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42" w:rsidRPr="007C4142" w:rsidRDefault="007C4142" w:rsidP="007C41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C4142">
        <w:rPr>
          <w:rFonts w:ascii="Times New Roman" w:hAnsi="Times New Roman" w:cs="Times New Roman"/>
          <w:b/>
          <w:sz w:val="40"/>
        </w:rPr>
        <w:t>Smlouva o nájmu nebytových prostor</w:t>
      </w:r>
    </w:p>
    <w:p w:rsidR="006C17F7" w:rsidRPr="007C4142" w:rsidRDefault="007C4142" w:rsidP="007C414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7C4142">
        <w:rPr>
          <w:rFonts w:ascii="Times New Roman" w:hAnsi="Times New Roman" w:cs="Times New Roman"/>
          <w:b/>
          <w:sz w:val="40"/>
        </w:rPr>
        <w:t>č.</w:t>
      </w:r>
      <w:r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</w:rPr>
        <w:t>sml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. </w:t>
      </w:r>
      <w:r w:rsidRPr="007C4142">
        <w:rPr>
          <w:rFonts w:ascii="Times New Roman" w:hAnsi="Times New Roman" w:cs="Times New Roman"/>
          <w:b/>
          <w:sz w:val="40"/>
        </w:rPr>
        <w:t xml:space="preserve"> 21004</w:t>
      </w:r>
    </w:p>
    <w:p w:rsidR="007C4142" w:rsidRPr="007C4142" w:rsidRDefault="007C4142" w:rsidP="007C414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C4142" w:rsidRPr="007C4142" w:rsidRDefault="007C4142" w:rsidP="007C414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C4142">
        <w:rPr>
          <w:rFonts w:ascii="Times New Roman" w:hAnsi="Times New Roman" w:cs="Times New Roman"/>
          <w:u w:val="single"/>
        </w:rPr>
        <w:t>Účastníci:</w:t>
      </w: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  <w:b/>
        </w:rPr>
      </w:pP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Kulturní centrum Rakovník</w:t>
      </w: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Na Sekyře 2377, 269 01 Rakovník</w:t>
      </w: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zastoupené Mgr. Jiřím Karlem, ředitelem</w:t>
      </w: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71192557</w:t>
      </w: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pod spisovou značkou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>. 847 vedenou v obchodním rejstříku u Městského soudu v Praze</w:t>
      </w:r>
    </w:p>
    <w:p w:rsidR="007C4142" w:rsidRPr="00210F4C" w:rsidRDefault="007C4142" w:rsidP="007C4142">
      <w:pPr>
        <w:widowControl w:val="0"/>
        <w:jc w:val="both"/>
        <w:rPr>
          <w:rFonts w:ascii="Times New Roman" w:hAnsi="Times New Roman"/>
          <w:snapToGrid w:val="0"/>
        </w:rPr>
      </w:pPr>
      <w:r w:rsidRPr="00210F4C">
        <w:rPr>
          <w:rFonts w:ascii="Times New Roman" w:hAnsi="Times New Roman"/>
        </w:rPr>
        <w:t xml:space="preserve">dále jen </w:t>
      </w:r>
      <w:r w:rsidRPr="00210F4C">
        <w:rPr>
          <w:rFonts w:ascii="Times New Roman" w:hAnsi="Times New Roman"/>
          <w:b/>
        </w:rPr>
        <w:t>„pronajímatel“</w:t>
      </w:r>
      <w:r w:rsidRPr="00210F4C">
        <w:rPr>
          <w:rFonts w:ascii="Times New Roman" w:hAnsi="Times New Roman"/>
        </w:rPr>
        <w:t xml:space="preserve"> </w:t>
      </w: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</w:rPr>
      </w:pP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7C4142" w:rsidRDefault="007C4142" w:rsidP="007C4142">
      <w:pPr>
        <w:spacing w:after="0" w:line="240" w:lineRule="auto"/>
        <w:rPr>
          <w:rFonts w:ascii="Times New Roman" w:hAnsi="Times New Roman" w:cs="Times New Roman"/>
        </w:rPr>
      </w:pPr>
    </w:p>
    <w:p w:rsidR="007C4142" w:rsidRPr="001D13B2" w:rsidRDefault="007C4142" w:rsidP="007C4142">
      <w:pPr>
        <w:pStyle w:val="zhotovitel1"/>
        <w:contextualSpacing/>
        <w:rPr>
          <w:rFonts w:ascii="Times New Roman" w:hAnsi="Times New Roman" w:cs="Times New Roman"/>
          <w:szCs w:val="22"/>
        </w:rPr>
      </w:pPr>
      <w:r w:rsidRPr="001D13B2">
        <w:rPr>
          <w:rFonts w:ascii="Times New Roman" w:hAnsi="Times New Roman" w:cs="Times New Roman"/>
          <w:szCs w:val="22"/>
        </w:rPr>
        <w:t>Údržba městských komunikací Rakovník, spol. s r. o.</w:t>
      </w:r>
    </w:p>
    <w:p w:rsidR="007C4142" w:rsidRPr="001D13B2" w:rsidRDefault="007C4142" w:rsidP="007C4142">
      <w:pPr>
        <w:pStyle w:val="zhotovitel2"/>
        <w:spacing w:before="0"/>
        <w:contextualSpacing/>
        <w:rPr>
          <w:rFonts w:ascii="Times New Roman" w:hAnsi="Times New Roman" w:cs="Times New Roman"/>
          <w:sz w:val="22"/>
          <w:szCs w:val="22"/>
        </w:rPr>
      </w:pPr>
      <w:r w:rsidRPr="001D13B2">
        <w:rPr>
          <w:rFonts w:ascii="Times New Roman" w:hAnsi="Times New Roman" w:cs="Times New Roman"/>
          <w:sz w:val="22"/>
          <w:szCs w:val="22"/>
        </w:rPr>
        <w:t xml:space="preserve">se sídlem </w:t>
      </w:r>
      <w:proofErr w:type="spellStart"/>
      <w:r w:rsidRPr="001D13B2">
        <w:rPr>
          <w:rFonts w:ascii="Times New Roman" w:hAnsi="Times New Roman" w:cs="Times New Roman"/>
          <w:sz w:val="22"/>
          <w:szCs w:val="22"/>
        </w:rPr>
        <w:t>Kokrdovská</w:t>
      </w:r>
      <w:proofErr w:type="spellEnd"/>
      <w:r w:rsidRPr="001D13B2">
        <w:rPr>
          <w:rFonts w:ascii="Times New Roman" w:hAnsi="Times New Roman" w:cs="Times New Roman"/>
          <w:sz w:val="22"/>
          <w:szCs w:val="22"/>
        </w:rPr>
        <w:t xml:space="preserve"> 78, 269 01 Rakovník</w:t>
      </w:r>
    </w:p>
    <w:p w:rsidR="007C4142" w:rsidRPr="001D13B2" w:rsidRDefault="007C4142" w:rsidP="007C4142">
      <w:pPr>
        <w:pStyle w:val="zhotovitel2"/>
        <w:spacing w:before="0"/>
        <w:contextualSpacing/>
        <w:rPr>
          <w:rFonts w:ascii="Times New Roman" w:hAnsi="Times New Roman" w:cs="Times New Roman"/>
          <w:sz w:val="22"/>
          <w:szCs w:val="22"/>
        </w:rPr>
      </w:pPr>
      <w:r w:rsidRPr="001D13B2">
        <w:rPr>
          <w:rFonts w:ascii="Times New Roman" w:hAnsi="Times New Roman" w:cs="Times New Roman"/>
          <w:sz w:val="22"/>
          <w:szCs w:val="22"/>
        </w:rPr>
        <w:t xml:space="preserve">zastoupená Mgr. Dušanem </w:t>
      </w:r>
      <w:proofErr w:type="spellStart"/>
      <w:r w:rsidRPr="001D13B2">
        <w:rPr>
          <w:rFonts w:ascii="Times New Roman" w:hAnsi="Times New Roman" w:cs="Times New Roman"/>
          <w:sz w:val="22"/>
          <w:szCs w:val="22"/>
        </w:rPr>
        <w:t>Godešou</w:t>
      </w:r>
      <w:proofErr w:type="spellEnd"/>
      <w:r w:rsidRPr="001D13B2">
        <w:rPr>
          <w:rFonts w:ascii="Times New Roman" w:hAnsi="Times New Roman" w:cs="Times New Roman"/>
          <w:sz w:val="22"/>
          <w:szCs w:val="22"/>
        </w:rPr>
        <w:t>, jednatelem</w:t>
      </w:r>
    </w:p>
    <w:p w:rsidR="007C4142" w:rsidRPr="001D13B2" w:rsidRDefault="007C4142" w:rsidP="007C4142">
      <w:pPr>
        <w:pStyle w:val="zhotovitel2"/>
        <w:spacing w:before="0"/>
        <w:contextualSpacing/>
        <w:rPr>
          <w:rFonts w:ascii="Times New Roman" w:hAnsi="Times New Roman" w:cs="Times New Roman"/>
          <w:sz w:val="22"/>
          <w:szCs w:val="22"/>
        </w:rPr>
      </w:pPr>
      <w:r w:rsidRPr="001D13B2">
        <w:rPr>
          <w:rFonts w:ascii="Times New Roman" w:hAnsi="Times New Roman" w:cs="Times New Roman"/>
          <w:sz w:val="22"/>
          <w:szCs w:val="22"/>
        </w:rPr>
        <w:t>IČ: 25073249, DIČ: CZ25073249</w:t>
      </w:r>
    </w:p>
    <w:p w:rsidR="007C4142" w:rsidRDefault="007C4142" w:rsidP="007C4142">
      <w:pPr>
        <w:contextualSpacing/>
        <w:rPr>
          <w:rFonts w:ascii="Times New Roman" w:hAnsi="Times New Roman"/>
        </w:rPr>
      </w:pPr>
      <w:r w:rsidRPr="006A2DA0">
        <w:rPr>
          <w:rFonts w:ascii="Times New Roman" w:hAnsi="Times New Roman"/>
        </w:rPr>
        <w:t>zapsaná pod spisovou značkou C47309 vedenou v obchodním rejstříku u Městského soudu v</w:t>
      </w:r>
      <w:r>
        <w:rPr>
          <w:rFonts w:ascii="Times New Roman" w:hAnsi="Times New Roman"/>
        </w:rPr>
        <w:t> </w:t>
      </w:r>
      <w:r w:rsidRPr="006A2DA0">
        <w:rPr>
          <w:rFonts w:ascii="Times New Roman" w:hAnsi="Times New Roman"/>
        </w:rPr>
        <w:t>Praze</w:t>
      </w:r>
    </w:p>
    <w:p w:rsidR="007C4142" w:rsidRPr="00210F4C" w:rsidRDefault="007C4142" w:rsidP="007C4142">
      <w:pPr>
        <w:widowControl w:val="0"/>
        <w:jc w:val="both"/>
        <w:rPr>
          <w:rFonts w:ascii="Times New Roman" w:hAnsi="Times New Roman"/>
          <w:snapToGrid w:val="0"/>
        </w:rPr>
      </w:pPr>
      <w:r w:rsidRPr="00210F4C">
        <w:rPr>
          <w:rFonts w:ascii="Times New Roman" w:hAnsi="Times New Roman"/>
        </w:rPr>
        <w:t>dále jen „</w:t>
      </w:r>
      <w:r w:rsidRPr="00210F4C">
        <w:rPr>
          <w:rFonts w:ascii="Times New Roman" w:hAnsi="Times New Roman"/>
          <w:b/>
        </w:rPr>
        <w:t>nájemce“</w:t>
      </w:r>
      <w:r w:rsidRPr="00210F4C">
        <w:rPr>
          <w:rFonts w:ascii="Times New Roman" w:hAnsi="Times New Roman"/>
        </w:rPr>
        <w:t xml:space="preserve"> </w:t>
      </w:r>
    </w:p>
    <w:p w:rsidR="007C4142" w:rsidRPr="006A2DA0" w:rsidRDefault="007C4142" w:rsidP="007C4142">
      <w:pPr>
        <w:contextualSpacing/>
        <w:rPr>
          <w:rFonts w:ascii="Times New Roman" w:hAnsi="Times New Roman"/>
        </w:rPr>
      </w:pPr>
    </w:p>
    <w:p w:rsidR="007C4142" w:rsidRPr="00210F4C" w:rsidRDefault="007C4142" w:rsidP="007C4142">
      <w:pPr>
        <w:tabs>
          <w:tab w:val="center" w:pos="4536"/>
        </w:tabs>
        <w:spacing w:after="0" w:line="240" w:lineRule="auto"/>
        <w:contextualSpacing/>
        <w:rPr>
          <w:rFonts w:ascii="Times New Roman" w:hAnsi="Times New Roman"/>
        </w:rPr>
      </w:pPr>
      <w:r w:rsidRPr="00210F4C">
        <w:rPr>
          <w:rFonts w:ascii="Times New Roman" w:hAnsi="Times New Roman"/>
        </w:rPr>
        <w:t xml:space="preserve">uzavřeli dnešního dne, měsíce a roku podle </w:t>
      </w:r>
      <w:proofErr w:type="spellStart"/>
      <w:r w:rsidRPr="00210F4C">
        <w:rPr>
          <w:rFonts w:ascii="Times New Roman" w:hAnsi="Times New Roman"/>
        </w:rPr>
        <w:t>ust</w:t>
      </w:r>
      <w:proofErr w:type="spellEnd"/>
      <w:r w:rsidRPr="00210F4C">
        <w:rPr>
          <w:rFonts w:ascii="Times New Roman" w:hAnsi="Times New Roman"/>
        </w:rPr>
        <w:t>. § 2</w:t>
      </w:r>
      <w:r>
        <w:rPr>
          <w:rFonts w:ascii="Times New Roman" w:hAnsi="Times New Roman"/>
        </w:rPr>
        <w:t xml:space="preserve">201 </w:t>
      </w:r>
      <w:r w:rsidRPr="00210F4C">
        <w:rPr>
          <w:rFonts w:ascii="Times New Roman" w:hAnsi="Times New Roman"/>
        </w:rPr>
        <w:t xml:space="preserve">a násl. zák. č. 89/2012 Sb., občanský zákoník, v platném znění, tuto: </w:t>
      </w:r>
    </w:p>
    <w:p w:rsidR="007C4142" w:rsidRDefault="007C4142" w:rsidP="007C41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0F4C">
        <w:rPr>
          <w:rFonts w:ascii="Times New Roman" w:hAnsi="Times New Roman"/>
          <w:b/>
          <w:sz w:val="28"/>
          <w:szCs w:val="28"/>
        </w:rPr>
        <w:t>nájemní smlouvu</w:t>
      </w:r>
    </w:p>
    <w:p w:rsidR="007C4142" w:rsidRDefault="007C4142" w:rsidP="007C41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C4142" w:rsidRPr="00210F4C" w:rsidRDefault="007C4142" w:rsidP="007C414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10F4C">
        <w:rPr>
          <w:rFonts w:ascii="Times New Roman" w:hAnsi="Times New Roman"/>
          <w:b/>
        </w:rPr>
        <w:t>Článek I.</w:t>
      </w:r>
    </w:p>
    <w:p w:rsidR="007C4142" w:rsidRPr="00210F4C" w:rsidRDefault="007C4142" w:rsidP="007C414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10F4C">
        <w:rPr>
          <w:rFonts w:ascii="Times New Roman" w:hAnsi="Times New Roman"/>
          <w:b/>
        </w:rPr>
        <w:t>Předmět a účel nájmu</w:t>
      </w:r>
    </w:p>
    <w:p w:rsidR="007C4142" w:rsidRPr="007C4142" w:rsidRDefault="007C4142" w:rsidP="007C414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C4142" w:rsidRDefault="007C4142" w:rsidP="00D726BD">
      <w:pPr>
        <w:pStyle w:val="Odstavecseseznamem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726BD">
        <w:rPr>
          <w:rFonts w:ascii="Times New Roman" w:hAnsi="Times New Roman"/>
        </w:rPr>
        <w:t xml:space="preserve">Pronajímatel prohlašuje, že je na základě </w:t>
      </w:r>
      <w:r w:rsidR="00D726BD" w:rsidRPr="00D726BD">
        <w:rPr>
          <w:rFonts w:ascii="Times New Roman" w:hAnsi="Times New Roman"/>
        </w:rPr>
        <w:t>smlouvy o výpůjčce</w:t>
      </w:r>
      <w:r w:rsidRPr="00D726BD">
        <w:rPr>
          <w:rFonts w:ascii="Times New Roman" w:hAnsi="Times New Roman"/>
        </w:rPr>
        <w:t xml:space="preserve"> OSM-</w:t>
      </w:r>
      <w:r w:rsidR="00D726BD" w:rsidRPr="00D726BD">
        <w:rPr>
          <w:rFonts w:ascii="Times New Roman" w:hAnsi="Times New Roman"/>
        </w:rPr>
        <w:t>88</w:t>
      </w:r>
      <w:r w:rsidRPr="00D726BD">
        <w:rPr>
          <w:rFonts w:ascii="Times New Roman" w:hAnsi="Times New Roman"/>
        </w:rPr>
        <w:t>/200</w:t>
      </w:r>
      <w:r w:rsidR="00D726BD" w:rsidRPr="00D726BD">
        <w:rPr>
          <w:rFonts w:ascii="Times New Roman" w:hAnsi="Times New Roman"/>
        </w:rPr>
        <w:t>5</w:t>
      </w:r>
      <w:r w:rsidRPr="00D726BD">
        <w:rPr>
          <w:rFonts w:ascii="Times New Roman" w:hAnsi="Times New Roman"/>
        </w:rPr>
        <w:t xml:space="preserve"> ze dne </w:t>
      </w:r>
      <w:r w:rsidR="00D726BD" w:rsidRPr="00D726BD">
        <w:rPr>
          <w:rFonts w:ascii="Times New Roman" w:hAnsi="Times New Roman"/>
        </w:rPr>
        <w:t>7</w:t>
      </w:r>
      <w:r w:rsidRPr="00D726BD">
        <w:rPr>
          <w:rFonts w:ascii="Times New Roman" w:hAnsi="Times New Roman"/>
        </w:rPr>
        <w:t xml:space="preserve">. </w:t>
      </w:r>
      <w:r w:rsidR="00D726BD" w:rsidRPr="00D726BD">
        <w:rPr>
          <w:rFonts w:ascii="Times New Roman" w:hAnsi="Times New Roman"/>
        </w:rPr>
        <w:t>4</w:t>
      </w:r>
      <w:r w:rsidRPr="00D726BD">
        <w:rPr>
          <w:rFonts w:ascii="Times New Roman" w:hAnsi="Times New Roman"/>
        </w:rPr>
        <w:t>. 200</w:t>
      </w:r>
      <w:r w:rsidR="00D726BD" w:rsidRPr="00D726BD">
        <w:rPr>
          <w:rFonts w:ascii="Times New Roman" w:hAnsi="Times New Roman"/>
        </w:rPr>
        <w:t>5</w:t>
      </w:r>
      <w:r w:rsidRPr="00D726BD">
        <w:rPr>
          <w:rFonts w:ascii="Times New Roman" w:hAnsi="Times New Roman"/>
        </w:rPr>
        <w:t xml:space="preserve"> uzavřené s </w:t>
      </w:r>
      <w:proofErr w:type="spellStart"/>
      <w:r w:rsidR="00D726BD" w:rsidRPr="00D726BD">
        <w:rPr>
          <w:rFonts w:ascii="Times New Roman" w:hAnsi="Times New Roman"/>
        </w:rPr>
        <w:t>půjčitelem</w:t>
      </w:r>
      <w:proofErr w:type="spellEnd"/>
      <w:r w:rsidRPr="00D726BD">
        <w:rPr>
          <w:rFonts w:ascii="Times New Roman" w:hAnsi="Times New Roman"/>
        </w:rPr>
        <w:t xml:space="preserve"> městem Rakovník, Husovo náměstí 27, 269 18 Rakovník, IČ 00244309, </w:t>
      </w:r>
      <w:r w:rsidR="00D726BD" w:rsidRPr="00D726BD">
        <w:rPr>
          <w:rFonts w:ascii="Times New Roman" w:hAnsi="Times New Roman"/>
        </w:rPr>
        <w:t>vypůjčitelem</w:t>
      </w:r>
      <w:r w:rsidRPr="00D726BD">
        <w:rPr>
          <w:rFonts w:ascii="Times New Roman" w:hAnsi="Times New Roman"/>
        </w:rPr>
        <w:t xml:space="preserve"> </w:t>
      </w:r>
      <w:r w:rsidR="00D726BD" w:rsidRPr="00D726BD">
        <w:rPr>
          <w:rFonts w:ascii="Times New Roman" w:hAnsi="Times New Roman"/>
        </w:rPr>
        <w:t>budovy čp. 2377</w:t>
      </w:r>
      <w:r w:rsidRPr="00D726BD">
        <w:rPr>
          <w:rFonts w:ascii="Times New Roman" w:hAnsi="Times New Roman"/>
        </w:rPr>
        <w:t xml:space="preserve">, která je součástí pozemku </w:t>
      </w:r>
      <w:proofErr w:type="spellStart"/>
      <w:r w:rsidRPr="00D726BD">
        <w:rPr>
          <w:rFonts w:ascii="Times New Roman" w:hAnsi="Times New Roman"/>
        </w:rPr>
        <w:t>parc</w:t>
      </w:r>
      <w:proofErr w:type="spellEnd"/>
      <w:r w:rsidRPr="00D726BD">
        <w:rPr>
          <w:rFonts w:ascii="Times New Roman" w:hAnsi="Times New Roman"/>
        </w:rPr>
        <w:t xml:space="preserve">. </w:t>
      </w:r>
      <w:proofErr w:type="gramStart"/>
      <w:r w:rsidRPr="00D726BD">
        <w:rPr>
          <w:rFonts w:ascii="Times New Roman" w:hAnsi="Times New Roman"/>
        </w:rPr>
        <w:t>č.</w:t>
      </w:r>
      <w:proofErr w:type="gramEnd"/>
      <w:r w:rsidRPr="00D726BD">
        <w:rPr>
          <w:rFonts w:ascii="Times New Roman" w:hAnsi="Times New Roman"/>
        </w:rPr>
        <w:t xml:space="preserve"> st. </w:t>
      </w:r>
      <w:r w:rsidR="00D726BD" w:rsidRPr="00D726BD">
        <w:rPr>
          <w:rFonts w:ascii="Times New Roman" w:hAnsi="Times New Roman"/>
        </w:rPr>
        <w:t>4353</w:t>
      </w:r>
      <w:r w:rsidRPr="00D726BD">
        <w:rPr>
          <w:rFonts w:ascii="Times New Roman" w:hAnsi="Times New Roman"/>
        </w:rPr>
        <w:t xml:space="preserve"> zapsané u Katastrálního úřadu pro Středočeský kraj, Katastrální pracoviště Rakovník, na LV </w:t>
      </w:r>
      <w:r w:rsidR="00D726BD" w:rsidRPr="00D726BD">
        <w:rPr>
          <w:rFonts w:ascii="Times New Roman" w:hAnsi="Times New Roman"/>
        </w:rPr>
        <w:t>10001</w:t>
      </w:r>
      <w:r w:rsidRPr="00D726BD">
        <w:rPr>
          <w:rFonts w:ascii="Times New Roman" w:hAnsi="Times New Roman"/>
        </w:rPr>
        <w:t xml:space="preserve">, pro obec </w:t>
      </w:r>
      <w:r w:rsidR="00D726BD" w:rsidRPr="00D726BD">
        <w:rPr>
          <w:rFonts w:ascii="Times New Roman" w:hAnsi="Times New Roman"/>
        </w:rPr>
        <w:t xml:space="preserve">a k. </w:t>
      </w:r>
      <w:proofErr w:type="spellStart"/>
      <w:r w:rsidR="00D726BD" w:rsidRPr="00D726BD">
        <w:rPr>
          <w:rFonts w:ascii="Times New Roman" w:hAnsi="Times New Roman"/>
        </w:rPr>
        <w:t>ú.</w:t>
      </w:r>
      <w:proofErr w:type="spellEnd"/>
      <w:r w:rsidR="00D726BD" w:rsidRPr="00D726BD">
        <w:rPr>
          <w:rFonts w:ascii="Times New Roman" w:hAnsi="Times New Roman"/>
        </w:rPr>
        <w:t xml:space="preserve"> Rakovník.</w:t>
      </w:r>
    </w:p>
    <w:p w:rsidR="00D726BD" w:rsidRDefault="00D726BD" w:rsidP="00D726BD">
      <w:pPr>
        <w:pStyle w:val="Odstavecseseznamem"/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D726BD" w:rsidRPr="00D726BD" w:rsidRDefault="00D726BD" w:rsidP="00D726BD">
      <w:pPr>
        <w:pStyle w:val="Odstavecseseznamem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Pronajímatel pronajímá nájemci část nebytových prostor „část Foyer včetně WC“ v přízemí budovy čp.</w:t>
      </w:r>
      <w:r w:rsidR="00C5239D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2377 – za účelem provozování veřejných WC. Pronajímatel prohlašuje, že vlastník budovy udělil souhlas s tímto nájmem a to usnesením rady města č. </w:t>
      </w:r>
      <w:r w:rsidR="006F2D55">
        <w:rPr>
          <w:rFonts w:ascii="Times New Roman" w:hAnsi="Times New Roman"/>
        </w:rPr>
        <w:t>195/21</w:t>
      </w:r>
      <w:r>
        <w:rPr>
          <w:rFonts w:ascii="Times New Roman" w:hAnsi="Times New Roman"/>
        </w:rPr>
        <w:t xml:space="preserve"> ze dne 17. 3. 2021.</w:t>
      </w:r>
    </w:p>
    <w:p w:rsidR="00D726BD" w:rsidRDefault="00D726BD" w:rsidP="00D726BD">
      <w:pPr>
        <w:widowControl w:val="0"/>
        <w:spacing w:after="0" w:line="240" w:lineRule="auto"/>
        <w:ind w:left="357" w:hanging="357"/>
        <w:jc w:val="both"/>
        <w:rPr>
          <w:rFonts w:ascii="Times New Roman" w:hAnsi="Times New Roman"/>
        </w:rPr>
      </w:pPr>
    </w:p>
    <w:p w:rsidR="00D726BD" w:rsidRPr="00210F4C" w:rsidRDefault="00D726BD" w:rsidP="00D726B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II.</w:t>
      </w:r>
    </w:p>
    <w:p w:rsidR="00D726BD" w:rsidRPr="00210F4C" w:rsidRDefault="00D726BD" w:rsidP="00D726B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Výše nájmu, splatnost a způsob úhrady</w:t>
      </w:r>
    </w:p>
    <w:p w:rsidR="00D726BD" w:rsidRPr="00210F4C" w:rsidRDefault="00D726BD" w:rsidP="00D726B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napToGrid w:val="0"/>
        </w:rPr>
      </w:pPr>
    </w:p>
    <w:p w:rsidR="00D726BD" w:rsidRPr="00D726BD" w:rsidRDefault="00D726BD" w:rsidP="00D726BD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210F4C">
        <w:rPr>
          <w:rFonts w:ascii="Times New Roman" w:hAnsi="Times New Roman"/>
          <w:snapToGrid w:val="0"/>
        </w:rPr>
        <w:t xml:space="preserve">Nájemné se </w:t>
      </w:r>
      <w:r>
        <w:rPr>
          <w:rFonts w:ascii="Times New Roman" w:hAnsi="Times New Roman"/>
          <w:snapToGrid w:val="0"/>
        </w:rPr>
        <w:t>sjednává dohodou</w:t>
      </w:r>
      <w:r w:rsidRPr="00210F4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na částku 20 000 Kč/ měsíc. Nájemné je splatné na základě faktury – daňového dokladu vystaveného pronajímatelem. V ceně nájemného jsou zahrnuty veškeré náklady za spotřebované energie.</w:t>
      </w:r>
    </w:p>
    <w:p w:rsidR="00D726BD" w:rsidRPr="00210F4C" w:rsidRDefault="00D726BD" w:rsidP="00D726BD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napToGrid w:val="0"/>
        </w:rPr>
      </w:pP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III.</w:t>
      </w: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Podmínky užívání pozemku</w:t>
      </w:r>
    </w:p>
    <w:p w:rsidR="007C4142" w:rsidRDefault="00C5239D" w:rsidP="00C5239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 odpovídá za škody jím způsobené a zavazuje se je neprodleně na své náklady vypořádat.</w:t>
      </w:r>
    </w:p>
    <w:p w:rsidR="00C5239D" w:rsidRDefault="00C5239D" w:rsidP="00C5239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</w:rPr>
      </w:pPr>
    </w:p>
    <w:p w:rsidR="00C5239D" w:rsidRDefault="00C5239D" w:rsidP="00C5239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užívání prostor bude stanoven na základě požadavku nájemce s tím, že veškeré změny v otevírací době veřejných WC je nájemce povinen si nechat odsouhlasit pronajímatelem.</w:t>
      </w:r>
    </w:p>
    <w:p w:rsidR="00C5239D" w:rsidRDefault="00C5239D" w:rsidP="00C5239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</w:rPr>
      </w:pPr>
    </w:p>
    <w:p w:rsidR="00C5239D" w:rsidRDefault="00C5239D" w:rsidP="00C5239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Nájemce bere na vědomí, že provozem veřejných WC nesmí být nijak omezen samotný chod Kulturního centra.</w:t>
      </w: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lastRenderedPageBreak/>
        <w:t>IV.</w:t>
      </w: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Doba trvání nájmu</w:t>
      </w: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</w:p>
    <w:p w:rsidR="00C5239D" w:rsidRPr="00210F4C" w:rsidRDefault="00C5239D" w:rsidP="00C5239D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snapToGrid w:val="0"/>
        </w:rPr>
        <w:t xml:space="preserve">Nájem se sjednává na dobu </w:t>
      </w:r>
      <w:r w:rsidRPr="00210F4C">
        <w:rPr>
          <w:rFonts w:ascii="Times New Roman" w:hAnsi="Times New Roman"/>
        </w:rPr>
        <w:t>neurčitou.</w:t>
      </w:r>
      <w:r>
        <w:rPr>
          <w:rFonts w:ascii="Times New Roman" w:hAnsi="Times New Roman"/>
        </w:rPr>
        <w:t xml:space="preserve"> </w:t>
      </w:r>
      <w:r w:rsidRPr="00210F4C">
        <w:rPr>
          <w:rFonts w:ascii="Times New Roman" w:hAnsi="Times New Roman"/>
        </w:rPr>
        <w:t xml:space="preserve">Výpovědní lhůta činí </w:t>
      </w:r>
      <w:r>
        <w:rPr>
          <w:rFonts w:ascii="Times New Roman" w:hAnsi="Times New Roman"/>
        </w:rPr>
        <w:t>7 dní</w:t>
      </w:r>
      <w:r w:rsidRPr="00210F4C">
        <w:rPr>
          <w:rFonts w:ascii="Times New Roman" w:hAnsi="Times New Roman"/>
        </w:rPr>
        <w:t xml:space="preserve"> a počíná běžet prvého dne měsíce následujícího po doručení písemné výpovědi druhé smluvní straně.  </w:t>
      </w:r>
    </w:p>
    <w:p w:rsidR="00C5239D" w:rsidRPr="00210F4C" w:rsidRDefault="00C5239D" w:rsidP="00C5239D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V.</w:t>
      </w: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Ukončení nájmu</w:t>
      </w:r>
    </w:p>
    <w:p w:rsidR="00C5239D" w:rsidRPr="00210F4C" w:rsidRDefault="00C5239D" w:rsidP="00C5239D">
      <w:pPr>
        <w:pStyle w:val="Nadpis1"/>
        <w:ind w:left="357" w:hanging="357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1.</w:t>
      </w:r>
      <w:r w:rsidRPr="00210F4C">
        <w:rPr>
          <w:b w:val="0"/>
          <w:sz w:val="22"/>
          <w:szCs w:val="22"/>
          <w:u w:val="none"/>
        </w:rPr>
        <w:tab/>
        <w:t xml:space="preserve">Nájemní vztah je možné ukončit: </w:t>
      </w:r>
    </w:p>
    <w:p w:rsidR="00C5239D" w:rsidRPr="00210F4C" w:rsidRDefault="00C5239D" w:rsidP="00C5239D">
      <w:pPr>
        <w:pStyle w:val="Nadpis1"/>
        <w:widowControl w:val="0"/>
        <w:numPr>
          <w:ilvl w:val="0"/>
          <w:numId w:val="4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písemnou dohodou pronajímatele a nájemce k datu uvedenému v dohodě,</w:t>
      </w:r>
    </w:p>
    <w:p w:rsidR="00C5239D" w:rsidRPr="00210F4C" w:rsidRDefault="00C5239D" w:rsidP="00C5239D">
      <w:pPr>
        <w:pStyle w:val="Nadpis1"/>
        <w:widowControl w:val="0"/>
        <w:numPr>
          <w:ilvl w:val="0"/>
          <w:numId w:val="4"/>
        </w:numPr>
        <w:snapToGrid w:val="0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na základě výpovědi, kterou je pronajímatel či nájemce oprávněn podat z jakéhokoli důvodu, a i bez uvedení důvodu.</w:t>
      </w:r>
    </w:p>
    <w:p w:rsidR="00C5239D" w:rsidRPr="00210F4C" w:rsidRDefault="00C5239D" w:rsidP="00C5239D">
      <w:pPr>
        <w:spacing w:after="0" w:line="240" w:lineRule="auto"/>
        <w:rPr>
          <w:lang w:eastAsia="cs-CZ"/>
        </w:rPr>
      </w:pPr>
    </w:p>
    <w:p w:rsidR="00C5239D" w:rsidRPr="00210F4C" w:rsidRDefault="00C5239D" w:rsidP="00C5239D">
      <w:pPr>
        <w:pStyle w:val="Nadpis1"/>
        <w:widowControl w:val="0"/>
        <w:snapToGrid w:val="0"/>
        <w:ind w:left="357" w:hanging="357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2.</w:t>
      </w:r>
      <w:r w:rsidRPr="00210F4C">
        <w:rPr>
          <w:b w:val="0"/>
          <w:sz w:val="22"/>
          <w:szCs w:val="22"/>
          <w:u w:val="none"/>
        </w:rPr>
        <w:tab/>
      </w:r>
      <w:r w:rsidRPr="00210F4C">
        <w:rPr>
          <w:b w:val="0"/>
          <w:snapToGrid w:val="0"/>
          <w:sz w:val="22"/>
          <w:szCs w:val="22"/>
          <w:u w:val="none"/>
        </w:rPr>
        <w:t>Nájemní vztah zaniká:</w:t>
      </w:r>
    </w:p>
    <w:p w:rsidR="00C5239D" w:rsidRPr="00210F4C" w:rsidRDefault="00C5239D" w:rsidP="00C5239D">
      <w:pPr>
        <w:pStyle w:val="Nadpis1"/>
        <w:widowControl w:val="0"/>
        <w:numPr>
          <w:ilvl w:val="0"/>
          <w:numId w:val="5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uplynutím výpovědní lhůty při výpovědi dané pronajímatelem nebo nájemcem,</w:t>
      </w:r>
    </w:p>
    <w:p w:rsidR="00C5239D" w:rsidRDefault="00C5239D" w:rsidP="00C5239D">
      <w:pPr>
        <w:pStyle w:val="Nadpis1"/>
        <w:widowControl w:val="0"/>
        <w:numPr>
          <w:ilvl w:val="0"/>
          <w:numId w:val="5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k datu uvedenému v dohodě obou smluvních stran o zániku nájemního vztahu,</w:t>
      </w:r>
    </w:p>
    <w:p w:rsidR="00C5239D" w:rsidRPr="00C5239D" w:rsidRDefault="00C5239D" w:rsidP="00C5239D">
      <w:pPr>
        <w:pStyle w:val="Odstavecseseznamem"/>
        <w:numPr>
          <w:ilvl w:val="0"/>
          <w:numId w:val="5"/>
        </w:numPr>
        <w:suppressAutoHyphens/>
        <w:spacing w:after="0" w:line="240" w:lineRule="auto"/>
        <w:contextualSpacing w:val="0"/>
        <w:rPr>
          <w:lang w:eastAsia="cs-CZ"/>
        </w:rPr>
      </w:pPr>
      <w:r w:rsidRPr="00C5239D">
        <w:rPr>
          <w:rFonts w:ascii="Times New Roman" w:hAnsi="Times New Roman"/>
          <w:lang w:eastAsia="cs-CZ"/>
        </w:rPr>
        <w:t>ukončením smlouvy o výpůjčce OSM-88/200</w:t>
      </w:r>
      <w:r>
        <w:rPr>
          <w:rFonts w:ascii="Times New Roman" w:hAnsi="Times New Roman"/>
          <w:lang w:eastAsia="cs-CZ"/>
        </w:rPr>
        <w:t>5</w:t>
      </w:r>
    </w:p>
    <w:p w:rsidR="00C5239D" w:rsidRPr="00210F4C" w:rsidRDefault="00C5239D" w:rsidP="00C5239D">
      <w:pPr>
        <w:pStyle w:val="Odstavecseseznamem"/>
        <w:suppressAutoHyphens/>
        <w:spacing w:after="0" w:line="240" w:lineRule="auto"/>
        <w:ind w:left="1080"/>
        <w:contextualSpacing w:val="0"/>
        <w:rPr>
          <w:lang w:eastAsia="cs-CZ"/>
        </w:rPr>
      </w:pPr>
    </w:p>
    <w:p w:rsidR="00C5239D" w:rsidRDefault="00C5239D" w:rsidP="00C5239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1500E9">
        <w:rPr>
          <w:rFonts w:ascii="Times New Roman" w:hAnsi="Times New Roman"/>
          <w:lang w:eastAsia="cs-CZ"/>
        </w:rPr>
        <w:t>Smluvní strany výslovně sjednávají, že p</w:t>
      </w:r>
      <w:r w:rsidRPr="001500E9">
        <w:rPr>
          <w:rFonts w:ascii="Times New Roman" w:hAnsi="Times New Roman"/>
        </w:rPr>
        <w:t xml:space="preserve">ro případ nepřevzetí příp. nevyzvednutí doručovaných písemností se za den doručení považuje třetí den po jejich odeslání.  </w:t>
      </w:r>
    </w:p>
    <w:p w:rsidR="00C5239D" w:rsidRDefault="00C5239D" w:rsidP="00C5239D">
      <w:pPr>
        <w:spacing w:after="0" w:line="240" w:lineRule="auto"/>
        <w:ind w:left="360"/>
        <w:jc w:val="both"/>
        <w:rPr>
          <w:rFonts w:ascii="Times New Roman" w:hAnsi="Times New Roman"/>
          <w:lang w:eastAsia="cs-CZ"/>
        </w:rPr>
      </w:pPr>
    </w:p>
    <w:p w:rsidR="00C5239D" w:rsidRPr="00D32DD2" w:rsidRDefault="00C5239D" w:rsidP="00C5239D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VI</w:t>
      </w:r>
      <w:r w:rsidRPr="00D32DD2">
        <w:rPr>
          <w:rFonts w:ascii="Times New Roman" w:hAnsi="Times New Roman"/>
          <w:b/>
          <w:lang w:eastAsia="cs-CZ"/>
        </w:rPr>
        <w:t>.</w:t>
      </w:r>
    </w:p>
    <w:p w:rsidR="00C5239D" w:rsidRPr="00D32DD2" w:rsidRDefault="00C5239D" w:rsidP="00C5239D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lang w:eastAsia="cs-CZ"/>
        </w:rPr>
      </w:pPr>
      <w:r w:rsidRPr="00D32DD2">
        <w:rPr>
          <w:rFonts w:ascii="Times New Roman" w:hAnsi="Times New Roman"/>
          <w:b/>
          <w:lang w:eastAsia="cs-CZ"/>
        </w:rPr>
        <w:t>Odstoupení od smlouvy</w:t>
      </w:r>
    </w:p>
    <w:p w:rsidR="00C5239D" w:rsidRPr="00D32DD2" w:rsidRDefault="00C5239D" w:rsidP="00C5239D">
      <w:pPr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napToGrid w:val="0"/>
          <w:lang w:eastAsia="cs-CZ"/>
        </w:rPr>
      </w:pPr>
      <w:r w:rsidRPr="00D32DD2">
        <w:rPr>
          <w:rFonts w:ascii="Times New Roman" w:hAnsi="Times New Roman"/>
          <w:snapToGrid w:val="0"/>
          <w:lang w:eastAsia="cs-CZ"/>
        </w:rPr>
        <w:t>Pronajímatel je oprávněn okamžitě odstoupit od smlouvy:</w:t>
      </w:r>
    </w:p>
    <w:p w:rsidR="00C5239D" w:rsidRPr="00D32DD2" w:rsidRDefault="00C5239D" w:rsidP="00C5239D">
      <w:pPr>
        <w:widowControl w:val="0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hAnsi="Times New Roman"/>
          <w:lang w:eastAsia="cs-CZ"/>
        </w:rPr>
      </w:pPr>
      <w:r w:rsidRPr="00D32DD2">
        <w:rPr>
          <w:rFonts w:ascii="Times New Roman" w:hAnsi="Times New Roman"/>
          <w:lang w:eastAsia="cs-CZ"/>
        </w:rPr>
        <w:t>při neplnění podmínek stanovených v čl. III. této smlouvy,</w:t>
      </w:r>
    </w:p>
    <w:p w:rsidR="00C5239D" w:rsidRPr="00D32DD2" w:rsidRDefault="00C5239D" w:rsidP="00C5239D">
      <w:pPr>
        <w:widowControl w:val="0"/>
        <w:numPr>
          <w:ilvl w:val="0"/>
          <w:numId w:val="10"/>
        </w:numPr>
        <w:snapToGrid w:val="0"/>
        <w:spacing w:after="0" w:line="240" w:lineRule="auto"/>
        <w:ind w:left="1060" w:hanging="357"/>
        <w:jc w:val="both"/>
        <w:rPr>
          <w:rFonts w:ascii="Times New Roman" w:hAnsi="Times New Roman"/>
          <w:lang w:eastAsia="cs-CZ"/>
        </w:rPr>
      </w:pPr>
      <w:r w:rsidRPr="00D32DD2">
        <w:rPr>
          <w:rFonts w:ascii="Times New Roman" w:hAnsi="Times New Roman"/>
          <w:lang w:eastAsia="cs-CZ"/>
        </w:rPr>
        <w:t>při neplacení nájemného v dohodnutém termínu dle čl. II. této smlouvy.</w:t>
      </w:r>
    </w:p>
    <w:p w:rsidR="00C5239D" w:rsidRPr="00D32DD2" w:rsidRDefault="00C5239D" w:rsidP="00C5239D">
      <w:pPr>
        <w:numPr>
          <w:ilvl w:val="0"/>
          <w:numId w:val="11"/>
        </w:numPr>
        <w:tabs>
          <w:tab w:val="clear" w:pos="1065"/>
        </w:tabs>
        <w:spacing w:after="0" w:line="240" w:lineRule="auto"/>
        <w:ind w:left="426"/>
        <w:jc w:val="both"/>
        <w:rPr>
          <w:rFonts w:ascii="Times New Roman" w:hAnsi="Times New Roman"/>
          <w:lang w:eastAsia="cs-CZ"/>
        </w:rPr>
      </w:pPr>
      <w:r w:rsidRPr="00D32DD2">
        <w:rPr>
          <w:rFonts w:ascii="Times New Roman" w:hAnsi="Times New Roman"/>
          <w:lang w:eastAsia="cs-CZ"/>
        </w:rPr>
        <w:t xml:space="preserve">Nejpozději v den skončení nájmu, v případě odstoupení pak nejpozději do 15 dnů po doručení oznámení o odstoupení, předá nájemce pronajímateli pronajaté </w:t>
      </w:r>
      <w:r>
        <w:rPr>
          <w:rFonts w:ascii="Times New Roman" w:hAnsi="Times New Roman"/>
          <w:lang w:eastAsia="cs-CZ"/>
        </w:rPr>
        <w:t>pozemek</w:t>
      </w:r>
      <w:r w:rsidRPr="00D32DD2">
        <w:rPr>
          <w:rFonts w:ascii="Times New Roman" w:hAnsi="Times New Roman"/>
          <w:lang w:eastAsia="cs-CZ"/>
        </w:rPr>
        <w:t xml:space="preserve"> řádně </w:t>
      </w:r>
      <w:r>
        <w:rPr>
          <w:rFonts w:ascii="Times New Roman" w:hAnsi="Times New Roman"/>
          <w:lang w:eastAsia="cs-CZ"/>
        </w:rPr>
        <w:t>uklizen</w:t>
      </w:r>
      <w:r w:rsidRPr="00D32DD2">
        <w:rPr>
          <w:rFonts w:ascii="Times New Roman" w:hAnsi="Times New Roman"/>
          <w:lang w:eastAsia="cs-CZ"/>
        </w:rPr>
        <w:t>. O faktickém předání a</w:t>
      </w:r>
      <w:r>
        <w:rPr>
          <w:rFonts w:ascii="Times New Roman" w:hAnsi="Times New Roman"/>
          <w:lang w:eastAsia="cs-CZ"/>
        </w:rPr>
        <w:t> </w:t>
      </w:r>
      <w:r w:rsidRPr="00D32DD2">
        <w:rPr>
          <w:rFonts w:ascii="Times New Roman" w:hAnsi="Times New Roman"/>
          <w:lang w:eastAsia="cs-CZ"/>
        </w:rPr>
        <w:t xml:space="preserve">převzetí bude smluvními stranami sepsán protokol o předání a převzetí, ve kterém bude uveden jejich stav. </w:t>
      </w:r>
    </w:p>
    <w:p w:rsidR="00C5239D" w:rsidRPr="00210F4C" w:rsidRDefault="00C5239D" w:rsidP="00C5239D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VI</w:t>
      </w:r>
      <w:r>
        <w:rPr>
          <w:rFonts w:ascii="Times New Roman" w:hAnsi="Times New Roman"/>
          <w:b/>
          <w:snapToGrid w:val="0"/>
        </w:rPr>
        <w:t>I</w:t>
      </w:r>
      <w:r w:rsidRPr="00210F4C">
        <w:rPr>
          <w:rFonts w:ascii="Times New Roman" w:hAnsi="Times New Roman"/>
          <w:b/>
          <w:snapToGrid w:val="0"/>
        </w:rPr>
        <w:t>.</w:t>
      </w:r>
    </w:p>
    <w:p w:rsidR="00C5239D" w:rsidRPr="00210F4C" w:rsidRDefault="00C5239D" w:rsidP="00C5239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</w:rPr>
      </w:pPr>
      <w:r w:rsidRPr="00210F4C">
        <w:rPr>
          <w:rFonts w:ascii="Times New Roman" w:hAnsi="Times New Roman"/>
          <w:b/>
          <w:snapToGrid w:val="0"/>
        </w:rPr>
        <w:t>Závěrečná ustanovení</w:t>
      </w:r>
    </w:p>
    <w:p w:rsidR="00C5239D" w:rsidRPr="00210F4C" w:rsidRDefault="00C5239D" w:rsidP="00C5239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napToGrid w:val="0"/>
        </w:rPr>
      </w:pPr>
      <w:r w:rsidRPr="00210F4C">
        <w:rPr>
          <w:rFonts w:ascii="Times New Roman" w:hAnsi="Times New Roman"/>
          <w:snapToGrid w:val="0"/>
        </w:rPr>
        <w:t xml:space="preserve">Tato smlouva se vyhotovuje ve </w:t>
      </w:r>
      <w:r>
        <w:rPr>
          <w:rFonts w:ascii="Times New Roman" w:hAnsi="Times New Roman"/>
          <w:snapToGrid w:val="0"/>
        </w:rPr>
        <w:t>dvou</w:t>
      </w:r>
      <w:r w:rsidRPr="00210F4C">
        <w:rPr>
          <w:rFonts w:ascii="Times New Roman" w:hAnsi="Times New Roman"/>
          <w:snapToGrid w:val="0"/>
        </w:rPr>
        <w:t xml:space="preserve"> stejnopisech, z nichž každý má platnost originálu. Pronajímatel obdrží </w:t>
      </w:r>
      <w:r>
        <w:rPr>
          <w:rFonts w:ascii="Times New Roman" w:hAnsi="Times New Roman"/>
          <w:snapToGrid w:val="0"/>
        </w:rPr>
        <w:t>jedno</w:t>
      </w:r>
      <w:r w:rsidRPr="00210F4C">
        <w:rPr>
          <w:rFonts w:ascii="Times New Roman" w:hAnsi="Times New Roman"/>
          <w:snapToGrid w:val="0"/>
        </w:rPr>
        <w:t xml:space="preserve"> vyhotovení a nájemce jedno vyhotovení.</w:t>
      </w:r>
    </w:p>
    <w:p w:rsidR="00C5239D" w:rsidRPr="00210F4C" w:rsidRDefault="00C5239D" w:rsidP="00C5239D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napToGrid w:val="0"/>
        </w:rPr>
      </w:pPr>
    </w:p>
    <w:p w:rsidR="00C5239D" w:rsidRPr="00417BE5" w:rsidRDefault="00C5239D" w:rsidP="00C5239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D32DD2">
        <w:rPr>
          <w:rFonts w:ascii="Times New Roman" w:hAnsi="Times New Roman"/>
          <w:lang w:eastAsia="cs-CZ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zveřejnění v registru smluv. Zveřejnění této smlouvy v registru smluv zajistí </w:t>
      </w:r>
      <w:r>
        <w:rPr>
          <w:rFonts w:ascii="Times New Roman" w:hAnsi="Times New Roman"/>
          <w:lang w:eastAsia="cs-CZ"/>
        </w:rPr>
        <w:t>nájemce</w:t>
      </w:r>
      <w:r w:rsidRPr="00D32DD2">
        <w:rPr>
          <w:rFonts w:ascii="Times New Roman" w:hAnsi="Times New Roman"/>
          <w:lang w:eastAsia="cs-CZ"/>
        </w:rPr>
        <w:t>. Smluvní strany prohlašují, že výslovně souhlasí se zveřejněním smlouvy v plném rozsahu.   </w:t>
      </w:r>
    </w:p>
    <w:p w:rsidR="00C5239D" w:rsidRPr="00210F4C" w:rsidRDefault="00C5239D" w:rsidP="00C5239D">
      <w:pPr>
        <w:pStyle w:val="Odstavecseseznamem"/>
        <w:spacing w:after="0" w:line="240" w:lineRule="auto"/>
        <w:rPr>
          <w:rFonts w:ascii="Times New Roman" w:hAnsi="Times New Roman"/>
          <w:snapToGrid w:val="0"/>
        </w:rPr>
      </w:pPr>
    </w:p>
    <w:p w:rsidR="00C5239D" w:rsidRPr="00210F4C" w:rsidRDefault="00C5239D" w:rsidP="00C5239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napToGrid w:val="0"/>
        </w:rPr>
      </w:pPr>
      <w:r w:rsidRPr="00210F4C">
        <w:rPr>
          <w:rFonts w:ascii="Times New Roman" w:hAnsi="Times New Roman"/>
          <w:snapToGrid w:val="0"/>
        </w:rPr>
        <w:t>Tuto smlouvu lze změnit pouze dohodou obou smluvních stran ve formě písemného dodatku.</w:t>
      </w:r>
    </w:p>
    <w:p w:rsidR="00C5239D" w:rsidRPr="00210F4C" w:rsidRDefault="00C5239D" w:rsidP="00C5239D">
      <w:pPr>
        <w:widowControl w:val="0"/>
        <w:spacing w:after="0" w:line="240" w:lineRule="auto"/>
        <w:ind w:left="-88"/>
        <w:jc w:val="both"/>
        <w:rPr>
          <w:rFonts w:ascii="Times New Roman" w:hAnsi="Times New Roman"/>
          <w:snapToGrid w:val="0"/>
        </w:rPr>
      </w:pPr>
    </w:p>
    <w:p w:rsidR="00C5239D" w:rsidRPr="00210F4C" w:rsidRDefault="00C5239D" w:rsidP="00C5239D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napToGrid w:val="0"/>
        </w:rPr>
      </w:pPr>
      <w:r w:rsidRPr="00210F4C">
        <w:rPr>
          <w:rFonts w:ascii="Times New Roman" w:hAnsi="Times New Roman"/>
          <w:snapToGrid w:val="0"/>
        </w:rPr>
        <w:t>Smluvní strany prohlašují, že se seznámily s obsahem smlouvy a že tato smlouva byla sepsána dle jejich pravé a svobodné vůle a nikoliv v tísni, či za nápadně nevýhodných podmínek a na důkaz toho připojují své podpisy.</w:t>
      </w:r>
    </w:p>
    <w:p w:rsidR="00C5239D" w:rsidRPr="00210F4C" w:rsidRDefault="00C5239D" w:rsidP="00C5239D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C5239D" w:rsidRPr="00210F4C" w:rsidRDefault="00C5239D" w:rsidP="00C5239D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10F4C">
        <w:rPr>
          <w:rFonts w:ascii="Times New Roman" w:hAnsi="Times New Roman"/>
        </w:rPr>
        <w:t>V Rakovníku dne</w:t>
      </w:r>
      <w:r w:rsidR="00872910">
        <w:rPr>
          <w:rFonts w:ascii="Times New Roman" w:hAnsi="Times New Roman"/>
        </w:rPr>
        <w:t xml:space="preserve"> 31. 3. 2021</w:t>
      </w:r>
      <w:r w:rsidRPr="00210F4C">
        <w:rPr>
          <w:rFonts w:ascii="Times New Roman" w:hAnsi="Times New Roman"/>
        </w:rPr>
        <w:tab/>
        <w:t xml:space="preserve">                         V </w:t>
      </w:r>
      <w:r>
        <w:rPr>
          <w:rFonts w:ascii="Times New Roman" w:hAnsi="Times New Roman"/>
        </w:rPr>
        <w:t>Rakovníku</w:t>
      </w:r>
      <w:r w:rsidRPr="00210F4C">
        <w:rPr>
          <w:rFonts w:ascii="Times New Roman" w:hAnsi="Times New Roman"/>
        </w:rPr>
        <w:t xml:space="preserve"> dne</w:t>
      </w:r>
      <w:r w:rsidR="00872910">
        <w:rPr>
          <w:rFonts w:ascii="Times New Roman" w:hAnsi="Times New Roman"/>
        </w:rPr>
        <w:t xml:space="preserve"> 31. 3. 2021</w:t>
      </w:r>
      <w:bookmarkStart w:id="0" w:name="_GoBack"/>
      <w:bookmarkEnd w:id="0"/>
    </w:p>
    <w:p w:rsidR="00C5239D" w:rsidRPr="00210F4C" w:rsidRDefault="00C5239D" w:rsidP="00C5239D">
      <w:pPr>
        <w:spacing w:after="0" w:line="240" w:lineRule="auto"/>
        <w:jc w:val="both"/>
        <w:rPr>
          <w:rFonts w:ascii="Times New Roman" w:hAnsi="Times New Roman"/>
        </w:rPr>
      </w:pPr>
    </w:p>
    <w:p w:rsidR="00C5239D" w:rsidRPr="00210F4C" w:rsidRDefault="00C5239D" w:rsidP="00C5239D">
      <w:pPr>
        <w:spacing w:after="0" w:line="240" w:lineRule="auto"/>
        <w:jc w:val="both"/>
        <w:rPr>
          <w:rFonts w:ascii="Times New Roman" w:hAnsi="Times New Roman"/>
        </w:rPr>
      </w:pPr>
    </w:p>
    <w:p w:rsidR="00C5239D" w:rsidRPr="00210F4C" w:rsidRDefault="00C5239D" w:rsidP="00C5239D">
      <w:pPr>
        <w:spacing w:after="0" w:line="240" w:lineRule="auto"/>
        <w:jc w:val="both"/>
        <w:rPr>
          <w:rFonts w:ascii="Times New Roman" w:hAnsi="Times New Roman"/>
        </w:rPr>
      </w:pPr>
    </w:p>
    <w:p w:rsidR="00C5239D" w:rsidRDefault="00C5239D" w:rsidP="00C5239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  <w:r w:rsidRPr="001500E9">
        <w:rPr>
          <w:rFonts w:ascii="Times New Roman" w:hAnsi="Times New Roman"/>
        </w:rPr>
        <w:tab/>
        <w:t>………………………………….</w:t>
      </w:r>
      <w:r w:rsidRPr="001500E9">
        <w:rPr>
          <w:rFonts w:ascii="Times New Roman" w:hAnsi="Times New Roman"/>
        </w:rPr>
        <w:tab/>
        <w:t>………………………………………</w:t>
      </w:r>
    </w:p>
    <w:p w:rsidR="00C5239D" w:rsidRDefault="00C5239D" w:rsidP="00C5239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pronajímatel</w:t>
      </w:r>
      <w:r>
        <w:rPr>
          <w:rFonts w:ascii="Times New Roman" w:hAnsi="Times New Roman"/>
        </w:rPr>
        <w:tab/>
        <w:t>nájemce</w:t>
      </w:r>
    </w:p>
    <w:p w:rsidR="00C5239D" w:rsidRDefault="00C5239D" w:rsidP="00C5239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Kulturní centrum Rakovník</w:t>
      </w:r>
      <w:r>
        <w:rPr>
          <w:rFonts w:ascii="Times New Roman" w:hAnsi="Times New Roman"/>
        </w:rPr>
        <w:tab/>
        <w:t>Údržba městských komunikací Rakovník, spol. s r. o.</w:t>
      </w:r>
    </w:p>
    <w:p w:rsidR="00C5239D" w:rsidRPr="001500E9" w:rsidRDefault="00C5239D" w:rsidP="00C5239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Mgr. Jiří Karel</w:t>
      </w:r>
      <w:r>
        <w:rPr>
          <w:rFonts w:ascii="Times New Roman" w:hAnsi="Times New Roman"/>
        </w:rPr>
        <w:tab/>
        <w:t>Mgr. Dušan Godeša</w:t>
      </w:r>
      <w:r>
        <w:rPr>
          <w:rFonts w:ascii="Times New Roman" w:hAnsi="Times New Roman"/>
        </w:rPr>
        <w:tab/>
      </w:r>
    </w:p>
    <w:p w:rsidR="00C5239D" w:rsidRPr="00C5239D" w:rsidRDefault="00C5239D" w:rsidP="00C5239D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  <w:t>ředitel</w:t>
      </w:r>
      <w:r w:rsidRPr="001500E9">
        <w:rPr>
          <w:rFonts w:ascii="Times New Roman" w:hAnsi="Times New Roman"/>
        </w:rPr>
        <w:tab/>
      </w:r>
      <w:r>
        <w:rPr>
          <w:rFonts w:ascii="Times New Roman" w:hAnsi="Times New Roman"/>
        </w:rPr>
        <w:t>jednatel</w:t>
      </w:r>
    </w:p>
    <w:sectPr w:rsidR="00C5239D" w:rsidRPr="00C5239D" w:rsidSect="00C523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44C7"/>
    <w:multiLevelType w:val="hybridMultilevel"/>
    <w:tmpl w:val="B05C51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462DD5"/>
    <w:multiLevelType w:val="hybridMultilevel"/>
    <w:tmpl w:val="5E54357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4753FD"/>
    <w:multiLevelType w:val="hybridMultilevel"/>
    <w:tmpl w:val="CE529812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4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AF238B"/>
    <w:multiLevelType w:val="hybridMultilevel"/>
    <w:tmpl w:val="E42066D0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322178"/>
    <w:multiLevelType w:val="hybridMultilevel"/>
    <w:tmpl w:val="6E9CF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2C3D32"/>
    <w:multiLevelType w:val="hybridMultilevel"/>
    <w:tmpl w:val="BCA22E22"/>
    <w:lvl w:ilvl="0" w:tplc="AD0E78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36C64"/>
    <w:multiLevelType w:val="singleLevel"/>
    <w:tmpl w:val="06043F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10">
    <w:nsid w:val="780810DA"/>
    <w:multiLevelType w:val="hybridMultilevel"/>
    <w:tmpl w:val="2FF8930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  <w:lvlOverride w:ilvl="0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42"/>
    <w:rsid w:val="006C17F7"/>
    <w:rsid w:val="006F2D55"/>
    <w:rsid w:val="007C4142"/>
    <w:rsid w:val="00872910"/>
    <w:rsid w:val="00C5239D"/>
    <w:rsid w:val="00D7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523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4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otovitel1">
    <w:name w:val="zhotovitel 1"/>
    <w:basedOn w:val="Normln"/>
    <w:rsid w:val="007C4142"/>
    <w:pPr>
      <w:widowControl w:val="0"/>
      <w:tabs>
        <w:tab w:val="left" w:pos="2268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b/>
      <w:szCs w:val="24"/>
      <w:lang w:eastAsia="cs-CZ"/>
    </w:rPr>
  </w:style>
  <w:style w:type="paragraph" w:customStyle="1" w:styleId="zhotovitel2">
    <w:name w:val="zhotovitel 2"/>
    <w:basedOn w:val="zhotovitel1"/>
    <w:rsid w:val="007C4142"/>
    <w:pPr>
      <w:spacing w:before="60"/>
      <w:ind w:left="2268" w:hanging="2268"/>
    </w:pPr>
    <w:rPr>
      <w:b w:val="0"/>
      <w:sz w:val="20"/>
    </w:rPr>
  </w:style>
  <w:style w:type="paragraph" w:styleId="Odstavecseseznamem">
    <w:name w:val="List Paragraph"/>
    <w:basedOn w:val="Normln"/>
    <w:uiPriority w:val="34"/>
    <w:qFormat/>
    <w:rsid w:val="00D726B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5239D"/>
    <w:rPr>
      <w:rFonts w:ascii="Times New Roman" w:eastAsia="Times New Roman" w:hAnsi="Times New Roman" w:cs="Times New Roman"/>
      <w:b/>
      <w:sz w:val="44"/>
      <w:szCs w:val="4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523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4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otovitel1">
    <w:name w:val="zhotovitel 1"/>
    <w:basedOn w:val="Normln"/>
    <w:rsid w:val="007C4142"/>
    <w:pPr>
      <w:widowControl w:val="0"/>
      <w:tabs>
        <w:tab w:val="left" w:pos="2268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b/>
      <w:szCs w:val="24"/>
      <w:lang w:eastAsia="cs-CZ"/>
    </w:rPr>
  </w:style>
  <w:style w:type="paragraph" w:customStyle="1" w:styleId="zhotovitel2">
    <w:name w:val="zhotovitel 2"/>
    <w:basedOn w:val="zhotovitel1"/>
    <w:rsid w:val="007C4142"/>
    <w:pPr>
      <w:spacing w:before="60"/>
      <w:ind w:left="2268" w:hanging="2268"/>
    </w:pPr>
    <w:rPr>
      <w:b w:val="0"/>
      <w:sz w:val="20"/>
    </w:rPr>
  </w:style>
  <w:style w:type="paragraph" w:styleId="Odstavecseseznamem">
    <w:name w:val="List Paragraph"/>
    <w:basedOn w:val="Normln"/>
    <w:uiPriority w:val="34"/>
    <w:qFormat/>
    <w:rsid w:val="00D726B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5239D"/>
    <w:rPr>
      <w:rFonts w:ascii="Times New Roman" w:eastAsia="Times New Roman" w:hAnsi="Times New Roman" w:cs="Times New Roman"/>
      <w:b/>
      <w:sz w:val="44"/>
      <w:szCs w:val="4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dcterms:created xsi:type="dcterms:W3CDTF">2021-03-31T10:31:00Z</dcterms:created>
  <dcterms:modified xsi:type="dcterms:W3CDTF">2021-03-31T10:31:00Z</dcterms:modified>
</cp:coreProperties>
</file>