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8664B0" w:rsidP="00916CF4">
      <w:pPr>
        <w:keepNext/>
        <w:outlineLvl w:val="0"/>
        <w:rPr>
          <w:b/>
          <w:bCs/>
        </w:rPr>
      </w:pPr>
      <w:r>
        <w:rPr>
          <w:b/>
          <w:bCs/>
        </w:rPr>
        <w:t>GASTRO KONRÁD</w:t>
      </w:r>
    </w:p>
    <w:p w:rsidR="008664B0" w:rsidRDefault="008664B0" w:rsidP="00916CF4">
      <w:pPr>
        <w:keepNext/>
        <w:outlineLvl w:val="0"/>
        <w:rPr>
          <w:b/>
          <w:bCs/>
        </w:rPr>
      </w:pPr>
      <w:r>
        <w:rPr>
          <w:b/>
          <w:bCs/>
        </w:rPr>
        <w:t>Vodních staveb 5471</w:t>
      </w:r>
    </w:p>
    <w:p w:rsidR="008664B0" w:rsidRPr="00A74758" w:rsidRDefault="008664B0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430 </w:t>
      </w:r>
      <w:proofErr w:type="gramStart"/>
      <w:r>
        <w:rPr>
          <w:b/>
          <w:bCs/>
        </w:rPr>
        <w:t>01  Chomutov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>/</w:t>
      </w:r>
      <w:r w:rsidR="00EE2BB3">
        <w:rPr>
          <w:sz w:val="20"/>
        </w:rPr>
        <w:t>93</w:t>
      </w:r>
      <w:bookmarkStart w:id="0" w:name="_GoBack"/>
      <w:bookmarkEnd w:id="0"/>
      <w:r>
        <w:rPr>
          <w:sz w:val="20"/>
        </w:rPr>
        <w:t>/202</w:t>
      </w:r>
      <w:r w:rsidR="009A5104">
        <w:rPr>
          <w:sz w:val="20"/>
        </w:rPr>
        <w:t>1</w:t>
      </w:r>
      <w:r>
        <w:rPr>
          <w:sz w:val="20"/>
        </w:rPr>
        <w:t>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E2BB3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8664B0">
        <w:rPr>
          <w:sz w:val="20"/>
        </w:rPr>
        <w:t>25</w:t>
      </w:r>
      <w:r w:rsidR="009A5104">
        <w:rPr>
          <w:sz w:val="20"/>
        </w:rPr>
        <w:t>.2.2021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8664B0">
        <w:rPr>
          <w:b/>
        </w:rPr>
        <w:t>50</w:t>
      </w:r>
      <w:r w:rsidR="009A5104">
        <w:rPr>
          <w:b/>
        </w:rPr>
        <w:t>/2021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8664B0">
        <w:rPr>
          <w:bCs/>
        </w:rPr>
        <w:t xml:space="preserve">Kotel nepřímý </w:t>
      </w:r>
      <w:proofErr w:type="gramStart"/>
      <w:r w:rsidR="008664B0">
        <w:rPr>
          <w:bCs/>
        </w:rPr>
        <w:t>150l</w:t>
      </w:r>
      <w:proofErr w:type="gramEnd"/>
      <w:r w:rsidR="008664B0">
        <w:rPr>
          <w:bCs/>
        </w:rPr>
        <w:t xml:space="preserve"> elektrický dle vaší cenové nabídky ze dne 2.2.2021 v celkové částce 141 559,00 Kč včetně DPH.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E2BB3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E2BB3">
        <w:rPr>
          <w:highlight w:val="black"/>
        </w:rPr>
        <w:t>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EE2BB3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EE2BB3">
      <w:rPr>
        <w:sz w:val="18"/>
        <w:szCs w:val="18"/>
        <w:highlight w:val="black"/>
      </w:rPr>
      <w:t xml:space="preserve">476 111 170       </w:t>
    </w:r>
    <w:hyperlink r:id="rId1" w:history="1">
      <w:r w:rsidRPr="00EE2BB3">
        <w:rPr>
          <w:sz w:val="18"/>
          <w:szCs w:val="18"/>
          <w:highlight w:val="black"/>
        </w:rPr>
        <w:t>zsruska@zsruska.cz</w:t>
      </w:r>
    </w:hyperlink>
    <w:r w:rsidRPr="00EE2BB3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EE2BB3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EE2BB3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2" w:history="1">
      <w:r w:rsidRPr="00EE2BB3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664B0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A5104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E2BB3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88ABB6A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uska@zsrus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2021-03-26T12:35:00Z</cp:lastPrinted>
  <dcterms:created xsi:type="dcterms:W3CDTF">2021-03-31T09:11:00Z</dcterms:created>
  <dcterms:modified xsi:type="dcterms:W3CDTF">2021-03-31T09:11:00Z</dcterms:modified>
</cp:coreProperties>
</file>