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27" w:rsidRPr="002B4927" w:rsidRDefault="002B4927" w:rsidP="002B4927">
      <w:pPr>
        <w:rPr>
          <w:b/>
        </w:rPr>
      </w:pPr>
      <w:r w:rsidRPr="002B4927">
        <w:rPr>
          <w:b/>
        </w:rPr>
        <w:t>Smlouva o servisu a správě počítačové sítě</w:t>
      </w:r>
    </w:p>
    <w:p w:rsidR="002B4927" w:rsidRDefault="002B4927" w:rsidP="002B4927">
      <w:r>
        <w:t xml:space="preserve">Ing. Miloš </w:t>
      </w:r>
      <w:proofErr w:type="gramStart"/>
      <w:r>
        <w:t>Dušenka - hardware</w:t>
      </w:r>
      <w:proofErr w:type="gramEnd"/>
      <w:r>
        <w:t>, software</w:t>
      </w:r>
    </w:p>
    <w:p w:rsidR="00414A2D" w:rsidRDefault="002B4927" w:rsidP="002B4927">
      <w:r>
        <w:t xml:space="preserve">Se sídlem: </w:t>
      </w:r>
    </w:p>
    <w:p w:rsidR="002B4927" w:rsidRDefault="002B4927" w:rsidP="002B4927">
      <w:r>
        <w:t xml:space="preserve">IČ: 43111947 DIČ: </w:t>
      </w:r>
    </w:p>
    <w:p w:rsidR="002B4927" w:rsidRDefault="002B4927" w:rsidP="002B4927">
      <w:r>
        <w:t xml:space="preserve">Bankovní </w:t>
      </w:r>
      <w:proofErr w:type="gramStart"/>
      <w:r>
        <w:t>spojení :</w:t>
      </w:r>
      <w:proofErr w:type="gramEnd"/>
      <w:r>
        <w:t xml:space="preserve"> </w:t>
      </w:r>
    </w:p>
    <w:p w:rsidR="002B4927" w:rsidRDefault="002B4927" w:rsidP="002B4927">
      <w:r>
        <w:t>(dále jen poskytovatel)</w:t>
      </w:r>
    </w:p>
    <w:p w:rsidR="002B4927" w:rsidRDefault="002B4927" w:rsidP="002B4927">
      <w:r>
        <w:t>a</w:t>
      </w:r>
    </w:p>
    <w:p w:rsidR="002B4927" w:rsidRDefault="002B4927" w:rsidP="002B4927">
      <w:r>
        <w:t>Střední zemědělská škola Brandýs nad Labem</w:t>
      </w:r>
    </w:p>
    <w:p w:rsidR="002B4927" w:rsidRDefault="002B4927" w:rsidP="002B4927">
      <w:r>
        <w:t>Zastoupená ředitelem Ing. Michalem Ornstem</w:t>
      </w:r>
    </w:p>
    <w:p w:rsidR="002B4927" w:rsidRDefault="002B4927" w:rsidP="002B4927">
      <w:r>
        <w:t>Se sídlem: Zápská 302, 25001 Brandýs nad Labem IČ: 613 88 947</w:t>
      </w:r>
    </w:p>
    <w:p w:rsidR="002B4927" w:rsidRDefault="002B4927" w:rsidP="002B4927">
      <w:r>
        <w:t>(dále jen uživatel)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I.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Předmět smlouvy</w:t>
      </w:r>
    </w:p>
    <w:p w:rsidR="002B4927" w:rsidRDefault="002B4927" w:rsidP="002B4927">
      <w:r>
        <w:t>Poskytovatel zajistí pro objednavatele servis počítačového vybavení zahrnující:</w:t>
      </w:r>
    </w:p>
    <w:p w:rsidR="002B4927" w:rsidRDefault="002B4927" w:rsidP="002B4927">
      <w:r>
        <w:t>•Technickou údržbu počítače</w:t>
      </w:r>
    </w:p>
    <w:p w:rsidR="002B4927" w:rsidRDefault="002B4927" w:rsidP="002B4927">
      <w:r>
        <w:t>•Sledování funkčnosti kompletního počítačového vybavení, profylaktickou údržbu především z pohledu předcházení výpadkům funkčnosti</w:t>
      </w:r>
    </w:p>
    <w:p w:rsidR="002B4927" w:rsidRDefault="002B4927" w:rsidP="002B4927">
      <w:r>
        <w:t>•Připojování nových uživatelů a provádění nutných konfiguračních úprav stávajících uživatelů.</w:t>
      </w:r>
    </w:p>
    <w:p w:rsidR="002B4927" w:rsidRDefault="002B4927" w:rsidP="002B4927">
      <w:r>
        <w:t>•Připojování nových periferií.</w:t>
      </w:r>
    </w:p>
    <w:p w:rsidR="002B4927" w:rsidRDefault="002B4927" w:rsidP="002B4927">
      <w:r>
        <w:t>•Nastavení záloh a následnou obnovu systému v případě havárie, reinstalace poškozených aplikací.</w:t>
      </w:r>
    </w:p>
    <w:p w:rsidR="002B4927" w:rsidRDefault="002B4927" w:rsidP="002B4927">
      <w:r>
        <w:t>•Další neuvedené práce související s funkčností spravované sítě na základě požadavku uživatele</w:t>
      </w:r>
    </w:p>
    <w:p w:rsidR="002B4927" w:rsidRDefault="002B4927" w:rsidP="002B4927">
      <w:r>
        <w:t>•Práce, která nemají povahu pravidelné údržby (instalace nového serveru</w:t>
      </w:r>
    </w:p>
    <w:p w:rsidR="002B4927" w:rsidRDefault="002B4927" w:rsidP="002B4927">
      <w:r>
        <w:t>apod.), budou fakturovány po dohodě obou stran hodinovou sazbou 500,- Kč za hodinu.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II.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Termíny a rozsah prací</w:t>
      </w:r>
    </w:p>
    <w:p w:rsidR="002B4927" w:rsidRPr="002B4927" w:rsidRDefault="002B4927" w:rsidP="002B4927">
      <w:r>
        <w:t>Zajištění kompletní správy počítačové sítě uživatele a hardware na adrese Zápská 302 a Františka Melichara 370/57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III.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Práva a povinnosti smluvních stran</w:t>
      </w:r>
    </w:p>
    <w:p w:rsidR="002B4927" w:rsidRDefault="002B4927" w:rsidP="002B4927">
      <w:r>
        <w:t>Poskytovatel se dále zavazuje</w:t>
      </w:r>
    </w:p>
    <w:p w:rsidR="002B4927" w:rsidRDefault="002B4927" w:rsidP="002B4927">
      <w:r>
        <w:t>•Poskytnout</w:t>
      </w:r>
      <w:r w:rsidR="0009034A">
        <w:t xml:space="preserve"> </w:t>
      </w:r>
      <w:r>
        <w:t>své služby pro jiné nutné zásahy po dohodě s uživatelem.</w:t>
      </w:r>
    </w:p>
    <w:p w:rsidR="002B4927" w:rsidRDefault="002B4927" w:rsidP="002B4927">
      <w:r>
        <w:t>•Provádět služby a práce pro uživatele s odbornou péčí a optimálně hospodárně.</w:t>
      </w:r>
    </w:p>
    <w:p w:rsidR="002B4927" w:rsidRDefault="002B4927" w:rsidP="002B4927">
      <w:r>
        <w:lastRenderedPageBreak/>
        <w:t xml:space="preserve"> </w:t>
      </w:r>
    </w:p>
    <w:p w:rsidR="002B4927" w:rsidRDefault="002B4927" w:rsidP="002B4927">
      <w:r>
        <w:t>•Zachovávat mlčenlivost o obsahu této smlouvy a o jakýchkoli skutečnostech, se kterými se během plnění předmětu smlouvy u uživatele setká, či s nimiž se seznámí.</w:t>
      </w:r>
    </w:p>
    <w:p w:rsidR="002B4927" w:rsidRDefault="002B4927" w:rsidP="002B4927">
      <w:r>
        <w:t>•Upozornit uživatele na možná rizika při provozování IT a navrhovat opatření vedoucí k jejich omezení.</w:t>
      </w:r>
    </w:p>
    <w:p w:rsidR="002B4927" w:rsidRDefault="002B4927" w:rsidP="002B4927">
      <w:r>
        <w:t>•Spolupracovat s dodavateli aplikačního SW při jeho implementaci nebo s jinými dodavateli IT.</w:t>
      </w:r>
    </w:p>
    <w:p w:rsidR="002B4927" w:rsidRDefault="002B4927" w:rsidP="002B4927">
      <w:r>
        <w:t>•Poskytovatel nenese odpovědnost za škodu způsobenou napadením, popřípadě poškozením serveru třetí stranou, bez</w:t>
      </w:r>
    </w:p>
    <w:p w:rsidR="002B4927" w:rsidRDefault="002B4927" w:rsidP="002B4927">
      <w:r>
        <w:t>zavinění poskytovatele.</w:t>
      </w:r>
    </w:p>
    <w:p w:rsidR="002B4927" w:rsidRPr="002B4927" w:rsidRDefault="002B4927" w:rsidP="002B4927">
      <w:pPr>
        <w:rPr>
          <w:b/>
        </w:rPr>
      </w:pPr>
      <w:r w:rsidRPr="002B4927">
        <w:rPr>
          <w:b/>
        </w:rPr>
        <w:t>Uživatel se zavazuje:</w:t>
      </w:r>
    </w:p>
    <w:p w:rsidR="002B4927" w:rsidRDefault="002B4927" w:rsidP="002B4927">
      <w:r>
        <w:t>•Předávat poskytovateli včas, resp. s dostatečným časovým předstihem Všechny podklady, jakož i poskytovat veškeré</w:t>
      </w:r>
    </w:p>
    <w:p w:rsidR="002B4927" w:rsidRDefault="002B4927" w:rsidP="002B4927">
      <w:r>
        <w:t>potřebné informace nutné k plnění povinností poskytovatele vyplývající z této smlouvy. V případě potřeby je uživatel na žádost poskytovatele tyto doklady doplnit.</w:t>
      </w:r>
    </w:p>
    <w:p w:rsidR="002B4927" w:rsidRDefault="002B4927" w:rsidP="002B4927">
      <w:r>
        <w:t>•Umožnit poskytovateli přístup k určené výpočetní technice a ke všem nosičům dat instalovaných programů.</w:t>
      </w:r>
    </w:p>
    <w:p w:rsidR="002B4927" w:rsidRDefault="002B4927" w:rsidP="002B4927">
      <w:r>
        <w:t>•Po dobu účinnosti této smlouvy dodržovat pokyny zhotovitele pro práci</w:t>
      </w:r>
    </w:p>
    <w:p w:rsidR="002B4927" w:rsidRDefault="002B4927" w:rsidP="002B4927">
      <w:r>
        <w:t>s určenou výpočetní technikou.</w:t>
      </w:r>
    </w:p>
    <w:p w:rsidR="002B4927" w:rsidRDefault="002B4927" w:rsidP="002B4927">
      <w:r>
        <w:t>•Bez předchozího souhlasu zhotovitele nebude zasahovat do instalování operačních systémů a instalovat nové programy. Uživatel je povinen zajistit dodržení těchto pravidel zaměstnanci uživatele včetně třetích osob majících přístup k výpočetní technice.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IV.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Cena prací, fakturace.</w:t>
      </w:r>
    </w:p>
    <w:p w:rsidR="002B4927" w:rsidRDefault="002B4927" w:rsidP="002B4927">
      <w:r>
        <w:t xml:space="preserve">Uživatel zaplatí poskytovateli na základě vystavené faktury měsíční paušální částku ve výši </w:t>
      </w:r>
      <w:r w:rsidR="00ED3B9D">
        <w:t>4</w:t>
      </w:r>
      <w:r>
        <w:t>000,- Kč bez DPH měsíčně. Použité náhradní díly budou fakturovány průběžně dle objednávek uživatele.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v.</w:t>
      </w:r>
    </w:p>
    <w:p w:rsidR="002B4927" w:rsidRPr="002B4927" w:rsidRDefault="002B4927" w:rsidP="002B4927">
      <w:pPr>
        <w:jc w:val="center"/>
        <w:rPr>
          <w:b/>
        </w:rPr>
      </w:pPr>
      <w:r w:rsidRPr="002B4927">
        <w:rPr>
          <w:b/>
        </w:rPr>
        <w:t>Závěrečná ustanovení</w:t>
      </w:r>
    </w:p>
    <w:p w:rsidR="002B4927" w:rsidRDefault="002B4927" w:rsidP="002B4927"/>
    <w:p w:rsidR="002B4927" w:rsidRDefault="002B4927" w:rsidP="002B4927">
      <w:r>
        <w:t>Tato smlouva byla uzavřena na dva roky po dohodě obou stran a vstupuje v platnost a účinnost dnem podpisu oběma stranami. Výpovědní doba byla stanovena na dva kalendářní měsíce.</w:t>
      </w:r>
    </w:p>
    <w:p w:rsidR="002B4927" w:rsidRDefault="002B4927" w:rsidP="002B4927">
      <w:r>
        <w:t>Změny a dodatky ke smlouvě mohou být prováděny pouze písemně po dohodě obou stran.</w:t>
      </w:r>
    </w:p>
    <w:p w:rsidR="002B4927" w:rsidRDefault="002B4927" w:rsidP="002B4927"/>
    <w:p w:rsidR="005F72B9" w:rsidRDefault="002B4927" w:rsidP="002B4927">
      <w:r>
        <w:t>Smlouva je vyhotovena ve dvou paré a každá strana obdrží jeden výtisk.</w:t>
      </w:r>
    </w:p>
    <w:p w:rsidR="002B4927" w:rsidRDefault="002B4927" w:rsidP="002B4927"/>
    <w:p w:rsidR="002B4927" w:rsidRDefault="002B4927" w:rsidP="002B4927">
      <w:r>
        <w:t>1.1.2021</w:t>
      </w:r>
      <w:r>
        <w:tab/>
      </w:r>
      <w:bookmarkStart w:id="0" w:name="_GoBack"/>
      <w:bookmarkEnd w:id="0"/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2B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27"/>
    <w:rsid w:val="000121F3"/>
    <w:rsid w:val="0009034A"/>
    <w:rsid w:val="002B4927"/>
    <w:rsid w:val="00414A2D"/>
    <w:rsid w:val="0052220F"/>
    <w:rsid w:val="005F72B9"/>
    <w:rsid w:val="00E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E7A"/>
  <w15:chartTrackingRefBased/>
  <w15:docId w15:val="{3195E608-01D3-4D2C-9D75-960668E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2021-03-31T08:17:00Z</dcterms:created>
  <dcterms:modified xsi:type="dcterms:W3CDTF">2021-03-31T08:37:00Z</dcterms:modified>
</cp:coreProperties>
</file>