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FC" w:rsidRDefault="002C5874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sdt>
        <w:sdtPr>
          <w:rPr>
            <w:rFonts w:ascii="Calibri Light" w:hAnsi="Calibri Light"/>
            <w:b/>
            <w:caps/>
            <w:sz w:val="36"/>
            <w:szCs w:val="36"/>
          </w:rPr>
          <w:id w:val="-1852257822"/>
          <w:picture/>
        </w:sdtPr>
        <w:sdtEndPr/>
        <w:sdtContent>
          <w:r w:rsidR="00690C87"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0A7C9426" wp14:editId="21A44595">
                <wp:extent cx="895350" cy="885247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59" cy="88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261FC" w:rsidRDefault="008261FC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261FC" w:rsidRPr="00C45E7D" w:rsidRDefault="001F48DD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5B59CD">
        <w:rPr>
          <w:rFonts w:ascii="Calibri Light" w:hAnsi="Calibri Light"/>
          <w:b/>
          <w:caps/>
          <w:sz w:val="36"/>
          <w:szCs w:val="36"/>
        </w:rPr>
        <w:t>1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261FC" w:rsidRPr="00F94F8E" w:rsidRDefault="002C5874" w:rsidP="008261FC">
      <w:pPr>
        <w:spacing w:before="480" w:after="36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36"/>
            <w:szCs w:val="36"/>
          </w:rPr>
          <w:tag w:val="Zadejte"/>
          <w:id w:val="-202168925"/>
        </w:sdtPr>
        <w:sdtEndPr>
          <w:rPr>
            <w:sz w:val="22"/>
            <w:szCs w:val="22"/>
          </w:rPr>
        </w:sdtEndPr>
        <w:sdtContent>
          <w:r w:rsidR="005B59CD">
            <w:rPr>
              <w:rFonts w:asciiTheme="minorHAnsi" w:hAnsiTheme="minorHAnsi" w:cstheme="minorHAnsi"/>
              <w:b/>
              <w:sz w:val="36"/>
              <w:szCs w:val="36"/>
            </w:rPr>
            <w:t>Stání separovaného odpadu – zámečnické konstrukce</w:t>
          </w:r>
        </w:sdtContent>
      </w:sdt>
    </w:p>
    <w:p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1F48DD">
        <w:rPr>
          <w:rFonts w:asciiTheme="minorHAnsi" w:hAnsiTheme="minorHAnsi" w:cstheme="minorHAnsi"/>
          <w:iCs/>
          <w:sz w:val="22"/>
          <w:szCs w:val="22"/>
        </w:rPr>
        <w:t>SOD/00</w:t>
      </w:r>
      <w:r w:rsidR="005B59CD">
        <w:rPr>
          <w:rFonts w:asciiTheme="minorHAnsi" w:hAnsiTheme="minorHAnsi" w:cstheme="minorHAnsi"/>
          <w:iCs/>
          <w:sz w:val="22"/>
          <w:szCs w:val="22"/>
        </w:rPr>
        <w:t>80</w:t>
      </w:r>
      <w:r w:rsidR="00690C87">
        <w:rPr>
          <w:rFonts w:asciiTheme="minorHAnsi" w:hAnsiTheme="minorHAnsi" w:cstheme="minorHAnsi"/>
          <w:iCs/>
          <w:sz w:val="22"/>
          <w:szCs w:val="22"/>
        </w:rPr>
        <w:t>6</w:t>
      </w:r>
      <w:r w:rsidR="001F48DD">
        <w:rPr>
          <w:rFonts w:asciiTheme="minorHAnsi" w:hAnsiTheme="minorHAnsi" w:cstheme="minorHAnsi"/>
          <w:iCs/>
          <w:sz w:val="22"/>
          <w:szCs w:val="22"/>
        </w:rPr>
        <w:t>/2020/OIÚ</w:t>
      </w:r>
    </w:p>
    <w:p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zhotovitele: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:rsidR="008261FC" w:rsidRPr="00F94F8E" w:rsidRDefault="008261FC" w:rsidP="008261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690C87" w:rsidP="00690C8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Michaličkou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6967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starostou města</w:t>
            </w:r>
            <w:r w:rsidR="008261FC" w:rsidRPr="00F94F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dentifikátor datové schránky: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F94F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arch. Alice Štěpánková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7F1189" w:rsidRDefault="007F1189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Evžen Heyrovský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OSM</w:t>
            </w:r>
          </w:p>
          <w:p w:rsidR="008261FC" w:rsidRPr="00F94F8E" w:rsidRDefault="00690C87" w:rsidP="004E557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Ivana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Ondráčková, , Ivana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.ondrackova@ricany.cz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Technický dozor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stavebníka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 (TD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Ing. Pavel Vladyka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3024F">
              <w:rPr>
                <w:rFonts w:asciiTheme="minorHAnsi" w:hAnsiTheme="minorHAnsi" w:cstheme="minorHAnsi"/>
                <w:i/>
                <w:sz w:val="22"/>
                <w:szCs w:val="22"/>
              </w:rPr>
              <w:t>VladykaPavel@seznam.cz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dále „Objednatel“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901015075" w:edGrp="everyone" w:colFirst="1" w:colLast="1"/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076D8F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-zámečnictví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781002161" w:edGrp="everyone" w:colFirst="1" w:colLast="1"/>
            <w:permEnd w:id="190101507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076D8F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Mlýnská 165, Říčany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46750790" w:edGrp="everyone" w:colFirst="1" w:colLast="1"/>
            <w:permEnd w:id="781002161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Milošem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Léblem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42166682" w:edGrp="everyone" w:colFirst="1" w:colLast="1"/>
            <w:permEnd w:id="246750790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CS a.s.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62698922" w:edGrp="everyone" w:colFirst="1" w:colLast="1"/>
            <w:permEnd w:id="42166682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4E557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34884249" w:edGrp="everyone" w:colFirst="1" w:colLast="1"/>
            <w:permEnd w:id="262698922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BC4AF7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15841316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552112191" w:edGrp="everyone" w:colFirst="1" w:colLast="1"/>
            <w:permEnd w:id="3488424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076D8F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6202060084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487295939" w:edGrp="everyone" w:colFirst="1" w:colLast="1"/>
            <w:permEnd w:id="1552112191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Identifikátor datové schránky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g4fp722</w:t>
            </w:r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972826964" w:edGrp="everyone" w:colFirst="1" w:colLast="1"/>
            <w:permEnd w:id="148729593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260E3A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6D8F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iloš </w:t>
            </w:r>
            <w:proofErr w:type="spellStart"/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>Lébl</w:t>
            </w:r>
            <w:proofErr w:type="spellEnd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43463814" w:edGrp="everyone" w:colFirst="1" w:colLast="1"/>
            <w:permEnd w:id="972826964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261FC" w:rsidRPr="00F94F8E" w:rsidTr="008261FC"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260281967" w:edGrp="everyone" w:colFirst="1" w:colLast="1"/>
            <w:permEnd w:id="843463814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61FC" w:rsidRPr="00F94F8E" w:rsidRDefault="00260E3A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info@zámečnictví-lebl.cz</w:t>
            </w:r>
          </w:p>
        </w:tc>
      </w:tr>
      <w:permEnd w:id="1260281967"/>
      <w:tr w:rsidR="008261FC" w:rsidRPr="00F94F8E" w:rsidTr="008261FC">
        <w:trPr>
          <w:gridAfter w:val="1"/>
          <w:wAfter w:w="6521" w:type="dxa"/>
        </w:trPr>
        <w:tc>
          <w:tcPr>
            <w:tcW w:w="3402" w:type="dxa"/>
            <w:shd w:val="clear" w:color="auto" w:fill="auto"/>
            <w:vAlign w:val="center"/>
          </w:tcPr>
          <w:p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dále „Zhotovitel“</w:t>
            </w:r>
          </w:p>
        </w:tc>
      </w:tr>
    </w:tbl>
    <w:p w:rsidR="008261FC" w:rsidRDefault="008261FC" w:rsidP="008261FC">
      <w:pPr>
        <w:pStyle w:val="Nadpislnku"/>
        <w:numPr>
          <w:ilvl w:val="0"/>
          <w:numId w:val="0"/>
        </w:numPr>
        <w:jc w:val="both"/>
      </w:pPr>
      <w:r w:rsidRPr="00F94F8E">
        <w:rPr>
          <w:rFonts w:asciiTheme="minorHAnsi" w:hAnsiTheme="minorHAnsi" w:cstheme="minorHAnsi"/>
          <w:szCs w:val="22"/>
        </w:rPr>
        <w:t>(Objednatel a zhotovitel společně jsou dále v textu označováni jako „smluvní strany“</w:t>
      </w:r>
      <w:r>
        <w:rPr>
          <w:rFonts w:asciiTheme="minorHAnsi" w:hAnsiTheme="minorHAnsi" w:cstheme="minorHAnsi"/>
          <w:szCs w:val="22"/>
        </w:rPr>
        <w:t>.</w:t>
      </w:r>
      <w:r w:rsidRPr="00F94F8E">
        <w:rPr>
          <w:rFonts w:asciiTheme="minorHAnsi" w:hAnsiTheme="minorHAnsi" w:cstheme="minorHAnsi"/>
          <w:szCs w:val="22"/>
        </w:rPr>
        <w:t>)</w:t>
      </w:r>
    </w:p>
    <w:p w:rsidR="008261FC" w:rsidRDefault="008261FC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  <w:lang w:eastAsia="de-DE"/>
        </w:rPr>
      </w:pPr>
    </w:p>
    <w:p w:rsidR="00864769" w:rsidRP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Uvedené smluvní strany uzavřely dne 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1. 10. 2020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smlouvu o dílo č. SOD/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00</w:t>
      </w:r>
      <w:r w:rsidR="00197199">
        <w:rPr>
          <w:rFonts w:ascii="Calibri Light" w:hAnsi="Calibri Light" w:cs="Calibri Light"/>
          <w:sz w:val="22"/>
          <w:szCs w:val="22"/>
          <w:lang w:eastAsia="de-DE"/>
        </w:rPr>
        <w:t>80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/OIÚ „</w:t>
      </w:r>
      <w:r w:rsidR="00197199">
        <w:rPr>
          <w:rFonts w:ascii="Calibri Light" w:hAnsi="Calibri Light" w:cs="Segoe UI"/>
          <w:i/>
          <w:sz w:val="22"/>
          <w:szCs w:val="22"/>
        </w:rPr>
        <w:t>Zámečnick</w:t>
      </w:r>
      <w:r w:rsidR="00506021">
        <w:rPr>
          <w:rFonts w:ascii="Calibri Light" w:hAnsi="Calibri Light" w:cs="Segoe UI"/>
          <w:i/>
          <w:sz w:val="22"/>
          <w:szCs w:val="22"/>
        </w:rPr>
        <w:t>é</w:t>
      </w:r>
      <w:r w:rsidR="00197199">
        <w:rPr>
          <w:rFonts w:ascii="Calibri Light" w:hAnsi="Calibri Light" w:cs="Segoe UI"/>
          <w:i/>
          <w:sz w:val="22"/>
          <w:szCs w:val="22"/>
        </w:rPr>
        <w:t xml:space="preserve"> konstrukc</w:t>
      </w:r>
      <w:r w:rsidR="00506021">
        <w:rPr>
          <w:rFonts w:ascii="Calibri Light" w:hAnsi="Calibri Light" w:cs="Segoe UI"/>
          <w:i/>
          <w:sz w:val="22"/>
          <w:szCs w:val="22"/>
        </w:rPr>
        <w:t xml:space="preserve">e </w:t>
      </w:r>
      <w:r w:rsidR="00197199">
        <w:rPr>
          <w:rFonts w:ascii="Calibri Light" w:hAnsi="Calibri Light" w:cs="Segoe UI"/>
          <w:i/>
          <w:sz w:val="22"/>
          <w:szCs w:val="22"/>
        </w:rPr>
        <w:t>pro stání separovaného odpadu</w:t>
      </w:r>
      <w:r w:rsidR="00197199" w:rsidRPr="007C4453">
        <w:rPr>
          <w:rFonts w:ascii="Calibri Light" w:hAnsi="Calibri Light" w:cs="Segoe UI"/>
          <w:sz w:val="22"/>
          <w:szCs w:val="22"/>
        </w:rPr>
        <w:t xml:space="preserve">, </w:t>
      </w:r>
      <w:r w:rsidRPr="009E28A8">
        <w:rPr>
          <w:rFonts w:ascii="Calibri Light" w:hAnsi="Calibri Light" w:cs="Calibri Light"/>
          <w:sz w:val="22"/>
          <w:szCs w:val="22"/>
          <w:lang w:eastAsia="de-DE"/>
        </w:rPr>
        <w:t>“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(dále jen „SOD“), jejímž předmětem je závazek zhotovitele provést sjednané výkony a závazek objednatele uhradit za zhotovení díla sjednanou cenu. Na základě vzájemné dohody uzavírají níže uvedeného dne, měsíce a roku smluvní strany tento dodatek č. </w:t>
      </w:r>
      <w:r w:rsidR="00197199">
        <w:rPr>
          <w:rFonts w:ascii="Calibri Light" w:hAnsi="Calibri Light" w:cs="Calibri Light"/>
          <w:sz w:val="22"/>
          <w:szCs w:val="22"/>
          <w:lang w:eastAsia="de-DE"/>
        </w:rPr>
        <w:t>1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ke smlouvě o dílo č. SOD/00</w:t>
      </w:r>
      <w:r w:rsidR="00197199">
        <w:rPr>
          <w:rFonts w:ascii="Calibri Light" w:hAnsi="Calibri Light" w:cs="Calibri Light"/>
          <w:sz w:val="22"/>
          <w:szCs w:val="22"/>
          <w:lang w:eastAsia="de-DE"/>
        </w:rPr>
        <w:t>80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/OIÚ (dále jen „dodatek“): </w:t>
      </w:r>
    </w:p>
    <w:p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:rsidR="008261FC" w:rsidRPr="00F94F8E" w:rsidRDefault="008261FC" w:rsidP="008261F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 w:rsidR="001A2C3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:rsidR="00CD10D4" w:rsidRPr="00447CA0" w:rsidRDefault="00CD10D4" w:rsidP="00BD6A45">
      <w:pPr>
        <w:pStyle w:val="Odstavec"/>
        <w:numPr>
          <w:ilvl w:val="0"/>
          <w:numId w:val="0"/>
        </w:numPr>
        <w:ind w:left="709" w:hanging="709"/>
        <w:rPr>
          <w:rFonts w:asciiTheme="majorHAnsi" w:hAnsiTheme="majorHAnsi" w:cstheme="majorHAnsi"/>
          <w:szCs w:val="22"/>
        </w:rPr>
      </w:pPr>
    </w:p>
    <w:p w:rsidR="00CD10D4" w:rsidRPr="00447CA0" w:rsidRDefault="00CD10D4" w:rsidP="00CD10D4">
      <w:pPr>
        <w:pStyle w:val="Odstavec"/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</w:rPr>
        <w:t xml:space="preserve">Předmětem dodatku č. </w:t>
      </w:r>
      <w:r w:rsidR="00197199">
        <w:rPr>
          <w:rFonts w:asciiTheme="majorHAnsi" w:hAnsiTheme="majorHAnsi" w:cstheme="majorHAnsi"/>
        </w:rPr>
        <w:t>1</w:t>
      </w:r>
      <w:r w:rsidRPr="00447CA0">
        <w:rPr>
          <w:rFonts w:asciiTheme="majorHAnsi" w:hAnsiTheme="majorHAnsi" w:cstheme="majorHAnsi"/>
        </w:rPr>
        <w:t xml:space="preserve"> je:</w:t>
      </w:r>
    </w:p>
    <w:p w:rsidR="00CD10D4" w:rsidRPr="00447CA0" w:rsidRDefault="00CD10D4" w:rsidP="00CD10D4">
      <w:pPr>
        <w:pStyle w:val="Odstavec"/>
        <w:numPr>
          <w:ilvl w:val="2"/>
          <w:numId w:val="20"/>
        </w:numPr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  <w:szCs w:val="22"/>
        </w:rPr>
        <w:t xml:space="preserve">stanovení víceprací </w:t>
      </w:r>
      <w:r w:rsidR="005E6246">
        <w:rPr>
          <w:rFonts w:asciiTheme="majorHAnsi" w:hAnsiTheme="majorHAnsi" w:cstheme="majorHAnsi"/>
          <w:szCs w:val="22"/>
        </w:rPr>
        <w:t xml:space="preserve">a </w:t>
      </w:r>
      <w:proofErr w:type="spellStart"/>
      <w:r w:rsidR="005E6246">
        <w:rPr>
          <w:rFonts w:asciiTheme="majorHAnsi" w:hAnsiTheme="majorHAnsi" w:cstheme="majorHAnsi"/>
          <w:szCs w:val="22"/>
        </w:rPr>
        <w:t>méněprací</w:t>
      </w:r>
      <w:proofErr w:type="spellEnd"/>
      <w:r w:rsidR="005E6246">
        <w:rPr>
          <w:rFonts w:asciiTheme="majorHAnsi" w:hAnsiTheme="majorHAnsi" w:cstheme="majorHAnsi"/>
          <w:szCs w:val="22"/>
        </w:rPr>
        <w:t xml:space="preserve"> </w:t>
      </w:r>
      <w:r w:rsidRPr="00447CA0">
        <w:rPr>
          <w:rFonts w:asciiTheme="majorHAnsi" w:hAnsiTheme="majorHAnsi" w:cstheme="majorHAnsi"/>
          <w:szCs w:val="22"/>
        </w:rPr>
        <w:t>na akci „</w:t>
      </w:r>
      <w:r w:rsidR="00197199">
        <w:rPr>
          <w:rFonts w:ascii="Calibri Light" w:hAnsi="Calibri Light" w:cs="Segoe UI"/>
          <w:i/>
          <w:szCs w:val="22"/>
        </w:rPr>
        <w:t>Zámečnick</w:t>
      </w:r>
      <w:r w:rsidR="00506021">
        <w:rPr>
          <w:rFonts w:ascii="Calibri Light" w:hAnsi="Calibri Light" w:cs="Segoe UI"/>
          <w:i/>
          <w:szCs w:val="22"/>
        </w:rPr>
        <w:t>é</w:t>
      </w:r>
      <w:r w:rsidR="00197199">
        <w:rPr>
          <w:rFonts w:ascii="Calibri Light" w:hAnsi="Calibri Light" w:cs="Segoe UI"/>
          <w:i/>
          <w:szCs w:val="22"/>
        </w:rPr>
        <w:t xml:space="preserve"> konstrukc</w:t>
      </w:r>
      <w:r w:rsidR="00506021">
        <w:rPr>
          <w:rFonts w:ascii="Calibri Light" w:hAnsi="Calibri Light" w:cs="Segoe UI"/>
          <w:i/>
          <w:szCs w:val="22"/>
        </w:rPr>
        <w:t>e</w:t>
      </w:r>
      <w:r w:rsidR="00EF74DA">
        <w:rPr>
          <w:rFonts w:ascii="Calibri Light" w:hAnsi="Calibri Light" w:cs="Segoe UI"/>
          <w:i/>
          <w:szCs w:val="22"/>
        </w:rPr>
        <w:t xml:space="preserve"> </w:t>
      </w:r>
      <w:r w:rsidR="00197199">
        <w:rPr>
          <w:rFonts w:ascii="Calibri Light" w:hAnsi="Calibri Light" w:cs="Segoe UI"/>
          <w:i/>
          <w:szCs w:val="22"/>
        </w:rPr>
        <w:t>pro stání separovaného odpadu</w:t>
      </w:r>
      <w:r w:rsidR="00197199" w:rsidRPr="007C4453">
        <w:rPr>
          <w:rFonts w:ascii="Calibri Light" w:hAnsi="Calibri Light" w:cs="Segoe UI"/>
          <w:kern w:val="1"/>
          <w:szCs w:val="22"/>
          <w:lang w:eastAsia="ar-SA"/>
        </w:rPr>
        <w:t xml:space="preserve">, </w:t>
      </w:r>
      <w:r w:rsidRPr="00447CA0">
        <w:rPr>
          <w:rFonts w:asciiTheme="majorHAnsi" w:hAnsiTheme="majorHAnsi" w:cstheme="majorHAnsi"/>
          <w:szCs w:val="22"/>
        </w:rPr>
        <w:t>“, spolu s určením jejich ceny</w:t>
      </w:r>
      <w:r w:rsidR="00495DDA">
        <w:rPr>
          <w:rFonts w:asciiTheme="majorHAnsi" w:hAnsiTheme="majorHAnsi" w:cstheme="majorHAnsi"/>
          <w:szCs w:val="22"/>
        </w:rPr>
        <w:t xml:space="preserve">. </w:t>
      </w:r>
    </w:p>
    <w:p w:rsidR="008261FC" w:rsidRDefault="008261FC" w:rsidP="00BD6A45">
      <w:pPr>
        <w:pStyle w:val="Odstavec"/>
        <w:numPr>
          <w:ilvl w:val="0"/>
          <w:numId w:val="0"/>
        </w:numPr>
        <w:ind w:left="709" w:hanging="709"/>
      </w:pPr>
    </w:p>
    <w:p w:rsidR="008261FC" w:rsidRPr="00F94F8E" w:rsidRDefault="008261FC" w:rsidP="003F43F3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  <w:t xml:space="preserve">Předmět </w:t>
      </w:r>
      <w:r w:rsidR="008D015B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plnění</w:t>
      </w:r>
    </w:p>
    <w:p w:rsidR="00864769" w:rsidRPr="00447CA0" w:rsidRDefault="008261FC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gramStart"/>
      <w:r w:rsidRPr="00447CA0">
        <w:rPr>
          <w:rFonts w:asciiTheme="majorHAnsi" w:hAnsiTheme="majorHAnsi" w:cstheme="majorHAnsi"/>
          <w:sz w:val="22"/>
          <w:szCs w:val="22"/>
        </w:rPr>
        <w:t>2.1</w:t>
      </w:r>
      <w:proofErr w:type="gramEnd"/>
      <w:r w:rsidRPr="00447CA0">
        <w:rPr>
          <w:rFonts w:asciiTheme="majorHAnsi" w:hAnsiTheme="majorHAnsi" w:cstheme="majorHAnsi"/>
          <w:sz w:val="22"/>
          <w:szCs w:val="22"/>
        </w:rPr>
        <w:t>.</w:t>
      </w:r>
      <w:r w:rsidRPr="00447CA0">
        <w:rPr>
          <w:rFonts w:asciiTheme="majorHAnsi" w:hAnsiTheme="majorHAnsi" w:cstheme="majorHAnsi"/>
          <w:sz w:val="22"/>
          <w:szCs w:val="22"/>
        </w:rPr>
        <w:tab/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Změna předmětu plnění spočívá:</w:t>
      </w:r>
    </w:p>
    <w:p w:rsidR="00864769" w:rsidRPr="00447CA0" w:rsidRDefault="00864769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864769" w:rsidRPr="00447CA0" w:rsidRDefault="00BE40CA" w:rsidP="00864769">
      <w:pPr>
        <w:pStyle w:val="Default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color w:val="auto"/>
          <w:sz w:val="22"/>
          <w:szCs w:val="22"/>
        </w:rPr>
        <w:t>v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e stanovení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víceprací</w:t>
      </w:r>
      <w:r w:rsidR="008D015B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E6246">
        <w:rPr>
          <w:rFonts w:asciiTheme="majorHAnsi" w:hAnsiTheme="majorHAnsi" w:cstheme="majorHAnsi"/>
          <w:color w:val="auto"/>
          <w:sz w:val="22"/>
          <w:szCs w:val="22"/>
        </w:rPr>
        <w:t xml:space="preserve">a </w:t>
      </w:r>
      <w:proofErr w:type="spellStart"/>
      <w:r w:rsidR="005E6246">
        <w:rPr>
          <w:rFonts w:asciiTheme="majorHAnsi" w:hAnsiTheme="majorHAnsi" w:cstheme="majorHAnsi"/>
          <w:color w:val="auto"/>
          <w:sz w:val="22"/>
          <w:szCs w:val="22"/>
        </w:rPr>
        <w:t>méněprací</w:t>
      </w:r>
      <w:proofErr w:type="spellEnd"/>
      <w:r w:rsidR="005E624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D015B" w:rsidRPr="00447CA0">
        <w:rPr>
          <w:rFonts w:asciiTheme="majorHAnsi" w:hAnsiTheme="majorHAnsi" w:cstheme="majorHAnsi"/>
          <w:color w:val="auto"/>
          <w:kern w:val="1"/>
          <w:sz w:val="22"/>
          <w:szCs w:val="22"/>
          <w:lang w:eastAsia="ar-SA"/>
        </w:rPr>
        <w:t>pro realizaci předmětu díla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, tak jak j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sou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uveden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y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> oceněném výkazu výměr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, který je přílohou č. </w:t>
      </w:r>
      <w:r w:rsidR="009E28A8">
        <w:rPr>
          <w:rFonts w:asciiTheme="majorHAnsi" w:hAnsiTheme="majorHAnsi" w:cstheme="majorHAnsi"/>
          <w:color w:val="auto"/>
          <w:sz w:val="22"/>
          <w:szCs w:val="22"/>
        </w:rPr>
        <w:t>1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tohoto dodatku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72596">
        <w:rPr>
          <w:rFonts w:asciiTheme="majorHAnsi" w:hAnsiTheme="majorHAnsi" w:cstheme="majorHAnsi"/>
          <w:color w:val="auto"/>
          <w:sz w:val="22"/>
          <w:szCs w:val="22"/>
        </w:rPr>
        <w:t>Vícepráce obsahují n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avýšení plochy </w:t>
      </w:r>
      <w:r w:rsidR="00506021">
        <w:rPr>
          <w:rFonts w:asciiTheme="majorHAnsi" w:hAnsiTheme="majorHAnsi" w:cstheme="majorHAnsi"/>
          <w:color w:val="auto"/>
          <w:sz w:val="22"/>
          <w:szCs w:val="22"/>
        </w:rPr>
        <w:t>zámečnických konstrukcí</w:t>
      </w:r>
      <w:r w:rsidR="00EF74D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 xml:space="preserve">stání jednotlivých stanovišť z důvodů navýšení množství kontejnerů a pro </w:t>
      </w:r>
      <w:r w:rsidR="00506021">
        <w:rPr>
          <w:rFonts w:asciiTheme="majorHAnsi" w:hAnsiTheme="majorHAnsi" w:cstheme="majorHAnsi"/>
          <w:color w:val="auto"/>
          <w:sz w:val="22"/>
          <w:szCs w:val="22"/>
        </w:rPr>
        <w:t xml:space="preserve">zajištění 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>snazší manipula</w:t>
      </w:r>
      <w:r w:rsidR="00506021">
        <w:rPr>
          <w:rFonts w:asciiTheme="majorHAnsi" w:hAnsiTheme="majorHAnsi" w:cstheme="majorHAnsi"/>
          <w:color w:val="auto"/>
          <w:sz w:val="22"/>
          <w:szCs w:val="22"/>
        </w:rPr>
        <w:t>ce</w:t>
      </w:r>
      <w:r w:rsidR="003B6C79">
        <w:rPr>
          <w:rFonts w:asciiTheme="majorHAnsi" w:hAnsiTheme="majorHAnsi" w:cstheme="majorHAnsi"/>
          <w:color w:val="auto"/>
          <w:sz w:val="22"/>
          <w:szCs w:val="22"/>
        </w:rPr>
        <w:t xml:space="preserve"> při vývozu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:rsidR="00864769" w:rsidRPr="00447CA0" w:rsidRDefault="00864769" w:rsidP="00BE40CA">
      <w:pPr>
        <w:pStyle w:val="Default"/>
        <w:ind w:left="111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864769" w:rsidRPr="002B1EF0" w:rsidRDefault="00864769" w:rsidP="00BE40CA">
      <w:pPr>
        <w:pStyle w:val="Default"/>
        <w:ind w:left="1110"/>
        <w:jc w:val="both"/>
        <w:rPr>
          <w:rFonts w:asciiTheme="minorHAnsi" w:hAnsiTheme="minorHAnsi" w:cs="Arial"/>
          <w:bCs/>
          <w:sz w:val="22"/>
          <w:szCs w:val="22"/>
        </w:rPr>
      </w:pPr>
    </w:p>
    <w:p w:rsidR="008261FC" w:rsidRPr="00C167D3" w:rsidRDefault="008261FC" w:rsidP="008261FC">
      <w:pPr>
        <w:pStyle w:val="Odstavec"/>
        <w:numPr>
          <w:ilvl w:val="0"/>
          <w:numId w:val="0"/>
        </w:numPr>
        <w:ind w:left="709"/>
        <w:rPr>
          <w:rFonts w:ascii="Calibri Light" w:hAnsi="Calibri Light" w:cs="Calibri Light"/>
        </w:rPr>
      </w:pPr>
    </w:p>
    <w:p w:rsidR="003F43F3" w:rsidRDefault="003F43F3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8261FC" w:rsidRPr="003F43F3" w:rsidRDefault="008261FC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3F43F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:rsidR="00BE40CA" w:rsidRPr="00BE40CA" w:rsidRDefault="00BE40CA" w:rsidP="00BE40CA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bookmarkStart w:id="1" w:name="_Hlk39147819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</w:t>
      </w:r>
      <w:proofErr w:type="gramStart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>č.</w:t>
      </w:r>
      <w:r w:rsidR="00506021">
        <w:rPr>
          <w:rFonts w:ascii="Calibri Light" w:hAnsi="Calibri Light"/>
          <w:kern w:val="1"/>
          <w:sz w:val="22"/>
          <w:szCs w:val="22"/>
          <w:lang w:eastAsia="ar-SA"/>
        </w:rPr>
        <w:t>1</w:t>
      </w:r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  </w:t>
      </w:r>
      <w:r w:rsidR="00506021">
        <w:rPr>
          <w:rFonts w:ascii="Calibri Light" w:hAnsi="Calibri Light" w:cs="Times New Roman"/>
          <w:sz w:val="22"/>
        </w:rPr>
        <w:t>nemění</w:t>
      </w:r>
      <w:proofErr w:type="gramEnd"/>
      <w:r w:rsidR="00506021">
        <w:rPr>
          <w:rFonts w:ascii="Calibri Light" w:hAnsi="Calibri Light" w:cs="Times New Roman"/>
          <w:sz w:val="22"/>
        </w:rPr>
        <w:t>.</w:t>
      </w:r>
      <w:r w:rsidRPr="00BE40CA">
        <w:rPr>
          <w:rFonts w:ascii="Calibri Light" w:hAnsi="Calibri Light" w:cs="Segoe UI"/>
          <w:sz w:val="22"/>
          <w:szCs w:val="22"/>
        </w:rPr>
        <w:t xml:space="preserve"> </w:t>
      </w:r>
    </w:p>
    <w:p w:rsidR="008261FC" w:rsidRDefault="008261FC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Pr="00760E6C" w:rsidRDefault="00447CA0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bookmarkEnd w:id="1"/>
    <w:p w:rsidR="00447CA0" w:rsidRPr="0075422F" w:rsidRDefault="00447CA0" w:rsidP="009E28A8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8261FC" w:rsidRPr="009D0448" w:rsidRDefault="00447CA0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  </w:t>
      </w:r>
      <w:r w:rsidR="008261FC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8261FC" w:rsidRDefault="008261FC" w:rsidP="008261FC">
      <w:pPr>
        <w:pStyle w:val="AAOdstavec"/>
        <w:numPr>
          <w:ilvl w:val="0"/>
          <w:numId w:val="11"/>
        </w:numPr>
        <w:spacing w:after="60"/>
        <w:ind w:left="567" w:hanging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>Cen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y dle </w:t>
      </w:r>
      <w:r w:rsidR="00872596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Oceněného výkazu výměr 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uvedeného v čl. 2 tohoto dodatku č. 1, se sjednávají </w:t>
      </w: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takto: </w:t>
      </w:r>
    </w:p>
    <w:tbl>
      <w:tblPr>
        <w:tblW w:w="9126" w:type="dxa"/>
        <w:tblInd w:w="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7"/>
        <w:gridCol w:w="1900"/>
        <w:gridCol w:w="1933"/>
        <w:gridCol w:w="1985"/>
      </w:tblGrid>
      <w:tr w:rsidR="00A60AA4" w:rsidRPr="00473025" w:rsidTr="00A60AA4">
        <w:trPr>
          <w:trHeight w:val="12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AA4" w:rsidRPr="00F26E0C" w:rsidRDefault="00A60AA4" w:rsidP="008223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 xml:space="preserve">Původní cena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celkem 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dle SOD bez DPH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AA4" w:rsidRPr="00F26E0C" w:rsidRDefault="00A60AA4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za vícepráce bez DPH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A4" w:rsidRDefault="00A60AA4" w:rsidP="00A60AA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A60AA4" w:rsidRPr="00F26E0C" w:rsidRDefault="00A60AA4" w:rsidP="00A60AA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méně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práce</w:t>
            </w:r>
            <w:proofErr w:type="spellEnd"/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AA4" w:rsidRPr="00F26E0C" w:rsidRDefault="00A60AA4" w:rsidP="00A60AA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</w:t>
            </w:r>
            <w:r w:rsidR="005E62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dle SOD vč. dod.1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bez DPH</w:t>
            </w:r>
            <w:r w:rsidRPr="00F26E0C" w:rsidDel="00994A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AA4" w:rsidRPr="00F26E0C" w:rsidRDefault="005E6246" w:rsidP="00A60AA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celková cena dle SOD vč. </w:t>
            </w:r>
            <w:proofErr w:type="gram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dod.1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A60AA4"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vč.</w:t>
            </w:r>
            <w:proofErr w:type="gramEnd"/>
            <w:r w:rsidR="00A60AA4"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DPH</w:t>
            </w:r>
          </w:p>
        </w:tc>
      </w:tr>
      <w:tr w:rsidR="00A60AA4" w:rsidRPr="00473025" w:rsidTr="00A60AA4">
        <w:trPr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AA4" w:rsidRPr="00994A81" w:rsidRDefault="00A60AA4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19 643,73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AA4" w:rsidRPr="00994A81" w:rsidRDefault="00A60AA4" w:rsidP="001A34A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121 252,87 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>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60AA4" w:rsidRDefault="00A60A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60AA4" w:rsidRPr="00994A81" w:rsidRDefault="00A60A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-25 510,20 Kč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AA4" w:rsidRPr="00994A81" w:rsidRDefault="00A60A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415 386,40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AA4" w:rsidRPr="00994A81" w:rsidRDefault="00A60A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502 617,54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</w:tr>
    </w:tbl>
    <w:p w:rsidR="00347861" w:rsidRPr="00347861" w:rsidRDefault="00347861" w:rsidP="00DB170B">
      <w:pPr>
        <w:pStyle w:val="Normlnweb"/>
        <w:spacing w:after="60"/>
        <w:ind w:left="567"/>
        <w:jc w:val="center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F26E0C" w:rsidRPr="00762327" w:rsidRDefault="00F26E0C" w:rsidP="00F26E0C">
      <w:pPr>
        <w:pStyle w:val="Odstevc1"/>
        <w:spacing w:after="60"/>
        <w:ind w:left="0" w:firstLine="708"/>
        <w:rPr>
          <w:rFonts w:ascii="Calibri Light" w:hAnsi="Calibri Light" w:cs="Calibri Light"/>
          <w:sz w:val="22"/>
          <w:szCs w:val="22"/>
        </w:rPr>
      </w:pPr>
    </w:p>
    <w:p w:rsidR="008261FC" w:rsidRPr="00283303" w:rsidRDefault="008261FC" w:rsidP="003B2F4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447CA0" w:rsidRP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:rsidR="00762327" w:rsidRPr="00762327" w:rsidRDefault="00762327" w:rsidP="00447CA0">
      <w:pPr>
        <w:pStyle w:val="Nadpis1"/>
        <w:keepNext w:val="0"/>
        <w:suppressAutoHyphens w:val="0"/>
        <w:spacing w:after="120"/>
        <w:ind w:left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762327">
        <w:rPr>
          <w:rFonts w:ascii="Calibri Light" w:hAnsi="Calibri Light"/>
          <w:b/>
          <w:bCs/>
          <w:sz w:val="28"/>
          <w:szCs w:val="28"/>
          <w:u w:val="none"/>
        </w:rPr>
        <w:t>Ostatní a závěrečná ustanovení</w:t>
      </w:r>
    </w:p>
    <w:p w:rsidR="00762327" w:rsidRPr="00762327" w:rsidRDefault="00762327" w:rsidP="00762327">
      <w:pPr>
        <w:pStyle w:val="Zkladntext"/>
        <w:rPr>
          <w:lang w:eastAsia="cs-CZ"/>
        </w:rPr>
      </w:pP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Ostatní ustanovení smlouvy zůstávají v platnosti a nezměněné.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Smluvní strany berou na vědomí, že dodatek č. </w:t>
      </w:r>
      <w:r w:rsidR="00197199">
        <w:rPr>
          <w:rFonts w:ascii="Calibri Light" w:hAnsi="Calibri Light"/>
          <w:sz w:val="22"/>
          <w:szCs w:val="22"/>
        </w:rPr>
        <w:t>1</w:t>
      </w:r>
      <w:r w:rsidRPr="00762327">
        <w:rPr>
          <w:rFonts w:ascii="Calibri Light" w:hAnsi="Calibri Light"/>
          <w:sz w:val="22"/>
          <w:szCs w:val="22"/>
        </w:rPr>
        <w:t xml:space="preserve"> SOD podléhá povinnosti uveřejnění v registru smluv vedeném Ministerstvem vnitra ČR. Smluvní strany se dohodly, že uveřejnění dodatku č. </w:t>
      </w:r>
      <w:r w:rsidR="00197199">
        <w:rPr>
          <w:rFonts w:ascii="Calibri Light" w:hAnsi="Calibri Light"/>
          <w:sz w:val="22"/>
          <w:szCs w:val="22"/>
        </w:rPr>
        <w:t>1</w:t>
      </w:r>
      <w:r w:rsidRPr="00762327">
        <w:rPr>
          <w:rFonts w:ascii="Calibri Light" w:hAnsi="Calibri Light"/>
          <w:sz w:val="22"/>
          <w:szCs w:val="22"/>
        </w:rPr>
        <w:t xml:space="preserve"> SOD v registru smluv zajistí město Říčany.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Tento dodatek č. </w:t>
      </w:r>
      <w:r w:rsidR="00197199">
        <w:rPr>
          <w:rFonts w:ascii="Calibri Light" w:hAnsi="Calibri Light" w:cs="Segoe UI"/>
          <w:i/>
          <w:sz w:val="22"/>
          <w:szCs w:val="22"/>
        </w:rPr>
        <w:t>1</w:t>
      </w:r>
      <w:r w:rsidRPr="00762327">
        <w:rPr>
          <w:rFonts w:ascii="Calibri Light" w:hAnsi="Calibri Light"/>
          <w:sz w:val="22"/>
          <w:szCs w:val="22"/>
        </w:rPr>
        <w:t xml:space="preserve"> nabývá platnosti dnem podpisu a účinnosti dnem uveřejněním v registru smluv vedeném Ministerstvem vnitra ČR.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Je sepsán ve 4 vyhotoveních, z nichž objednatel obdrží tři a zhotovitel jedno vyhotovení.</w:t>
      </w:r>
    </w:p>
    <w:p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Obě smluvní strany souhlasně prohlašují, že obsah a rozsah tohoto dodatku je jim znám a s jeho obsahem souhlasí, což stvrzují svým podpisem.</w:t>
      </w:r>
    </w:p>
    <w:p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447CA0" w:rsidRDefault="00447CA0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62327" w:rsidRPr="00762327" w:rsidRDefault="00762327" w:rsidP="00762327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762327">
        <w:rPr>
          <w:rFonts w:ascii="Calibri Light" w:hAnsi="Calibri Light" w:cs="Arial"/>
          <w:sz w:val="22"/>
          <w:szCs w:val="22"/>
        </w:rPr>
        <w:t xml:space="preserve">Nedílnou součástí dodatku jsou přílohy: </w:t>
      </w:r>
    </w:p>
    <w:sdt>
      <w:sdtPr>
        <w:rPr>
          <w:rFonts w:ascii="Calibri Light" w:hAnsi="Calibri Light" w:cs="Segoe UI"/>
          <w:sz w:val="22"/>
          <w:szCs w:val="22"/>
        </w:rPr>
        <w:tag w:val="Zadejte"/>
        <w:id w:val="-1574583062"/>
      </w:sdtPr>
      <w:sdtEndPr/>
      <w:sdtContent>
        <w:p w:rsidR="00762327" w:rsidRPr="00762327" w:rsidRDefault="00762327" w:rsidP="00762327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 w:rsidRPr="00762327">
            <w:rPr>
              <w:rFonts w:ascii="Calibri Light" w:hAnsi="Calibri Light" w:cs="Segoe UI"/>
              <w:sz w:val="22"/>
              <w:szCs w:val="22"/>
            </w:rPr>
            <w:t xml:space="preserve">Příloha </w:t>
          </w:r>
          <w:proofErr w:type="gramStart"/>
          <w:r w:rsidRPr="00762327">
            <w:rPr>
              <w:rFonts w:ascii="Calibri Light" w:hAnsi="Calibri Light" w:cs="Segoe UI"/>
              <w:sz w:val="22"/>
              <w:szCs w:val="22"/>
            </w:rPr>
            <w:t xml:space="preserve">č.1 – </w:t>
          </w:r>
          <w:r w:rsidR="00495DDA">
            <w:rPr>
              <w:rFonts w:ascii="Calibri Light" w:hAnsi="Calibri Light"/>
              <w:sz w:val="22"/>
              <w:szCs w:val="22"/>
            </w:rPr>
            <w:t>O</w:t>
          </w:r>
          <w:r w:rsidR="00174ADA" w:rsidRPr="0081632D">
            <w:rPr>
              <w:rFonts w:ascii="Calibri Light" w:hAnsi="Calibri Light"/>
              <w:sz w:val="22"/>
              <w:szCs w:val="22"/>
            </w:rPr>
            <w:t>ceněný</w:t>
          </w:r>
          <w:proofErr w:type="gramEnd"/>
          <w:r w:rsidR="00174ADA" w:rsidRPr="0081632D">
            <w:rPr>
              <w:rFonts w:ascii="Calibri Light" w:hAnsi="Calibri Light"/>
              <w:sz w:val="22"/>
              <w:szCs w:val="22"/>
            </w:rPr>
            <w:t xml:space="preserve"> výkaz výměr</w:t>
          </w:r>
          <w:r w:rsidR="00C65CCF">
            <w:rPr>
              <w:rFonts w:ascii="Calibri Light" w:hAnsi="Calibri Light"/>
              <w:sz w:val="22"/>
              <w:szCs w:val="22"/>
            </w:rPr>
            <w:t xml:space="preserve"> </w:t>
          </w:r>
        </w:p>
      </w:sdtContent>
    </w:sdt>
    <w:sdt>
      <w:sdtPr>
        <w:rPr>
          <w:rFonts w:ascii="Calibri Light" w:hAnsi="Calibri Light" w:cs="Segoe UI"/>
          <w:sz w:val="22"/>
          <w:szCs w:val="22"/>
        </w:rPr>
        <w:tag w:val="Zadejte"/>
        <w:id w:val="1087809796"/>
        <w:showingPlcHdr/>
      </w:sdtPr>
      <w:sdtEndPr/>
      <w:sdtContent>
        <w:p w:rsidR="00174ADA" w:rsidRPr="00762327" w:rsidRDefault="003B2F44" w:rsidP="003B2F44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>
            <w:rPr>
              <w:rFonts w:ascii="Calibri Light" w:hAnsi="Calibri Light" w:cs="Segoe UI"/>
              <w:sz w:val="22"/>
              <w:szCs w:val="22"/>
            </w:rPr>
            <w:t xml:space="preserve">     </w:t>
          </w:r>
        </w:p>
      </w:sdtContent>
    </w:sdt>
    <w:p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p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862"/>
        <w:gridCol w:w="2254"/>
        <w:gridCol w:w="2728"/>
      </w:tblGrid>
      <w:tr w:rsidR="00762327" w:rsidRPr="00762327" w:rsidTr="008223B9">
        <w:trPr>
          <w:trHeight w:val="573"/>
        </w:trPr>
        <w:tc>
          <w:tcPr>
            <w:tcW w:w="2150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235659026"/>
                <w:showingPlcHdr/>
              </w:sdtPr>
              <w:sdtEndPr/>
              <w:sdtContent>
                <w:r w:rsidRPr="00762327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48533718"/>
              </w:sdtPr>
              <w:sdtEndPr/>
              <w:sdtContent>
                <w:r w:rsidR="00130CDB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Říčanech</w:t>
                </w:r>
              </w:sdtContent>
            </w:sdt>
          </w:p>
        </w:tc>
        <w:tc>
          <w:tcPr>
            <w:tcW w:w="2774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</w:sdtPr>
              <w:sdtEndPr/>
              <w:sdtContent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………</w:t>
                </w:r>
                <w:proofErr w:type="gramStart"/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62327" w:rsidRPr="00762327" w:rsidTr="008223B9">
        <w:trPr>
          <w:trHeight w:val="689"/>
        </w:trPr>
        <w:tc>
          <w:tcPr>
            <w:tcW w:w="2150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62327" w:rsidRPr="00762327" w:rsidRDefault="00762327" w:rsidP="008223B9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74" w:type="dxa"/>
          </w:tcPr>
          <w:p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8261FC" w:rsidRPr="0081632D" w:rsidRDefault="008261FC" w:rsidP="008261F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47"/>
        <w:gridCol w:w="2276"/>
        <w:gridCol w:w="137"/>
        <w:gridCol w:w="2562"/>
      </w:tblGrid>
      <w:tr w:rsidR="008261FC" w:rsidRPr="0081632D" w:rsidTr="00174ADA">
        <w:tc>
          <w:tcPr>
            <w:tcW w:w="2150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699" w:type="dxa"/>
            <w:gridSpan w:val="2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:rsidTr="00174ADA">
        <w:tc>
          <w:tcPr>
            <w:tcW w:w="2150" w:type="dxa"/>
          </w:tcPr>
          <w:p w:rsidR="008261FC" w:rsidRPr="0081632D" w:rsidRDefault="00130CDB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656083151" w:edGrp="everyone" w:colFirst="2" w:colLast="2"/>
            <w:proofErr w:type="spellStart"/>
            <w:proofErr w:type="gramStart"/>
            <w:r>
              <w:rPr>
                <w:rFonts w:ascii="Calibri Light" w:hAnsi="Calibri Light" w:cs="Arial"/>
                <w:i/>
                <w:sz w:val="22"/>
                <w:szCs w:val="22"/>
              </w:rPr>
              <w:t>Ing.David</w:t>
            </w:r>
            <w:proofErr w:type="spellEnd"/>
            <w:proofErr w:type="gramEnd"/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Michalička</w:t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:rsidR="008261FC" w:rsidRPr="00222E1F" w:rsidRDefault="000D7359" w:rsidP="008261F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- zámečnictví</w:t>
            </w:r>
          </w:p>
        </w:tc>
        <w:tc>
          <w:tcPr>
            <w:tcW w:w="2562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:rsidTr="00174ADA">
        <w:tc>
          <w:tcPr>
            <w:tcW w:w="2150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2129161446" w:edGrp="everyone" w:colFirst="2" w:colLast="2"/>
            <w:permEnd w:id="656083151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</w:t>
            </w:r>
            <w:r w:rsidR="00553A02">
              <w:rPr>
                <w:rFonts w:ascii="Calibri Light" w:hAnsi="Calibri Light" w:cs="Arial"/>
                <w:i/>
                <w:sz w:val="22"/>
                <w:szCs w:val="22"/>
              </w:rPr>
              <w:t xml:space="preserve"> 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47" w:type="dxa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:rsidR="008261FC" w:rsidRPr="00222E1F" w:rsidRDefault="008261FC" w:rsidP="00A64AFD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permEnd w:id="2129161446"/>
    </w:tbl>
    <w:p w:rsidR="008261FC" w:rsidRPr="00737E9C" w:rsidRDefault="008261FC" w:rsidP="008261FC">
      <w:pPr>
        <w:rPr>
          <w:rFonts w:asciiTheme="minorHAnsi" w:hAnsiTheme="minorHAnsi"/>
          <w:sz w:val="22"/>
          <w:szCs w:val="22"/>
        </w:rPr>
      </w:pPr>
    </w:p>
    <w:p w:rsidR="006E3C6C" w:rsidRDefault="006E3C6C"/>
    <w:sectPr w:rsidR="006E3C6C" w:rsidSect="008261FC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74" w:rsidRDefault="002C5874">
      <w:r>
        <w:separator/>
      </w:r>
    </w:p>
  </w:endnote>
  <w:endnote w:type="continuationSeparator" w:id="0">
    <w:p w:rsidR="002C5874" w:rsidRDefault="002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3" w:rsidRPr="00314BB8" w:rsidRDefault="000D7359" w:rsidP="008261FC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0D7359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Dodatek č. 1 k 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</w:t>
    </w:r>
    <w:r>
      <w:rPr>
        <w:rFonts w:ascii="Calibri Light" w:hAnsi="Calibri Light"/>
        <w:sz w:val="18"/>
        <w:szCs w:val="18"/>
        <w:lang w:val="en-US"/>
      </w:rPr>
      <w:t>/00</w:t>
    </w:r>
    <w:r w:rsidR="00AB4E86">
      <w:rPr>
        <w:rFonts w:ascii="Calibri Light" w:hAnsi="Calibri Light"/>
        <w:sz w:val="18"/>
        <w:szCs w:val="18"/>
        <w:lang w:val="en-US"/>
      </w:rPr>
      <w:t>80</w:t>
    </w:r>
    <w:r>
      <w:rPr>
        <w:rFonts w:ascii="Calibri Light" w:hAnsi="Calibri Light"/>
        <w:sz w:val="18"/>
        <w:szCs w:val="18"/>
        <w:lang w:val="en-US"/>
      </w:rPr>
      <w:t>6/2020/OIU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E557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E557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3" w:rsidRPr="007C4453" w:rsidRDefault="00447CA0" w:rsidP="008261FC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 1 k</w:t>
    </w:r>
    <w:r w:rsidR="000D7359">
      <w:rPr>
        <w:rFonts w:ascii="Calibri Light" w:hAnsi="Calibri Light"/>
        <w:sz w:val="18"/>
        <w:szCs w:val="18"/>
      </w:rPr>
      <w:t> </w:t>
    </w:r>
    <w:r w:rsidR="00821893" w:rsidRPr="00314F86">
      <w:rPr>
        <w:rFonts w:ascii="Calibri Light" w:hAnsi="Calibri Light"/>
        <w:sz w:val="18"/>
        <w:szCs w:val="18"/>
      </w:rPr>
      <w:t>S</w:t>
    </w:r>
    <w:r w:rsidR="00821893">
      <w:rPr>
        <w:rFonts w:ascii="Calibri Light" w:hAnsi="Calibri Light"/>
        <w:sz w:val="18"/>
        <w:szCs w:val="18"/>
      </w:rPr>
      <w:t>OD</w:t>
    </w:r>
    <w:r w:rsidR="000D7359">
      <w:rPr>
        <w:rFonts w:ascii="Calibri Light" w:hAnsi="Calibri Light"/>
        <w:sz w:val="18"/>
        <w:szCs w:val="18"/>
        <w:lang w:val="en-US"/>
      </w:rPr>
      <w:t>/00</w:t>
    </w:r>
    <w:r w:rsidR="00AB4E86">
      <w:rPr>
        <w:rFonts w:ascii="Calibri Light" w:hAnsi="Calibri Light"/>
        <w:sz w:val="18"/>
        <w:szCs w:val="18"/>
        <w:lang w:val="en-US"/>
      </w:rPr>
      <w:t>80</w:t>
    </w:r>
    <w:r w:rsidR="009E28A8">
      <w:rPr>
        <w:rFonts w:ascii="Calibri Light" w:hAnsi="Calibri Light"/>
        <w:sz w:val="18"/>
        <w:szCs w:val="18"/>
        <w:lang w:val="en-US"/>
      </w:rPr>
      <w:t>6</w:t>
    </w:r>
    <w:r w:rsidR="000D7359">
      <w:rPr>
        <w:rFonts w:ascii="Calibri Light" w:hAnsi="Calibri Light"/>
        <w:sz w:val="18"/>
        <w:szCs w:val="18"/>
        <w:lang w:val="en-US"/>
      </w:rPr>
      <w:t>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E5570">
      <w:rPr>
        <w:rStyle w:val="slostrnky"/>
        <w:rFonts w:ascii="Calibri Light" w:hAnsi="Calibri Light"/>
        <w:noProof/>
        <w:sz w:val="18"/>
        <w:szCs w:val="18"/>
      </w:rPr>
      <w:t>1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E557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74" w:rsidRDefault="002C5874">
      <w:r>
        <w:separator/>
      </w:r>
    </w:p>
  </w:footnote>
  <w:footnote w:type="continuationSeparator" w:id="0">
    <w:p w:rsidR="002C5874" w:rsidRDefault="002C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7242378"/>
    <w:multiLevelType w:val="hybridMultilevel"/>
    <w:tmpl w:val="4718B0F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56FCC"/>
    <w:multiLevelType w:val="hybridMultilevel"/>
    <w:tmpl w:val="3B684F00"/>
    <w:lvl w:ilvl="0" w:tplc="1570E08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2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191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48A"/>
    <w:multiLevelType w:val="multilevel"/>
    <w:tmpl w:val="ADCC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386B74"/>
    <w:multiLevelType w:val="multilevel"/>
    <w:tmpl w:val="3EE2E3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64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1F1EF7"/>
    <w:multiLevelType w:val="hybridMultilevel"/>
    <w:tmpl w:val="3C109F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9E6203"/>
    <w:multiLevelType w:val="hybridMultilevel"/>
    <w:tmpl w:val="AB26859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983402"/>
    <w:multiLevelType w:val="multilevel"/>
    <w:tmpl w:val="65D4CDBE"/>
    <w:name w:val="zzmpClanek||Clanek|3|1|1|4|2|9||1|2|1||1|2|0||1|2|1||1|2|0||1|0|0||1|0|0||1|0|0||1|0|0||"/>
    <w:lvl w:ilvl="0">
      <w:start w:val="1"/>
      <w:numFmt w:val="decimal"/>
      <w:lvlRestart w:val="0"/>
      <w:pStyle w:val="ClanekL1"/>
      <w:suff w:val="nothing"/>
      <w:lvlText w:val="Článek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0"/>
        <w:u w:val="none"/>
      </w:rPr>
    </w:lvl>
    <w:lvl w:ilvl="1">
      <w:start w:val="1"/>
      <w:numFmt w:val="decimal"/>
      <w:pStyle w:val="Clanek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0"/>
        <w:u w:val="none"/>
      </w:rPr>
    </w:lvl>
    <w:lvl w:ilvl="2">
      <w:start w:val="1"/>
      <w:numFmt w:val="decimal"/>
      <w:pStyle w:val="ClanekL3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3">
      <w:start w:val="1"/>
      <w:numFmt w:val="lowerLetter"/>
      <w:pStyle w:val="ClanekL4"/>
      <w:lvlText w:val="%4)"/>
      <w:lvlJc w:val="left"/>
      <w:pPr>
        <w:tabs>
          <w:tab w:val="num" w:pos="1440"/>
        </w:tabs>
        <w:ind w:left="1440" w:hanging="720"/>
      </w:pPr>
      <w:rPr>
        <w:rFonts w:ascii="Arial" w:eastAsia="Arial Unicode MS" w:hAnsi="Arial" w:cs="Arial"/>
        <w:b w:val="0"/>
        <w:i w:val="0"/>
        <w:caps w:val="0"/>
        <w:sz w:val="22"/>
        <w:szCs w:val="22"/>
        <w:u w:val="none"/>
      </w:rPr>
    </w:lvl>
    <w:lvl w:ilvl="4">
      <w:start w:val="1"/>
      <w:numFmt w:val="lowerRoman"/>
      <w:pStyle w:val="Clanek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5">
      <w:start w:val="1"/>
      <w:numFmt w:val="decimal"/>
      <w:pStyle w:val="Clanek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Clanek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pStyle w:val="Clanek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Clanek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2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5D6316"/>
    <w:multiLevelType w:val="multilevel"/>
    <w:tmpl w:val="2C1EFF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8101E"/>
    <w:multiLevelType w:val="multilevel"/>
    <w:tmpl w:val="FC3A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B644D6"/>
    <w:multiLevelType w:val="hybridMultilevel"/>
    <w:tmpl w:val="75164A3A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A37"/>
    <w:multiLevelType w:val="multilevel"/>
    <w:tmpl w:val="7616C064"/>
    <w:lvl w:ilvl="0">
      <w:start w:val="7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01B0"/>
    <w:multiLevelType w:val="hybridMultilevel"/>
    <w:tmpl w:val="F078C1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F53555"/>
    <w:multiLevelType w:val="hybridMultilevel"/>
    <w:tmpl w:val="63481C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4343B"/>
    <w:multiLevelType w:val="multilevel"/>
    <w:tmpl w:val="EA3E05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23"/>
  </w:num>
  <w:num w:numId="9">
    <w:abstractNumId w:val="22"/>
  </w:num>
  <w:num w:numId="10">
    <w:abstractNumId w:val="4"/>
  </w:num>
  <w:num w:numId="11">
    <w:abstractNumId w:val="3"/>
  </w:num>
  <w:num w:numId="12">
    <w:abstractNumId w:val="28"/>
  </w:num>
  <w:num w:numId="13">
    <w:abstractNumId w:val="24"/>
  </w:num>
  <w:num w:numId="14">
    <w:abstractNumId w:val="27"/>
  </w:num>
  <w:num w:numId="15">
    <w:abstractNumId w:val="29"/>
  </w:num>
  <w:num w:numId="16">
    <w:abstractNumId w:val="2"/>
  </w:num>
  <w:num w:numId="17">
    <w:abstractNumId w:val="32"/>
  </w:num>
  <w:num w:numId="18">
    <w:abstractNumId w:val="8"/>
  </w:num>
  <w:num w:numId="19">
    <w:abstractNumId w:val="1"/>
  </w:num>
  <w:num w:numId="20">
    <w:abstractNumId w:val="6"/>
  </w:num>
  <w:num w:numId="21">
    <w:abstractNumId w:val="31"/>
  </w:num>
  <w:num w:numId="22">
    <w:abstractNumId w:val="13"/>
  </w:num>
  <w:num w:numId="23">
    <w:abstractNumId w:val="33"/>
  </w:num>
  <w:num w:numId="24">
    <w:abstractNumId w:val="21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25"/>
  </w:num>
  <w:num w:numId="30">
    <w:abstractNumId w:val="26"/>
  </w:num>
  <w:num w:numId="31">
    <w:abstractNumId w:val="7"/>
  </w:num>
  <w:num w:numId="32">
    <w:abstractNumId w:val="10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C"/>
    <w:rsid w:val="00075BD5"/>
    <w:rsid w:val="00076D8F"/>
    <w:rsid w:val="000D7359"/>
    <w:rsid w:val="00130CDB"/>
    <w:rsid w:val="00174ADA"/>
    <w:rsid w:val="00197199"/>
    <w:rsid w:val="001A2C30"/>
    <w:rsid w:val="001A34AE"/>
    <w:rsid w:val="001F48DD"/>
    <w:rsid w:val="00222E1F"/>
    <w:rsid w:val="00230F36"/>
    <w:rsid w:val="00234F1A"/>
    <w:rsid w:val="00260E3A"/>
    <w:rsid w:val="002760BC"/>
    <w:rsid w:val="002C5874"/>
    <w:rsid w:val="00330F14"/>
    <w:rsid w:val="00347861"/>
    <w:rsid w:val="00366594"/>
    <w:rsid w:val="003718F0"/>
    <w:rsid w:val="003B2F44"/>
    <w:rsid w:val="003B6C79"/>
    <w:rsid w:val="003F43F3"/>
    <w:rsid w:val="0040756E"/>
    <w:rsid w:val="00437917"/>
    <w:rsid w:val="00447CA0"/>
    <w:rsid w:val="00453F88"/>
    <w:rsid w:val="00495DDA"/>
    <w:rsid w:val="004B002A"/>
    <w:rsid w:val="004B0E25"/>
    <w:rsid w:val="004C07D0"/>
    <w:rsid w:val="004E5570"/>
    <w:rsid w:val="004F7C38"/>
    <w:rsid w:val="00506021"/>
    <w:rsid w:val="005243C8"/>
    <w:rsid w:val="005434C9"/>
    <w:rsid w:val="00553A02"/>
    <w:rsid w:val="00594E39"/>
    <w:rsid w:val="005A592E"/>
    <w:rsid w:val="005B59CD"/>
    <w:rsid w:val="005D56F7"/>
    <w:rsid w:val="005E6246"/>
    <w:rsid w:val="00651A9D"/>
    <w:rsid w:val="00690C87"/>
    <w:rsid w:val="00691FBF"/>
    <w:rsid w:val="006967B5"/>
    <w:rsid w:val="006A65A1"/>
    <w:rsid w:val="006B1ABB"/>
    <w:rsid w:val="006E3C6C"/>
    <w:rsid w:val="00700694"/>
    <w:rsid w:val="00701333"/>
    <w:rsid w:val="0074012B"/>
    <w:rsid w:val="00762327"/>
    <w:rsid w:val="00767D1A"/>
    <w:rsid w:val="007738AA"/>
    <w:rsid w:val="007F1189"/>
    <w:rsid w:val="00821893"/>
    <w:rsid w:val="008261FC"/>
    <w:rsid w:val="00842329"/>
    <w:rsid w:val="00864769"/>
    <w:rsid w:val="00872596"/>
    <w:rsid w:val="008D015B"/>
    <w:rsid w:val="00994A81"/>
    <w:rsid w:val="009A3E7E"/>
    <w:rsid w:val="009B1F3E"/>
    <w:rsid w:val="009E28A8"/>
    <w:rsid w:val="009F1BF4"/>
    <w:rsid w:val="00A01451"/>
    <w:rsid w:val="00A247DF"/>
    <w:rsid w:val="00A457AF"/>
    <w:rsid w:val="00A60AA4"/>
    <w:rsid w:val="00A64AFD"/>
    <w:rsid w:val="00AA56AE"/>
    <w:rsid w:val="00AB4E86"/>
    <w:rsid w:val="00B8148E"/>
    <w:rsid w:val="00BC4AF7"/>
    <w:rsid w:val="00BC726F"/>
    <w:rsid w:val="00BD6A45"/>
    <w:rsid w:val="00BE40CA"/>
    <w:rsid w:val="00C3024F"/>
    <w:rsid w:val="00C65CCF"/>
    <w:rsid w:val="00C87A7A"/>
    <w:rsid w:val="00CD10D4"/>
    <w:rsid w:val="00CF1CCE"/>
    <w:rsid w:val="00DB170B"/>
    <w:rsid w:val="00E04017"/>
    <w:rsid w:val="00E15DCF"/>
    <w:rsid w:val="00E35528"/>
    <w:rsid w:val="00E54FF2"/>
    <w:rsid w:val="00E93251"/>
    <w:rsid w:val="00EA0078"/>
    <w:rsid w:val="00EB4DBF"/>
    <w:rsid w:val="00EF6308"/>
    <w:rsid w:val="00EF74DA"/>
    <w:rsid w:val="00F25855"/>
    <w:rsid w:val="00F26E0C"/>
    <w:rsid w:val="00F7032B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154D5-F528-4882-8D36-A5EE1A63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1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8261FC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link w:val="Nadpis3Char"/>
    <w:qFormat/>
    <w:rsid w:val="008261F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8261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link w:val="Nadpis5Char"/>
    <w:qFormat/>
    <w:rsid w:val="008261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link w:val="Nadpis8Char"/>
    <w:qFormat/>
    <w:rsid w:val="008261FC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1FC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261FC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261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261FC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rsid w:val="008261FC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customStyle="1" w:styleId="Standardnpsmoodstavce1">
    <w:name w:val="Standardní písmo odstavce1"/>
    <w:rsid w:val="008261FC"/>
  </w:style>
  <w:style w:type="character" w:customStyle="1" w:styleId="slostrnky1">
    <w:name w:val="Číslo stránky1"/>
    <w:basedOn w:val="Standardnpsmoodstavce1"/>
    <w:rsid w:val="008261FC"/>
  </w:style>
  <w:style w:type="character" w:customStyle="1" w:styleId="Odkaznakoment1">
    <w:name w:val="Odkaz na komentář1"/>
    <w:basedOn w:val="Standardnpsmoodstavce1"/>
    <w:rsid w:val="008261FC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8261FC"/>
  </w:style>
  <w:style w:type="character" w:customStyle="1" w:styleId="PedmtkomenteChar">
    <w:name w:val="Předmět komentáře Char"/>
    <w:basedOn w:val="TextkomenteChar"/>
    <w:rsid w:val="008261FC"/>
    <w:rPr>
      <w:b/>
      <w:bCs/>
    </w:rPr>
  </w:style>
  <w:style w:type="character" w:customStyle="1" w:styleId="ListLabel1">
    <w:name w:val="ListLabel 1"/>
    <w:rsid w:val="008261FC"/>
    <w:rPr>
      <w:rFonts w:eastAsia="Times New Roman" w:cs="Times New Roman"/>
    </w:rPr>
  </w:style>
  <w:style w:type="character" w:customStyle="1" w:styleId="ListLabel2">
    <w:name w:val="ListLabel 2"/>
    <w:rsid w:val="008261FC"/>
    <w:rPr>
      <w:b w:val="0"/>
      <w:i w:val="0"/>
      <w:sz w:val="20"/>
      <w:u w:val="none"/>
    </w:rPr>
  </w:style>
  <w:style w:type="character" w:customStyle="1" w:styleId="ListLabel3">
    <w:name w:val="ListLabel 3"/>
    <w:rsid w:val="008261FC"/>
    <w:rPr>
      <w:rFonts w:cs="Courier New"/>
    </w:rPr>
  </w:style>
  <w:style w:type="character" w:customStyle="1" w:styleId="ListLabel4">
    <w:name w:val="ListLabel 4"/>
    <w:rsid w:val="008261FC"/>
    <w:rPr>
      <w:b/>
      <w:i w:val="0"/>
      <w:sz w:val="24"/>
      <w:szCs w:val="24"/>
    </w:rPr>
  </w:style>
  <w:style w:type="character" w:customStyle="1" w:styleId="ListLabel5">
    <w:name w:val="ListLabel 5"/>
    <w:rsid w:val="008261FC"/>
    <w:rPr>
      <w:rFonts w:eastAsia="Calibri" w:cs="Times New Roman"/>
    </w:rPr>
  </w:style>
  <w:style w:type="character" w:customStyle="1" w:styleId="WW8Num21z0">
    <w:name w:val="WW8Num21z0"/>
    <w:rsid w:val="008261FC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8261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261FC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8261FC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Seznam">
    <w:name w:val="List"/>
    <w:basedOn w:val="Zkladntext"/>
    <w:rsid w:val="008261FC"/>
    <w:rPr>
      <w:rFonts w:cs="Mangal"/>
    </w:rPr>
  </w:style>
  <w:style w:type="paragraph" w:customStyle="1" w:styleId="Popisek">
    <w:name w:val="Popisek"/>
    <w:basedOn w:val="Normln"/>
    <w:rsid w:val="00826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261FC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8261F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8261FC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8261FC"/>
    <w:pPr>
      <w:spacing w:after="120" w:line="480" w:lineRule="auto"/>
    </w:pPr>
  </w:style>
  <w:style w:type="paragraph" w:customStyle="1" w:styleId="Textkomente1">
    <w:name w:val="Text komentáře1"/>
    <w:basedOn w:val="Normln"/>
    <w:rsid w:val="008261FC"/>
  </w:style>
  <w:style w:type="paragraph" w:customStyle="1" w:styleId="Pedmtkomente1">
    <w:name w:val="Předmět komentáře1"/>
    <w:basedOn w:val="Textkomente1"/>
    <w:rsid w:val="008261FC"/>
    <w:rPr>
      <w:b/>
      <w:bCs/>
    </w:rPr>
  </w:style>
  <w:style w:type="paragraph" w:customStyle="1" w:styleId="Odstavecseseznamem1">
    <w:name w:val="Odstavec se seznamem1"/>
    <w:basedOn w:val="Normln"/>
    <w:rsid w:val="008261F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F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61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261FC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261FC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261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261FC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261FC"/>
    <w:pPr>
      <w:ind w:left="708"/>
    </w:pPr>
  </w:style>
  <w:style w:type="character" w:styleId="Zdraznn">
    <w:name w:val="Emphasis"/>
    <w:basedOn w:val="Standardnpsmoodstavce"/>
    <w:uiPriority w:val="20"/>
    <w:qFormat/>
    <w:rsid w:val="008261FC"/>
    <w:rPr>
      <w:i/>
      <w:iCs/>
    </w:rPr>
  </w:style>
  <w:style w:type="paragraph" w:styleId="Normlnweb">
    <w:name w:val="Normal (Web)"/>
    <w:basedOn w:val="Normln"/>
    <w:unhideWhenUsed/>
    <w:rsid w:val="008261FC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8261FC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82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8261FC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8261FC"/>
    <w:rPr>
      <w:color w:val="808080"/>
    </w:rPr>
  </w:style>
  <w:style w:type="character" w:styleId="slostrnky">
    <w:name w:val="page number"/>
    <w:basedOn w:val="Standardnpsmoodstavce"/>
    <w:uiPriority w:val="99"/>
    <w:rsid w:val="008261FC"/>
    <w:rPr>
      <w:rFonts w:cs="Times New Roman"/>
    </w:rPr>
  </w:style>
  <w:style w:type="character" w:customStyle="1" w:styleId="WW8Num4z1">
    <w:name w:val="WW8Num4z1"/>
    <w:rsid w:val="008261FC"/>
    <w:rPr>
      <w:i w:val="0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261FC"/>
    <w:pPr>
      <w:numPr>
        <w:numId w:val="20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8261FC"/>
    <w:pPr>
      <w:numPr>
        <w:ilvl w:val="1"/>
      </w:numPr>
      <w:tabs>
        <w:tab w:val="clear" w:pos="1843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8261FC"/>
    <w:rPr>
      <w:rFonts w:ascii="Calibri" w:eastAsia="Calibri" w:hAnsi="Calibri" w:cs="Times New Roman"/>
      <w:b/>
      <w:szCs w:val="24"/>
    </w:rPr>
  </w:style>
  <w:style w:type="character" w:customStyle="1" w:styleId="OdstavecChar">
    <w:name w:val="Odstavec Char"/>
    <w:link w:val="Odstavec"/>
    <w:uiPriority w:val="2"/>
    <w:rsid w:val="008261FC"/>
    <w:rPr>
      <w:rFonts w:ascii="Calibri" w:eastAsia="Calibri" w:hAnsi="Calibri" w:cs="Times New Roman"/>
      <w:szCs w:val="24"/>
    </w:rPr>
  </w:style>
  <w:style w:type="paragraph" w:customStyle="1" w:styleId="ClanekL1">
    <w:name w:val="Clanek_L1"/>
    <w:basedOn w:val="Normln"/>
    <w:next w:val="Zkladntext"/>
    <w:rsid w:val="008261FC"/>
    <w:pPr>
      <w:numPr>
        <w:numId w:val="24"/>
      </w:numPr>
      <w:suppressAutoHyphens w:val="0"/>
      <w:spacing w:after="240"/>
      <w:jc w:val="center"/>
      <w:outlineLvl w:val="0"/>
    </w:pPr>
    <w:rPr>
      <w:kern w:val="0"/>
      <w:lang w:val="en-US" w:eastAsia="en-US"/>
    </w:rPr>
  </w:style>
  <w:style w:type="paragraph" w:customStyle="1" w:styleId="ClanekL2">
    <w:name w:val="Clanek_L2"/>
    <w:basedOn w:val="ClanekL1"/>
    <w:next w:val="Zkladntext"/>
    <w:rsid w:val="008261FC"/>
    <w:pPr>
      <w:numPr>
        <w:ilvl w:val="1"/>
      </w:numPr>
      <w:spacing w:before="120" w:after="120"/>
      <w:jc w:val="both"/>
      <w:outlineLvl w:val="1"/>
    </w:pPr>
  </w:style>
  <w:style w:type="paragraph" w:customStyle="1" w:styleId="ClanekL3">
    <w:name w:val="Clanek_L3"/>
    <w:basedOn w:val="ClanekL2"/>
    <w:next w:val="Zkladntext"/>
    <w:rsid w:val="008261FC"/>
    <w:pPr>
      <w:numPr>
        <w:ilvl w:val="2"/>
      </w:numPr>
      <w:outlineLvl w:val="2"/>
    </w:pPr>
  </w:style>
  <w:style w:type="paragraph" w:customStyle="1" w:styleId="ClanekL4">
    <w:name w:val="Clanek_L4"/>
    <w:basedOn w:val="ClanekL3"/>
    <w:next w:val="Zkladntext"/>
    <w:rsid w:val="008261FC"/>
    <w:pPr>
      <w:numPr>
        <w:ilvl w:val="3"/>
      </w:numPr>
      <w:spacing w:after="0"/>
      <w:outlineLvl w:val="3"/>
    </w:pPr>
  </w:style>
  <w:style w:type="paragraph" w:customStyle="1" w:styleId="ClanekL5">
    <w:name w:val="Clanek_L5"/>
    <w:basedOn w:val="ClanekL4"/>
    <w:next w:val="Zkladntext"/>
    <w:rsid w:val="008261FC"/>
    <w:pPr>
      <w:numPr>
        <w:ilvl w:val="4"/>
      </w:numPr>
      <w:outlineLvl w:val="4"/>
    </w:pPr>
  </w:style>
  <w:style w:type="paragraph" w:customStyle="1" w:styleId="ClanekL6">
    <w:name w:val="Clanek_L6"/>
    <w:basedOn w:val="ClanekL5"/>
    <w:next w:val="Zkladntext"/>
    <w:rsid w:val="008261FC"/>
    <w:pPr>
      <w:numPr>
        <w:ilvl w:val="5"/>
      </w:numPr>
      <w:spacing w:before="0" w:after="240"/>
      <w:jc w:val="left"/>
      <w:outlineLvl w:val="5"/>
    </w:pPr>
    <w:rPr>
      <w:sz w:val="24"/>
    </w:rPr>
  </w:style>
  <w:style w:type="paragraph" w:customStyle="1" w:styleId="ClanekL7">
    <w:name w:val="Clanek_L7"/>
    <w:basedOn w:val="ClanekL6"/>
    <w:next w:val="Zkladntext"/>
    <w:rsid w:val="008261FC"/>
    <w:pPr>
      <w:numPr>
        <w:ilvl w:val="6"/>
      </w:numPr>
      <w:outlineLvl w:val="6"/>
    </w:pPr>
  </w:style>
  <w:style w:type="paragraph" w:customStyle="1" w:styleId="ClanekL8">
    <w:name w:val="Clanek_L8"/>
    <w:basedOn w:val="ClanekL7"/>
    <w:next w:val="Zkladntext"/>
    <w:rsid w:val="008261FC"/>
    <w:pPr>
      <w:numPr>
        <w:ilvl w:val="7"/>
      </w:numPr>
      <w:outlineLvl w:val="7"/>
    </w:pPr>
  </w:style>
  <w:style w:type="paragraph" w:customStyle="1" w:styleId="ClanekL9">
    <w:name w:val="Clanek_L9"/>
    <w:basedOn w:val="ClanekL8"/>
    <w:next w:val="Zkladntext"/>
    <w:rsid w:val="008261FC"/>
    <w:pPr>
      <w:numPr>
        <w:ilvl w:val="8"/>
      </w:numPr>
      <w:outlineLvl w:val="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261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261FC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FB686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Odstevc1">
    <w:name w:val="Odstevc1"/>
    <w:basedOn w:val="Odstavecseseznamem"/>
    <w:link w:val="Odstevc1Char"/>
    <w:qFormat/>
    <w:rsid w:val="00F26E0C"/>
    <w:pPr>
      <w:suppressAutoHyphens w:val="0"/>
      <w:spacing w:after="120"/>
      <w:ind w:left="-425"/>
      <w:jc w:val="both"/>
    </w:pPr>
    <w:rPr>
      <w:rFonts w:ascii="Calibri" w:eastAsia="Calibri" w:hAnsi="Calibri"/>
      <w:lang w:eastAsia="cs-CZ"/>
    </w:rPr>
  </w:style>
  <w:style w:type="character" w:customStyle="1" w:styleId="Odstevc1Char">
    <w:name w:val="Odstevc1 Char"/>
    <w:basedOn w:val="OdstavecseseznamemChar"/>
    <w:link w:val="Odstevc1"/>
    <w:rsid w:val="00F26E0C"/>
    <w:rPr>
      <w:rFonts w:ascii="Calibri" w:eastAsia="Calibri" w:hAnsi="Calibri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7504-59DD-40DE-9043-7223366D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Kramářová Eva</cp:lastModifiedBy>
  <cp:revision>4</cp:revision>
  <cp:lastPrinted>2020-10-12T12:17:00Z</cp:lastPrinted>
  <dcterms:created xsi:type="dcterms:W3CDTF">2021-03-30T07:22:00Z</dcterms:created>
  <dcterms:modified xsi:type="dcterms:W3CDTF">2021-03-30T07:23:00Z</dcterms:modified>
</cp:coreProperties>
</file>