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D81CF" w14:textId="77777777" w:rsidR="00B20FE6" w:rsidRPr="00FE55CC" w:rsidRDefault="00B20FE6" w:rsidP="009351CA">
      <w:pPr>
        <w:pStyle w:val="Zkladntext"/>
        <w:tabs>
          <w:tab w:val="left" w:pos="2694"/>
        </w:tabs>
        <w:suppressAutoHyphens/>
        <w:spacing w:after="0"/>
        <w:jc w:val="center"/>
        <w:rPr>
          <w:rFonts w:ascii="Arial" w:hAnsi="Arial" w:cs="Arial"/>
          <w:b/>
          <w:szCs w:val="24"/>
        </w:rPr>
      </w:pPr>
    </w:p>
    <w:p w14:paraId="7AE9B0B9" w14:textId="4EBF7022" w:rsidR="00F21D22" w:rsidRPr="00FE55CC" w:rsidRDefault="009351CA" w:rsidP="009351CA">
      <w:pPr>
        <w:pStyle w:val="Zkladntext"/>
        <w:tabs>
          <w:tab w:val="left" w:pos="2694"/>
        </w:tabs>
        <w:suppressAutoHyphens/>
        <w:spacing w:after="0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S</w:t>
      </w:r>
      <w:r w:rsidR="00F21D22" w:rsidRPr="00FE55CC">
        <w:rPr>
          <w:rFonts w:ascii="Arial" w:hAnsi="Arial" w:cs="Arial"/>
          <w:b/>
          <w:szCs w:val="24"/>
        </w:rPr>
        <w:t>mlouva o poskytování služeb</w:t>
      </w:r>
    </w:p>
    <w:p w14:paraId="722D90D5" w14:textId="744AA750" w:rsidR="00B20FE6" w:rsidRPr="00FE55CC" w:rsidRDefault="00F13455" w:rsidP="009351CA">
      <w:pPr>
        <w:pStyle w:val="Zkladntext"/>
        <w:tabs>
          <w:tab w:val="left" w:pos="2694"/>
        </w:tabs>
        <w:suppressAutoHyphens/>
        <w:spacing w:after="0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Portál spolupráce „PracujmeSpolu.cz“</w:t>
      </w:r>
    </w:p>
    <w:p w14:paraId="591A1D4F" w14:textId="77777777" w:rsidR="009351CA" w:rsidRPr="00FE55CC" w:rsidRDefault="002E2B5C" w:rsidP="009351CA">
      <w:pPr>
        <w:pStyle w:val="Zkladntext"/>
        <w:tabs>
          <w:tab w:val="left" w:pos="2694"/>
        </w:tabs>
        <w:suppressAutoHyphens/>
        <w:spacing w:after="0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 xml:space="preserve">(dále jen </w:t>
      </w:r>
      <w:r w:rsidRPr="00FE55CC">
        <w:rPr>
          <w:rFonts w:ascii="Arial" w:hAnsi="Arial" w:cs="Arial"/>
          <w:b/>
          <w:i/>
          <w:szCs w:val="24"/>
        </w:rPr>
        <w:t>„</w:t>
      </w:r>
      <w:r w:rsidR="0033457B" w:rsidRPr="00FE55CC">
        <w:rPr>
          <w:rFonts w:ascii="Arial" w:hAnsi="Arial" w:cs="Arial"/>
          <w:b/>
          <w:i/>
          <w:szCs w:val="24"/>
        </w:rPr>
        <w:t>p</w:t>
      </w:r>
      <w:r w:rsidRPr="00FE55CC">
        <w:rPr>
          <w:rFonts w:ascii="Arial" w:hAnsi="Arial" w:cs="Arial"/>
          <w:b/>
          <w:i/>
          <w:szCs w:val="24"/>
        </w:rPr>
        <w:t>rojekt</w:t>
      </w:r>
      <w:r w:rsidR="009351CA" w:rsidRPr="00FE55CC">
        <w:rPr>
          <w:rFonts w:ascii="Arial" w:hAnsi="Arial" w:cs="Arial"/>
          <w:b/>
          <w:i/>
          <w:szCs w:val="24"/>
        </w:rPr>
        <w:t>“</w:t>
      </w:r>
      <w:r w:rsidRPr="00FE55CC">
        <w:rPr>
          <w:rFonts w:ascii="Arial" w:hAnsi="Arial" w:cs="Arial"/>
          <w:b/>
          <w:i/>
          <w:szCs w:val="24"/>
        </w:rPr>
        <w:t>)</w:t>
      </w:r>
    </w:p>
    <w:p w14:paraId="59E3491F" w14:textId="77777777" w:rsidR="00B47B5B" w:rsidRPr="00FE55CC" w:rsidRDefault="00B47B5B" w:rsidP="00B47B5B">
      <w:pPr>
        <w:pStyle w:val="Zkladntext"/>
        <w:rPr>
          <w:rFonts w:ascii="Arial" w:hAnsi="Arial" w:cs="Arial"/>
          <w:szCs w:val="24"/>
        </w:rPr>
      </w:pPr>
    </w:p>
    <w:p w14:paraId="7F7919E7" w14:textId="77777777" w:rsidR="00F21D22" w:rsidRPr="00FE55CC" w:rsidRDefault="00F21D22" w:rsidP="009351CA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63E3A57B" w14:textId="77777777" w:rsidR="00F21D22" w:rsidRPr="00FE55CC" w:rsidRDefault="008D6717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b/>
          <w:szCs w:val="24"/>
        </w:rPr>
        <w:t xml:space="preserve">Karlovarská agentura rozvoje podnikání, p. o. </w:t>
      </w:r>
    </w:p>
    <w:p w14:paraId="2F50558C" w14:textId="5F1F41F6" w:rsidR="00F21D22" w:rsidRPr="00FE55CC" w:rsidRDefault="00F21D22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se sídlem: </w:t>
      </w:r>
      <w:r w:rsidRPr="00FE55CC">
        <w:rPr>
          <w:rFonts w:ascii="Arial" w:hAnsi="Arial" w:cs="Arial"/>
          <w:szCs w:val="24"/>
        </w:rPr>
        <w:tab/>
      </w:r>
      <w:r w:rsidR="008D6717" w:rsidRPr="00FE55CC">
        <w:rPr>
          <w:rFonts w:ascii="Arial" w:hAnsi="Arial" w:cs="Arial"/>
          <w:szCs w:val="24"/>
        </w:rPr>
        <w:t xml:space="preserve">Závodní </w:t>
      </w:r>
      <w:r w:rsidR="007A4520" w:rsidRPr="00FE55CC">
        <w:rPr>
          <w:rFonts w:ascii="Arial" w:hAnsi="Arial" w:cs="Arial"/>
          <w:szCs w:val="24"/>
        </w:rPr>
        <w:t>278</w:t>
      </w:r>
      <w:r w:rsidR="008D6717" w:rsidRPr="00FE55CC">
        <w:rPr>
          <w:rFonts w:ascii="Arial" w:hAnsi="Arial" w:cs="Arial"/>
          <w:szCs w:val="24"/>
        </w:rPr>
        <w:t xml:space="preserve">, 360 </w:t>
      </w:r>
      <w:r w:rsidR="007A4520" w:rsidRPr="00FE55CC">
        <w:rPr>
          <w:rFonts w:ascii="Arial" w:hAnsi="Arial" w:cs="Arial"/>
          <w:szCs w:val="24"/>
        </w:rPr>
        <w:t>18</w:t>
      </w:r>
      <w:r w:rsidR="008D6717" w:rsidRPr="00FE55CC">
        <w:rPr>
          <w:rFonts w:ascii="Arial" w:hAnsi="Arial" w:cs="Arial"/>
          <w:szCs w:val="24"/>
        </w:rPr>
        <w:t xml:space="preserve"> Karlovy Vary </w:t>
      </w:r>
    </w:p>
    <w:p w14:paraId="37EEAAFC" w14:textId="77777777" w:rsidR="00F21D22" w:rsidRPr="00FE55CC" w:rsidRDefault="00F21D22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IČ</w:t>
      </w:r>
      <w:r w:rsidR="009351CA" w:rsidRPr="00FE55CC">
        <w:rPr>
          <w:rFonts w:ascii="Arial" w:hAnsi="Arial" w:cs="Arial"/>
          <w:szCs w:val="24"/>
        </w:rPr>
        <w:t>O</w:t>
      </w:r>
      <w:r w:rsidRPr="00FE55CC">
        <w:rPr>
          <w:rFonts w:ascii="Arial" w:hAnsi="Arial" w:cs="Arial"/>
          <w:szCs w:val="24"/>
        </w:rPr>
        <w:t xml:space="preserve">: </w:t>
      </w:r>
      <w:r w:rsidR="008D6717" w:rsidRPr="00FE55CC">
        <w:rPr>
          <w:rFonts w:ascii="Arial" w:hAnsi="Arial" w:cs="Arial"/>
          <w:szCs w:val="24"/>
        </w:rPr>
        <w:tab/>
        <w:t>72053666</w:t>
      </w:r>
    </w:p>
    <w:p w14:paraId="5A225831" w14:textId="77777777" w:rsidR="00F21D22" w:rsidRPr="00FE55CC" w:rsidRDefault="008D6717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DIČ: </w:t>
      </w:r>
      <w:r w:rsidRPr="00FE55CC">
        <w:rPr>
          <w:rFonts w:ascii="Arial" w:hAnsi="Arial" w:cs="Arial"/>
          <w:szCs w:val="24"/>
        </w:rPr>
        <w:tab/>
      </w:r>
      <w:r w:rsidR="00F21D22" w:rsidRPr="00FE55CC">
        <w:rPr>
          <w:rFonts w:ascii="Arial" w:hAnsi="Arial" w:cs="Arial"/>
          <w:szCs w:val="24"/>
        </w:rPr>
        <w:t>CZ</w:t>
      </w:r>
      <w:r w:rsidRPr="00FE55CC">
        <w:rPr>
          <w:rFonts w:ascii="Arial" w:hAnsi="Arial" w:cs="Arial"/>
          <w:szCs w:val="24"/>
        </w:rPr>
        <w:t>72053666</w:t>
      </w:r>
      <w:r w:rsidR="009748F2" w:rsidRPr="00FE55CC">
        <w:rPr>
          <w:rFonts w:ascii="Arial" w:hAnsi="Arial" w:cs="Arial"/>
          <w:szCs w:val="24"/>
        </w:rPr>
        <w:t xml:space="preserve"> (objednatel není plátce DPH) </w:t>
      </w:r>
    </w:p>
    <w:p w14:paraId="729E370D" w14:textId="0AB38190" w:rsidR="00F21D22" w:rsidRPr="00FE55CC" w:rsidRDefault="009351CA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zastoupena</w:t>
      </w:r>
      <w:r w:rsidR="00F21D22" w:rsidRPr="00FE55CC">
        <w:rPr>
          <w:rFonts w:ascii="Arial" w:hAnsi="Arial" w:cs="Arial"/>
          <w:szCs w:val="24"/>
        </w:rPr>
        <w:t xml:space="preserve">: </w:t>
      </w:r>
      <w:r w:rsidR="002E2B5C" w:rsidRPr="00FE55CC">
        <w:rPr>
          <w:rFonts w:ascii="Arial" w:hAnsi="Arial" w:cs="Arial"/>
          <w:szCs w:val="24"/>
        </w:rPr>
        <w:tab/>
      </w:r>
      <w:r w:rsidR="00F13455" w:rsidRPr="009F7388">
        <w:rPr>
          <w:rFonts w:ascii="Arial" w:hAnsi="Arial" w:cs="Arial"/>
          <w:szCs w:val="24"/>
          <w:highlight w:val="black"/>
        </w:rPr>
        <w:t>Ing. Vlastimilem Veselým</w:t>
      </w:r>
      <w:r w:rsidR="00F13455" w:rsidRPr="00FE55CC">
        <w:rPr>
          <w:rFonts w:ascii="Arial" w:hAnsi="Arial" w:cs="Arial"/>
          <w:szCs w:val="24"/>
        </w:rPr>
        <w:t xml:space="preserve">, ředitelem </w:t>
      </w:r>
    </w:p>
    <w:p w14:paraId="79595D24" w14:textId="77777777" w:rsidR="00F21D22" w:rsidRPr="00FE55CC" w:rsidRDefault="008D6717" w:rsidP="009351CA">
      <w:pPr>
        <w:pStyle w:val="Zkladntext"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bankovní spojení:</w:t>
      </w:r>
      <w:r w:rsidRPr="00FE55CC">
        <w:rPr>
          <w:rFonts w:ascii="Arial" w:hAnsi="Arial" w:cs="Arial"/>
          <w:szCs w:val="24"/>
        </w:rPr>
        <w:tab/>
      </w:r>
      <w:r w:rsidR="009F15D4" w:rsidRPr="00FE55CC">
        <w:rPr>
          <w:rFonts w:ascii="Arial" w:hAnsi="Arial" w:cs="Arial"/>
          <w:szCs w:val="24"/>
        </w:rPr>
        <w:t xml:space="preserve">         Komerční banka, a.s., pobočka Karlovy Vary</w:t>
      </w:r>
    </w:p>
    <w:p w14:paraId="019D561E" w14:textId="3C9E8C7D" w:rsidR="00B7550F" w:rsidRPr="00FE55CC" w:rsidRDefault="00F21D22" w:rsidP="00B7550F">
      <w:pPr>
        <w:pStyle w:val="Zkladntext"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bCs/>
          <w:szCs w:val="24"/>
        </w:rPr>
        <w:t xml:space="preserve">číslo účtu: </w:t>
      </w:r>
      <w:r w:rsidRPr="00FE55CC">
        <w:rPr>
          <w:rFonts w:ascii="Arial" w:hAnsi="Arial" w:cs="Arial"/>
          <w:bCs/>
          <w:szCs w:val="24"/>
        </w:rPr>
        <w:tab/>
      </w:r>
      <w:r w:rsidRPr="00FE55CC">
        <w:rPr>
          <w:rFonts w:ascii="Arial" w:hAnsi="Arial" w:cs="Arial"/>
          <w:bCs/>
          <w:szCs w:val="24"/>
        </w:rPr>
        <w:tab/>
      </w:r>
      <w:r w:rsidR="009F15D4" w:rsidRPr="00FE55CC">
        <w:rPr>
          <w:rFonts w:ascii="Arial" w:hAnsi="Arial" w:cs="Arial"/>
          <w:bCs/>
          <w:szCs w:val="24"/>
        </w:rPr>
        <w:t xml:space="preserve">        </w:t>
      </w:r>
      <w:r w:rsidR="00B7550F">
        <w:rPr>
          <w:rFonts w:ascii="Arial" w:hAnsi="Arial" w:cs="Arial"/>
          <w:bCs/>
          <w:szCs w:val="24"/>
        </w:rPr>
        <w:t xml:space="preserve"> </w:t>
      </w:r>
      <w:r w:rsidR="00B7550F" w:rsidRPr="009F7388">
        <w:rPr>
          <w:rFonts w:ascii="Arial" w:hAnsi="Arial" w:cs="Arial"/>
          <w:bCs/>
          <w:szCs w:val="24"/>
          <w:highlight w:val="black"/>
        </w:rPr>
        <w:t>43-6369580217/0100</w:t>
      </w:r>
      <w:r w:rsidR="009F15D4" w:rsidRPr="00FE55CC">
        <w:rPr>
          <w:rFonts w:ascii="Arial" w:hAnsi="Arial" w:cs="Arial"/>
          <w:bCs/>
          <w:szCs w:val="24"/>
        </w:rPr>
        <w:t xml:space="preserve"> </w:t>
      </w:r>
      <w:r w:rsidR="002E2B5C" w:rsidRPr="00FE55CC">
        <w:rPr>
          <w:rFonts w:ascii="Arial" w:hAnsi="Arial" w:cs="Arial"/>
          <w:i/>
          <w:iCs/>
          <w:szCs w:val="24"/>
        </w:rPr>
        <w:br/>
      </w:r>
      <w:r w:rsidR="00B7550F" w:rsidRPr="00FE55CC">
        <w:rPr>
          <w:rFonts w:ascii="Arial" w:hAnsi="Arial" w:cs="Arial"/>
          <w:szCs w:val="24"/>
        </w:rPr>
        <w:t>e-mail:</w:t>
      </w:r>
      <w:r w:rsidR="00B7550F" w:rsidRPr="00FE55CC">
        <w:rPr>
          <w:rFonts w:ascii="Arial" w:hAnsi="Arial" w:cs="Arial"/>
          <w:szCs w:val="24"/>
        </w:rPr>
        <w:tab/>
      </w:r>
      <w:r w:rsidR="00B7550F" w:rsidRPr="00FE55CC">
        <w:rPr>
          <w:rFonts w:ascii="Arial" w:hAnsi="Arial" w:cs="Arial"/>
          <w:szCs w:val="24"/>
        </w:rPr>
        <w:tab/>
      </w:r>
      <w:r w:rsidR="00B7550F">
        <w:rPr>
          <w:rFonts w:ascii="Arial" w:hAnsi="Arial" w:cs="Arial"/>
          <w:szCs w:val="24"/>
        </w:rPr>
        <w:t xml:space="preserve">         </w:t>
      </w:r>
      <w:r w:rsidR="00B7550F" w:rsidRPr="009F7388">
        <w:rPr>
          <w:rFonts w:ascii="Arial" w:hAnsi="Arial" w:cs="Arial"/>
          <w:szCs w:val="24"/>
          <w:highlight w:val="black"/>
        </w:rPr>
        <w:t>vlastimil.vesely@karp-kv.cz</w:t>
      </w:r>
    </w:p>
    <w:p w14:paraId="74571FF7" w14:textId="00734800" w:rsidR="00F21D22" w:rsidRPr="00FE55CC" w:rsidRDefault="00F21D22" w:rsidP="002E2B5C">
      <w:pPr>
        <w:pStyle w:val="Zkladntext"/>
        <w:spacing w:after="0"/>
        <w:jc w:val="both"/>
        <w:rPr>
          <w:rFonts w:ascii="Arial" w:hAnsi="Arial" w:cs="Arial"/>
          <w:i/>
          <w:iCs/>
          <w:szCs w:val="24"/>
        </w:rPr>
      </w:pPr>
      <w:r w:rsidRPr="00FE55CC">
        <w:rPr>
          <w:rFonts w:ascii="Arial" w:hAnsi="Arial" w:cs="Arial"/>
          <w:szCs w:val="24"/>
        </w:rPr>
        <w:t>(dále jen „</w:t>
      </w:r>
      <w:r w:rsidR="009351CA" w:rsidRPr="00FE55CC">
        <w:rPr>
          <w:rFonts w:ascii="Arial" w:hAnsi="Arial" w:cs="Arial"/>
          <w:i/>
          <w:szCs w:val="24"/>
        </w:rPr>
        <w:t>o</w:t>
      </w:r>
      <w:r w:rsidR="00A316E0" w:rsidRPr="00FE55CC">
        <w:rPr>
          <w:rFonts w:ascii="Arial" w:hAnsi="Arial" w:cs="Arial"/>
          <w:i/>
          <w:szCs w:val="24"/>
        </w:rPr>
        <w:t>bjednatel</w:t>
      </w:r>
      <w:r w:rsidRPr="00FE55CC">
        <w:rPr>
          <w:rFonts w:ascii="Arial" w:hAnsi="Arial" w:cs="Arial"/>
          <w:szCs w:val="24"/>
        </w:rPr>
        <w:t>“)</w:t>
      </w:r>
      <w:r w:rsidR="00B7550F">
        <w:rPr>
          <w:rFonts w:ascii="Arial" w:hAnsi="Arial" w:cs="Arial"/>
          <w:szCs w:val="24"/>
        </w:rPr>
        <w:t xml:space="preserve">  </w:t>
      </w:r>
    </w:p>
    <w:p w14:paraId="4D724A87" w14:textId="77777777" w:rsidR="00F21D22" w:rsidRPr="00FE55CC" w:rsidRDefault="00F21D22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</w:p>
    <w:p w14:paraId="34A20A5D" w14:textId="7BFFA2A7" w:rsidR="00F21D22" w:rsidRPr="00FE55CC" w:rsidRDefault="00F21D22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a</w:t>
      </w:r>
    </w:p>
    <w:p w14:paraId="190FE538" w14:textId="77777777" w:rsidR="00963621" w:rsidRPr="00FE55CC" w:rsidRDefault="00963621" w:rsidP="009351CA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</w:p>
    <w:p w14:paraId="5865C9E4" w14:textId="6DE8DB35" w:rsidR="002E2B5C" w:rsidRPr="00FE55CC" w:rsidRDefault="00421733" w:rsidP="002E2B5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Studio Fresh Net, s.r.o</w:t>
      </w:r>
    </w:p>
    <w:p w14:paraId="53FF12BC" w14:textId="2A909CD5" w:rsidR="002E2B5C" w:rsidRPr="00FE55CC" w:rsidRDefault="002E2B5C" w:rsidP="002E2B5C">
      <w:pPr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se sídlem:</w:t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="00421733">
        <w:rPr>
          <w:rFonts w:ascii="Arial" w:hAnsi="Arial" w:cs="Arial"/>
          <w:szCs w:val="24"/>
        </w:rPr>
        <w:t>Rybářská 839/2, 360 17 Karlovy Vary</w:t>
      </w:r>
    </w:p>
    <w:p w14:paraId="7B7E8724" w14:textId="3E19F43A" w:rsidR="002E2B5C" w:rsidRPr="00FE55CC" w:rsidRDefault="002E2B5C" w:rsidP="002E2B5C">
      <w:pPr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IČ: </w:t>
      </w:r>
      <w:r w:rsidRPr="00FE55CC">
        <w:rPr>
          <w:rFonts w:ascii="Arial" w:hAnsi="Arial" w:cs="Arial"/>
          <w:szCs w:val="24"/>
        </w:rPr>
        <w:tab/>
      </w:r>
      <w:r w:rsidR="00421733">
        <w:rPr>
          <w:rFonts w:ascii="Arial" w:hAnsi="Arial" w:cs="Arial"/>
          <w:szCs w:val="24"/>
        </w:rPr>
        <w:tab/>
      </w:r>
      <w:r w:rsidR="00421733">
        <w:rPr>
          <w:rFonts w:ascii="Arial" w:hAnsi="Arial" w:cs="Arial"/>
          <w:szCs w:val="24"/>
        </w:rPr>
        <w:tab/>
      </w:r>
      <w:r w:rsidR="00421733">
        <w:rPr>
          <w:rFonts w:ascii="Arial" w:hAnsi="Arial" w:cs="Arial"/>
          <w:szCs w:val="24"/>
        </w:rPr>
        <w:tab/>
        <w:t>29109701</w:t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</w:p>
    <w:p w14:paraId="2EB79A08" w14:textId="369BA560" w:rsidR="00963621" w:rsidRPr="00FE55CC" w:rsidRDefault="002E2B5C" w:rsidP="002E2B5C">
      <w:pPr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DIČ: </w:t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="00421733">
        <w:rPr>
          <w:rFonts w:ascii="Arial" w:hAnsi="Arial" w:cs="Arial"/>
          <w:szCs w:val="24"/>
        </w:rPr>
        <w:t>CZ29109701</w:t>
      </w:r>
      <w:r w:rsidR="00B7550F">
        <w:rPr>
          <w:rFonts w:ascii="Arial" w:hAnsi="Arial" w:cs="Arial"/>
          <w:szCs w:val="24"/>
        </w:rPr>
        <w:t xml:space="preserve"> (poskytovatel je plátce DPH)</w:t>
      </w:r>
    </w:p>
    <w:p w14:paraId="44B8ECA0" w14:textId="7C2B5527" w:rsidR="002E2B5C" w:rsidRDefault="002E2B5C" w:rsidP="002E2B5C">
      <w:pPr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zastoupena: </w:t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="00421733" w:rsidRPr="009F7388">
        <w:rPr>
          <w:rFonts w:ascii="Arial" w:hAnsi="Arial" w:cs="Arial"/>
          <w:szCs w:val="24"/>
          <w:highlight w:val="black"/>
        </w:rPr>
        <w:t>Tomáš Krištof</w:t>
      </w:r>
      <w:r w:rsidR="00421733">
        <w:rPr>
          <w:rFonts w:ascii="Arial" w:hAnsi="Arial" w:cs="Arial"/>
          <w:szCs w:val="24"/>
        </w:rPr>
        <w:t xml:space="preserve">, jednatel společnosti </w:t>
      </w:r>
    </w:p>
    <w:p w14:paraId="7911574B" w14:textId="0E84AF4C" w:rsidR="00B7550F" w:rsidRPr="00B7550F" w:rsidRDefault="00B7550F" w:rsidP="00B7550F">
      <w:pPr>
        <w:spacing w:line="360" w:lineRule="atLeast"/>
        <w:rPr>
          <w:rFonts w:ascii="Arial" w:hAnsi="Arial" w:cs="Arial"/>
          <w:szCs w:val="24"/>
        </w:rPr>
      </w:pPr>
      <w:r w:rsidRPr="00B7550F">
        <w:rPr>
          <w:rFonts w:ascii="Arial" w:eastAsia="Arial Unicode MS" w:hAnsi="Arial" w:cs="Arial"/>
        </w:rPr>
        <w:t>Registrace ve veřejném rejstříku</w:t>
      </w:r>
      <w:r>
        <w:rPr>
          <w:rFonts w:ascii="Arial" w:eastAsia="Arial Unicode MS" w:hAnsi="Arial" w:cs="Arial"/>
        </w:rPr>
        <w:t xml:space="preserve">: 20.11.2010 (spisová značka </w:t>
      </w:r>
      <w:r w:rsidRPr="00B7550F">
        <w:rPr>
          <w:rFonts w:ascii="Arial" w:hAnsi="Arial" w:cs="Arial"/>
          <w:szCs w:val="24"/>
          <w:bdr w:val="none" w:sz="0" w:space="0" w:color="auto" w:frame="1"/>
        </w:rPr>
        <w:t>C 25394 vedená u Krajského soudu v</w:t>
      </w:r>
      <w:r>
        <w:rPr>
          <w:rFonts w:ascii="Arial" w:hAnsi="Arial" w:cs="Arial"/>
          <w:szCs w:val="24"/>
          <w:bdr w:val="none" w:sz="0" w:space="0" w:color="auto" w:frame="1"/>
        </w:rPr>
        <w:t> </w:t>
      </w:r>
      <w:r w:rsidRPr="00B7550F">
        <w:rPr>
          <w:rFonts w:ascii="Arial" w:hAnsi="Arial" w:cs="Arial"/>
          <w:szCs w:val="24"/>
          <w:bdr w:val="none" w:sz="0" w:space="0" w:color="auto" w:frame="1"/>
        </w:rPr>
        <w:t>Plzni</w:t>
      </w:r>
      <w:r>
        <w:rPr>
          <w:rFonts w:ascii="Arial" w:hAnsi="Arial" w:cs="Arial"/>
          <w:szCs w:val="24"/>
          <w:bdr w:val="none" w:sz="0" w:space="0" w:color="auto" w:frame="1"/>
        </w:rPr>
        <w:t>)</w:t>
      </w:r>
    </w:p>
    <w:p w14:paraId="25EBE60B" w14:textId="77777777" w:rsidR="00B7550F" w:rsidRPr="00B7550F" w:rsidRDefault="00B7550F" w:rsidP="00B7550F">
      <w:pPr>
        <w:pStyle w:val="Zkladntext"/>
        <w:tabs>
          <w:tab w:val="left" w:pos="2835"/>
        </w:tabs>
        <w:suppressAutoHyphens/>
        <w:spacing w:after="0"/>
        <w:jc w:val="both"/>
        <w:rPr>
          <w:rFonts w:ascii="Arial" w:hAnsi="Arial" w:cs="Arial"/>
        </w:rPr>
      </w:pPr>
      <w:r w:rsidRPr="00B7550F">
        <w:rPr>
          <w:rFonts w:ascii="Arial" w:hAnsi="Arial" w:cs="Arial"/>
        </w:rPr>
        <w:t>bankovní spojení:</w:t>
      </w:r>
      <w:r w:rsidRPr="00B7550F">
        <w:rPr>
          <w:rFonts w:ascii="Arial" w:hAnsi="Arial" w:cs="Arial"/>
        </w:rPr>
        <w:tab/>
        <w:t>Raiffeisenbank a.s.</w:t>
      </w:r>
    </w:p>
    <w:p w14:paraId="14D45D0B" w14:textId="65E4FE19" w:rsidR="002E2B5C" w:rsidRPr="00FE55CC" w:rsidRDefault="00B7550F" w:rsidP="00B7550F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B7550F">
        <w:rPr>
          <w:rFonts w:ascii="Arial" w:hAnsi="Arial" w:cs="Arial"/>
        </w:rPr>
        <w:t>číslo účtu:</w:t>
      </w:r>
      <w:r w:rsidRPr="00B7550F">
        <w:rPr>
          <w:rFonts w:ascii="Arial" w:hAnsi="Arial" w:cs="Arial"/>
        </w:rPr>
        <w:tab/>
      </w:r>
      <w:r w:rsidRPr="00B7550F">
        <w:rPr>
          <w:rFonts w:ascii="Arial" w:hAnsi="Arial" w:cs="Arial"/>
        </w:rPr>
        <w:tab/>
      </w:r>
      <w:r w:rsidRPr="009F7388">
        <w:rPr>
          <w:rFonts w:ascii="Arial" w:hAnsi="Arial" w:cs="Arial"/>
          <w:highlight w:val="black"/>
        </w:rPr>
        <w:t>5013018747/5500</w:t>
      </w:r>
    </w:p>
    <w:p w14:paraId="32DABB44" w14:textId="30EAD2C7" w:rsidR="00B7550F" w:rsidRPr="006C1206" w:rsidRDefault="00B7550F" w:rsidP="00B7550F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szCs w:val="24"/>
        </w:rPr>
        <w:t>e-mail:</w:t>
      </w:r>
      <w:r w:rsidRPr="00FE55CC">
        <w:rPr>
          <w:rFonts w:ascii="Arial" w:hAnsi="Arial" w:cs="Arial"/>
          <w:szCs w:val="24"/>
        </w:rPr>
        <w:tab/>
      </w:r>
      <w:r w:rsidRPr="00FE55CC">
        <w:rPr>
          <w:rFonts w:ascii="Arial" w:hAnsi="Arial" w:cs="Arial"/>
          <w:szCs w:val="24"/>
        </w:rPr>
        <w:tab/>
      </w:r>
      <w:r w:rsidR="006C1206" w:rsidRPr="009F7388">
        <w:rPr>
          <w:rFonts w:ascii="Arial" w:hAnsi="Arial" w:cs="Arial"/>
          <w:highlight w:val="black"/>
        </w:rPr>
        <w:t>tomas.kristof@freshnet.cz</w:t>
      </w:r>
    </w:p>
    <w:p w14:paraId="320227DE" w14:textId="4D32727A" w:rsidR="00F21D22" w:rsidRPr="00FE55CC" w:rsidRDefault="00F21D22" w:rsidP="002E2B5C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(dále jen „</w:t>
      </w:r>
      <w:r w:rsidR="009351CA" w:rsidRPr="00FE55CC">
        <w:rPr>
          <w:rFonts w:ascii="Arial" w:hAnsi="Arial" w:cs="Arial"/>
          <w:i/>
          <w:szCs w:val="24"/>
        </w:rPr>
        <w:t>p</w:t>
      </w:r>
      <w:r w:rsidRPr="00FE55CC">
        <w:rPr>
          <w:rFonts w:ascii="Arial" w:hAnsi="Arial" w:cs="Arial"/>
          <w:i/>
          <w:szCs w:val="24"/>
        </w:rPr>
        <w:t>oskytovatel</w:t>
      </w:r>
      <w:r w:rsidRPr="00FE55CC">
        <w:rPr>
          <w:rFonts w:ascii="Arial" w:hAnsi="Arial" w:cs="Arial"/>
          <w:szCs w:val="24"/>
        </w:rPr>
        <w:t>“)</w:t>
      </w:r>
    </w:p>
    <w:p w14:paraId="235E92AE" w14:textId="236F827B" w:rsidR="007A4520" w:rsidRPr="00FE55CC" w:rsidRDefault="007A4520" w:rsidP="002E2B5C">
      <w:pPr>
        <w:pStyle w:val="Zkladntext"/>
        <w:tabs>
          <w:tab w:val="left" w:pos="2694"/>
        </w:tabs>
        <w:suppressAutoHyphens/>
        <w:spacing w:after="0"/>
        <w:jc w:val="both"/>
        <w:rPr>
          <w:rFonts w:ascii="Arial" w:hAnsi="Arial" w:cs="Arial"/>
          <w:szCs w:val="24"/>
        </w:rPr>
      </w:pPr>
    </w:p>
    <w:p w14:paraId="17C04452" w14:textId="77777777" w:rsidR="00F21D22" w:rsidRPr="00FE55CC" w:rsidRDefault="00F21D22" w:rsidP="00020ADC">
      <w:pPr>
        <w:pStyle w:val="Zkladntext"/>
        <w:tabs>
          <w:tab w:val="left" w:pos="2694"/>
        </w:tabs>
        <w:suppressAutoHyphens/>
        <w:spacing w:after="0" w:line="276" w:lineRule="auto"/>
        <w:jc w:val="both"/>
        <w:rPr>
          <w:rFonts w:ascii="Arial" w:hAnsi="Arial" w:cs="Arial"/>
          <w:szCs w:val="24"/>
        </w:rPr>
      </w:pPr>
    </w:p>
    <w:p w14:paraId="4609BB01" w14:textId="1BCC71F2" w:rsidR="00F21D22" w:rsidRPr="00FE55CC" w:rsidRDefault="002E2B5C" w:rsidP="00020ADC">
      <w:pPr>
        <w:spacing w:line="276" w:lineRule="auto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Karlovarská agentura rozvoje podnikání, p. o. a </w:t>
      </w:r>
      <w:r w:rsidR="00B7550F">
        <w:rPr>
          <w:rFonts w:ascii="Arial" w:hAnsi="Arial" w:cs="Arial"/>
          <w:szCs w:val="24"/>
        </w:rPr>
        <w:t>Studio Fresh Net, s.r.o.</w:t>
      </w:r>
      <w:r w:rsidRPr="00FE55CC">
        <w:rPr>
          <w:rFonts w:ascii="Arial" w:hAnsi="Arial" w:cs="Arial"/>
          <w:szCs w:val="24"/>
        </w:rPr>
        <w:t xml:space="preserve"> (dále jen „</w:t>
      </w:r>
      <w:r w:rsidR="0033457B" w:rsidRPr="00FE55CC">
        <w:rPr>
          <w:rFonts w:ascii="Arial" w:hAnsi="Arial" w:cs="Arial"/>
          <w:i/>
          <w:szCs w:val="24"/>
        </w:rPr>
        <w:t>s</w:t>
      </w:r>
      <w:r w:rsidRPr="00FE55CC">
        <w:rPr>
          <w:rFonts w:ascii="Arial" w:hAnsi="Arial" w:cs="Arial"/>
          <w:i/>
          <w:szCs w:val="24"/>
        </w:rPr>
        <w:t>mluvní strany“</w:t>
      </w:r>
      <w:r w:rsidRPr="00FE55CC">
        <w:rPr>
          <w:rFonts w:ascii="Arial" w:hAnsi="Arial" w:cs="Arial"/>
          <w:szCs w:val="24"/>
        </w:rPr>
        <w:t>)</w:t>
      </w:r>
      <w:r w:rsidR="00F21D22" w:rsidRPr="00FE55CC">
        <w:rPr>
          <w:rFonts w:ascii="Arial" w:hAnsi="Arial" w:cs="Arial"/>
          <w:szCs w:val="24"/>
        </w:rPr>
        <w:t xml:space="preserve"> </w:t>
      </w:r>
      <w:r w:rsidR="00EE29B1" w:rsidRPr="00FE55CC">
        <w:rPr>
          <w:rFonts w:ascii="Arial" w:hAnsi="Arial" w:cs="Arial"/>
          <w:szCs w:val="24"/>
        </w:rPr>
        <w:t>v soulad</w:t>
      </w:r>
      <w:r w:rsidR="00CA5CD5" w:rsidRPr="00FE55CC">
        <w:rPr>
          <w:rFonts w:ascii="Arial" w:hAnsi="Arial" w:cs="Arial"/>
          <w:szCs w:val="24"/>
        </w:rPr>
        <w:t xml:space="preserve">u s ustanovením § 1746 odst. 2 </w:t>
      </w:r>
      <w:r w:rsidR="00EE29B1" w:rsidRPr="00FE55CC">
        <w:rPr>
          <w:rFonts w:ascii="Arial" w:hAnsi="Arial" w:cs="Arial"/>
          <w:szCs w:val="24"/>
        </w:rPr>
        <w:t xml:space="preserve">zákona č. 89/2012 sb., občanský zákoník </w:t>
      </w:r>
      <w:r w:rsidRPr="00FE55CC">
        <w:rPr>
          <w:rFonts w:ascii="Arial" w:hAnsi="Arial" w:cs="Arial"/>
          <w:szCs w:val="24"/>
        </w:rPr>
        <w:t xml:space="preserve">uzavírají </w:t>
      </w:r>
      <w:r w:rsidR="00F21D22" w:rsidRPr="00FE55CC">
        <w:rPr>
          <w:rFonts w:ascii="Arial" w:hAnsi="Arial" w:cs="Arial"/>
          <w:szCs w:val="24"/>
        </w:rPr>
        <w:t>tuto</w:t>
      </w:r>
    </w:p>
    <w:p w14:paraId="7E57FE8F" w14:textId="77777777" w:rsidR="00F21D22" w:rsidRPr="00FE55CC" w:rsidRDefault="00F21D22" w:rsidP="00020ADC">
      <w:pPr>
        <w:pStyle w:val="Zkladntext"/>
        <w:tabs>
          <w:tab w:val="left" w:pos="2694"/>
        </w:tabs>
        <w:suppressAutoHyphens/>
        <w:spacing w:before="240"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smlouvu o poskytování služeb</w:t>
      </w:r>
    </w:p>
    <w:p w14:paraId="10CDB50E" w14:textId="77777777" w:rsidR="00F21D22" w:rsidRPr="00FE55CC" w:rsidRDefault="00F21D22" w:rsidP="00020ADC">
      <w:pPr>
        <w:pStyle w:val="Zkladntext"/>
        <w:tabs>
          <w:tab w:val="left" w:pos="2694"/>
        </w:tabs>
        <w:suppressAutoHyphens/>
        <w:spacing w:line="276" w:lineRule="auto"/>
        <w:jc w:val="center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(dále jen „</w:t>
      </w:r>
      <w:r w:rsidR="0033457B" w:rsidRPr="00FE55CC">
        <w:rPr>
          <w:rFonts w:ascii="Arial" w:hAnsi="Arial" w:cs="Arial"/>
          <w:i/>
          <w:szCs w:val="24"/>
        </w:rPr>
        <w:t>s</w:t>
      </w:r>
      <w:r w:rsidRPr="00FE55CC">
        <w:rPr>
          <w:rFonts w:ascii="Arial" w:hAnsi="Arial" w:cs="Arial"/>
          <w:i/>
          <w:szCs w:val="24"/>
        </w:rPr>
        <w:t>mlouva“</w:t>
      </w:r>
      <w:r w:rsidRPr="00FE55CC">
        <w:rPr>
          <w:rFonts w:ascii="Arial" w:hAnsi="Arial" w:cs="Arial"/>
          <w:szCs w:val="24"/>
        </w:rPr>
        <w:t>).</w:t>
      </w:r>
    </w:p>
    <w:p w14:paraId="3EA78C5D" w14:textId="77777777" w:rsidR="00F21D22" w:rsidRPr="00FE55CC" w:rsidRDefault="00F21D22" w:rsidP="00020ADC">
      <w:pPr>
        <w:pStyle w:val="Nzevlnku"/>
        <w:tabs>
          <w:tab w:val="left" w:pos="2694"/>
        </w:tabs>
        <w:suppressAutoHyphens/>
        <w:spacing w:after="0" w:line="276" w:lineRule="auto"/>
        <w:rPr>
          <w:rFonts w:ascii="Arial" w:hAnsi="Arial" w:cs="Arial"/>
          <w:szCs w:val="24"/>
        </w:rPr>
      </w:pPr>
    </w:p>
    <w:p w14:paraId="3CC0A10E" w14:textId="77777777" w:rsidR="00F21D22" w:rsidRPr="00FE55CC" w:rsidRDefault="00F21D22" w:rsidP="00020ADC">
      <w:pPr>
        <w:pStyle w:val="Nzevlnku"/>
        <w:tabs>
          <w:tab w:val="left" w:pos="2694"/>
        </w:tabs>
        <w:suppressAutoHyphens/>
        <w:spacing w:after="0" w:line="276" w:lineRule="auto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Článek I.</w:t>
      </w:r>
    </w:p>
    <w:p w14:paraId="3FDC7731" w14:textId="31A9D42D" w:rsidR="002A2135" w:rsidRPr="00FE55CC" w:rsidRDefault="00F21D22" w:rsidP="002A2135">
      <w:pPr>
        <w:pStyle w:val="Zkladntextslovan"/>
        <w:numPr>
          <w:ilvl w:val="0"/>
          <w:numId w:val="0"/>
        </w:num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Účel</w:t>
      </w:r>
      <w:r w:rsidR="00A316E0" w:rsidRPr="00FE55CC">
        <w:rPr>
          <w:rFonts w:ascii="Arial" w:hAnsi="Arial" w:cs="Arial"/>
          <w:b/>
          <w:szCs w:val="24"/>
        </w:rPr>
        <w:t xml:space="preserve"> a předmět </w:t>
      </w:r>
      <w:r w:rsidR="002A2135" w:rsidRPr="00FE55CC">
        <w:rPr>
          <w:rFonts w:ascii="Arial" w:hAnsi="Arial" w:cs="Arial"/>
          <w:b/>
          <w:szCs w:val="24"/>
        </w:rPr>
        <w:t>plnění smlouvy</w:t>
      </w:r>
    </w:p>
    <w:p w14:paraId="2EF67C2B" w14:textId="6CA87468" w:rsidR="008D6717" w:rsidRPr="00FE55CC" w:rsidRDefault="00F21D22" w:rsidP="002A2135">
      <w:pPr>
        <w:pStyle w:val="Zkladntextslovan"/>
        <w:tabs>
          <w:tab w:val="clear" w:pos="454"/>
        </w:tabs>
        <w:spacing w:before="120" w:line="276" w:lineRule="auto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Účelem</w:t>
      </w:r>
      <w:r w:rsidR="00901762" w:rsidRPr="00FE55CC">
        <w:rPr>
          <w:rFonts w:ascii="Arial" w:hAnsi="Arial" w:cs="Arial"/>
          <w:szCs w:val="24"/>
        </w:rPr>
        <w:t xml:space="preserve"> uzavření</w:t>
      </w:r>
      <w:r w:rsidRPr="00FE55CC">
        <w:rPr>
          <w:rFonts w:ascii="Arial" w:hAnsi="Arial" w:cs="Arial"/>
          <w:szCs w:val="24"/>
        </w:rPr>
        <w:t xml:space="preserve"> </w:t>
      </w:r>
      <w:r w:rsidR="00A316E0" w:rsidRPr="00FE55CC">
        <w:rPr>
          <w:rFonts w:ascii="Arial" w:hAnsi="Arial" w:cs="Arial"/>
          <w:szCs w:val="24"/>
        </w:rPr>
        <w:t xml:space="preserve">této </w:t>
      </w:r>
      <w:r w:rsidR="00CA5CD5" w:rsidRPr="00FE55CC">
        <w:rPr>
          <w:rFonts w:ascii="Arial" w:hAnsi="Arial" w:cs="Arial"/>
          <w:szCs w:val="24"/>
        </w:rPr>
        <w:t>s</w:t>
      </w:r>
      <w:r w:rsidR="008D6717" w:rsidRPr="00FE55CC">
        <w:rPr>
          <w:rFonts w:ascii="Arial" w:hAnsi="Arial" w:cs="Arial"/>
          <w:szCs w:val="24"/>
        </w:rPr>
        <w:t xml:space="preserve">mlouvy je </w:t>
      </w:r>
      <w:r w:rsidR="00901762" w:rsidRPr="00FE55CC">
        <w:rPr>
          <w:rFonts w:ascii="Arial" w:hAnsi="Arial" w:cs="Arial"/>
          <w:szCs w:val="24"/>
        </w:rPr>
        <w:t>vytvoření webových stránek</w:t>
      </w:r>
      <w:r w:rsidR="00963621" w:rsidRPr="00FE55CC">
        <w:rPr>
          <w:rFonts w:ascii="Arial" w:hAnsi="Arial" w:cs="Arial"/>
          <w:szCs w:val="24"/>
        </w:rPr>
        <w:t xml:space="preserve"> „PracujmeSpolu.cz</w:t>
      </w:r>
      <w:r w:rsidR="001A41EA" w:rsidRPr="00FE55CC">
        <w:rPr>
          <w:rFonts w:ascii="Arial" w:hAnsi="Arial" w:cs="Arial"/>
          <w:szCs w:val="24"/>
        </w:rPr>
        <w:t>“</w:t>
      </w:r>
      <w:r w:rsidR="00901762" w:rsidRPr="00FE55CC">
        <w:rPr>
          <w:rFonts w:ascii="Arial" w:hAnsi="Arial" w:cs="Arial"/>
          <w:szCs w:val="24"/>
        </w:rPr>
        <w:t xml:space="preserve"> a zaškolení pracovníků objednatele v práci s webovými stránkami</w:t>
      </w:r>
      <w:r w:rsidR="001A41EA" w:rsidRPr="00FE55CC">
        <w:rPr>
          <w:rFonts w:ascii="Arial" w:hAnsi="Arial" w:cs="Arial"/>
          <w:szCs w:val="24"/>
        </w:rPr>
        <w:t>.</w:t>
      </w:r>
      <w:r w:rsidR="00963621" w:rsidRPr="00FE55CC">
        <w:rPr>
          <w:rFonts w:ascii="Arial" w:hAnsi="Arial" w:cs="Arial"/>
          <w:szCs w:val="24"/>
        </w:rPr>
        <w:t xml:space="preserve"> </w:t>
      </w:r>
    </w:p>
    <w:p w14:paraId="6757088D" w14:textId="7CC4350F" w:rsidR="00FE55CC" w:rsidRDefault="002E2B5C" w:rsidP="00901762">
      <w:pPr>
        <w:pStyle w:val="Zkladntextslovan"/>
        <w:tabs>
          <w:tab w:val="clear" w:pos="454"/>
        </w:tabs>
        <w:spacing w:before="120" w:line="276" w:lineRule="auto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lastRenderedPageBreak/>
        <w:t xml:space="preserve">Předmětem </w:t>
      </w:r>
      <w:r w:rsidR="002A2135" w:rsidRPr="00FE55CC">
        <w:rPr>
          <w:rFonts w:ascii="Arial" w:hAnsi="Arial" w:cs="Arial"/>
          <w:szCs w:val="24"/>
        </w:rPr>
        <w:t xml:space="preserve">plnění smlouvy </w:t>
      </w:r>
      <w:r w:rsidR="00E65BA5" w:rsidRPr="00FE55CC">
        <w:rPr>
          <w:rFonts w:ascii="Arial" w:hAnsi="Arial" w:cs="Arial"/>
          <w:szCs w:val="24"/>
        </w:rPr>
        <w:t xml:space="preserve">je </w:t>
      </w:r>
      <w:r w:rsidR="00CA34FA" w:rsidRPr="00FE55CC">
        <w:rPr>
          <w:rFonts w:ascii="Arial" w:hAnsi="Arial" w:cs="Arial"/>
          <w:szCs w:val="24"/>
        </w:rPr>
        <w:t xml:space="preserve">vytvoření </w:t>
      </w:r>
      <w:r w:rsidR="00FE55CC">
        <w:rPr>
          <w:rFonts w:ascii="Arial" w:hAnsi="Arial" w:cs="Arial"/>
          <w:b/>
          <w:bCs/>
          <w:szCs w:val="24"/>
        </w:rPr>
        <w:t>webového portálu</w:t>
      </w:r>
      <w:r w:rsidR="00CA34FA" w:rsidRPr="00FE55CC">
        <w:rPr>
          <w:rFonts w:ascii="Arial" w:hAnsi="Arial" w:cs="Arial"/>
          <w:b/>
          <w:bCs/>
          <w:szCs w:val="24"/>
        </w:rPr>
        <w:t xml:space="preserve"> „PracujmeSpolu.cz“</w:t>
      </w:r>
      <w:r w:rsidR="00CA34FA" w:rsidRPr="00FE55CC">
        <w:rPr>
          <w:rFonts w:ascii="Arial" w:hAnsi="Arial" w:cs="Arial"/>
          <w:szCs w:val="24"/>
        </w:rPr>
        <w:t xml:space="preserve"> dle p</w:t>
      </w:r>
      <w:r w:rsidRPr="00FE55CC">
        <w:rPr>
          <w:rFonts w:ascii="Arial" w:hAnsi="Arial" w:cs="Arial"/>
          <w:szCs w:val="24"/>
        </w:rPr>
        <w:t>říloh</w:t>
      </w:r>
      <w:r w:rsidR="00CA34FA" w:rsidRPr="00FE55CC">
        <w:rPr>
          <w:rFonts w:ascii="Arial" w:hAnsi="Arial" w:cs="Arial"/>
          <w:szCs w:val="24"/>
        </w:rPr>
        <w:t>y</w:t>
      </w:r>
      <w:r w:rsidRPr="00FE55CC">
        <w:rPr>
          <w:rFonts w:ascii="Arial" w:hAnsi="Arial" w:cs="Arial"/>
          <w:szCs w:val="24"/>
        </w:rPr>
        <w:t xml:space="preserve"> </w:t>
      </w:r>
      <w:r w:rsidR="00A1617C" w:rsidRPr="00FE55CC">
        <w:rPr>
          <w:rFonts w:ascii="Arial" w:hAnsi="Arial" w:cs="Arial"/>
          <w:szCs w:val="24"/>
        </w:rPr>
        <w:t xml:space="preserve">č. 1 této </w:t>
      </w:r>
      <w:r w:rsidRPr="00FE55CC">
        <w:rPr>
          <w:rFonts w:ascii="Arial" w:hAnsi="Arial" w:cs="Arial"/>
          <w:szCs w:val="24"/>
        </w:rPr>
        <w:t>smlouvy.</w:t>
      </w:r>
      <w:r w:rsidR="006F0DEC" w:rsidRPr="00FE55CC">
        <w:rPr>
          <w:rFonts w:ascii="Arial" w:hAnsi="Arial" w:cs="Arial"/>
          <w:szCs w:val="24"/>
        </w:rPr>
        <w:t xml:space="preserve"> </w:t>
      </w:r>
      <w:r w:rsidR="00020ADC" w:rsidRPr="00FE55CC">
        <w:rPr>
          <w:rFonts w:ascii="Arial" w:hAnsi="Arial" w:cs="Arial"/>
          <w:szCs w:val="24"/>
        </w:rPr>
        <w:t xml:space="preserve">Tvorba </w:t>
      </w:r>
      <w:r w:rsidR="00E65BA5" w:rsidRPr="00FE55CC">
        <w:rPr>
          <w:rFonts w:ascii="Arial" w:hAnsi="Arial" w:cs="Arial"/>
          <w:szCs w:val="24"/>
        </w:rPr>
        <w:t>Portál</w:t>
      </w:r>
      <w:r w:rsidR="00020ADC" w:rsidRPr="00FE55CC">
        <w:rPr>
          <w:rFonts w:ascii="Arial" w:hAnsi="Arial" w:cs="Arial"/>
          <w:szCs w:val="24"/>
        </w:rPr>
        <w:t>u</w:t>
      </w:r>
      <w:r w:rsidR="00E65BA5" w:rsidRPr="00FE55CC">
        <w:rPr>
          <w:rFonts w:ascii="Arial" w:hAnsi="Arial" w:cs="Arial"/>
          <w:szCs w:val="24"/>
        </w:rPr>
        <w:t xml:space="preserve"> spolupráce „PracujmeSpolu</w:t>
      </w:r>
      <w:r w:rsidR="001F0DB2" w:rsidRPr="00FE55CC">
        <w:rPr>
          <w:rFonts w:ascii="Arial" w:hAnsi="Arial" w:cs="Arial"/>
          <w:szCs w:val="24"/>
        </w:rPr>
        <w:t>.cz</w:t>
      </w:r>
      <w:r w:rsidR="00E65BA5" w:rsidRPr="00FE55CC">
        <w:rPr>
          <w:rFonts w:ascii="Arial" w:hAnsi="Arial" w:cs="Arial"/>
          <w:szCs w:val="24"/>
        </w:rPr>
        <w:t>“</w:t>
      </w:r>
      <w:r w:rsidR="00020ADC" w:rsidRPr="00FE55CC">
        <w:rPr>
          <w:rFonts w:ascii="Arial" w:hAnsi="Arial" w:cs="Arial"/>
          <w:szCs w:val="24"/>
        </w:rPr>
        <w:t>“</w:t>
      </w:r>
      <w:r w:rsidR="00E65BA5" w:rsidRPr="00FE55CC">
        <w:rPr>
          <w:rFonts w:ascii="Arial" w:hAnsi="Arial" w:cs="Arial"/>
          <w:szCs w:val="24"/>
        </w:rPr>
        <w:t xml:space="preserve"> </w:t>
      </w:r>
      <w:r w:rsidR="006F0DEC" w:rsidRPr="00FE55CC">
        <w:rPr>
          <w:rFonts w:ascii="Arial" w:hAnsi="Arial" w:cs="Arial"/>
          <w:szCs w:val="24"/>
        </w:rPr>
        <w:t>je realizován</w:t>
      </w:r>
      <w:r w:rsidR="00020ADC" w:rsidRPr="00FE55CC">
        <w:rPr>
          <w:rFonts w:ascii="Arial" w:hAnsi="Arial" w:cs="Arial"/>
          <w:szCs w:val="24"/>
        </w:rPr>
        <w:t>a</w:t>
      </w:r>
      <w:r w:rsidR="006F0DEC" w:rsidRPr="00FE55CC">
        <w:rPr>
          <w:rFonts w:ascii="Arial" w:hAnsi="Arial" w:cs="Arial"/>
          <w:szCs w:val="24"/>
        </w:rPr>
        <w:t xml:space="preserve"> v rámci projektu Smart Akcelerátor 2.0</w:t>
      </w:r>
      <w:r w:rsidR="00F42B14" w:rsidRPr="00FE55CC">
        <w:rPr>
          <w:rFonts w:ascii="Arial" w:hAnsi="Arial" w:cs="Arial"/>
          <w:szCs w:val="24"/>
        </w:rPr>
        <w:t>,</w:t>
      </w:r>
      <w:r w:rsidR="006F0DEC" w:rsidRPr="00FE55CC">
        <w:rPr>
          <w:rFonts w:ascii="Arial" w:hAnsi="Arial" w:cs="Arial"/>
          <w:szCs w:val="24"/>
        </w:rPr>
        <w:t xml:space="preserve"> </w:t>
      </w:r>
      <w:r w:rsidR="00F42B14" w:rsidRPr="00FE55CC">
        <w:rPr>
          <w:rFonts w:ascii="Arial" w:hAnsi="Arial" w:cs="Arial"/>
          <w:szCs w:val="24"/>
        </w:rPr>
        <w:t>registrační číslo projektu: CZ.02.2.69/0.0/0.0/18_055/0013938</w:t>
      </w:r>
      <w:r w:rsidR="00E65BA5" w:rsidRPr="00FE55CC">
        <w:rPr>
          <w:rFonts w:ascii="Arial" w:hAnsi="Arial" w:cs="Arial"/>
          <w:szCs w:val="24"/>
        </w:rPr>
        <w:t xml:space="preserve">, který je spolufinancován </w:t>
      </w:r>
      <w:r w:rsidR="00B57F37" w:rsidRPr="00FE55CC">
        <w:rPr>
          <w:rFonts w:ascii="Arial" w:hAnsi="Arial" w:cs="Arial"/>
          <w:szCs w:val="24"/>
        </w:rPr>
        <w:t>z Operačního programu Výzkum, vývoj a vzdělávání</w:t>
      </w:r>
      <w:r w:rsidR="0006062E" w:rsidRPr="00FE55CC">
        <w:rPr>
          <w:rFonts w:ascii="Arial" w:hAnsi="Arial" w:cs="Arial"/>
          <w:szCs w:val="24"/>
        </w:rPr>
        <w:t>, Evropského sociálního fondu.</w:t>
      </w:r>
      <w:r w:rsidR="00901762" w:rsidRPr="00FE55CC">
        <w:rPr>
          <w:rFonts w:ascii="Arial" w:hAnsi="Arial" w:cs="Arial"/>
          <w:szCs w:val="24"/>
        </w:rPr>
        <w:t xml:space="preserve"> </w:t>
      </w:r>
    </w:p>
    <w:p w14:paraId="6FB7A554" w14:textId="3D574FED" w:rsidR="005304D9" w:rsidRDefault="00901762" w:rsidP="00D74780">
      <w:pPr>
        <w:pStyle w:val="Zkladntextslovan"/>
        <w:tabs>
          <w:tab w:val="clear" w:pos="454"/>
        </w:tabs>
        <w:spacing w:before="120" w:line="276" w:lineRule="auto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Webová stránka má sloužit pro propojení firem a žáků/ studentů/absolventů a pomoci jim s navázáním vzájemné spolupráce. Cílem je vytvoření místa, kde budou firmy inzerovat nabídky, týkající se především odborných praxí, stáží, brigád, spolupráce na závěrečných pracích a dalších forem možné spolupráce, pro žáky SOU a SŠ a studenty VOŠ a VŠ pocházejících z Karlovarského kraje.</w:t>
      </w:r>
    </w:p>
    <w:p w14:paraId="59A1FBA8" w14:textId="77777777" w:rsidR="00D74780" w:rsidRPr="00D74780" w:rsidRDefault="00D74780" w:rsidP="00D74780">
      <w:pPr>
        <w:pStyle w:val="Zkladntextslovan"/>
        <w:numPr>
          <w:ilvl w:val="0"/>
          <w:numId w:val="0"/>
        </w:numPr>
        <w:spacing w:before="120" w:line="276" w:lineRule="auto"/>
        <w:ind w:left="454"/>
        <w:rPr>
          <w:rFonts w:ascii="Arial" w:hAnsi="Arial" w:cs="Arial"/>
          <w:szCs w:val="24"/>
        </w:rPr>
      </w:pPr>
    </w:p>
    <w:p w14:paraId="734E72CF" w14:textId="5F9BFF92" w:rsidR="005304D9" w:rsidRPr="00FE55CC" w:rsidRDefault="005304D9" w:rsidP="00020AD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Článek II.</w:t>
      </w:r>
    </w:p>
    <w:p w14:paraId="23977399" w14:textId="77777777" w:rsidR="005304D9" w:rsidRPr="00FE55CC" w:rsidRDefault="005304D9" w:rsidP="00020ADC">
      <w:pPr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Cena, platební podmínky, termíny a místo plnění</w:t>
      </w:r>
    </w:p>
    <w:p w14:paraId="043A8CED" w14:textId="2A3499D7" w:rsidR="005304D9" w:rsidRPr="00FE55CC" w:rsidRDefault="005304D9" w:rsidP="00020AD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Celková cena za provedené činnosti související s vytvořením Portálu spolupráce </w:t>
      </w:r>
      <w:r w:rsidR="001A41EA" w:rsidRPr="00FE55CC">
        <w:rPr>
          <w:rFonts w:ascii="Arial" w:hAnsi="Arial" w:cs="Arial"/>
        </w:rPr>
        <w:t>„</w:t>
      </w:r>
      <w:r w:rsidRPr="00FE55CC">
        <w:rPr>
          <w:rFonts w:ascii="Arial" w:hAnsi="Arial" w:cs="Arial"/>
        </w:rPr>
        <w:t>PracujmeSpolu.cz</w:t>
      </w:r>
      <w:r w:rsidR="00886315" w:rsidRPr="00FE55CC">
        <w:rPr>
          <w:rFonts w:ascii="Arial" w:hAnsi="Arial" w:cs="Arial"/>
        </w:rPr>
        <w:t>“</w:t>
      </w:r>
      <w:r w:rsidRPr="00FE55CC">
        <w:rPr>
          <w:rFonts w:ascii="Arial" w:hAnsi="Arial" w:cs="Arial"/>
        </w:rPr>
        <w:t xml:space="preserve"> činí</w:t>
      </w:r>
      <w:r w:rsidR="00B7550F">
        <w:rPr>
          <w:rFonts w:ascii="Arial" w:hAnsi="Arial" w:cs="Arial"/>
        </w:rPr>
        <w:t xml:space="preserve"> </w:t>
      </w:r>
      <w:r w:rsidR="009D26AE" w:rsidRPr="009D26AE">
        <w:rPr>
          <w:rFonts w:ascii="Arial" w:hAnsi="Arial" w:cs="Arial"/>
          <w:b/>
          <w:bCs/>
        </w:rPr>
        <w:t xml:space="preserve">264 324,50 </w:t>
      </w:r>
      <w:r w:rsidRPr="009D26AE">
        <w:rPr>
          <w:rFonts w:ascii="Arial" w:hAnsi="Arial" w:cs="Arial"/>
          <w:b/>
          <w:bCs/>
        </w:rPr>
        <w:t>Kč včetně DPH</w:t>
      </w:r>
      <w:r w:rsidRPr="00FE55CC">
        <w:rPr>
          <w:rFonts w:ascii="Arial" w:hAnsi="Arial" w:cs="Arial"/>
        </w:rPr>
        <w:t xml:space="preserve">. Součástí ceny je </w:t>
      </w:r>
      <w:r w:rsidR="00CD7DC9" w:rsidRPr="00FE55CC">
        <w:rPr>
          <w:rFonts w:ascii="Arial" w:hAnsi="Arial" w:cs="Arial"/>
        </w:rPr>
        <w:t>i provoz webových stránek,</w:t>
      </w:r>
      <w:r w:rsidR="000F730E">
        <w:rPr>
          <w:rFonts w:ascii="Arial" w:hAnsi="Arial" w:cs="Arial"/>
        </w:rPr>
        <w:t xml:space="preserve"> </w:t>
      </w:r>
      <w:r w:rsidRPr="00FE55CC">
        <w:rPr>
          <w:rFonts w:ascii="Arial" w:hAnsi="Arial" w:cs="Arial"/>
        </w:rPr>
        <w:t>pilotáž vytvořených webových stránek</w:t>
      </w:r>
      <w:r w:rsidR="001A41EA" w:rsidRPr="00FE55CC">
        <w:rPr>
          <w:rFonts w:ascii="Arial" w:hAnsi="Arial" w:cs="Arial"/>
        </w:rPr>
        <w:t>, odstranění případných nedostatků a jiné operativní činnosti spojené s realizací zakázky, jež mohou trvat až</w:t>
      </w:r>
      <w:r w:rsidRPr="00FE55CC">
        <w:rPr>
          <w:rFonts w:ascii="Arial" w:hAnsi="Arial" w:cs="Arial"/>
        </w:rPr>
        <w:t xml:space="preserve"> do</w:t>
      </w:r>
      <w:r w:rsidR="001A41EA" w:rsidRPr="00FE55CC">
        <w:rPr>
          <w:rFonts w:ascii="Arial" w:hAnsi="Arial" w:cs="Arial"/>
        </w:rPr>
        <w:t xml:space="preserve"> </w:t>
      </w:r>
      <w:r w:rsidR="001A41EA" w:rsidRPr="00FE55CC">
        <w:rPr>
          <w:rFonts w:ascii="Arial" w:hAnsi="Arial" w:cs="Arial"/>
          <w:b/>
          <w:bCs/>
        </w:rPr>
        <w:t>30.</w:t>
      </w:r>
      <w:r w:rsidR="00886315" w:rsidRPr="00FE55CC">
        <w:rPr>
          <w:rFonts w:ascii="Arial" w:hAnsi="Arial" w:cs="Arial"/>
          <w:b/>
          <w:bCs/>
        </w:rPr>
        <w:t xml:space="preserve"> </w:t>
      </w:r>
      <w:r w:rsidRPr="00FE55CC">
        <w:rPr>
          <w:rFonts w:ascii="Arial" w:hAnsi="Arial" w:cs="Arial"/>
          <w:b/>
          <w:bCs/>
        </w:rPr>
        <w:t>září 2022</w:t>
      </w:r>
      <w:r w:rsidRPr="00FE55CC">
        <w:rPr>
          <w:rFonts w:ascii="Arial" w:hAnsi="Arial" w:cs="Arial"/>
        </w:rPr>
        <w:t>.</w:t>
      </w:r>
    </w:p>
    <w:p w14:paraId="553D197E" w14:textId="77777777" w:rsidR="005304D9" w:rsidRPr="00FE55CC" w:rsidRDefault="005304D9" w:rsidP="00020ADC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32C509F3" w14:textId="754DAC2C" w:rsidR="00BA607E" w:rsidRPr="002E51AC" w:rsidRDefault="005304D9" w:rsidP="002E51A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>Cena jednotlivých služe</w:t>
      </w:r>
      <w:r w:rsidR="00020ADC" w:rsidRPr="00FE55CC">
        <w:rPr>
          <w:rFonts w:ascii="Arial" w:hAnsi="Arial" w:cs="Arial"/>
        </w:rPr>
        <w:t xml:space="preserve">b, dílčích částí tvorby portálu </w:t>
      </w:r>
      <w:r w:rsidRPr="00FE55CC">
        <w:rPr>
          <w:rFonts w:ascii="Arial" w:hAnsi="Arial" w:cs="Arial"/>
        </w:rPr>
        <w:t xml:space="preserve">je smluvena následovně: </w:t>
      </w:r>
      <w:r w:rsidR="00D573F2" w:rsidRPr="00FE55CC">
        <w:rPr>
          <w:rFonts w:ascii="Arial" w:hAnsi="Arial" w:cs="Arial"/>
        </w:rPr>
        <w:t xml:space="preserve"> </w:t>
      </w:r>
    </w:p>
    <w:p w14:paraId="5BA41FA7" w14:textId="77777777" w:rsidR="005304D9" w:rsidRPr="00FE55CC" w:rsidRDefault="005304D9" w:rsidP="00020ADC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tbl>
      <w:tblPr>
        <w:tblW w:w="87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706"/>
        <w:gridCol w:w="1696"/>
        <w:gridCol w:w="1667"/>
      </w:tblGrid>
      <w:tr w:rsidR="005304D9" w:rsidRPr="00FE55CC" w14:paraId="2F538264" w14:textId="77777777" w:rsidTr="00886315">
        <w:trPr>
          <w:trHeight w:val="53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F357D" w14:textId="1CB40EB9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 xml:space="preserve">Dílčí části </w:t>
            </w:r>
            <w:r w:rsidR="002A2135" w:rsidRPr="00FE55CC">
              <w:rPr>
                <w:rFonts w:ascii="Arial" w:hAnsi="Arial" w:cs="Arial"/>
                <w:szCs w:val="24"/>
              </w:rPr>
              <w:t>tvorby portálu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99441" w14:textId="77777777" w:rsidR="00D74780" w:rsidRDefault="005304D9" w:rsidP="00020ADC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 xml:space="preserve">Cena v Kč </w:t>
            </w:r>
          </w:p>
          <w:p w14:paraId="5993E4DC" w14:textId="5E116D43" w:rsidR="005304D9" w:rsidRPr="00FE55CC" w:rsidRDefault="005304D9" w:rsidP="00020ADC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bez DPH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FADB5" w14:textId="77777777" w:rsidR="005304D9" w:rsidRPr="00FE55CC" w:rsidRDefault="005304D9" w:rsidP="00020ADC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7ADCD" w14:textId="77777777" w:rsidR="005304D9" w:rsidRPr="00FE55CC" w:rsidRDefault="005304D9" w:rsidP="00020ADC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Cena v Kč včetně DPH</w:t>
            </w:r>
          </w:p>
        </w:tc>
      </w:tr>
      <w:tr w:rsidR="005304D9" w:rsidRPr="00FE55CC" w14:paraId="4BCD8D40" w14:textId="77777777" w:rsidTr="009D26AE">
        <w:trPr>
          <w:trHeight w:val="5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05E7" w14:textId="77777777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Studie (průzkum potřeb)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4502" w14:textId="0B76A002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 xml:space="preserve"> 3 400,00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529E" w14:textId="577B8495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714,00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38A9" w14:textId="349BBEB4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4 114,00</w:t>
            </w:r>
          </w:p>
        </w:tc>
      </w:tr>
      <w:tr w:rsidR="005304D9" w:rsidRPr="00FE55CC" w14:paraId="05FE548B" w14:textId="77777777" w:rsidTr="009D26AE">
        <w:trPr>
          <w:trHeight w:val="5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B2A2" w14:textId="77777777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 xml:space="preserve">Flow a obsah webu, funkce a řešení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1B749" w14:textId="029D5FA9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3B77" w14:textId="65724AEA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1 785,00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3D2A" w14:textId="13B02990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10 285,00</w:t>
            </w:r>
          </w:p>
        </w:tc>
      </w:tr>
      <w:tr w:rsidR="005304D9" w:rsidRPr="00FE55CC" w14:paraId="6B7D181A" w14:textId="77777777" w:rsidTr="009D26AE">
        <w:trPr>
          <w:trHeight w:val="5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E1BA3" w14:textId="77777777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Grafický styl § design webu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6E61A" w14:textId="7D10BCA6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34 000,00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B87" w14:textId="5B0142F2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7 140,00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79D8" w14:textId="13E21A70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41 140,00</w:t>
            </w:r>
          </w:p>
        </w:tc>
      </w:tr>
      <w:tr w:rsidR="005304D9" w:rsidRPr="00FE55CC" w14:paraId="5498109E" w14:textId="77777777" w:rsidTr="009D26AE">
        <w:trPr>
          <w:trHeight w:val="503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285F9" w14:textId="77777777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16AA63EC" w14:textId="62773C66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Kódování webu</w:t>
            </w:r>
            <w:r w:rsidR="00B05B7E" w:rsidRPr="00FE55C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80CA2" w14:textId="1574ABD6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132 600,00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69A9" w14:textId="348DBD9C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27 846,00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44D3" w14:textId="58DDFBF6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160 446,00</w:t>
            </w:r>
          </w:p>
        </w:tc>
      </w:tr>
      <w:tr w:rsidR="005304D9" w:rsidRPr="00FE55CC" w14:paraId="75F47474" w14:textId="77777777" w:rsidTr="009D26AE">
        <w:trPr>
          <w:trHeight w:val="5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25F8D" w14:textId="04E54633" w:rsidR="005304D9" w:rsidRPr="00FE55CC" w:rsidRDefault="00A9517D" w:rsidP="002A2135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Správa internetových stránek</w:t>
            </w:r>
            <w:r w:rsidR="005304D9" w:rsidRPr="00FE55CC">
              <w:rPr>
                <w:rFonts w:ascii="Arial" w:hAnsi="Arial" w:cs="Arial"/>
                <w:szCs w:val="24"/>
              </w:rPr>
              <w:t xml:space="preserve"> (pilotáž, odstranění nedostatků a jiné operativní činnosti)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8A27B" w14:textId="46DC101C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39 950,00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FEA2" w14:textId="03967D55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8 389,50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5E4C" w14:textId="3EEF43F1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szCs w:val="24"/>
              </w:rPr>
            </w:pPr>
            <w:r w:rsidRPr="00D74780">
              <w:rPr>
                <w:rFonts w:ascii="Arial" w:hAnsi="Arial" w:cs="Arial"/>
                <w:szCs w:val="24"/>
              </w:rPr>
              <w:t>48 339,50</w:t>
            </w:r>
          </w:p>
        </w:tc>
      </w:tr>
      <w:tr w:rsidR="005304D9" w:rsidRPr="00FE55CC" w14:paraId="0AC81E70" w14:textId="77777777" w:rsidTr="009D26AE">
        <w:trPr>
          <w:trHeight w:val="52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48718" w14:textId="77777777" w:rsidR="005304D9" w:rsidRPr="00FE55CC" w:rsidRDefault="005304D9" w:rsidP="00020ADC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FE55CC">
              <w:rPr>
                <w:rFonts w:ascii="Arial" w:hAnsi="Arial" w:cs="Arial"/>
                <w:b/>
                <w:bCs/>
                <w:szCs w:val="24"/>
              </w:rPr>
              <w:t>Celková cena za součet všech činností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F6E6D" w14:textId="170D6336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74780">
              <w:rPr>
                <w:rFonts w:ascii="Arial" w:hAnsi="Arial" w:cs="Arial"/>
                <w:b/>
                <w:bCs/>
                <w:szCs w:val="24"/>
              </w:rPr>
              <w:t>218 450,00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02BE" w14:textId="60FEF141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74780">
              <w:rPr>
                <w:rFonts w:ascii="Arial" w:hAnsi="Arial" w:cs="Arial"/>
                <w:b/>
                <w:bCs/>
                <w:szCs w:val="24"/>
              </w:rPr>
              <w:t>45 874,50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273C" w14:textId="7115BC43" w:rsidR="005304D9" w:rsidRPr="00D74780" w:rsidRDefault="009D26AE" w:rsidP="009D26AE">
            <w:pPr>
              <w:spacing w:line="276" w:lineRule="auto"/>
              <w:ind w:left="289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D74780">
              <w:rPr>
                <w:rFonts w:ascii="Arial" w:hAnsi="Arial" w:cs="Arial"/>
                <w:b/>
                <w:bCs/>
                <w:szCs w:val="24"/>
              </w:rPr>
              <w:t>264 324,50</w:t>
            </w:r>
          </w:p>
        </w:tc>
      </w:tr>
    </w:tbl>
    <w:p w14:paraId="3A44690F" w14:textId="77777777" w:rsidR="005304D9" w:rsidRPr="00FE55CC" w:rsidRDefault="005304D9" w:rsidP="00020ADC">
      <w:pPr>
        <w:spacing w:line="276" w:lineRule="auto"/>
        <w:ind w:left="426"/>
        <w:jc w:val="both"/>
        <w:rPr>
          <w:rFonts w:ascii="Arial" w:hAnsi="Arial" w:cs="Arial"/>
          <w:szCs w:val="24"/>
        </w:rPr>
      </w:pPr>
    </w:p>
    <w:p w14:paraId="6D7F2B07" w14:textId="77777777" w:rsidR="005304D9" w:rsidRPr="00FE55CC" w:rsidRDefault="005304D9" w:rsidP="00020AD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FE55CC">
        <w:rPr>
          <w:rFonts w:ascii="Arial" w:hAnsi="Arial" w:cs="Arial"/>
        </w:rPr>
        <w:t>Cena poskytnutých služeb a souvisejících činností objednatele je stanovena jako cena pevná. Cena může být navýšena pouze v případě zvýšení daně z přidané hodnoty, a to o tuto výši. V případě snížení daně z přidané hodnoty se cena snižuje, a to o toto snížení.</w:t>
      </w:r>
    </w:p>
    <w:p w14:paraId="42A2AFCB" w14:textId="77777777" w:rsidR="005304D9" w:rsidRPr="00FE55CC" w:rsidRDefault="005304D9" w:rsidP="00020ADC">
      <w:pPr>
        <w:pStyle w:val="Odstavecseseznamem"/>
        <w:spacing w:line="276" w:lineRule="auto"/>
        <w:rPr>
          <w:rFonts w:ascii="Arial" w:hAnsi="Arial" w:cs="Arial"/>
          <w:b/>
          <w:bCs/>
        </w:rPr>
      </w:pPr>
    </w:p>
    <w:p w14:paraId="07E5DD8C" w14:textId="1F8C5CF0" w:rsidR="002E51AC" w:rsidRPr="00FE55CC" w:rsidRDefault="005304D9" w:rsidP="00FE55C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FE55CC">
        <w:rPr>
          <w:rFonts w:ascii="Arial" w:hAnsi="Arial" w:cs="Arial"/>
        </w:rPr>
        <w:lastRenderedPageBreak/>
        <w:t xml:space="preserve">Za činnosti dle této smlouvy se objednatel zavazuje poskytovatel uhradit cenu výše uvedenou. </w:t>
      </w:r>
      <w:r w:rsidR="00616A69" w:rsidRPr="00FE55CC">
        <w:rPr>
          <w:rFonts w:ascii="Arial" w:hAnsi="Arial" w:cs="Arial"/>
        </w:rPr>
        <w:t xml:space="preserve">Cena bude uhrazena objednatelem bezhotovostně na bankovní účet poskytovatele na základě faktury, po dokončení realizace grafického zpracování zaškolení pracovníků objednatele a po oficiálním spuštění webových stránek. </w:t>
      </w:r>
    </w:p>
    <w:p w14:paraId="04027E49" w14:textId="77777777" w:rsidR="00076F89" w:rsidRPr="00FE55CC" w:rsidRDefault="00076F89" w:rsidP="002E51AC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</w:rPr>
      </w:pPr>
    </w:p>
    <w:p w14:paraId="3F6A94EC" w14:textId="3F2084D7" w:rsidR="002E51AC" w:rsidRPr="002E51AC" w:rsidRDefault="005304D9" w:rsidP="002E51AC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2E51AC">
        <w:rPr>
          <w:rFonts w:ascii="Arial" w:hAnsi="Arial" w:cs="Arial"/>
        </w:rPr>
        <w:t>Faktury vystavené poskytovatelem musí obsahovat náležitosti daňového dokladu ve smyslu zákona č. 563/1991 Sb., o účetnictví, a zákon č. 235/2004 Sb., o dani z přidané hodnoty, v platném znění. Na každé faktuře bude uvedena formulace:</w:t>
      </w:r>
      <w:r w:rsidRPr="002E51AC">
        <w:rPr>
          <w:rFonts w:ascii="Arial" w:hAnsi="Arial" w:cs="Arial"/>
          <w:b/>
          <w:bCs/>
        </w:rPr>
        <w:t xml:space="preserve"> Výdaj </w:t>
      </w:r>
      <w:r w:rsidR="00020ADC" w:rsidRPr="002E51AC">
        <w:rPr>
          <w:rFonts w:ascii="Arial" w:hAnsi="Arial" w:cs="Arial"/>
          <w:b/>
          <w:bCs/>
        </w:rPr>
        <w:t>je</w:t>
      </w:r>
      <w:r w:rsidRPr="002E51AC">
        <w:rPr>
          <w:rFonts w:ascii="Arial" w:hAnsi="Arial" w:cs="Arial"/>
          <w:b/>
          <w:bCs/>
        </w:rPr>
        <w:t xml:space="preserve"> hrazen v rámci projektu Smart Akcelerátor 2.0, registrační číslo projektu: CZ.02.2.69/0.0/0.0/18_055/0013938. </w:t>
      </w:r>
      <w:r w:rsidRPr="002E51AC">
        <w:rPr>
          <w:rFonts w:ascii="Arial" w:hAnsi="Arial" w:cs="Arial"/>
        </w:rPr>
        <w:t xml:space="preserve">Faktura je splatná do </w:t>
      </w:r>
      <w:r w:rsidR="00D74780">
        <w:rPr>
          <w:rFonts w:ascii="Arial" w:hAnsi="Arial" w:cs="Arial"/>
        </w:rPr>
        <w:br/>
      </w:r>
      <w:r w:rsidRPr="002E51AC">
        <w:rPr>
          <w:rFonts w:ascii="Arial" w:hAnsi="Arial" w:cs="Arial"/>
        </w:rPr>
        <w:t>25 kalendářních dnů od jejího doručení objednateli</w:t>
      </w:r>
      <w:r w:rsidR="002E51AC">
        <w:rPr>
          <w:rFonts w:ascii="Arial" w:hAnsi="Arial" w:cs="Arial"/>
        </w:rPr>
        <w:t xml:space="preserve">. </w:t>
      </w:r>
    </w:p>
    <w:p w14:paraId="14FF7B8F" w14:textId="77777777" w:rsidR="002E51AC" w:rsidRDefault="002E51AC" w:rsidP="002E51AC">
      <w:pPr>
        <w:spacing w:line="276" w:lineRule="auto"/>
        <w:jc w:val="both"/>
        <w:rPr>
          <w:rFonts w:ascii="Arial" w:hAnsi="Arial" w:cs="Arial"/>
        </w:rPr>
      </w:pPr>
    </w:p>
    <w:p w14:paraId="3E3DB5CC" w14:textId="6084BD4A" w:rsidR="00FE55CC" w:rsidRPr="00FE55CC" w:rsidRDefault="005B4EB3" w:rsidP="002E51AC">
      <w:pPr>
        <w:pStyle w:val="Odstavecseseznamem"/>
        <w:numPr>
          <w:ilvl w:val="0"/>
          <w:numId w:val="8"/>
        </w:numPr>
        <w:spacing w:line="276" w:lineRule="auto"/>
        <w:jc w:val="both"/>
      </w:pPr>
      <w:r w:rsidRPr="002E51AC">
        <w:rPr>
          <w:rFonts w:ascii="Arial" w:hAnsi="Arial" w:cs="Arial"/>
        </w:rPr>
        <w:t xml:space="preserve">Předmět plnění uvedený v této smlouvy se považuje za řádně ukončený, byl-li proveden bez vad a nedodělků a byl-li převzat objednatelem. </w:t>
      </w:r>
      <w:r w:rsidR="005304D9" w:rsidRPr="002E51AC">
        <w:rPr>
          <w:rFonts w:ascii="Arial" w:hAnsi="Arial" w:cs="Arial"/>
        </w:rPr>
        <w:t xml:space="preserve">Faktury budou vystavovány na základě fakticky vykonaných činností dle harmonogramu </w:t>
      </w:r>
      <w:r w:rsidR="00FE55CC" w:rsidRPr="002E51AC">
        <w:rPr>
          <w:rFonts w:ascii="Arial" w:hAnsi="Arial" w:cs="Arial"/>
        </w:rPr>
        <w:t>fakturace</w:t>
      </w:r>
      <w:r w:rsidR="005304D9" w:rsidRPr="002E51AC">
        <w:rPr>
          <w:rFonts w:ascii="Arial" w:hAnsi="Arial" w:cs="Arial"/>
        </w:rPr>
        <w:t xml:space="preserve">, který je přílohou </w:t>
      </w:r>
      <w:r w:rsidR="009D26AE" w:rsidRPr="002E51AC">
        <w:rPr>
          <w:rFonts w:ascii="Arial" w:hAnsi="Arial" w:cs="Arial"/>
        </w:rPr>
        <w:t>č.</w:t>
      </w:r>
      <w:r w:rsidR="009D26AE">
        <w:rPr>
          <w:rFonts w:ascii="Arial" w:hAnsi="Arial" w:cs="Arial"/>
        </w:rPr>
        <w:t xml:space="preserve">3 </w:t>
      </w:r>
      <w:r w:rsidR="009D26AE" w:rsidRPr="002E51AC">
        <w:rPr>
          <w:rFonts w:ascii="Arial" w:hAnsi="Arial" w:cs="Arial"/>
        </w:rPr>
        <w:t>této</w:t>
      </w:r>
      <w:r w:rsidR="005304D9" w:rsidRPr="002E51AC">
        <w:rPr>
          <w:rFonts w:ascii="Arial" w:hAnsi="Arial" w:cs="Arial"/>
        </w:rPr>
        <w:t xml:space="preserve"> smlouvy a podepsaného předávacího protokolu oběma smluvními stranami, přičemž každá ze smluvních stran obdrží po jednom vyhotovení předávacího protokol.</w:t>
      </w:r>
      <w:r w:rsidRPr="002E51AC">
        <w:rPr>
          <w:rFonts w:ascii="Arial" w:hAnsi="Arial" w:cs="Arial"/>
        </w:rPr>
        <w:t xml:space="preserve"> </w:t>
      </w:r>
      <w:r w:rsidR="006A5A2B" w:rsidRPr="002E51AC">
        <w:rPr>
          <w:rFonts w:ascii="Arial" w:hAnsi="Arial" w:cs="Arial"/>
        </w:rPr>
        <w:t xml:space="preserve"> V případě, že bude předmět přejímky vykazovat vady a nedodělky, budou tyto </w:t>
      </w:r>
      <w:r w:rsidR="00020ADC" w:rsidRPr="002E51AC">
        <w:rPr>
          <w:rFonts w:ascii="Arial" w:hAnsi="Arial" w:cs="Arial"/>
        </w:rPr>
        <w:t>zaznamenány do</w:t>
      </w:r>
      <w:r w:rsidR="006A5A2B" w:rsidRPr="002E51AC">
        <w:rPr>
          <w:rFonts w:ascii="Arial" w:hAnsi="Arial" w:cs="Arial"/>
        </w:rPr>
        <w:t xml:space="preserve"> protokolu s vyznačením lhůty pro jejich odstranění.</w:t>
      </w:r>
    </w:p>
    <w:p w14:paraId="4B2B6F13" w14:textId="77777777" w:rsidR="005304D9" w:rsidRPr="00FE55CC" w:rsidRDefault="005304D9" w:rsidP="00FE55CC">
      <w:pPr>
        <w:pStyle w:val="Odstavecseseznamem"/>
        <w:spacing w:line="276" w:lineRule="auto"/>
        <w:ind w:left="426"/>
        <w:jc w:val="both"/>
        <w:rPr>
          <w:rFonts w:ascii="Arial" w:hAnsi="Arial" w:cs="Arial"/>
          <w:b/>
          <w:bCs/>
        </w:rPr>
      </w:pPr>
    </w:p>
    <w:p w14:paraId="5C51158D" w14:textId="2DD6FDC2" w:rsidR="005304D9" w:rsidRPr="00FE55CC" w:rsidRDefault="005304D9" w:rsidP="00020AD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Pokud nebude faktura obsahovat stanovené náležitosti nebo v ní nebudou správně uvedené potřebné údaje, je objednatel oprávněn zaslat ji ve lhůtě splatnosti zpět poskytovateli k doplnění či opravě, aniž se tím dostane do prodlení s jejím zaplacením; lhůta splatnosti počíná běžet znovu ode dne doručení bezvadné faktury objednateli. </w:t>
      </w:r>
    </w:p>
    <w:p w14:paraId="2DB4A069" w14:textId="77777777" w:rsidR="005304D9" w:rsidRPr="00FE55CC" w:rsidRDefault="005304D9" w:rsidP="00020ADC">
      <w:pPr>
        <w:pStyle w:val="Odstavecseseznamem"/>
        <w:spacing w:line="276" w:lineRule="auto"/>
        <w:rPr>
          <w:rFonts w:ascii="Arial" w:hAnsi="Arial" w:cs="Arial"/>
        </w:rPr>
      </w:pPr>
    </w:p>
    <w:p w14:paraId="125CF591" w14:textId="5BB91CA3" w:rsidR="00A77FA2" w:rsidRPr="00FE55CC" w:rsidRDefault="00A77FA2" w:rsidP="00FE55C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Poskytovatel je povinen dílo dokončit a předat objednateli v termínu do </w:t>
      </w:r>
      <w:r w:rsidR="00F11A34">
        <w:rPr>
          <w:rFonts w:ascii="Arial" w:hAnsi="Arial" w:cs="Arial"/>
        </w:rPr>
        <w:t>31.8</w:t>
      </w:r>
      <w:r w:rsidRPr="00FE55CC">
        <w:rPr>
          <w:rFonts w:ascii="Arial" w:hAnsi="Arial" w:cs="Arial"/>
        </w:rPr>
        <w:t>.2021. Místem předání je sídlo objednatele. Zhotovitel je povinen objednali poskytnout grafický návrh webových stránek včetně všech prvků, které budou na stránkách používány k odsouhlasení před předáním hotového díla. K předání a spuštění webového portálu dojde nejpozději v termínu do 3</w:t>
      </w:r>
      <w:r w:rsidR="00F11A34">
        <w:rPr>
          <w:rFonts w:ascii="Arial" w:hAnsi="Arial" w:cs="Arial"/>
        </w:rPr>
        <w:t>1</w:t>
      </w:r>
      <w:r w:rsidRPr="00FE55CC">
        <w:rPr>
          <w:rFonts w:ascii="Arial" w:hAnsi="Arial" w:cs="Arial"/>
        </w:rPr>
        <w:t>.</w:t>
      </w:r>
      <w:r w:rsidR="00F11A34">
        <w:rPr>
          <w:rFonts w:ascii="Arial" w:hAnsi="Arial" w:cs="Arial"/>
        </w:rPr>
        <w:t>8</w:t>
      </w:r>
      <w:r w:rsidRPr="00FE55CC">
        <w:rPr>
          <w:rFonts w:ascii="Arial" w:hAnsi="Arial" w:cs="Arial"/>
        </w:rPr>
        <w:t xml:space="preserve">.2021. Podpora pilotního provozu webových stránek, zaškolení pracovníků objednatele, následné aktualizace, úpravy a zajištění podpory budou probíhat dle domluvy s objednatelem, nejpozději však do 30.9.2022. </w:t>
      </w:r>
    </w:p>
    <w:p w14:paraId="2602F32A" w14:textId="77777777" w:rsidR="005304D9" w:rsidRPr="00FE55CC" w:rsidRDefault="005304D9" w:rsidP="00020ADC">
      <w:pPr>
        <w:pStyle w:val="Odstavecseseznamem"/>
        <w:spacing w:line="276" w:lineRule="auto"/>
        <w:rPr>
          <w:rFonts w:ascii="Arial" w:hAnsi="Arial" w:cs="Arial"/>
        </w:rPr>
      </w:pPr>
    </w:p>
    <w:p w14:paraId="60DBEC28" w14:textId="0CDFD50D" w:rsidR="005B4EB3" w:rsidRDefault="005304D9" w:rsidP="00020ADC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>Obecným místem plnění je Česká republika, Není-li to z povahy věci vyloučeno je místem plnění sídlo objednatele.</w:t>
      </w:r>
    </w:p>
    <w:p w14:paraId="6406F5D1" w14:textId="77777777" w:rsidR="00D74780" w:rsidRPr="00D74780" w:rsidRDefault="00D74780" w:rsidP="00D74780">
      <w:pPr>
        <w:pStyle w:val="Odstavecseseznamem"/>
        <w:rPr>
          <w:rFonts w:ascii="Arial" w:hAnsi="Arial" w:cs="Arial"/>
        </w:rPr>
      </w:pPr>
    </w:p>
    <w:p w14:paraId="01FD0DCC" w14:textId="246F019B" w:rsidR="00D74780" w:rsidRDefault="00D74780" w:rsidP="00D74780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519D61C9" w14:textId="1DBD4AFE" w:rsidR="00D74780" w:rsidRDefault="00D74780" w:rsidP="00D74780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01F2A621" w14:textId="54DBE7C6" w:rsidR="00D74780" w:rsidRDefault="00D74780" w:rsidP="00D74780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13578215" w14:textId="1F26205F" w:rsidR="00D74780" w:rsidRDefault="00D74780" w:rsidP="00D74780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14B48D98" w14:textId="77777777" w:rsidR="00D74780" w:rsidRPr="00D74780" w:rsidRDefault="00D74780" w:rsidP="00D74780">
      <w:pPr>
        <w:pStyle w:val="Odstavecseseznamem"/>
        <w:spacing w:line="276" w:lineRule="auto"/>
        <w:ind w:left="426"/>
        <w:jc w:val="both"/>
        <w:rPr>
          <w:rFonts w:ascii="Arial" w:hAnsi="Arial" w:cs="Arial"/>
        </w:rPr>
      </w:pPr>
    </w:p>
    <w:p w14:paraId="6FFFA06E" w14:textId="4584D6BF" w:rsidR="005B4EB3" w:rsidRPr="00FE55CC" w:rsidRDefault="005B4EB3" w:rsidP="00020AD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lastRenderedPageBreak/>
        <w:t>Článek III.</w:t>
      </w:r>
    </w:p>
    <w:p w14:paraId="3CBA9D5D" w14:textId="77777777" w:rsidR="005B4EB3" w:rsidRPr="00FE55CC" w:rsidRDefault="005B4EB3" w:rsidP="00020ADC">
      <w:pPr>
        <w:spacing w:after="120"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Práva a povinnosti smluvních stran</w:t>
      </w:r>
    </w:p>
    <w:p w14:paraId="5E33C6EF" w14:textId="77777777" w:rsidR="005B4EB3" w:rsidRPr="00FE55CC" w:rsidRDefault="005B4EB3" w:rsidP="00020ADC">
      <w:pPr>
        <w:pStyle w:val="Odstavecseseznamem"/>
        <w:numPr>
          <w:ilvl w:val="0"/>
          <w:numId w:val="9"/>
        </w:numPr>
        <w:spacing w:before="240" w:after="200"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Objednavatel je povinen dodat poskytovateli veškeré potřebné materiály nutné pro výkon objednané činnosti a souvisejících aktivit, a to v dostatečném předstihu, aby poskytovatel mohl projekt dokončit ve smluveném termínu. </w:t>
      </w:r>
    </w:p>
    <w:p w14:paraId="0363A9FA" w14:textId="77777777" w:rsidR="005B4EB3" w:rsidRPr="00FE55CC" w:rsidRDefault="005B4EB3" w:rsidP="00020ADC">
      <w:pPr>
        <w:pStyle w:val="Odstavecseseznamem"/>
        <w:spacing w:before="240" w:after="200" w:line="276" w:lineRule="auto"/>
        <w:ind w:left="426"/>
        <w:jc w:val="both"/>
        <w:rPr>
          <w:rFonts w:ascii="Arial" w:hAnsi="Arial" w:cs="Arial"/>
        </w:rPr>
      </w:pPr>
    </w:p>
    <w:p w14:paraId="217C858F" w14:textId="77777777" w:rsidR="005B4EB3" w:rsidRPr="00FE55CC" w:rsidRDefault="005B4EB3" w:rsidP="00020ADC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Poskytovatel se zavazuje poskytovat objednateli veškeré služby s náležitou odbornou péčí a v nejlepší kvalitě, na své náklady a na vlastní bezpečí. Všechny výstupy a řešení realizované a doporučené poskytovatelem musí být v souladu s právními normami, s pokyny a zadáním objednatele. </w:t>
      </w:r>
    </w:p>
    <w:p w14:paraId="411C7918" w14:textId="77777777" w:rsidR="005B4EB3" w:rsidRPr="00FE55CC" w:rsidRDefault="005B4EB3" w:rsidP="00020ADC">
      <w:pPr>
        <w:pStyle w:val="Odstavecseseznamem"/>
        <w:spacing w:before="120" w:after="200" w:line="276" w:lineRule="auto"/>
        <w:jc w:val="both"/>
        <w:rPr>
          <w:rFonts w:ascii="Arial" w:hAnsi="Arial" w:cs="Arial"/>
        </w:rPr>
      </w:pPr>
    </w:p>
    <w:p w14:paraId="5E2C2877" w14:textId="68DB2AD2" w:rsidR="009929A9" w:rsidRPr="00FE55CC" w:rsidRDefault="009929A9" w:rsidP="00020ADC">
      <w:pPr>
        <w:pStyle w:val="Odstavecseseznamem"/>
        <w:numPr>
          <w:ilvl w:val="0"/>
          <w:numId w:val="9"/>
        </w:numPr>
        <w:spacing w:before="120" w:after="20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E55CC">
        <w:rPr>
          <w:rFonts w:ascii="Arial" w:hAnsi="Arial" w:cs="Arial"/>
          <w:color w:val="000000" w:themeColor="text1"/>
        </w:rPr>
        <w:t xml:space="preserve">Objednatel je povinen dodat poskytovateli veškeré potřebné materiály nutné pro výkon objednané činnosti a souvisejících aktivit, a to v dostatečném předstihu, aby poskytovatel mohl projekt dokončit ve smluveném termínu. </w:t>
      </w:r>
    </w:p>
    <w:p w14:paraId="5F193382" w14:textId="77777777" w:rsidR="009929A9" w:rsidRPr="00FE55CC" w:rsidRDefault="009929A9" w:rsidP="009929A9">
      <w:pPr>
        <w:pStyle w:val="Odstavecseseznamem"/>
        <w:rPr>
          <w:rFonts w:ascii="Arial" w:hAnsi="Arial" w:cs="Arial"/>
          <w:color w:val="000000" w:themeColor="text1"/>
        </w:rPr>
      </w:pPr>
    </w:p>
    <w:p w14:paraId="7C5E65C2" w14:textId="03506ADE" w:rsidR="005B4EB3" w:rsidRPr="00FE55CC" w:rsidRDefault="005B4EB3" w:rsidP="00020ADC">
      <w:pPr>
        <w:pStyle w:val="Odstavecseseznamem"/>
        <w:numPr>
          <w:ilvl w:val="0"/>
          <w:numId w:val="9"/>
        </w:numPr>
        <w:spacing w:before="120" w:after="20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E55CC">
        <w:rPr>
          <w:rFonts w:ascii="Arial" w:hAnsi="Arial" w:cs="Arial"/>
          <w:color w:val="000000" w:themeColor="text1"/>
        </w:rPr>
        <w:t xml:space="preserve">Poskytovatel může plně na projektu pracovat až po obdržení všech zdrojů. Poskytovatel je povinen poskytnout služby v souladu s touto smlouvou a pokyny objednatele. </w:t>
      </w:r>
      <w:r w:rsidR="005E5904" w:rsidRPr="00FE55CC">
        <w:rPr>
          <w:rFonts w:ascii="Arial" w:hAnsi="Arial" w:cs="Arial"/>
          <w:color w:val="000000" w:themeColor="text1"/>
        </w:rPr>
        <w:t xml:space="preserve">Jednotlivé kroky zajištění předmětu díla budou realizovány až po odsouhlasení jejich finálních návrhů objednatelem. Poskytovatel dílo jako celek </w:t>
      </w:r>
      <w:r w:rsidR="00D74780">
        <w:rPr>
          <w:rFonts w:ascii="Arial" w:hAnsi="Arial" w:cs="Arial"/>
          <w:color w:val="000000" w:themeColor="text1"/>
        </w:rPr>
        <w:br/>
      </w:r>
      <w:r w:rsidR="005E5904" w:rsidRPr="00FE55CC">
        <w:rPr>
          <w:rFonts w:ascii="Arial" w:hAnsi="Arial" w:cs="Arial"/>
          <w:color w:val="000000" w:themeColor="text1"/>
        </w:rPr>
        <w:t xml:space="preserve">i jeho jednotlivé výstupy zpracuje bez věcných a formálních chyb, v řádné kvalitě, včas a v dohodnutém formě. </w:t>
      </w:r>
      <w:r w:rsidRPr="00FE55CC">
        <w:rPr>
          <w:rFonts w:ascii="Arial" w:hAnsi="Arial" w:cs="Arial"/>
          <w:color w:val="000000" w:themeColor="text1"/>
        </w:rPr>
        <w:t xml:space="preserve">Pokud vyjde najevo potřeba změn a úprav oproti zadání objednatele, </w:t>
      </w:r>
      <w:r w:rsidR="001A41EA" w:rsidRPr="00FE55CC">
        <w:rPr>
          <w:rFonts w:ascii="Arial" w:hAnsi="Arial" w:cs="Arial"/>
          <w:color w:val="000000" w:themeColor="text1"/>
        </w:rPr>
        <w:t>musí</w:t>
      </w:r>
      <w:r w:rsidRPr="00FE55CC">
        <w:rPr>
          <w:rFonts w:ascii="Arial" w:hAnsi="Arial" w:cs="Arial"/>
          <w:color w:val="000000" w:themeColor="text1"/>
        </w:rPr>
        <w:t xml:space="preserve"> poskytovatel tuto skutečnost s objednatelem bezodkladně konzultovat</w:t>
      </w:r>
      <w:r w:rsidR="001A41EA" w:rsidRPr="00FE55CC">
        <w:rPr>
          <w:rFonts w:ascii="Arial" w:hAnsi="Arial" w:cs="Arial"/>
          <w:color w:val="000000" w:themeColor="text1"/>
        </w:rPr>
        <w:t>.</w:t>
      </w:r>
      <w:r w:rsidR="005E5904" w:rsidRPr="00FE55CC">
        <w:rPr>
          <w:rFonts w:ascii="Arial" w:hAnsi="Arial" w:cs="Arial"/>
          <w:color w:val="000000" w:themeColor="text1"/>
        </w:rPr>
        <w:t xml:space="preserve"> Všechna upozornění činí poskytovatel vůči objednateli bez zbytečného odkladu, a to písemně (např. e-mailem).</w:t>
      </w:r>
    </w:p>
    <w:p w14:paraId="28819E17" w14:textId="77777777" w:rsidR="005E5904" w:rsidRPr="00FE55CC" w:rsidRDefault="005E5904" w:rsidP="005E5904">
      <w:pPr>
        <w:pStyle w:val="Odstavecseseznamem"/>
        <w:rPr>
          <w:rFonts w:ascii="Arial" w:hAnsi="Arial" w:cs="Arial"/>
          <w:color w:val="000000" w:themeColor="text1"/>
        </w:rPr>
      </w:pPr>
    </w:p>
    <w:p w14:paraId="446CA871" w14:textId="40E1A29F" w:rsidR="005E5904" w:rsidRPr="00FE55CC" w:rsidRDefault="005E5904" w:rsidP="00020ADC">
      <w:pPr>
        <w:pStyle w:val="Odstavecseseznamem"/>
        <w:numPr>
          <w:ilvl w:val="0"/>
          <w:numId w:val="9"/>
        </w:numPr>
        <w:spacing w:before="120" w:after="200" w:line="27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FE55CC">
        <w:rPr>
          <w:rFonts w:ascii="Arial" w:hAnsi="Arial" w:cs="Arial"/>
          <w:color w:val="000000" w:themeColor="text1"/>
        </w:rPr>
        <w:t xml:space="preserve">Poskytovatel se zavazuje bezodkladně (nejpozději do 7 kalendářních dnů) písemně informovat objednatele o všech změnách, které se dotýkají plnění závazků vyplývajících z této smlouvy či identifikačních údajů poskytovatele, o změnách v osobách statutárních zástupců, o vstupu zhotovitele do likvidace, úpadku apod. </w:t>
      </w:r>
    </w:p>
    <w:p w14:paraId="4C72ADB9" w14:textId="77777777" w:rsidR="005B4EB3" w:rsidRPr="00FE55CC" w:rsidRDefault="005B4EB3" w:rsidP="00020ADC">
      <w:pPr>
        <w:pStyle w:val="Odstavecseseznamem"/>
        <w:spacing w:before="120" w:after="200" w:line="276" w:lineRule="auto"/>
        <w:ind w:left="426"/>
        <w:jc w:val="both"/>
        <w:rPr>
          <w:rFonts w:ascii="Arial" w:hAnsi="Arial" w:cs="Arial"/>
        </w:rPr>
      </w:pPr>
    </w:p>
    <w:p w14:paraId="667F81EC" w14:textId="77777777" w:rsidR="005B4EB3" w:rsidRPr="00FE55CC" w:rsidRDefault="005B4EB3" w:rsidP="00020ADC">
      <w:pPr>
        <w:pStyle w:val="Odstavecseseznamem"/>
        <w:numPr>
          <w:ilvl w:val="0"/>
          <w:numId w:val="9"/>
        </w:numPr>
        <w:spacing w:after="200"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Smluvní strany mají právo při hrubém porušení této smlouvy tuto smlouvu vypovědět, a to po vyrovnání všech závazků s okamžitou platností. </w:t>
      </w:r>
    </w:p>
    <w:p w14:paraId="2BEB94D1" w14:textId="77777777" w:rsidR="006D0ED3" w:rsidRPr="00FE55CC" w:rsidRDefault="006D0ED3" w:rsidP="009B1D81">
      <w:pPr>
        <w:pStyle w:val="Zkladntextslovan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Cs w:val="24"/>
        </w:rPr>
      </w:pPr>
    </w:p>
    <w:p w14:paraId="07B8D8D7" w14:textId="1C82BE88" w:rsidR="002E2B5C" w:rsidRPr="00FE55CC" w:rsidRDefault="005B4EB3" w:rsidP="00020ADC">
      <w:pPr>
        <w:pStyle w:val="Zkladntextslovan"/>
        <w:numPr>
          <w:ilvl w:val="0"/>
          <w:numId w:val="0"/>
        </w:numPr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 xml:space="preserve"> </w:t>
      </w:r>
      <w:r w:rsidR="002E2B5C" w:rsidRPr="00FE55CC">
        <w:rPr>
          <w:rFonts w:ascii="Arial" w:hAnsi="Arial" w:cs="Arial"/>
          <w:b/>
          <w:szCs w:val="24"/>
        </w:rPr>
        <w:t>Článek I</w:t>
      </w:r>
      <w:r w:rsidRPr="00FE55CC">
        <w:rPr>
          <w:rFonts w:ascii="Arial" w:hAnsi="Arial" w:cs="Arial"/>
          <w:b/>
          <w:szCs w:val="24"/>
        </w:rPr>
        <w:t>V</w:t>
      </w:r>
      <w:r w:rsidR="002E2B5C" w:rsidRPr="00FE55CC">
        <w:rPr>
          <w:rFonts w:ascii="Arial" w:hAnsi="Arial" w:cs="Arial"/>
          <w:b/>
          <w:szCs w:val="24"/>
        </w:rPr>
        <w:t>.</w:t>
      </w:r>
    </w:p>
    <w:p w14:paraId="59636B73" w14:textId="77777777" w:rsidR="002E2B5C" w:rsidRPr="00FE55CC" w:rsidRDefault="002E2B5C" w:rsidP="00020ADC">
      <w:pPr>
        <w:pStyle w:val="Nadpis2"/>
        <w:spacing w:before="0" w:after="0" w:line="276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 xml:space="preserve">        Důvěrné informace</w:t>
      </w:r>
    </w:p>
    <w:p w14:paraId="561DEF38" w14:textId="6DA8B2B8" w:rsidR="002E2B5C" w:rsidRPr="00FE55CC" w:rsidRDefault="002E2B5C" w:rsidP="00020ADC">
      <w:pPr>
        <w:pStyle w:val="Odstavecseseznamem"/>
        <w:numPr>
          <w:ilvl w:val="1"/>
          <w:numId w:val="4"/>
        </w:numPr>
        <w:tabs>
          <w:tab w:val="clear" w:pos="720"/>
        </w:tabs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Každá smluvní strana se zavazuje chránit obchodní tajemství druhé smluvní strany. </w:t>
      </w:r>
      <w:r w:rsidRPr="00FE55CC">
        <w:rPr>
          <w:rFonts w:ascii="Arial" w:hAnsi="Arial" w:cs="Arial"/>
          <w:color w:val="000000" w:themeColor="text1"/>
        </w:rPr>
        <w:t xml:space="preserve">Za obchodní tajemství se považují veškeré dokumenty a know-how, finanční data, obchodní data, zdrojové kódy </w:t>
      </w:r>
      <w:r w:rsidR="006C1D35" w:rsidRPr="00FE55CC">
        <w:rPr>
          <w:rFonts w:ascii="Arial" w:hAnsi="Arial" w:cs="Arial"/>
          <w:color w:val="000000" w:themeColor="text1"/>
        </w:rPr>
        <w:t>p</w:t>
      </w:r>
      <w:r w:rsidRPr="00FE55CC">
        <w:rPr>
          <w:rFonts w:ascii="Arial" w:hAnsi="Arial" w:cs="Arial"/>
          <w:color w:val="000000" w:themeColor="text1"/>
        </w:rPr>
        <w:t xml:space="preserve">rojektu </w:t>
      </w:r>
      <w:r w:rsidR="0033457B" w:rsidRPr="00FE55CC">
        <w:rPr>
          <w:rFonts w:ascii="Arial" w:hAnsi="Arial" w:cs="Arial"/>
          <w:color w:val="000000" w:themeColor="text1"/>
        </w:rPr>
        <w:t xml:space="preserve">a další zdroje nutné pro </w:t>
      </w:r>
      <w:r w:rsidR="00020ADC" w:rsidRPr="00FE55CC">
        <w:rPr>
          <w:rFonts w:ascii="Arial" w:hAnsi="Arial" w:cs="Arial"/>
          <w:color w:val="000000" w:themeColor="text1"/>
        </w:rPr>
        <w:t>tvorbu</w:t>
      </w:r>
      <w:r w:rsidR="0033457B" w:rsidRPr="00FE55CC">
        <w:rPr>
          <w:rFonts w:ascii="Arial" w:hAnsi="Arial" w:cs="Arial"/>
          <w:color w:val="000000" w:themeColor="text1"/>
        </w:rPr>
        <w:t xml:space="preserve"> </w:t>
      </w:r>
      <w:r w:rsidR="006F44B9" w:rsidRPr="00FE55CC">
        <w:rPr>
          <w:rFonts w:ascii="Arial" w:hAnsi="Arial" w:cs="Arial"/>
          <w:color w:val="000000" w:themeColor="text1"/>
        </w:rPr>
        <w:t>portálu spolupráce</w:t>
      </w:r>
      <w:r w:rsidR="00020ADC" w:rsidRPr="00FE55CC">
        <w:rPr>
          <w:rFonts w:ascii="Arial" w:hAnsi="Arial" w:cs="Arial"/>
          <w:color w:val="000000" w:themeColor="text1"/>
        </w:rPr>
        <w:t xml:space="preserve"> </w:t>
      </w:r>
      <w:r w:rsidRPr="00FE55CC">
        <w:rPr>
          <w:rFonts w:ascii="Arial" w:hAnsi="Arial" w:cs="Arial"/>
          <w:color w:val="000000" w:themeColor="text1"/>
        </w:rPr>
        <w:t xml:space="preserve">jakož i obsah veškerých písemných a ústních ujednání. Dále </w:t>
      </w:r>
      <w:r w:rsidRPr="00FE55CC">
        <w:rPr>
          <w:rFonts w:ascii="Arial" w:hAnsi="Arial" w:cs="Arial"/>
        </w:rPr>
        <w:t>se zavazuje chránit veškeré důvěr</w:t>
      </w:r>
      <w:r w:rsidR="0033457B" w:rsidRPr="00FE55CC">
        <w:rPr>
          <w:rFonts w:ascii="Arial" w:hAnsi="Arial" w:cs="Arial"/>
        </w:rPr>
        <w:t xml:space="preserve">né informace týkající se druhé </w:t>
      </w:r>
      <w:r w:rsidR="006F44B9" w:rsidRPr="00FE55CC">
        <w:rPr>
          <w:rFonts w:ascii="Arial" w:hAnsi="Arial" w:cs="Arial"/>
        </w:rPr>
        <w:t xml:space="preserve">smluvní </w:t>
      </w:r>
      <w:r w:rsidRPr="00FE55CC">
        <w:rPr>
          <w:rFonts w:ascii="Arial" w:hAnsi="Arial" w:cs="Arial"/>
        </w:rPr>
        <w:t>strany</w:t>
      </w:r>
      <w:r w:rsidR="006F44B9" w:rsidRPr="00FE55CC">
        <w:rPr>
          <w:rFonts w:ascii="Arial" w:hAnsi="Arial" w:cs="Arial"/>
        </w:rPr>
        <w:t xml:space="preserve"> </w:t>
      </w:r>
      <w:r w:rsidRPr="00FE55CC">
        <w:rPr>
          <w:rFonts w:ascii="Arial" w:hAnsi="Arial" w:cs="Arial"/>
        </w:rPr>
        <w:t xml:space="preserve">a </w:t>
      </w:r>
      <w:r w:rsidR="0033457B" w:rsidRPr="00FE55CC">
        <w:rPr>
          <w:rFonts w:ascii="Arial" w:hAnsi="Arial" w:cs="Arial"/>
        </w:rPr>
        <w:t>p</w:t>
      </w:r>
      <w:r w:rsidRPr="00FE55CC">
        <w:rPr>
          <w:rFonts w:ascii="Arial" w:hAnsi="Arial" w:cs="Arial"/>
        </w:rPr>
        <w:t>rojektu (dále jen „</w:t>
      </w:r>
      <w:r w:rsidR="0033457B" w:rsidRPr="00FE55CC">
        <w:rPr>
          <w:rFonts w:ascii="Arial" w:hAnsi="Arial" w:cs="Arial"/>
          <w:i/>
        </w:rPr>
        <w:t>d</w:t>
      </w:r>
      <w:r w:rsidRPr="00FE55CC">
        <w:rPr>
          <w:rFonts w:ascii="Arial" w:hAnsi="Arial" w:cs="Arial"/>
          <w:i/>
        </w:rPr>
        <w:t>ůvěrné informace</w:t>
      </w:r>
      <w:r w:rsidRPr="00FE55CC">
        <w:rPr>
          <w:rFonts w:ascii="Arial" w:hAnsi="Arial" w:cs="Arial"/>
        </w:rPr>
        <w:t>“).</w:t>
      </w:r>
    </w:p>
    <w:p w14:paraId="556F2C61" w14:textId="77777777" w:rsidR="002E2B5C" w:rsidRPr="00FE55CC" w:rsidRDefault="002E2B5C" w:rsidP="00020AD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5067ACE" w14:textId="77777777" w:rsidR="002E2B5C" w:rsidRPr="00FE55CC" w:rsidRDefault="0033457B" w:rsidP="00020ADC">
      <w:pPr>
        <w:numPr>
          <w:ilvl w:val="1"/>
          <w:numId w:val="4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Užití d</w:t>
      </w:r>
      <w:r w:rsidR="00C811F8" w:rsidRPr="00FE55CC">
        <w:rPr>
          <w:rFonts w:ascii="Arial" w:hAnsi="Arial" w:cs="Arial"/>
          <w:szCs w:val="24"/>
        </w:rPr>
        <w:t>ůvěrných i</w:t>
      </w:r>
      <w:r w:rsidR="002E2B5C" w:rsidRPr="00FE55CC">
        <w:rPr>
          <w:rFonts w:ascii="Arial" w:hAnsi="Arial" w:cs="Arial"/>
          <w:szCs w:val="24"/>
        </w:rPr>
        <w:t>nformací či jejich sdělování nebo zpřístupnění třetí osobě je přípustné pouze za účelem nap</w:t>
      </w:r>
      <w:r w:rsidRPr="00FE55CC">
        <w:rPr>
          <w:rFonts w:ascii="Arial" w:hAnsi="Arial" w:cs="Arial"/>
          <w:szCs w:val="24"/>
        </w:rPr>
        <w:t>lňování předmětu této s</w:t>
      </w:r>
      <w:r w:rsidR="002E2B5C" w:rsidRPr="00FE55CC">
        <w:rPr>
          <w:rFonts w:ascii="Arial" w:hAnsi="Arial" w:cs="Arial"/>
          <w:szCs w:val="24"/>
        </w:rPr>
        <w:t xml:space="preserve">mlouvy a pouze se souhlasem druhé </w:t>
      </w:r>
      <w:r w:rsidRPr="00FE55CC">
        <w:rPr>
          <w:rFonts w:ascii="Arial" w:hAnsi="Arial" w:cs="Arial"/>
          <w:szCs w:val="24"/>
        </w:rPr>
        <w:t>s</w:t>
      </w:r>
      <w:r w:rsidR="002E2B5C" w:rsidRPr="00FE55CC">
        <w:rPr>
          <w:rFonts w:ascii="Arial" w:hAnsi="Arial" w:cs="Arial"/>
          <w:szCs w:val="24"/>
        </w:rPr>
        <w:t>mluvní strany.</w:t>
      </w:r>
    </w:p>
    <w:p w14:paraId="04A1E417" w14:textId="77777777" w:rsidR="002E2B5C" w:rsidRPr="00FE55CC" w:rsidRDefault="0033457B" w:rsidP="00020ADC">
      <w:pPr>
        <w:numPr>
          <w:ilvl w:val="1"/>
          <w:numId w:val="4"/>
        </w:numPr>
        <w:tabs>
          <w:tab w:val="clear" w:pos="720"/>
        </w:tabs>
        <w:spacing w:before="240" w:line="276" w:lineRule="auto"/>
        <w:ind w:left="426" w:hanging="426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Za d</w:t>
      </w:r>
      <w:r w:rsidR="002E2B5C" w:rsidRPr="00FE55CC">
        <w:rPr>
          <w:rFonts w:ascii="Arial" w:hAnsi="Arial" w:cs="Arial"/>
          <w:szCs w:val="24"/>
        </w:rPr>
        <w:t>ůvěrné informace se nepovažují:</w:t>
      </w:r>
    </w:p>
    <w:p w14:paraId="51B8031F" w14:textId="77777777" w:rsidR="002E2B5C" w:rsidRPr="00FE55CC" w:rsidRDefault="002E2B5C" w:rsidP="00020ADC">
      <w:pPr>
        <w:numPr>
          <w:ilvl w:val="0"/>
          <w:numId w:val="5"/>
        </w:numPr>
        <w:tabs>
          <w:tab w:val="clear" w:pos="1428"/>
        </w:tabs>
        <w:spacing w:line="276" w:lineRule="auto"/>
        <w:ind w:left="1134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veškeré informace veřejně známé a přístupné, pokud k jejich zveřejnění nedošlo porušením této smlouvy,</w:t>
      </w:r>
    </w:p>
    <w:p w14:paraId="1B5CA204" w14:textId="77777777" w:rsidR="002E2B5C" w:rsidRPr="00FE55CC" w:rsidRDefault="002E2B5C" w:rsidP="00020ADC">
      <w:pPr>
        <w:numPr>
          <w:ilvl w:val="0"/>
          <w:numId w:val="5"/>
        </w:numPr>
        <w:tabs>
          <w:tab w:val="clear" w:pos="1428"/>
        </w:tabs>
        <w:spacing w:before="120" w:line="276" w:lineRule="auto"/>
        <w:ind w:left="1134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veškeré informace, o kterých smluvní strana prokazatelně věděla ještě před získáním těchto informací od druhé smluvní strany při plnění předmětu této smlou</w:t>
      </w:r>
      <w:r w:rsidR="0033457B" w:rsidRPr="00FE55CC">
        <w:rPr>
          <w:rFonts w:ascii="Arial" w:hAnsi="Arial" w:cs="Arial"/>
          <w:szCs w:val="24"/>
        </w:rPr>
        <w:t>vy a při přípravě či realizaci p</w:t>
      </w:r>
      <w:r w:rsidRPr="00FE55CC">
        <w:rPr>
          <w:rFonts w:ascii="Arial" w:hAnsi="Arial" w:cs="Arial"/>
          <w:szCs w:val="24"/>
        </w:rPr>
        <w:t>rojektu,</w:t>
      </w:r>
    </w:p>
    <w:p w14:paraId="4BC0408E" w14:textId="729DEDC7" w:rsidR="002E2B5C" w:rsidRPr="00FE55CC" w:rsidRDefault="002E2B5C" w:rsidP="00020ADC">
      <w:pPr>
        <w:numPr>
          <w:ilvl w:val="0"/>
          <w:numId w:val="5"/>
        </w:numPr>
        <w:tabs>
          <w:tab w:val="clear" w:pos="1428"/>
        </w:tabs>
        <w:spacing w:before="120" w:line="276" w:lineRule="auto"/>
        <w:ind w:left="1134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veškeré informace, které je smluvní strana povinna sdělit příslušným orgánům veřejné státní správy v souladu s platnými právními předpisy České republiky, pokud tyto sděluje pouze těmto příslušným veřejným orgánům. V případě nutnosti sděl</w:t>
      </w:r>
      <w:r w:rsidR="0033457B" w:rsidRPr="00FE55CC">
        <w:rPr>
          <w:rFonts w:ascii="Arial" w:hAnsi="Arial" w:cs="Arial"/>
          <w:szCs w:val="24"/>
        </w:rPr>
        <w:t>ení takových informací se však s</w:t>
      </w:r>
      <w:r w:rsidRPr="00FE55CC">
        <w:rPr>
          <w:rFonts w:ascii="Arial" w:hAnsi="Arial" w:cs="Arial"/>
          <w:szCs w:val="24"/>
        </w:rPr>
        <w:t>mluvní strana zavazuje předem informovat o</w:t>
      </w:r>
      <w:r w:rsidR="00F56CC6" w:rsidRPr="00FE55CC">
        <w:rPr>
          <w:rFonts w:ascii="Arial" w:hAnsi="Arial" w:cs="Arial"/>
          <w:szCs w:val="24"/>
        </w:rPr>
        <w:t> </w:t>
      </w:r>
      <w:r w:rsidRPr="00FE55CC">
        <w:rPr>
          <w:rFonts w:ascii="Arial" w:hAnsi="Arial" w:cs="Arial"/>
          <w:szCs w:val="24"/>
        </w:rPr>
        <w:t>takovém kroku druhou Smluvní stranu.</w:t>
      </w:r>
    </w:p>
    <w:p w14:paraId="29795DE8" w14:textId="77777777" w:rsidR="002E2B5C" w:rsidRPr="00FE55CC" w:rsidRDefault="002E2B5C" w:rsidP="00020ADC">
      <w:pPr>
        <w:spacing w:line="276" w:lineRule="auto"/>
        <w:rPr>
          <w:rFonts w:ascii="Arial" w:hAnsi="Arial" w:cs="Arial"/>
          <w:szCs w:val="24"/>
        </w:rPr>
      </w:pPr>
    </w:p>
    <w:p w14:paraId="30144A59" w14:textId="77777777" w:rsidR="002E2B5C" w:rsidRPr="00FE55CC" w:rsidRDefault="002E2B5C" w:rsidP="00020ADC">
      <w:pPr>
        <w:spacing w:line="276" w:lineRule="auto"/>
        <w:rPr>
          <w:rFonts w:ascii="Arial" w:hAnsi="Arial" w:cs="Arial"/>
          <w:szCs w:val="24"/>
        </w:rPr>
      </w:pPr>
    </w:p>
    <w:p w14:paraId="15751399" w14:textId="73888730" w:rsidR="002E2B5C" w:rsidRPr="00FE55CC" w:rsidRDefault="002E2B5C" w:rsidP="00020ADC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 xml:space="preserve">Článek </w:t>
      </w:r>
      <w:r w:rsidR="005B4EB3" w:rsidRPr="00FE55CC">
        <w:rPr>
          <w:rFonts w:ascii="Arial" w:hAnsi="Arial" w:cs="Arial"/>
          <w:b/>
          <w:szCs w:val="24"/>
        </w:rPr>
        <w:t>V</w:t>
      </w:r>
      <w:r w:rsidRPr="00FE55CC">
        <w:rPr>
          <w:rFonts w:ascii="Arial" w:hAnsi="Arial" w:cs="Arial"/>
          <w:b/>
          <w:szCs w:val="24"/>
        </w:rPr>
        <w:t>.</w:t>
      </w:r>
    </w:p>
    <w:p w14:paraId="477D9133" w14:textId="77777777" w:rsidR="002E2B5C" w:rsidRPr="00FE55CC" w:rsidRDefault="002E2B5C" w:rsidP="00020ADC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>Konkurence a nekalá soutěž</w:t>
      </w:r>
    </w:p>
    <w:p w14:paraId="37382958" w14:textId="77777777" w:rsidR="002E2B5C" w:rsidRPr="00FE55CC" w:rsidRDefault="002E2B5C" w:rsidP="00020ADC">
      <w:pPr>
        <w:pStyle w:val="Odstavecseseznamem"/>
        <w:numPr>
          <w:ilvl w:val="0"/>
          <w:numId w:val="7"/>
        </w:numPr>
        <w:spacing w:after="240"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 xml:space="preserve">Dle ustanovení platného Občanského zákoníku č. 89/2012 Sb. se </w:t>
      </w:r>
      <w:r w:rsidR="0033457B" w:rsidRPr="00FE55CC">
        <w:rPr>
          <w:rFonts w:ascii="Arial" w:hAnsi="Arial" w:cs="Arial"/>
        </w:rPr>
        <w:t>s</w:t>
      </w:r>
      <w:r w:rsidRPr="00FE55CC">
        <w:rPr>
          <w:rFonts w:ascii="Arial" w:hAnsi="Arial" w:cs="Arial"/>
        </w:rPr>
        <w:t xml:space="preserve">mluvní strany vyvarují nekalé činnosti (soutěži), která by mohla poškozovat protistranu.  Tímto je myšleno zejména jednání či jiné kroky, jímž může </w:t>
      </w:r>
      <w:r w:rsidR="0033457B" w:rsidRPr="00FE55CC">
        <w:rPr>
          <w:rFonts w:ascii="Arial" w:hAnsi="Arial" w:cs="Arial"/>
        </w:rPr>
        <w:t>poskytovatel</w:t>
      </w:r>
      <w:r w:rsidRPr="00FE55CC">
        <w:rPr>
          <w:rFonts w:ascii="Arial" w:hAnsi="Arial" w:cs="Arial"/>
        </w:rPr>
        <w:t>:</w:t>
      </w:r>
    </w:p>
    <w:p w14:paraId="0096EA51" w14:textId="77777777" w:rsidR="002E2B5C" w:rsidRPr="00FE55CC" w:rsidRDefault="002E2B5C" w:rsidP="00020ADC">
      <w:pPr>
        <w:pStyle w:val="Odstavecseseznamem"/>
        <w:numPr>
          <w:ilvl w:val="0"/>
          <w:numId w:val="6"/>
        </w:numPr>
        <w:spacing w:after="200" w:line="276" w:lineRule="auto"/>
        <w:contextualSpacing w:val="0"/>
        <w:rPr>
          <w:rFonts w:ascii="Arial" w:hAnsi="Arial" w:cs="Arial"/>
          <w:vanish/>
        </w:rPr>
      </w:pPr>
    </w:p>
    <w:p w14:paraId="38A7D4A2" w14:textId="77777777" w:rsidR="002E2B5C" w:rsidRPr="00FE55CC" w:rsidRDefault="002E2B5C" w:rsidP="00020ADC">
      <w:pPr>
        <w:pStyle w:val="Odstavecseseznamem"/>
        <w:numPr>
          <w:ilvl w:val="0"/>
          <w:numId w:val="6"/>
        </w:numPr>
        <w:spacing w:after="200" w:line="276" w:lineRule="auto"/>
        <w:contextualSpacing w:val="0"/>
        <w:rPr>
          <w:rFonts w:ascii="Arial" w:hAnsi="Arial" w:cs="Arial"/>
          <w:vanish/>
        </w:rPr>
      </w:pPr>
    </w:p>
    <w:p w14:paraId="19950EF7" w14:textId="77777777" w:rsidR="00610431" w:rsidRPr="00FE55CC" w:rsidRDefault="00610431" w:rsidP="00020ADC">
      <w:pPr>
        <w:spacing w:line="276" w:lineRule="auto"/>
        <w:jc w:val="both"/>
        <w:rPr>
          <w:rFonts w:ascii="Arial" w:hAnsi="Arial" w:cs="Arial"/>
          <w:szCs w:val="24"/>
        </w:rPr>
      </w:pPr>
    </w:p>
    <w:p w14:paraId="066BDCF2" w14:textId="5D94FCCE" w:rsidR="002E2B5C" w:rsidRPr="00FE55CC" w:rsidRDefault="002E2B5C" w:rsidP="00020ADC">
      <w:pPr>
        <w:numPr>
          <w:ilvl w:val="0"/>
          <w:numId w:val="5"/>
        </w:numPr>
        <w:tabs>
          <w:tab w:val="clear" w:pos="1428"/>
          <w:tab w:val="num" w:pos="1134"/>
        </w:tabs>
        <w:spacing w:line="276" w:lineRule="auto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ohrozit nebo poru</w:t>
      </w:r>
      <w:r w:rsidR="0033457B" w:rsidRPr="00FE55CC">
        <w:rPr>
          <w:rFonts w:ascii="Arial" w:hAnsi="Arial" w:cs="Arial"/>
          <w:szCs w:val="24"/>
        </w:rPr>
        <w:t>šit právo nebo oprávněný zájem o</w:t>
      </w:r>
      <w:r w:rsidRPr="00FE55CC">
        <w:rPr>
          <w:rFonts w:ascii="Arial" w:hAnsi="Arial" w:cs="Arial"/>
          <w:szCs w:val="24"/>
        </w:rPr>
        <w:t>bjednatele, např. přímou nebo nepřímou účastí na podnikání nebo jiné činnosti osoby, která je v konkurenčním vztahu k objednateli, a to bez předchozího písemné</w:t>
      </w:r>
      <w:r w:rsidR="0033457B" w:rsidRPr="00FE55CC">
        <w:rPr>
          <w:rFonts w:ascii="Arial" w:hAnsi="Arial" w:cs="Arial"/>
          <w:szCs w:val="24"/>
        </w:rPr>
        <w:t>ho souhlasu o</w:t>
      </w:r>
      <w:r w:rsidRPr="00FE55CC">
        <w:rPr>
          <w:rFonts w:ascii="Arial" w:hAnsi="Arial" w:cs="Arial"/>
          <w:szCs w:val="24"/>
        </w:rPr>
        <w:t>bjednatele;</w:t>
      </w:r>
    </w:p>
    <w:p w14:paraId="7307E0C4" w14:textId="77777777" w:rsidR="002E2B5C" w:rsidRPr="00FE55CC" w:rsidRDefault="00610431" w:rsidP="00020ADC">
      <w:pPr>
        <w:numPr>
          <w:ilvl w:val="0"/>
          <w:numId w:val="5"/>
        </w:numPr>
        <w:tabs>
          <w:tab w:val="clear" w:pos="1428"/>
          <w:tab w:val="num" w:pos="1134"/>
        </w:tabs>
        <w:spacing w:before="120" w:line="276" w:lineRule="auto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z</w:t>
      </w:r>
      <w:r w:rsidR="002E2B5C" w:rsidRPr="00FE55CC">
        <w:rPr>
          <w:rFonts w:ascii="Arial" w:hAnsi="Arial" w:cs="Arial"/>
          <w:szCs w:val="24"/>
        </w:rPr>
        <w:t xml:space="preserve">neužití činnosti, jejího výsledku nebo podkladu pro vlastní potřebu </w:t>
      </w:r>
      <w:r w:rsidR="0033457B" w:rsidRPr="00FE55CC">
        <w:rPr>
          <w:rFonts w:ascii="Arial" w:hAnsi="Arial" w:cs="Arial"/>
          <w:szCs w:val="24"/>
        </w:rPr>
        <w:t>poskytovatele</w:t>
      </w:r>
      <w:r w:rsidR="002E2B5C" w:rsidRPr="00FE55CC">
        <w:rPr>
          <w:rFonts w:ascii="Arial" w:hAnsi="Arial" w:cs="Arial"/>
          <w:szCs w:val="24"/>
        </w:rPr>
        <w:t xml:space="preserve"> nebo jiné k tomu neoprávněné osoby, a to bez ohledu na t</w:t>
      </w:r>
      <w:r w:rsidR="0033457B" w:rsidRPr="00FE55CC">
        <w:rPr>
          <w:rFonts w:ascii="Arial" w:hAnsi="Arial" w:cs="Arial"/>
          <w:szCs w:val="24"/>
        </w:rPr>
        <w:t>o, jde-li o obchodní tajemství o</w:t>
      </w:r>
      <w:r w:rsidR="002E2B5C" w:rsidRPr="00FE55CC">
        <w:rPr>
          <w:rFonts w:ascii="Arial" w:hAnsi="Arial" w:cs="Arial"/>
          <w:szCs w:val="24"/>
        </w:rPr>
        <w:t>bjednatele nebo o jeho důvěrnou informaci;</w:t>
      </w:r>
    </w:p>
    <w:p w14:paraId="1046A988" w14:textId="77777777" w:rsidR="002E2B5C" w:rsidRPr="00FE55CC" w:rsidRDefault="002E2B5C" w:rsidP="00020ADC">
      <w:pPr>
        <w:numPr>
          <w:ilvl w:val="0"/>
          <w:numId w:val="5"/>
        </w:numPr>
        <w:tabs>
          <w:tab w:val="clear" w:pos="1428"/>
        </w:tabs>
        <w:spacing w:before="120" w:line="276" w:lineRule="auto"/>
        <w:ind w:left="1423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uplatnit vlastního soutěžního zájmu na úkor </w:t>
      </w:r>
      <w:r w:rsidR="0033457B" w:rsidRPr="00FE55CC">
        <w:rPr>
          <w:rFonts w:ascii="Arial" w:hAnsi="Arial" w:cs="Arial"/>
          <w:szCs w:val="24"/>
        </w:rPr>
        <w:t>o</w:t>
      </w:r>
      <w:r w:rsidRPr="00FE55CC">
        <w:rPr>
          <w:rFonts w:ascii="Arial" w:hAnsi="Arial" w:cs="Arial"/>
          <w:szCs w:val="24"/>
        </w:rPr>
        <w:t>bjednatele nebo jiné osob</w:t>
      </w:r>
      <w:r w:rsidR="0033457B" w:rsidRPr="00FE55CC">
        <w:rPr>
          <w:rFonts w:ascii="Arial" w:hAnsi="Arial" w:cs="Arial"/>
          <w:szCs w:val="24"/>
        </w:rPr>
        <w:t>y, která je v právním vztahu k o</w:t>
      </w:r>
      <w:r w:rsidRPr="00FE55CC">
        <w:rPr>
          <w:rFonts w:ascii="Arial" w:hAnsi="Arial" w:cs="Arial"/>
          <w:szCs w:val="24"/>
        </w:rPr>
        <w:t>b</w:t>
      </w:r>
      <w:r w:rsidR="0033457B" w:rsidRPr="00FE55CC">
        <w:rPr>
          <w:rFonts w:ascii="Arial" w:hAnsi="Arial" w:cs="Arial"/>
          <w:szCs w:val="24"/>
        </w:rPr>
        <w:t>jednateli a jejíž újmu by mohl o</w:t>
      </w:r>
      <w:r w:rsidRPr="00FE55CC">
        <w:rPr>
          <w:rFonts w:ascii="Arial" w:hAnsi="Arial" w:cs="Arial"/>
          <w:szCs w:val="24"/>
        </w:rPr>
        <w:t>bjednatel pocítit jako újmu vlastní;</w:t>
      </w:r>
    </w:p>
    <w:p w14:paraId="01E2704C" w14:textId="77777777" w:rsidR="002E2B5C" w:rsidRPr="00FE55CC" w:rsidRDefault="002E2B5C" w:rsidP="00020ADC">
      <w:pPr>
        <w:numPr>
          <w:ilvl w:val="0"/>
          <w:numId w:val="5"/>
        </w:numPr>
        <w:spacing w:before="120" w:line="276" w:lineRule="auto"/>
        <w:ind w:left="1423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naplnit pojmové znaky Nekalé soutěže nebo nedovoleného omezování soutěže či jednání v rozporu s dobrými mravy a zásadami poctivého obchodního styku;</w:t>
      </w:r>
    </w:p>
    <w:p w14:paraId="66FAB553" w14:textId="77777777" w:rsidR="002E2B5C" w:rsidRPr="00FE55CC" w:rsidRDefault="002E2B5C" w:rsidP="00020ADC">
      <w:pPr>
        <w:numPr>
          <w:ilvl w:val="0"/>
          <w:numId w:val="5"/>
        </w:numPr>
        <w:spacing w:line="276" w:lineRule="auto"/>
        <w:ind w:left="1423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uzavření jakéhokoliv vztahu se zákazníkem </w:t>
      </w:r>
      <w:r w:rsidR="0033457B" w:rsidRPr="00FE55CC">
        <w:rPr>
          <w:rFonts w:ascii="Arial" w:hAnsi="Arial" w:cs="Arial"/>
          <w:szCs w:val="24"/>
        </w:rPr>
        <w:t>o</w:t>
      </w:r>
      <w:r w:rsidRPr="00FE55CC">
        <w:rPr>
          <w:rFonts w:ascii="Arial" w:hAnsi="Arial" w:cs="Arial"/>
          <w:szCs w:val="24"/>
        </w:rPr>
        <w:t>bjednatele, jehož předmět by byl konkurenční ve vztahu k činnosti objednatele;</w:t>
      </w:r>
    </w:p>
    <w:p w14:paraId="3B0B2751" w14:textId="77777777" w:rsidR="002E2B5C" w:rsidRPr="00FE55CC" w:rsidRDefault="002E2B5C" w:rsidP="00020ADC">
      <w:pPr>
        <w:numPr>
          <w:ilvl w:val="0"/>
          <w:numId w:val="5"/>
        </w:numPr>
        <w:spacing w:before="120" w:line="276" w:lineRule="auto"/>
        <w:ind w:left="1423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lastRenderedPageBreak/>
        <w:t>parazitovat na dobré pověsti, názvu nebo obchodní</w:t>
      </w:r>
      <w:r w:rsidR="0033457B" w:rsidRPr="00FE55CC">
        <w:rPr>
          <w:rFonts w:ascii="Arial" w:hAnsi="Arial" w:cs="Arial"/>
          <w:szCs w:val="24"/>
        </w:rPr>
        <w:t xml:space="preserve"> firmě anebo na jiném označení o</w:t>
      </w:r>
      <w:r w:rsidRPr="00FE55CC">
        <w:rPr>
          <w:rFonts w:ascii="Arial" w:hAnsi="Arial" w:cs="Arial"/>
          <w:szCs w:val="24"/>
        </w:rPr>
        <w:t>bjednatele.</w:t>
      </w:r>
    </w:p>
    <w:p w14:paraId="35F02A10" w14:textId="3B845E49" w:rsidR="002E2B5C" w:rsidRPr="00FE55CC" w:rsidRDefault="0033457B" w:rsidP="00020ADC">
      <w:pPr>
        <w:numPr>
          <w:ilvl w:val="0"/>
          <w:numId w:val="5"/>
        </w:numPr>
        <w:spacing w:before="120" w:line="276" w:lineRule="auto"/>
        <w:ind w:left="1423" w:hanging="357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a</w:t>
      </w:r>
      <w:r w:rsidR="002E2B5C" w:rsidRPr="00FE55CC">
        <w:rPr>
          <w:rFonts w:ascii="Arial" w:hAnsi="Arial" w:cs="Arial"/>
          <w:szCs w:val="24"/>
        </w:rPr>
        <w:t xml:space="preserve"> to během trvání této smlouvy na území České republiky nebo s přímými dopady na území České republiky. Veškerá činnost s pochybno</w:t>
      </w:r>
      <w:r w:rsidRPr="00FE55CC">
        <w:rPr>
          <w:rFonts w:ascii="Arial" w:hAnsi="Arial" w:cs="Arial"/>
          <w:szCs w:val="24"/>
        </w:rPr>
        <w:t>stí o naplnění pojmových znaků n</w:t>
      </w:r>
      <w:r w:rsidR="002E2B5C" w:rsidRPr="00FE55CC">
        <w:rPr>
          <w:rFonts w:ascii="Arial" w:hAnsi="Arial" w:cs="Arial"/>
          <w:szCs w:val="24"/>
        </w:rPr>
        <w:t xml:space="preserve">ekalé soutěže musí být mezi </w:t>
      </w:r>
      <w:r w:rsidRPr="00FE55CC">
        <w:rPr>
          <w:rFonts w:ascii="Arial" w:hAnsi="Arial" w:cs="Arial"/>
          <w:szCs w:val="24"/>
        </w:rPr>
        <w:t>s</w:t>
      </w:r>
      <w:r w:rsidR="002E2B5C" w:rsidRPr="00FE55CC">
        <w:rPr>
          <w:rFonts w:ascii="Arial" w:hAnsi="Arial" w:cs="Arial"/>
          <w:szCs w:val="24"/>
        </w:rPr>
        <w:t>mluvními strany dohodnuta a písemně stvrzena jako dodatek této smlouvy.</w:t>
      </w:r>
    </w:p>
    <w:p w14:paraId="598A8745" w14:textId="77777777" w:rsidR="002E2B5C" w:rsidRPr="00FE55CC" w:rsidRDefault="002E2B5C" w:rsidP="00020ADC">
      <w:pPr>
        <w:spacing w:line="276" w:lineRule="auto"/>
        <w:rPr>
          <w:rFonts w:ascii="Arial" w:hAnsi="Arial" w:cs="Arial"/>
          <w:szCs w:val="24"/>
        </w:rPr>
      </w:pPr>
    </w:p>
    <w:p w14:paraId="32744BA4" w14:textId="77777777" w:rsidR="00F736AB" w:rsidRPr="00FE55CC" w:rsidRDefault="0033457B" w:rsidP="00020ADC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>Poskytovatel</w:t>
      </w:r>
      <w:r w:rsidR="002E2B5C" w:rsidRPr="00FE55CC">
        <w:rPr>
          <w:rFonts w:ascii="Arial" w:hAnsi="Arial" w:cs="Arial"/>
        </w:rPr>
        <w:t xml:space="preserve"> se zavazuje za porušení shora uvedených povinností zaplatit </w:t>
      </w:r>
      <w:r w:rsidRPr="00FE55CC">
        <w:rPr>
          <w:rFonts w:ascii="Arial" w:hAnsi="Arial" w:cs="Arial"/>
        </w:rPr>
        <w:t>o</w:t>
      </w:r>
      <w:r w:rsidR="002E2B5C" w:rsidRPr="00FE55CC">
        <w:rPr>
          <w:rFonts w:ascii="Arial" w:hAnsi="Arial" w:cs="Arial"/>
        </w:rPr>
        <w:t>bjednavateli smluvní pokutu ve výši 10 tisíc korun českých</w:t>
      </w:r>
      <w:r w:rsidR="00F736AB" w:rsidRPr="00FE55CC">
        <w:rPr>
          <w:rFonts w:ascii="Arial" w:hAnsi="Arial" w:cs="Arial"/>
        </w:rPr>
        <w:t>,</w:t>
      </w:r>
      <w:r w:rsidR="002E2B5C" w:rsidRPr="00FE55CC">
        <w:rPr>
          <w:rFonts w:ascii="Arial" w:hAnsi="Arial" w:cs="Arial"/>
        </w:rPr>
        <w:t xml:space="preserve"> a to za každý případ. Objednavatel se zavazuje tohoto ustanovení nezneužívat a po skončení platnosti této smlouvy nikterak nebránit rozvoji a podnikání </w:t>
      </w:r>
      <w:r w:rsidRPr="00FE55CC">
        <w:rPr>
          <w:rFonts w:ascii="Arial" w:hAnsi="Arial" w:cs="Arial"/>
        </w:rPr>
        <w:t>poskytovatele</w:t>
      </w:r>
      <w:r w:rsidR="002E2B5C" w:rsidRPr="00FE55CC">
        <w:rPr>
          <w:rFonts w:ascii="Arial" w:hAnsi="Arial" w:cs="Arial"/>
        </w:rPr>
        <w:t>.</w:t>
      </w:r>
    </w:p>
    <w:p w14:paraId="3286A9CC" w14:textId="77777777" w:rsidR="00F736AB" w:rsidRPr="00FE55CC" w:rsidRDefault="00F736AB" w:rsidP="00020ADC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732CBB11" w14:textId="77777777" w:rsidR="002E2B5C" w:rsidRPr="00FE55CC" w:rsidRDefault="00F736AB" w:rsidP="00020ADC">
      <w:pPr>
        <w:pStyle w:val="Odstavecseseznamem"/>
        <w:numPr>
          <w:ilvl w:val="0"/>
          <w:numId w:val="7"/>
        </w:numPr>
        <w:spacing w:before="240" w:line="276" w:lineRule="auto"/>
        <w:ind w:left="426" w:hanging="426"/>
        <w:jc w:val="both"/>
        <w:rPr>
          <w:rFonts w:ascii="Arial" w:hAnsi="Arial" w:cs="Arial"/>
        </w:rPr>
      </w:pPr>
      <w:r w:rsidRPr="00FE55CC">
        <w:rPr>
          <w:rFonts w:ascii="Arial" w:hAnsi="Arial" w:cs="Arial"/>
        </w:rPr>
        <w:t>Objednavatel se zavaz</w:t>
      </w:r>
      <w:r w:rsidR="002E2B5C" w:rsidRPr="00FE55CC">
        <w:rPr>
          <w:rFonts w:ascii="Arial" w:hAnsi="Arial" w:cs="Arial"/>
        </w:rPr>
        <w:t xml:space="preserve">uje také vyvarovat nekalé soutěži vůči </w:t>
      </w:r>
      <w:r w:rsidR="0033457B" w:rsidRPr="00FE55CC">
        <w:rPr>
          <w:rFonts w:ascii="Arial" w:hAnsi="Arial" w:cs="Arial"/>
        </w:rPr>
        <w:t>poskytovateli</w:t>
      </w:r>
      <w:r w:rsidR="002E2B5C" w:rsidRPr="00FE55CC">
        <w:rPr>
          <w:rFonts w:ascii="Arial" w:hAnsi="Arial" w:cs="Arial"/>
        </w:rPr>
        <w:t>.</w:t>
      </w:r>
    </w:p>
    <w:p w14:paraId="78E8E978" w14:textId="77777777" w:rsidR="006665EB" w:rsidRPr="00FE55CC" w:rsidRDefault="006665EB" w:rsidP="00020ADC">
      <w:pPr>
        <w:spacing w:line="276" w:lineRule="auto"/>
        <w:jc w:val="both"/>
        <w:rPr>
          <w:rFonts w:ascii="Arial" w:hAnsi="Arial" w:cs="Arial"/>
          <w:szCs w:val="24"/>
        </w:rPr>
      </w:pPr>
    </w:p>
    <w:p w14:paraId="629906AA" w14:textId="77777777" w:rsidR="009B410E" w:rsidRPr="00FE55CC" w:rsidRDefault="009B410E" w:rsidP="00020ADC">
      <w:pPr>
        <w:spacing w:line="276" w:lineRule="auto"/>
        <w:rPr>
          <w:rFonts w:ascii="Arial" w:hAnsi="Arial" w:cs="Arial"/>
          <w:szCs w:val="24"/>
          <w:lang w:eastAsia="en-US"/>
        </w:rPr>
      </w:pPr>
    </w:p>
    <w:p w14:paraId="580417B4" w14:textId="342411F5" w:rsidR="00A81937" w:rsidRPr="00FE55CC" w:rsidRDefault="00A81937" w:rsidP="00020ADC">
      <w:pPr>
        <w:pStyle w:val="Nadpis2"/>
        <w:spacing w:before="0" w:after="0" w:line="276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bookmarkStart w:id="0" w:name="_Hlk40780061"/>
      <w:r w:rsidRPr="00FE55CC">
        <w:rPr>
          <w:rFonts w:ascii="Arial" w:hAnsi="Arial" w:cs="Arial"/>
          <w:b/>
          <w:sz w:val="24"/>
          <w:szCs w:val="24"/>
        </w:rPr>
        <w:t>Článek V</w:t>
      </w:r>
      <w:r w:rsidR="009B410E" w:rsidRPr="00FE55CC">
        <w:rPr>
          <w:rFonts w:ascii="Arial" w:hAnsi="Arial" w:cs="Arial"/>
          <w:b/>
          <w:sz w:val="24"/>
          <w:szCs w:val="24"/>
        </w:rPr>
        <w:t>I</w:t>
      </w:r>
      <w:r w:rsidR="008458D3" w:rsidRPr="00FE55CC">
        <w:rPr>
          <w:rFonts w:ascii="Arial" w:hAnsi="Arial" w:cs="Arial"/>
          <w:b/>
          <w:sz w:val="24"/>
          <w:szCs w:val="24"/>
        </w:rPr>
        <w:t>.</w:t>
      </w:r>
    </w:p>
    <w:p w14:paraId="300E4A41" w14:textId="77777777" w:rsidR="00F736AB" w:rsidRPr="00FE55CC" w:rsidRDefault="00F736AB" w:rsidP="00020ADC">
      <w:pPr>
        <w:pStyle w:val="Nadpis2"/>
        <w:spacing w:before="0" w:line="276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>Další podmínky a závazky</w:t>
      </w:r>
    </w:p>
    <w:bookmarkEnd w:id="0"/>
    <w:p w14:paraId="5537A24F" w14:textId="77777777" w:rsidR="006009A5" w:rsidRPr="00FE55CC" w:rsidRDefault="0033457B" w:rsidP="00020ADC">
      <w:pPr>
        <w:pStyle w:val="Nadpis2"/>
        <w:numPr>
          <w:ilvl w:val="0"/>
          <w:numId w:val="14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E55CC">
        <w:rPr>
          <w:rFonts w:ascii="Arial" w:hAnsi="Arial" w:cs="Arial"/>
          <w:sz w:val="24"/>
          <w:szCs w:val="24"/>
        </w:rPr>
        <w:t>Poskytovatel</w:t>
      </w:r>
      <w:r w:rsidR="00F736AB" w:rsidRPr="00FE55CC">
        <w:rPr>
          <w:rFonts w:ascii="Arial" w:hAnsi="Arial" w:cs="Arial"/>
          <w:sz w:val="24"/>
          <w:szCs w:val="24"/>
        </w:rPr>
        <w:t xml:space="preserve"> se zavazuje, že v žádné </w:t>
      </w:r>
      <w:r w:rsidRPr="00FE55CC">
        <w:rPr>
          <w:rFonts w:ascii="Arial" w:hAnsi="Arial" w:cs="Arial"/>
          <w:sz w:val="24"/>
          <w:szCs w:val="24"/>
        </w:rPr>
        <w:t>komunikaci neumístí bez vědomí o</w:t>
      </w:r>
      <w:r w:rsidR="00F736AB" w:rsidRPr="00FE55CC">
        <w:rPr>
          <w:rFonts w:ascii="Arial" w:hAnsi="Arial" w:cs="Arial"/>
          <w:sz w:val="24"/>
          <w:szCs w:val="24"/>
        </w:rPr>
        <w:t xml:space="preserve">bjednavatele reklamu, žádného druhu, třetí strany. </w:t>
      </w:r>
    </w:p>
    <w:p w14:paraId="0060E2E9" w14:textId="78ABD5D8" w:rsidR="00A77FA2" w:rsidRPr="00FE55CC" w:rsidRDefault="0033457B" w:rsidP="00A77FA2">
      <w:pPr>
        <w:pStyle w:val="Nadpis2"/>
        <w:numPr>
          <w:ilvl w:val="0"/>
          <w:numId w:val="14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FE55CC">
        <w:rPr>
          <w:rFonts w:ascii="Arial" w:hAnsi="Arial" w:cs="Arial"/>
          <w:sz w:val="24"/>
          <w:szCs w:val="24"/>
        </w:rPr>
        <w:t>Poskytovatel</w:t>
      </w:r>
      <w:r w:rsidR="00F736AB" w:rsidRPr="00FE55CC">
        <w:rPr>
          <w:rFonts w:ascii="Arial" w:hAnsi="Arial" w:cs="Arial"/>
          <w:sz w:val="24"/>
          <w:szCs w:val="24"/>
        </w:rPr>
        <w:t xml:space="preserve"> se zavazuje, že uveřejněn bude pouze t</w:t>
      </w:r>
      <w:r w:rsidRPr="00FE55CC">
        <w:rPr>
          <w:rFonts w:ascii="Arial" w:hAnsi="Arial" w:cs="Arial"/>
          <w:sz w:val="24"/>
          <w:szCs w:val="24"/>
        </w:rPr>
        <w:t>akový obsah a informace, které o</w:t>
      </w:r>
      <w:r w:rsidR="00F736AB" w:rsidRPr="00FE55CC">
        <w:rPr>
          <w:rFonts w:ascii="Arial" w:hAnsi="Arial" w:cs="Arial"/>
          <w:sz w:val="24"/>
          <w:szCs w:val="24"/>
        </w:rPr>
        <w:t xml:space="preserve">bjednavatel schválí a odsouhlasí. </w:t>
      </w:r>
    </w:p>
    <w:p w14:paraId="159E87D1" w14:textId="77777777" w:rsidR="00D74780" w:rsidRDefault="00A77FA2" w:rsidP="00D74780">
      <w:pPr>
        <w:pStyle w:val="Odstavecseseznamem"/>
        <w:numPr>
          <w:ilvl w:val="0"/>
          <w:numId w:val="14"/>
        </w:numPr>
        <w:tabs>
          <w:tab w:val="left" w:pos="9070"/>
        </w:tabs>
        <w:ind w:left="426" w:hanging="426"/>
        <w:rPr>
          <w:rFonts w:ascii="Arial" w:hAnsi="Arial" w:cs="Arial"/>
          <w:lang w:eastAsia="en-US"/>
        </w:rPr>
      </w:pPr>
      <w:r w:rsidRPr="00FE55CC">
        <w:rPr>
          <w:rFonts w:ascii="Arial" w:hAnsi="Arial" w:cs="Arial"/>
          <w:lang w:eastAsia="en-US"/>
        </w:rPr>
        <w:t>Poskytovatel není oprávněn hmotné zachycení díla sám využívat nebo</w:t>
      </w:r>
    </w:p>
    <w:p w14:paraId="7337AECF" w14:textId="00A6AF45" w:rsidR="00A77FA2" w:rsidRDefault="00A77FA2" w:rsidP="00D74780">
      <w:pPr>
        <w:pStyle w:val="Odstavecseseznamem"/>
        <w:ind w:left="426"/>
        <w:rPr>
          <w:rFonts w:ascii="Arial" w:hAnsi="Arial" w:cs="Arial"/>
          <w:lang w:eastAsia="en-US"/>
        </w:rPr>
      </w:pPr>
      <w:r w:rsidRPr="00FE55CC">
        <w:rPr>
          <w:rFonts w:ascii="Arial" w:hAnsi="Arial" w:cs="Arial"/>
          <w:lang w:eastAsia="en-US"/>
        </w:rPr>
        <w:t xml:space="preserve">poskytnout jeho kopie jiné osobě. </w:t>
      </w:r>
    </w:p>
    <w:p w14:paraId="372E7B72" w14:textId="12B9F0BE" w:rsidR="002E51AC" w:rsidRDefault="002E51AC" w:rsidP="002E51AC">
      <w:pPr>
        <w:rPr>
          <w:rFonts w:ascii="Arial" w:hAnsi="Arial" w:cs="Arial"/>
          <w:lang w:eastAsia="en-US"/>
        </w:rPr>
      </w:pPr>
    </w:p>
    <w:p w14:paraId="69E6B8C3" w14:textId="77777777" w:rsidR="001F6DD0" w:rsidRPr="00FE55CC" w:rsidRDefault="001F6DD0" w:rsidP="00020ADC">
      <w:pPr>
        <w:pStyle w:val="Zkladntext"/>
        <w:spacing w:line="276" w:lineRule="auto"/>
        <w:rPr>
          <w:rFonts w:ascii="Arial" w:hAnsi="Arial" w:cs="Arial"/>
          <w:szCs w:val="24"/>
          <w:lang w:eastAsia="en-US"/>
        </w:rPr>
      </w:pPr>
    </w:p>
    <w:p w14:paraId="259566B8" w14:textId="66D1BDD7" w:rsidR="009B410E" w:rsidRPr="00FE55CC" w:rsidRDefault="009B410E" w:rsidP="00020ADC">
      <w:pPr>
        <w:pStyle w:val="Nadpis2"/>
        <w:spacing w:before="0" w:after="0" w:line="276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>Článek VII.</w:t>
      </w:r>
    </w:p>
    <w:p w14:paraId="6F925DD5" w14:textId="360E60C9" w:rsidR="009B410E" w:rsidRPr="00FE55CC" w:rsidRDefault="009B410E" w:rsidP="00020ADC">
      <w:pPr>
        <w:pStyle w:val="Nadpis2"/>
        <w:spacing w:before="0" w:line="276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>Smluvní pokuta a úrok z prodlení</w:t>
      </w:r>
    </w:p>
    <w:p w14:paraId="314C55D5" w14:textId="649796E3" w:rsidR="006A5A2B" w:rsidRPr="00FE55CC" w:rsidRDefault="006A5A2B" w:rsidP="00020ADC">
      <w:pPr>
        <w:pStyle w:val="Nadpis2"/>
        <w:numPr>
          <w:ilvl w:val="1"/>
          <w:numId w:val="3"/>
        </w:numPr>
        <w:tabs>
          <w:tab w:val="clear" w:pos="709"/>
          <w:tab w:val="left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  <w:lang w:eastAsia="cs-CZ"/>
        </w:rPr>
      </w:pPr>
      <w:r w:rsidRPr="00FE55CC">
        <w:rPr>
          <w:rFonts w:ascii="Arial" w:hAnsi="Arial" w:cs="Arial"/>
          <w:sz w:val="24"/>
          <w:szCs w:val="24"/>
          <w:lang w:eastAsia="cs-CZ"/>
        </w:rPr>
        <w:t>Práva z odpovědnosti za vady se řídí příslušnými ustanoveními občanského zákoníků</w:t>
      </w:r>
    </w:p>
    <w:p w14:paraId="42FA2144" w14:textId="772A6AB3" w:rsidR="009B410E" w:rsidRPr="00FE55CC" w:rsidRDefault="009B410E" w:rsidP="00020ADC">
      <w:pPr>
        <w:pStyle w:val="Nadpis2"/>
        <w:numPr>
          <w:ilvl w:val="1"/>
          <w:numId w:val="3"/>
        </w:numPr>
        <w:tabs>
          <w:tab w:val="clear" w:pos="709"/>
          <w:tab w:val="left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  <w:lang w:eastAsia="cs-CZ"/>
        </w:rPr>
      </w:pPr>
      <w:r w:rsidRPr="00FE55CC">
        <w:rPr>
          <w:rFonts w:ascii="Arial" w:hAnsi="Arial" w:cs="Arial"/>
          <w:sz w:val="24"/>
          <w:szCs w:val="24"/>
          <w:lang w:eastAsia="cs-CZ"/>
        </w:rPr>
        <w:t>Obě smluvní strany sjednávají smluvní pokuty za porušení závazků vyplývajících ze smlouvy takto:</w:t>
      </w:r>
    </w:p>
    <w:p w14:paraId="10DB0A3E" w14:textId="26A49769" w:rsidR="009B410E" w:rsidRPr="00FE55CC" w:rsidRDefault="009B410E" w:rsidP="00020ADC">
      <w:pPr>
        <w:pStyle w:val="Nadpis3"/>
        <w:numPr>
          <w:ilvl w:val="2"/>
          <w:numId w:val="13"/>
        </w:numPr>
        <w:tabs>
          <w:tab w:val="clear" w:pos="1418"/>
        </w:tabs>
        <w:spacing w:line="276" w:lineRule="auto"/>
        <w:ind w:left="1276" w:hanging="283"/>
        <w:rPr>
          <w:rFonts w:ascii="Arial" w:hAnsi="Arial" w:cs="Arial"/>
          <w:sz w:val="24"/>
          <w:szCs w:val="24"/>
        </w:rPr>
      </w:pPr>
      <w:r w:rsidRPr="00FE55CC">
        <w:rPr>
          <w:rFonts w:ascii="Arial" w:hAnsi="Arial" w:cs="Arial"/>
          <w:sz w:val="24"/>
          <w:szCs w:val="24"/>
        </w:rPr>
        <w:t xml:space="preserve">objednatel je povinen zaplatit </w:t>
      </w:r>
      <w:r w:rsidR="00E37562" w:rsidRPr="00FE55CC">
        <w:rPr>
          <w:rFonts w:ascii="Arial" w:hAnsi="Arial" w:cs="Arial"/>
          <w:sz w:val="24"/>
          <w:szCs w:val="24"/>
        </w:rPr>
        <w:t>poskytovateli</w:t>
      </w:r>
      <w:r w:rsidRPr="00FE55CC">
        <w:rPr>
          <w:rFonts w:ascii="Arial" w:hAnsi="Arial" w:cs="Arial"/>
          <w:sz w:val="24"/>
          <w:szCs w:val="24"/>
        </w:rPr>
        <w:t xml:space="preserve"> smluvní pokutu ve výši 0,</w:t>
      </w:r>
      <w:r w:rsidR="00A44A29" w:rsidRPr="00FE55CC">
        <w:rPr>
          <w:rFonts w:ascii="Arial" w:hAnsi="Arial" w:cs="Arial"/>
          <w:sz w:val="24"/>
          <w:szCs w:val="24"/>
        </w:rPr>
        <w:t>05</w:t>
      </w:r>
      <w:r w:rsidRPr="00FE55CC">
        <w:rPr>
          <w:rFonts w:ascii="Arial" w:hAnsi="Arial" w:cs="Arial"/>
          <w:sz w:val="24"/>
          <w:szCs w:val="24"/>
        </w:rPr>
        <w:t xml:space="preserve"> % (slovy: </w:t>
      </w:r>
      <w:r w:rsidR="00A44A29" w:rsidRPr="00FE55CC">
        <w:rPr>
          <w:rFonts w:ascii="Arial" w:hAnsi="Arial" w:cs="Arial"/>
          <w:sz w:val="24"/>
          <w:szCs w:val="24"/>
        </w:rPr>
        <w:t>pět setin</w:t>
      </w:r>
      <w:r w:rsidRPr="00FE55CC">
        <w:rPr>
          <w:rFonts w:ascii="Arial" w:hAnsi="Arial" w:cs="Arial"/>
          <w:sz w:val="24"/>
          <w:szCs w:val="24"/>
        </w:rPr>
        <w:t xml:space="preserve"> procenta) z dlužné částky za každý i započatý den prodlení s úhradou faktury za provedení díla;</w:t>
      </w:r>
    </w:p>
    <w:p w14:paraId="3E24AC83" w14:textId="194AE2F6" w:rsidR="009B410E" w:rsidRPr="00FE55CC" w:rsidRDefault="00DD7DED" w:rsidP="00020ADC">
      <w:pPr>
        <w:pStyle w:val="Nadpis3"/>
        <w:numPr>
          <w:ilvl w:val="2"/>
          <w:numId w:val="13"/>
        </w:numPr>
        <w:tabs>
          <w:tab w:val="clear" w:pos="1418"/>
        </w:tabs>
        <w:spacing w:line="276" w:lineRule="auto"/>
        <w:ind w:left="1276" w:hanging="283"/>
        <w:rPr>
          <w:rFonts w:ascii="Arial" w:hAnsi="Arial" w:cs="Arial"/>
          <w:sz w:val="24"/>
          <w:szCs w:val="24"/>
        </w:rPr>
      </w:pPr>
      <w:r w:rsidRPr="00FE55CC">
        <w:rPr>
          <w:rFonts w:ascii="Arial" w:hAnsi="Arial" w:cs="Arial"/>
          <w:sz w:val="24"/>
          <w:szCs w:val="24"/>
        </w:rPr>
        <w:t>posk</w:t>
      </w:r>
      <w:r w:rsidR="001F6DD0" w:rsidRPr="00FE55CC">
        <w:rPr>
          <w:rFonts w:ascii="Arial" w:hAnsi="Arial" w:cs="Arial"/>
          <w:sz w:val="24"/>
          <w:szCs w:val="24"/>
        </w:rPr>
        <w:t xml:space="preserve">ytovatel </w:t>
      </w:r>
      <w:r w:rsidR="009B410E" w:rsidRPr="00FE55CC">
        <w:rPr>
          <w:rFonts w:ascii="Arial" w:hAnsi="Arial" w:cs="Arial"/>
          <w:sz w:val="24"/>
          <w:szCs w:val="24"/>
        </w:rPr>
        <w:t>je povinen zaplatit objednateli smluvní pokutu ve výši 0,</w:t>
      </w:r>
      <w:r w:rsidR="00A44A29" w:rsidRPr="00FE55CC">
        <w:rPr>
          <w:rFonts w:ascii="Arial" w:hAnsi="Arial" w:cs="Arial"/>
          <w:sz w:val="24"/>
          <w:szCs w:val="24"/>
        </w:rPr>
        <w:t>05</w:t>
      </w:r>
      <w:r w:rsidR="009B410E" w:rsidRPr="00FE55CC">
        <w:rPr>
          <w:rFonts w:ascii="Arial" w:hAnsi="Arial" w:cs="Arial"/>
          <w:sz w:val="24"/>
          <w:szCs w:val="24"/>
        </w:rPr>
        <w:t xml:space="preserve"> % (slovy: </w:t>
      </w:r>
      <w:r w:rsidR="00A44A29" w:rsidRPr="00FE55CC">
        <w:rPr>
          <w:rFonts w:ascii="Arial" w:hAnsi="Arial" w:cs="Arial"/>
          <w:sz w:val="24"/>
          <w:szCs w:val="24"/>
        </w:rPr>
        <w:t>pět setin</w:t>
      </w:r>
      <w:r w:rsidR="009B410E" w:rsidRPr="00FE55CC">
        <w:rPr>
          <w:rFonts w:ascii="Arial" w:hAnsi="Arial" w:cs="Arial"/>
          <w:sz w:val="24"/>
          <w:szCs w:val="24"/>
        </w:rPr>
        <w:t xml:space="preserve"> procenta) z ceny etapy díla včetně DPH za každý i započatý den prodlení </w:t>
      </w:r>
      <w:r w:rsidR="009B410E" w:rsidRPr="000F730E">
        <w:rPr>
          <w:rFonts w:ascii="Arial" w:hAnsi="Arial" w:cs="Arial"/>
          <w:sz w:val="24"/>
          <w:szCs w:val="24"/>
        </w:rPr>
        <w:t xml:space="preserve">s předáním předmětu etapy díla dle čl. I. odst. </w:t>
      </w:r>
      <w:r w:rsidR="006009A5" w:rsidRPr="000F730E">
        <w:rPr>
          <w:rFonts w:ascii="Arial" w:hAnsi="Arial" w:cs="Arial"/>
          <w:sz w:val="24"/>
          <w:szCs w:val="24"/>
        </w:rPr>
        <w:t>2</w:t>
      </w:r>
      <w:r w:rsidR="009B410E" w:rsidRPr="000F730E">
        <w:rPr>
          <w:rFonts w:ascii="Arial" w:hAnsi="Arial" w:cs="Arial"/>
          <w:sz w:val="24"/>
          <w:szCs w:val="24"/>
        </w:rPr>
        <w:t xml:space="preserve"> této smlouvy;</w:t>
      </w:r>
    </w:p>
    <w:p w14:paraId="7AA5409C" w14:textId="44F210CC" w:rsidR="009B410E" w:rsidRPr="00FE55CC" w:rsidRDefault="009B410E" w:rsidP="00020ADC">
      <w:pPr>
        <w:pStyle w:val="Nadpis3"/>
        <w:numPr>
          <w:ilvl w:val="2"/>
          <w:numId w:val="13"/>
        </w:numPr>
        <w:tabs>
          <w:tab w:val="clear" w:pos="1418"/>
        </w:tabs>
        <w:spacing w:line="276" w:lineRule="auto"/>
        <w:ind w:left="1276" w:hanging="283"/>
        <w:rPr>
          <w:rFonts w:ascii="Arial" w:hAnsi="Arial" w:cs="Arial"/>
          <w:sz w:val="24"/>
          <w:szCs w:val="24"/>
        </w:rPr>
      </w:pPr>
      <w:r w:rsidRPr="00FE55CC">
        <w:rPr>
          <w:rFonts w:ascii="Arial" w:hAnsi="Arial" w:cs="Arial"/>
          <w:sz w:val="24"/>
          <w:szCs w:val="24"/>
        </w:rPr>
        <w:lastRenderedPageBreak/>
        <w:t xml:space="preserve">jestliže </w:t>
      </w:r>
      <w:r w:rsidR="001F6DD0" w:rsidRPr="00FE55CC">
        <w:rPr>
          <w:rFonts w:ascii="Arial" w:hAnsi="Arial" w:cs="Arial"/>
          <w:sz w:val="24"/>
          <w:szCs w:val="24"/>
        </w:rPr>
        <w:t xml:space="preserve">poskytovatel </w:t>
      </w:r>
      <w:r w:rsidRPr="00FE55CC">
        <w:rPr>
          <w:rFonts w:ascii="Arial" w:hAnsi="Arial" w:cs="Arial"/>
          <w:sz w:val="24"/>
          <w:szCs w:val="24"/>
        </w:rPr>
        <w:t>neodstraní vady v dohodnutém termínu zaplatí objednateli smluvní pokutu ve výši 500,- Kč (slovy: pět set korun českých) za každý i započatý den prodlení</w:t>
      </w:r>
      <w:r w:rsidR="007C32B9" w:rsidRPr="00FE55CC">
        <w:rPr>
          <w:rFonts w:ascii="Arial" w:hAnsi="Arial" w:cs="Arial"/>
          <w:sz w:val="24"/>
          <w:szCs w:val="24"/>
        </w:rPr>
        <w:t>.</w:t>
      </w:r>
    </w:p>
    <w:p w14:paraId="3BBD35C6" w14:textId="77777777" w:rsidR="0033457B" w:rsidRPr="00FE55CC" w:rsidRDefault="0033457B" w:rsidP="00020ADC">
      <w:pPr>
        <w:spacing w:line="276" w:lineRule="auto"/>
        <w:rPr>
          <w:rFonts w:ascii="Arial" w:hAnsi="Arial" w:cs="Arial"/>
          <w:szCs w:val="24"/>
          <w:lang w:eastAsia="en-US"/>
        </w:rPr>
      </w:pPr>
    </w:p>
    <w:p w14:paraId="64C4CE8F" w14:textId="3F148C75" w:rsidR="00EE0F0B" w:rsidRPr="00FE55CC" w:rsidRDefault="00EE0F0B" w:rsidP="00020ADC">
      <w:pPr>
        <w:pStyle w:val="Nadpis2"/>
        <w:spacing w:before="0" w:after="0" w:line="276" w:lineRule="auto"/>
        <w:ind w:left="709" w:hanging="709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 xml:space="preserve">Článek </w:t>
      </w:r>
      <w:r w:rsidR="008458D3" w:rsidRPr="00FE55CC">
        <w:rPr>
          <w:rFonts w:ascii="Arial" w:hAnsi="Arial" w:cs="Arial"/>
          <w:b/>
          <w:sz w:val="24"/>
          <w:szCs w:val="24"/>
        </w:rPr>
        <w:t>VIII</w:t>
      </w:r>
      <w:r w:rsidRPr="00FE55CC">
        <w:rPr>
          <w:rFonts w:ascii="Arial" w:hAnsi="Arial" w:cs="Arial"/>
          <w:b/>
          <w:sz w:val="24"/>
          <w:szCs w:val="24"/>
        </w:rPr>
        <w:t>.</w:t>
      </w:r>
    </w:p>
    <w:p w14:paraId="6D3537C9" w14:textId="77777777" w:rsidR="00EE0F0B" w:rsidRPr="00FE55CC" w:rsidRDefault="00EE0F0B" w:rsidP="00020ADC">
      <w:pPr>
        <w:pStyle w:val="Zkladntext"/>
        <w:spacing w:line="276" w:lineRule="auto"/>
        <w:jc w:val="center"/>
        <w:rPr>
          <w:rFonts w:ascii="Arial" w:hAnsi="Arial" w:cs="Arial"/>
          <w:b/>
          <w:szCs w:val="24"/>
        </w:rPr>
      </w:pPr>
      <w:r w:rsidRPr="00FE55CC">
        <w:rPr>
          <w:rFonts w:ascii="Arial" w:hAnsi="Arial" w:cs="Arial"/>
          <w:b/>
          <w:szCs w:val="24"/>
        </w:rPr>
        <w:t xml:space="preserve">Kontrola projektu </w:t>
      </w:r>
    </w:p>
    <w:p w14:paraId="2DAA132E" w14:textId="77777777" w:rsidR="00EE0F0B" w:rsidRPr="00FE55CC" w:rsidRDefault="00EE0F0B" w:rsidP="00020ADC">
      <w:pPr>
        <w:pStyle w:val="Zkladntex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Poskytovatel se zavazuje řádně uchovávat originály dokladů souvisejících s realizací předmětu této smlouvy. </w:t>
      </w:r>
    </w:p>
    <w:p w14:paraId="70AE9A9C" w14:textId="4A14A220" w:rsidR="00EE0F0B" w:rsidRPr="00FE55CC" w:rsidRDefault="00EE0F0B" w:rsidP="00020ADC">
      <w:pPr>
        <w:pStyle w:val="Zkladntex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 xml:space="preserve">Poskytovatel je povinen spolupůsobit při výkonu finanční kontroly ve smyslu zákona č. 320/2001 Sb., o finanční kontrole ve veřejné správě a o změně některých zákonů, ve znění pozdějších předpisů, resp. zákona č. 255/2012 Sb., </w:t>
      </w:r>
      <w:r w:rsidR="00D74780">
        <w:rPr>
          <w:rFonts w:ascii="Arial" w:hAnsi="Arial" w:cs="Arial"/>
          <w:szCs w:val="24"/>
        </w:rPr>
        <w:br/>
      </w:r>
      <w:r w:rsidRPr="00FE55CC">
        <w:rPr>
          <w:rFonts w:ascii="Arial" w:hAnsi="Arial" w:cs="Arial"/>
          <w:szCs w:val="24"/>
        </w:rPr>
        <w:t>o kontrole (kontrolní řád), ve znění pozdějších předpisů.</w:t>
      </w:r>
    </w:p>
    <w:p w14:paraId="61A49711" w14:textId="09AAFF95" w:rsidR="000F730E" w:rsidRDefault="00597329" w:rsidP="00020A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6" w:hanging="426"/>
        <w:jc w:val="both"/>
        <w:rPr>
          <w:rFonts w:ascii="Arial" w:eastAsia="Arial" w:hAnsi="Arial" w:cs="Arial"/>
          <w:color w:val="000000"/>
          <w:szCs w:val="24"/>
        </w:rPr>
      </w:pPr>
      <w:r w:rsidRPr="00FE55CC">
        <w:rPr>
          <w:rFonts w:ascii="Arial" w:eastAsia="Arial" w:hAnsi="Arial" w:cs="Arial"/>
          <w:color w:val="000000"/>
          <w:szCs w:val="24"/>
        </w:rPr>
        <w:t>Poskytovatel je povinen uchovávat veškerou dokumentaci související s realizací předmětu plnění</w:t>
      </w:r>
      <w:r w:rsidR="00E359A3" w:rsidRPr="00FE55CC">
        <w:rPr>
          <w:rFonts w:ascii="Arial" w:eastAsia="Arial" w:hAnsi="Arial" w:cs="Arial"/>
          <w:color w:val="000000"/>
          <w:szCs w:val="24"/>
        </w:rPr>
        <w:t xml:space="preserve"> (</w:t>
      </w:r>
      <w:r w:rsidR="00963621" w:rsidRPr="00FE55CC">
        <w:rPr>
          <w:rFonts w:ascii="Arial" w:eastAsia="Arial" w:hAnsi="Arial" w:cs="Arial"/>
          <w:color w:val="000000"/>
          <w:szCs w:val="24"/>
        </w:rPr>
        <w:t xml:space="preserve">vytvoření </w:t>
      </w:r>
      <w:r w:rsidR="006F44B9" w:rsidRPr="00FE55CC">
        <w:rPr>
          <w:rFonts w:ascii="Arial" w:eastAsia="Arial" w:hAnsi="Arial" w:cs="Arial"/>
          <w:color w:val="000000"/>
          <w:szCs w:val="24"/>
        </w:rPr>
        <w:t>P</w:t>
      </w:r>
      <w:r w:rsidR="00963621" w:rsidRPr="00FE55CC">
        <w:rPr>
          <w:rFonts w:ascii="Arial" w:eastAsia="Arial" w:hAnsi="Arial" w:cs="Arial"/>
          <w:color w:val="000000"/>
          <w:szCs w:val="24"/>
        </w:rPr>
        <w:t>ortálu spolupráce „PracujmeSpolu.cz</w:t>
      </w:r>
      <w:r w:rsidR="00E359A3" w:rsidRPr="00FE55CC">
        <w:rPr>
          <w:rFonts w:ascii="Arial" w:eastAsia="Arial" w:hAnsi="Arial" w:cs="Arial"/>
          <w:color w:val="000000"/>
          <w:szCs w:val="24"/>
        </w:rPr>
        <w:t xml:space="preserve">) </w:t>
      </w:r>
      <w:r w:rsidRPr="00FE55CC">
        <w:rPr>
          <w:rFonts w:ascii="Arial" w:eastAsia="Arial" w:hAnsi="Arial" w:cs="Arial"/>
          <w:color w:val="000000"/>
          <w:szCs w:val="24"/>
        </w:rPr>
        <w:t xml:space="preserve">projektu včetně účetních dokladů minimálně po dobu 10 let od finančního ukončení projektu, alespoň však do konce roku 2033 v souladu s legislativou ČR </w:t>
      </w:r>
      <w:r w:rsidR="00D74780">
        <w:rPr>
          <w:rFonts w:ascii="Arial" w:eastAsia="Arial" w:hAnsi="Arial" w:cs="Arial"/>
          <w:color w:val="000000"/>
          <w:szCs w:val="24"/>
        </w:rPr>
        <w:br/>
      </w:r>
      <w:r w:rsidRPr="00FE55CC">
        <w:rPr>
          <w:rFonts w:ascii="Arial" w:eastAsia="Arial" w:hAnsi="Arial" w:cs="Arial"/>
          <w:color w:val="000000"/>
          <w:szCs w:val="24"/>
        </w:rPr>
        <w:t xml:space="preserve">a podmínkami Operačního programu Výzkum, vývoj a vzdělávání (OP VVV), pokud nebude určeno jinak. </w:t>
      </w:r>
      <w:r w:rsidR="00E359A3" w:rsidRPr="00FE55CC">
        <w:rPr>
          <w:rFonts w:ascii="Arial" w:eastAsia="Arial" w:hAnsi="Arial" w:cs="Arial"/>
          <w:color w:val="000000"/>
          <w:szCs w:val="24"/>
        </w:rPr>
        <w:t xml:space="preserve">Poskytovatel </w:t>
      </w:r>
      <w:r w:rsidRPr="00FE55CC">
        <w:rPr>
          <w:rFonts w:ascii="Arial" w:eastAsia="Arial" w:hAnsi="Arial" w:cs="Arial"/>
          <w:color w:val="000000"/>
          <w:szCs w:val="24"/>
        </w:rPr>
        <w:t xml:space="preserve"> je povinen minimálně po dobu 10 let od finančního ukončení projektu, alespoň však do konce roku 2033 poskytovat informace a dokumentaci související s realizací projektu zaměstnancům nebo zmocněncům pověřených orgánů (zejména pracovníkům Ministerstva školství, mládeže a tělovýchovy, Ministerstva pro místní rozvoj, Ministerstva financí, Evropské komise, Evropského účetního dvora, Nejvyššího kontrolního úřadu, Finančního úřadu a dalších oprávněných orgánů státní správy) a je povinen vytvořit výše uvedeným osobám podmínky k provedení kontroly vztahující se k realizaci projektu a poskytnout jim při provádění kontroly součinnost a umožnit přístup kontrolou pověřeným orgánům do jím k podnikání užívaných objektů a na jím k podnikání užívané pozemky k ověření plnění podmínek této smlouvy. </w:t>
      </w:r>
    </w:p>
    <w:p w14:paraId="73C32B75" w14:textId="77777777" w:rsidR="000F730E" w:rsidRPr="000F730E" w:rsidRDefault="000F730E" w:rsidP="000F730E">
      <w:pPr>
        <w:pStyle w:val="Zkladntext"/>
      </w:pPr>
    </w:p>
    <w:p w14:paraId="108A7D92" w14:textId="6314E21E" w:rsidR="00EE0F0B" w:rsidRPr="00FE55CC" w:rsidRDefault="00EE0F0B" w:rsidP="00020ADC">
      <w:pPr>
        <w:pStyle w:val="Nadpis2"/>
        <w:spacing w:before="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 xml:space="preserve">Článek </w:t>
      </w:r>
      <w:r w:rsidR="00A01F84" w:rsidRPr="00FE55CC">
        <w:rPr>
          <w:rFonts w:ascii="Arial" w:hAnsi="Arial" w:cs="Arial"/>
          <w:b/>
          <w:sz w:val="24"/>
          <w:szCs w:val="24"/>
        </w:rPr>
        <w:t>I</w:t>
      </w:r>
      <w:r w:rsidR="009B410E" w:rsidRPr="00FE55CC">
        <w:rPr>
          <w:rFonts w:ascii="Arial" w:hAnsi="Arial" w:cs="Arial"/>
          <w:b/>
          <w:sz w:val="24"/>
          <w:szCs w:val="24"/>
        </w:rPr>
        <w:t>X</w:t>
      </w:r>
      <w:r w:rsidRPr="00FE55CC">
        <w:rPr>
          <w:rFonts w:ascii="Arial" w:hAnsi="Arial" w:cs="Arial"/>
          <w:b/>
          <w:sz w:val="24"/>
          <w:szCs w:val="24"/>
        </w:rPr>
        <w:t>.</w:t>
      </w:r>
    </w:p>
    <w:p w14:paraId="2C000E86" w14:textId="77777777" w:rsidR="00EE0F0B" w:rsidRPr="00FE55CC" w:rsidRDefault="00EE0F0B" w:rsidP="00020ADC">
      <w:pPr>
        <w:pStyle w:val="Nadpis2"/>
        <w:spacing w:before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E55CC">
        <w:rPr>
          <w:rFonts w:ascii="Arial" w:hAnsi="Arial" w:cs="Arial"/>
          <w:b/>
          <w:sz w:val="24"/>
          <w:szCs w:val="24"/>
        </w:rPr>
        <w:t>Závěrečná ustanovení</w:t>
      </w:r>
    </w:p>
    <w:p w14:paraId="193A0545" w14:textId="77777777" w:rsidR="00EE0F0B" w:rsidRPr="00FE55CC" w:rsidRDefault="00EE0F0B" w:rsidP="00020ADC">
      <w:pPr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Tato smlouva může být měněna či doplňována pouze písemnými, oboustranně dohodnutými, postupně číslovanými dodatky. Tyto písemné dodatky musí být podepsány oběma smluvními stranami.</w:t>
      </w:r>
    </w:p>
    <w:p w14:paraId="61E8F2B1" w14:textId="59ED8F9A" w:rsidR="00EE0F0B" w:rsidRPr="00FE55CC" w:rsidRDefault="00EE0F0B" w:rsidP="00020ADC">
      <w:pPr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Tato smlouva nabývá platnosti</w:t>
      </w:r>
      <w:r w:rsidR="00B12F97" w:rsidRPr="00FE55CC">
        <w:rPr>
          <w:rFonts w:ascii="Arial" w:hAnsi="Arial" w:cs="Arial"/>
          <w:szCs w:val="24"/>
        </w:rPr>
        <w:t xml:space="preserve"> dnem jejího podpisu oběma smluvními stranami, účinnosti</w:t>
      </w:r>
      <w:r w:rsidRPr="00FE55CC">
        <w:rPr>
          <w:rFonts w:ascii="Arial" w:hAnsi="Arial" w:cs="Arial"/>
          <w:szCs w:val="24"/>
        </w:rPr>
        <w:t xml:space="preserve"> </w:t>
      </w:r>
      <w:r w:rsidR="00B12F97" w:rsidRPr="00FE55CC">
        <w:rPr>
          <w:rFonts w:ascii="Arial" w:eastAsia="Arial" w:hAnsi="Arial" w:cs="Arial"/>
          <w:color w:val="000000"/>
          <w:szCs w:val="24"/>
        </w:rPr>
        <w:t>nabývá dnem uveřejnění v registru smluv ve smyslu zákona č. 340/2015 Sb., o zvláštních podmínkách účinnosti některých smluv, uveřejňování těchto smluv a o registru smluv (zákon o registru smluv), ve znění pozdějších předpisů.</w:t>
      </w:r>
    </w:p>
    <w:p w14:paraId="40B36D35" w14:textId="77777777" w:rsidR="00B12F97" w:rsidRPr="00FE55CC" w:rsidRDefault="00EE0F0B" w:rsidP="00020ADC">
      <w:pPr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Smlouva je vyhotovena ve třech vyhotoveních s platností originálu, z nichž dvě obdrží objednatel a jednu poskytovatel.</w:t>
      </w:r>
    </w:p>
    <w:p w14:paraId="3E715C3A" w14:textId="77777777" w:rsidR="00B12F97" w:rsidRPr="00FE55CC" w:rsidRDefault="00B12F97" w:rsidP="00020ADC">
      <w:pPr>
        <w:numPr>
          <w:ilvl w:val="0"/>
          <w:numId w:val="10"/>
        </w:numPr>
        <w:tabs>
          <w:tab w:val="clear" w:pos="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eastAsia="Arial" w:hAnsi="Arial" w:cs="Arial"/>
          <w:color w:val="000000"/>
          <w:szCs w:val="24"/>
        </w:rPr>
        <w:lastRenderedPageBreak/>
        <w:t>Obě smluvní strany prohlašují, že si smlouvu před jejím podpisem přečetly, že souhlasí s jejím obsahem a že nebyla ujednána v tísni a za nápadně nevýhodných podmínek. Na důkaz toho zástupci a jednající osoby připojují své vlastnoruční podpisy</w:t>
      </w:r>
      <w:r w:rsidR="001F0BDD" w:rsidRPr="00FE55CC">
        <w:rPr>
          <w:rFonts w:ascii="Arial" w:eastAsia="Arial" w:hAnsi="Arial" w:cs="Arial"/>
          <w:color w:val="000000"/>
          <w:szCs w:val="24"/>
        </w:rPr>
        <w:t>.</w:t>
      </w:r>
    </w:p>
    <w:p w14:paraId="1DEBEBF9" w14:textId="3ACBE0CB" w:rsidR="00EE0F0B" w:rsidRPr="00FE55CC" w:rsidRDefault="00EE0F0B" w:rsidP="00020ADC">
      <w:pPr>
        <w:pStyle w:val="Zkladntext"/>
        <w:numPr>
          <w:ilvl w:val="0"/>
          <w:numId w:val="10"/>
        </w:numPr>
        <w:tabs>
          <w:tab w:val="clear" w:pos="360"/>
          <w:tab w:val="num" w:pos="709"/>
        </w:tabs>
        <w:spacing w:line="276" w:lineRule="auto"/>
        <w:ind w:left="426" w:hanging="426"/>
        <w:jc w:val="both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Smluvní strany se dohodly, že uveřejnění smlouvy v registru smluv provede objednate</w:t>
      </w:r>
      <w:r w:rsidR="00886315" w:rsidRPr="00FE55CC">
        <w:rPr>
          <w:rFonts w:ascii="Arial" w:hAnsi="Arial" w:cs="Arial"/>
          <w:szCs w:val="24"/>
        </w:rPr>
        <w:t xml:space="preserve">l, kontakt na doručení oznámení o vkladu smluvní protistraně: e-mail: </w:t>
      </w:r>
      <w:r w:rsidR="006C1206" w:rsidRPr="009F7388">
        <w:rPr>
          <w:rFonts w:ascii="Arial" w:hAnsi="Arial" w:cs="Arial"/>
          <w:highlight w:val="black"/>
        </w:rPr>
        <w:t>tomas.kristof@freshnet.cz</w:t>
      </w:r>
      <w:r w:rsidR="006C1206" w:rsidRPr="00FE55CC">
        <w:rPr>
          <w:rFonts w:ascii="Arial" w:hAnsi="Arial" w:cs="Arial"/>
          <w:szCs w:val="24"/>
        </w:rPr>
        <w:t xml:space="preserve"> </w:t>
      </w:r>
    </w:p>
    <w:p w14:paraId="6A120AC7" w14:textId="77777777" w:rsidR="00EE0F0B" w:rsidRPr="00FE55CC" w:rsidRDefault="00EE0F0B" w:rsidP="00020ADC">
      <w:pPr>
        <w:pStyle w:val="Zkladntextslovan"/>
        <w:numPr>
          <w:ilvl w:val="0"/>
          <w:numId w:val="0"/>
        </w:numPr>
        <w:spacing w:line="276" w:lineRule="auto"/>
        <w:rPr>
          <w:rFonts w:ascii="Arial" w:hAnsi="Arial" w:cs="Arial"/>
          <w:b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36"/>
        <w:gridCol w:w="4234"/>
      </w:tblGrid>
      <w:tr w:rsidR="00EE0F0B" w:rsidRPr="00FE55CC" w14:paraId="7974E842" w14:textId="77777777" w:rsidTr="00202765">
        <w:trPr>
          <w:jc w:val="center"/>
        </w:trPr>
        <w:tc>
          <w:tcPr>
            <w:tcW w:w="4967" w:type="dxa"/>
            <w:hideMark/>
          </w:tcPr>
          <w:p w14:paraId="1EB9FB0F" w14:textId="77777777" w:rsidR="00D74780" w:rsidRDefault="00D74780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  <w:p w14:paraId="5134589F" w14:textId="5C9A6066" w:rsidR="00EE0F0B" w:rsidRPr="00FE55CC" w:rsidRDefault="00EE0F0B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 xml:space="preserve">V Karlových Varech dne </w:t>
            </w:r>
            <w:r w:rsidR="0042557D">
              <w:rPr>
                <w:rFonts w:ascii="Arial" w:hAnsi="Arial" w:cs="Arial"/>
                <w:szCs w:val="24"/>
              </w:rPr>
              <w:t>30</w:t>
            </w:r>
            <w:r w:rsidR="00B57F37" w:rsidRPr="00FE55CC">
              <w:rPr>
                <w:rFonts w:ascii="Arial" w:hAnsi="Arial" w:cs="Arial"/>
                <w:szCs w:val="24"/>
              </w:rPr>
              <w:t>.</w:t>
            </w:r>
            <w:r w:rsidR="009D26AE">
              <w:rPr>
                <w:rFonts w:ascii="Arial" w:hAnsi="Arial" w:cs="Arial"/>
                <w:szCs w:val="24"/>
              </w:rPr>
              <w:t>03.</w:t>
            </w:r>
            <w:r w:rsidR="00B57F37" w:rsidRPr="00FE55CC">
              <w:rPr>
                <w:rFonts w:ascii="Arial" w:hAnsi="Arial" w:cs="Arial"/>
                <w:szCs w:val="24"/>
              </w:rPr>
              <w:t>2021</w:t>
            </w:r>
            <w:r w:rsidRPr="00FE55CC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4319" w:type="dxa"/>
            <w:hideMark/>
          </w:tcPr>
          <w:p w14:paraId="6038ADEB" w14:textId="77777777" w:rsidR="00EE0F0B" w:rsidRPr="00FE55CC" w:rsidRDefault="00EE0F0B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EE0F0B" w:rsidRPr="00FE55CC" w14:paraId="36E9A56E" w14:textId="77777777" w:rsidTr="00202765">
        <w:trPr>
          <w:trHeight w:val="615"/>
          <w:jc w:val="center"/>
        </w:trPr>
        <w:tc>
          <w:tcPr>
            <w:tcW w:w="4967" w:type="dxa"/>
          </w:tcPr>
          <w:p w14:paraId="14FF2EA8" w14:textId="77777777" w:rsidR="00EE0F0B" w:rsidRPr="00FE55CC" w:rsidRDefault="00EE0F0B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73CA4BD9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705EEEEB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0526DCB4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3C5BEAD4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1CAD8E1E" w14:textId="3EED9AE4" w:rsidR="00EE0F0B" w:rsidRPr="00FE55CC" w:rsidRDefault="00EE0F0B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………………………………</w:t>
            </w:r>
          </w:p>
        </w:tc>
        <w:tc>
          <w:tcPr>
            <w:tcW w:w="4319" w:type="dxa"/>
          </w:tcPr>
          <w:p w14:paraId="4931D962" w14:textId="77777777" w:rsidR="00EE0F0B" w:rsidRPr="00FE55CC" w:rsidRDefault="00EE0F0B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70451D68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03429128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19CE4A54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79D280F1" w14:textId="77777777" w:rsidR="0042557D" w:rsidRDefault="0042557D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</w:p>
          <w:p w14:paraId="186D5F31" w14:textId="1A062BFE" w:rsidR="00EE0F0B" w:rsidRPr="00FE55CC" w:rsidRDefault="00EE0F0B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b/>
                <w:i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>………………………………</w:t>
            </w:r>
          </w:p>
        </w:tc>
      </w:tr>
      <w:tr w:rsidR="00EE0F0B" w:rsidRPr="00FE55CC" w14:paraId="56C192D3" w14:textId="77777777" w:rsidTr="009D26AE">
        <w:trPr>
          <w:trHeight w:val="848"/>
          <w:jc w:val="center"/>
        </w:trPr>
        <w:tc>
          <w:tcPr>
            <w:tcW w:w="4967" w:type="dxa"/>
            <w:hideMark/>
          </w:tcPr>
          <w:p w14:paraId="3C7C4381" w14:textId="36221AE7" w:rsidR="00EE0F0B" w:rsidRPr="00FE55CC" w:rsidRDefault="00D74780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</w:t>
            </w:r>
            <w:r w:rsidR="00EE0F0B" w:rsidRPr="00FE55CC">
              <w:rPr>
                <w:rFonts w:ascii="Arial" w:hAnsi="Arial" w:cs="Arial"/>
                <w:szCs w:val="24"/>
              </w:rPr>
              <w:t>za objednatele</w:t>
            </w:r>
          </w:p>
          <w:p w14:paraId="06367DD7" w14:textId="49816D97" w:rsidR="00EE0F0B" w:rsidRPr="00FE55CC" w:rsidRDefault="00E65BA5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left"/>
              <w:rPr>
                <w:rFonts w:ascii="Arial" w:hAnsi="Arial" w:cs="Arial"/>
                <w:szCs w:val="24"/>
              </w:rPr>
            </w:pPr>
            <w:r w:rsidRPr="009F7388">
              <w:rPr>
                <w:rFonts w:ascii="Arial" w:hAnsi="Arial" w:cs="Arial"/>
                <w:szCs w:val="24"/>
                <w:highlight w:val="black"/>
              </w:rPr>
              <w:t>Ing Vlastimil Veselý</w:t>
            </w:r>
            <w:r w:rsidR="00EE0F0B" w:rsidRPr="00FE55CC">
              <w:rPr>
                <w:rFonts w:ascii="Arial" w:hAnsi="Arial" w:cs="Arial"/>
                <w:szCs w:val="24"/>
              </w:rPr>
              <w:t xml:space="preserve">, ředitel </w:t>
            </w:r>
          </w:p>
        </w:tc>
        <w:tc>
          <w:tcPr>
            <w:tcW w:w="4319" w:type="dxa"/>
            <w:hideMark/>
          </w:tcPr>
          <w:p w14:paraId="738649A4" w14:textId="543CF99B" w:rsidR="00EE0F0B" w:rsidRPr="00FE55CC" w:rsidRDefault="00B57F37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  <w:r w:rsidRPr="00FE55CC">
              <w:rPr>
                <w:rFonts w:ascii="Arial" w:hAnsi="Arial" w:cs="Arial"/>
                <w:szCs w:val="24"/>
              </w:rPr>
              <w:t xml:space="preserve">        </w:t>
            </w:r>
            <w:r w:rsidR="00D74780">
              <w:rPr>
                <w:rFonts w:ascii="Arial" w:hAnsi="Arial" w:cs="Arial"/>
                <w:szCs w:val="24"/>
              </w:rPr>
              <w:t xml:space="preserve">  </w:t>
            </w:r>
            <w:r w:rsidRPr="00FE55CC">
              <w:rPr>
                <w:rFonts w:ascii="Arial" w:hAnsi="Arial" w:cs="Arial"/>
                <w:szCs w:val="24"/>
              </w:rPr>
              <w:t xml:space="preserve"> </w:t>
            </w:r>
            <w:r w:rsidR="00EE0F0B" w:rsidRPr="00FE55CC">
              <w:rPr>
                <w:rFonts w:ascii="Arial" w:hAnsi="Arial" w:cs="Arial"/>
                <w:szCs w:val="24"/>
              </w:rPr>
              <w:t>za poskytovatele</w:t>
            </w:r>
          </w:p>
          <w:p w14:paraId="01C3FCB0" w14:textId="36819330" w:rsidR="00EE0F0B" w:rsidRPr="00FE55CC" w:rsidRDefault="009D26AE" w:rsidP="00020ADC">
            <w:pPr>
              <w:pStyle w:val="Zkladntextslovan"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</w:t>
            </w:r>
            <w:r w:rsidRPr="009F7388">
              <w:rPr>
                <w:rFonts w:ascii="Arial" w:hAnsi="Arial" w:cs="Arial"/>
                <w:szCs w:val="24"/>
                <w:highlight w:val="black"/>
              </w:rPr>
              <w:t>Tomáš Krištof</w:t>
            </w:r>
            <w:r>
              <w:rPr>
                <w:rFonts w:ascii="Arial" w:hAnsi="Arial" w:cs="Arial"/>
                <w:szCs w:val="24"/>
              </w:rPr>
              <w:t xml:space="preserve">, jednatel </w:t>
            </w:r>
          </w:p>
        </w:tc>
      </w:tr>
    </w:tbl>
    <w:p w14:paraId="4E7E90F0" w14:textId="7BDD2704" w:rsidR="006F44B9" w:rsidRDefault="006F44B9" w:rsidP="00F21D22">
      <w:pPr>
        <w:pStyle w:val="Zkladntextslovan"/>
        <w:numPr>
          <w:ilvl w:val="0"/>
          <w:numId w:val="0"/>
        </w:numPr>
        <w:rPr>
          <w:rFonts w:ascii="Arial" w:hAnsi="Arial" w:cs="Arial"/>
          <w:szCs w:val="24"/>
          <w:u w:val="single"/>
        </w:rPr>
      </w:pPr>
    </w:p>
    <w:p w14:paraId="6E2EAD20" w14:textId="48C15FBA" w:rsidR="00D74780" w:rsidRDefault="00D74780" w:rsidP="00F21D22">
      <w:pPr>
        <w:pStyle w:val="Zkladntextslovan"/>
        <w:numPr>
          <w:ilvl w:val="0"/>
          <w:numId w:val="0"/>
        </w:numPr>
        <w:rPr>
          <w:rFonts w:ascii="Arial" w:hAnsi="Arial" w:cs="Arial"/>
          <w:szCs w:val="24"/>
          <w:u w:val="single"/>
        </w:rPr>
      </w:pPr>
    </w:p>
    <w:p w14:paraId="3D8235BE" w14:textId="47548554" w:rsidR="00D74780" w:rsidRDefault="00D74780" w:rsidP="00F21D22">
      <w:pPr>
        <w:pStyle w:val="Zkladntextslovan"/>
        <w:numPr>
          <w:ilvl w:val="0"/>
          <w:numId w:val="0"/>
        </w:numPr>
        <w:rPr>
          <w:rFonts w:ascii="Arial" w:hAnsi="Arial" w:cs="Arial"/>
          <w:szCs w:val="24"/>
          <w:u w:val="single"/>
        </w:rPr>
      </w:pPr>
    </w:p>
    <w:p w14:paraId="108BB00D" w14:textId="77777777" w:rsidR="00D74780" w:rsidRPr="00FE55CC" w:rsidRDefault="00D74780" w:rsidP="00F21D22">
      <w:pPr>
        <w:pStyle w:val="Zkladntextslovan"/>
        <w:numPr>
          <w:ilvl w:val="0"/>
          <w:numId w:val="0"/>
        </w:numPr>
        <w:rPr>
          <w:rFonts w:ascii="Arial" w:hAnsi="Arial" w:cs="Arial"/>
          <w:szCs w:val="24"/>
          <w:u w:val="single"/>
        </w:rPr>
      </w:pPr>
    </w:p>
    <w:p w14:paraId="023BFEE8" w14:textId="562A4D5F" w:rsidR="00665DFB" w:rsidRPr="00FE55CC" w:rsidRDefault="00665DFB" w:rsidP="006F44B9">
      <w:pPr>
        <w:pStyle w:val="Zkladntextslovan"/>
        <w:numPr>
          <w:ilvl w:val="0"/>
          <w:numId w:val="0"/>
        </w:numPr>
        <w:spacing w:after="0"/>
        <w:rPr>
          <w:rFonts w:ascii="Arial" w:hAnsi="Arial" w:cs="Arial"/>
          <w:szCs w:val="24"/>
          <w:u w:val="single"/>
        </w:rPr>
      </w:pPr>
      <w:r w:rsidRPr="00FE55CC">
        <w:rPr>
          <w:rFonts w:ascii="Arial" w:hAnsi="Arial" w:cs="Arial"/>
          <w:szCs w:val="24"/>
          <w:u w:val="single"/>
        </w:rPr>
        <w:t>Přílohy:</w:t>
      </w:r>
    </w:p>
    <w:p w14:paraId="6F376AB3" w14:textId="10ABAC97" w:rsidR="009D26AE" w:rsidRPr="00D74780" w:rsidRDefault="00EF174E" w:rsidP="00D74780">
      <w:pPr>
        <w:pStyle w:val="Zkladntextslovan"/>
        <w:numPr>
          <w:ilvl w:val="0"/>
          <w:numId w:val="12"/>
        </w:numPr>
        <w:spacing w:after="0" w:line="276" w:lineRule="auto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Poptávkové šetření (podrobné zadání požadovaného předmětu plnění)</w:t>
      </w:r>
    </w:p>
    <w:p w14:paraId="6CE27C7C" w14:textId="0E6890B6" w:rsidR="00FE55CC" w:rsidRPr="00FE55CC" w:rsidRDefault="00956744" w:rsidP="007B32E5">
      <w:pPr>
        <w:pStyle w:val="Zkladntextslovan"/>
        <w:numPr>
          <w:ilvl w:val="0"/>
          <w:numId w:val="12"/>
        </w:numPr>
        <w:spacing w:after="0" w:line="276" w:lineRule="auto"/>
        <w:rPr>
          <w:rFonts w:ascii="Arial" w:hAnsi="Arial" w:cs="Arial"/>
          <w:szCs w:val="24"/>
        </w:rPr>
      </w:pPr>
      <w:r w:rsidRPr="00FE55CC">
        <w:rPr>
          <w:rFonts w:ascii="Arial" w:hAnsi="Arial" w:cs="Arial"/>
          <w:szCs w:val="24"/>
        </w:rPr>
        <w:t>Nabídka</w:t>
      </w:r>
      <w:r w:rsidR="001F0BDD" w:rsidRPr="00FE55CC">
        <w:rPr>
          <w:rFonts w:ascii="Arial" w:hAnsi="Arial" w:cs="Arial"/>
          <w:szCs w:val="24"/>
        </w:rPr>
        <w:t xml:space="preserve"> poskytovatele ze dn</w:t>
      </w:r>
      <w:r w:rsidR="00EF174E" w:rsidRPr="00FE55CC">
        <w:rPr>
          <w:rFonts w:ascii="Arial" w:hAnsi="Arial" w:cs="Arial"/>
          <w:szCs w:val="24"/>
        </w:rPr>
        <w:t xml:space="preserve">e </w:t>
      </w:r>
      <w:r w:rsidR="009D26AE">
        <w:rPr>
          <w:rFonts w:ascii="Arial" w:hAnsi="Arial" w:cs="Arial"/>
          <w:szCs w:val="24"/>
        </w:rPr>
        <w:t>15.03.2021</w:t>
      </w:r>
    </w:p>
    <w:p w14:paraId="5F9938C3" w14:textId="3450D8F9" w:rsidR="0056144F" w:rsidRPr="002E51AC" w:rsidRDefault="001F0BDD" w:rsidP="006F44B9">
      <w:pPr>
        <w:pStyle w:val="Zkladntextslovan"/>
        <w:numPr>
          <w:ilvl w:val="0"/>
          <w:numId w:val="12"/>
        </w:numPr>
        <w:spacing w:after="0" w:line="276" w:lineRule="auto"/>
        <w:rPr>
          <w:rFonts w:ascii="Arial" w:hAnsi="Arial" w:cs="Arial"/>
          <w:szCs w:val="24"/>
        </w:rPr>
        <w:sectPr w:rsidR="0056144F" w:rsidRPr="002E51AC" w:rsidSect="009D26AE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418" w:left="1418" w:header="680" w:footer="567" w:gutter="0"/>
          <w:cols w:space="708"/>
          <w:titlePg/>
          <w:docGrid w:linePitch="326"/>
        </w:sectPr>
      </w:pPr>
      <w:r w:rsidRPr="00FE55CC">
        <w:rPr>
          <w:rFonts w:ascii="Arial" w:hAnsi="Arial" w:cs="Arial"/>
          <w:szCs w:val="24"/>
        </w:rPr>
        <w:t xml:space="preserve">Harmonogram </w:t>
      </w:r>
      <w:r w:rsidR="008B3FE8" w:rsidRPr="00FE55CC">
        <w:rPr>
          <w:rFonts w:ascii="Arial" w:hAnsi="Arial" w:cs="Arial"/>
          <w:szCs w:val="24"/>
        </w:rPr>
        <w:t>fakturace</w:t>
      </w:r>
      <w:r w:rsidRPr="00FE55CC">
        <w:rPr>
          <w:rFonts w:ascii="Arial" w:hAnsi="Arial" w:cs="Arial"/>
          <w:szCs w:val="24"/>
        </w:rPr>
        <w:t xml:space="preserve"> za provedené činnosti</w:t>
      </w:r>
    </w:p>
    <w:p w14:paraId="7FCF46BB" w14:textId="1CA09DA7" w:rsidR="0056144F" w:rsidRDefault="0056144F">
      <w:pPr>
        <w:sectPr w:rsidR="0056144F" w:rsidSect="0056144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418" w:bottom="1418" w:left="1418" w:header="680" w:footer="567" w:gutter="0"/>
          <w:cols w:space="708"/>
          <w:titlePg/>
          <w:docGrid w:linePitch="326"/>
        </w:sectPr>
      </w:pPr>
    </w:p>
    <w:p w14:paraId="20369381" w14:textId="0BB6905D" w:rsidR="00394EB3" w:rsidRDefault="00394EB3">
      <w:pPr>
        <w:rPr>
          <w:szCs w:val="22"/>
        </w:rPr>
      </w:pPr>
    </w:p>
    <w:sectPr w:rsidR="00394EB3" w:rsidSect="0056144F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418" w:bottom="1418" w:left="1418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F11BF" w14:textId="77777777" w:rsidR="00CC45CE" w:rsidRDefault="00CC45CE">
      <w:r>
        <w:separator/>
      </w:r>
    </w:p>
  </w:endnote>
  <w:endnote w:type="continuationSeparator" w:id="0">
    <w:p w14:paraId="3F0C04A9" w14:textId="77777777" w:rsidR="00CC45CE" w:rsidRDefault="00CC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6242A" w14:textId="12E19702" w:rsidR="00076280" w:rsidRDefault="00271EF7" w:rsidP="00F57278">
    <w:pPr>
      <w:pStyle w:val="Zpat"/>
      <w:jc w:val="right"/>
    </w:pPr>
    <w:r>
      <w:fldChar w:fldCharType="begin"/>
    </w:r>
    <w:r w:rsidR="00076280">
      <w:instrText xml:space="preserve"> PAGE </w:instrText>
    </w:r>
    <w:r>
      <w:fldChar w:fldCharType="separate"/>
    </w:r>
    <w:r w:rsidR="00F34485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98D1" w14:textId="00A336C7" w:rsidR="0056144F" w:rsidRDefault="0056144F" w:rsidP="00F57278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123C6" w14:textId="46E4B34D" w:rsidR="0056144F" w:rsidRDefault="0056144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21D3D" w14:textId="549BC8B4" w:rsidR="003353EF" w:rsidRDefault="003353EF" w:rsidP="00F57278">
    <w:pPr>
      <w:pStyle w:val="Zpat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FE8AF77" wp14:editId="6CA016E9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4610100" cy="1028700"/>
          <wp:effectExtent l="0" t="0" r="0" b="0"/>
          <wp:wrapSquare wrapText="bothSides"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4C3C" w14:textId="23061676" w:rsidR="0056144F" w:rsidRDefault="005614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700A" w14:textId="77777777" w:rsidR="00CC45CE" w:rsidRDefault="00CC45CE">
      <w:r>
        <w:separator/>
      </w:r>
    </w:p>
  </w:footnote>
  <w:footnote w:type="continuationSeparator" w:id="0">
    <w:p w14:paraId="3320F968" w14:textId="77777777" w:rsidR="00CC45CE" w:rsidRDefault="00CC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BDAD" w14:textId="3B29F089" w:rsidR="00FB4B23" w:rsidRDefault="00FB4B23" w:rsidP="00FB4B23">
    <w:pPr>
      <w:pStyle w:val="Zhlav"/>
      <w:tabs>
        <w:tab w:val="left" w:pos="3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4384F" w14:textId="77777777" w:rsidR="00076280" w:rsidRPr="00A86DB7" w:rsidRDefault="00FB4B23" w:rsidP="00FB4B23">
    <w:pPr>
      <w:pStyle w:val="Zhlav"/>
      <w:jc w:val="center"/>
      <w:rPr>
        <w:sz w:val="20"/>
      </w:rPr>
    </w:pPr>
    <w:r>
      <w:rPr>
        <w:noProof/>
      </w:rPr>
      <w:drawing>
        <wp:inline distT="0" distB="0" distL="0" distR="0" wp14:anchorId="3B69797C" wp14:editId="58665B6B">
          <wp:extent cx="4610100" cy="1028700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DA153" w14:textId="20052683" w:rsidR="0056144F" w:rsidRDefault="0056144F" w:rsidP="003353EF">
    <w:pPr>
      <w:pStyle w:val="Zhlav"/>
      <w:tabs>
        <w:tab w:val="left" w:pos="336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39F85" w14:textId="2B6C0864" w:rsidR="0056144F" w:rsidRPr="00A86DB7" w:rsidRDefault="0056144F" w:rsidP="003353EF">
    <w:pPr>
      <w:pStyle w:val="Zhlav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4F4F7" w14:textId="78EB3312" w:rsidR="003353EF" w:rsidRPr="00A86DB7" w:rsidRDefault="003353EF" w:rsidP="003353EF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3263"/>
    <w:multiLevelType w:val="hybridMultilevel"/>
    <w:tmpl w:val="549C6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066C"/>
    <w:multiLevelType w:val="multilevel"/>
    <w:tmpl w:val="023E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F0A3F"/>
    <w:multiLevelType w:val="multilevel"/>
    <w:tmpl w:val="59D804DC"/>
    <w:lvl w:ilvl="0">
      <w:start w:val="2"/>
      <w:numFmt w:val="decimal"/>
      <w:lvlText w:val="%1."/>
      <w:lvlJc w:val="left"/>
      <w:pPr>
        <w:tabs>
          <w:tab w:val="num" w:pos="-360"/>
        </w:tabs>
        <w:ind w:left="-360" w:hanging="72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-360" w:hanging="720"/>
      </w:p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-3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720" w:hanging="1800"/>
      </w:pPr>
    </w:lvl>
  </w:abstractNum>
  <w:abstractNum w:abstractNumId="3" w15:restartNumberingAfterBreak="0">
    <w:nsid w:val="2F2C5693"/>
    <w:multiLevelType w:val="hybridMultilevel"/>
    <w:tmpl w:val="219E0EFA"/>
    <w:name w:val="WW8Num12"/>
    <w:lvl w:ilvl="0" w:tplc="C5364506">
      <w:start w:val="1"/>
      <w:numFmt w:val="bullet"/>
      <w:lvlText w:val="·"/>
      <w:lvlJc w:val="left"/>
      <w:pPr>
        <w:tabs>
          <w:tab w:val="num" w:pos="367"/>
        </w:tabs>
        <w:ind w:left="0" w:firstLine="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-688"/>
        </w:tabs>
        <w:ind w:left="-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"/>
        </w:tabs>
        <w:ind w:left="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</w:abstractNum>
  <w:abstractNum w:abstractNumId="4" w15:restartNumberingAfterBreak="0">
    <w:nsid w:val="359429EA"/>
    <w:multiLevelType w:val="multilevel"/>
    <w:tmpl w:val="5F327E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6DA0B91"/>
    <w:multiLevelType w:val="hybridMultilevel"/>
    <w:tmpl w:val="FA5E8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A0F58"/>
    <w:multiLevelType w:val="multilevel"/>
    <w:tmpl w:val="255207C2"/>
    <w:lvl w:ilvl="0">
      <w:start w:val="1"/>
      <w:numFmt w:val="decimal"/>
      <w:suff w:val="nothing"/>
      <w:lvlText w:val="Článek %1"/>
      <w:lvlJc w:val="left"/>
      <w:pPr>
        <w:ind w:left="3828" w:firstLine="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D7A36"/>
    <w:multiLevelType w:val="hybridMultilevel"/>
    <w:tmpl w:val="9A261C3A"/>
    <w:lvl w:ilvl="0" w:tplc="5242FE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476EF"/>
    <w:multiLevelType w:val="hybridMultilevel"/>
    <w:tmpl w:val="B02ACF66"/>
    <w:lvl w:ilvl="0" w:tplc="05CE273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7B40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20BBB"/>
    <w:multiLevelType w:val="hybridMultilevel"/>
    <w:tmpl w:val="8E6092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45DF5"/>
    <w:multiLevelType w:val="hybridMultilevel"/>
    <w:tmpl w:val="A02A1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505EE"/>
    <w:multiLevelType w:val="multilevel"/>
    <w:tmpl w:val="94C4CF40"/>
    <w:lvl w:ilvl="0">
      <w:start w:val="1"/>
      <w:numFmt w:val="decimal"/>
      <w:pStyle w:val="Nadpis1"/>
      <w:suff w:val="nothing"/>
      <w:lvlText w:val="Článek %1"/>
      <w:lvlJc w:val="left"/>
      <w:pPr>
        <w:ind w:left="3828" w:firstLine="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dpis5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8AC116B"/>
    <w:multiLevelType w:val="hybridMultilevel"/>
    <w:tmpl w:val="8C60AE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05F26"/>
    <w:multiLevelType w:val="hybridMultilevel"/>
    <w:tmpl w:val="82E2B5CC"/>
    <w:lvl w:ilvl="0" w:tplc="C3DC6C4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E03850"/>
    <w:multiLevelType w:val="hybridMultilevel"/>
    <w:tmpl w:val="54E89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E6435"/>
    <w:multiLevelType w:val="hybridMultilevel"/>
    <w:tmpl w:val="184EED00"/>
    <w:lvl w:ilvl="0" w:tplc="064CF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5011D2C"/>
    <w:multiLevelType w:val="hybridMultilevel"/>
    <w:tmpl w:val="54E89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60F6"/>
    <w:multiLevelType w:val="hybridMultilevel"/>
    <w:tmpl w:val="1B32D6EC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094A93"/>
    <w:multiLevelType w:val="hybridMultilevel"/>
    <w:tmpl w:val="AB86AB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9895C50"/>
    <w:multiLevelType w:val="singleLevel"/>
    <w:tmpl w:val="94DAFEFE"/>
    <w:lvl w:ilvl="0">
      <w:start w:val="1"/>
      <w:numFmt w:val="upperLetter"/>
      <w:pStyle w:val="Zkladntextslovan2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"/>
  </w:num>
  <w:num w:numId="7">
    <w:abstractNumId w:val="0"/>
  </w:num>
  <w:num w:numId="8">
    <w:abstractNumId w:val="7"/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9"/>
  </w:num>
  <w:num w:numId="15">
    <w:abstractNumId w:val="13"/>
  </w:num>
  <w:num w:numId="16">
    <w:abstractNumId w:val="1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D22"/>
    <w:rsid w:val="00001E5F"/>
    <w:rsid w:val="00011610"/>
    <w:rsid w:val="00014CF2"/>
    <w:rsid w:val="00016694"/>
    <w:rsid w:val="00020ADC"/>
    <w:rsid w:val="00032F4A"/>
    <w:rsid w:val="000502DC"/>
    <w:rsid w:val="00052FD2"/>
    <w:rsid w:val="00057B97"/>
    <w:rsid w:val="0006062E"/>
    <w:rsid w:val="00071BCC"/>
    <w:rsid w:val="0007239C"/>
    <w:rsid w:val="000725F5"/>
    <w:rsid w:val="00076280"/>
    <w:rsid w:val="000762AC"/>
    <w:rsid w:val="00076C9F"/>
    <w:rsid w:val="00076F89"/>
    <w:rsid w:val="00082291"/>
    <w:rsid w:val="00091AE4"/>
    <w:rsid w:val="000958A0"/>
    <w:rsid w:val="000A2804"/>
    <w:rsid w:val="000A3AC9"/>
    <w:rsid w:val="000A44A2"/>
    <w:rsid w:val="000C3727"/>
    <w:rsid w:val="000D05D9"/>
    <w:rsid w:val="000D0A00"/>
    <w:rsid w:val="000D512C"/>
    <w:rsid w:val="000E7919"/>
    <w:rsid w:val="000F0A4A"/>
    <w:rsid w:val="000F3BDF"/>
    <w:rsid w:val="000F4DD2"/>
    <w:rsid w:val="000F6548"/>
    <w:rsid w:val="000F730E"/>
    <w:rsid w:val="00107610"/>
    <w:rsid w:val="001108E2"/>
    <w:rsid w:val="001165E0"/>
    <w:rsid w:val="00135983"/>
    <w:rsid w:val="001707EE"/>
    <w:rsid w:val="00175AF0"/>
    <w:rsid w:val="001860DD"/>
    <w:rsid w:val="00186D14"/>
    <w:rsid w:val="001874FB"/>
    <w:rsid w:val="00193656"/>
    <w:rsid w:val="00196199"/>
    <w:rsid w:val="001A1C2E"/>
    <w:rsid w:val="001A2998"/>
    <w:rsid w:val="001A41EA"/>
    <w:rsid w:val="001A427E"/>
    <w:rsid w:val="001B0CA0"/>
    <w:rsid w:val="001B4887"/>
    <w:rsid w:val="001C400C"/>
    <w:rsid w:val="001D0E5A"/>
    <w:rsid w:val="001D2E54"/>
    <w:rsid w:val="001E3049"/>
    <w:rsid w:val="001F0BDD"/>
    <w:rsid w:val="001F0DB2"/>
    <w:rsid w:val="001F6DD0"/>
    <w:rsid w:val="00200286"/>
    <w:rsid w:val="0020599C"/>
    <w:rsid w:val="0020690D"/>
    <w:rsid w:val="002078FD"/>
    <w:rsid w:val="00215E49"/>
    <w:rsid w:val="00220166"/>
    <w:rsid w:val="002219E4"/>
    <w:rsid w:val="00222A4C"/>
    <w:rsid w:val="00223536"/>
    <w:rsid w:val="00232E74"/>
    <w:rsid w:val="00241100"/>
    <w:rsid w:val="00244B48"/>
    <w:rsid w:val="00246BB3"/>
    <w:rsid w:val="00271EF7"/>
    <w:rsid w:val="00276CDA"/>
    <w:rsid w:val="002919B2"/>
    <w:rsid w:val="002A2135"/>
    <w:rsid w:val="002B13D1"/>
    <w:rsid w:val="002B167C"/>
    <w:rsid w:val="002C2F5F"/>
    <w:rsid w:val="002C33CD"/>
    <w:rsid w:val="002C5223"/>
    <w:rsid w:val="002D3CB0"/>
    <w:rsid w:val="002D602C"/>
    <w:rsid w:val="002D6CD9"/>
    <w:rsid w:val="002E2B2B"/>
    <w:rsid w:val="002E2B5C"/>
    <w:rsid w:val="002E4938"/>
    <w:rsid w:val="002E5004"/>
    <w:rsid w:val="002E51AC"/>
    <w:rsid w:val="00311F32"/>
    <w:rsid w:val="0033457B"/>
    <w:rsid w:val="003353EF"/>
    <w:rsid w:val="00336442"/>
    <w:rsid w:val="00344A5B"/>
    <w:rsid w:val="003525AC"/>
    <w:rsid w:val="00371780"/>
    <w:rsid w:val="00384D75"/>
    <w:rsid w:val="003900BE"/>
    <w:rsid w:val="00391F96"/>
    <w:rsid w:val="00394EB3"/>
    <w:rsid w:val="003A7236"/>
    <w:rsid w:val="003B68F8"/>
    <w:rsid w:val="003C22EC"/>
    <w:rsid w:val="003C6290"/>
    <w:rsid w:val="003E3A58"/>
    <w:rsid w:val="003E64D7"/>
    <w:rsid w:val="003F15FA"/>
    <w:rsid w:val="003F4EC3"/>
    <w:rsid w:val="003F6070"/>
    <w:rsid w:val="0040642B"/>
    <w:rsid w:val="00412CA8"/>
    <w:rsid w:val="00413BDD"/>
    <w:rsid w:val="00417214"/>
    <w:rsid w:val="00417EA5"/>
    <w:rsid w:val="00421733"/>
    <w:rsid w:val="004249E8"/>
    <w:rsid w:val="0042557D"/>
    <w:rsid w:val="00440741"/>
    <w:rsid w:val="00442E0F"/>
    <w:rsid w:val="004539B3"/>
    <w:rsid w:val="00457ED9"/>
    <w:rsid w:val="00466877"/>
    <w:rsid w:val="00473793"/>
    <w:rsid w:val="00474F06"/>
    <w:rsid w:val="00480C88"/>
    <w:rsid w:val="00482E0C"/>
    <w:rsid w:val="00483EDB"/>
    <w:rsid w:val="00496712"/>
    <w:rsid w:val="004A5483"/>
    <w:rsid w:val="004A742F"/>
    <w:rsid w:val="004B0568"/>
    <w:rsid w:val="004B1E55"/>
    <w:rsid w:val="004C1959"/>
    <w:rsid w:val="004C1A6B"/>
    <w:rsid w:val="004D055E"/>
    <w:rsid w:val="004D2BBF"/>
    <w:rsid w:val="004F217F"/>
    <w:rsid w:val="004F3A32"/>
    <w:rsid w:val="004F5001"/>
    <w:rsid w:val="00510489"/>
    <w:rsid w:val="00511B68"/>
    <w:rsid w:val="0051494F"/>
    <w:rsid w:val="005178F5"/>
    <w:rsid w:val="00520FC7"/>
    <w:rsid w:val="00522B2C"/>
    <w:rsid w:val="00524201"/>
    <w:rsid w:val="005304D9"/>
    <w:rsid w:val="00541BDC"/>
    <w:rsid w:val="00542C8A"/>
    <w:rsid w:val="00543F71"/>
    <w:rsid w:val="00544C20"/>
    <w:rsid w:val="00544F14"/>
    <w:rsid w:val="005461B1"/>
    <w:rsid w:val="00547D61"/>
    <w:rsid w:val="00553A4A"/>
    <w:rsid w:val="0055418D"/>
    <w:rsid w:val="005558A6"/>
    <w:rsid w:val="0056144F"/>
    <w:rsid w:val="00571EEF"/>
    <w:rsid w:val="005764DB"/>
    <w:rsid w:val="00580BD4"/>
    <w:rsid w:val="00580BFF"/>
    <w:rsid w:val="0058196A"/>
    <w:rsid w:val="00597329"/>
    <w:rsid w:val="005A3D6E"/>
    <w:rsid w:val="005A3E33"/>
    <w:rsid w:val="005B4779"/>
    <w:rsid w:val="005B4EB3"/>
    <w:rsid w:val="005B4FDA"/>
    <w:rsid w:val="005C43C1"/>
    <w:rsid w:val="005D723A"/>
    <w:rsid w:val="005E4935"/>
    <w:rsid w:val="005E55FD"/>
    <w:rsid w:val="005E5904"/>
    <w:rsid w:val="006009A5"/>
    <w:rsid w:val="00602896"/>
    <w:rsid w:val="00607934"/>
    <w:rsid w:val="00610431"/>
    <w:rsid w:val="00616A69"/>
    <w:rsid w:val="00621591"/>
    <w:rsid w:val="0062320B"/>
    <w:rsid w:val="00632C03"/>
    <w:rsid w:val="00665DFB"/>
    <w:rsid w:val="006665EB"/>
    <w:rsid w:val="0067423E"/>
    <w:rsid w:val="006815F4"/>
    <w:rsid w:val="00693359"/>
    <w:rsid w:val="00696471"/>
    <w:rsid w:val="006A4718"/>
    <w:rsid w:val="006A59C8"/>
    <w:rsid w:val="006A5A2B"/>
    <w:rsid w:val="006B05B3"/>
    <w:rsid w:val="006B7145"/>
    <w:rsid w:val="006C0175"/>
    <w:rsid w:val="006C1206"/>
    <w:rsid w:val="006C1D35"/>
    <w:rsid w:val="006D0ED3"/>
    <w:rsid w:val="006D1CE1"/>
    <w:rsid w:val="006D47E7"/>
    <w:rsid w:val="006E0E98"/>
    <w:rsid w:val="006F0DEC"/>
    <w:rsid w:val="006F44B9"/>
    <w:rsid w:val="00703E36"/>
    <w:rsid w:val="00705DD5"/>
    <w:rsid w:val="007123AB"/>
    <w:rsid w:val="00720F43"/>
    <w:rsid w:val="00725C65"/>
    <w:rsid w:val="00732136"/>
    <w:rsid w:val="0073353C"/>
    <w:rsid w:val="00742BCA"/>
    <w:rsid w:val="00757037"/>
    <w:rsid w:val="007608F8"/>
    <w:rsid w:val="00782872"/>
    <w:rsid w:val="0078426A"/>
    <w:rsid w:val="007A00AB"/>
    <w:rsid w:val="007A4520"/>
    <w:rsid w:val="007A4682"/>
    <w:rsid w:val="007A6DAC"/>
    <w:rsid w:val="007A7A11"/>
    <w:rsid w:val="007B32E5"/>
    <w:rsid w:val="007B66EC"/>
    <w:rsid w:val="007C32B9"/>
    <w:rsid w:val="007D1E2F"/>
    <w:rsid w:val="007D4706"/>
    <w:rsid w:val="007E32EA"/>
    <w:rsid w:val="00815446"/>
    <w:rsid w:val="0082229E"/>
    <w:rsid w:val="008232C5"/>
    <w:rsid w:val="00825E01"/>
    <w:rsid w:val="00841CA9"/>
    <w:rsid w:val="00843F8A"/>
    <w:rsid w:val="008458D3"/>
    <w:rsid w:val="008474A7"/>
    <w:rsid w:val="00855A61"/>
    <w:rsid w:val="00855FDF"/>
    <w:rsid w:val="00856BDB"/>
    <w:rsid w:val="008617CC"/>
    <w:rsid w:val="008821E9"/>
    <w:rsid w:val="0088594E"/>
    <w:rsid w:val="00886315"/>
    <w:rsid w:val="00891CFB"/>
    <w:rsid w:val="008A390C"/>
    <w:rsid w:val="008B3FE8"/>
    <w:rsid w:val="008B71F6"/>
    <w:rsid w:val="008B7CB3"/>
    <w:rsid w:val="008D3BCF"/>
    <w:rsid w:val="008D6717"/>
    <w:rsid w:val="008D6C02"/>
    <w:rsid w:val="008E70E7"/>
    <w:rsid w:val="008F19B6"/>
    <w:rsid w:val="00901062"/>
    <w:rsid w:val="00901762"/>
    <w:rsid w:val="009045C5"/>
    <w:rsid w:val="00904677"/>
    <w:rsid w:val="00906C4B"/>
    <w:rsid w:val="00906D65"/>
    <w:rsid w:val="009074A3"/>
    <w:rsid w:val="009103B2"/>
    <w:rsid w:val="00921401"/>
    <w:rsid w:val="00921A7A"/>
    <w:rsid w:val="00923419"/>
    <w:rsid w:val="00927C9E"/>
    <w:rsid w:val="0093424A"/>
    <w:rsid w:val="009351CA"/>
    <w:rsid w:val="00954A6C"/>
    <w:rsid w:val="00954EC6"/>
    <w:rsid w:val="00956744"/>
    <w:rsid w:val="00960D2B"/>
    <w:rsid w:val="00961522"/>
    <w:rsid w:val="00963621"/>
    <w:rsid w:val="00963C40"/>
    <w:rsid w:val="00963E70"/>
    <w:rsid w:val="009644F4"/>
    <w:rsid w:val="00972ADE"/>
    <w:rsid w:val="009739AF"/>
    <w:rsid w:val="009742D2"/>
    <w:rsid w:val="0097430F"/>
    <w:rsid w:val="009748F2"/>
    <w:rsid w:val="00975E41"/>
    <w:rsid w:val="00976A14"/>
    <w:rsid w:val="00982876"/>
    <w:rsid w:val="00983381"/>
    <w:rsid w:val="00987580"/>
    <w:rsid w:val="009929A9"/>
    <w:rsid w:val="009944C1"/>
    <w:rsid w:val="009A545A"/>
    <w:rsid w:val="009A7DDE"/>
    <w:rsid w:val="009B16E4"/>
    <w:rsid w:val="009B1D81"/>
    <w:rsid w:val="009B410E"/>
    <w:rsid w:val="009B7AC6"/>
    <w:rsid w:val="009C5062"/>
    <w:rsid w:val="009D26AE"/>
    <w:rsid w:val="009D51A6"/>
    <w:rsid w:val="009E5363"/>
    <w:rsid w:val="009F15D4"/>
    <w:rsid w:val="009F2E6F"/>
    <w:rsid w:val="009F3010"/>
    <w:rsid w:val="009F4F4B"/>
    <w:rsid w:val="009F7388"/>
    <w:rsid w:val="00A01F84"/>
    <w:rsid w:val="00A1061C"/>
    <w:rsid w:val="00A1617C"/>
    <w:rsid w:val="00A22CD6"/>
    <w:rsid w:val="00A22E7C"/>
    <w:rsid w:val="00A23DC1"/>
    <w:rsid w:val="00A27BEF"/>
    <w:rsid w:val="00A316E0"/>
    <w:rsid w:val="00A323B9"/>
    <w:rsid w:val="00A44A29"/>
    <w:rsid w:val="00A5359C"/>
    <w:rsid w:val="00A72109"/>
    <w:rsid w:val="00A728FA"/>
    <w:rsid w:val="00A731F3"/>
    <w:rsid w:val="00A75B11"/>
    <w:rsid w:val="00A770B4"/>
    <w:rsid w:val="00A7733B"/>
    <w:rsid w:val="00A77FA2"/>
    <w:rsid w:val="00A81362"/>
    <w:rsid w:val="00A81937"/>
    <w:rsid w:val="00A86DB7"/>
    <w:rsid w:val="00A9517D"/>
    <w:rsid w:val="00AA0935"/>
    <w:rsid w:val="00AA591F"/>
    <w:rsid w:val="00AC0C45"/>
    <w:rsid w:val="00AC4990"/>
    <w:rsid w:val="00B05B7E"/>
    <w:rsid w:val="00B0785C"/>
    <w:rsid w:val="00B12F97"/>
    <w:rsid w:val="00B17EE0"/>
    <w:rsid w:val="00B20FE6"/>
    <w:rsid w:val="00B2153D"/>
    <w:rsid w:val="00B216C1"/>
    <w:rsid w:val="00B23893"/>
    <w:rsid w:val="00B324EA"/>
    <w:rsid w:val="00B41F5C"/>
    <w:rsid w:val="00B4759E"/>
    <w:rsid w:val="00B47B5B"/>
    <w:rsid w:val="00B55472"/>
    <w:rsid w:val="00B55F97"/>
    <w:rsid w:val="00B57F37"/>
    <w:rsid w:val="00B61FEE"/>
    <w:rsid w:val="00B65AA6"/>
    <w:rsid w:val="00B67238"/>
    <w:rsid w:val="00B72733"/>
    <w:rsid w:val="00B73B10"/>
    <w:rsid w:val="00B7550F"/>
    <w:rsid w:val="00B7771A"/>
    <w:rsid w:val="00B820C1"/>
    <w:rsid w:val="00B97E91"/>
    <w:rsid w:val="00BA288F"/>
    <w:rsid w:val="00BA37E4"/>
    <w:rsid w:val="00BA40CE"/>
    <w:rsid w:val="00BA607E"/>
    <w:rsid w:val="00BA6099"/>
    <w:rsid w:val="00BA73F9"/>
    <w:rsid w:val="00BB218C"/>
    <w:rsid w:val="00BB33C0"/>
    <w:rsid w:val="00BD24F7"/>
    <w:rsid w:val="00BD2B1C"/>
    <w:rsid w:val="00BD2EFF"/>
    <w:rsid w:val="00BE441E"/>
    <w:rsid w:val="00BF4959"/>
    <w:rsid w:val="00C03DB8"/>
    <w:rsid w:val="00C113A3"/>
    <w:rsid w:val="00C21122"/>
    <w:rsid w:val="00C423FB"/>
    <w:rsid w:val="00C708A3"/>
    <w:rsid w:val="00C73838"/>
    <w:rsid w:val="00C73AB9"/>
    <w:rsid w:val="00C811F8"/>
    <w:rsid w:val="00C81939"/>
    <w:rsid w:val="00CA34FA"/>
    <w:rsid w:val="00CA3EF4"/>
    <w:rsid w:val="00CA521C"/>
    <w:rsid w:val="00CA5CD5"/>
    <w:rsid w:val="00CA600C"/>
    <w:rsid w:val="00CB7BD0"/>
    <w:rsid w:val="00CC45CE"/>
    <w:rsid w:val="00CD0525"/>
    <w:rsid w:val="00CD0D4F"/>
    <w:rsid w:val="00CD5B39"/>
    <w:rsid w:val="00CD7DC9"/>
    <w:rsid w:val="00CE357C"/>
    <w:rsid w:val="00CF06F6"/>
    <w:rsid w:val="00CF1969"/>
    <w:rsid w:val="00D14EAE"/>
    <w:rsid w:val="00D204D0"/>
    <w:rsid w:val="00D235CE"/>
    <w:rsid w:val="00D27B5D"/>
    <w:rsid w:val="00D27B93"/>
    <w:rsid w:val="00D30405"/>
    <w:rsid w:val="00D313A1"/>
    <w:rsid w:val="00D463FB"/>
    <w:rsid w:val="00D50790"/>
    <w:rsid w:val="00D573F2"/>
    <w:rsid w:val="00D64E76"/>
    <w:rsid w:val="00D74780"/>
    <w:rsid w:val="00D77450"/>
    <w:rsid w:val="00D8485B"/>
    <w:rsid w:val="00D915E1"/>
    <w:rsid w:val="00D9232E"/>
    <w:rsid w:val="00DB1A6C"/>
    <w:rsid w:val="00DD7DED"/>
    <w:rsid w:val="00DF76CF"/>
    <w:rsid w:val="00E041C1"/>
    <w:rsid w:val="00E04C45"/>
    <w:rsid w:val="00E156E7"/>
    <w:rsid w:val="00E17A79"/>
    <w:rsid w:val="00E27F1A"/>
    <w:rsid w:val="00E359A3"/>
    <w:rsid w:val="00E37562"/>
    <w:rsid w:val="00E52C63"/>
    <w:rsid w:val="00E53212"/>
    <w:rsid w:val="00E5677F"/>
    <w:rsid w:val="00E60C62"/>
    <w:rsid w:val="00E64D5E"/>
    <w:rsid w:val="00E65BA5"/>
    <w:rsid w:val="00E70F85"/>
    <w:rsid w:val="00E734AE"/>
    <w:rsid w:val="00E74965"/>
    <w:rsid w:val="00E76304"/>
    <w:rsid w:val="00E818AD"/>
    <w:rsid w:val="00E8627E"/>
    <w:rsid w:val="00E954AA"/>
    <w:rsid w:val="00EA26C8"/>
    <w:rsid w:val="00EA2907"/>
    <w:rsid w:val="00EA36E6"/>
    <w:rsid w:val="00EA4F11"/>
    <w:rsid w:val="00EA4FD7"/>
    <w:rsid w:val="00EA60B0"/>
    <w:rsid w:val="00EB0413"/>
    <w:rsid w:val="00EB11F2"/>
    <w:rsid w:val="00EB1BDF"/>
    <w:rsid w:val="00ED0AFD"/>
    <w:rsid w:val="00ED4508"/>
    <w:rsid w:val="00EE0F0B"/>
    <w:rsid w:val="00EE29B1"/>
    <w:rsid w:val="00EF174E"/>
    <w:rsid w:val="00EF44C6"/>
    <w:rsid w:val="00EF7AEE"/>
    <w:rsid w:val="00F02FAA"/>
    <w:rsid w:val="00F05C93"/>
    <w:rsid w:val="00F06FA5"/>
    <w:rsid w:val="00F07061"/>
    <w:rsid w:val="00F07196"/>
    <w:rsid w:val="00F11A34"/>
    <w:rsid w:val="00F13455"/>
    <w:rsid w:val="00F15195"/>
    <w:rsid w:val="00F166AF"/>
    <w:rsid w:val="00F21D22"/>
    <w:rsid w:val="00F22DCF"/>
    <w:rsid w:val="00F32342"/>
    <w:rsid w:val="00F34485"/>
    <w:rsid w:val="00F42B14"/>
    <w:rsid w:val="00F445E5"/>
    <w:rsid w:val="00F52D73"/>
    <w:rsid w:val="00F56CC6"/>
    <w:rsid w:val="00F57278"/>
    <w:rsid w:val="00F61F7C"/>
    <w:rsid w:val="00F67819"/>
    <w:rsid w:val="00F71514"/>
    <w:rsid w:val="00F736AB"/>
    <w:rsid w:val="00F81CDF"/>
    <w:rsid w:val="00F82C6C"/>
    <w:rsid w:val="00F839F5"/>
    <w:rsid w:val="00F83F35"/>
    <w:rsid w:val="00FA2F83"/>
    <w:rsid w:val="00FA3D46"/>
    <w:rsid w:val="00FB4B23"/>
    <w:rsid w:val="00FC692E"/>
    <w:rsid w:val="00FD1603"/>
    <w:rsid w:val="00FE03E7"/>
    <w:rsid w:val="00FE341F"/>
    <w:rsid w:val="00FE55CC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E3FD376"/>
  <w15:docId w15:val="{EF5B3C1C-97A7-4D1D-A662-37051EA5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next w:val="Zkladntext"/>
    <w:qFormat/>
    <w:rsid w:val="00F21D22"/>
    <w:rPr>
      <w:sz w:val="24"/>
    </w:rPr>
  </w:style>
  <w:style w:type="paragraph" w:styleId="Nadpis1">
    <w:name w:val="heading 1"/>
    <w:basedOn w:val="Normln"/>
    <w:next w:val="Normln"/>
    <w:qFormat/>
    <w:rsid w:val="00F21D22"/>
    <w:pPr>
      <w:keepNext/>
      <w:numPr>
        <w:numId w:val="3"/>
      </w:numPr>
      <w:spacing w:before="480" w:after="120"/>
      <w:jc w:val="center"/>
      <w:outlineLvl w:val="0"/>
    </w:pPr>
    <w:rPr>
      <w:b/>
      <w:kern w:val="28"/>
      <w:sz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F21D22"/>
    <w:pPr>
      <w:spacing w:before="120" w:after="120"/>
      <w:jc w:val="both"/>
      <w:outlineLvl w:val="1"/>
    </w:pPr>
    <w:rPr>
      <w:sz w:val="22"/>
      <w:lang w:eastAsia="en-US"/>
    </w:rPr>
  </w:style>
  <w:style w:type="paragraph" w:styleId="Nadpis3">
    <w:name w:val="heading 3"/>
    <w:basedOn w:val="Normln"/>
    <w:next w:val="Normln"/>
    <w:qFormat/>
    <w:rsid w:val="00F21D22"/>
    <w:pPr>
      <w:numPr>
        <w:ilvl w:val="2"/>
        <w:numId w:val="3"/>
      </w:numPr>
      <w:spacing w:before="120" w:after="120"/>
      <w:jc w:val="both"/>
      <w:outlineLvl w:val="2"/>
    </w:pPr>
    <w:rPr>
      <w:sz w:val="22"/>
      <w:lang w:eastAsia="en-US"/>
    </w:rPr>
  </w:style>
  <w:style w:type="paragraph" w:styleId="Nadpis4">
    <w:name w:val="heading 4"/>
    <w:basedOn w:val="Normln"/>
    <w:next w:val="Normln"/>
    <w:qFormat/>
    <w:rsid w:val="00F21D22"/>
    <w:pPr>
      <w:keepNext/>
      <w:numPr>
        <w:ilvl w:val="3"/>
        <w:numId w:val="3"/>
      </w:numPr>
      <w:spacing w:before="120" w:after="120"/>
      <w:jc w:val="both"/>
      <w:outlineLvl w:val="3"/>
    </w:pPr>
    <w:rPr>
      <w:sz w:val="22"/>
      <w:lang w:eastAsia="en-US"/>
    </w:rPr>
  </w:style>
  <w:style w:type="paragraph" w:styleId="Nadpis5">
    <w:name w:val="heading 5"/>
    <w:basedOn w:val="Normln"/>
    <w:next w:val="Normln"/>
    <w:qFormat/>
    <w:rsid w:val="00F21D22"/>
    <w:pPr>
      <w:numPr>
        <w:ilvl w:val="4"/>
        <w:numId w:val="3"/>
      </w:numPr>
      <w:spacing w:before="120" w:after="120"/>
      <w:jc w:val="both"/>
      <w:outlineLvl w:val="4"/>
    </w:pPr>
    <w:rPr>
      <w:sz w:val="22"/>
      <w:lang w:eastAsia="en-US"/>
    </w:rPr>
  </w:style>
  <w:style w:type="paragraph" w:styleId="Nadpis6">
    <w:name w:val="heading 6"/>
    <w:basedOn w:val="Normln"/>
    <w:next w:val="Normln"/>
    <w:qFormat/>
    <w:rsid w:val="00F21D22"/>
    <w:pPr>
      <w:numPr>
        <w:ilvl w:val="5"/>
        <w:numId w:val="3"/>
      </w:numPr>
      <w:spacing w:before="240" w:after="60"/>
      <w:jc w:val="both"/>
      <w:outlineLvl w:val="5"/>
    </w:pPr>
    <w:rPr>
      <w:i/>
      <w:sz w:val="22"/>
      <w:lang w:eastAsia="en-US"/>
    </w:rPr>
  </w:style>
  <w:style w:type="paragraph" w:styleId="Nadpis7">
    <w:name w:val="heading 7"/>
    <w:basedOn w:val="Normln"/>
    <w:next w:val="Normln"/>
    <w:qFormat/>
    <w:rsid w:val="00F21D22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lang w:eastAsia="en-US"/>
    </w:rPr>
  </w:style>
  <w:style w:type="paragraph" w:styleId="Nadpis8">
    <w:name w:val="heading 8"/>
    <w:basedOn w:val="Normln"/>
    <w:next w:val="Normln"/>
    <w:qFormat/>
    <w:rsid w:val="00F21D22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lang w:eastAsia="en-US"/>
    </w:rPr>
  </w:style>
  <w:style w:type="paragraph" w:styleId="Nadpis9">
    <w:name w:val="heading 9"/>
    <w:basedOn w:val="Normln"/>
    <w:next w:val="Normln"/>
    <w:qFormat/>
    <w:rsid w:val="00F21D22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21D22"/>
    <w:pPr>
      <w:spacing w:after="120"/>
    </w:pPr>
  </w:style>
  <w:style w:type="paragraph" w:styleId="Zhlav">
    <w:name w:val="header"/>
    <w:basedOn w:val="Normln"/>
    <w:link w:val="ZhlavChar"/>
    <w:uiPriority w:val="99"/>
    <w:rsid w:val="00F21D22"/>
  </w:style>
  <w:style w:type="paragraph" w:styleId="Zpat">
    <w:name w:val="footer"/>
    <w:basedOn w:val="Normln"/>
    <w:rsid w:val="00F21D22"/>
    <w:pPr>
      <w:jc w:val="center"/>
    </w:pPr>
    <w:rPr>
      <w:sz w:val="22"/>
    </w:rPr>
  </w:style>
  <w:style w:type="paragraph" w:customStyle="1" w:styleId="Zkladntextslovan">
    <w:name w:val="Základní text číslovaný"/>
    <w:basedOn w:val="Zkladntext"/>
    <w:link w:val="ZkladntextslovanCharChar"/>
    <w:rsid w:val="00F21D22"/>
    <w:pPr>
      <w:numPr>
        <w:numId w:val="2"/>
      </w:numPr>
      <w:jc w:val="both"/>
    </w:pPr>
    <w:rPr>
      <w:szCs w:val="22"/>
    </w:rPr>
  </w:style>
  <w:style w:type="character" w:customStyle="1" w:styleId="ZkladntextslovanCharChar">
    <w:name w:val="Základní text číslovaný Char Char"/>
    <w:link w:val="Zkladntextslovan"/>
    <w:rsid w:val="00F21D22"/>
    <w:rPr>
      <w:sz w:val="24"/>
      <w:szCs w:val="22"/>
    </w:rPr>
  </w:style>
  <w:style w:type="paragraph" w:customStyle="1" w:styleId="Nzevlnku">
    <w:name w:val="Název článku"/>
    <w:basedOn w:val="Zkladntext"/>
    <w:next w:val="Zkladntextslovan"/>
    <w:rsid w:val="00F21D22"/>
    <w:pPr>
      <w:keepNext/>
      <w:jc w:val="center"/>
      <w:outlineLvl w:val="0"/>
    </w:pPr>
    <w:rPr>
      <w:b/>
    </w:rPr>
  </w:style>
  <w:style w:type="paragraph" w:customStyle="1" w:styleId="Zkladntextslovan2">
    <w:name w:val="Základní text číslovaný 2"/>
    <w:basedOn w:val="Zkladntext"/>
    <w:rsid w:val="00F21D22"/>
    <w:pPr>
      <w:numPr>
        <w:numId w:val="1"/>
      </w:numPr>
      <w:jc w:val="both"/>
    </w:pPr>
    <w:rPr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F21D22"/>
    <w:rPr>
      <w:sz w:val="20"/>
    </w:rPr>
  </w:style>
  <w:style w:type="character" w:styleId="Znakapoznpodarou">
    <w:name w:val="footnote reference"/>
    <w:uiPriority w:val="99"/>
    <w:semiHidden/>
    <w:rsid w:val="00F21D22"/>
    <w:rPr>
      <w:vertAlign w:val="superscript"/>
    </w:rPr>
  </w:style>
  <w:style w:type="paragraph" w:styleId="Nzev">
    <w:name w:val="Title"/>
    <w:basedOn w:val="Normln"/>
    <w:qFormat/>
    <w:rsid w:val="00F21D22"/>
    <w:pPr>
      <w:jc w:val="center"/>
    </w:pPr>
    <w:rPr>
      <w:b/>
      <w:bCs/>
      <w:sz w:val="32"/>
      <w:szCs w:val="24"/>
      <w:lang w:eastAsia="en-US"/>
    </w:rPr>
  </w:style>
  <w:style w:type="paragraph" w:customStyle="1" w:styleId="MDSR">
    <w:name w:val="MDS ČR"/>
    <w:basedOn w:val="Normln"/>
    <w:rsid w:val="00F21D22"/>
    <w:pPr>
      <w:suppressAutoHyphens/>
      <w:overflowPunct w:val="0"/>
      <w:autoSpaceDE w:val="0"/>
      <w:autoSpaceDN w:val="0"/>
      <w:adjustRightInd w:val="0"/>
      <w:spacing w:before="120"/>
      <w:ind w:left="57" w:firstLine="567"/>
      <w:jc w:val="both"/>
      <w:textAlignment w:val="baseline"/>
    </w:pPr>
  </w:style>
  <w:style w:type="table" w:styleId="Mkatabulky">
    <w:name w:val="Table Grid"/>
    <w:basedOn w:val="Normlntabulka"/>
    <w:uiPriority w:val="39"/>
    <w:rsid w:val="00F2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link w:val="Textpoznpodarou"/>
    <w:uiPriority w:val="99"/>
    <w:semiHidden/>
    <w:rsid w:val="00F21D22"/>
    <w:rPr>
      <w:lang w:val="cs-CZ" w:eastAsia="cs-CZ" w:bidi="ar-SA"/>
    </w:rPr>
  </w:style>
  <w:style w:type="character" w:styleId="Hypertextovodkaz">
    <w:name w:val="Hyperlink"/>
    <w:rsid w:val="00F21D22"/>
    <w:rPr>
      <w:color w:val="0000FF"/>
      <w:u w:val="single"/>
    </w:rPr>
  </w:style>
  <w:style w:type="character" w:styleId="Odkaznakoment">
    <w:name w:val="annotation reference"/>
    <w:semiHidden/>
    <w:rsid w:val="0092341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23419"/>
    <w:rPr>
      <w:sz w:val="20"/>
    </w:rPr>
  </w:style>
  <w:style w:type="paragraph" w:styleId="Textbubliny">
    <w:name w:val="Balloon Text"/>
    <w:basedOn w:val="Normln"/>
    <w:semiHidden/>
    <w:rsid w:val="00923419"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rsid w:val="008617CC"/>
    <w:pPr>
      <w:suppressAutoHyphens/>
      <w:spacing w:before="120" w:line="280" w:lineRule="exact"/>
    </w:pPr>
    <w:rPr>
      <w:lang w:eastAsia="ar-SA"/>
    </w:rPr>
  </w:style>
  <w:style w:type="paragraph" w:customStyle="1" w:styleId="Zkladntext21">
    <w:name w:val="Základní text 21"/>
    <w:basedOn w:val="Normln"/>
    <w:rsid w:val="00417EA5"/>
    <w:pPr>
      <w:spacing w:before="120" w:line="360" w:lineRule="atLeast"/>
      <w:jc w:val="center"/>
    </w:pPr>
    <w:rPr>
      <w:rFonts w:ascii="Arial" w:hAnsi="Arial"/>
      <w:sz w:val="44"/>
    </w:rPr>
  </w:style>
  <w:style w:type="character" w:customStyle="1" w:styleId="ZkladntextslovanChar">
    <w:name w:val="Základní text číslovaný Char"/>
    <w:rsid w:val="00782872"/>
    <w:rPr>
      <w:sz w:val="22"/>
      <w:szCs w:val="22"/>
      <w:lang w:val="cs-CZ" w:eastAsia="cs-CZ" w:bidi="ar-SA"/>
    </w:rPr>
  </w:style>
  <w:style w:type="paragraph" w:customStyle="1" w:styleId="Normodsaz">
    <w:name w:val="Norm.odsaz."/>
    <w:basedOn w:val="Normln"/>
    <w:rsid w:val="00BB218C"/>
    <w:pPr>
      <w:suppressAutoHyphens/>
      <w:ind w:left="567" w:hanging="567"/>
      <w:jc w:val="both"/>
    </w:pPr>
  </w:style>
  <w:style w:type="paragraph" w:styleId="Zkladntextodsazen2">
    <w:name w:val="Body Text Indent 2"/>
    <w:basedOn w:val="Normln"/>
    <w:rsid w:val="00BB218C"/>
    <w:pPr>
      <w:spacing w:after="120" w:line="480" w:lineRule="auto"/>
      <w:ind w:left="283"/>
    </w:pPr>
    <w:rPr>
      <w:szCs w:val="24"/>
    </w:rPr>
  </w:style>
  <w:style w:type="paragraph" w:styleId="Pedmtkomente">
    <w:name w:val="annotation subject"/>
    <w:basedOn w:val="Textkomente"/>
    <w:next w:val="Textkomente"/>
    <w:semiHidden/>
    <w:rsid w:val="00E818AD"/>
    <w:rPr>
      <w:b/>
      <w:bCs/>
    </w:rPr>
  </w:style>
  <w:style w:type="paragraph" w:customStyle="1" w:styleId="Rozloendokumentu1">
    <w:name w:val="Rozložení dokumentu1"/>
    <w:basedOn w:val="Normln"/>
    <w:semiHidden/>
    <w:rsid w:val="005B4779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komenteChar">
    <w:name w:val="Text komentáře Char"/>
    <w:link w:val="Textkomente"/>
    <w:locked/>
    <w:rsid w:val="00705DD5"/>
    <w:rPr>
      <w:lang w:val="cs-CZ" w:eastAsia="cs-CZ" w:bidi="ar-SA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3A7236"/>
    <w:pPr>
      <w:ind w:left="720"/>
      <w:contextualSpacing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A1C2E"/>
    <w:rPr>
      <w:sz w:val="24"/>
    </w:rPr>
  </w:style>
  <w:style w:type="paragraph" w:customStyle="1" w:styleId="Default">
    <w:name w:val="Default"/>
    <w:rsid w:val="001A1C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E2B5C"/>
    <w:rPr>
      <w:sz w:val="24"/>
    </w:rPr>
  </w:style>
  <w:style w:type="character" w:customStyle="1" w:styleId="Nadpis2Char">
    <w:name w:val="Nadpis 2 Char"/>
    <w:basedOn w:val="Standardnpsmoodstavce"/>
    <w:link w:val="Nadpis2"/>
    <w:rsid w:val="009B410E"/>
    <w:rPr>
      <w:sz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394EB3"/>
    <w:rPr>
      <w:sz w:val="24"/>
      <w:szCs w:val="24"/>
    </w:rPr>
  </w:style>
  <w:style w:type="paragraph" w:styleId="Revize">
    <w:name w:val="Revision"/>
    <w:hidden/>
    <w:uiPriority w:val="99"/>
    <w:semiHidden/>
    <w:rsid w:val="000F7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6BCDD-B1BC-4754-ABF4-A2A181DF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2120</Words>
  <Characters>12907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MD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Horáčková Věra, Mgr.;430;225131581</dc:creator>
  <cp:keywords/>
  <dc:description/>
  <cp:lastModifiedBy>Vladislava Klášterková</cp:lastModifiedBy>
  <cp:revision>2</cp:revision>
  <cp:lastPrinted>2021-03-30T06:25:00Z</cp:lastPrinted>
  <dcterms:created xsi:type="dcterms:W3CDTF">2021-03-30T14:23:00Z</dcterms:created>
  <dcterms:modified xsi:type="dcterms:W3CDTF">2021-03-30T14:23:00Z</dcterms:modified>
</cp:coreProperties>
</file>