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D8D" w:rsidRDefault="003E34FB">
      <w:pPr>
        <w:spacing w:after="556" w:line="1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3743960</wp:posOffset>
            </wp:positionH>
            <wp:positionV relativeFrom="margin">
              <wp:posOffset>0</wp:posOffset>
            </wp:positionV>
            <wp:extent cx="408305" cy="35369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408305" cy="35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0D8D" w:rsidRDefault="00CC0D8D">
      <w:pPr>
        <w:spacing w:line="1" w:lineRule="exact"/>
        <w:sectPr w:rsidR="00CC0D8D">
          <w:pgSz w:w="11900" w:h="16840"/>
          <w:pgMar w:top="764" w:right="364" w:bottom="463" w:left="1130" w:header="336" w:footer="35" w:gutter="0"/>
          <w:pgNumType w:start="1"/>
          <w:cols w:space="720"/>
          <w:noEndnote/>
          <w:docGrid w:linePitch="360"/>
        </w:sectPr>
      </w:pPr>
    </w:p>
    <w:p w:rsidR="00CC0D8D" w:rsidRDefault="003E34FB">
      <w:pPr>
        <w:pStyle w:val="Zkladntext40"/>
        <w:shd w:val="clear" w:color="auto" w:fill="auto"/>
      </w:pPr>
      <w:r>
        <w:t>KLEMPÍK - STAV, s.r.o.</w:t>
      </w:r>
    </w:p>
    <w:p w:rsidR="00CC0D8D" w:rsidRDefault="003E34FB">
      <w:pPr>
        <w:pStyle w:val="Zkladntext20"/>
        <w:shd w:val="clear" w:color="auto" w:fill="auto"/>
        <w:spacing w:line="262" w:lineRule="auto"/>
        <w:jc w:val="center"/>
      </w:pPr>
      <w:r>
        <w:t>Plzeňská 1270/97, Praha 5</w:t>
      </w:r>
      <w:r>
        <w:br/>
        <w:t>IČ: 26184087 DIČ: CZ26184087</w:t>
      </w:r>
    </w:p>
    <w:p w:rsidR="00CC0D8D" w:rsidRDefault="003E34FB" w:rsidP="00BF25E6">
      <w:pPr>
        <w:pStyle w:val="Zkladntext30"/>
        <w:shd w:val="clear" w:color="auto" w:fill="auto"/>
        <w:ind w:left="0"/>
        <w:jc w:val="center"/>
      </w:pPr>
      <w:r>
        <w:t>Zapsaný v obchodním rejstříku vedeného Městským soudem oddíl C vložka 77798</w:t>
      </w:r>
    </w:p>
    <w:p w:rsidR="00CC0D8D" w:rsidRDefault="003E34FB">
      <w:pPr>
        <w:pStyle w:val="Zkladntext1"/>
        <w:shd w:val="clear" w:color="auto" w:fill="auto"/>
        <w:spacing w:after="1140"/>
      </w:pPr>
      <w:r>
        <w:rPr>
          <w:b/>
          <w:bCs/>
        </w:rPr>
        <w:t>PLNÁ MOC</w:t>
      </w:r>
    </w:p>
    <w:p w:rsidR="00CC0D8D" w:rsidRDefault="003E34FB">
      <w:pPr>
        <w:pStyle w:val="Zkladntext1"/>
        <w:shd w:val="clear" w:color="auto" w:fill="auto"/>
        <w:spacing w:line="252" w:lineRule="auto"/>
      </w:pPr>
      <w:r>
        <w:t xml:space="preserve">Já níže podepsaný Tomáš Kučera, narozený </w:t>
      </w:r>
      <w:r w:rsidR="005B1B69">
        <w:t>XXXX</w:t>
      </w:r>
      <w:r>
        <w:t xml:space="preserve">1969, rodné </w:t>
      </w:r>
      <w:r>
        <w:t xml:space="preserve">číslo </w:t>
      </w:r>
      <w:r w:rsidR="005B1B69">
        <w:t>XXXXXXXXXX</w:t>
      </w:r>
      <w:r>
        <w:t>,</w:t>
      </w:r>
      <w:r>
        <w:br/>
        <w:t xml:space="preserve">trvale bytem </w:t>
      </w:r>
      <w:r w:rsidR="005B1B69">
        <w:t>XXXXXXXXXXXXXXXX Praha</w:t>
      </w:r>
      <w:r>
        <w:rPr>
          <w:color w:val="000000"/>
        </w:rPr>
        <w:t xml:space="preserve">, </w:t>
      </w:r>
      <w:r>
        <w:t>jednatel společnosti KLEMPÍK - Stav, s.r.o.,</w:t>
      </w:r>
      <w:r>
        <w:br/>
        <w:t xml:space="preserve">Plzeňská 1270/97, Praha 5 </w:t>
      </w:r>
      <w:r>
        <w:rPr>
          <w:color w:val="000000"/>
        </w:rPr>
        <w:t>(</w:t>
      </w:r>
      <w:r>
        <w:t>zmocnitel)</w:t>
      </w:r>
    </w:p>
    <w:p w:rsidR="00CC0D8D" w:rsidRDefault="003E34FB">
      <w:pPr>
        <w:pStyle w:val="Zkladntext1"/>
        <w:shd w:val="clear" w:color="auto" w:fill="auto"/>
        <w:spacing w:line="252" w:lineRule="auto"/>
      </w:pPr>
      <w:r>
        <w:rPr>
          <w:b/>
          <w:bCs/>
        </w:rPr>
        <w:t>tímto zmocňuji</w:t>
      </w:r>
    </w:p>
    <w:p w:rsidR="005B1B69" w:rsidRDefault="003E34FB">
      <w:pPr>
        <w:pStyle w:val="Zkladntext1"/>
        <w:shd w:val="clear" w:color="auto" w:fill="auto"/>
        <w:spacing w:after="0"/>
      </w:pPr>
      <w:r>
        <w:t xml:space="preserve">Martinu Zemanovou, narozenou </w:t>
      </w:r>
      <w:r w:rsidR="005B1B69">
        <w:t>XXXX</w:t>
      </w:r>
      <w:r>
        <w:t xml:space="preserve">1968, rodné číslo </w:t>
      </w:r>
      <w:r w:rsidR="005B1B69">
        <w:t>XXXXXXXXXX</w:t>
      </w:r>
      <w:r>
        <w:t>,</w:t>
      </w:r>
      <w:r>
        <w:br/>
        <w:t xml:space="preserve">trvale bytem </w:t>
      </w:r>
      <w:r w:rsidR="005B1B69">
        <w:t>XXXXXX</w:t>
      </w:r>
      <w:r>
        <w:t xml:space="preserve"> Praha </w:t>
      </w:r>
      <w:r>
        <w:t>(zmocněnec)</w:t>
      </w:r>
    </w:p>
    <w:p w:rsidR="005B1B69" w:rsidRDefault="005B1B69">
      <w:pPr>
        <w:pStyle w:val="Zkladntext1"/>
        <w:shd w:val="clear" w:color="auto" w:fill="auto"/>
        <w:spacing w:after="0"/>
      </w:pPr>
    </w:p>
    <w:p w:rsidR="005B1B69" w:rsidRDefault="003E34FB">
      <w:pPr>
        <w:pStyle w:val="Zkladntext1"/>
        <w:shd w:val="clear" w:color="auto" w:fill="auto"/>
        <w:spacing w:after="0"/>
        <w:rPr>
          <w:b/>
          <w:bCs/>
        </w:rPr>
      </w:pPr>
      <w:r>
        <w:br/>
      </w:r>
      <w:r>
        <w:rPr>
          <w:b/>
          <w:bCs/>
        </w:rPr>
        <w:t>k tomu, aby mě zastupovala ve věci:</w:t>
      </w:r>
    </w:p>
    <w:p w:rsidR="00CC0D8D" w:rsidRDefault="003E34FB">
      <w:pPr>
        <w:pStyle w:val="Zkladntext1"/>
        <w:shd w:val="clear" w:color="auto" w:fill="auto"/>
        <w:spacing w:after="0"/>
      </w:pPr>
      <w:r>
        <w:rPr>
          <w:b/>
          <w:bCs/>
        </w:rPr>
        <w:br/>
      </w:r>
      <w:r>
        <w:t xml:space="preserve">podpisu Dodatku č. 4 NG/442/2021 ke Smlouvě o dílo č. NG/1436/2020 „ </w:t>
      </w:r>
      <w:r>
        <w:rPr>
          <w:b/>
          <w:bCs/>
        </w:rPr>
        <w:t>Oprava</w:t>
      </w:r>
      <w:r>
        <w:rPr>
          <w:b/>
          <w:bCs/>
        </w:rPr>
        <w:br/>
        <w:t>střech Anežského kláštera - 2. a 3. etapa: Oprava střešní krytiny kostela sv.</w:t>
      </w:r>
    </w:p>
    <w:p w:rsidR="00CC0D8D" w:rsidRDefault="003E34FB">
      <w:pPr>
        <w:pStyle w:val="Zkladntext1"/>
        <w:shd w:val="clear" w:color="auto" w:fill="auto"/>
        <w:spacing w:after="1680"/>
        <w:ind w:firstLine="200"/>
        <w:jc w:val="left"/>
      </w:pPr>
      <w:r>
        <w:rPr>
          <w:b/>
          <w:bCs/>
        </w:rPr>
        <w:t>Františka</w:t>
      </w:r>
      <w:r w:rsidR="005B1B69">
        <w:rPr>
          <w:b/>
          <w:bCs/>
        </w:rPr>
        <w:t xml:space="preserve"> a přilehlé věže, a hospodářské č</w:t>
      </w:r>
      <w:r>
        <w:rPr>
          <w:b/>
          <w:bCs/>
        </w:rPr>
        <w:t xml:space="preserve">ásti areálu </w:t>
      </w:r>
      <w:r>
        <w:rPr>
          <w:b/>
          <w:bCs/>
        </w:rPr>
        <w:t>“, zadavatel: Národní galerie v Praze, Staroměstské náměstí 12,110 15 Praha 1</w:t>
      </w:r>
    </w:p>
    <w:p w:rsidR="00CC0D8D" w:rsidRDefault="003E34FB" w:rsidP="005B1B69">
      <w:pPr>
        <w:pStyle w:val="Zkladntext1"/>
        <w:shd w:val="clear" w:color="auto" w:fill="auto"/>
        <w:spacing w:after="400"/>
        <w:ind w:left="6100" w:firstLine="272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1075690" distL="114300" distR="1943100" simplePos="0" relativeHeight="125829378" behindDoc="0" locked="0" layoutInCell="1" allowOverlap="1">
                <wp:simplePos x="0" y="0"/>
                <wp:positionH relativeFrom="page">
                  <wp:posOffset>805815</wp:posOffset>
                </wp:positionH>
                <wp:positionV relativeFrom="paragraph">
                  <wp:posOffset>12700</wp:posOffset>
                </wp:positionV>
                <wp:extent cx="554990" cy="19812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90" cy="198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C0D8D" w:rsidRDefault="003E34FB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V Praze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63.450000000000003pt;margin-top:1.pt;width:43.700000000000003pt;height:15.6pt;z-index:-125829375;mso-wrap-distance-left:9.pt;mso-wrap-distance-right:153.pt;mso-wrap-distance-bottom:84.700000000000003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Praze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069975" distB="0" distL="839470" distR="114935" simplePos="0" relativeHeight="125829380" behindDoc="0" locked="0" layoutInCell="1" allowOverlap="1">
                <wp:simplePos x="0" y="0"/>
                <wp:positionH relativeFrom="page">
                  <wp:posOffset>1530985</wp:posOffset>
                </wp:positionH>
                <wp:positionV relativeFrom="paragraph">
                  <wp:posOffset>1082675</wp:posOffset>
                </wp:positionV>
                <wp:extent cx="1657985" cy="20447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985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C0D8D" w:rsidRDefault="003E34FB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b/>
                                <w:bCs/>
                              </w:rPr>
                              <w:t>Plnou moc přijímám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7" type="#_x0000_t202" style="position:absolute;left:0;text-align:left;margin-left:120.55pt;margin-top:85.25pt;width:130.55pt;height:16.1pt;z-index:125829380;visibility:visible;mso-wrap-style:none;mso-wrap-distance-left:66.1pt;mso-wrap-distance-top:84.25pt;mso-wrap-distance-right:9.0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" filled="f" stroked="f">
                <v:textbox inset="0,0,0,0">
                  <w:txbxContent>
                    <w:p w:rsidR="00CC0D8D" w:rsidRDefault="003E34FB">
                      <w:pPr>
                        <w:pStyle w:val="Zkladntext1"/>
                        <w:shd w:val="clear" w:color="auto" w:fill="auto"/>
                        <w:spacing w:after="0"/>
                        <w:jc w:val="left"/>
                      </w:pPr>
                      <w:r>
                        <w:rPr>
                          <w:b/>
                          <w:bCs/>
                        </w:rPr>
                        <w:t>Plnou moc přijímám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dne 24.3.2021</w:t>
      </w:r>
    </w:p>
    <w:p w:rsidR="00CC0D8D" w:rsidRDefault="00CC0D8D">
      <w:pPr>
        <w:pStyle w:val="Zkladntext20"/>
        <w:shd w:val="clear" w:color="auto" w:fill="auto"/>
        <w:spacing w:line="240" w:lineRule="auto"/>
        <w:jc w:val="right"/>
      </w:pPr>
    </w:p>
    <w:p w:rsidR="00CC0D8D" w:rsidRDefault="005B1B69" w:rsidP="005B1B69">
      <w:pPr>
        <w:pStyle w:val="Zkladntext1"/>
        <w:shd w:val="clear" w:color="auto" w:fill="auto"/>
        <w:spacing w:after="0" w:line="180" w:lineRule="auto"/>
        <w:ind w:left="2124" w:firstLine="708"/>
        <w:jc w:val="left"/>
        <w:rPr>
          <w:sz w:val="15"/>
          <w:szCs w:val="15"/>
        </w:rPr>
        <w:sectPr w:rsidR="00CC0D8D">
          <w:type w:val="continuous"/>
          <w:pgSz w:w="11900" w:h="16840"/>
          <w:pgMar w:top="764" w:right="363" w:bottom="463" w:left="1187" w:header="0" w:footer="3" w:gutter="0"/>
          <w:cols w:space="720"/>
          <w:noEndnote/>
          <w:docGrid w:linePitch="360"/>
        </w:sectPr>
      </w:pPr>
      <w:r>
        <w:t xml:space="preserve">                             </w:t>
      </w:r>
      <w:r w:rsidR="003E34FB">
        <w:t xml:space="preserve">Zmocnitel </w:t>
      </w:r>
    </w:p>
    <w:p w:rsidR="00CC0D8D" w:rsidRDefault="00CC0D8D">
      <w:pPr>
        <w:spacing w:line="179" w:lineRule="exact"/>
        <w:rPr>
          <w:sz w:val="14"/>
          <w:szCs w:val="14"/>
        </w:rPr>
      </w:pPr>
    </w:p>
    <w:p w:rsidR="00CC0D8D" w:rsidRDefault="00CC0D8D">
      <w:pPr>
        <w:spacing w:line="1" w:lineRule="exact"/>
        <w:sectPr w:rsidR="00CC0D8D">
          <w:type w:val="continuous"/>
          <w:pgSz w:w="11900" w:h="16840"/>
          <w:pgMar w:top="764" w:right="0" w:bottom="463" w:left="0" w:header="0" w:footer="3" w:gutter="0"/>
          <w:cols w:space="720"/>
          <w:noEndnote/>
          <w:docGrid w:linePitch="360"/>
        </w:sectPr>
      </w:pPr>
    </w:p>
    <w:p w:rsidR="005B1B69" w:rsidRDefault="005B1B69">
      <w:pPr>
        <w:pStyle w:val="Zkladntext1"/>
        <w:framePr w:w="874" w:h="312" w:wrap="none" w:vAnchor="text" w:hAnchor="page" w:x="1131" w:y="21"/>
        <w:shd w:val="clear" w:color="auto" w:fill="auto"/>
        <w:spacing w:after="0"/>
        <w:jc w:val="left"/>
      </w:pPr>
    </w:p>
    <w:p w:rsidR="005B1B69" w:rsidRDefault="005B1B69">
      <w:pPr>
        <w:pStyle w:val="Zkladntext1"/>
        <w:framePr w:w="874" w:h="312" w:wrap="none" w:vAnchor="text" w:hAnchor="page" w:x="1131" w:y="21"/>
        <w:shd w:val="clear" w:color="auto" w:fill="auto"/>
        <w:spacing w:after="0"/>
        <w:jc w:val="left"/>
      </w:pPr>
    </w:p>
    <w:p w:rsidR="005B1B69" w:rsidRDefault="005B1B69">
      <w:pPr>
        <w:pStyle w:val="Zkladntext1"/>
        <w:framePr w:w="874" w:h="312" w:wrap="none" w:vAnchor="text" w:hAnchor="page" w:x="1131" w:y="21"/>
        <w:shd w:val="clear" w:color="auto" w:fill="auto"/>
        <w:spacing w:after="0"/>
        <w:jc w:val="left"/>
      </w:pPr>
    </w:p>
    <w:p w:rsidR="005B1B69" w:rsidRDefault="005B1B69">
      <w:pPr>
        <w:pStyle w:val="Zkladntext1"/>
        <w:framePr w:w="874" w:h="312" w:wrap="none" w:vAnchor="text" w:hAnchor="page" w:x="1131" w:y="21"/>
        <w:shd w:val="clear" w:color="auto" w:fill="auto"/>
        <w:spacing w:after="0"/>
        <w:jc w:val="left"/>
      </w:pPr>
      <w:r>
        <w:t xml:space="preserve"> </w:t>
      </w:r>
    </w:p>
    <w:p w:rsidR="00CC0D8D" w:rsidRDefault="005B1B69">
      <w:pPr>
        <w:pStyle w:val="Zkladntext1"/>
        <w:framePr w:w="874" w:h="312" w:wrap="none" w:vAnchor="text" w:hAnchor="page" w:x="1131" w:y="21"/>
        <w:shd w:val="clear" w:color="auto" w:fill="auto"/>
        <w:spacing w:after="0"/>
        <w:jc w:val="left"/>
      </w:pPr>
      <w:r>
        <w:t xml:space="preserve"> </w:t>
      </w:r>
      <w:r w:rsidR="003E34FB">
        <w:t>V Praze</w:t>
      </w:r>
    </w:p>
    <w:p w:rsidR="005B1B69" w:rsidRDefault="005B1B69" w:rsidP="005B1B69">
      <w:pPr>
        <w:pStyle w:val="Titulekobrzku0"/>
        <w:framePr w:w="2243" w:h="3206" w:wrap="none" w:vAnchor="text" w:hAnchor="page" w:x="7447" w:y="24"/>
        <w:shd w:val="clear" w:color="auto" w:fill="auto"/>
      </w:pPr>
    </w:p>
    <w:p w:rsidR="005B1B69" w:rsidRDefault="005B1B69" w:rsidP="005B1B69">
      <w:pPr>
        <w:pStyle w:val="Titulekobrzku0"/>
        <w:framePr w:w="2243" w:h="3206" w:wrap="none" w:vAnchor="text" w:hAnchor="page" w:x="7447" w:y="24"/>
        <w:shd w:val="clear" w:color="auto" w:fill="auto"/>
      </w:pPr>
    </w:p>
    <w:p w:rsidR="005B1B69" w:rsidRDefault="005B1B69" w:rsidP="005B1B69">
      <w:pPr>
        <w:pStyle w:val="Titulekobrzku0"/>
        <w:framePr w:w="2243" w:h="3206" w:wrap="none" w:vAnchor="text" w:hAnchor="page" w:x="7447" w:y="24"/>
        <w:shd w:val="clear" w:color="auto" w:fill="auto"/>
      </w:pPr>
    </w:p>
    <w:p w:rsidR="005B1B69" w:rsidRDefault="005B1B69" w:rsidP="005B1B69">
      <w:pPr>
        <w:pStyle w:val="Titulekobrzku0"/>
        <w:framePr w:w="2243" w:h="3206" w:wrap="none" w:vAnchor="text" w:hAnchor="page" w:x="7447" w:y="24"/>
        <w:shd w:val="clear" w:color="auto" w:fill="auto"/>
      </w:pPr>
    </w:p>
    <w:p w:rsidR="00CC0D8D" w:rsidRDefault="005B1B69" w:rsidP="005B1B69">
      <w:pPr>
        <w:pStyle w:val="Titulekobrzku0"/>
        <w:framePr w:w="2243" w:h="3206" w:wrap="none" w:vAnchor="text" w:hAnchor="page" w:x="7447" w:y="24"/>
        <w:shd w:val="clear" w:color="auto" w:fill="auto"/>
      </w:pPr>
      <w:r>
        <w:t xml:space="preserve">  </w:t>
      </w:r>
      <w:r w:rsidR="003E34FB">
        <w:t>dne 24.3.2021</w:t>
      </w:r>
    </w:p>
    <w:p w:rsidR="005B1B69" w:rsidRDefault="005B1B69" w:rsidP="005B1B69">
      <w:pPr>
        <w:pStyle w:val="Titulekobrzku0"/>
        <w:framePr w:w="2243" w:h="3206" w:wrap="none" w:vAnchor="text" w:hAnchor="page" w:x="7447" w:y="24"/>
        <w:shd w:val="clear" w:color="auto" w:fill="auto"/>
      </w:pPr>
    </w:p>
    <w:p w:rsidR="005B1B69" w:rsidRDefault="005B1B69" w:rsidP="005B1B69">
      <w:pPr>
        <w:pStyle w:val="Titulekobrzku0"/>
        <w:framePr w:w="2243" w:h="3206" w:wrap="none" w:vAnchor="text" w:hAnchor="page" w:x="7447" w:y="24"/>
        <w:shd w:val="clear" w:color="auto" w:fill="auto"/>
      </w:pPr>
    </w:p>
    <w:p w:rsidR="005B1B69" w:rsidRDefault="005B1B69" w:rsidP="005B1B69">
      <w:pPr>
        <w:pStyle w:val="Titulekobrzku0"/>
        <w:framePr w:w="2243" w:h="3206" w:wrap="none" w:vAnchor="text" w:hAnchor="page" w:x="7447" w:y="24"/>
        <w:shd w:val="clear" w:color="auto" w:fill="auto"/>
      </w:pPr>
      <w:r>
        <w:t xml:space="preserve">  Zmocněnec</w:t>
      </w:r>
    </w:p>
    <w:p w:rsidR="00CC0D8D" w:rsidRDefault="00CC0D8D">
      <w:pPr>
        <w:spacing w:line="360" w:lineRule="exact"/>
      </w:pPr>
    </w:p>
    <w:p w:rsidR="00CC0D8D" w:rsidRDefault="00CC0D8D">
      <w:pPr>
        <w:spacing w:line="360" w:lineRule="exact"/>
      </w:pPr>
    </w:p>
    <w:p w:rsidR="00CC0D8D" w:rsidRDefault="00CC0D8D">
      <w:pPr>
        <w:spacing w:line="360" w:lineRule="exact"/>
      </w:pPr>
    </w:p>
    <w:p w:rsidR="00CC0D8D" w:rsidRDefault="00CC0D8D">
      <w:pPr>
        <w:spacing w:line="360" w:lineRule="exact"/>
      </w:pPr>
    </w:p>
    <w:p w:rsidR="00CC0D8D" w:rsidRDefault="00CC0D8D">
      <w:pPr>
        <w:spacing w:after="393" w:line="1" w:lineRule="exact"/>
      </w:pPr>
    </w:p>
    <w:p w:rsidR="00CC0D8D" w:rsidRDefault="00CC0D8D">
      <w:pPr>
        <w:spacing w:line="1" w:lineRule="exact"/>
        <w:sectPr w:rsidR="00CC0D8D">
          <w:type w:val="continuous"/>
          <w:pgSz w:w="11900" w:h="16840"/>
          <w:pgMar w:top="764" w:right="364" w:bottom="463" w:left="1130" w:header="0" w:footer="3" w:gutter="0"/>
          <w:cols w:space="720"/>
          <w:noEndnote/>
          <w:docGrid w:linePitch="360"/>
        </w:sectPr>
      </w:pPr>
    </w:p>
    <w:p w:rsidR="00CC0D8D" w:rsidRDefault="00CC0D8D">
      <w:pPr>
        <w:spacing w:before="52" w:after="52" w:line="240" w:lineRule="exact"/>
        <w:rPr>
          <w:sz w:val="19"/>
          <w:szCs w:val="19"/>
        </w:rPr>
      </w:pPr>
    </w:p>
    <w:p w:rsidR="00CC0D8D" w:rsidRDefault="00CC0D8D">
      <w:pPr>
        <w:spacing w:line="1" w:lineRule="exact"/>
        <w:sectPr w:rsidR="00CC0D8D">
          <w:type w:val="continuous"/>
          <w:pgSz w:w="11900" w:h="16840"/>
          <w:pgMar w:top="764" w:right="0" w:bottom="463" w:left="0" w:header="0" w:footer="3" w:gutter="0"/>
          <w:cols w:space="720"/>
          <w:noEndnote/>
          <w:docGrid w:linePitch="360"/>
        </w:sectPr>
      </w:pPr>
    </w:p>
    <w:p w:rsidR="00CC0D8D" w:rsidRDefault="00CC0D8D">
      <w:pPr>
        <w:spacing w:line="1" w:lineRule="exact"/>
      </w:pPr>
      <w:bookmarkStart w:id="0" w:name="_GoBack"/>
      <w:bookmarkEnd w:id="0"/>
    </w:p>
    <w:sectPr w:rsidR="00CC0D8D">
      <w:type w:val="continuous"/>
      <w:pgSz w:w="11900" w:h="16840"/>
      <w:pgMar w:top="764" w:right="363" w:bottom="463" w:left="320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4FB" w:rsidRDefault="003E34FB">
      <w:r>
        <w:separator/>
      </w:r>
    </w:p>
  </w:endnote>
  <w:endnote w:type="continuationSeparator" w:id="0">
    <w:p w:rsidR="003E34FB" w:rsidRDefault="003E3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4FB" w:rsidRDefault="003E34FB"/>
  </w:footnote>
  <w:footnote w:type="continuationSeparator" w:id="0">
    <w:p w:rsidR="003E34FB" w:rsidRDefault="003E34F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D8D"/>
    <w:rsid w:val="003E34FB"/>
    <w:rsid w:val="005B1B69"/>
    <w:rsid w:val="00BF25E6"/>
    <w:rsid w:val="00CC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E3053"/>
  <w15:docId w15:val="{D7611224-C0F2-453B-AE0C-8FE3B2FC0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222121"/>
      <w:sz w:val="24"/>
      <w:szCs w:val="2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color w:val="E1BA6D"/>
      <w:sz w:val="30"/>
      <w:szCs w:val="3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222121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222121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222121"/>
      <w:sz w:val="24"/>
      <w:szCs w:val="24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  <w:jc w:val="center"/>
    </w:pPr>
    <w:rPr>
      <w:rFonts w:ascii="Georgia" w:eastAsia="Georgia" w:hAnsi="Georgia" w:cs="Georgia"/>
      <w:color w:val="2221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jc w:val="center"/>
    </w:pPr>
    <w:rPr>
      <w:rFonts w:ascii="Arial" w:eastAsia="Arial" w:hAnsi="Arial" w:cs="Arial"/>
      <w:b/>
      <w:bCs/>
      <w:color w:val="E1BA6D"/>
      <w:sz w:val="30"/>
      <w:szCs w:val="3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0" w:lineRule="auto"/>
    </w:pPr>
    <w:rPr>
      <w:rFonts w:ascii="Arial" w:eastAsia="Arial" w:hAnsi="Arial" w:cs="Arial"/>
      <w:color w:val="222121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140"/>
      <w:ind w:left="1440"/>
    </w:pPr>
    <w:rPr>
      <w:rFonts w:ascii="Arial" w:eastAsia="Arial" w:hAnsi="Arial" w:cs="Arial"/>
      <w:color w:val="222121"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Georgia" w:eastAsia="Georgia" w:hAnsi="Georgia" w:cs="Georgia"/>
      <w:color w:val="2221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133</Words>
  <Characters>785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3</cp:revision>
  <dcterms:created xsi:type="dcterms:W3CDTF">2021-03-30T14:00:00Z</dcterms:created>
  <dcterms:modified xsi:type="dcterms:W3CDTF">2021-03-30T14:07:00Z</dcterms:modified>
</cp:coreProperties>
</file>