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701D" w14:textId="77777777" w:rsidR="00DE6ACD" w:rsidRPr="006A798F" w:rsidRDefault="00DE6ACD" w:rsidP="00DE6ACD">
      <w:pPr>
        <w:tabs>
          <w:tab w:val="left" w:pos="360"/>
          <w:tab w:val="left" w:pos="567"/>
        </w:tabs>
        <w:ind w:left="283" w:hanging="102"/>
        <w:jc w:val="center"/>
        <w:rPr>
          <w:rFonts w:cs="Arial"/>
          <w:b/>
          <w:color w:val="000000"/>
          <w:sz w:val="28"/>
          <w:szCs w:val="28"/>
        </w:rPr>
      </w:pPr>
      <w:bookmarkStart w:id="0" w:name="_GoBack"/>
      <w:bookmarkEnd w:id="0"/>
      <w:r w:rsidRPr="006A798F">
        <w:rPr>
          <w:rFonts w:cs="Arial"/>
          <w:b/>
          <w:color w:val="000000"/>
          <w:sz w:val="28"/>
          <w:szCs w:val="28"/>
        </w:rPr>
        <w:t>Kupní smlouva</w:t>
      </w:r>
    </w:p>
    <w:p w14:paraId="58B8F900" w14:textId="77777777" w:rsidR="00DE6ACD" w:rsidRDefault="00DE6ACD" w:rsidP="00DE6ACD">
      <w:pPr>
        <w:tabs>
          <w:tab w:val="left" w:pos="360"/>
          <w:tab w:val="left" w:pos="567"/>
        </w:tabs>
        <w:ind w:left="283" w:hanging="102"/>
        <w:jc w:val="center"/>
        <w:rPr>
          <w:rFonts w:cs="Arial"/>
          <w:i/>
          <w:color w:val="000000"/>
        </w:rPr>
      </w:pPr>
      <w:r w:rsidRPr="001D4A92">
        <w:rPr>
          <w:rFonts w:cs="Arial"/>
          <w:i/>
          <w:color w:val="000000"/>
        </w:rPr>
        <w:t>uzavřená podle ustanovení § 2079 a násl. zákona č. 89/2012 Sb., občanský zákoník</w:t>
      </w:r>
    </w:p>
    <w:p w14:paraId="4B356791" w14:textId="77777777" w:rsidR="00E00F8F" w:rsidRDefault="00E00F8F"/>
    <w:p w14:paraId="5AD2F519" w14:textId="77777777" w:rsidR="00DE6ACD" w:rsidRDefault="00DE6ACD">
      <w:r>
        <w:t>Na dodávku:</w:t>
      </w:r>
    </w:p>
    <w:p w14:paraId="6A11AE99" w14:textId="77777777" w:rsidR="00DE6ACD" w:rsidRDefault="00DE6ACD"/>
    <w:p w14:paraId="436420B6" w14:textId="77777777" w:rsidR="00DE6ACD" w:rsidRDefault="00D77F95">
      <w:pPr>
        <w:rPr>
          <w:b/>
        </w:rPr>
      </w:pPr>
      <w:r>
        <w:rPr>
          <w:b/>
        </w:rPr>
        <w:t>Lišt, krytů, kanálů a spojovacího materiálu, viz číslo nabídky KOPOS2021-2133, příloha této smlouvy</w:t>
      </w:r>
    </w:p>
    <w:p w14:paraId="7347CCFE" w14:textId="77777777" w:rsidR="00DE6ACD" w:rsidRDefault="00DE6ACD">
      <w:pPr>
        <w:rPr>
          <w:b/>
        </w:rPr>
      </w:pPr>
    </w:p>
    <w:p w14:paraId="2490152D" w14:textId="77777777" w:rsidR="00DE6ACD" w:rsidRPr="00FF3BA9" w:rsidRDefault="00DE6ACD" w:rsidP="00DE6ACD">
      <w:pPr>
        <w:spacing w:before="240" w:after="120"/>
        <w:jc w:val="center"/>
        <w:rPr>
          <w:rFonts w:ascii="Times New Roman" w:hAnsi="Times New Roman"/>
          <w:sz w:val="24"/>
        </w:rPr>
      </w:pPr>
      <w:r w:rsidRPr="00FF3BA9">
        <w:rPr>
          <w:rFonts w:ascii="Times New Roman" w:hAnsi="Times New Roman"/>
          <w:b/>
          <w:sz w:val="24"/>
        </w:rPr>
        <w:t>1. Smluvní strany</w:t>
      </w:r>
    </w:p>
    <w:p w14:paraId="46891E36" w14:textId="77777777" w:rsidR="00DE6ACD" w:rsidRPr="00FF3BA9" w:rsidRDefault="00DE6ACD" w:rsidP="00DE6ACD">
      <w:pPr>
        <w:pStyle w:val="text"/>
        <w:spacing w:before="0" w:after="0"/>
        <w:rPr>
          <w:rFonts w:ascii="Times New Roman" w:hAnsi="Times New Roman" w:cs="Times New Roman"/>
          <w:sz w:val="24"/>
          <w:szCs w:val="24"/>
          <w:u w:val="none"/>
        </w:rPr>
      </w:pPr>
      <w:r w:rsidRPr="00FF3BA9">
        <w:rPr>
          <w:rFonts w:ascii="Times New Roman" w:hAnsi="Times New Roman" w:cs="Times New Roman"/>
          <w:color w:val="000000"/>
          <w:sz w:val="24"/>
          <w:szCs w:val="24"/>
          <w:u w:val="none"/>
        </w:rPr>
        <w:tab/>
      </w:r>
    </w:p>
    <w:p w14:paraId="1558E6AB" w14:textId="77777777" w:rsidR="00DE6ACD" w:rsidRPr="00B442F9" w:rsidRDefault="00DE6ACD" w:rsidP="00DE6ACD">
      <w:pPr>
        <w:pStyle w:val="text"/>
        <w:spacing w:before="0" w:after="0" w:line="276" w:lineRule="auto"/>
        <w:ind w:left="2127" w:hanging="2127"/>
        <w:rPr>
          <w:rFonts w:ascii="Times New Roman" w:hAnsi="Times New Roman" w:cs="Times New Roman"/>
          <w:b w:val="0"/>
          <w:sz w:val="22"/>
          <w:szCs w:val="22"/>
          <w:u w:val="none"/>
        </w:rPr>
      </w:pPr>
      <w:r w:rsidRPr="00E929A7">
        <w:rPr>
          <w:rFonts w:ascii="Times New Roman" w:hAnsi="Times New Roman" w:cs="Times New Roman"/>
          <w:sz w:val="22"/>
          <w:szCs w:val="22"/>
          <w:u w:val="none"/>
        </w:rPr>
        <w:t>Zadavatel:</w:t>
      </w:r>
      <w:r w:rsidRPr="00E929A7">
        <w:rPr>
          <w:rFonts w:ascii="Times New Roman" w:hAnsi="Times New Roman" w:cs="Times New Roman"/>
          <w:sz w:val="22"/>
          <w:szCs w:val="22"/>
          <w:u w:val="none"/>
        </w:rPr>
        <w:tab/>
      </w:r>
      <w:r w:rsidRPr="00B442F9">
        <w:rPr>
          <w:rFonts w:ascii="Times New Roman" w:hAnsi="Times New Roman" w:cs="Times New Roman"/>
          <w:b w:val="0"/>
          <w:sz w:val="22"/>
          <w:szCs w:val="22"/>
          <w:u w:val="none"/>
        </w:rPr>
        <w:t xml:space="preserve">Vyšší odborná škola, Obchodní akademie </w:t>
      </w:r>
    </w:p>
    <w:p w14:paraId="0E95FAED" w14:textId="77777777" w:rsidR="00DE6ACD" w:rsidRPr="00B442F9" w:rsidRDefault="00DE6ACD" w:rsidP="00DE6ACD">
      <w:pPr>
        <w:pStyle w:val="text"/>
        <w:spacing w:before="0" w:after="0" w:line="276" w:lineRule="auto"/>
        <w:ind w:left="2127"/>
        <w:rPr>
          <w:rFonts w:ascii="Times New Roman" w:hAnsi="Times New Roman" w:cs="Times New Roman"/>
          <w:b w:val="0"/>
          <w:sz w:val="22"/>
          <w:szCs w:val="22"/>
          <w:u w:val="none"/>
        </w:rPr>
      </w:pPr>
      <w:r w:rsidRPr="00B442F9">
        <w:rPr>
          <w:rFonts w:ascii="Times New Roman" w:hAnsi="Times New Roman" w:cs="Times New Roman"/>
          <w:b w:val="0"/>
          <w:sz w:val="22"/>
          <w:szCs w:val="22"/>
          <w:u w:val="none"/>
        </w:rPr>
        <w:t>a Střední odborné učiliště technické Chotěboř</w:t>
      </w:r>
    </w:p>
    <w:p w14:paraId="2AC8108B" w14:textId="77777777" w:rsidR="00DE6ACD" w:rsidRPr="00B442F9" w:rsidRDefault="00DE6ACD" w:rsidP="00DE6ACD">
      <w:pPr>
        <w:pStyle w:val="text"/>
        <w:spacing w:before="0" w:after="0" w:line="276" w:lineRule="auto"/>
        <w:ind w:left="1418" w:firstLine="709"/>
        <w:rPr>
          <w:rFonts w:ascii="Times New Roman" w:hAnsi="Times New Roman" w:cs="Times New Roman"/>
          <w:b w:val="0"/>
          <w:sz w:val="22"/>
          <w:szCs w:val="22"/>
          <w:u w:val="none"/>
        </w:rPr>
      </w:pPr>
      <w:r w:rsidRPr="00B442F9">
        <w:rPr>
          <w:rFonts w:ascii="Times New Roman" w:hAnsi="Times New Roman" w:cs="Times New Roman"/>
          <w:b w:val="0"/>
          <w:sz w:val="22"/>
          <w:szCs w:val="22"/>
          <w:u w:val="none"/>
        </w:rPr>
        <w:t>Na Valech 690</w:t>
      </w:r>
    </w:p>
    <w:p w14:paraId="582F720C" w14:textId="77777777" w:rsidR="00DE6ACD" w:rsidRPr="00B442F9" w:rsidRDefault="00DE6ACD" w:rsidP="00DE6ACD">
      <w:pPr>
        <w:pStyle w:val="text"/>
        <w:spacing w:before="0" w:after="0" w:line="276" w:lineRule="auto"/>
        <w:ind w:left="1418" w:firstLine="709"/>
        <w:rPr>
          <w:rFonts w:ascii="Times New Roman" w:hAnsi="Times New Roman" w:cs="Times New Roman"/>
          <w:b w:val="0"/>
          <w:sz w:val="22"/>
          <w:szCs w:val="22"/>
          <w:u w:val="none"/>
        </w:rPr>
      </w:pPr>
      <w:r w:rsidRPr="00B442F9">
        <w:rPr>
          <w:rFonts w:ascii="Times New Roman" w:hAnsi="Times New Roman" w:cs="Times New Roman"/>
          <w:b w:val="0"/>
          <w:sz w:val="22"/>
          <w:szCs w:val="22"/>
          <w:u w:val="none"/>
        </w:rPr>
        <w:t>583 01 Chotěboř</w:t>
      </w:r>
    </w:p>
    <w:p w14:paraId="2F371020" w14:textId="77777777" w:rsidR="00DE6ACD" w:rsidRPr="00B442F9" w:rsidRDefault="00DE6ACD" w:rsidP="00DE6ACD">
      <w:pPr>
        <w:pStyle w:val="text"/>
        <w:spacing w:before="0" w:after="0" w:line="276" w:lineRule="auto"/>
        <w:rPr>
          <w:rFonts w:ascii="Times New Roman" w:hAnsi="Times New Roman" w:cs="Times New Roman"/>
          <w:sz w:val="22"/>
          <w:szCs w:val="22"/>
          <w:u w:val="none"/>
        </w:rPr>
      </w:pPr>
    </w:p>
    <w:p w14:paraId="6E726653" w14:textId="77777777" w:rsidR="00DE6ACD" w:rsidRPr="00B442F9" w:rsidRDefault="00DE6ACD" w:rsidP="00DE6ACD">
      <w:pPr>
        <w:pStyle w:val="text"/>
        <w:spacing w:before="0" w:after="0" w:line="276" w:lineRule="auto"/>
        <w:rPr>
          <w:rFonts w:ascii="Times New Roman" w:hAnsi="Times New Roman" w:cs="Times New Roman"/>
          <w:b w:val="0"/>
          <w:sz w:val="22"/>
          <w:szCs w:val="22"/>
          <w:u w:val="none"/>
        </w:rPr>
      </w:pPr>
      <w:r>
        <w:rPr>
          <w:rFonts w:ascii="Times New Roman" w:hAnsi="Times New Roman" w:cs="Times New Roman"/>
          <w:sz w:val="22"/>
          <w:szCs w:val="22"/>
          <w:u w:val="none"/>
        </w:rPr>
        <w:t>Zastoupený:</w:t>
      </w:r>
      <w:r>
        <w:rPr>
          <w:rFonts w:ascii="Times New Roman" w:hAnsi="Times New Roman" w:cs="Times New Roman"/>
          <w:sz w:val="22"/>
          <w:szCs w:val="22"/>
          <w:u w:val="none"/>
        </w:rPr>
        <w:tab/>
      </w:r>
      <w:r>
        <w:rPr>
          <w:rFonts w:ascii="Times New Roman" w:hAnsi="Times New Roman" w:cs="Times New Roman"/>
          <w:sz w:val="22"/>
          <w:szCs w:val="22"/>
          <w:u w:val="none"/>
        </w:rPr>
        <w:tab/>
      </w:r>
      <w:r w:rsidRPr="00B442F9">
        <w:rPr>
          <w:rFonts w:ascii="Times New Roman" w:hAnsi="Times New Roman" w:cs="Times New Roman"/>
          <w:b w:val="0"/>
          <w:sz w:val="22"/>
          <w:szCs w:val="22"/>
          <w:u w:val="none"/>
        </w:rPr>
        <w:t>ředitelem školy Mgr. Luďkem Benákem</w:t>
      </w:r>
    </w:p>
    <w:p w14:paraId="35CC8207" w14:textId="77777777" w:rsidR="00DE6ACD" w:rsidRPr="00B442F9" w:rsidRDefault="00DE6ACD" w:rsidP="00DE6ACD">
      <w:pPr>
        <w:pStyle w:val="text"/>
        <w:spacing w:before="0" w:after="0" w:line="276" w:lineRule="auto"/>
        <w:rPr>
          <w:rFonts w:ascii="Times New Roman" w:hAnsi="Times New Roman" w:cs="Times New Roman"/>
          <w:sz w:val="22"/>
          <w:szCs w:val="22"/>
          <w:u w:val="none"/>
        </w:rPr>
      </w:pPr>
    </w:p>
    <w:p w14:paraId="01A51466" w14:textId="77777777" w:rsidR="00DE6ACD" w:rsidRPr="00B442F9" w:rsidRDefault="00DE6ACD" w:rsidP="00DE6ACD">
      <w:pPr>
        <w:pStyle w:val="text"/>
        <w:spacing w:before="0" w:after="0" w:line="276" w:lineRule="auto"/>
        <w:rPr>
          <w:rFonts w:ascii="Times New Roman" w:hAnsi="Times New Roman" w:cs="Times New Roman"/>
          <w:b w:val="0"/>
          <w:sz w:val="22"/>
          <w:szCs w:val="22"/>
          <w:u w:val="none"/>
        </w:rPr>
      </w:pPr>
      <w:r w:rsidRPr="00B442F9">
        <w:rPr>
          <w:rFonts w:ascii="Times New Roman" w:hAnsi="Times New Roman" w:cs="Times New Roman"/>
          <w:sz w:val="22"/>
          <w:szCs w:val="22"/>
          <w:u w:val="none"/>
        </w:rPr>
        <w:t xml:space="preserve">IČO: </w:t>
      </w:r>
      <w:r w:rsidRPr="00B442F9">
        <w:rPr>
          <w:rFonts w:ascii="Times New Roman" w:hAnsi="Times New Roman" w:cs="Times New Roman"/>
          <w:sz w:val="22"/>
          <w:szCs w:val="22"/>
          <w:u w:val="none"/>
        </w:rPr>
        <w:tab/>
      </w:r>
      <w:r w:rsidRPr="00B442F9">
        <w:rPr>
          <w:rFonts w:ascii="Times New Roman" w:hAnsi="Times New Roman" w:cs="Times New Roman"/>
          <w:sz w:val="22"/>
          <w:szCs w:val="22"/>
          <w:u w:val="none"/>
        </w:rPr>
        <w:tab/>
      </w:r>
      <w:r w:rsidRPr="00B442F9">
        <w:rPr>
          <w:rFonts w:ascii="Times New Roman" w:hAnsi="Times New Roman" w:cs="Times New Roman"/>
          <w:sz w:val="22"/>
          <w:szCs w:val="22"/>
          <w:u w:val="none"/>
        </w:rPr>
        <w:tab/>
      </w:r>
      <w:r w:rsidRPr="00B442F9">
        <w:rPr>
          <w:rFonts w:ascii="Times New Roman" w:hAnsi="Times New Roman" w:cs="Times New Roman"/>
          <w:b w:val="0"/>
          <w:sz w:val="22"/>
          <w:szCs w:val="22"/>
          <w:u w:val="none"/>
        </w:rPr>
        <w:t>60126671</w:t>
      </w:r>
    </w:p>
    <w:p w14:paraId="350C35F7" w14:textId="77777777" w:rsidR="00DE6ACD" w:rsidRPr="00B442F9" w:rsidRDefault="00DE6ACD" w:rsidP="00DE6ACD">
      <w:pPr>
        <w:pStyle w:val="text"/>
        <w:spacing w:before="0" w:after="0" w:line="276" w:lineRule="auto"/>
        <w:rPr>
          <w:rFonts w:ascii="Times New Roman" w:hAnsi="Times New Roman" w:cs="Times New Roman"/>
          <w:b w:val="0"/>
          <w:sz w:val="22"/>
          <w:szCs w:val="22"/>
          <w:u w:val="none"/>
        </w:rPr>
      </w:pPr>
    </w:p>
    <w:p w14:paraId="307F2551" w14:textId="77777777" w:rsidR="00DE6ACD" w:rsidRPr="00B442F9" w:rsidRDefault="00DE6ACD" w:rsidP="00DE6ACD">
      <w:pPr>
        <w:pStyle w:val="text"/>
        <w:spacing w:before="0" w:after="0" w:line="276" w:lineRule="auto"/>
        <w:rPr>
          <w:rFonts w:ascii="Times New Roman" w:hAnsi="Times New Roman" w:cs="Times New Roman"/>
          <w:b w:val="0"/>
          <w:sz w:val="22"/>
          <w:szCs w:val="22"/>
          <w:u w:val="none"/>
        </w:rPr>
      </w:pPr>
      <w:r w:rsidRPr="00B442F9">
        <w:rPr>
          <w:rFonts w:ascii="Times New Roman" w:hAnsi="Times New Roman" w:cs="Times New Roman"/>
          <w:sz w:val="22"/>
          <w:szCs w:val="22"/>
          <w:u w:val="none"/>
        </w:rPr>
        <w:t xml:space="preserve">DIČ: </w:t>
      </w:r>
      <w:r w:rsidRPr="00B442F9">
        <w:rPr>
          <w:rFonts w:ascii="Times New Roman" w:hAnsi="Times New Roman" w:cs="Times New Roman"/>
          <w:sz w:val="22"/>
          <w:szCs w:val="22"/>
          <w:u w:val="none"/>
        </w:rPr>
        <w:tab/>
      </w:r>
      <w:r w:rsidRPr="00B442F9">
        <w:rPr>
          <w:rFonts w:ascii="Times New Roman" w:hAnsi="Times New Roman" w:cs="Times New Roman"/>
          <w:sz w:val="22"/>
          <w:szCs w:val="22"/>
          <w:u w:val="none"/>
        </w:rPr>
        <w:tab/>
      </w:r>
      <w:r w:rsidRPr="00B442F9">
        <w:rPr>
          <w:rFonts w:ascii="Times New Roman" w:hAnsi="Times New Roman" w:cs="Times New Roman"/>
          <w:sz w:val="22"/>
          <w:szCs w:val="22"/>
          <w:u w:val="none"/>
        </w:rPr>
        <w:tab/>
      </w:r>
      <w:r w:rsidRPr="00B442F9">
        <w:rPr>
          <w:rFonts w:ascii="Times New Roman" w:hAnsi="Times New Roman" w:cs="Times New Roman"/>
          <w:b w:val="0"/>
          <w:sz w:val="22"/>
          <w:szCs w:val="22"/>
          <w:u w:val="none"/>
        </w:rPr>
        <w:t>CZ60126671</w:t>
      </w:r>
    </w:p>
    <w:p w14:paraId="18C75893" w14:textId="77777777" w:rsidR="00DE6ACD" w:rsidRPr="00B442F9" w:rsidRDefault="00DE6ACD" w:rsidP="00DE6ACD">
      <w:pPr>
        <w:pStyle w:val="text"/>
        <w:spacing w:before="0" w:after="0" w:line="276" w:lineRule="auto"/>
        <w:rPr>
          <w:rFonts w:ascii="Times New Roman" w:hAnsi="Times New Roman" w:cs="Times New Roman"/>
          <w:b w:val="0"/>
          <w:sz w:val="22"/>
          <w:szCs w:val="22"/>
          <w:u w:val="none"/>
        </w:rPr>
      </w:pPr>
    </w:p>
    <w:p w14:paraId="329DCDD1" w14:textId="77777777" w:rsidR="00DE6ACD" w:rsidRPr="00B442F9" w:rsidRDefault="00DE6ACD" w:rsidP="00DE6ACD">
      <w:pPr>
        <w:pStyle w:val="text"/>
        <w:spacing w:before="0" w:after="0" w:line="276" w:lineRule="auto"/>
        <w:rPr>
          <w:rFonts w:ascii="Times New Roman" w:hAnsi="Times New Roman" w:cs="Times New Roman"/>
          <w:sz w:val="22"/>
          <w:szCs w:val="22"/>
          <w:u w:val="none"/>
        </w:rPr>
      </w:pPr>
      <w:r w:rsidRPr="00B442F9">
        <w:rPr>
          <w:rFonts w:ascii="Times New Roman" w:hAnsi="Times New Roman" w:cs="Times New Roman"/>
          <w:sz w:val="22"/>
          <w:szCs w:val="22"/>
          <w:u w:val="none"/>
        </w:rPr>
        <w:t>Bankovní spojení:</w:t>
      </w:r>
      <w:r w:rsidRPr="00B442F9">
        <w:rPr>
          <w:rFonts w:ascii="Times New Roman" w:hAnsi="Times New Roman" w:cs="Times New Roman"/>
          <w:sz w:val="22"/>
          <w:szCs w:val="22"/>
          <w:u w:val="none"/>
        </w:rPr>
        <w:tab/>
      </w:r>
      <w:r w:rsidRPr="00B442F9">
        <w:rPr>
          <w:rFonts w:ascii="Times New Roman" w:hAnsi="Times New Roman" w:cs="Times New Roman"/>
          <w:b w:val="0"/>
          <w:sz w:val="22"/>
          <w:szCs w:val="22"/>
          <w:u w:val="none"/>
        </w:rPr>
        <w:t>Moneta Money Bank, náměstí T. G. Masaryka 325, 58301 Chotěboř</w:t>
      </w:r>
    </w:p>
    <w:p w14:paraId="6AED94EA" w14:textId="77777777" w:rsidR="00DE6ACD" w:rsidRPr="00B442F9" w:rsidRDefault="00DE6ACD" w:rsidP="00DE6ACD">
      <w:pPr>
        <w:pStyle w:val="text"/>
        <w:spacing w:before="0" w:after="0"/>
        <w:rPr>
          <w:rFonts w:ascii="Times New Roman" w:hAnsi="Times New Roman" w:cs="Times New Roman"/>
          <w:sz w:val="22"/>
          <w:szCs w:val="22"/>
          <w:u w:val="none"/>
        </w:rPr>
      </w:pPr>
      <w:r w:rsidRPr="00B442F9">
        <w:rPr>
          <w:rFonts w:ascii="Times New Roman" w:hAnsi="Times New Roman" w:cs="Times New Roman"/>
          <w:sz w:val="22"/>
          <w:szCs w:val="22"/>
          <w:u w:val="none"/>
        </w:rPr>
        <w:t xml:space="preserve">Číslo účtu: </w:t>
      </w:r>
      <w:r w:rsidRPr="00B442F9">
        <w:rPr>
          <w:rFonts w:ascii="Times New Roman" w:hAnsi="Times New Roman" w:cs="Times New Roman"/>
          <w:sz w:val="22"/>
          <w:szCs w:val="22"/>
          <w:u w:val="none"/>
        </w:rPr>
        <w:tab/>
      </w:r>
      <w:r w:rsidRPr="00B442F9">
        <w:rPr>
          <w:rFonts w:ascii="Times New Roman" w:hAnsi="Times New Roman" w:cs="Times New Roman"/>
          <w:sz w:val="22"/>
          <w:szCs w:val="22"/>
          <w:u w:val="none"/>
        </w:rPr>
        <w:tab/>
      </w:r>
      <w:r w:rsidRPr="00B442F9">
        <w:rPr>
          <w:rFonts w:ascii="Times New Roman" w:hAnsi="Times New Roman" w:cs="Times New Roman"/>
          <w:b w:val="0"/>
          <w:sz w:val="22"/>
          <w:szCs w:val="22"/>
          <w:u w:val="none"/>
        </w:rPr>
        <w:t>203269229</w:t>
      </w:r>
      <w:r w:rsidR="00C53BE2">
        <w:rPr>
          <w:rFonts w:ascii="Times New Roman" w:hAnsi="Times New Roman" w:cs="Times New Roman"/>
          <w:b w:val="0"/>
          <w:sz w:val="22"/>
          <w:szCs w:val="22"/>
          <w:u w:val="none"/>
        </w:rPr>
        <w:t xml:space="preserve"> </w:t>
      </w:r>
      <w:r w:rsidRPr="00B442F9">
        <w:rPr>
          <w:rFonts w:ascii="Times New Roman" w:hAnsi="Times New Roman" w:cs="Times New Roman"/>
          <w:b w:val="0"/>
          <w:sz w:val="22"/>
          <w:szCs w:val="22"/>
          <w:u w:val="none"/>
        </w:rPr>
        <w:t>/ 0600</w:t>
      </w:r>
    </w:p>
    <w:p w14:paraId="3776D03A" w14:textId="77777777" w:rsidR="00DE6ACD" w:rsidRPr="00B442F9" w:rsidRDefault="00DE6ACD" w:rsidP="00DE6ACD">
      <w:pPr>
        <w:tabs>
          <w:tab w:val="left" w:pos="360"/>
          <w:tab w:val="left" w:pos="567"/>
        </w:tabs>
        <w:ind w:left="280" w:hanging="280"/>
        <w:rPr>
          <w:rFonts w:ascii="Times New Roman" w:hAnsi="Times New Roman"/>
          <w:color w:val="000000"/>
          <w:sz w:val="22"/>
          <w:szCs w:val="22"/>
        </w:rPr>
      </w:pPr>
      <w:r w:rsidRPr="00B442F9">
        <w:rPr>
          <w:rFonts w:ascii="Times New Roman" w:hAnsi="Times New Roman"/>
          <w:color w:val="000000"/>
          <w:sz w:val="22"/>
          <w:szCs w:val="22"/>
        </w:rPr>
        <w:tab/>
        <w:t xml:space="preserve"> </w:t>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p>
    <w:p w14:paraId="641F2300" w14:textId="77777777" w:rsidR="00DE6ACD" w:rsidRPr="00B442F9" w:rsidRDefault="006462B9" w:rsidP="00DE6ACD">
      <w:pPr>
        <w:shd w:val="clear" w:color="auto" w:fill="FFFFFF"/>
        <w:tabs>
          <w:tab w:val="left" w:pos="567"/>
        </w:tabs>
        <w:rPr>
          <w:rFonts w:ascii="Times New Roman" w:hAnsi="Times New Roman"/>
          <w:color w:val="000000"/>
          <w:w w:val="101"/>
          <w:sz w:val="22"/>
          <w:szCs w:val="22"/>
        </w:rPr>
      </w:pPr>
      <w:r>
        <w:rPr>
          <w:rFonts w:ascii="Times New Roman" w:hAnsi="Times New Roman"/>
          <w:color w:val="000000"/>
          <w:w w:val="101"/>
          <w:sz w:val="22"/>
          <w:szCs w:val="22"/>
        </w:rPr>
        <w:tab/>
      </w:r>
      <w:r w:rsidR="00DE6ACD" w:rsidRPr="00B442F9">
        <w:rPr>
          <w:rFonts w:ascii="Times New Roman" w:hAnsi="Times New Roman"/>
          <w:color w:val="000000"/>
          <w:w w:val="101"/>
          <w:sz w:val="22"/>
          <w:szCs w:val="22"/>
        </w:rPr>
        <w:t>(dále jen „</w:t>
      </w:r>
      <w:r w:rsidR="00DE6ACD" w:rsidRPr="00B442F9">
        <w:rPr>
          <w:rFonts w:ascii="Times New Roman" w:hAnsi="Times New Roman"/>
          <w:b/>
          <w:color w:val="000000"/>
          <w:w w:val="101"/>
          <w:sz w:val="22"/>
          <w:szCs w:val="22"/>
        </w:rPr>
        <w:t>kupující</w:t>
      </w:r>
      <w:r w:rsidR="00DE6ACD" w:rsidRPr="00B442F9">
        <w:rPr>
          <w:rFonts w:ascii="Times New Roman" w:hAnsi="Times New Roman"/>
          <w:color w:val="000000"/>
          <w:w w:val="101"/>
          <w:sz w:val="22"/>
          <w:szCs w:val="22"/>
        </w:rPr>
        <w:t xml:space="preserve">“) </w:t>
      </w:r>
    </w:p>
    <w:p w14:paraId="198EA05A" w14:textId="77777777" w:rsidR="00DE6ACD" w:rsidRDefault="00DE6ACD" w:rsidP="00DE6ACD">
      <w:pPr>
        <w:shd w:val="clear" w:color="auto" w:fill="FFFFFF"/>
        <w:tabs>
          <w:tab w:val="left" w:pos="567"/>
        </w:tabs>
        <w:spacing w:before="120" w:after="120"/>
        <w:ind w:left="34" w:firstLine="244"/>
        <w:jc w:val="center"/>
        <w:rPr>
          <w:rFonts w:ascii="Times New Roman" w:hAnsi="Times New Roman"/>
          <w:b/>
          <w:bCs/>
          <w:color w:val="000000"/>
          <w:sz w:val="22"/>
          <w:szCs w:val="22"/>
        </w:rPr>
      </w:pPr>
    </w:p>
    <w:p w14:paraId="0FAA5F03" w14:textId="77777777" w:rsidR="00DE6ACD" w:rsidRDefault="00DE6ACD" w:rsidP="00DE6ACD">
      <w:pPr>
        <w:shd w:val="clear" w:color="auto" w:fill="FFFFFF"/>
        <w:tabs>
          <w:tab w:val="left" w:pos="567"/>
        </w:tabs>
        <w:spacing w:before="120" w:after="120"/>
        <w:ind w:left="34" w:firstLine="244"/>
        <w:jc w:val="center"/>
        <w:rPr>
          <w:rFonts w:ascii="Times New Roman" w:hAnsi="Times New Roman"/>
          <w:b/>
          <w:bCs/>
          <w:color w:val="000000"/>
          <w:sz w:val="22"/>
          <w:szCs w:val="22"/>
        </w:rPr>
      </w:pPr>
      <w:r>
        <w:rPr>
          <w:rFonts w:ascii="Times New Roman" w:hAnsi="Times New Roman"/>
          <w:b/>
          <w:bCs/>
          <w:color w:val="000000"/>
          <w:sz w:val="22"/>
          <w:szCs w:val="22"/>
        </w:rPr>
        <w:t>a</w:t>
      </w:r>
    </w:p>
    <w:p w14:paraId="160BA00D" w14:textId="77777777" w:rsidR="00DE6ACD" w:rsidRPr="00B442F9" w:rsidRDefault="00DE6ACD" w:rsidP="00DE6ACD">
      <w:pPr>
        <w:shd w:val="clear" w:color="auto" w:fill="FFFFFF"/>
        <w:tabs>
          <w:tab w:val="left" w:pos="567"/>
        </w:tabs>
        <w:spacing w:before="120" w:after="120"/>
        <w:ind w:left="34" w:firstLine="244"/>
        <w:jc w:val="center"/>
        <w:rPr>
          <w:rFonts w:ascii="Times New Roman" w:hAnsi="Times New Roman"/>
          <w:b/>
          <w:bCs/>
          <w:color w:val="000000"/>
          <w:sz w:val="22"/>
          <w:szCs w:val="22"/>
        </w:rPr>
      </w:pPr>
    </w:p>
    <w:p w14:paraId="5707E1C5" w14:textId="77777777" w:rsidR="00DE6ACD" w:rsidRPr="00B442F9" w:rsidRDefault="00DE6ACD" w:rsidP="00DE6ACD">
      <w:pPr>
        <w:tabs>
          <w:tab w:val="left" w:pos="360"/>
          <w:tab w:val="left" w:pos="567"/>
        </w:tabs>
        <w:ind w:left="280" w:hanging="280"/>
        <w:rPr>
          <w:rFonts w:ascii="Times New Roman" w:hAnsi="Times New Roman"/>
          <w:bCs/>
          <w:color w:val="000000"/>
          <w:sz w:val="22"/>
          <w:szCs w:val="22"/>
        </w:rPr>
      </w:pPr>
      <w:r>
        <w:rPr>
          <w:rFonts w:ascii="Times New Roman" w:hAnsi="Times New Roman"/>
          <w:b/>
          <w:bCs/>
          <w:color w:val="000000"/>
          <w:sz w:val="22"/>
          <w:szCs w:val="22"/>
        </w:rPr>
        <w:t>O</w:t>
      </w:r>
      <w:r w:rsidRPr="00B442F9">
        <w:rPr>
          <w:rFonts w:ascii="Times New Roman" w:hAnsi="Times New Roman"/>
          <w:b/>
          <w:bCs/>
          <w:color w:val="000000"/>
          <w:sz w:val="22"/>
          <w:szCs w:val="22"/>
        </w:rPr>
        <w:t>bchodní firma:</w:t>
      </w:r>
      <w:r>
        <w:rPr>
          <w:rFonts w:ascii="Times New Roman" w:hAnsi="Times New Roman"/>
          <w:b/>
          <w:bCs/>
          <w:color w:val="000000"/>
          <w:sz w:val="22"/>
          <w:szCs w:val="22"/>
        </w:rPr>
        <w:tab/>
      </w:r>
      <w:r w:rsidR="00D77F95">
        <w:rPr>
          <w:rFonts w:ascii="Times New Roman" w:hAnsi="Times New Roman"/>
          <w:bCs/>
          <w:color w:val="000000"/>
          <w:sz w:val="22"/>
          <w:szCs w:val="22"/>
        </w:rPr>
        <w:t>KOPOS Kolín, a.s.</w:t>
      </w:r>
      <w:r w:rsidRPr="00B442F9">
        <w:rPr>
          <w:rFonts w:ascii="Times New Roman" w:hAnsi="Times New Roman"/>
          <w:bCs/>
          <w:color w:val="000000"/>
          <w:sz w:val="22"/>
          <w:szCs w:val="22"/>
        </w:rPr>
        <w:t xml:space="preserve"> </w:t>
      </w:r>
      <w:r w:rsidRPr="00B442F9">
        <w:rPr>
          <w:rFonts w:ascii="Times New Roman" w:hAnsi="Times New Roman"/>
          <w:bCs/>
          <w:color w:val="000000"/>
          <w:sz w:val="22"/>
          <w:szCs w:val="22"/>
        </w:rPr>
        <w:tab/>
      </w:r>
      <w:r w:rsidRPr="00B442F9">
        <w:rPr>
          <w:rFonts w:ascii="Times New Roman" w:hAnsi="Times New Roman"/>
          <w:bCs/>
          <w:color w:val="000000"/>
          <w:sz w:val="22"/>
          <w:szCs w:val="22"/>
        </w:rPr>
        <w:tab/>
      </w:r>
      <w:r w:rsidRPr="00B442F9">
        <w:rPr>
          <w:rFonts w:ascii="Times New Roman" w:hAnsi="Times New Roman"/>
          <w:bCs/>
          <w:color w:val="000000"/>
          <w:sz w:val="22"/>
          <w:szCs w:val="22"/>
        </w:rPr>
        <w:tab/>
      </w:r>
    </w:p>
    <w:p w14:paraId="646D349B" w14:textId="77777777" w:rsidR="00DE6ACD" w:rsidRDefault="00DE6ACD" w:rsidP="00DE6ACD">
      <w:pPr>
        <w:tabs>
          <w:tab w:val="left" w:pos="360"/>
          <w:tab w:val="left" w:pos="567"/>
        </w:tabs>
        <w:ind w:left="280" w:hanging="280"/>
        <w:rPr>
          <w:rFonts w:ascii="Times New Roman" w:hAnsi="Times New Roman"/>
          <w:color w:val="000000"/>
          <w:sz w:val="22"/>
          <w:szCs w:val="22"/>
        </w:rPr>
      </w:pPr>
      <w:r w:rsidRPr="00B442F9">
        <w:rPr>
          <w:rFonts w:ascii="Times New Roman" w:hAnsi="Times New Roman"/>
          <w:color w:val="000000"/>
          <w:sz w:val="22"/>
          <w:szCs w:val="22"/>
        </w:rPr>
        <w:t>se sídlem:</w:t>
      </w:r>
      <w:r>
        <w:rPr>
          <w:rFonts w:ascii="Times New Roman" w:hAnsi="Times New Roman"/>
          <w:color w:val="000000"/>
          <w:sz w:val="22"/>
          <w:szCs w:val="22"/>
        </w:rPr>
        <w:tab/>
      </w:r>
      <w:r>
        <w:rPr>
          <w:rFonts w:ascii="Times New Roman" w:hAnsi="Times New Roman"/>
          <w:color w:val="000000"/>
          <w:sz w:val="22"/>
          <w:szCs w:val="22"/>
        </w:rPr>
        <w:tab/>
      </w:r>
      <w:r w:rsidR="00D77F95">
        <w:rPr>
          <w:rFonts w:ascii="Times New Roman" w:hAnsi="Times New Roman"/>
          <w:color w:val="000000"/>
          <w:sz w:val="22"/>
          <w:szCs w:val="22"/>
        </w:rPr>
        <w:t>Havlíčkova 432, Kolín 280 94</w:t>
      </w:r>
      <w:r>
        <w:rPr>
          <w:rFonts w:ascii="Times New Roman" w:hAnsi="Times New Roman"/>
          <w:color w:val="000000"/>
          <w:sz w:val="22"/>
          <w:szCs w:val="22"/>
        </w:rPr>
        <w:tab/>
      </w:r>
      <w:r>
        <w:rPr>
          <w:rFonts w:ascii="Times New Roman" w:hAnsi="Times New Roman"/>
          <w:color w:val="000000"/>
          <w:sz w:val="22"/>
          <w:szCs w:val="22"/>
        </w:rPr>
        <w:tab/>
      </w:r>
    </w:p>
    <w:p w14:paraId="4C8809AE" w14:textId="77777777" w:rsidR="00DE6ACD" w:rsidRDefault="00DE6ACD" w:rsidP="00DE6ACD">
      <w:pPr>
        <w:tabs>
          <w:tab w:val="left" w:pos="360"/>
          <w:tab w:val="left" w:pos="567"/>
        </w:tabs>
        <w:ind w:left="280" w:hanging="280"/>
        <w:rPr>
          <w:rFonts w:ascii="Times New Roman" w:hAnsi="Times New Roman"/>
          <w:color w:val="000000"/>
          <w:sz w:val="22"/>
          <w:szCs w:val="22"/>
        </w:rPr>
      </w:pPr>
    </w:p>
    <w:p w14:paraId="19E83D38" w14:textId="05584BDB" w:rsidR="00DE6ACD" w:rsidRDefault="00DE6ACD" w:rsidP="00DE6ACD">
      <w:pPr>
        <w:tabs>
          <w:tab w:val="left" w:pos="360"/>
          <w:tab w:val="left" w:pos="567"/>
        </w:tabs>
        <w:ind w:left="280" w:hanging="280"/>
        <w:rPr>
          <w:rFonts w:ascii="Times New Roman" w:hAnsi="Times New Roman"/>
          <w:color w:val="000000"/>
          <w:sz w:val="22"/>
          <w:szCs w:val="22"/>
        </w:rPr>
      </w:pPr>
      <w:r w:rsidRPr="00DE6ACD">
        <w:rPr>
          <w:rFonts w:ascii="Times New Roman" w:hAnsi="Times New Roman"/>
          <w:b/>
          <w:color w:val="000000"/>
          <w:sz w:val="22"/>
          <w:szCs w:val="22"/>
        </w:rPr>
        <w:t>Zastoupena:</w:t>
      </w:r>
      <w:r>
        <w:rPr>
          <w:rFonts w:ascii="Times New Roman" w:hAnsi="Times New Roman"/>
          <w:color w:val="000000"/>
          <w:sz w:val="22"/>
          <w:szCs w:val="22"/>
        </w:rPr>
        <w:tab/>
      </w:r>
      <w:r>
        <w:rPr>
          <w:rFonts w:ascii="Times New Roman" w:hAnsi="Times New Roman"/>
          <w:color w:val="000000"/>
          <w:sz w:val="22"/>
          <w:szCs w:val="22"/>
        </w:rPr>
        <w:tab/>
      </w:r>
      <w:r w:rsidR="003E1CF3">
        <w:rPr>
          <w:rFonts w:ascii="Times New Roman" w:hAnsi="Times New Roman"/>
          <w:color w:val="000000"/>
          <w:sz w:val="22"/>
          <w:szCs w:val="22"/>
        </w:rPr>
        <w:t xml:space="preserve">předsedou představenstva </w:t>
      </w:r>
      <w:r w:rsidR="00B667A7">
        <w:rPr>
          <w:rFonts w:ascii="Times New Roman" w:hAnsi="Times New Roman"/>
          <w:color w:val="000000"/>
          <w:sz w:val="22"/>
          <w:szCs w:val="22"/>
        </w:rPr>
        <w:t>MUDr. Jiří</w:t>
      </w:r>
      <w:r w:rsidR="00D20F61">
        <w:rPr>
          <w:rFonts w:ascii="Times New Roman" w:hAnsi="Times New Roman"/>
          <w:color w:val="000000"/>
          <w:sz w:val="22"/>
          <w:szCs w:val="22"/>
        </w:rPr>
        <w:t>m</w:t>
      </w:r>
      <w:r w:rsidR="00B667A7">
        <w:rPr>
          <w:rFonts w:ascii="Times New Roman" w:hAnsi="Times New Roman"/>
          <w:color w:val="000000"/>
          <w:sz w:val="22"/>
          <w:szCs w:val="22"/>
        </w:rPr>
        <w:t xml:space="preserve"> Vavrouchem</w:t>
      </w:r>
    </w:p>
    <w:p w14:paraId="7D813B1F" w14:textId="77777777" w:rsidR="00DE6ACD" w:rsidRPr="00B442F9" w:rsidRDefault="00DE6ACD" w:rsidP="00DE6ACD">
      <w:pPr>
        <w:tabs>
          <w:tab w:val="left" w:pos="360"/>
          <w:tab w:val="left" w:pos="567"/>
        </w:tabs>
        <w:ind w:left="280" w:hanging="280"/>
        <w:rPr>
          <w:rFonts w:ascii="Times New Roman" w:hAnsi="Times New Roman"/>
          <w:color w:val="000000"/>
          <w:sz w:val="22"/>
          <w:szCs w:val="22"/>
        </w:rPr>
      </w:pPr>
      <w:r w:rsidRPr="00B442F9">
        <w:rPr>
          <w:rFonts w:ascii="Times New Roman" w:hAnsi="Times New Roman"/>
          <w:color w:val="000000"/>
          <w:sz w:val="22"/>
          <w:szCs w:val="22"/>
        </w:rPr>
        <w:tab/>
      </w:r>
    </w:p>
    <w:p w14:paraId="61C613CA" w14:textId="77777777" w:rsidR="00930184" w:rsidRDefault="00DE6ACD" w:rsidP="00DE6ACD">
      <w:pPr>
        <w:tabs>
          <w:tab w:val="left" w:pos="360"/>
          <w:tab w:val="left" w:pos="567"/>
        </w:tabs>
        <w:ind w:left="280" w:hanging="280"/>
        <w:rPr>
          <w:rFonts w:ascii="Times New Roman" w:hAnsi="Times New Roman"/>
          <w:color w:val="000000"/>
          <w:sz w:val="22"/>
          <w:szCs w:val="22"/>
        </w:rPr>
      </w:pPr>
      <w:r w:rsidRPr="00DE6ACD">
        <w:rPr>
          <w:rFonts w:ascii="Times New Roman" w:hAnsi="Times New Roman"/>
          <w:b/>
          <w:color w:val="000000"/>
          <w:sz w:val="22"/>
          <w:szCs w:val="22"/>
        </w:rPr>
        <w:t>IČ:</w:t>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r>
        <w:rPr>
          <w:rFonts w:ascii="Times New Roman" w:hAnsi="Times New Roman"/>
          <w:color w:val="000000"/>
          <w:sz w:val="22"/>
          <w:szCs w:val="22"/>
        </w:rPr>
        <w:tab/>
      </w:r>
      <w:r w:rsidR="00D77F95">
        <w:rPr>
          <w:rFonts w:ascii="Times New Roman" w:hAnsi="Times New Roman"/>
          <w:color w:val="000000"/>
          <w:sz w:val="22"/>
          <w:szCs w:val="22"/>
        </w:rPr>
        <w:t>61672971</w:t>
      </w:r>
    </w:p>
    <w:p w14:paraId="06F20C38" w14:textId="77777777" w:rsidR="00DE6ACD" w:rsidRPr="00B442F9" w:rsidRDefault="00DE6ACD" w:rsidP="00DE6ACD">
      <w:pPr>
        <w:tabs>
          <w:tab w:val="left" w:pos="360"/>
          <w:tab w:val="left" w:pos="567"/>
        </w:tabs>
        <w:ind w:left="280" w:hanging="280"/>
        <w:rPr>
          <w:rFonts w:ascii="Times New Roman" w:hAnsi="Times New Roman"/>
          <w:color w:val="000000"/>
          <w:sz w:val="22"/>
          <w:szCs w:val="22"/>
        </w:rPr>
      </w:pPr>
      <w:r w:rsidRPr="00B442F9">
        <w:rPr>
          <w:rFonts w:ascii="Times New Roman" w:hAnsi="Times New Roman"/>
          <w:color w:val="000000"/>
          <w:sz w:val="22"/>
          <w:szCs w:val="22"/>
        </w:rPr>
        <w:tab/>
      </w:r>
      <w:r w:rsidRPr="00B442F9">
        <w:rPr>
          <w:rFonts w:ascii="Times New Roman" w:hAnsi="Times New Roman"/>
          <w:color w:val="000000"/>
          <w:sz w:val="22"/>
          <w:szCs w:val="22"/>
        </w:rPr>
        <w:tab/>
      </w:r>
    </w:p>
    <w:p w14:paraId="0ECB8009" w14:textId="77777777" w:rsidR="00930184" w:rsidRDefault="00DE6ACD" w:rsidP="00DE6ACD">
      <w:pPr>
        <w:tabs>
          <w:tab w:val="left" w:pos="360"/>
          <w:tab w:val="left" w:pos="567"/>
        </w:tabs>
        <w:ind w:left="280" w:hanging="280"/>
        <w:rPr>
          <w:rFonts w:ascii="Times New Roman" w:hAnsi="Times New Roman"/>
          <w:color w:val="000000"/>
          <w:sz w:val="22"/>
          <w:szCs w:val="22"/>
        </w:rPr>
      </w:pPr>
      <w:r w:rsidRPr="00DE6ACD">
        <w:rPr>
          <w:rFonts w:ascii="Times New Roman" w:hAnsi="Times New Roman"/>
          <w:b/>
          <w:color w:val="000000"/>
          <w:sz w:val="22"/>
          <w:szCs w:val="22"/>
        </w:rPr>
        <w:t>DIČ:</w:t>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r>
        <w:rPr>
          <w:rFonts w:ascii="Times New Roman" w:hAnsi="Times New Roman"/>
          <w:color w:val="000000"/>
          <w:sz w:val="22"/>
          <w:szCs w:val="22"/>
        </w:rPr>
        <w:tab/>
      </w:r>
      <w:r w:rsidRPr="00B442F9">
        <w:rPr>
          <w:rFonts w:ascii="Times New Roman" w:hAnsi="Times New Roman"/>
          <w:color w:val="000000"/>
          <w:sz w:val="22"/>
          <w:szCs w:val="22"/>
        </w:rPr>
        <w:t>CZ</w:t>
      </w:r>
      <w:r w:rsidR="00D77F95">
        <w:rPr>
          <w:rFonts w:ascii="Times New Roman" w:hAnsi="Times New Roman"/>
          <w:color w:val="000000"/>
          <w:sz w:val="22"/>
          <w:szCs w:val="22"/>
        </w:rPr>
        <w:t>61672971</w:t>
      </w:r>
      <w:r w:rsidRPr="00B442F9">
        <w:rPr>
          <w:rFonts w:ascii="Times New Roman" w:hAnsi="Times New Roman"/>
          <w:color w:val="000000"/>
          <w:sz w:val="22"/>
          <w:szCs w:val="22"/>
        </w:rPr>
        <w:tab/>
      </w:r>
    </w:p>
    <w:p w14:paraId="2FFB9BE2" w14:textId="77777777" w:rsidR="00DE6ACD" w:rsidRPr="00B442F9" w:rsidRDefault="00DE6ACD" w:rsidP="00DE6ACD">
      <w:pPr>
        <w:tabs>
          <w:tab w:val="left" w:pos="360"/>
          <w:tab w:val="left" w:pos="567"/>
        </w:tabs>
        <w:ind w:left="280" w:hanging="280"/>
        <w:rPr>
          <w:rFonts w:ascii="Times New Roman" w:hAnsi="Times New Roman"/>
          <w:color w:val="000000"/>
          <w:sz w:val="22"/>
          <w:szCs w:val="22"/>
        </w:rPr>
      </w:pPr>
      <w:r w:rsidRPr="00B442F9">
        <w:rPr>
          <w:rFonts w:ascii="Times New Roman" w:hAnsi="Times New Roman"/>
          <w:color w:val="000000"/>
          <w:sz w:val="22"/>
          <w:szCs w:val="22"/>
        </w:rPr>
        <w:tab/>
        <w:t xml:space="preserve">  </w:t>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p>
    <w:p w14:paraId="6297F2EF" w14:textId="5E67648C" w:rsidR="00DE6ACD" w:rsidRPr="00B442F9" w:rsidRDefault="00DE6ACD" w:rsidP="00DE6ACD">
      <w:pPr>
        <w:tabs>
          <w:tab w:val="left" w:pos="360"/>
          <w:tab w:val="left" w:pos="567"/>
        </w:tabs>
        <w:ind w:left="280" w:hanging="280"/>
        <w:rPr>
          <w:rFonts w:ascii="Times New Roman" w:hAnsi="Times New Roman"/>
          <w:color w:val="000000"/>
          <w:sz w:val="22"/>
          <w:szCs w:val="22"/>
        </w:rPr>
      </w:pPr>
      <w:r w:rsidRPr="00DE6ACD">
        <w:rPr>
          <w:rFonts w:ascii="Times New Roman" w:hAnsi="Times New Roman"/>
          <w:b/>
          <w:color w:val="000000"/>
          <w:sz w:val="22"/>
          <w:szCs w:val="22"/>
        </w:rPr>
        <w:t>Bankovní spojení:</w:t>
      </w:r>
      <w:r>
        <w:rPr>
          <w:rFonts w:ascii="Times New Roman" w:hAnsi="Times New Roman"/>
          <w:color w:val="000000"/>
          <w:sz w:val="22"/>
          <w:szCs w:val="22"/>
        </w:rPr>
        <w:tab/>
      </w:r>
      <w:r w:rsidR="00B667A7">
        <w:rPr>
          <w:rFonts w:ascii="Times New Roman" w:hAnsi="Times New Roman"/>
          <w:color w:val="000000"/>
          <w:sz w:val="22"/>
          <w:szCs w:val="22"/>
        </w:rPr>
        <w:t>Komerční banka a.s.</w:t>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t xml:space="preserve"> </w:t>
      </w:r>
    </w:p>
    <w:p w14:paraId="7A4F9FC0" w14:textId="40265C00" w:rsidR="00DE6ACD" w:rsidRDefault="00DE6ACD" w:rsidP="00DE6ACD">
      <w:pPr>
        <w:tabs>
          <w:tab w:val="left" w:pos="360"/>
          <w:tab w:val="left" w:pos="567"/>
        </w:tabs>
        <w:ind w:left="280" w:hanging="280"/>
        <w:rPr>
          <w:rFonts w:ascii="Times New Roman" w:hAnsi="Times New Roman"/>
          <w:color w:val="000000"/>
          <w:sz w:val="22"/>
          <w:szCs w:val="22"/>
        </w:rPr>
      </w:pPr>
      <w:r w:rsidRPr="00DE6ACD">
        <w:rPr>
          <w:rFonts w:ascii="Times New Roman" w:hAnsi="Times New Roman"/>
          <w:b/>
          <w:color w:val="000000"/>
          <w:sz w:val="22"/>
          <w:szCs w:val="22"/>
        </w:rPr>
        <w:t>Číslo</w:t>
      </w:r>
      <w:r>
        <w:rPr>
          <w:rFonts w:ascii="Times New Roman" w:hAnsi="Times New Roman"/>
          <w:b/>
          <w:color w:val="000000"/>
          <w:sz w:val="22"/>
          <w:szCs w:val="22"/>
        </w:rPr>
        <w:t xml:space="preserve"> </w:t>
      </w:r>
      <w:r w:rsidRPr="00DE6ACD">
        <w:rPr>
          <w:rFonts w:ascii="Times New Roman" w:hAnsi="Times New Roman"/>
          <w:b/>
          <w:color w:val="000000"/>
          <w:sz w:val="22"/>
          <w:szCs w:val="22"/>
        </w:rPr>
        <w:t>účtu:</w:t>
      </w:r>
      <w:r w:rsidR="00C53BE2">
        <w:rPr>
          <w:rFonts w:ascii="Times New Roman" w:hAnsi="Times New Roman"/>
          <w:color w:val="000000"/>
          <w:sz w:val="22"/>
          <w:szCs w:val="22"/>
        </w:rPr>
        <w:tab/>
      </w:r>
      <w:r w:rsidR="00C53BE2">
        <w:rPr>
          <w:rFonts w:ascii="Times New Roman" w:hAnsi="Times New Roman"/>
          <w:color w:val="000000"/>
          <w:sz w:val="22"/>
          <w:szCs w:val="22"/>
        </w:rPr>
        <w:tab/>
      </w:r>
      <w:r w:rsidR="00B667A7">
        <w:rPr>
          <w:rFonts w:ascii="Times New Roman" w:hAnsi="Times New Roman"/>
          <w:color w:val="000000"/>
          <w:sz w:val="22"/>
          <w:szCs w:val="22"/>
        </w:rPr>
        <w:t>4102151/0100</w:t>
      </w:r>
    </w:p>
    <w:p w14:paraId="5BB07C4A" w14:textId="77777777" w:rsidR="00DE6ACD" w:rsidRPr="00B442F9" w:rsidRDefault="00DE6ACD" w:rsidP="00DE6ACD">
      <w:pPr>
        <w:tabs>
          <w:tab w:val="left" w:pos="360"/>
          <w:tab w:val="left" w:pos="567"/>
        </w:tabs>
        <w:ind w:left="280" w:hanging="280"/>
        <w:rPr>
          <w:rFonts w:ascii="Times New Roman" w:hAnsi="Times New Roman"/>
          <w:color w:val="000000"/>
          <w:sz w:val="22"/>
          <w:szCs w:val="22"/>
        </w:rPr>
      </w:pPr>
      <w:r w:rsidRPr="00B442F9">
        <w:rPr>
          <w:rFonts w:ascii="Times New Roman" w:hAnsi="Times New Roman"/>
          <w:color w:val="000000"/>
          <w:sz w:val="22"/>
          <w:szCs w:val="22"/>
        </w:rPr>
        <w:tab/>
      </w:r>
      <w:r w:rsidRPr="00B442F9">
        <w:rPr>
          <w:rFonts w:ascii="Times New Roman" w:hAnsi="Times New Roman"/>
          <w:color w:val="000000"/>
          <w:sz w:val="22"/>
          <w:szCs w:val="22"/>
        </w:rPr>
        <w:tab/>
      </w:r>
      <w:r w:rsidRPr="00B442F9">
        <w:rPr>
          <w:rFonts w:ascii="Times New Roman" w:hAnsi="Times New Roman"/>
          <w:color w:val="000000"/>
          <w:sz w:val="22"/>
          <w:szCs w:val="22"/>
        </w:rPr>
        <w:tab/>
      </w:r>
    </w:p>
    <w:p w14:paraId="1C9D0052" w14:textId="77777777" w:rsidR="00DE6ACD" w:rsidRPr="00B442F9" w:rsidRDefault="006462B9" w:rsidP="00DE6ACD">
      <w:pPr>
        <w:tabs>
          <w:tab w:val="left" w:pos="360"/>
          <w:tab w:val="left" w:pos="567"/>
        </w:tabs>
        <w:rPr>
          <w:rFonts w:ascii="Times New Roman" w:hAnsi="Times New Roman"/>
          <w:color w:val="000000"/>
          <w:sz w:val="22"/>
          <w:szCs w:val="22"/>
        </w:rPr>
      </w:pPr>
      <w:r>
        <w:rPr>
          <w:rFonts w:ascii="Times New Roman" w:hAnsi="Times New Roman"/>
          <w:color w:val="000000"/>
          <w:sz w:val="22"/>
          <w:szCs w:val="22"/>
        </w:rPr>
        <w:tab/>
      </w:r>
      <w:r w:rsidR="00DE6ACD" w:rsidRPr="00B442F9">
        <w:rPr>
          <w:rFonts w:ascii="Times New Roman" w:hAnsi="Times New Roman"/>
          <w:color w:val="000000"/>
          <w:sz w:val="22"/>
          <w:szCs w:val="22"/>
        </w:rPr>
        <w:t>(dále jen „</w:t>
      </w:r>
      <w:r w:rsidR="00DE6ACD" w:rsidRPr="00B442F9">
        <w:rPr>
          <w:rFonts w:ascii="Times New Roman" w:hAnsi="Times New Roman"/>
          <w:b/>
          <w:color w:val="000000"/>
          <w:sz w:val="22"/>
          <w:szCs w:val="22"/>
        </w:rPr>
        <w:t>prodávající</w:t>
      </w:r>
      <w:r w:rsidR="00DE6ACD" w:rsidRPr="00B442F9">
        <w:rPr>
          <w:rFonts w:ascii="Times New Roman" w:hAnsi="Times New Roman"/>
          <w:color w:val="000000"/>
          <w:sz w:val="22"/>
          <w:szCs w:val="22"/>
        </w:rPr>
        <w:t>“)</w:t>
      </w:r>
    </w:p>
    <w:p w14:paraId="4E2210AC" w14:textId="77777777" w:rsidR="00307A89" w:rsidRDefault="00307A89">
      <w:pPr>
        <w:spacing w:after="200" w:line="276" w:lineRule="auto"/>
        <w:rPr>
          <w:b/>
        </w:rPr>
      </w:pPr>
      <w:r>
        <w:rPr>
          <w:b/>
        </w:rPr>
        <w:br w:type="page"/>
      </w:r>
    </w:p>
    <w:p w14:paraId="0BE669E2" w14:textId="77777777" w:rsidR="00307A89" w:rsidRPr="00307A89" w:rsidRDefault="00307A89" w:rsidP="00307A89">
      <w:pPr>
        <w:pStyle w:val="1"/>
        <w:widowControl w:val="0"/>
        <w:numPr>
          <w:ilvl w:val="0"/>
          <w:numId w:val="2"/>
        </w:numPr>
        <w:autoSpaceDE w:val="0"/>
        <w:autoSpaceDN w:val="0"/>
        <w:adjustRightInd w:val="0"/>
        <w:ind w:right="62"/>
        <w:jc w:val="center"/>
        <w:rPr>
          <w:rFonts w:ascii="Times New Roman" w:hAnsi="Times New Roman" w:cs="Times New Roman"/>
          <w:sz w:val="24"/>
          <w:szCs w:val="24"/>
          <w:lang w:val="pt-BR"/>
        </w:rPr>
      </w:pPr>
      <w:r w:rsidRPr="00307A89">
        <w:rPr>
          <w:rFonts w:ascii="Times New Roman" w:hAnsi="Times New Roman" w:cs="Times New Roman"/>
          <w:sz w:val="24"/>
          <w:szCs w:val="24"/>
          <w:lang w:val="pt-BR"/>
        </w:rPr>
        <w:lastRenderedPageBreak/>
        <w:t>Předmět plnění</w:t>
      </w:r>
    </w:p>
    <w:p w14:paraId="2178BCF3" w14:textId="4108FA1B" w:rsidR="00057E56" w:rsidRPr="00F04CAE" w:rsidRDefault="00307A89" w:rsidP="00F04CAE">
      <w:pPr>
        <w:spacing w:line="360" w:lineRule="auto"/>
        <w:rPr>
          <w:rFonts w:ascii="Times New Roman" w:hAnsi="Times New Roman"/>
          <w:sz w:val="22"/>
          <w:szCs w:val="22"/>
        </w:rPr>
      </w:pPr>
      <w:r w:rsidRPr="00F04CAE">
        <w:rPr>
          <w:rFonts w:ascii="Times New Roman" w:hAnsi="Times New Roman"/>
          <w:sz w:val="22"/>
          <w:szCs w:val="22"/>
        </w:rPr>
        <w:t xml:space="preserve">Předmětem plnění této kupní smlouvy je dodávka </w:t>
      </w:r>
      <w:r w:rsidR="00514477">
        <w:rPr>
          <w:rFonts w:ascii="Times New Roman" w:hAnsi="Times New Roman"/>
          <w:sz w:val="22"/>
          <w:szCs w:val="22"/>
        </w:rPr>
        <w:t>hranatých a podlahových lišt, krytů, přístrojových  nosičů a krabic, parapetních a elektroinstalačních kanálů, příček</w:t>
      </w:r>
      <w:r w:rsidRPr="00F04CAE">
        <w:rPr>
          <w:rFonts w:ascii="Times New Roman" w:hAnsi="Times New Roman"/>
          <w:sz w:val="22"/>
          <w:szCs w:val="22"/>
        </w:rPr>
        <w:t>.</w:t>
      </w:r>
      <w:r w:rsidR="00F04CAE" w:rsidRPr="00F04CAE">
        <w:rPr>
          <w:rFonts w:ascii="Times New Roman" w:hAnsi="Times New Roman"/>
          <w:sz w:val="22"/>
          <w:szCs w:val="22"/>
        </w:rPr>
        <w:t xml:space="preserve"> </w:t>
      </w:r>
      <w:r w:rsidRPr="00F04CAE">
        <w:rPr>
          <w:rFonts w:ascii="Times New Roman" w:hAnsi="Times New Roman"/>
          <w:sz w:val="22"/>
          <w:szCs w:val="22"/>
        </w:rPr>
        <w:t>Součástí předmětu plnění je i zajištění paletové přepravy do pro prostor školy</w:t>
      </w:r>
      <w:r w:rsidR="00057E56" w:rsidRPr="00F04CAE">
        <w:rPr>
          <w:rFonts w:ascii="Times New Roman" w:hAnsi="Times New Roman"/>
          <w:sz w:val="22"/>
          <w:szCs w:val="22"/>
        </w:rPr>
        <w:t xml:space="preserve">. </w:t>
      </w:r>
      <w:r w:rsidR="00514477">
        <w:rPr>
          <w:rFonts w:ascii="Times New Roman" w:hAnsi="Times New Roman"/>
          <w:sz w:val="22"/>
          <w:szCs w:val="22"/>
        </w:rPr>
        <w:t xml:space="preserve">Délka a množství jednotlivého materiálu je podrobně rozepsána v cenové nabídce KOPOS2021-2133.  </w:t>
      </w:r>
    </w:p>
    <w:p w14:paraId="2FF57272" w14:textId="77777777" w:rsidR="00935BA7" w:rsidRDefault="00935BA7">
      <w:pPr>
        <w:rPr>
          <w:rFonts w:ascii="Times New Roman" w:hAnsi="Times New Roman"/>
          <w:sz w:val="22"/>
          <w:szCs w:val="22"/>
        </w:rPr>
      </w:pPr>
    </w:p>
    <w:p w14:paraId="763453C8" w14:textId="77777777" w:rsidR="00057E56" w:rsidRDefault="00057E56" w:rsidP="00057E56">
      <w:pPr>
        <w:pStyle w:val="1"/>
        <w:widowControl w:val="0"/>
        <w:numPr>
          <w:ilvl w:val="0"/>
          <w:numId w:val="2"/>
        </w:numPr>
        <w:autoSpaceDE w:val="0"/>
        <w:autoSpaceDN w:val="0"/>
        <w:adjustRightInd w:val="0"/>
        <w:spacing w:line="264" w:lineRule="auto"/>
        <w:ind w:right="62"/>
        <w:jc w:val="center"/>
        <w:rPr>
          <w:rFonts w:ascii="Times New Roman" w:hAnsi="Times New Roman" w:cs="Times New Roman"/>
          <w:sz w:val="24"/>
          <w:szCs w:val="24"/>
          <w:lang w:val="pt-BR"/>
        </w:rPr>
      </w:pPr>
      <w:r w:rsidRPr="006A50C7">
        <w:rPr>
          <w:rFonts w:ascii="Times New Roman" w:hAnsi="Times New Roman" w:cs="Times New Roman"/>
          <w:sz w:val="24"/>
          <w:szCs w:val="24"/>
          <w:lang w:val="pt-BR"/>
        </w:rPr>
        <w:t>Povinnosti smluvních stran</w:t>
      </w:r>
    </w:p>
    <w:p w14:paraId="507F0DBA" w14:textId="77777777" w:rsidR="00057E56" w:rsidRPr="00E42792" w:rsidRDefault="00057E56" w:rsidP="00057E56">
      <w:pPr>
        <w:pStyle w:val="Zkladntextodsazen"/>
        <w:numPr>
          <w:ilvl w:val="1"/>
          <w:numId w:val="5"/>
        </w:numPr>
        <w:tabs>
          <w:tab w:val="left" w:pos="567"/>
        </w:tabs>
        <w:spacing w:line="264" w:lineRule="auto"/>
        <w:ind w:left="924" w:hanging="357"/>
        <w:jc w:val="both"/>
        <w:rPr>
          <w:rFonts w:ascii="Times New Roman" w:hAnsi="Times New Roman" w:cs="Times New Roman"/>
          <w:snapToGrid w:val="0"/>
          <w:color w:val="000000"/>
          <w:sz w:val="22"/>
          <w:szCs w:val="22"/>
        </w:rPr>
      </w:pPr>
      <w:r w:rsidRPr="00E42792">
        <w:rPr>
          <w:rFonts w:ascii="Times New Roman" w:hAnsi="Times New Roman" w:cs="Times New Roman"/>
          <w:snapToGrid w:val="0"/>
          <w:color w:val="000000"/>
          <w:sz w:val="22"/>
          <w:szCs w:val="22"/>
        </w:rPr>
        <w:t xml:space="preserve">Prodávající se zavazuje řádně dodat zboží uvedené v čl. 2. smlouvy v termínu uvedeném v čl. 4. této smlouvy. </w:t>
      </w:r>
      <w:r w:rsidRPr="00E42792">
        <w:rPr>
          <w:rFonts w:ascii="Times New Roman" w:hAnsi="Times New Roman" w:cs="Times New Roman"/>
          <w:color w:val="000000"/>
          <w:sz w:val="22"/>
          <w:szCs w:val="22"/>
        </w:rPr>
        <w:t xml:space="preserve">Prodávající zabezpečí na svůj náklad a své nebezpečí všechny úkony související s dodáním a instalací dodávky u kupujícího, pokud není v této smlouvě stanoveno jinak. </w:t>
      </w:r>
    </w:p>
    <w:p w14:paraId="353E6BF7" w14:textId="77777777" w:rsidR="00057E56" w:rsidRPr="00E42792" w:rsidRDefault="00057E56" w:rsidP="00057E56">
      <w:pPr>
        <w:pStyle w:val="Zkladntextodsazen"/>
        <w:numPr>
          <w:ilvl w:val="1"/>
          <w:numId w:val="5"/>
        </w:numPr>
        <w:tabs>
          <w:tab w:val="left" w:pos="567"/>
        </w:tabs>
        <w:spacing w:line="264" w:lineRule="auto"/>
        <w:ind w:left="924" w:hanging="357"/>
        <w:jc w:val="both"/>
        <w:rPr>
          <w:rFonts w:ascii="Times New Roman" w:hAnsi="Times New Roman" w:cs="Times New Roman"/>
          <w:snapToGrid w:val="0"/>
          <w:color w:val="000000"/>
          <w:sz w:val="22"/>
          <w:szCs w:val="22"/>
        </w:rPr>
      </w:pPr>
      <w:r w:rsidRPr="00E42792">
        <w:rPr>
          <w:rFonts w:ascii="Times New Roman" w:hAnsi="Times New Roman" w:cs="Times New Roman"/>
          <w:snapToGrid w:val="0"/>
          <w:color w:val="000000"/>
          <w:sz w:val="22"/>
          <w:szCs w:val="22"/>
        </w:rPr>
        <w:t xml:space="preserve">Kupující se zavazuje řádně dodané zboží dle čl. 2. této smlouvy převzít a zaplatit sjednanou cenu. </w:t>
      </w:r>
    </w:p>
    <w:p w14:paraId="36C0C2F0" w14:textId="77777777" w:rsidR="00057E56" w:rsidRPr="00E42792" w:rsidRDefault="00057E56" w:rsidP="00057E56">
      <w:pPr>
        <w:pStyle w:val="Zkladntextodsazen"/>
        <w:numPr>
          <w:ilvl w:val="1"/>
          <w:numId w:val="5"/>
        </w:numPr>
        <w:tabs>
          <w:tab w:val="left" w:pos="567"/>
        </w:tabs>
        <w:spacing w:line="264" w:lineRule="auto"/>
        <w:ind w:left="924" w:hanging="357"/>
        <w:jc w:val="both"/>
        <w:rPr>
          <w:rFonts w:ascii="Times New Roman" w:hAnsi="Times New Roman" w:cs="Times New Roman"/>
          <w:color w:val="000000"/>
          <w:sz w:val="22"/>
          <w:szCs w:val="22"/>
        </w:rPr>
      </w:pPr>
      <w:r w:rsidRPr="00E42792">
        <w:rPr>
          <w:rFonts w:ascii="Times New Roman" w:hAnsi="Times New Roman" w:cs="Times New Roman"/>
          <w:snapToGrid w:val="0"/>
          <w:color w:val="000000"/>
          <w:sz w:val="22"/>
          <w:szCs w:val="22"/>
        </w:rPr>
        <w:t xml:space="preserve">Zboží je </w:t>
      </w:r>
      <w:r w:rsidRPr="00E42792">
        <w:rPr>
          <w:rFonts w:ascii="Times New Roman" w:hAnsi="Times New Roman" w:cs="Times New Roman"/>
          <w:color w:val="000000"/>
          <w:sz w:val="22"/>
          <w:szCs w:val="22"/>
        </w:rPr>
        <w:t>dodáno řádným a úplným předáním a převzetím kupujícím</w:t>
      </w:r>
      <w:r w:rsidRPr="00E42792">
        <w:rPr>
          <w:rFonts w:ascii="Times New Roman" w:hAnsi="Times New Roman" w:cs="Times New Roman"/>
          <w:i/>
          <w:color w:val="000000"/>
          <w:sz w:val="22"/>
          <w:szCs w:val="22"/>
        </w:rPr>
        <w:t xml:space="preserve"> </w:t>
      </w:r>
      <w:r w:rsidRPr="00E42792">
        <w:rPr>
          <w:rFonts w:ascii="Times New Roman" w:hAnsi="Times New Roman" w:cs="Times New Roman"/>
          <w:color w:val="000000"/>
          <w:sz w:val="22"/>
          <w:szCs w:val="22"/>
        </w:rPr>
        <w:t>v termínu stanoveném v čl. 4. této smlouvy.</w:t>
      </w:r>
    </w:p>
    <w:p w14:paraId="1C0353B9" w14:textId="77777777" w:rsidR="00057E56" w:rsidRPr="00E42792" w:rsidRDefault="00057E56" w:rsidP="00057E56">
      <w:pPr>
        <w:pStyle w:val="Zkladntextodsazen"/>
        <w:numPr>
          <w:ilvl w:val="1"/>
          <w:numId w:val="5"/>
        </w:numPr>
        <w:tabs>
          <w:tab w:val="left" w:pos="567"/>
        </w:tabs>
        <w:spacing w:line="264" w:lineRule="auto"/>
        <w:ind w:left="924" w:hanging="357"/>
        <w:jc w:val="both"/>
        <w:rPr>
          <w:rFonts w:ascii="Times New Roman" w:hAnsi="Times New Roman" w:cs="Times New Roman"/>
          <w:snapToGrid w:val="0"/>
          <w:color w:val="000000"/>
          <w:sz w:val="22"/>
          <w:szCs w:val="22"/>
        </w:rPr>
      </w:pPr>
      <w:r w:rsidRPr="00E42792">
        <w:rPr>
          <w:rFonts w:ascii="Times New Roman" w:hAnsi="Times New Roman" w:cs="Times New Roman"/>
          <w:snapToGrid w:val="0"/>
          <w:color w:val="000000"/>
          <w:sz w:val="22"/>
          <w:szCs w:val="22"/>
        </w:rPr>
        <w:t>Kupující nabývá vlastnictví ke zboží jeho převzetím od prodávajícího a uhrazením sjednané ceny prodávajícímu. Převzetí bude prokázáno podpisem oprávněné osoby kupujícího a datem na předávacím protokolu.</w:t>
      </w:r>
    </w:p>
    <w:p w14:paraId="46AF8E37" w14:textId="77777777" w:rsidR="00057E56" w:rsidRPr="00E42792" w:rsidRDefault="00057E56" w:rsidP="00057E56">
      <w:pPr>
        <w:pStyle w:val="Zkladntextodsazen"/>
        <w:numPr>
          <w:ilvl w:val="1"/>
          <w:numId w:val="5"/>
        </w:numPr>
        <w:tabs>
          <w:tab w:val="left" w:pos="567"/>
        </w:tabs>
        <w:spacing w:line="264" w:lineRule="auto"/>
        <w:ind w:left="924" w:hanging="357"/>
        <w:jc w:val="both"/>
        <w:rPr>
          <w:rFonts w:ascii="Times New Roman" w:hAnsi="Times New Roman" w:cs="Times New Roman"/>
          <w:color w:val="000000"/>
          <w:sz w:val="22"/>
          <w:szCs w:val="22"/>
        </w:rPr>
      </w:pPr>
      <w:r w:rsidRPr="00E42792">
        <w:rPr>
          <w:rFonts w:ascii="Times New Roman" w:hAnsi="Times New Roman" w:cs="Times New Roman"/>
          <w:snapToGrid w:val="0"/>
          <w:color w:val="000000"/>
          <w:sz w:val="22"/>
          <w:szCs w:val="22"/>
        </w:rPr>
        <w:t xml:space="preserve">Smluvní strany jsou </w:t>
      </w:r>
      <w:r w:rsidRPr="00E42792">
        <w:rPr>
          <w:rFonts w:ascii="Times New Roman" w:hAnsi="Times New Roman" w:cs="Times New Roman"/>
          <w:color w:val="000000"/>
          <w:sz w:val="22"/>
          <w:szCs w:val="22"/>
        </w:rPr>
        <w:t>povinny se vzájemně informovat o všech okolnostech důležitých pro řádné a včasné dodání zboží a poskytovat si součinnost nezbytnou pro řádné a včasné dodání zboží.</w:t>
      </w:r>
    </w:p>
    <w:p w14:paraId="57EF9BB0" w14:textId="77777777" w:rsidR="00057E56" w:rsidRDefault="00057E56" w:rsidP="00057E56">
      <w:pPr>
        <w:pStyle w:val="Zkladntextodsazen"/>
        <w:numPr>
          <w:ilvl w:val="1"/>
          <w:numId w:val="5"/>
        </w:numPr>
        <w:tabs>
          <w:tab w:val="left" w:pos="567"/>
        </w:tabs>
        <w:spacing w:line="264" w:lineRule="auto"/>
        <w:ind w:left="924" w:hanging="357"/>
        <w:jc w:val="both"/>
        <w:rPr>
          <w:rFonts w:ascii="Times New Roman" w:hAnsi="Times New Roman" w:cs="Times New Roman"/>
          <w:color w:val="000000"/>
          <w:sz w:val="22"/>
          <w:szCs w:val="22"/>
        </w:rPr>
      </w:pPr>
      <w:r w:rsidRPr="00E42792">
        <w:rPr>
          <w:rFonts w:ascii="Times New Roman" w:hAnsi="Times New Roman" w:cs="Times New Roman"/>
          <w:color w:val="000000"/>
          <w:sz w:val="22"/>
          <w:szCs w:val="22"/>
        </w:rPr>
        <w:t xml:space="preserve">Prodávající je povinen kupujícího neprodleně informovat o jakýchkoliv okolnostech, které mohou ohrozit nebo způsobit zpoždění dodání zboží. Kupující je povinen informovat prodávajícího o všech skutečnostech rozhodných pro řádné a včasné dodání zboží. </w:t>
      </w:r>
    </w:p>
    <w:p w14:paraId="1E348243" w14:textId="77777777" w:rsidR="00935BA7" w:rsidRPr="00E42792" w:rsidRDefault="00935BA7" w:rsidP="00935BA7">
      <w:pPr>
        <w:pStyle w:val="Zkladntextodsazen"/>
        <w:tabs>
          <w:tab w:val="left" w:pos="567"/>
        </w:tabs>
        <w:spacing w:line="264" w:lineRule="auto"/>
        <w:jc w:val="both"/>
        <w:rPr>
          <w:rFonts w:ascii="Times New Roman" w:hAnsi="Times New Roman" w:cs="Times New Roman"/>
          <w:color w:val="000000"/>
          <w:sz w:val="22"/>
          <w:szCs w:val="22"/>
        </w:rPr>
      </w:pPr>
    </w:p>
    <w:p w14:paraId="5F75F737" w14:textId="77777777" w:rsidR="00935BA7" w:rsidRPr="00126F7D" w:rsidRDefault="00935BA7" w:rsidP="00935BA7">
      <w:pPr>
        <w:pStyle w:val="1"/>
        <w:numPr>
          <w:ilvl w:val="0"/>
          <w:numId w:val="5"/>
        </w:numPr>
        <w:jc w:val="center"/>
        <w:rPr>
          <w:rFonts w:ascii="Times New Roman" w:hAnsi="Times New Roman" w:cs="Times New Roman"/>
          <w:b w:val="0"/>
          <w:color w:val="000000"/>
          <w:sz w:val="24"/>
          <w:szCs w:val="24"/>
        </w:rPr>
      </w:pPr>
      <w:r w:rsidRPr="00FF3BA9">
        <w:rPr>
          <w:rFonts w:ascii="Times New Roman" w:hAnsi="Times New Roman" w:cs="Times New Roman"/>
          <w:kern w:val="28"/>
          <w:sz w:val="24"/>
          <w:szCs w:val="24"/>
        </w:rPr>
        <w:t>Termíny plnění, harmonogram dodávky</w:t>
      </w:r>
    </w:p>
    <w:p w14:paraId="4B99DFA2" w14:textId="77777777" w:rsidR="00935BA7" w:rsidRPr="00935BA7" w:rsidRDefault="00935BA7" w:rsidP="00935BA7">
      <w:pPr>
        <w:spacing w:before="240" w:after="120"/>
        <w:ind w:left="993" w:hanging="426"/>
        <w:jc w:val="both"/>
        <w:rPr>
          <w:rFonts w:ascii="Times New Roman" w:hAnsi="Times New Roman"/>
          <w:b/>
          <w:color w:val="000000"/>
          <w:sz w:val="22"/>
          <w:szCs w:val="22"/>
        </w:rPr>
      </w:pPr>
      <w:r w:rsidRPr="00935BA7">
        <w:rPr>
          <w:rFonts w:ascii="Times New Roman" w:hAnsi="Times New Roman"/>
          <w:sz w:val="22"/>
          <w:szCs w:val="22"/>
        </w:rPr>
        <w:t>4.1 Smluvní strany se dohodly, že prodávající dodá předmět plnění dle článku 2.1</w:t>
      </w:r>
      <w:r w:rsidR="00C53BE2">
        <w:rPr>
          <w:rFonts w:ascii="Times New Roman" w:hAnsi="Times New Roman"/>
          <w:sz w:val="22"/>
          <w:szCs w:val="22"/>
        </w:rPr>
        <w:t>,</w:t>
      </w:r>
      <w:r w:rsidRPr="00935BA7">
        <w:rPr>
          <w:rFonts w:ascii="Times New Roman" w:hAnsi="Times New Roman"/>
          <w:sz w:val="22"/>
          <w:szCs w:val="22"/>
        </w:rPr>
        <w:t xml:space="preserve"> co nejdříve po podpisu kupní smlouvy, </w:t>
      </w:r>
      <w:r w:rsidRPr="00935BA7">
        <w:rPr>
          <w:rFonts w:ascii="Times New Roman" w:hAnsi="Times New Roman"/>
          <w:b/>
          <w:sz w:val="22"/>
          <w:szCs w:val="22"/>
        </w:rPr>
        <w:t xml:space="preserve">nejpozději však do </w:t>
      </w:r>
      <w:r w:rsidR="00F10804">
        <w:rPr>
          <w:rFonts w:ascii="Times New Roman" w:hAnsi="Times New Roman"/>
          <w:b/>
          <w:sz w:val="22"/>
          <w:szCs w:val="22"/>
        </w:rPr>
        <w:t>10</w:t>
      </w:r>
      <w:r w:rsidR="00C53BE2">
        <w:rPr>
          <w:rFonts w:ascii="Times New Roman" w:hAnsi="Times New Roman"/>
          <w:b/>
          <w:sz w:val="22"/>
          <w:szCs w:val="22"/>
        </w:rPr>
        <w:t xml:space="preserve"> dnů</w:t>
      </w:r>
      <w:r>
        <w:rPr>
          <w:rFonts w:ascii="Times New Roman" w:hAnsi="Times New Roman"/>
          <w:b/>
          <w:sz w:val="22"/>
          <w:szCs w:val="22"/>
        </w:rPr>
        <w:t xml:space="preserve"> od podepsání této smlouvy</w:t>
      </w:r>
      <w:r w:rsidRPr="00935BA7">
        <w:rPr>
          <w:rFonts w:ascii="Times New Roman" w:hAnsi="Times New Roman"/>
          <w:b/>
          <w:sz w:val="22"/>
          <w:szCs w:val="22"/>
        </w:rPr>
        <w:t>.</w:t>
      </w:r>
    </w:p>
    <w:p w14:paraId="69251DD8" w14:textId="77777777" w:rsidR="00935BA7" w:rsidRPr="00935BA7" w:rsidRDefault="00935BA7" w:rsidP="00935BA7">
      <w:pPr>
        <w:spacing w:after="120" w:line="264" w:lineRule="auto"/>
        <w:ind w:left="993" w:hanging="426"/>
        <w:jc w:val="both"/>
        <w:rPr>
          <w:rFonts w:ascii="Times New Roman" w:hAnsi="Times New Roman"/>
          <w:iCs/>
          <w:sz w:val="22"/>
          <w:szCs w:val="22"/>
        </w:rPr>
      </w:pPr>
      <w:r w:rsidRPr="00935BA7">
        <w:rPr>
          <w:rFonts w:ascii="Times New Roman" w:hAnsi="Times New Roman"/>
          <w:iCs/>
          <w:sz w:val="22"/>
          <w:szCs w:val="22"/>
        </w:rPr>
        <w:t xml:space="preserve">4.3 Smluvní strany berou na vědomí, že dodržení sjednaných termínů plnění je podmíněno poskytnutím řádné součinnosti obou smluvních stran. </w:t>
      </w:r>
    </w:p>
    <w:p w14:paraId="4FF6D90F" w14:textId="77777777" w:rsidR="00935BA7" w:rsidRPr="00935BA7" w:rsidRDefault="00935BA7" w:rsidP="00935BA7">
      <w:pPr>
        <w:spacing w:after="120" w:line="264" w:lineRule="auto"/>
        <w:ind w:left="993" w:hanging="426"/>
        <w:jc w:val="both"/>
        <w:rPr>
          <w:rFonts w:ascii="Times New Roman" w:hAnsi="Times New Roman"/>
          <w:b/>
          <w:bCs/>
          <w:sz w:val="22"/>
          <w:szCs w:val="22"/>
        </w:rPr>
      </w:pPr>
      <w:r w:rsidRPr="00935BA7">
        <w:rPr>
          <w:rFonts w:ascii="Times New Roman" w:hAnsi="Times New Roman"/>
          <w:iCs/>
          <w:sz w:val="22"/>
          <w:szCs w:val="22"/>
        </w:rPr>
        <w:t>4.4 Kupující si vyhrazuje možnost posunutí termínu dodání s ohledem na své provozní a organizační potřeby. Prodávajícímu z takového posunu nevyplývá právo na</w:t>
      </w:r>
      <w:r w:rsidRPr="00FF3BA9">
        <w:rPr>
          <w:rFonts w:ascii="Times New Roman" w:hAnsi="Times New Roman"/>
          <w:iCs/>
          <w:sz w:val="24"/>
        </w:rPr>
        <w:t xml:space="preserve"> </w:t>
      </w:r>
      <w:r w:rsidRPr="00935BA7">
        <w:rPr>
          <w:rFonts w:ascii="Times New Roman" w:hAnsi="Times New Roman"/>
          <w:iCs/>
          <w:sz w:val="22"/>
          <w:szCs w:val="22"/>
        </w:rPr>
        <w:t>účtování smluvních pokut, navýšení cen či náhradu škod.</w:t>
      </w:r>
    </w:p>
    <w:p w14:paraId="4BF1FC60" w14:textId="77777777" w:rsidR="00935BA7" w:rsidRPr="00935BA7" w:rsidRDefault="00935BA7" w:rsidP="00935BA7">
      <w:pPr>
        <w:spacing w:after="120" w:line="264" w:lineRule="auto"/>
        <w:ind w:left="993" w:hanging="426"/>
        <w:jc w:val="both"/>
        <w:rPr>
          <w:rFonts w:ascii="Times New Roman" w:hAnsi="Times New Roman"/>
          <w:color w:val="000000"/>
          <w:sz w:val="22"/>
          <w:szCs w:val="22"/>
        </w:rPr>
      </w:pPr>
      <w:r w:rsidRPr="00935BA7">
        <w:rPr>
          <w:rFonts w:ascii="Times New Roman" w:hAnsi="Times New Roman"/>
          <w:sz w:val="22"/>
          <w:szCs w:val="22"/>
        </w:rPr>
        <w:t xml:space="preserve">4.5 Prodávající </w:t>
      </w:r>
      <w:r w:rsidRPr="00935BA7">
        <w:rPr>
          <w:rFonts w:ascii="Times New Roman" w:hAnsi="Times New Roman"/>
          <w:w w:val="103"/>
          <w:sz w:val="22"/>
          <w:szCs w:val="22"/>
        </w:rPr>
        <w:t>je povinen kupujícímu oznámit, kdy bude zboží připraveno k předání a</w:t>
      </w:r>
      <w:r w:rsidRPr="00935BA7">
        <w:rPr>
          <w:rFonts w:ascii="Times New Roman" w:hAnsi="Times New Roman"/>
          <w:i/>
          <w:w w:val="103"/>
          <w:sz w:val="22"/>
          <w:szCs w:val="22"/>
        </w:rPr>
        <w:t xml:space="preserve"> </w:t>
      </w:r>
      <w:r w:rsidRPr="00935BA7">
        <w:rPr>
          <w:rFonts w:ascii="Times New Roman" w:hAnsi="Times New Roman"/>
          <w:w w:val="103"/>
          <w:sz w:val="22"/>
          <w:szCs w:val="22"/>
        </w:rPr>
        <w:t>převzetí a dohodnout s kupujícím termín předání a převzetí zboží.</w:t>
      </w:r>
    </w:p>
    <w:p w14:paraId="1D6BC63E" w14:textId="77777777" w:rsidR="00935BA7" w:rsidRPr="00935BA7" w:rsidRDefault="00935BA7" w:rsidP="00935BA7">
      <w:pPr>
        <w:spacing w:after="120" w:line="264" w:lineRule="auto"/>
        <w:ind w:left="907" w:hanging="340"/>
        <w:jc w:val="both"/>
        <w:rPr>
          <w:rFonts w:ascii="Times New Roman" w:hAnsi="Times New Roman"/>
          <w:color w:val="000000"/>
          <w:spacing w:val="-2"/>
          <w:sz w:val="22"/>
          <w:szCs w:val="22"/>
        </w:rPr>
      </w:pPr>
      <w:r w:rsidRPr="00935BA7">
        <w:rPr>
          <w:rFonts w:ascii="Times New Roman" w:hAnsi="Times New Roman"/>
          <w:color w:val="000000"/>
          <w:sz w:val="22"/>
          <w:szCs w:val="22"/>
        </w:rPr>
        <w:t xml:space="preserve">4.6 </w:t>
      </w:r>
      <w:r w:rsidRPr="00935BA7">
        <w:rPr>
          <w:rFonts w:ascii="Times New Roman" w:hAnsi="Times New Roman"/>
          <w:color w:val="000000"/>
          <w:spacing w:val="-2"/>
          <w:sz w:val="22"/>
          <w:szCs w:val="22"/>
        </w:rPr>
        <w:t>Místem předání a převzetí předmětu dodávky je:</w:t>
      </w:r>
    </w:p>
    <w:p w14:paraId="4AA10A6B" w14:textId="77777777" w:rsidR="00935BA7" w:rsidRPr="00DB6519" w:rsidRDefault="00935BA7" w:rsidP="00935BA7">
      <w:pPr>
        <w:pStyle w:val="text"/>
        <w:ind w:left="993"/>
        <w:jc w:val="left"/>
        <w:rPr>
          <w:rFonts w:ascii="Times New Roman" w:hAnsi="Times New Roman" w:cs="Times New Roman"/>
          <w:sz w:val="22"/>
          <w:szCs w:val="22"/>
          <w:u w:val="none"/>
        </w:rPr>
      </w:pPr>
      <w:r w:rsidRPr="00DB6519">
        <w:rPr>
          <w:rFonts w:ascii="Times New Roman" w:hAnsi="Times New Roman" w:cs="Times New Roman"/>
          <w:sz w:val="22"/>
          <w:szCs w:val="22"/>
          <w:u w:val="none"/>
        </w:rPr>
        <w:t>VOŠ, OA a SOUT Chotěboř</w:t>
      </w:r>
    </w:p>
    <w:p w14:paraId="1F19992B" w14:textId="77777777" w:rsidR="00935BA7" w:rsidRDefault="00F10804" w:rsidP="00935BA7">
      <w:pPr>
        <w:pStyle w:val="text"/>
        <w:spacing w:before="0" w:after="0"/>
        <w:ind w:left="284" w:firstLine="709"/>
        <w:rPr>
          <w:rFonts w:ascii="Times New Roman" w:hAnsi="Times New Roman" w:cs="Times New Roman"/>
          <w:sz w:val="22"/>
          <w:szCs w:val="22"/>
          <w:u w:val="none"/>
        </w:rPr>
      </w:pPr>
      <w:r>
        <w:rPr>
          <w:rFonts w:ascii="Times New Roman" w:hAnsi="Times New Roman" w:cs="Times New Roman"/>
          <w:sz w:val="22"/>
          <w:szCs w:val="22"/>
          <w:u w:val="none"/>
        </w:rPr>
        <w:t>Na Valech 690</w:t>
      </w:r>
      <w:r w:rsidR="00935BA7" w:rsidRPr="00DB6519">
        <w:rPr>
          <w:rFonts w:ascii="Times New Roman" w:hAnsi="Times New Roman" w:cs="Times New Roman"/>
          <w:sz w:val="22"/>
          <w:szCs w:val="22"/>
          <w:u w:val="none"/>
        </w:rPr>
        <w:t>, 583 01 Chotěboř</w:t>
      </w:r>
    </w:p>
    <w:p w14:paraId="3415C87C" w14:textId="77777777" w:rsidR="00F04CAE" w:rsidRPr="00DB6519" w:rsidRDefault="00F04CAE" w:rsidP="00935BA7">
      <w:pPr>
        <w:pStyle w:val="text"/>
        <w:spacing w:before="0" w:after="0"/>
        <w:ind w:left="284" w:firstLine="709"/>
        <w:rPr>
          <w:rFonts w:ascii="Times New Roman" w:hAnsi="Times New Roman" w:cs="Times New Roman"/>
          <w:bCs w:val="0"/>
          <w:sz w:val="22"/>
          <w:szCs w:val="22"/>
        </w:rPr>
      </w:pPr>
    </w:p>
    <w:p w14:paraId="42B909EC" w14:textId="77777777" w:rsidR="00935BA7" w:rsidRDefault="00935BA7" w:rsidP="00935BA7">
      <w:pPr>
        <w:pStyle w:val="text"/>
        <w:spacing w:before="240" w:line="276" w:lineRule="auto"/>
        <w:ind w:left="284" w:firstLine="709"/>
        <w:jc w:val="left"/>
        <w:rPr>
          <w:rFonts w:ascii="Times New Roman" w:hAnsi="Times New Roman" w:cs="Times New Roman"/>
          <w:bCs w:val="0"/>
          <w:sz w:val="22"/>
          <w:szCs w:val="22"/>
        </w:rPr>
      </w:pPr>
      <w:r w:rsidRPr="00935BA7">
        <w:rPr>
          <w:rFonts w:ascii="Times New Roman" w:hAnsi="Times New Roman" w:cs="Times New Roman"/>
          <w:bCs w:val="0"/>
          <w:sz w:val="22"/>
          <w:szCs w:val="22"/>
        </w:rPr>
        <w:lastRenderedPageBreak/>
        <w:t>Kontaktní osoby:</w:t>
      </w:r>
    </w:p>
    <w:p w14:paraId="4FBE8A82" w14:textId="77777777" w:rsidR="00935BA7" w:rsidRPr="00935BA7" w:rsidRDefault="00935BA7" w:rsidP="00935BA7">
      <w:pPr>
        <w:pStyle w:val="text"/>
        <w:spacing w:before="240" w:line="276" w:lineRule="auto"/>
        <w:ind w:left="284" w:firstLine="709"/>
        <w:jc w:val="left"/>
        <w:rPr>
          <w:rFonts w:ascii="Times New Roman" w:hAnsi="Times New Roman" w:cs="Times New Roman"/>
          <w:b w:val="0"/>
          <w:bCs w:val="0"/>
          <w:sz w:val="22"/>
          <w:szCs w:val="22"/>
          <w:u w:val="none"/>
        </w:rPr>
      </w:pPr>
      <w:r w:rsidRPr="00935BA7">
        <w:rPr>
          <w:rFonts w:ascii="Times New Roman" w:hAnsi="Times New Roman" w:cs="Times New Roman"/>
          <w:bCs w:val="0"/>
          <w:sz w:val="22"/>
          <w:szCs w:val="22"/>
          <w:u w:val="none"/>
        </w:rPr>
        <w:t>Ondřej Palán, DiS</w:t>
      </w:r>
      <w:r>
        <w:rPr>
          <w:rFonts w:ascii="Times New Roman" w:hAnsi="Times New Roman" w:cs="Times New Roman"/>
          <w:bCs w:val="0"/>
          <w:sz w:val="22"/>
          <w:szCs w:val="22"/>
          <w:u w:val="none"/>
        </w:rPr>
        <w:tab/>
      </w:r>
      <w:r>
        <w:rPr>
          <w:rFonts w:ascii="Times New Roman" w:hAnsi="Times New Roman" w:cs="Times New Roman"/>
          <w:bCs w:val="0"/>
          <w:sz w:val="22"/>
          <w:szCs w:val="22"/>
          <w:u w:val="none"/>
        </w:rPr>
        <w:tab/>
      </w:r>
      <w:r>
        <w:rPr>
          <w:rFonts w:ascii="Times New Roman" w:hAnsi="Times New Roman" w:cs="Times New Roman"/>
          <w:bCs w:val="0"/>
          <w:sz w:val="22"/>
          <w:szCs w:val="22"/>
          <w:u w:val="none"/>
        </w:rPr>
        <w:tab/>
      </w:r>
      <w:r>
        <w:rPr>
          <w:rFonts w:ascii="Times New Roman" w:hAnsi="Times New Roman" w:cs="Times New Roman"/>
          <w:bCs w:val="0"/>
          <w:sz w:val="22"/>
          <w:szCs w:val="22"/>
          <w:u w:val="none"/>
        </w:rPr>
        <w:tab/>
      </w:r>
      <w:r>
        <w:rPr>
          <w:rFonts w:ascii="Times New Roman" w:hAnsi="Times New Roman" w:cs="Times New Roman"/>
          <w:b w:val="0"/>
          <w:bCs w:val="0"/>
          <w:sz w:val="22"/>
          <w:szCs w:val="22"/>
          <w:u w:val="none"/>
        </w:rPr>
        <w:t xml:space="preserve">mob.: +420 </w:t>
      </w:r>
      <w:r w:rsidRPr="00935BA7">
        <w:rPr>
          <w:rFonts w:ascii="Times New Roman" w:hAnsi="Times New Roman" w:cs="Times New Roman"/>
          <w:b w:val="0"/>
          <w:bCs w:val="0"/>
          <w:sz w:val="22"/>
          <w:szCs w:val="22"/>
          <w:u w:val="none"/>
        </w:rPr>
        <w:t>723 800 637</w:t>
      </w:r>
    </w:p>
    <w:p w14:paraId="5BD48D05" w14:textId="77777777" w:rsidR="00935BA7" w:rsidRDefault="00F10804" w:rsidP="005A3BF2">
      <w:pPr>
        <w:pStyle w:val="text"/>
        <w:spacing w:line="276" w:lineRule="auto"/>
        <w:ind w:left="284" w:firstLine="709"/>
        <w:jc w:val="left"/>
        <w:rPr>
          <w:rFonts w:ascii="Times New Roman" w:hAnsi="Times New Roman" w:cs="Times New Roman"/>
          <w:b w:val="0"/>
          <w:sz w:val="22"/>
          <w:szCs w:val="22"/>
          <w:u w:val="none"/>
        </w:rPr>
      </w:pPr>
      <w:r>
        <w:rPr>
          <w:rFonts w:ascii="Times New Roman" w:hAnsi="Times New Roman" w:cs="Times New Roman"/>
          <w:sz w:val="22"/>
          <w:szCs w:val="22"/>
          <w:u w:val="none"/>
        </w:rPr>
        <w:t>Mgr. Luděk Benák</w:t>
      </w:r>
      <w:r w:rsidR="00935BA7" w:rsidRPr="00935BA7">
        <w:rPr>
          <w:rFonts w:ascii="Times New Roman" w:hAnsi="Times New Roman" w:cs="Times New Roman"/>
          <w:sz w:val="22"/>
          <w:szCs w:val="22"/>
          <w:u w:val="none"/>
        </w:rPr>
        <w:t>, ředitel školy</w:t>
      </w:r>
      <w:r w:rsidR="00935BA7" w:rsidRPr="00935BA7">
        <w:rPr>
          <w:rFonts w:ascii="Times New Roman" w:hAnsi="Times New Roman" w:cs="Times New Roman"/>
          <w:sz w:val="22"/>
          <w:szCs w:val="22"/>
          <w:u w:val="none"/>
        </w:rPr>
        <w:tab/>
      </w:r>
      <w:r w:rsidR="00935BA7" w:rsidRPr="00935BA7">
        <w:rPr>
          <w:rFonts w:ascii="Times New Roman" w:hAnsi="Times New Roman" w:cs="Times New Roman"/>
          <w:b w:val="0"/>
          <w:sz w:val="22"/>
          <w:szCs w:val="22"/>
          <w:u w:val="none"/>
        </w:rPr>
        <w:t>mob</w:t>
      </w:r>
      <w:r w:rsidR="005A3BF2">
        <w:rPr>
          <w:rFonts w:ascii="Times New Roman" w:hAnsi="Times New Roman" w:cs="Times New Roman"/>
          <w:b w:val="0"/>
          <w:sz w:val="22"/>
          <w:szCs w:val="22"/>
          <w:u w:val="none"/>
        </w:rPr>
        <w:t>.: +420</w:t>
      </w:r>
      <w:r>
        <w:rPr>
          <w:rFonts w:ascii="Times New Roman" w:hAnsi="Times New Roman" w:cs="Times New Roman"/>
          <w:b w:val="0"/>
          <w:sz w:val="22"/>
          <w:szCs w:val="22"/>
          <w:u w:val="none"/>
        </w:rPr>
        <w:t> 734 693 681</w:t>
      </w:r>
    </w:p>
    <w:p w14:paraId="0432D2F6" w14:textId="77777777" w:rsidR="005A3BF2" w:rsidRDefault="005A3BF2" w:rsidP="005A3BF2">
      <w:pPr>
        <w:pStyle w:val="text"/>
        <w:spacing w:line="276" w:lineRule="auto"/>
        <w:ind w:left="284" w:firstLine="709"/>
        <w:jc w:val="left"/>
        <w:rPr>
          <w:rFonts w:ascii="Times New Roman" w:hAnsi="Times New Roman" w:cs="Times New Roman"/>
          <w:b w:val="0"/>
          <w:sz w:val="22"/>
          <w:szCs w:val="22"/>
          <w:u w:val="none"/>
        </w:rPr>
      </w:pPr>
    </w:p>
    <w:p w14:paraId="2CD3C830" w14:textId="77777777" w:rsidR="005A3BF2" w:rsidRPr="00FF3BA9" w:rsidRDefault="005A3BF2" w:rsidP="005A3BF2">
      <w:pPr>
        <w:shd w:val="clear" w:color="auto" w:fill="FFFFFF"/>
        <w:tabs>
          <w:tab w:val="left" w:pos="567"/>
        </w:tabs>
        <w:spacing w:before="240" w:after="120" w:line="264" w:lineRule="auto"/>
        <w:ind w:left="907" w:hanging="340"/>
        <w:jc w:val="center"/>
        <w:rPr>
          <w:rFonts w:ascii="Times New Roman" w:hAnsi="Times New Roman"/>
          <w:sz w:val="24"/>
        </w:rPr>
      </w:pPr>
      <w:r w:rsidRPr="00FF3BA9">
        <w:rPr>
          <w:rFonts w:ascii="Times New Roman" w:hAnsi="Times New Roman"/>
          <w:b/>
          <w:w w:val="102"/>
          <w:sz w:val="24"/>
        </w:rPr>
        <w:t xml:space="preserve">5. </w:t>
      </w:r>
      <w:r w:rsidR="00C53BE2">
        <w:rPr>
          <w:rFonts w:ascii="Times New Roman" w:hAnsi="Times New Roman"/>
          <w:b/>
          <w:sz w:val="24"/>
        </w:rPr>
        <w:t xml:space="preserve">Cena předmětu plnění (kupní </w:t>
      </w:r>
      <w:r w:rsidRPr="00FF3BA9">
        <w:rPr>
          <w:rFonts w:ascii="Times New Roman" w:hAnsi="Times New Roman"/>
          <w:b/>
          <w:sz w:val="24"/>
        </w:rPr>
        <w:t>cena)</w:t>
      </w:r>
    </w:p>
    <w:p w14:paraId="53B3A258" w14:textId="77777777" w:rsidR="005A3BF2" w:rsidRPr="007B2FB2" w:rsidRDefault="005A3BF2" w:rsidP="005A3BF2">
      <w:pPr>
        <w:spacing w:before="240" w:after="120" w:line="264" w:lineRule="auto"/>
        <w:ind w:left="907" w:hanging="340"/>
        <w:jc w:val="both"/>
        <w:rPr>
          <w:rFonts w:ascii="Times New Roman" w:hAnsi="Times New Roman"/>
          <w:spacing w:val="-4"/>
          <w:sz w:val="22"/>
          <w:szCs w:val="22"/>
        </w:rPr>
      </w:pPr>
      <w:r w:rsidRPr="007B2FB2">
        <w:rPr>
          <w:rFonts w:ascii="Times New Roman" w:hAnsi="Times New Roman"/>
          <w:sz w:val="22"/>
          <w:szCs w:val="22"/>
        </w:rPr>
        <w:t xml:space="preserve">5.1 Celková a nejvýše přípustná cena dodávky v rozsahu a v kvalitě dle </w:t>
      </w:r>
      <w:r w:rsidRPr="007B2FB2">
        <w:rPr>
          <w:rFonts w:ascii="Times New Roman" w:hAnsi="Times New Roman"/>
          <w:sz w:val="22"/>
          <w:szCs w:val="22"/>
          <w:lang w:val="pl-PL"/>
        </w:rPr>
        <w:t xml:space="preserve">této smlouvy </w:t>
      </w:r>
      <w:r w:rsidRPr="007B2FB2">
        <w:rPr>
          <w:rFonts w:ascii="Times New Roman" w:hAnsi="Times New Roman"/>
          <w:sz w:val="22"/>
          <w:szCs w:val="22"/>
        </w:rPr>
        <w:t xml:space="preserve">byla </w:t>
      </w:r>
      <w:r w:rsidRPr="007B2FB2">
        <w:rPr>
          <w:rFonts w:ascii="Times New Roman" w:hAnsi="Times New Roman"/>
          <w:spacing w:val="-1"/>
          <w:sz w:val="22"/>
          <w:szCs w:val="22"/>
        </w:rPr>
        <w:t xml:space="preserve">stanovena dohodou účastníků smlouvy dle zákona č. 526/1990 Sb., o cenách, </w:t>
      </w:r>
      <w:r w:rsidRPr="007B2FB2">
        <w:rPr>
          <w:rFonts w:ascii="Times New Roman" w:hAnsi="Times New Roman"/>
          <w:spacing w:val="-4"/>
          <w:sz w:val="22"/>
          <w:szCs w:val="22"/>
        </w:rPr>
        <w:t>v platném znění na:</w:t>
      </w:r>
    </w:p>
    <w:p w14:paraId="2D67D9B2" w14:textId="2CCEDEA2" w:rsidR="005A3BF2" w:rsidRPr="007B2FB2" w:rsidRDefault="00514477" w:rsidP="005A3BF2">
      <w:pPr>
        <w:spacing w:line="480" w:lineRule="auto"/>
        <w:jc w:val="center"/>
        <w:rPr>
          <w:rFonts w:ascii="Times New Roman" w:hAnsi="Times New Roman"/>
          <w:b/>
          <w:spacing w:val="-4"/>
          <w:sz w:val="22"/>
          <w:szCs w:val="22"/>
        </w:rPr>
      </w:pPr>
      <w:r>
        <w:rPr>
          <w:rFonts w:ascii="Times New Roman" w:hAnsi="Times New Roman"/>
          <w:b/>
          <w:spacing w:val="-4"/>
          <w:sz w:val="22"/>
          <w:szCs w:val="22"/>
        </w:rPr>
        <w:t>112 442,-</w:t>
      </w:r>
      <w:r w:rsidR="005A3BF2" w:rsidRPr="007B2FB2">
        <w:rPr>
          <w:rFonts w:ascii="Times New Roman" w:hAnsi="Times New Roman"/>
          <w:b/>
          <w:spacing w:val="-4"/>
          <w:sz w:val="22"/>
          <w:szCs w:val="22"/>
        </w:rPr>
        <w:t xml:space="preserve"> Kč včetně DPH</w:t>
      </w:r>
    </w:p>
    <w:p w14:paraId="04173F56" w14:textId="5DDF73E3" w:rsidR="005A3BF2" w:rsidRPr="007B2FB2" w:rsidRDefault="005A3BF2" w:rsidP="005A3BF2">
      <w:pPr>
        <w:spacing w:line="480" w:lineRule="auto"/>
        <w:jc w:val="center"/>
        <w:rPr>
          <w:rFonts w:ascii="Times New Roman" w:hAnsi="Times New Roman"/>
          <w:i/>
          <w:sz w:val="22"/>
          <w:szCs w:val="22"/>
        </w:rPr>
      </w:pPr>
      <w:r w:rsidRPr="007B2FB2">
        <w:rPr>
          <w:rFonts w:ascii="Times New Roman" w:hAnsi="Times New Roman"/>
          <w:spacing w:val="-4"/>
          <w:sz w:val="22"/>
          <w:szCs w:val="22"/>
        </w:rPr>
        <w:t xml:space="preserve">(slovy: </w:t>
      </w:r>
      <w:r w:rsidR="00514477">
        <w:rPr>
          <w:rFonts w:ascii="Times New Roman" w:hAnsi="Times New Roman"/>
          <w:spacing w:val="-4"/>
          <w:sz w:val="22"/>
          <w:szCs w:val="22"/>
        </w:rPr>
        <w:t>sto dvanáct tisíc čtyřista čtyřicet dva</w:t>
      </w:r>
      <w:r w:rsidRPr="007B2FB2">
        <w:rPr>
          <w:rFonts w:ascii="Times New Roman" w:hAnsi="Times New Roman"/>
          <w:spacing w:val="-4"/>
          <w:sz w:val="22"/>
          <w:szCs w:val="22"/>
        </w:rPr>
        <w:t xml:space="preserve">)                                                                                              </w:t>
      </w:r>
      <w:r w:rsidRPr="007B2FB2">
        <w:rPr>
          <w:rFonts w:ascii="Times New Roman" w:hAnsi="Times New Roman"/>
          <w:i/>
          <w:sz w:val="22"/>
          <w:szCs w:val="22"/>
        </w:rPr>
        <w:t xml:space="preserve"> </w:t>
      </w:r>
    </w:p>
    <w:p w14:paraId="0AE5662A" w14:textId="63F7B710" w:rsidR="005A3BF2" w:rsidRPr="007B2FB2" w:rsidRDefault="00514477" w:rsidP="005A3BF2">
      <w:pPr>
        <w:spacing w:after="120" w:line="480" w:lineRule="auto"/>
        <w:jc w:val="center"/>
        <w:rPr>
          <w:rFonts w:ascii="Times New Roman" w:hAnsi="Times New Roman"/>
          <w:sz w:val="22"/>
          <w:szCs w:val="22"/>
        </w:rPr>
      </w:pPr>
      <w:r>
        <w:rPr>
          <w:rFonts w:ascii="Times New Roman" w:hAnsi="Times New Roman"/>
          <w:spacing w:val="-4"/>
          <w:sz w:val="22"/>
          <w:szCs w:val="22"/>
        </w:rPr>
        <w:t>92 927,-</w:t>
      </w:r>
      <w:r w:rsidR="005A3BF2" w:rsidRPr="007B2FB2">
        <w:rPr>
          <w:rFonts w:ascii="Times New Roman" w:hAnsi="Times New Roman"/>
          <w:sz w:val="22"/>
          <w:szCs w:val="22"/>
        </w:rPr>
        <w:t xml:space="preserve"> bez DPH </w:t>
      </w:r>
    </w:p>
    <w:p w14:paraId="1D8D1B46" w14:textId="77777777" w:rsidR="005A3BF2" w:rsidRPr="007B2FB2" w:rsidRDefault="005A3BF2" w:rsidP="005A3BF2">
      <w:pPr>
        <w:ind w:left="567"/>
        <w:rPr>
          <w:rFonts w:ascii="Times New Roman" w:hAnsi="Times New Roman"/>
          <w:w w:val="102"/>
          <w:sz w:val="22"/>
          <w:szCs w:val="22"/>
        </w:rPr>
      </w:pPr>
      <w:r w:rsidRPr="007B2FB2">
        <w:rPr>
          <w:rFonts w:ascii="Times New Roman" w:hAnsi="Times New Roman"/>
          <w:sz w:val="22"/>
          <w:szCs w:val="22"/>
        </w:rPr>
        <w:t xml:space="preserve">5.2 </w:t>
      </w:r>
      <w:r w:rsidRPr="007B2FB2">
        <w:rPr>
          <w:rFonts w:ascii="Times New Roman" w:hAnsi="Times New Roman"/>
          <w:w w:val="102"/>
          <w:sz w:val="22"/>
          <w:szCs w:val="22"/>
        </w:rPr>
        <w:t>Smluvní strany se zavazují změnit celkovou cenu v případě změny zákonných sazeb DPH.</w:t>
      </w:r>
      <w:r w:rsidRPr="007B2FB2">
        <w:rPr>
          <w:rFonts w:ascii="Times New Roman" w:hAnsi="Times New Roman"/>
          <w:spacing w:val="-1"/>
          <w:w w:val="102"/>
          <w:sz w:val="22"/>
          <w:szCs w:val="22"/>
        </w:rPr>
        <w:t xml:space="preserve">. </w:t>
      </w:r>
    </w:p>
    <w:p w14:paraId="495C00E1" w14:textId="77777777" w:rsidR="005A3BF2" w:rsidRPr="007B2FB2" w:rsidRDefault="005A3BF2" w:rsidP="005A3BF2">
      <w:pPr>
        <w:ind w:left="765" w:firstLine="142"/>
        <w:rPr>
          <w:rFonts w:ascii="Times New Roman" w:hAnsi="Times New Roman"/>
          <w:spacing w:val="-1"/>
          <w:w w:val="102"/>
          <w:sz w:val="22"/>
          <w:szCs w:val="22"/>
        </w:rPr>
      </w:pPr>
    </w:p>
    <w:p w14:paraId="699A9745" w14:textId="77777777" w:rsidR="005A3BF2" w:rsidRPr="007B2FB2" w:rsidRDefault="005A3BF2" w:rsidP="005A3BF2">
      <w:pPr>
        <w:spacing w:after="120" w:line="264" w:lineRule="auto"/>
        <w:ind w:left="907" w:hanging="340"/>
        <w:jc w:val="both"/>
        <w:rPr>
          <w:rFonts w:ascii="Times New Roman" w:hAnsi="Times New Roman"/>
          <w:sz w:val="22"/>
          <w:szCs w:val="22"/>
        </w:rPr>
      </w:pPr>
      <w:r w:rsidRPr="007B2FB2">
        <w:rPr>
          <w:rFonts w:ascii="Times New Roman" w:hAnsi="Times New Roman"/>
          <w:sz w:val="22"/>
          <w:szCs w:val="22"/>
        </w:rPr>
        <w:t xml:space="preserve">5.3 </w:t>
      </w:r>
      <w:r w:rsidRPr="007B2FB2">
        <w:rPr>
          <w:rFonts w:ascii="Times New Roman" w:hAnsi="Times New Roman"/>
          <w:w w:val="102"/>
          <w:sz w:val="22"/>
          <w:szCs w:val="22"/>
        </w:rPr>
        <w:t>Celkovou a pro účely fakturace rozhodnou cenou je cena včetně DPH</w:t>
      </w:r>
      <w:r w:rsidRPr="007B2FB2">
        <w:rPr>
          <w:rFonts w:ascii="Times New Roman" w:hAnsi="Times New Roman"/>
          <w:spacing w:val="-1"/>
          <w:w w:val="102"/>
          <w:sz w:val="22"/>
          <w:szCs w:val="22"/>
        </w:rPr>
        <w:t xml:space="preserve">. </w:t>
      </w:r>
    </w:p>
    <w:p w14:paraId="6AAA229B" w14:textId="77777777" w:rsidR="005A3BF2" w:rsidRPr="007B2FB2" w:rsidRDefault="005A3BF2" w:rsidP="005A3BF2">
      <w:pPr>
        <w:spacing w:after="120" w:line="264" w:lineRule="auto"/>
        <w:ind w:left="907" w:hanging="340"/>
        <w:jc w:val="both"/>
        <w:rPr>
          <w:rFonts w:ascii="Times New Roman" w:hAnsi="Times New Roman"/>
          <w:sz w:val="22"/>
          <w:szCs w:val="22"/>
        </w:rPr>
      </w:pPr>
      <w:r w:rsidRPr="007B2FB2">
        <w:rPr>
          <w:rFonts w:ascii="Times New Roman" w:hAnsi="Times New Roman"/>
          <w:sz w:val="22"/>
          <w:szCs w:val="22"/>
        </w:rPr>
        <w:t xml:space="preserve">5.4 </w:t>
      </w:r>
      <w:r w:rsidRPr="007B2FB2">
        <w:rPr>
          <w:rFonts w:ascii="Times New Roman" w:hAnsi="Times New Roman"/>
          <w:w w:val="102"/>
          <w:sz w:val="22"/>
          <w:szCs w:val="22"/>
        </w:rPr>
        <w:t xml:space="preserve">Dnem uskutečnění zdanitelného plnění ve smyslu zákona č.235/2004 Sb., o dani </w:t>
      </w:r>
      <w:r w:rsidRPr="007B2FB2">
        <w:rPr>
          <w:rFonts w:ascii="Times New Roman" w:hAnsi="Times New Roman"/>
          <w:spacing w:val="-1"/>
          <w:w w:val="102"/>
          <w:sz w:val="22"/>
          <w:szCs w:val="22"/>
        </w:rPr>
        <w:t xml:space="preserve">z přidané hodnoty, ve znění pozdějších předpisů, je den předání a převzetí zboží. V případě, že dojde během plnění smlouvy ke změnám zákonných sazeb DPH, bude cena s DPH upravena podle nových sazeb </w:t>
      </w:r>
    </w:p>
    <w:p w14:paraId="1BFE8DC5" w14:textId="77777777" w:rsidR="005A3BF2" w:rsidRPr="007B2FB2" w:rsidRDefault="005A3BF2" w:rsidP="005A3BF2">
      <w:pPr>
        <w:spacing w:after="120" w:line="264" w:lineRule="auto"/>
        <w:ind w:left="907" w:hanging="340"/>
        <w:jc w:val="both"/>
        <w:rPr>
          <w:rFonts w:ascii="Times New Roman" w:hAnsi="Times New Roman"/>
          <w:sz w:val="22"/>
          <w:szCs w:val="22"/>
        </w:rPr>
      </w:pPr>
      <w:r w:rsidRPr="007B2FB2">
        <w:rPr>
          <w:rFonts w:ascii="Times New Roman" w:hAnsi="Times New Roman"/>
          <w:sz w:val="22"/>
          <w:szCs w:val="22"/>
        </w:rPr>
        <w:t xml:space="preserve">5.5 Cenu uhradí kupující na základě faktury vystavené prodávajícím po řádném a včasném předání a převzetí zboží v termínu uvedeném v čl. 4. této smlouvy, a to bezhotovostním převodem na účet prodávajícího. </w:t>
      </w:r>
      <w:r w:rsidRPr="007B2FB2">
        <w:rPr>
          <w:rFonts w:ascii="Times New Roman" w:hAnsi="Times New Roman"/>
          <w:b/>
          <w:sz w:val="22"/>
          <w:szCs w:val="22"/>
        </w:rPr>
        <w:t>Splatnost faktury je dohodou smluvních stran stanove</w:t>
      </w:r>
      <w:r w:rsidR="007B2FB2" w:rsidRPr="007B2FB2">
        <w:rPr>
          <w:rFonts w:ascii="Times New Roman" w:hAnsi="Times New Roman"/>
          <w:b/>
          <w:sz w:val="22"/>
          <w:szCs w:val="22"/>
        </w:rPr>
        <w:t>na na 14</w:t>
      </w:r>
      <w:r w:rsidRPr="007B2FB2">
        <w:rPr>
          <w:rFonts w:ascii="Times New Roman" w:hAnsi="Times New Roman"/>
          <w:b/>
          <w:sz w:val="22"/>
          <w:szCs w:val="22"/>
        </w:rPr>
        <w:t xml:space="preserve"> dnů ode dne prokazatelného doručení faktury kupujícímu</w:t>
      </w:r>
      <w:r w:rsidRPr="007B2FB2">
        <w:rPr>
          <w:rFonts w:ascii="Times New Roman" w:hAnsi="Times New Roman"/>
          <w:sz w:val="22"/>
          <w:szCs w:val="22"/>
        </w:rPr>
        <w:t>.</w:t>
      </w:r>
    </w:p>
    <w:p w14:paraId="0F9182E7" w14:textId="77777777" w:rsidR="005A3BF2" w:rsidRPr="007B2FB2" w:rsidRDefault="005A3BF2" w:rsidP="005A3BF2">
      <w:pPr>
        <w:spacing w:after="120" w:line="264" w:lineRule="auto"/>
        <w:ind w:left="907" w:hanging="340"/>
        <w:jc w:val="both"/>
        <w:rPr>
          <w:rFonts w:ascii="Times New Roman" w:eastAsia="MS Mincho" w:hAnsi="Times New Roman"/>
          <w:sz w:val="22"/>
          <w:szCs w:val="22"/>
        </w:rPr>
      </w:pPr>
      <w:r w:rsidRPr="007B2FB2">
        <w:rPr>
          <w:rFonts w:ascii="Times New Roman" w:hAnsi="Times New Roman"/>
          <w:sz w:val="22"/>
          <w:szCs w:val="22"/>
        </w:rPr>
        <w:t xml:space="preserve">5.6 </w:t>
      </w:r>
      <w:r w:rsidRPr="007B2FB2">
        <w:rPr>
          <w:rFonts w:ascii="Times New Roman" w:eastAsia="MS Mincho" w:hAnsi="Times New Roman"/>
          <w:sz w:val="22"/>
          <w:szCs w:val="22"/>
        </w:rPr>
        <w:t xml:space="preserve">Faktura musí obsahovat veškeré náležitosti daňového dokladu podle </w:t>
      </w:r>
      <w:r w:rsidRPr="007B2FB2">
        <w:rPr>
          <w:rFonts w:ascii="Times New Roman" w:hAnsi="Times New Roman"/>
          <w:w w:val="103"/>
          <w:sz w:val="22"/>
          <w:szCs w:val="22"/>
        </w:rPr>
        <w:t xml:space="preserve">zákona č.235/2004 Sb., o dani z přidané hodnoty, ve znění </w:t>
      </w:r>
      <w:r w:rsidRPr="007B2FB2">
        <w:rPr>
          <w:rFonts w:ascii="Times New Roman" w:hAnsi="Times New Roman"/>
          <w:spacing w:val="-1"/>
          <w:w w:val="103"/>
          <w:sz w:val="22"/>
          <w:szCs w:val="22"/>
        </w:rPr>
        <w:t>pozdějších předpisů</w:t>
      </w:r>
      <w:r w:rsidRPr="007B2FB2">
        <w:rPr>
          <w:rFonts w:ascii="Times New Roman" w:eastAsia="MS Mincho" w:hAnsi="Times New Roman"/>
          <w:sz w:val="22"/>
          <w:szCs w:val="22"/>
        </w:rPr>
        <w:t>.</w:t>
      </w:r>
    </w:p>
    <w:p w14:paraId="5C57A491" w14:textId="77777777" w:rsidR="005A3BF2" w:rsidRPr="007B2FB2" w:rsidRDefault="00F04CAE" w:rsidP="005A3BF2">
      <w:pPr>
        <w:spacing w:after="120" w:line="264" w:lineRule="auto"/>
        <w:ind w:left="907" w:hanging="340"/>
        <w:jc w:val="both"/>
        <w:rPr>
          <w:rFonts w:ascii="Times New Roman" w:eastAsia="MS Mincho" w:hAnsi="Times New Roman"/>
          <w:sz w:val="22"/>
          <w:szCs w:val="22"/>
        </w:rPr>
      </w:pPr>
      <w:r>
        <w:rPr>
          <w:rFonts w:ascii="Times New Roman" w:eastAsia="MS Mincho" w:hAnsi="Times New Roman"/>
          <w:sz w:val="22"/>
          <w:szCs w:val="22"/>
        </w:rPr>
        <w:t xml:space="preserve">5.7 </w:t>
      </w:r>
      <w:r w:rsidR="005A3BF2" w:rsidRPr="007B2FB2">
        <w:rPr>
          <w:rFonts w:ascii="Times New Roman" w:eastAsia="MS Mincho" w:hAnsi="Times New Roman"/>
          <w:sz w:val="22"/>
          <w:szCs w:val="22"/>
        </w:rPr>
        <w:t>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295147E9" w14:textId="77777777" w:rsidR="0065077F" w:rsidRDefault="005A3BF2" w:rsidP="005A3BF2">
      <w:pPr>
        <w:spacing w:after="120" w:line="264" w:lineRule="auto"/>
        <w:ind w:left="907" w:hanging="340"/>
        <w:jc w:val="both"/>
        <w:rPr>
          <w:rFonts w:ascii="Times New Roman" w:hAnsi="Times New Roman"/>
          <w:sz w:val="22"/>
          <w:szCs w:val="22"/>
        </w:rPr>
      </w:pPr>
      <w:r w:rsidRPr="007B2FB2">
        <w:rPr>
          <w:rFonts w:ascii="Times New Roman" w:hAnsi="Times New Roman"/>
          <w:sz w:val="22"/>
          <w:szCs w:val="22"/>
        </w:rPr>
        <w:t>5.8 Úhrada za plnění z této smlouvy bude realizována bezhotovostním převodem na účet dodavatele, který je správcem daně (finančním úřadem) zveřejněn způsobem umožňujícím dálkový přístup ve smyslu ustanovení § 98 zákona č. 235/2004 Sb. o dani z přidané hodnoty, ve znění pozdějších předpisů (dále jen „zákon o DPH“).“</w:t>
      </w:r>
    </w:p>
    <w:p w14:paraId="2E408B70" w14:textId="77777777" w:rsidR="0065077F" w:rsidRDefault="0065077F">
      <w:pPr>
        <w:spacing w:after="200" w:line="276" w:lineRule="auto"/>
        <w:rPr>
          <w:rFonts w:ascii="Times New Roman" w:hAnsi="Times New Roman"/>
          <w:sz w:val="22"/>
          <w:szCs w:val="22"/>
        </w:rPr>
      </w:pPr>
      <w:r>
        <w:rPr>
          <w:rFonts w:ascii="Times New Roman" w:hAnsi="Times New Roman"/>
          <w:sz w:val="22"/>
          <w:szCs w:val="22"/>
        </w:rPr>
        <w:br w:type="page"/>
      </w:r>
    </w:p>
    <w:p w14:paraId="7D3220B3" w14:textId="77777777" w:rsidR="0065077F" w:rsidRDefault="0065077F" w:rsidP="0065077F">
      <w:pPr>
        <w:pStyle w:val="Odstavecseseznamem"/>
        <w:keepNext/>
        <w:numPr>
          <w:ilvl w:val="0"/>
          <w:numId w:val="6"/>
        </w:numPr>
        <w:spacing w:before="240" w:after="120"/>
        <w:ind w:left="1077" w:hanging="357"/>
        <w:jc w:val="center"/>
        <w:outlineLvl w:val="0"/>
        <w:rPr>
          <w:rFonts w:ascii="Times New Roman" w:hAnsi="Times New Roman"/>
          <w:b/>
          <w:kern w:val="28"/>
          <w:sz w:val="24"/>
        </w:rPr>
      </w:pPr>
      <w:r w:rsidRPr="00FF3BA9">
        <w:rPr>
          <w:rFonts w:ascii="Times New Roman" w:hAnsi="Times New Roman"/>
          <w:b/>
          <w:kern w:val="28"/>
          <w:sz w:val="24"/>
        </w:rPr>
        <w:lastRenderedPageBreak/>
        <w:t>Záruka</w:t>
      </w:r>
      <w:r>
        <w:rPr>
          <w:rFonts w:ascii="Times New Roman" w:hAnsi="Times New Roman"/>
          <w:b/>
          <w:kern w:val="28"/>
          <w:sz w:val="24"/>
        </w:rPr>
        <w:t xml:space="preserve"> a záruční servis</w:t>
      </w:r>
    </w:p>
    <w:p w14:paraId="071D6B24" w14:textId="77777777" w:rsidR="0065077F" w:rsidRPr="0065077F" w:rsidRDefault="0065077F" w:rsidP="0065077F">
      <w:pPr>
        <w:numPr>
          <w:ilvl w:val="1"/>
          <w:numId w:val="0"/>
        </w:numPr>
        <w:tabs>
          <w:tab w:val="num" w:pos="567"/>
        </w:tabs>
        <w:spacing w:before="60" w:after="120" w:line="264" w:lineRule="auto"/>
        <w:ind w:left="993" w:hanging="340"/>
        <w:jc w:val="both"/>
        <w:rPr>
          <w:rFonts w:ascii="Times New Roman" w:hAnsi="Times New Roman"/>
          <w:kern w:val="28"/>
          <w:sz w:val="22"/>
          <w:szCs w:val="22"/>
        </w:rPr>
      </w:pPr>
      <w:r w:rsidRPr="00FF3BA9">
        <w:rPr>
          <w:rFonts w:ascii="Times New Roman" w:hAnsi="Times New Roman"/>
          <w:kern w:val="28"/>
          <w:sz w:val="24"/>
        </w:rPr>
        <w:t>6.</w:t>
      </w:r>
      <w:r w:rsidR="00F04CAE">
        <w:rPr>
          <w:rFonts w:ascii="Times New Roman" w:hAnsi="Times New Roman"/>
          <w:kern w:val="28"/>
          <w:sz w:val="22"/>
          <w:szCs w:val="22"/>
        </w:rPr>
        <w:t xml:space="preserve">1 </w:t>
      </w:r>
      <w:r w:rsidRPr="0065077F">
        <w:rPr>
          <w:rFonts w:ascii="Times New Roman" w:hAnsi="Times New Roman"/>
          <w:kern w:val="28"/>
          <w:sz w:val="22"/>
          <w:szCs w:val="22"/>
        </w:rPr>
        <w:t>Na dodané zboží dle bodu 2 poskytuje prodávající záruku</w:t>
      </w:r>
      <w:r w:rsidR="00F04CAE">
        <w:rPr>
          <w:rFonts w:ascii="Times New Roman" w:hAnsi="Times New Roman"/>
          <w:kern w:val="28"/>
          <w:sz w:val="22"/>
          <w:szCs w:val="22"/>
        </w:rPr>
        <w:t xml:space="preserve"> v délce 24 měsíců. </w:t>
      </w:r>
      <w:r w:rsidRPr="0065077F">
        <w:rPr>
          <w:rFonts w:ascii="Times New Roman" w:hAnsi="Times New Roman"/>
          <w:kern w:val="28"/>
          <w:sz w:val="22"/>
          <w:szCs w:val="22"/>
        </w:rPr>
        <w:t>Záruka se nevztahuje na spotřební materiál.</w:t>
      </w:r>
    </w:p>
    <w:p w14:paraId="0EA3FE27" w14:textId="77777777" w:rsidR="0065077F" w:rsidRDefault="0065077F" w:rsidP="0065077F">
      <w:pPr>
        <w:numPr>
          <w:ilvl w:val="1"/>
          <w:numId w:val="0"/>
        </w:numPr>
        <w:tabs>
          <w:tab w:val="num" w:pos="567"/>
        </w:tabs>
        <w:spacing w:before="60" w:after="120" w:line="264" w:lineRule="auto"/>
        <w:ind w:left="993" w:hanging="340"/>
        <w:jc w:val="both"/>
        <w:rPr>
          <w:rFonts w:ascii="Times New Roman" w:hAnsi="Times New Roman"/>
          <w:kern w:val="28"/>
          <w:sz w:val="22"/>
          <w:szCs w:val="22"/>
        </w:rPr>
      </w:pPr>
      <w:r w:rsidRPr="0065077F">
        <w:rPr>
          <w:rFonts w:ascii="Times New Roman" w:hAnsi="Times New Roman"/>
          <w:kern w:val="28"/>
          <w:sz w:val="22"/>
          <w:szCs w:val="22"/>
        </w:rPr>
        <w:t>6.2 Záruční lhůty touto kupní smlouvou sjednané začnou</w:t>
      </w:r>
      <w:r>
        <w:rPr>
          <w:rFonts w:ascii="Times New Roman" w:hAnsi="Times New Roman"/>
          <w:kern w:val="28"/>
          <w:sz w:val="22"/>
          <w:szCs w:val="22"/>
        </w:rPr>
        <w:t xml:space="preserve"> plynout ode dne </w:t>
      </w:r>
      <w:r w:rsidRPr="0065077F">
        <w:rPr>
          <w:rFonts w:ascii="Times New Roman" w:hAnsi="Times New Roman"/>
          <w:kern w:val="28"/>
          <w:sz w:val="22"/>
          <w:szCs w:val="22"/>
        </w:rPr>
        <w:t>předání a převzetí příslušného předmětu plnění.</w:t>
      </w:r>
    </w:p>
    <w:p w14:paraId="4459C8E1" w14:textId="77777777" w:rsidR="00BA7CA1" w:rsidRDefault="00BA7CA1" w:rsidP="0065077F">
      <w:pPr>
        <w:numPr>
          <w:ilvl w:val="1"/>
          <w:numId w:val="0"/>
        </w:numPr>
        <w:tabs>
          <w:tab w:val="num" w:pos="567"/>
        </w:tabs>
        <w:spacing w:before="60" w:after="120" w:line="264" w:lineRule="auto"/>
        <w:ind w:left="993" w:hanging="340"/>
        <w:jc w:val="both"/>
        <w:rPr>
          <w:rFonts w:ascii="Times New Roman" w:hAnsi="Times New Roman"/>
          <w:kern w:val="28"/>
          <w:sz w:val="22"/>
          <w:szCs w:val="22"/>
        </w:rPr>
      </w:pPr>
    </w:p>
    <w:p w14:paraId="437C27BF" w14:textId="77777777" w:rsidR="00BA7CA1" w:rsidRDefault="00BA7CA1" w:rsidP="00BA7CA1">
      <w:pPr>
        <w:pStyle w:val="Odstavecseseznamem"/>
        <w:numPr>
          <w:ilvl w:val="0"/>
          <w:numId w:val="7"/>
        </w:numPr>
        <w:spacing w:before="240" w:after="120"/>
        <w:contextualSpacing w:val="0"/>
        <w:jc w:val="center"/>
        <w:rPr>
          <w:rFonts w:ascii="Times New Roman" w:hAnsi="Times New Roman"/>
          <w:b/>
          <w:w w:val="102"/>
          <w:sz w:val="24"/>
          <w:lang w:val="it-IT"/>
        </w:rPr>
      </w:pPr>
      <w:r w:rsidRPr="00FF3BA9">
        <w:rPr>
          <w:rFonts w:ascii="Times New Roman" w:hAnsi="Times New Roman"/>
          <w:b/>
          <w:w w:val="102"/>
          <w:sz w:val="24"/>
          <w:lang w:val="it-IT"/>
        </w:rPr>
        <w:t>Sankce</w:t>
      </w:r>
    </w:p>
    <w:p w14:paraId="0D0D9338" w14:textId="77777777" w:rsidR="00BA7CA1" w:rsidRPr="00BA7CA1" w:rsidRDefault="00BA7CA1" w:rsidP="00BA7CA1">
      <w:pPr>
        <w:pStyle w:val="Zkladntextodsazen"/>
        <w:spacing w:line="264" w:lineRule="auto"/>
        <w:ind w:left="907" w:hanging="340"/>
        <w:jc w:val="both"/>
        <w:rPr>
          <w:rFonts w:ascii="Times New Roman" w:hAnsi="Times New Roman" w:cs="Times New Roman"/>
          <w:color w:val="000000"/>
          <w:sz w:val="22"/>
          <w:szCs w:val="22"/>
        </w:rPr>
      </w:pPr>
      <w:r w:rsidRPr="00BA7CA1">
        <w:rPr>
          <w:rFonts w:ascii="Times New Roman" w:hAnsi="Times New Roman" w:cs="Times New Roman"/>
          <w:color w:val="000000"/>
          <w:sz w:val="22"/>
          <w:szCs w:val="22"/>
        </w:rPr>
        <w:t>7.1 V případě prodlení prodávajícího s dodáním zboží oproti termínu sjednanému v článku 4. této smlouvy je kupující oprávněn požadovat na prodávajícím smluvní pokutu - úrok z prodlení ve výši 0,05% z ceny, a to za každý i započatý den prodlení, a prodávající je povinen takto účtovanou smluvní pokutu uhradit.</w:t>
      </w:r>
    </w:p>
    <w:p w14:paraId="5CD59419" w14:textId="77777777" w:rsidR="00BA7CA1" w:rsidRPr="00BA7CA1" w:rsidRDefault="00BA7CA1" w:rsidP="00BA7CA1">
      <w:pPr>
        <w:pStyle w:val="Zkladntextodsazen"/>
        <w:spacing w:line="264" w:lineRule="auto"/>
        <w:ind w:left="907" w:hanging="340"/>
        <w:jc w:val="both"/>
        <w:rPr>
          <w:rFonts w:ascii="Times New Roman" w:hAnsi="Times New Roman" w:cs="Times New Roman"/>
          <w:color w:val="000000"/>
          <w:sz w:val="22"/>
          <w:szCs w:val="22"/>
        </w:rPr>
      </w:pPr>
      <w:r w:rsidRPr="00BA7CA1">
        <w:rPr>
          <w:rFonts w:ascii="Times New Roman" w:hAnsi="Times New Roman" w:cs="Times New Roman"/>
          <w:color w:val="000000"/>
          <w:sz w:val="22"/>
          <w:szCs w:val="22"/>
        </w:rPr>
        <w:t>7.2 V případě prodlení kupujícího se zaplacením faktury vystavené prodávajícím v souladu s článkem 5. této smlouvy je prodávající oprávněn požadovat na kupujícím úrok z prodlení ve výši 0,05 % z nezaplacené ceny, a to za každý i započatý den prodlení.</w:t>
      </w:r>
    </w:p>
    <w:p w14:paraId="089F6B3C" w14:textId="77777777" w:rsidR="00BA7CA1" w:rsidRDefault="00BA7CA1" w:rsidP="00BA7CA1">
      <w:pPr>
        <w:pStyle w:val="Zkladntextodsazen"/>
        <w:spacing w:line="264" w:lineRule="auto"/>
        <w:ind w:left="907" w:hanging="340"/>
        <w:jc w:val="both"/>
        <w:rPr>
          <w:rFonts w:ascii="Times New Roman" w:hAnsi="Times New Roman" w:cs="Times New Roman"/>
          <w:color w:val="000000"/>
          <w:sz w:val="22"/>
          <w:szCs w:val="22"/>
        </w:rPr>
      </w:pPr>
      <w:r w:rsidRPr="00BA7CA1">
        <w:rPr>
          <w:rFonts w:ascii="Times New Roman" w:hAnsi="Times New Roman" w:cs="Times New Roman"/>
          <w:color w:val="000000"/>
          <w:sz w:val="22"/>
          <w:szCs w:val="22"/>
        </w:rPr>
        <w:t xml:space="preserve">7.3 Zaplacením úroku z prodlení ani smluvní pokuty není omezena výše nároku na náhradu škody. </w:t>
      </w:r>
    </w:p>
    <w:p w14:paraId="66E1A2B4" w14:textId="77777777" w:rsidR="00DB6519" w:rsidRDefault="00DB6519" w:rsidP="00BA7CA1">
      <w:pPr>
        <w:pStyle w:val="Zkladntextodsazen"/>
        <w:spacing w:line="264" w:lineRule="auto"/>
        <w:ind w:left="907" w:hanging="340"/>
        <w:jc w:val="both"/>
        <w:rPr>
          <w:rFonts w:ascii="Times New Roman" w:hAnsi="Times New Roman" w:cs="Times New Roman"/>
          <w:color w:val="000000"/>
          <w:sz w:val="22"/>
          <w:szCs w:val="22"/>
        </w:rPr>
      </w:pPr>
    </w:p>
    <w:p w14:paraId="792BBF49" w14:textId="77777777" w:rsidR="00DB6519" w:rsidRPr="00FF3BA9" w:rsidRDefault="00DB6519" w:rsidP="00DB6519">
      <w:pPr>
        <w:spacing w:before="240" w:after="120"/>
        <w:jc w:val="center"/>
        <w:rPr>
          <w:rFonts w:ascii="Times New Roman" w:hAnsi="Times New Roman"/>
          <w:b/>
          <w:w w:val="102"/>
          <w:sz w:val="24"/>
          <w:lang w:val="it-IT"/>
        </w:rPr>
      </w:pPr>
      <w:r w:rsidRPr="00FF3BA9">
        <w:rPr>
          <w:rFonts w:ascii="Times New Roman" w:hAnsi="Times New Roman"/>
          <w:b/>
          <w:sz w:val="24"/>
        </w:rPr>
        <w:t xml:space="preserve">8. </w:t>
      </w:r>
      <w:r w:rsidRPr="00FF3BA9">
        <w:rPr>
          <w:rFonts w:ascii="Times New Roman" w:hAnsi="Times New Roman"/>
          <w:b/>
          <w:w w:val="102"/>
          <w:sz w:val="24"/>
          <w:lang w:val="it-IT"/>
        </w:rPr>
        <w:t>Trvání smlouvy</w:t>
      </w:r>
    </w:p>
    <w:p w14:paraId="1E5642F1" w14:textId="77777777" w:rsidR="00DB6519" w:rsidRPr="00DB6519" w:rsidRDefault="00DB6519" w:rsidP="00DB6519">
      <w:pPr>
        <w:spacing w:after="120" w:line="264" w:lineRule="auto"/>
        <w:ind w:left="907" w:hanging="340"/>
        <w:jc w:val="both"/>
        <w:rPr>
          <w:rFonts w:ascii="Times New Roman" w:hAnsi="Times New Roman"/>
          <w:sz w:val="22"/>
          <w:szCs w:val="22"/>
        </w:rPr>
      </w:pPr>
      <w:r w:rsidRPr="00DB6519">
        <w:rPr>
          <w:rFonts w:ascii="Times New Roman" w:hAnsi="Times New Roman"/>
          <w:sz w:val="22"/>
          <w:szCs w:val="22"/>
        </w:rPr>
        <w:t>8.1 Tuto smlouvu lze ukončit písemnou dohodou smluvních stran.</w:t>
      </w:r>
    </w:p>
    <w:p w14:paraId="6E52CEEC" w14:textId="77777777" w:rsidR="00DB6519" w:rsidRPr="00DB6519" w:rsidRDefault="00DB6519" w:rsidP="00DB6519">
      <w:pPr>
        <w:spacing w:after="120" w:line="264" w:lineRule="auto"/>
        <w:ind w:left="907" w:hanging="340"/>
        <w:jc w:val="both"/>
        <w:rPr>
          <w:rFonts w:ascii="Times New Roman" w:hAnsi="Times New Roman"/>
          <w:sz w:val="22"/>
          <w:szCs w:val="22"/>
        </w:rPr>
      </w:pPr>
      <w:r w:rsidRPr="00DB6519">
        <w:rPr>
          <w:rFonts w:ascii="Times New Roman" w:hAnsi="Times New Roman"/>
          <w:sz w:val="22"/>
          <w:szCs w:val="22"/>
        </w:rPr>
        <w:t xml:space="preserve">8.2 Kupující může od této smlouvy odstoupit, pokud prodávající nedodá zboží v termínu sjednaném v článku 4 této smlouvy nebo v kvalitě dle této smlouvy.  Odstoupení nabývá účinnosti dnem následujícím po dni prokazatelného doručení jeho písemného vyhotovení druhé smluvní straně. </w:t>
      </w:r>
    </w:p>
    <w:p w14:paraId="79D9167D" w14:textId="77777777" w:rsidR="00DB6519" w:rsidRDefault="00DB6519" w:rsidP="00DB6519">
      <w:pPr>
        <w:spacing w:after="120" w:line="264" w:lineRule="auto"/>
        <w:ind w:left="907" w:hanging="340"/>
        <w:jc w:val="both"/>
        <w:rPr>
          <w:rFonts w:ascii="Times New Roman" w:hAnsi="Times New Roman"/>
          <w:sz w:val="22"/>
          <w:szCs w:val="22"/>
        </w:rPr>
      </w:pPr>
      <w:r w:rsidRPr="00DB6519">
        <w:rPr>
          <w:rFonts w:ascii="Times New Roman" w:hAnsi="Times New Roman"/>
          <w:sz w:val="22"/>
          <w:szCs w:val="22"/>
        </w:rPr>
        <w:t>8.3 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1840A2D6" w14:textId="77777777" w:rsidR="00DB6519" w:rsidRPr="00DB6519" w:rsidRDefault="00DB6519" w:rsidP="00DB6519">
      <w:pPr>
        <w:spacing w:after="120" w:line="264" w:lineRule="auto"/>
        <w:ind w:left="907" w:hanging="340"/>
        <w:jc w:val="both"/>
        <w:rPr>
          <w:rFonts w:ascii="Times New Roman" w:hAnsi="Times New Roman"/>
          <w:sz w:val="22"/>
          <w:szCs w:val="22"/>
        </w:rPr>
      </w:pPr>
    </w:p>
    <w:p w14:paraId="02B3B51A" w14:textId="77777777" w:rsidR="00DB6519" w:rsidRDefault="00DB6519" w:rsidP="00DB6519">
      <w:pPr>
        <w:pStyle w:val="Odstavecseseznamem"/>
        <w:numPr>
          <w:ilvl w:val="0"/>
          <w:numId w:val="8"/>
        </w:numPr>
        <w:spacing w:before="240" w:after="120"/>
        <w:jc w:val="center"/>
        <w:rPr>
          <w:rFonts w:ascii="Times New Roman" w:hAnsi="Times New Roman"/>
          <w:b/>
          <w:sz w:val="24"/>
        </w:rPr>
      </w:pPr>
      <w:r w:rsidRPr="00FF3BA9">
        <w:rPr>
          <w:rFonts w:ascii="Times New Roman" w:hAnsi="Times New Roman"/>
          <w:b/>
          <w:sz w:val="24"/>
        </w:rPr>
        <w:t>Závěrečná ustanovení</w:t>
      </w:r>
    </w:p>
    <w:p w14:paraId="43375341" w14:textId="77777777" w:rsidR="00DB6519" w:rsidRPr="00DB6519" w:rsidRDefault="00DB6519" w:rsidP="00DB6519">
      <w:pPr>
        <w:pStyle w:val="Odstavecseseznamem"/>
        <w:numPr>
          <w:ilvl w:val="1"/>
          <w:numId w:val="8"/>
        </w:numPr>
        <w:spacing w:before="240" w:after="120"/>
        <w:jc w:val="both"/>
        <w:rPr>
          <w:rFonts w:ascii="Times New Roman" w:hAnsi="Times New Roman"/>
          <w:spacing w:val="-1"/>
          <w:w w:val="102"/>
          <w:sz w:val="22"/>
          <w:szCs w:val="22"/>
        </w:rPr>
      </w:pPr>
      <w:r w:rsidRPr="00DB6519">
        <w:rPr>
          <w:rFonts w:ascii="Times New Roman" w:hAnsi="Times New Roman"/>
          <w:w w:val="102"/>
          <w:sz w:val="22"/>
          <w:szCs w:val="22"/>
        </w:rPr>
        <w:t xml:space="preserve">Tuto smlouvu lze měnit nebo doplňovat pouze písemnými vzestupně číslovanými </w:t>
      </w:r>
      <w:r w:rsidRPr="00DB6519">
        <w:rPr>
          <w:rFonts w:ascii="Times New Roman" w:hAnsi="Times New Roman"/>
          <w:spacing w:val="-1"/>
          <w:w w:val="102"/>
          <w:sz w:val="22"/>
          <w:szCs w:val="22"/>
        </w:rPr>
        <w:t xml:space="preserve">dodatky podepsanými oprávněnými zástupci obou smluvních stran. </w:t>
      </w:r>
    </w:p>
    <w:p w14:paraId="3C81AFEB" w14:textId="77777777" w:rsidR="00DB6519" w:rsidRPr="00DB6519" w:rsidRDefault="00DB6519" w:rsidP="00DB6519">
      <w:pPr>
        <w:pStyle w:val="Odstavecseseznamem"/>
        <w:spacing w:before="240" w:after="120"/>
        <w:ind w:left="927"/>
        <w:jc w:val="both"/>
        <w:rPr>
          <w:rFonts w:ascii="Times New Roman" w:hAnsi="Times New Roman"/>
          <w:spacing w:val="-1"/>
          <w:w w:val="102"/>
          <w:sz w:val="22"/>
          <w:szCs w:val="22"/>
        </w:rPr>
      </w:pPr>
    </w:p>
    <w:p w14:paraId="5646A9E7" w14:textId="77777777" w:rsidR="00DB6519" w:rsidRPr="00DB6519" w:rsidRDefault="00DB6519" w:rsidP="00DB6519">
      <w:pPr>
        <w:pStyle w:val="Odstavecseseznamem"/>
        <w:numPr>
          <w:ilvl w:val="1"/>
          <w:numId w:val="8"/>
        </w:numPr>
        <w:spacing w:before="240" w:after="120" w:line="264" w:lineRule="auto"/>
        <w:ind w:left="907" w:hanging="340"/>
        <w:jc w:val="both"/>
        <w:rPr>
          <w:rFonts w:ascii="Times New Roman" w:hAnsi="Times New Roman"/>
          <w:w w:val="102"/>
          <w:sz w:val="22"/>
          <w:szCs w:val="22"/>
        </w:rPr>
      </w:pPr>
      <w:r w:rsidRPr="00DB6519">
        <w:rPr>
          <w:rFonts w:ascii="Times New Roman" w:hAnsi="Times New Roman"/>
          <w:w w:val="102"/>
          <w:sz w:val="22"/>
          <w:szCs w:val="22"/>
        </w:rPr>
        <w:t xml:space="preserve"> Tato smlouva obsahuje přílohu č. 1, se specifikací a příslušenstvím předmětu plnění. </w:t>
      </w:r>
    </w:p>
    <w:p w14:paraId="6FF0F375" w14:textId="77777777" w:rsidR="00DB6519" w:rsidRPr="00DB6519" w:rsidRDefault="00DB6519" w:rsidP="00DB6519">
      <w:pPr>
        <w:pStyle w:val="Odstavecseseznamem"/>
        <w:rPr>
          <w:rFonts w:ascii="Times New Roman" w:hAnsi="Times New Roman"/>
          <w:spacing w:val="-1"/>
          <w:w w:val="102"/>
          <w:sz w:val="22"/>
          <w:szCs w:val="22"/>
        </w:rPr>
      </w:pPr>
    </w:p>
    <w:p w14:paraId="09B8C8F7" w14:textId="77777777" w:rsidR="00DB6519" w:rsidRPr="00DB6519" w:rsidRDefault="00DB6519" w:rsidP="00DB6519">
      <w:pPr>
        <w:pStyle w:val="Odstavecseseznamem"/>
        <w:spacing w:before="240" w:after="120" w:line="264" w:lineRule="auto"/>
        <w:ind w:left="993" w:hanging="426"/>
        <w:jc w:val="both"/>
        <w:rPr>
          <w:rFonts w:ascii="Times New Roman" w:hAnsi="Times New Roman"/>
          <w:w w:val="102"/>
          <w:sz w:val="22"/>
          <w:szCs w:val="22"/>
        </w:rPr>
      </w:pPr>
      <w:r w:rsidRPr="00DB6519">
        <w:rPr>
          <w:rFonts w:ascii="Times New Roman" w:hAnsi="Times New Roman"/>
          <w:spacing w:val="-1"/>
          <w:w w:val="102"/>
          <w:sz w:val="22"/>
          <w:szCs w:val="22"/>
        </w:rPr>
        <w:t>9.2 N</w:t>
      </w:r>
      <w:r w:rsidRPr="00DB6519">
        <w:rPr>
          <w:rFonts w:ascii="Times New Roman" w:hAnsi="Times New Roman"/>
          <w:w w:val="102"/>
          <w:sz w:val="22"/>
          <w:szCs w:val="22"/>
        </w:rPr>
        <w:t>astanou-li u některé ze smluvních stran skutečnosti bránící řádnému plnění této sm</w:t>
      </w:r>
      <w:r w:rsidRPr="00DB6519">
        <w:rPr>
          <w:rFonts w:ascii="Times New Roman" w:hAnsi="Times New Roman"/>
          <w:spacing w:val="-1"/>
          <w:w w:val="102"/>
          <w:sz w:val="22"/>
          <w:szCs w:val="22"/>
        </w:rPr>
        <w:t>louvy</w:t>
      </w:r>
      <w:r>
        <w:rPr>
          <w:rFonts w:ascii="Times New Roman" w:hAnsi="Times New Roman"/>
          <w:w w:val="102"/>
          <w:sz w:val="22"/>
          <w:szCs w:val="22"/>
        </w:rPr>
        <w:t xml:space="preserve">, </w:t>
      </w:r>
      <w:r w:rsidRPr="00DB6519">
        <w:rPr>
          <w:rFonts w:ascii="Times New Roman" w:hAnsi="Times New Roman"/>
          <w:w w:val="102"/>
          <w:sz w:val="22"/>
          <w:szCs w:val="22"/>
        </w:rPr>
        <w:t xml:space="preserve">je povinna to ihned bez zbytečného odkladu oznámit druhé straně a vyvolat jednání zástupců oprávněných k podpisu smlouvy. </w:t>
      </w:r>
    </w:p>
    <w:p w14:paraId="11027025" w14:textId="77777777" w:rsidR="00DB6519" w:rsidRPr="00DB6519" w:rsidRDefault="00DB6519" w:rsidP="00DB6519">
      <w:pPr>
        <w:spacing w:after="120" w:line="264" w:lineRule="auto"/>
        <w:ind w:left="907" w:hanging="340"/>
        <w:jc w:val="both"/>
        <w:rPr>
          <w:rFonts w:ascii="Times New Roman" w:hAnsi="Times New Roman"/>
          <w:w w:val="102"/>
          <w:sz w:val="22"/>
          <w:szCs w:val="22"/>
        </w:rPr>
      </w:pPr>
      <w:r w:rsidRPr="00DB6519">
        <w:rPr>
          <w:rFonts w:ascii="Times New Roman" w:hAnsi="Times New Roman"/>
          <w:w w:val="102"/>
          <w:sz w:val="22"/>
          <w:szCs w:val="22"/>
        </w:rPr>
        <w:t>9.3 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14:paraId="2594E8B3" w14:textId="77777777" w:rsidR="00DB6519" w:rsidRPr="00DB6519" w:rsidRDefault="00DB6519" w:rsidP="00DB6519">
      <w:pPr>
        <w:spacing w:after="120" w:line="264" w:lineRule="auto"/>
        <w:ind w:left="907" w:hanging="340"/>
        <w:jc w:val="both"/>
        <w:rPr>
          <w:rFonts w:ascii="Times New Roman" w:hAnsi="Times New Roman"/>
          <w:w w:val="102"/>
          <w:sz w:val="22"/>
          <w:szCs w:val="22"/>
        </w:rPr>
      </w:pPr>
      <w:r w:rsidRPr="00DB6519">
        <w:rPr>
          <w:rFonts w:ascii="Times New Roman" w:hAnsi="Times New Roman"/>
          <w:w w:val="102"/>
          <w:sz w:val="22"/>
          <w:szCs w:val="22"/>
        </w:rPr>
        <w:lastRenderedPageBreak/>
        <w:t>9.4 Tato smlouva nabývá platnosti dnem podpisu a účinnosti dnem uveřejnění v informačním systému veřejné správy – Registru smluv.</w:t>
      </w:r>
    </w:p>
    <w:p w14:paraId="5CAFE9C7" w14:textId="77777777" w:rsidR="00DB6519" w:rsidRPr="00DB6519" w:rsidRDefault="00DB6519" w:rsidP="00DB6519">
      <w:pPr>
        <w:spacing w:after="120" w:line="264" w:lineRule="auto"/>
        <w:ind w:left="907" w:hanging="340"/>
        <w:jc w:val="both"/>
        <w:rPr>
          <w:rFonts w:ascii="Times New Roman" w:hAnsi="Times New Roman"/>
          <w:w w:val="102"/>
          <w:sz w:val="22"/>
          <w:szCs w:val="22"/>
        </w:rPr>
      </w:pPr>
      <w:r w:rsidRPr="00DB6519">
        <w:rPr>
          <w:rFonts w:ascii="Times New Roman" w:hAnsi="Times New Roman"/>
          <w:w w:val="102"/>
          <w:sz w:val="22"/>
          <w:szCs w:val="22"/>
        </w:rPr>
        <w:t xml:space="preserve">9.5 Smluvní strany se dohodly, že právní vztahy založené touto smlouvou se řídí občanským zákoníkem. </w:t>
      </w:r>
    </w:p>
    <w:p w14:paraId="63A84D75" w14:textId="77777777" w:rsidR="00DB6519" w:rsidRPr="00DB6519" w:rsidRDefault="00DB6519" w:rsidP="00DB6519">
      <w:pPr>
        <w:spacing w:after="120" w:line="264" w:lineRule="auto"/>
        <w:ind w:left="907" w:hanging="340"/>
        <w:jc w:val="both"/>
        <w:rPr>
          <w:rFonts w:ascii="Times New Roman" w:hAnsi="Times New Roman"/>
          <w:w w:val="102"/>
          <w:sz w:val="22"/>
          <w:szCs w:val="22"/>
        </w:rPr>
      </w:pPr>
      <w:r w:rsidRPr="00DB6519">
        <w:rPr>
          <w:rFonts w:ascii="Times New Roman" w:hAnsi="Times New Roman"/>
          <w:w w:val="102"/>
          <w:sz w:val="22"/>
          <w:szCs w:val="22"/>
        </w:rPr>
        <w:t xml:space="preserve">9.6 Tato smlouva se vyhotovuje ve dvou stejnopisech, z nichž každá strana obdrží jeden stejnopis. </w:t>
      </w:r>
    </w:p>
    <w:p w14:paraId="4AB07D5C" w14:textId="77777777" w:rsidR="00DB6519" w:rsidRPr="00DB6519" w:rsidRDefault="00DB6519" w:rsidP="00DB6519">
      <w:pPr>
        <w:spacing w:after="120" w:line="264" w:lineRule="auto"/>
        <w:ind w:left="907" w:hanging="340"/>
        <w:jc w:val="both"/>
        <w:rPr>
          <w:rFonts w:ascii="Times New Roman" w:hAnsi="Times New Roman"/>
          <w:w w:val="102"/>
          <w:sz w:val="22"/>
          <w:szCs w:val="22"/>
        </w:rPr>
      </w:pPr>
      <w:r w:rsidRPr="00DB6519">
        <w:rPr>
          <w:rFonts w:ascii="Times New Roman" w:hAnsi="Times New Roman"/>
          <w:w w:val="102"/>
          <w:sz w:val="22"/>
          <w:szCs w:val="22"/>
        </w:rPr>
        <w:t>9.7 Prodávající uděluje kupujícímu svůj výslovný souhlas se zveřejněním celého textu této smlouvy včetně podpisů a příloh v informačním systému veřejné správy – registru smluv.</w:t>
      </w:r>
    </w:p>
    <w:p w14:paraId="6FC615ED" w14:textId="77777777" w:rsidR="00DB6519" w:rsidRPr="00DB6519" w:rsidRDefault="00DB6519" w:rsidP="00DB6519">
      <w:pPr>
        <w:spacing w:after="120" w:line="264" w:lineRule="auto"/>
        <w:ind w:left="907" w:hanging="340"/>
        <w:jc w:val="both"/>
        <w:rPr>
          <w:rFonts w:ascii="Times New Roman" w:hAnsi="Times New Roman"/>
          <w:w w:val="102"/>
          <w:sz w:val="22"/>
          <w:szCs w:val="22"/>
        </w:rPr>
      </w:pPr>
      <w:r w:rsidRPr="00DB6519">
        <w:rPr>
          <w:rFonts w:ascii="Times New Roman" w:hAnsi="Times New Roman"/>
          <w:w w:val="102"/>
          <w:sz w:val="22"/>
          <w:szCs w:val="22"/>
        </w:rPr>
        <w:t>9.8 Smluvní strany se dohodly, že zákonnou povinnost dle § 5 odst. 2 zákona o registru smluv splní zadavatel a splnění této povinnosti doloží dodavateli. Obě strany berou na vědomí, že v případě nesplnění zákonné povinnosti je smlouva do tří měsíců od jejího podpisu bez dalšího zrušena od samého počátku.</w:t>
      </w:r>
    </w:p>
    <w:p w14:paraId="1D440755" w14:textId="77777777" w:rsidR="00DB6519" w:rsidRDefault="00DB6519" w:rsidP="00DB6519">
      <w:pPr>
        <w:spacing w:line="264" w:lineRule="auto"/>
        <w:ind w:left="567"/>
        <w:jc w:val="both"/>
        <w:rPr>
          <w:rFonts w:ascii="Times New Roman" w:hAnsi="Times New Roman"/>
          <w:w w:val="102"/>
          <w:sz w:val="24"/>
        </w:rPr>
      </w:pPr>
      <w:r w:rsidRPr="00DB6519">
        <w:rPr>
          <w:rFonts w:ascii="Times New Roman" w:hAnsi="Times New Roman"/>
          <w:w w:val="102"/>
          <w:sz w:val="22"/>
          <w:szCs w:val="22"/>
        </w:rPr>
        <w:t xml:space="preserve">9.9 Smluvní strany této smlouvy prohlašují a stvrzují svými podpisy, že jsou plně svéprávné, a </w:t>
      </w:r>
      <w:r w:rsidR="00F04CAE">
        <w:rPr>
          <w:rFonts w:ascii="Times New Roman" w:hAnsi="Times New Roman"/>
          <w:w w:val="102"/>
          <w:sz w:val="22"/>
          <w:szCs w:val="22"/>
        </w:rPr>
        <w:t xml:space="preserve"> </w:t>
      </w:r>
      <w:r w:rsidRPr="00DB6519">
        <w:rPr>
          <w:rFonts w:ascii="Times New Roman" w:hAnsi="Times New Roman"/>
          <w:w w:val="102"/>
          <w:sz w:val="22"/>
          <w:szCs w:val="22"/>
        </w:rPr>
        <w:t>že tuto smlouvu uzavírají svobodně a vážně, že ji neuzavírají v tísni za nápadně nevýhodných podmínek, že si ji řádně přečetly a jsou srozuměny s jejím obsahem</w:t>
      </w:r>
      <w:r w:rsidRPr="00FF3BA9">
        <w:rPr>
          <w:rFonts w:ascii="Times New Roman" w:hAnsi="Times New Roman"/>
          <w:w w:val="102"/>
          <w:sz w:val="24"/>
        </w:rPr>
        <w:t>.</w:t>
      </w:r>
    </w:p>
    <w:p w14:paraId="55DA0073" w14:textId="77777777" w:rsidR="00DB6519" w:rsidRDefault="00DB6519" w:rsidP="00DB6519">
      <w:pPr>
        <w:spacing w:line="264" w:lineRule="auto"/>
        <w:ind w:left="567"/>
        <w:jc w:val="both"/>
        <w:rPr>
          <w:rFonts w:ascii="Times New Roman" w:hAnsi="Times New Roman"/>
          <w:w w:val="102"/>
          <w:sz w:val="24"/>
        </w:rPr>
      </w:pPr>
    </w:p>
    <w:p w14:paraId="27501AF0" w14:textId="77777777" w:rsidR="00DB6519" w:rsidRDefault="00DB6519" w:rsidP="00DB6519">
      <w:pPr>
        <w:spacing w:line="264" w:lineRule="auto"/>
        <w:ind w:left="567"/>
        <w:jc w:val="both"/>
        <w:rPr>
          <w:rFonts w:ascii="Times New Roman" w:hAnsi="Times New Roman"/>
          <w:w w:val="102"/>
          <w:sz w:val="24"/>
        </w:rPr>
      </w:pPr>
    </w:p>
    <w:p w14:paraId="472636E3" w14:textId="77777777" w:rsidR="00DB6519" w:rsidRDefault="00DB6519" w:rsidP="00DB6519">
      <w:pPr>
        <w:spacing w:line="264" w:lineRule="auto"/>
        <w:ind w:left="567"/>
        <w:jc w:val="both"/>
        <w:rPr>
          <w:rFonts w:ascii="Times New Roman" w:hAnsi="Times New Roman"/>
          <w:w w:val="102"/>
          <w:sz w:val="24"/>
        </w:rPr>
      </w:pPr>
    </w:p>
    <w:p w14:paraId="20148A2B" w14:textId="77777777" w:rsidR="00DB6519" w:rsidRDefault="00DB6519" w:rsidP="00DB6519">
      <w:pPr>
        <w:spacing w:line="264" w:lineRule="auto"/>
        <w:ind w:left="567"/>
        <w:jc w:val="both"/>
        <w:rPr>
          <w:rFonts w:ascii="Times New Roman" w:hAnsi="Times New Roman"/>
          <w:w w:val="102"/>
          <w:sz w:val="24"/>
        </w:rPr>
      </w:pPr>
    </w:p>
    <w:p w14:paraId="4F055615" w14:textId="77777777" w:rsidR="00DB6519" w:rsidRDefault="00DB6519" w:rsidP="00DB6519">
      <w:pPr>
        <w:spacing w:line="264" w:lineRule="auto"/>
        <w:ind w:left="567"/>
        <w:jc w:val="both"/>
        <w:rPr>
          <w:rFonts w:ascii="Times New Roman" w:hAnsi="Times New Roman"/>
          <w:w w:val="102"/>
          <w:sz w:val="24"/>
        </w:rPr>
      </w:pPr>
    </w:p>
    <w:p w14:paraId="1AC441E4" w14:textId="77777777" w:rsidR="00DB6519" w:rsidRDefault="00DB6519" w:rsidP="00DB6519">
      <w:pPr>
        <w:spacing w:line="264" w:lineRule="auto"/>
        <w:ind w:left="567"/>
        <w:jc w:val="both"/>
        <w:rPr>
          <w:rFonts w:ascii="Times New Roman" w:hAnsi="Times New Roman"/>
          <w:w w:val="102"/>
          <w:sz w:val="24"/>
        </w:rPr>
      </w:pPr>
    </w:p>
    <w:p w14:paraId="76208EA2" w14:textId="77777777" w:rsidR="00DB6519" w:rsidRDefault="00DB6519" w:rsidP="00DB6519">
      <w:pPr>
        <w:spacing w:line="264" w:lineRule="auto"/>
        <w:ind w:left="567"/>
        <w:jc w:val="both"/>
        <w:rPr>
          <w:rFonts w:ascii="Times New Roman" w:hAnsi="Times New Roman"/>
          <w:w w:val="102"/>
          <w:sz w:val="24"/>
        </w:rPr>
      </w:pPr>
    </w:p>
    <w:p w14:paraId="5A0CCFA4" w14:textId="77777777" w:rsidR="00DB6519" w:rsidRDefault="00DB6519" w:rsidP="00DB6519">
      <w:pPr>
        <w:spacing w:line="264" w:lineRule="auto"/>
        <w:ind w:left="567"/>
        <w:jc w:val="both"/>
        <w:rPr>
          <w:rFonts w:ascii="Times New Roman" w:hAnsi="Times New Roman"/>
          <w:w w:val="102"/>
          <w:sz w:val="24"/>
        </w:rPr>
      </w:pPr>
    </w:p>
    <w:p w14:paraId="3886AAE8" w14:textId="77777777" w:rsidR="00DB6519" w:rsidRDefault="00DB6519" w:rsidP="00DB6519">
      <w:pPr>
        <w:spacing w:line="264" w:lineRule="auto"/>
        <w:ind w:left="567"/>
        <w:jc w:val="both"/>
        <w:rPr>
          <w:rFonts w:ascii="Times New Roman" w:hAnsi="Times New Roman"/>
          <w:w w:val="102"/>
          <w:sz w:val="24"/>
        </w:rPr>
      </w:pPr>
    </w:p>
    <w:p w14:paraId="21576871" w14:textId="77777777" w:rsidR="00DB6519" w:rsidRDefault="00DB6519" w:rsidP="00DB6519">
      <w:pPr>
        <w:spacing w:line="264" w:lineRule="auto"/>
        <w:ind w:left="567"/>
        <w:jc w:val="both"/>
        <w:rPr>
          <w:rFonts w:ascii="Times New Roman" w:hAnsi="Times New Roman"/>
          <w:w w:val="102"/>
          <w:sz w:val="24"/>
        </w:rPr>
      </w:pPr>
    </w:p>
    <w:p w14:paraId="314E6894" w14:textId="77777777" w:rsidR="00DB6519" w:rsidRDefault="00DB6519" w:rsidP="00DB6519">
      <w:pPr>
        <w:spacing w:line="264" w:lineRule="auto"/>
        <w:ind w:left="567"/>
        <w:jc w:val="both"/>
        <w:rPr>
          <w:rFonts w:ascii="Times New Roman" w:hAnsi="Times New Roman"/>
          <w:w w:val="102"/>
          <w:sz w:val="24"/>
        </w:rPr>
      </w:pPr>
    </w:p>
    <w:p w14:paraId="280ED214" w14:textId="77777777" w:rsidR="00DB6519" w:rsidRDefault="00DB6519" w:rsidP="00DB6519">
      <w:pPr>
        <w:spacing w:line="264" w:lineRule="auto"/>
        <w:ind w:left="567"/>
        <w:jc w:val="both"/>
        <w:rPr>
          <w:rFonts w:ascii="Times New Roman" w:hAnsi="Times New Roman"/>
          <w:w w:val="102"/>
          <w:sz w:val="24"/>
        </w:rPr>
      </w:pPr>
    </w:p>
    <w:p w14:paraId="5B9E1AB6" w14:textId="77777777" w:rsidR="00DB6519" w:rsidRDefault="00DB6519" w:rsidP="00DB6519">
      <w:pPr>
        <w:spacing w:line="264" w:lineRule="auto"/>
        <w:ind w:left="567"/>
        <w:jc w:val="both"/>
        <w:rPr>
          <w:rFonts w:ascii="Times New Roman" w:hAnsi="Times New Roman"/>
          <w:w w:val="102"/>
          <w:sz w:val="24"/>
        </w:rPr>
      </w:pPr>
    </w:p>
    <w:p w14:paraId="5B73A2F7" w14:textId="77777777" w:rsidR="00DB6519" w:rsidRDefault="00DB6519" w:rsidP="00DB6519">
      <w:pPr>
        <w:spacing w:line="264" w:lineRule="auto"/>
        <w:ind w:left="567"/>
        <w:jc w:val="both"/>
        <w:rPr>
          <w:rFonts w:ascii="Times New Roman" w:hAnsi="Times New Roman"/>
          <w:w w:val="102"/>
          <w:sz w:val="24"/>
        </w:rPr>
      </w:pPr>
    </w:p>
    <w:p w14:paraId="7E3FB851" w14:textId="77777777" w:rsidR="00DB6519" w:rsidRDefault="00DB6519" w:rsidP="00DB6519">
      <w:pPr>
        <w:spacing w:line="264" w:lineRule="auto"/>
        <w:ind w:left="567"/>
        <w:jc w:val="both"/>
        <w:rPr>
          <w:rFonts w:ascii="Times New Roman" w:hAnsi="Times New Roman"/>
          <w:w w:val="102"/>
          <w:sz w:val="24"/>
        </w:rPr>
      </w:pPr>
    </w:p>
    <w:p w14:paraId="6D8EEC6A" w14:textId="77777777" w:rsidR="00DB6519" w:rsidRDefault="00DB6519" w:rsidP="00DB6519">
      <w:pPr>
        <w:spacing w:line="264" w:lineRule="auto"/>
        <w:ind w:left="567"/>
        <w:jc w:val="both"/>
        <w:rPr>
          <w:rFonts w:ascii="Times New Roman" w:hAnsi="Times New Roman"/>
          <w:w w:val="102"/>
          <w:sz w:val="24"/>
        </w:rPr>
      </w:pPr>
    </w:p>
    <w:p w14:paraId="1F109B6A" w14:textId="77777777" w:rsidR="00DB6519" w:rsidRDefault="00DB6519" w:rsidP="00DB6519">
      <w:pPr>
        <w:spacing w:line="264" w:lineRule="auto"/>
        <w:ind w:left="567"/>
        <w:jc w:val="both"/>
        <w:rPr>
          <w:rFonts w:ascii="Times New Roman" w:hAnsi="Times New Roman"/>
          <w:w w:val="102"/>
          <w:sz w:val="24"/>
        </w:rPr>
      </w:pPr>
    </w:p>
    <w:p w14:paraId="5B27038E" w14:textId="77777777" w:rsidR="00DB6519" w:rsidRDefault="00DB6519" w:rsidP="00DB6519">
      <w:pPr>
        <w:spacing w:line="264" w:lineRule="auto"/>
        <w:ind w:left="567"/>
        <w:jc w:val="both"/>
        <w:rPr>
          <w:rFonts w:ascii="Times New Roman" w:hAnsi="Times New Roman"/>
          <w:w w:val="102"/>
          <w:sz w:val="24"/>
        </w:rPr>
      </w:pPr>
    </w:p>
    <w:p w14:paraId="02C03475" w14:textId="77777777" w:rsidR="00DB6519" w:rsidRDefault="00DB6519" w:rsidP="00DB6519">
      <w:pPr>
        <w:spacing w:line="264" w:lineRule="auto"/>
        <w:jc w:val="both"/>
        <w:rPr>
          <w:rFonts w:ascii="Times New Roman" w:hAnsi="Times New Roman"/>
          <w:color w:val="000000"/>
          <w:sz w:val="24"/>
        </w:rPr>
      </w:pPr>
    </w:p>
    <w:p w14:paraId="22A92620" w14:textId="4843D8F7" w:rsidR="00DB6519" w:rsidRDefault="0083397D" w:rsidP="00DB6519">
      <w:pPr>
        <w:spacing w:line="264" w:lineRule="auto"/>
        <w:jc w:val="both"/>
        <w:rPr>
          <w:rFonts w:ascii="Times New Roman" w:hAnsi="Times New Roman"/>
          <w:color w:val="000000"/>
          <w:sz w:val="24"/>
        </w:rPr>
      </w:pPr>
      <w:r>
        <w:rPr>
          <w:rFonts w:ascii="Times New Roman" w:hAnsi="Times New Roman"/>
          <w:color w:val="000000"/>
          <w:sz w:val="24"/>
        </w:rPr>
        <w:t xml:space="preserve">V  </w:t>
      </w:r>
      <w:r w:rsidR="00F10804">
        <w:rPr>
          <w:rFonts w:ascii="Times New Roman" w:hAnsi="Times New Roman"/>
          <w:color w:val="000000"/>
          <w:sz w:val="24"/>
        </w:rPr>
        <w:t>Kolíně</w:t>
      </w:r>
      <w:r>
        <w:rPr>
          <w:rFonts w:ascii="Times New Roman" w:hAnsi="Times New Roman"/>
          <w:color w:val="000000"/>
          <w:sz w:val="24"/>
        </w:rPr>
        <w:t xml:space="preserve"> dne </w:t>
      </w:r>
      <w:r w:rsidR="00CF30F4">
        <w:rPr>
          <w:rFonts w:ascii="Times New Roman" w:hAnsi="Times New Roman"/>
          <w:color w:val="000000"/>
          <w:sz w:val="24"/>
        </w:rPr>
        <w:t>30</w:t>
      </w:r>
      <w:r w:rsidR="00F10804">
        <w:rPr>
          <w:rFonts w:ascii="Times New Roman" w:hAnsi="Times New Roman"/>
          <w:color w:val="000000"/>
          <w:sz w:val="24"/>
        </w:rPr>
        <w:t>.3.</w:t>
      </w:r>
      <w:r w:rsidR="00DB6519">
        <w:rPr>
          <w:rFonts w:ascii="Times New Roman" w:hAnsi="Times New Roman"/>
          <w:color w:val="000000"/>
          <w:sz w:val="24"/>
        </w:rPr>
        <w:t xml:space="preserve"> 202</w:t>
      </w:r>
      <w:r w:rsidR="00F10804">
        <w:rPr>
          <w:rFonts w:ascii="Times New Roman" w:hAnsi="Times New Roman"/>
          <w:color w:val="000000"/>
          <w:sz w:val="24"/>
        </w:rPr>
        <w:t>1</w:t>
      </w:r>
      <w:r w:rsidR="00DB6519">
        <w:rPr>
          <w:rFonts w:ascii="Times New Roman" w:hAnsi="Times New Roman"/>
          <w:color w:val="000000"/>
          <w:sz w:val="24"/>
        </w:rPr>
        <w:tab/>
      </w:r>
      <w:r w:rsidR="00DB6519" w:rsidRPr="00FF3BA9">
        <w:rPr>
          <w:rFonts w:ascii="Times New Roman" w:hAnsi="Times New Roman"/>
          <w:color w:val="000000"/>
          <w:sz w:val="24"/>
        </w:rPr>
        <w:tab/>
        <w:t xml:space="preserve">               </w:t>
      </w:r>
      <w:r>
        <w:rPr>
          <w:rFonts w:ascii="Times New Roman" w:hAnsi="Times New Roman"/>
          <w:color w:val="000000"/>
          <w:sz w:val="24"/>
        </w:rPr>
        <w:tab/>
        <w:t xml:space="preserve">V  Chotěboři dne </w:t>
      </w:r>
      <w:r w:rsidR="00CF30F4">
        <w:rPr>
          <w:rFonts w:ascii="Times New Roman" w:hAnsi="Times New Roman"/>
          <w:color w:val="000000"/>
          <w:sz w:val="24"/>
        </w:rPr>
        <w:t>30</w:t>
      </w:r>
      <w:r w:rsidR="00F10804">
        <w:rPr>
          <w:rFonts w:ascii="Times New Roman" w:hAnsi="Times New Roman"/>
          <w:color w:val="000000"/>
          <w:sz w:val="24"/>
        </w:rPr>
        <w:t>.3.2021</w:t>
      </w:r>
      <w:r w:rsidR="00DB6519">
        <w:rPr>
          <w:rFonts w:ascii="Times New Roman" w:hAnsi="Times New Roman"/>
          <w:color w:val="000000"/>
          <w:sz w:val="24"/>
        </w:rPr>
        <w:t xml:space="preserve"> </w:t>
      </w:r>
    </w:p>
    <w:p w14:paraId="4E286741" w14:textId="77777777" w:rsidR="00DB6519" w:rsidRPr="00FF3BA9" w:rsidRDefault="00DB6519" w:rsidP="00DB6519">
      <w:pPr>
        <w:jc w:val="both"/>
        <w:rPr>
          <w:rFonts w:ascii="Times New Roman" w:hAnsi="Times New Roman"/>
          <w:color w:val="000000"/>
          <w:sz w:val="24"/>
        </w:rPr>
      </w:pPr>
      <w:r>
        <w:rPr>
          <w:rFonts w:ascii="Times New Roman" w:hAnsi="Times New Roman"/>
          <w:color w:val="000000"/>
          <w:sz w:val="24"/>
        </w:rPr>
        <w:t xml:space="preserve">za </w:t>
      </w:r>
      <w:r w:rsidRPr="00FF3BA9">
        <w:rPr>
          <w:rFonts w:ascii="Times New Roman" w:hAnsi="Times New Roman"/>
          <w:color w:val="000000"/>
          <w:sz w:val="24"/>
        </w:rPr>
        <w:t xml:space="preserve">prodávajícího: </w:t>
      </w:r>
      <w:r w:rsidRPr="00FF3BA9">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w:t>
      </w:r>
      <w:r w:rsidRPr="00FF3BA9">
        <w:rPr>
          <w:rFonts w:ascii="Times New Roman" w:hAnsi="Times New Roman"/>
          <w:color w:val="000000"/>
          <w:sz w:val="24"/>
        </w:rPr>
        <w:t>za kupujícího:</w:t>
      </w:r>
    </w:p>
    <w:p w14:paraId="7F0DF9FB" w14:textId="77777777" w:rsidR="00DB6519" w:rsidRDefault="00DB6519" w:rsidP="00DB6519">
      <w:pPr>
        <w:tabs>
          <w:tab w:val="left" w:pos="540"/>
          <w:tab w:val="left" w:pos="567"/>
          <w:tab w:val="left" w:pos="5760"/>
        </w:tabs>
        <w:rPr>
          <w:rFonts w:ascii="Times New Roman" w:hAnsi="Times New Roman"/>
          <w:color w:val="000000"/>
          <w:sz w:val="24"/>
        </w:rPr>
      </w:pPr>
    </w:p>
    <w:p w14:paraId="563C1C6D" w14:textId="77777777" w:rsidR="00C53BE2" w:rsidRDefault="00C53BE2" w:rsidP="00DB6519">
      <w:pPr>
        <w:tabs>
          <w:tab w:val="left" w:pos="540"/>
          <w:tab w:val="left" w:pos="567"/>
          <w:tab w:val="left" w:pos="5760"/>
        </w:tabs>
        <w:rPr>
          <w:rFonts w:ascii="Times New Roman" w:hAnsi="Times New Roman"/>
          <w:color w:val="000000"/>
          <w:sz w:val="24"/>
        </w:rPr>
      </w:pPr>
    </w:p>
    <w:p w14:paraId="5B1B6061" w14:textId="77777777" w:rsidR="00DB6519" w:rsidRDefault="00DB6519" w:rsidP="00DB6519">
      <w:pPr>
        <w:tabs>
          <w:tab w:val="left" w:pos="540"/>
          <w:tab w:val="left" w:pos="567"/>
          <w:tab w:val="left" w:pos="5760"/>
        </w:tabs>
        <w:rPr>
          <w:rFonts w:ascii="Times New Roman" w:hAnsi="Times New Roman"/>
          <w:color w:val="000000"/>
          <w:sz w:val="24"/>
        </w:rPr>
      </w:pPr>
    </w:p>
    <w:p w14:paraId="444D60D3" w14:textId="77777777" w:rsidR="00DB6519" w:rsidRDefault="00DB6519" w:rsidP="00DB6519">
      <w:pPr>
        <w:tabs>
          <w:tab w:val="left" w:pos="540"/>
          <w:tab w:val="left" w:pos="567"/>
          <w:tab w:val="left" w:pos="5760"/>
        </w:tabs>
        <w:rPr>
          <w:rFonts w:ascii="Times New Roman" w:hAnsi="Times New Roman"/>
          <w:color w:val="000000"/>
          <w:sz w:val="24"/>
        </w:rPr>
      </w:pPr>
    </w:p>
    <w:p w14:paraId="67885498" w14:textId="77777777" w:rsidR="00DB6519" w:rsidRDefault="00DB6519" w:rsidP="00DB6519">
      <w:pPr>
        <w:tabs>
          <w:tab w:val="left" w:pos="540"/>
          <w:tab w:val="left" w:pos="567"/>
          <w:tab w:val="left" w:pos="5760"/>
        </w:tabs>
        <w:rPr>
          <w:rFonts w:ascii="Times New Roman" w:hAnsi="Times New Roman"/>
          <w:color w:val="000000"/>
          <w:sz w:val="24"/>
        </w:rPr>
      </w:pPr>
    </w:p>
    <w:p w14:paraId="7422322B" w14:textId="77777777" w:rsidR="00DB6519" w:rsidRDefault="00DB6519" w:rsidP="00DB6519">
      <w:pPr>
        <w:tabs>
          <w:tab w:val="left" w:pos="540"/>
          <w:tab w:val="left" w:pos="567"/>
          <w:tab w:val="left" w:pos="5760"/>
        </w:tabs>
        <w:rPr>
          <w:rFonts w:ascii="Times New Roman" w:hAnsi="Times New Roman"/>
          <w:color w:val="000000"/>
          <w:sz w:val="24"/>
        </w:rPr>
      </w:pPr>
    </w:p>
    <w:p w14:paraId="5EEB8B7D" w14:textId="50A775FE" w:rsidR="00DB6519" w:rsidRPr="00FF3BA9" w:rsidRDefault="00D20F61" w:rsidP="00DB6519">
      <w:pPr>
        <w:tabs>
          <w:tab w:val="left" w:pos="540"/>
          <w:tab w:val="left" w:pos="567"/>
          <w:tab w:val="left" w:pos="5760"/>
        </w:tabs>
        <w:rPr>
          <w:rFonts w:ascii="Times New Roman" w:hAnsi="Times New Roman"/>
          <w:color w:val="000000"/>
          <w:sz w:val="24"/>
        </w:rPr>
      </w:pPr>
      <w:r>
        <w:rPr>
          <w:rFonts w:ascii="Times New Roman" w:hAnsi="Times New Roman"/>
          <w:color w:val="000000"/>
          <w:sz w:val="24"/>
        </w:rPr>
        <w:t xml:space="preserve">                </w:t>
      </w:r>
      <w:r w:rsidR="00DB6519" w:rsidRPr="00FF3BA9">
        <w:rPr>
          <w:rFonts w:ascii="Times New Roman" w:hAnsi="Times New Roman"/>
          <w:color w:val="000000"/>
          <w:sz w:val="24"/>
        </w:rPr>
        <w:t>………..……………………                          ……………………………………</w:t>
      </w:r>
    </w:p>
    <w:p w14:paraId="0D531B98" w14:textId="4CF10437" w:rsidR="00DB6519" w:rsidRDefault="00D20F61" w:rsidP="00DB6519">
      <w:pPr>
        <w:spacing w:line="264" w:lineRule="auto"/>
        <w:jc w:val="both"/>
        <w:rPr>
          <w:rFonts w:ascii="Times New Roman" w:hAnsi="Times New Roman"/>
          <w:color w:val="000000"/>
          <w:sz w:val="24"/>
        </w:rPr>
      </w:pPr>
      <w:r>
        <w:rPr>
          <w:rFonts w:ascii="Times New Roman" w:hAnsi="Times New Roman"/>
          <w:color w:val="000000"/>
          <w:sz w:val="24"/>
        </w:rPr>
        <w:t>MUDr. Jiří Vavrouch, předseda představenstva</w:t>
      </w:r>
      <w:r w:rsidR="00F10804">
        <w:rPr>
          <w:rFonts w:ascii="Times New Roman" w:hAnsi="Times New Roman"/>
          <w:color w:val="000000"/>
          <w:sz w:val="24"/>
        </w:rPr>
        <w:t xml:space="preserve">               </w:t>
      </w:r>
      <w:r w:rsidR="00DB6519">
        <w:rPr>
          <w:rFonts w:ascii="Times New Roman" w:hAnsi="Times New Roman"/>
          <w:color w:val="000000"/>
          <w:sz w:val="24"/>
        </w:rPr>
        <w:t>Mgr. Luděk Benák, ředitel školy</w:t>
      </w:r>
    </w:p>
    <w:p w14:paraId="4856603F" w14:textId="77777777" w:rsidR="00DB6519" w:rsidRDefault="00DB6519" w:rsidP="00DB6519">
      <w:pPr>
        <w:spacing w:line="264" w:lineRule="auto"/>
        <w:jc w:val="both"/>
        <w:rPr>
          <w:rFonts w:ascii="Times New Roman" w:hAnsi="Times New Roman"/>
          <w:color w:val="000000"/>
          <w:sz w:val="24"/>
        </w:rPr>
      </w:pPr>
    </w:p>
    <w:p w14:paraId="34B73C69" w14:textId="77777777" w:rsidR="00DB6519" w:rsidRPr="00BA7CA1" w:rsidRDefault="00DB6519" w:rsidP="00BA7CA1">
      <w:pPr>
        <w:pStyle w:val="Zkladntextodsazen"/>
        <w:spacing w:line="264" w:lineRule="auto"/>
        <w:ind w:left="907" w:hanging="340"/>
        <w:jc w:val="both"/>
        <w:rPr>
          <w:rFonts w:ascii="Times New Roman" w:hAnsi="Times New Roman" w:cs="Times New Roman"/>
          <w:color w:val="000000"/>
          <w:sz w:val="22"/>
          <w:szCs w:val="22"/>
        </w:rPr>
      </w:pPr>
    </w:p>
    <w:sectPr w:rsidR="00DB6519" w:rsidRPr="00BA7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51D"/>
    <w:multiLevelType w:val="hybridMultilevel"/>
    <w:tmpl w:val="CF323ABC"/>
    <w:lvl w:ilvl="0" w:tplc="BF8AC4EE">
      <w:start w:val="1"/>
      <w:numFmt w:val="decimal"/>
      <w:pStyle w:val="1"/>
      <w:lvlText w:val="%1."/>
      <w:lvlJc w:val="left"/>
      <w:pPr>
        <w:ind w:left="502"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62D42C4"/>
    <w:multiLevelType w:val="multilevel"/>
    <w:tmpl w:val="196CB0F8"/>
    <w:lvl w:ilvl="0">
      <w:start w:val="9"/>
      <w:numFmt w:val="decimal"/>
      <w:lvlText w:val="%1."/>
      <w:lvlJc w:val="left"/>
      <w:pPr>
        <w:ind w:left="360" w:hanging="360"/>
      </w:pPr>
    </w:lvl>
    <w:lvl w:ilvl="1">
      <w:start w:val="1"/>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
    <w:nsid w:val="3F525B6C"/>
    <w:multiLevelType w:val="hybridMultilevel"/>
    <w:tmpl w:val="F01044EE"/>
    <w:lvl w:ilvl="0" w:tplc="9DDA354C">
      <w:start w:val="6"/>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19B0E1C"/>
    <w:multiLevelType w:val="hybridMultilevel"/>
    <w:tmpl w:val="09009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41E317C"/>
    <w:multiLevelType w:val="hybridMultilevel"/>
    <w:tmpl w:val="F01044EE"/>
    <w:lvl w:ilvl="0" w:tplc="9DDA354C">
      <w:start w:val="6"/>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7D6C6190"/>
    <w:multiLevelType w:val="multilevel"/>
    <w:tmpl w:val="3B06BD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0"/>
  </w:num>
  <w:num w:numId="4">
    <w:abstractNumId w:val="0"/>
    <w:lvlOverride w:ilvl="0">
      <w:startOverride w:val="2"/>
    </w:lvlOverride>
  </w:num>
  <w:num w:numId="5">
    <w:abstractNumId w:val="5"/>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CD"/>
    <w:rsid w:val="00057E56"/>
    <w:rsid w:val="00307A89"/>
    <w:rsid w:val="003E1CF3"/>
    <w:rsid w:val="004534C4"/>
    <w:rsid w:val="004A6BA0"/>
    <w:rsid w:val="00514477"/>
    <w:rsid w:val="00525DA9"/>
    <w:rsid w:val="005A3BF2"/>
    <w:rsid w:val="006462B9"/>
    <w:rsid w:val="0065077F"/>
    <w:rsid w:val="007B2FB2"/>
    <w:rsid w:val="0083397D"/>
    <w:rsid w:val="00930184"/>
    <w:rsid w:val="00935BA7"/>
    <w:rsid w:val="00B667A7"/>
    <w:rsid w:val="00BA7CA1"/>
    <w:rsid w:val="00C53BE2"/>
    <w:rsid w:val="00CF30F4"/>
    <w:rsid w:val="00D20F61"/>
    <w:rsid w:val="00D77F95"/>
    <w:rsid w:val="00DB6519"/>
    <w:rsid w:val="00DE6ACD"/>
    <w:rsid w:val="00E00F8F"/>
    <w:rsid w:val="00E42792"/>
    <w:rsid w:val="00F04CAE"/>
    <w:rsid w:val="00F10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ACD"/>
    <w:pPr>
      <w:spacing w:after="0" w:line="240" w:lineRule="auto"/>
    </w:pPr>
    <w:rPr>
      <w:rFonts w:ascii="Palatino Linotype" w:eastAsia="Times New Roman" w:hAnsi="Palatino Linotype"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Char">
    <w:name w:val="text Char"/>
    <w:basedOn w:val="Standardnpsmoodstavce"/>
    <w:link w:val="text"/>
    <w:uiPriority w:val="99"/>
    <w:locked/>
    <w:rsid w:val="00DE6ACD"/>
    <w:rPr>
      <w:rFonts w:ascii="Palatino Linotype" w:hAnsi="Palatino Linotype" w:cs="Palatino Linotype"/>
      <w:b/>
      <w:bCs/>
      <w:sz w:val="20"/>
      <w:szCs w:val="20"/>
      <w:u w:val="single"/>
    </w:rPr>
  </w:style>
  <w:style w:type="paragraph" w:customStyle="1" w:styleId="text">
    <w:name w:val="text"/>
    <w:basedOn w:val="Normln"/>
    <w:link w:val="textChar"/>
    <w:uiPriority w:val="99"/>
    <w:rsid w:val="00DE6ACD"/>
    <w:pPr>
      <w:spacing w:before="120" w:after="120"/>
      <w:jc w:val="both"/>
    </w:pPr>
    <w:rPr>
      <w:rFonts w:eastAsiaTheme="minorHAnsi" w:cs="Palatino Linotype"/>
      <w:b/>
      <w:bCs/>
      <w:szCs w:val="20"/>
      <w:u w:val="single"/>
      <w:lang w:eastAsia="en-US"/>
    </w:rPr>
  </w:style>
  <w:style w:type="character" w:styleId="Siln">
    <w:name w:val="Strong"/>
    <w:basedOn w:val="Standardnpsmoodstavce"/>
    <w:uiPriority w:val="22"/>
    <w:qFormat/>
    <w:rsid w:val="00DE6ACD"/>
    <w:rPr>
      <w:b/>
      <w:bCs/>
    </w:rPr>
  </w:style>
  <w:style w:type="character" w:customStyle="1" w:styleId="1Char">
    <w:name w:val="1. Char"/>
    <w:link w:val="1"/>
    <w:uiPriority w:val="99"/>
    <w:locked/>
    <w:rsid w:val="00307A89"/>
    <w:rPr>
      <w:rFonts w:ascii="Palatino Linotype" w:hAnsi="Palatino Linotype" w:cs="Palatino Linotype"/>
      <w:b/>
      <w:bCs/>
      <w:sz w:val="20"/>
      <w:szCs w:val="20"/>
      <w:u w:val="single"/>
    </w:rPr>
  </w:style>
  <w:style w:type="paragraph" w:customStyle="1" w:styleId="1">
    <w:name w:val="1."/>
    <w:basedOn w:val="Normln"/>
    <w:link w:val="1Char"/>
    <w:uiPriority w:val="99"/>
    <w:rsid w:val="00307A89"/>
    <w:pPr>
      <w:numPr>
        <w:numId w:val="1"/>
      </w:numPr>
      <w:spacing w:before="240" w:after="120"/>
      <w:ind w:left="720"/>
      <w:jc w:val="both"/>
    </w:pPr>
    <w:rPr>
      <w:rFonts w:eastAsiaTheme="minorHAnsi" w:cs="Palatino Linotype"/>
      <w:b/>
      <w:bCs/>
      <w:szCs w:val="20"/>
      <w:u w:val="single"/>
      <w:lang w:eastAsia="en-US"/>
    </w:rPr>
  </w:style>
  <w:style w:type="paragraph" w:styleId="Zkladntextodsazen">
    <w:name w:val="Body Text Indent"/>
    <w:basedOn w:val="Normln"/>
    <w:link w:val="ZkladntextodsazenChar"/>
    <w:uiPriority w:val="99"/>
    <w:unhideWhenUsed/>
    <w:rsid w:val="00057E56"/>
    <w:pPr>
      <w:spacing w:after="120"/>
      <w:ind w:left="283"/>
    </w:pPr>
    <w:rPr>
      <w:rFonts w:cs="Palatino Linotype"/>
      <w:szCs w:val="20"/>
    </w:rPr>
  </w:style>
  <w:style w:type="character" w:customStyle="1" w:styleId="ZkladntextodsazenChar">
    <w:name w:val="Základní text odsazený Char"/>
    <w:basedOn w:val="Standardnpsmoodstavce"/>
    <w:link w:val="Zkladntextodsazen"/>
    <w:uiPriority w:val="99"/>
    <w:rsid w:val="00057E56"/>
    <w:rPr>
      <w:rFonts w:ascii="Palatino Linotype" w:eastAsia="Times New Roman" w:hAnsi="Palatino Linotype" w:cs="Palatino Linotype"/>
      <w:sz w:val="20"/>
      <w:szCs w:val="20"/>
      <w:lang w:eastAsia="cs-CZ"/>
    </w:rPr>
  </w:style>
  <w:style w:type="paragraph" w:styleId="Odstavecseseznamem">
    <w:name w:val="List Paragraph"/>
    <w:basedOn w:val="Normln"/>
    <w:uiPriority w:val="34"/>
    <w:qFormat/>
    <w:rsid w:val="00E42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ACD"/>
    <w:pPr>
      <w:spacing w:after="0" w:line="240" w:lineRule="auto"/>
    </w:pPr>
    <w:rPr>
      <w:rFonts w:ascii="Palatino Linotype" w:eastAsia="Times New Roman" w:hAnsi="Palatino Linotype"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Char">
    <w:name w:val="text Char"/>
    <w:basedOn w:val="Standardnpsmoodstavce"/>
    <w:link w:val="text"/>
    <w:uiPriority w:val="99"/>
    <w:locked/>
    <w:rsid w:val="00DE6ACD"/>
    <w:rPr>
      <w:rFonts w:ascii="Palatino Linotype" w:hAnsi="Palatino Linotype" w:cs="Palatino Linotype"/>
      <w:b/>
      <w:bCs/>
      <w:sz w:val="20"/>
      <w:szCs w:val="20"/>
      <w:u w:val="single"/>
    </w:rPr>
  </w:style>
  <w:style w:type="paragraph" w:customStyle="1" w:styleId="text">
    <w:name w:val="text"/>
    <w:basedOn w:val="Normln"/>
    <w:link w:val="textChar"/>
    <w:uiPriority w:val="99"/>
    <w:rsid w:val="00DE6ACD"/>
    <w:pPr>
      <w:spacing w:before="120" w:after="120"/>
      <w:jc w:val="both"/>
    </w:pPr>
    <w:rPr>
      <w:rFonts w:eastAsiaTheme="minorHAnsi" w:cs="Palatino Linotype"/>
      <w:b/>
      <w:bCs/>
      <w:szCs w:val="20"/>
      <w:u w:val="single"/>
      <w:lang w:eastAsia="en-US"/>
    </w:rPr>
  </w:style>
  <w:style w:type="character" w:styleId="Siln">
    <w:name w:val="Strong"/>
    <w:basedOn w:val="Standardnpsmoodstavce"/>
    <w:uiPriority w:val="22"/>
    <w:qFormat/>
    <w:rsid w:val="00DE6ACD"/>
    <w:rPr>
      <w:b/>
      <w:bCs/>
    </w:rPr>
  </w:style>
  <w:style w:type="character" w:customStyle="1" w:styleId="1Char">
    <w:name w:val="1. Char"/>
    <w:link w:val="1"/>
    <w:uiPriority w:val="99"/>
    <w:locked/>
    <w:rsid w:val="00307A89"/>
    <w:rPr>
      <w:rFonts w:ascii="Palatino Linotype" w:hAnsi="Palatino Linotype" w:cs="Palatino Linotype"/>
      <w:b/>
      <w:bCs/>
      <w:sz w:val="20"/>
      <w:szCs w:val="20"/>
      <w:u w:val="single"/>
    </w:rPr>
  </w:style>
  <w:style w:type="paragraph" w:customStyle="1" w:styleId="1">
    <w:name w:val="1."/>
    <w:basedOn w:val="Normln"/>
    <w:link w:val="1Char"/>
    <w:uiPriority w:val="99"/>
    <w:rsid w:val="00307A89"/>
    <w:pPr>
      <w:numPr>
        <w:numId w:val="1"/>
      </w:numPr>
      <w:spacing w:before="240" w:after="120"/>
      <w:ind w:left="720"/>
      <w:jc w:val="both"/>
    </w:pPr>
    <w:rPr>
      <w:rFonts w:eastAsiaTheme="minorHAnsi" w:cs="Palatino Linotype"/>
      <w:b/>
      <w:bCs/>
      <w:szCs w:val="20"/>
      <w:u w:val="single"/>
      <w:lang w:eastAsia="en-US"/>
    </w:rPr>
  </w:style>
  <w:style w:type="paragraph" w:styleId="Zkladntextodsazen">
    <w:name w:val="Body Text Indent"/>
    <w:basedOn w:val="Normln"/>
    <w:link w:val="ZkladntextodsazenChar"/>
    <w:uiPriority w:val="99"/>
    <w:unhideWhenUsed/>
    <w:rsid w:val="00057E56"/>
    <w:pPr>
      <w:spacing w:after="120"/>
      <w:ind w:left="283"/>
    </w:pPr>
    <w:rPr>
      <w:rFonts w:cs="Palatino Linotype"/>
      <w:szCs w:val="20"/>
    </w:rPr>
  </w:style>
  <w:style w:type="character" w:customStyle="1" w:styleId="ZkladntextodsazenChar">
    <w:name w:val="Základní text odsazený Char"/>
    <w:basedOn w:val="Standardnpsmoodstavce"/>
    <w:link w:val="Zkladntextodsazen"/>
    <w:uiPriority w:val="99"/>
    <w:rsid w:val="00057E56"/>
    <w:rPr>
      <w:rFonts w:ascii="Palatino Linotype" w:eastAsia="Times New Roman" w:hAnsi="Palatino Linotype" w:cs="Palatino Linotype"/>
      <w:sz w:val="20"/>
      <w:szCs w:val="20"/>
      <w:lang w:eastAsia="cs-CZ"/>
    </w:rPr>
  </w:style>
  <w:style w:type="paragraph" w:styleId="Odstavecseseznamem">
    <w:name w:val="List Paragraph"/>
    <w:basedOn w:val="Normln"/>
    <w:uiPriority w:val="34"/>
    <w:qFormat/>
    <w:rsid w:val="00E4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2998">
      <w:bodyDiv w:val="1"/>
      <w:marLeft w:val="0"/>
      <w:marRight w:val="0"/>
      <w:marTop w:val="0"/>
      <w:marBottom w:val="0"/>
      <w:divBdr>
        <w:top w:val="none" w:sz="0" w:space="0" w:color="auto"/>
        <w:left w:val="none" w:sz="0" w:space="0" w:color="auto"/>
        <w:bottom w:val="none" w:sz="0" w:space="0" w:color="auto"/>
        <w:right w:val="none" w:sz="0" w:space="0" w:color="auto"/>
      </w:divBdr>
      <w:divsChild>
        <w:div w:id="176746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7813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Kovalenko</dc:creator>
  <cp:lastModifiedBy>Kancel4</cp:lastModifiedBy>
  <cp:revision>2</cp:revision>
  <cp:lastPrinted>2021-03-26T07:22:00Z</cp:lastPrinted>
  <dcterms:created xsi:type="dcterms:W3CDTF">2021-03-29T10:19:00Z</dcterms:created>
  <dcterms:modified xsi:type="dcterms:W3CDTF">2021-03-29T10:19:00Z</dcterms:modified>
</cp:coreProperties>
</file>