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22" w:rsidRDefault="00B87511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:rsidR="00801F22" w:rsidRDefault="00801F22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>
          <v:group id="_x0000_s4050" style="position:absolute;left:0;text-align:left;margin-left:-37.4pt;margin-top:-55.95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355F47">
        <w:rPr>
          <w:rFonts w:ascii="Arial" w:eastAsia="Arial" w:hAnsi="Arial" w:cs="Arial"/>
          <w:spacing w:val="14"/>
          <w:lang w:val="cs-CZ"/>
        </w:rPr>
        <w:t xml:space="preserve"> </w:t>
      </w:r>
      <w:r w:rsidR="00355F47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355F47">
        <w:rPr>
          <w:noProof/>
          <w:lang w:val="cs-CZ" w:eastAsia="cs-CZ"/>
        </w:rPr>
        <mc:AlternateContent>
          <mc:Choice Requires="wps">
            <w:drawing>
              <wp:inline distT="0" distB="0" distL="0" distR="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:rsidR="00801F22" w:rsidRDefault="00355F4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11651/2021-MZE-11141</w:t>
                            </w:r>
                          </w:p>
                          <w:p w:rsidR="00801F22" w:rsidRDefault="00355F4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732824" cy="28563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824" cy="285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1F22" w:rsidRDefault="00355F4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mze000020067463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z-index:3072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11651/2021-MZE-11141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2824" cy="285630"/>
                            <wp:effectExtent xmlns:wp="http://schemas.openxmlformats.org/drawingml/2006/wordprocessingDrawing" l="0" t="0" r="0" b="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824" cy="285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mze000020067463</w:t>
                      </w:r>
                    </w:p>
                  </w:txbxContent>
                </v:textbox>
              </v:shape>
            </w:pict>
          </mc:Fallback>
        </mc:AlternateContent>
      </w:r>
    </w:p>
    <w:p w:rsidR="00801F22" w:rsidRDefault="00355F47">
      <w:p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01F22" w:rsidRDefault="00355F47">
      <w:pPr>
        <w:ind w:left="5664"/>
        <w:rPr>
          <w:szCs w:val="22"/>
        </w:rPr>
      </w:pPr>
      <w:r>
        <w:rPr>
          <w:szCs w:val="22"/>
        </w:rPr>
        <w:t>Smlouva č. 430-2017-11131</w:t>
      </w:r>
    </w:p>
    <w:p w:rsidR="00801F22" w:rsidRDefault="00355F47">
      <w:pPr>
        <w:pStyle w:val="Nadpis2"/>
        <w:jc w:val="center"/>
        <w:rPr>
          <w:rFonts w:eastAsia="Times New Roman"/>
          <w:b/>
          <w:i w:val="0"/>
          <w:sz w:val="24"/>
        </w:rPr>
      </w:pPr>
      <w:r>
        <w:rPr>
          <w:szCs w:val="22"/>
        </w:rPr>
        <w:t xml:space="preserve"> </w:t>
      </w:r>
    </w:p>
    <w:p w:rsidR="00801F22" w:rsidRDefault="00355F47">
      <w:pPr>
        <w:pStyle w:val="Nadpis2"/>
        <w:jc w:val="center"/>
        <w:rPr>
          <w:rFonts w:eastAsia="Times New Roman"/>
          <w:b/>
          <w:i w:val="0"/>
          <w:sz w:val="24"/>
        </w:rPr>
      </w:pPr>
      <w:r>
        <w:rPr>
          <w:rFonts w:eastAsia="Times New Roman"/>
          <w:b/>
          <w:i w:val="0"/>
          <w:sz w:val="24"/>
        </w:rPr>
        <w:t>Dodatek č. 2 ke smlouvě o nájmu prostoru sloužícího podnikání</w:t>
      </w:r>
    </w:p>
    <w:p w:rsidR="00801F22" w:rsidRDefault="00355F47">
      <w:pPr>
        <w:jc w:val="center"/>
      </w:pPr>
      <w:r>
        <w:t>uzavřené 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č. 219/2000Sb.“)</w:t>
      </w:r>
    </w:p>
    <w:p w:rsidR="00801F22" w:rsidRDefault="00355F47">
      <w:pPr>
        <w:rPr>
          <w:rFonts w:eastAsia="Calibri"/>
        </w:rPr>
      </w:pPr>
      <w:r>
        <w:t>mezi stranami:</w:t>
      </w:r>
    </w:p>
    <w:p w:rsidR="00801F22" w:rsidRDefault="00801F22"/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Těšnov 65/17, Nové Město, 110 00 Praha 1, 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na základě organizačního řádu MZe čj.12061/2017-MZe-11131 ze dne 14. 2. 2017 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CZ00020478</w:t>
      </w:r>
      <w:r>
        <w:rPr>
          <w:rFonts w:ascii="Arial" w:eastAsia="Arial" w:hAnsi="Arial" w:cs="Arial"/>
          <w:b/>
          <w:color w:val="7030A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(v postavení výkonu samostatné ekonomické činnosti, osoba povinná k dani, s odkazem na § 5 odst. 1 a 2 a plátce dle § 6 zákona č. 235/2004 Sb.,  o dani z přidané hodnoty, ve znění pozdějších předpisů)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bankovní spojení: ČNB Praha 1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účtu: </w:t>
      </w:r>
      <w:r w:rsidR="008104F6">
        <w:rPr>
          <w:rFonts w:ascii="Arial" w:eastAsia="Arial" w:hAnsi="Arial" w:cs="Arial"/>
          <w:sz w:val="22"/>
          <w:szCs w:val="22"/>
        </w:rPr>
        <w:t>xxxxxxxxxx</w:t>
      </w:r>
      <w:r>
        <w:rPr>
          <w:rFonts w:ascii="Arial" w:eastAsia="Arial" w:hAnsi="Arial" w:cs="Arial"/>
          <w:sz w:val="22"/>
          <w:szCs w:val="22"/>
        </w:rPr>
        <w:t xml:space="preserve"> - nájem</w:t>
      </w:r>
    </w:p>
    <w:p w:rsidR="00801F22" w:rsidRDefault="008104F6">
      <w:pPr>
        <w:pStyle w:val="Zkladntext"/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xxxxxxxxxxx</w:t>
      </w:r>
      <w:r w:rsidR="00355F47">
        <w:rPr>
          <w:rFonts w:ascii="Arial" w:eastAsia="Arial" w:hAnsi="Arial" w:cs="Arial"/>
          <w:sz w:val="22"/>
          <w:szCs w:val="22"/>
        </w:rPr>
        <w:t xml:space="preserve"> – služby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Kontaktní osoba: Dana Machačová, referent OSB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Poděbradova 909, 537 01 Chrudim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Tel.:721212371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e-mail:dana.machacova@mze.cz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na straně jedné) </w:t>
      </w:r>
    </w:p>
    <w:p w:rsidR="00801F22" w:rsidRDefault="00801F22">
      <w:pPr>
        <w:rPr>
          <w:szCs w:val="22"/>
        </w:rPr>
      </w:pPr>
    </w:p>
    <w:p w:rsidR="00801F22" w:rsidRDefault="00355F47">
      <w:pPr>
        <w:rPr>
          <w:rFonts w:eastAsia="Calibri"/>
        </w:rPr>
      </w:pPr>
      <w:r>
        <w:t>a</w:t>
      </w:r>
    </w:p>
    <w:p w:rsidR="00801F22" w:rsidRDefault="00801F22">
      <w:pPr>
        <w:pStyle w:val="Default"/>
        <w:rPr>
          <w:rFonts w:eastAsia="Times New Roman"/>
          <w:sz w:val="22"/>
          <w:szCs w:val="22"/>
        </w:rPr>
      </w:pPr>
    </w:p>
    <w:p w:rsidR="00801F22" w:rsidRDefault="00355F47">
      <w:pPr>
        <w:pStyle w:val="Zkladntext2"/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Regionální agrární komora Pardubického kraje, </w:t>
      </w:r>
    </w:p>
    <w:p w:rsidR="00801F22" w:rsidRDefault="00355F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Poděbradova 909, 537 01 Chrudim </w:t>
      </w:r>
    </w:p>
    <w:p w:rsidR="00801F22" w:rsidRDefault="00355F47">
      <w:pPr>
        <w:autoSpaceDE w:val="0"/>
        <w:autoSpaceDN w:val="0"/>
        <w:adjustRightInd w:val="0"/>
        <w:rPr>
          <w:szCs w:val="22"/>
        </w:rPr>
      </w:pPr>
      <w:r>
        <w:t xml:space="preserve">vedená u Krajského soudu v Hradci Králové sp. zn. L 8988 </w:t>
      </w:r>
    </w:p>
    <w:p w:rsidR="00801F22" w:rsidRDefault="00355F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 75032431</w:t>
      </w:r>
    </w:p>
    <w:p w:rsidR="00801F22" w:rsidRDefault="00355F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DIČ: neplátce DPH</w:t>
      </w:r>
    </w:p>
    <w:p w:rsidR="00801F22" w:rsidRDefault="00355F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zastoupený </w:t>
      </w:r>
      <w:r w:rsidR="005041F1">
        <w:rPr>
          <w:rFonts w:ascii="Arial" w:eastAsia="Arial" w:hAnsi="Arial" w:cs="Arial"/>
          <w:sz w:val="22"/>
          <w:szCs w:val="22"/>
        </w:rPr>
        <w:t>xxxxxxxxxxxxxxxxx</w:t>
      </w:r>
    </w:p>
    <w:p w:rsidR="00801F22" w:rsidRDefault="00355F47">
      <w:pPr>
        <w:pStyle w:val="Zkladntex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r w:rsidR="005041F1">
        <w:rPr>
          <w:rFonts w:ascii="Arial" w:eastAsia="Arial" w:hAnsi="Arial" w:cs="Arial"/>
          <w:sz w:val="22"/>
          <w:szCs w:val="22"/>
        </w:rPr>
        <w:t>xxxxxxx</w:t>
      </w:r>
    </w:p>
    <w:p w:rsidR="00801F22" w:rsidRDefault="00355F47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účtu: </w:t>
      </w:r>
      <w:r w:rsidR="005041F1">
        <w:rPr>
          <w:rFonts w:ascii="Arial" w:eastAsia="Arial" w:hAnsi="Arial" w:cs="Arial"/>
          <w:sz w:val="22"/>
          <w:szCs w:val="22"/>
        </w:rPr>
        <w:t>xxxxxxxxxxxxxxxxxx</w:t>
      </w:r>
    </w:p>
    <w:p w:rsidR="00801F22" w:rsidRDefault="00355F47">
      <w:pPr>
        <w:rPr>
          <w:szCs w:val="22"/>
        </w:rPr>
      </w:pPr>
      <w:r>
        <w:t>(dále jen „</w:t>
      </w:r>
      <w:r>
        <w:rPr>
          <w:b/>
        </w:rPr>
        <w:t>nájemce“</w:t>
      </w:r>
      <w:r>
        <w:t xml:space="preserve"> na straně druhé)</w:t>
      </w:r>
    </w:p>
    <w:p w:rsidR="00801F22" w:rsidRDefault="00801F22">
      <w:pPr>
        <w:rPr>
          <w:rFonts w:eastAsia="Calibri"/>
        </w:rPr>
      </w:pPr>
    </w:p>
    <w:p w:rsidR="00801F22" w:rsidRDefault="00355F47">
      <w:r>
        <w:t xml:space="preserve">(a oba společně </w:t>
      </w:r>
      <w:r>
        <w:rPr>
          <w:b/>
        </w:rPr>
        <w:t>„smluvní strany“</w:t>
      </w:r>
      <w:r>
        <w:t>)</w:t>
      </w:r>
    </w:p>
    <w:p w:rsidR="00801F22" w:rsidRDefault="00801F22"/>
    <w:p w:rsidR="00801F22" w:rsidRDefault="00801F22">
      <w:pPr>
        <w:jc w:val="center"/>
        <w:rPr>
          <w:b/>
        </w:rPr>
      </w:pPr>
    </w:p>
    <w:p w:rsidR="00801F22" w:rsidRDefault="00355F47">
      <w:r>
        <w:t>Tímto dodatkem se mezi pronajímatelem a nájemcem mění a doplňuje Smlouva o nájmu prostoru sloužícího podnikání v budově MZe Poděbradova 909, 537 01 Chrudim uzavřené dne 6. 6. 2017, č. sml. 430-2017-12131.</w:t>
      </w:r>
    </w:p>
    <w:p w:rsidR="00801F22" w:rsidRDefault="00801F22"/>
    <w:p w:rsidR="00801F22" w:rsidRDefault="00801F22"/>
    <w:p w:rsidR="00801F22" w:rsidRDefault="00355F47">
      <w:r>
        <w:t xml:space="preserve">Dodatkem se upravuje čl. </w:t>
      </w:r>
      <w:r>
        <w:rPr>
          <w:b/>
        </w:rPr>
        <w:t>IV. Doba trvání nájmu</w:t>
      </w:r>
    </w:p>
    <w:p w:rsidR="00801F22" w:rsidRDefault="00355F47">
      <w:r>
        <w:t xml:space="preserve">                                     </w:t>
      </w:r>
    </w:p>
    <w:p w:rsidR="00801F22" w:rsidRDefault="00355F47">
      <w:pPr>
        <w:jc w:val="center"/>
        <w:rPr>
          <w:b/>
        </w:rPr>
      </w:pPr>
      <w:r>
        <w:rPr>
          <w:b/>
        </w:rPr>
        <w:t>Článek IV.</w:t>
      </w:r>
    </w:p>
    <w:p w:rsidR="00801F22" w:rsidRDefault="00355F47">
      <w:pPr>
        <w:jc w:val="center"/>
        <w:rPr>
          <w:b/>
        </w:rPr>
      </w:pPr>
      <w:r>
        <w:rPr>
          <w:b/>
        </w:rPr>
        <w:t>Doba trvání nájmu</w:t>
      </w:r>
    </w:p>
    <w:p w:rsidR="00801F22" w:rsidRDefault="00801F22">
      <w:pPr>
        <w:jc w:val="center"/>
      </w:pPr>
    </w:p>
    <w:p w:rsidR="00801F22" w:rsidRDefault="00801F22">
      <w:pPr>
        <w:rPr>
          <w:b/>
        </w:rPr>
      </w:pPr>
    </w:p>
    <w:p w:rsidR="00801F22" w:rsidRDefault="00355F47">
      <w:pPr>
        <w:rPr>
          <w:b/>
          <w:szCs w:val="22"/>
        </w:rPr>
      </w:pPr>
      <w:r>
        <w:rPr>
          <w:szCs w:val="22"/>
        </w:rPr>
        <w:t xml:space="preserve">1) Nájem se na základě ujednání stran uzavírá na dobu určitou. Doba skončení nájmu se </w:t>
      </w:r>
      <w:r>
        <w:rPr>
          <w:b/>
          <w:szCs w:val="22"/>
        </w:rPr>
        <w:t xml:space="preserve">prodlužuje ke dni 30. 6. 2025. </w:t>
      </w:r>
    </w:p>
    <w:p w:rsidR="00801F22" w:rsidRDefault="00801F22">
      <w:pPr>
        <w:pStyle w:val="Bezmezer1"/>
        <w:rPr>
          <w:rFonts w:ascii="Arial" w:eastAsia="Times New Roman" w:hAnsi="Arial" w:cs="Arial"/>
        </w:rPr>
      </w:pPr>
    </w:p>
    <w:p w:rsidR="00801F22" w:rsidRDefault="00801F22"/>
    <w:p w:rsidR="00801F22" w:rsidRDefault="00801F22"/>
    <w:p w:rsidR="00801F22" w:rsidRDefault="00801F22"/>
    <w:p w:rsidR="00801F22" w:rsidRDefault="00801F22"/>
    <w:p w:rsidR="00801F22" w:rsidRDefault="00355F47">
      <w:r>
        <w:t>Tento dodatek nabývá platnosti dnem podpisu oběma smluvními stranami a sjednává se s účinností od 1. 7.2021</w:t>
      </w:r>
    </w:p>
    <w:p w:rsidR="00801F22" w:rsidRDefault="00801F22"/>
    <w:p w:rsidR="00801F22" w:rsidRDefault="00355F47">
      <w:r>
        <w:t xml:space="preserve">Dodatek je vyhotoven ve čtyřech vyhotoveních, přičemž každá ze smluvních stran obdrží po dvou vyhotoveních. </w:t>
      </w:r>
    </w:p>
    <w:p w:rsidR="00801F22" w:rsidRDefault="00801F22"/>
    <w:p w:rsidR="00801F22" w:rsidRDefault="00355F47">
      <w:r>
        <w:t xml:space="preserve">Ostatní ustanovení smlouvy zůstávají beze změny. </w:t>
      </w:r>
    </w:p>
    <w:p w:rsidR="00801F22" w:rsidRDefault="00801F22"/>
    <w:p w:rsidR="00801F22" w:rsidRDefault="00801F22"/>
    <w:p w:rsidR="00801F22" w:rsidRDefault="00801F22"/>
    <w:p w:rsidR="00801F22" w:rsidRDefault="00801F22"/>
    <w:p w:rsidR="00801F22" w:rsidRDefault="00801F22"/>
    <w:p w:rsidR="00801F22" w:rsidRDefault="00355F47">
      <w:pPr>
        <w:ind w:left="567" w:hanging="283"/>
      </w:pPr>
      <w:r>
        <w:t xml:space="preserve">V Praze dne                                          </w:t>
      </w:r>
      <w:r>
        <w:tab/>
      </w:r>
      <w:r>
        <w:tab/>
      </w:r>
      <w:r>
        <w:tab/>
        <w:t xml:space="preserve">  V                     dne</w:t>
      </w:r>
      <w:r>
        <w:tab/>
      </w:r>
      <w:r>
        <w:tab/>
      </w:r>
    </w:p>
    <w:p w:rsidR="00801F22" w:rsidRDefault="00801F22"/>
    <w:p w:rsidR="00801F22" w:rsidRDefault="00355F47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>Pronajímatel: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                            Nájemce:                            </w:t>
      </w:r>
    </w:p>
    <w:p w:rsidR="00801F22" w:rsidRDefault="00801F22">
      <w:pPr>
        <w:pStyle w:val="Default"/>
        <w:rPr>
          <w:sz w:val="22"/>
          <w:szCs w:val="22"/>
        </w:rPr>
      </w:pPr>
    </w:p>
    <w:p w:rsidR="00801F22" w:rsidRDefault="00801F22">
      <w:pPr>
        <w:pStyle w:val="Default"/>
        <w:rPr>
          <w:sz w:val="22"/>
          <w:szCs w:val="22"/>
        </w:rPr>
      </w:pPr>
    </w:p>
    <w:p w:rsidR="00801F22" w:rsidRDefault="00801F22">
      <w:pPr>
        <w:pStyle w:val="Default"/>
        <w:rPr>
          <w:sz w:val="22"/>
          <w:szCs w:val="22"/>
        </w:rPr>
      </w:pPr>
    </w:p>
    <w:p w:rsidR="00801F22" w:rsidRDefault="00801F22">
      <w:pPr>
        <w:pStyle w:val="Default"/>
        <w:rPr>
          <w:sz w:val="22"/>
          <w:szCs w:val="22"/>
        </w:rPr>
      </w:pPr>
    </w:p>
    <w:p w:rsidR="00801F22" w:rsidRDefault="00801F22">
      <w:pPr>
        <w:pStyle w:val="Default"/>
        <w:rPr>
          <w:rFonts w:eastAsia="Times New Roman"/>
          <w:b/>
          <w:sz w:val="22"/>
          <w:szCs w:val="22"/>
        </w:rPr>
      </w:pPr>
    </w:p>
    <w:p w:rsidR="00801F22" w:rsidRDefault="00355F47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…………………………………………..                               ………………………….        </w:t>
      </w:r>
    </w:p>
    <w:p w:rsidR="00801F22" w:rsidRDefault="00355F47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Česká republika – Ministerstvo zemědělství </w:t>
      </w:r>
      <w:r>
        <w:rPr>
          <w:rFonts w:eastAsia="Times New Roman"/>
          <w:sz w:val="22"/>
          <w:szCs w:val="22"/>
        </w:rPr>
        <w:t xml:space="preserve">             </w:t>
      </w:r>
      <w:r>
        <w:rPr>
          <w:rFonts w:eastAsia="Times New Roman"/>
          <w:b/>
          <w:sz w:val="22"/>
          <w:szCs w:val="22"/>
        </w:rPr>
        <w:t>Regionální agrární komora</w:t>
      </w:r>
    </w:p>
    <w:p w:rsidR="00801F22" w:rsidRDefault="00355F47">
      <w:pPr>
        <w:rPr>
          <w:szCs w:val="22"/>
        </w:rPr>
      </w:pPr>
      <w:r>
        <w:tab/>
        <w:t xml:space="preserve">    Mgr. Pavel Brokeš </w:t>
      </w:r>
      <w:r>
        <w:tab/>
      </w:r>
      <w:r>
        <w:tab/>
      </w:r>
      <w:r>
        <w:tab/>
      </w:r>
      <w:r>
        <w:tab/>
      </w:r>
      <w:r>
        <w:tab/>
        <w:t xml:space="preserve">   Pardubického kraje             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</w:t>
      </w:r>
      <w:r w:rsidR="005041F1">
        <w:rPr>
          <w:rFonts w:ascii="Arial" w:eastAsia="Arial" w:hAnsi="Arial" w:cs="Arial"/>
          <w:sz w:val="22"/>
          <w:szCs w:val="22"/>
        </w:rPr>
        <w:t>xxxxxxxxxxxxxx</w:t>
      </w:r>
    </w:p>
    <w:p w:rsidR="00801F22" w:rsidRDefault="00355F47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5041F1">
        <w:rPr>
          <w:rFonts w:ascii="Arial" w:eastAsia="Arial" w:hAnsi="Arial" w:cs="Arial"/>
          <w:sz w:val="22"/>
          <w:szCs w:val="22"/>
        </w:rPr>
        <w:t>xxxxxxxxxxxxxxxxxxxxxxxxxx</w:t>
      </w:r>
    </w:p>
    <w:p w:rsidR="00801F22" w:rsidRDefault="00801F22">
      <w:pPr>
        <w:rPr>
          <w:szCs w:val="22"/>
        </w:rPr>
      </w:pPr>
    </w:p>
    <w:p w:rsidR="00801F22" w:rsidRDefault="00801F22">
      <w:pPr>
        <w:rPr>
          <w:rFonts w:eastAsia="Calibri"/>
        </w:rPr>
      </w:pPr>
    </w:p>
    <w:p w:rsidR="00801F22" w:rsidRDefault="00801F22">
      <w:pPr>
        <w:rPr>
          <w:szCs w:val="22"/>
        </w:rPr>
      </w:pPr>
    </w:p>
    <w:p w:rsidR="00801F22" w:rsidRDefault="00801F22">
      <w:pPr>
        <w:rPr>
          <w:szCs w:val="22"/>
        </w:rPr>
      </w:pPr>
    </w:p>
    <w:sectPr w:rsidR="00801F2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11" w:rsidRDefault="00B87511">
      <w:r>
        <w:separator/>
      </w:r>
    </w:p>
  </w:endnote>
  <w:endnote w:type="continuationSeparator" w:id="0">
    <w:p w:rsidR="00B87511" w:rsidRDefault="00B8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22" w:rsidRDefault="00B87511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250F65" w:rsidRPr="00250F65">
      <w:rPr>
        <w:bCs/>
      </w:rPr>
      <w:t>11651/2021-MZE-11141</w:t>
    </w:r>
    <w:r>
      <w:rPr>
        <w:bCs/>
      </w:rPr>
      <w:fldChar w:fldCharType="end"/>
    </w:r>
    <w:r w:rsidR="00355F47">
      <w:tab/>
    </w:r>
    <w:r w:rsidR="00355F47">
      <w:fldChar w:fldCharType="begin"/>
    </w:r>
    <w:r w:rsidR="00355F47">
      <w:instrText>PAGE   \* MERGEFORMAT</w:instrText>
    </w:r>
    <w:r w:rsidR="00355F47">
      <w:fldChar w:fldCharType="separate"/>
    </w:r>
    <w:r w:rsidR="00250F65">
      <w:rPr>
        <w:noProof/>
      </w:rPr>
      <w:t>2</w:t>
    </w:r>
    <w:r w:rsidR="00355F47">
      <w:fldChar w:fldCharType="end"/>
    </w:r>
  </w:p>
  <w:p w:rsidR="00801F22" w:rsidRDefault="00801F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11" w:rsidRDefault="00B87511">
      <w:r>
        <w:separator/>
      </w:r>
    </w:p>
  </w:footnote>
  <w:footnote w:type="continuationSeparator" w:id="0">
    <w:p w:rsidR="00B87511" w:rsidRDefault="00B8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22" w:rsidRDefault="00B8751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21cb8db-9fd9-4e60-a77b-9150d4fccc25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22" w:rsidRDefault="00B8751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8e18082-d81f-4adf-afca-ba24512c9da5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22" w:rsidRDefault="00B87511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a7c1c1-338b-4959-ae0f-2fdd5907bfdb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4BAB"/>
    <w:multiLevelType w:val="multilevel"/>
    <w:tmpl w:val="7BE464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91FECB6"/>
    <w:multiLevelType w:val="multilevel"/>
    <w:tmpl w:val="FC6A0B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A5F4C9A"/>
    <w:multiLevelType w:val="multilevel"/>
    <w:tmpl w:val="3E5A5A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C0DE3A7"/>
    <w:multiLevelType w:val="multilevel"/>
    <w:tmpl w:val="4EC8E0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1871290"/>
    <w:multiLevelType w:val="multilevel"/>
    <w:tmpl w:val="76561C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39AA805C"/>
    <w:multiLevelType w:val="multilevel"/>
    <w:tmpl w:val="5A6AF4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9EEE61D"/>
    <w:multiLevelType w:val="multilevel"/>
    <w:tmpl w:val="D52E08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DE22838"/>
    <w:multiLevelType w:val="multilevel"/>
    <w:tmpl w:val="340AC3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F80DDCD"/>
    <w:multiLevelType w:val="multilevel"/>
    <w:tmpl w:val="C33689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EF6169"/>
    <w:multiLevelType w:val="multilevel"/>
    <w:tmpl w:val="D14AB1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9DB60C9"/>
    <w:multiLevelType w:val="multilevel"/>
    <w:tmpl w:val="3D16D5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58539D89"/>
    <w:multiLevelType w:val="multilevel"/>
    <w:tmpl w:val="578625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F766564"/>
    <w:multiLevelType w:val="multilevel"/>
    <w:tmpl w:val="B3B0DC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797D314"/>
    <w:multiLevelType w:val="multilevel"/>
    <w:tmpl w:val="3F7AAA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6A01C3FA"/>
    <w:multiLevelType w:val="multilevel"/>
    <w:tmpl w:val="EB9087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7A72EEC4"/>
    <w:multiLevelType w:val="multilevel"/>
    <w:tmpl w:val="445283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0067463"/>
    <w:docVar w:name="dms_carovy_kod_cj" w:val="11651/2021-MZE-11141"/>
    <w:docVar w:name="dms_cj" w:val="11651/2021-MZE-11141"/>
    <w:docVar w:name="dms_datum" w:val="16. 3. 2021"/>
    <w:docVar w:name="dms_datum_textem" w:val="16. března 2021"/>
    <w:docVar w:name="dms_datum_vzniku" w:val="19. 2. 2021 9:00:15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nepotrebnost RAK.doc_x000d__x000a_ 2. budova II.xls_x000d__x000a_ 3. znalecký posudek.pdf"/>
    <w:docVar w:name="dms_pripojene_dokumenty" w:val=" "/>
    <w:docVar w:name="dms_spisova_znacka" w:val="50VD15495/2018-11141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nájmu prostoru sloužícího podnikání"/>
    <w:docVar w:name="dms_VNVSpravce" w:val=" "/>
    <w:docVar w:name="dms_zpracoval_jmeno" w:val="Mgr. Milan Švihálek"/>
    <w:docVar w:name="dms_zpracoval_mail" w:val="Milan.Svihalek@mze.cz"/>
    <w:docVar w:name="dms_zpracoval_telefon" w:val="585206458"/>
  </w:docVars>
  <w:rsids>
    <w:rsidRoot w:val="00801F22"/>
    <w:rsid w:val="00250F65"/>
    <w:rsid w:val="00355F47"/>
    <w:rsid w:val="005041F1"/>
    <w:rsid w:val="00801F22"/>
    <w:rsid w:val="008104F6"/>
    <w:rsid w:val="00997A38"/>
    <w:rsid w:val="00B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5:docId w15:val="{CE8DEF4E-2349-4008-B0E7-47C3CFA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2</cp:revision>
  <cp:lastPrinted>2021-03-30T11:59:00Z</cp:lastPrinted>
  <dcterms:created xsi:type="dcterms:W3CDTF">2021-03-30T12:00:00Z</dcterms:created>
  <dcterms:modified xsi:type="dcterms:W3CDTF">2021-03-30T12:00:00Z</dcterms:modified>
</cp:coreProperties>
</file>