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4F4" w:rsidRDefault="00B764F4" w:rsidP="00B764F4">
      <w:pPr>
        <w:pStyle w:val="Zkladntext1"/>
        <w:shd w:val="clear" w:color="auto" w:fill="auto"/>
      </w:pPr>
      <w:r>
        <w:rPr>
          <w:color w:val="000000"/>
          <w:lang w:eastAsia="cs-CZ" w:bidi="cs-CZ"/>
        </w:rPr>
        <w:t>Zákres lokalizace opatření - Transfery obojživelníků - lokalita Bílý Kostelec - oblast východ</w:t>
      </w:r>
      <w:bookmarkStart w:id="0" w:name="_GoBack"/>
      <w:bookmarkEnd w:id="0"/>
    </w:p>
    <w:p w:rsidR="00B764F4" w:rsidRDefault="00B764F4" w:rsidP="00B764F4">
      <w:pPr>
        <w:pStyle w:val="Zkladntext20"/>
        <w:shd w:val="clear" w:color="auto" w:fill="auto"/>
      </w:pPr>
      <w:r>
        <w:rPr>
          <w:color w:val="000000"/>
          <w:sz w:val="24"/>
          <w:szCs w:val="24"/>
          <w:lang w:eastAsia="cs-CZ" w:bidi="cs-CZ"/>
        </w:rPr>
        <w:t>Příloha č. 2 ke smlouvě o dílo</w:t>
      </w:r>
    </w:p>
    <w:p w:rsidR="00B764F4" w:rsidRDefault="00B764F4" w:rsidP="00B764F4">
      <w:pPr>
        <w:pStyle w:val="Zkladntext30"/>
        <w:shd w:val="clear" w:color="auto" w:fill="auto"/>
        <w:sectPr w:rsidR="00B764F4">
          <w:pgSz w:w="16840" w:h="11900" w:orient="landscape"/>
          <w:pgMar w:top="407" w:right="2804" w:bottom="196" w:left="606" w:header="0" w:footer="3" w:gutter="0"/>
          <w:pgNumType w:start="1"/>
          <w:cols w:space="720"/>
          <w:noEndnote/>
          <w:docGrid w:linePitch="360"/>
        </w:sectPr>
      </w:pPr>
      <w:r>
        <w:rPr>
          <w:color w:val="000000"/>
          <w:lang w:eastAsia="cs-CZ" w:bidi="cs-CZ"/>
        </w:rPr>
        <w:t>Celková délka zábran je 145 m.</w:t>
      </w:r>
    </w:p>
    <w:p w:rsidR="00B764F4" w:rsidRDefault="00B764F4" w:rsidP="00B764F4">
      <w:pPr>
        <w:pStyle w:val="Titulekobrzku0"/>
        <w:framePr w:w="6869" w:h="240" w:wrap="none" w:vAnchor="text" w:hAnchor="page" w:x="621" w:y="9693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B764F4">
      <w:pPr>
        <w:spacing w:line="360" w:lineRule="exact"/>
      </w:pPr>
      <w:r>
        <w:rPr>
          <w:noProof/>
          <w:lang w:eastAsia="cs-CZ"/>
        </w:rPr>
        <w:drawing>
          <wp:anchor distT="0" distB="219710" distL="15240" distR="0" simplePos="0" relativeHeight="251660288" behindDoc="1" locked="0" layoutInCell="1" allowOverlap="1" wp14:anchorId="7C2543E5" wp14:editId="3CAAB4AF">
            <wp:simplePos x="0" y="0"/>
            <wp:positionH relativeFrom="page">
              <wp:posOffset>408940</wp:posOffset>
            </wp:positionH>
            <wp:positionV relativeFrom="paragraph">
              <wp:posOffset>12700</wp:posOffset>
            </wp:positionV>
            <wp:extent cx="9875520" cy="6077585"/>
            <wp:effectExtent l="0" t="0" r="0" b="0"/>
            <wp:wrapNone/>
            <wp:docPr id="2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87552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1312" behindDoc="1" locked="0" layoutInCell="1" allowOverlap="1" wp14:anchorId="7BE2673A" wp14:editId="379F0B1D">
            <wp:simplePos x="0" y="0"/>
            <wp:positionH relativeFrom="page">
              <wp:posOffset>10049510</wp:posOffset>
            </wp:positionH>
            <wp:positionV relativeFrom="paragraph">
              <wp:posOffset>6148070</wp:posOffset>
            </wp:positionV>
            <wp:extent cx="225425" cy="207010"/>
            <wp:effectExtent l="0" t="0" r="0" b="0"/>
            <wp:wrapNone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2542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pStyle w:val="Zkladntext1"/>
        <w:shd w:val="clear" w:color="auto" w:fill="auto"/>
      </w:pPr>
      <w:r>
        <w:rPr>
          <w:color w:val="000000"/>
          <w:lang w:eastAsia="cs-CZ" w:bidi="cs-CZ"/>
        </w:rPr>
        <w:lastRenderedPageBreak/>
        <w:t>Zákres lokalizace opatření - Transfery obojživelníků - lokalita Habřina - oblast východ</w:t>
      </w:r>
    </w:p>
    <w:p w:rsidR="00B764F4" w:rsidRDefault="00B764F4" w:rsidP="00B764F4">
      <w:pPr>
        <w:pStyle w:val="Zkladntext20"/>
        <w:shd w:val="clear" w:color="auto" w:fill="auto"/>
      </w:pPr>
      <w:r>
        <w:rPr>
          <w:color w:val="000000"/>
          <w:sz w:val="24"/>
          <w:szCs w:val="24"/>
          <w:lang w:eastAsia="cs-CZ" w:bidi="cs-CZ"/>
        </w:rPr>
        <w:t>Příloha č. 2 ke smlouvě o dílo</w:t>
      </w:r>
    </w:p>
    <w:p w:rsidR="00B764F4" w:rsidRDefault="00B764F4" w:rsidP="00B764F4">
      <w:pPr>
        <w:pStyle w:val="Zkladntext30"/>
        <w:shd w:val="clear" w:color="auto" w:fill="auto"/>
        <w:sectPr w:rsidR="00B764F4" w:rsidSect="00B764F4">
          <w:type w:val="continuous"/>
          <w:pgSz w:w="16840" w:h="11900" w:orient="landscape"/>
          <w:pgMar w:top="407" w:right="3592" w:bottom="196" w:left="606" w:header="0" w:footer="3" w:gutter="0"/>
          <w:pgNumType w:start="1"/>
          <w:cols w:space="720"/>
          <w:noEndnote/>
          <w:docGrid w:linePitch="360"/>
        </w:sectPr>
      </w:pPr>
      <w:r>
        <w:rPr>
          <w:color w:val="000000"/>
          <w:lang w:eastAsia="cs-CZ" w:bidi="cs-CZ"/>
        </w:rPr>
        <w:t>Celková délka zábran je 584 m.</w:t>
      </w:r>
    </w:p>
    <w:p w:rsidR="00B764F4" w:rsidRDefault="00B764F4" w:rsidP="00B764F4">
      <w:pPr>
        <w:pStyle w:val="Titulekobrzku0"/>
        <w:framePr w:w="6869" w:h="240" w:wrap="none" w:vAnchor="text" w:hAnchor="page" w:x="621" w:y="9693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B764F4">
      <w:pPr>
        <w:spacing w:line="360" w:lineRule="exact"/>
      </w:pPr>
      <w:r>
        <w:rPr>
          <w:noProof/>
          <w:lang w:eastAsia="cs-CZ"/>
        </w:rPr>
        <w:drawing>
          <wp:anchor distT="0" distB="219710" distL="15240" distR="0" simplePos="0" relativeHeight="251663360" behindDoc="1" locked="0" layoutInCell="1" allowOverlap="1" wp14:anchorId="01999A29" wp14:editId="7CBBD143">
            <wp:simplePos x="0" y="0"/>
            <wp:positionH relativeFrom="page">
              <wp:posOffset>408940</wp:posOffset>
            </wp:positionH>
            <wp:positionV relativeFrom="paragraph">
              <wp:posOffset>12700</wp:posOffset>
            </wp:positionV>
            <wp:extent cx="9875520" cy="6077585"/>
            <wp:effectExtent l="0" t="0" r="0" b="0"/>
            <wp:wrapNone/>
            <wp:docPr id="4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87552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4384" behindDoc="1" locked="0" layoutInCell="1" allowOverlap="1" wp14:anchorId="4C57E449" wp14:editId="62DDADF1">
            <wp:simplePos x="0" y="0"/>
            <wp:positionH relativeFrom="page">
              <wp:posOffset>10046970</wp:posOffset>
            </wp:positionH>
            <wp:positionV relativeFrom="paragraph">
              <wp:posOffset>6148070</wp:posOffset>
            </wp:positionV>
            <wp:extent cx="231775" cy="207010"/>
            <wp:effectExtent l="0" t="0" r="0" b="0"/>
            <wp:wrapNone/>
            <wp:docPr id="5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pStyle w:val="Zkladntext1"/>
        <w:shd w:val="clear" w:color="auto" w:fill="auto"/>
      </w:pPr>
      <w:r>
        <w:rPr>
          <w:color w:val="000000"/>
          <w:lang w:eastAsia="cs-CZ" w:bidi="cs-CZ"/>
        </w:rPr>
        <w:lastRenderedPageBreak/>
        <w:t>Zákres lokalizace opatření - Transfery obojživelníků - lokalita Karlovka/Volfartice - oblast východ</w:t>
      </w:r>
    </w:p>
    <w:p w:rsidR="00B764F4" w:rsidRDefault="00B764F4" w:rsidP="00B764F4">
      <w:pPr>
        <w:pStyle w:val="Zkladntext20"/>
        <w:shd w:val="clear" w:color="auto" w:fill="auto"/>
        <w:sectPr w:rsidR="00B764F4" w:rsidSect="00B764F4">
          <w:type w:val="continuous"/>
          <w:pgSz w:w="16840" w:h="11900" w:orient="landscape"/>
          <w:pgMar w:top="407" w:right="1940" w:bottom="196" w:left="606" w:header="0" w:footer="3" w:gutter="0"/>
          <w:pgNumType w:start="1"/>
          <w:cols w:space="720"/>
          <w:noEndnote/>
          <w:docGrid w:linePitch="360"/>
        </w:sectPr>
      </w:pPr>
      <w:r>
        <w:rPr>
          <w:color w:val="000000"/>
          <w:sz w:val="24"/>
          <w:szCs w:val="24"/>
          <w:lang w:eastAsia="cs-CZ" w:bidi="cs-CZ"/>
        </w:rPr>
        <w:t>Příloha č. 2 ke smlouvě o dílo</w:t>
      </w:r>
    </w:p>
    <w:p w:rsidR="00B764F4" w:rsidRDefault="00B764F4" w:rsidP="00B764F4">
      <w:pPr>
        <w:pStyle w:val="Titulekobrzku0"/>
        <w:framePr w:w="3024" w:h="278" w:wrap="none" w:vAnchor="text" w:hAnchor="page" w:x="616" w:y="21"/>
        <w:shd w:val="clear" w:color="auto" w:fill="auto"/>
        <w:rPr>
          <w:sz w:val="20"/>
          <w:szCs w:val="20"/>
        </w:rPr>
      </w:pPr>
      <w:r>
        <w:rPr>
          <w:b w:val="0"/>
          <w:bCs w:val="0"/>
          <w:color w:val="000000"/>
          <w:sz w:val="20"/>
          <w:szCs w:val="20"/>
          <w:lang w:eastAsia="cs-CZ" w:bidi="cs-CZ"/>
        </w:rPr>
        <w:t>Celková délka zábran je 558 m.</w:t>
      </w:r>
    </w:p>
    <w:p w:rsidR="00B764F4" w:rsidRDefault="00B764F4" w:rsidP="00B764F4">
      <w:pPr>
        <w:pStyle w:val="Titulekobrzku0"/>
        <w:framePr w:w="6869" w:h="240" w:wrap="none" w:vAnchor="text" w:hAnchor="page" w:x="621" w:y="10024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B764F4">
      <w:pPr>
        <w:spacing w:line="360" w:lineRule="exact"/>
      </w:pPr>
      <w:r>
        <w:rPr>
          <w:noProof/>
          <w:lang w:eastAsia="cs-CZ"/>
        </w:rPr>
        <w:drawing>
          <wp:anchor distT="210185" distB="219710" distL="18415" distR="0" simplePos="0" relativeHeight="251666432" behindDoc="1" locked="0" layoutInCell="1" allowOverlap="1" wp14:anchorId="174F30EB" wp14:editId="541466FC">
            <wp:simplePos x="0" y="0"/>
            <wp:positionH relativeFrom="page">
              <wp:posOffset>408940</wp:posOffset>
            </wp:positionH>
            <wp:positionV relativeFrom="paragraph">
              <wp:posOffset>222885</wp:posOffset>
            </wp:positionV>
            <wp:extent cx="9875520" cy="6077585"/>
            <wp:effectExtent l="0" t="0" r="0" b="0"/>
            <wp:wrapNone/>
            <wp:docPr id="6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87552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7456" behindDoc="1" locked="0" layoutInCell="1" allowOverlap="1" wp14:anchorId="2DBFB38E" wp14:editId="2E58188B">
            <wp:simplePos x="0" y="0"/>
            <wp:positionH relativeFrom="page">
              <wp:posOffset>10046970</wp:posOffset>
            </wp:positionH>
            <wp:positionV relativeFrom="paragraph">
              <wp:posOffset>6358255</wp:posOffset>
            </wp:positionV>
            <wp:extent cx="231775" cy="207010"/>
            <wp:effectExtent l="0" t="0" r="0" b="0"/>
            <wp:wrapNone/>
            <wp:docPr id="7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317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pStyle w:val="Zkladntext1"/>
        <w:shd w:val="clear" w:color="auto" w:fill="auto"/>
      </w:pPr>
      <w:r>
        <w:rPr>
          <w:color w:val="000000"/>
          <w:lang w:eastAsia="cs-CZ" w:bidi="cs-CZ"/>
        </w:rPr>
        <w:lastRenderedPageBreak/>
        <w:t>Zákres lokalizace opatření - Transfery obojživelníků - lokalita Martiněves u Děčína oblast východ</w:t>
      </w:r>
    </w:p>
    <w:p w:rsidR="00B764F4" w:rsidRDefault="00B764F4" w:rsidP="00B764F4">
      <w:pPr>
        <w:pStyle w:val="Zkladntext20"/>
        <w:shd w:val="clear" w:color="auto" w:fill="auto"/>
      </w:pPr>
      <w:r>
        <w:rPr>
          <w:color w:val="000000"/>
          <w:sz w:val="24"/>
          <w:szCs w:val="24"/>
          <w:lang w:eastAsia="cs-CZ" w:bidi="cs-CZ"/>
        </w:rPr>
        <w:t>Příloha č. 2 ke smlouvě o dílo</w:t>
      </w:r>
    </w:p>
    <w:p w:rsidR="00B764F4" w:rsidRDefault="00B764F4" w:rsidP="00B764F4">
      <w:pPr>
        <w:pStyle w:val="Zkladntext30"/>
        <w:shd w:val="clear" w:color="auto" w:fill="auto"/>
      </w:pPr>
      <w:r>
        <w:rPr>
          <w:color w:val="000000"/>
          <w:lang w:eastAsia="cs-CZ" w:bidi="cs-CZ"/>
        </w:rPr>
        <w:t>Celková délka zábran je 210 m.</w:t>
      </w:r>
    </w:p>
    <w:p w:rsidR="00B764F4" w:rsidRDefault="00B764F4" w:rsidP="00B764F4">
      <w:pPr>
        <w:rPr>
          <w:sz w:val="2"/>
          <w:szCs w:val="2"/>
        </w:rPr>
      </w:pPr>
      <w:r>
        <w:rPr>
          <w:noProof/>
          <w:lang w:eastAsia="cs-CZ"/>
        </w:rPr>
        <w:drawing>
          <wp:inline distT="0" distB="0" distL="0" distR="0" wp14:anchorId="523172FB" wp14:editId="4E14E3CB">
            <wp:extent cx="9875520" cy="5981700"/>
            <wp:effectExtent l="0" t="0" r="0" b="0"/>
            <wp:docPr id="8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87552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4F4" w:rsidRDefault="00B764F4" w:rsidP="00B764F4">
      <w:pPr>
        <w:pStyle w:val="Titulekobrzku0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B764F4">
      <w:pPr>
        <w:pStyle w:val="Zkladntext1"/>
        <w:shd w:val="clear" w:color="auto" w:fill="auto"/>
      </w:pPr>
      <w:r>
        <w:rPr>
          <w:color w:val="000000"/>
          <w:lang w:eastAsia="cs-CZ" w:bidi="cs-CZ"/>
        </w:rPr>
        <w:lastRenderedPageBreak/>
        <w:t>Zákres lokalizace opatření - Transfery obojživelníků - lokalita Verneřice - oblast východ</w:t>
      </w:r>
    </w:p>
    <w:p w:rsidR="00B764F4" w:rsidRDefault="00B764F4" w:rsidP="00B764F4">
      <w:pPr>
        <w:pStyle w:val="Zkladntext20"/>
        <w:shd w:val="clear" w:color="auto" w:fill="auto"/>
      </w:pPr>
      <w:r>
        <w:rPr>
          <w:color w:val="000000"/>
          <w:sz w:val="24"/>
          <w:szCs w:val="24"/>
          <w:lang w:eastAsia="cs-CZ" w:bidi="cs-CZ"/>
        </w:rPr>
        <w:t>Příloha č. 2 ke smlouvě o dílo</w:t>
      </w:r>
    </w:p>
    <w:p w:rsidR="00B764F4" w:rsidRDefault="00B764F4" w:rsidP="00B764F4">
      <w:pPr>
        <w:pStyle w:val="Zkladntext30"/>
        <w:shd w:val="clear" w:color="auto" w:fill="auto"/>
        <w:sectPr w:rsidR="00B764F4" w:rsidSect="00B764F4">
          <w:type w:val="continuous"/>
          <w:pgSz w:w="16840" w:h="11900" w:orient="landscape"/>
          <w:pgMar w:top="407" w:right="3332" w:bottom="196" w:left="606" w:header="0" w:footer="3" w:gutter="0"/>
          <w:pgNumType w:start="1"/>
          <w:cols w:space="720"/>
          <w:noEndnote/>
          <w:docGrid w:linePitch="360"/>
        </w:sectPr>
      </w:pPr>
      <w:r>
        <w:rPr>
          <w:color w:val="000000"/>
          <w:lang w:eastAsia="cs-CZ" w:bidi="cs-CZ"/>
        </w:rPr>
        <w:t>Celková délka zábran je 141 m.</w:t>
      </w:r>
    </w:p>
    <w:p w:rsidR="00B764F4" w:rsidRDefault="00B764F4" w:rsidP="00B764F4">
      <w:pPr>
        <w:pStyle w:val="Titulekobrzku0"/>
        <w:framePr w:w="6869" w:h="240" w:wrap="none" w:vAnchor="text" w:hAnchor="page" w:x="621" w:y="9693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B764F4">
      <w:pPr>
        <w:spacing w:line="360" w:lineRule="exact"/>
      </w:pPr>
      <w:r>
        <w:rPr>
          <w:noProof/>
          <w:lang w:eastAsia="cs-CZ"/>
        </w:rPr>
        <w:drawing>
          <wp:anchor distT="0" distB="219710" distL="15240" distR="0" simplePos="0" relativeHeight="251669504" behindDoc="1" locked="0" layoutInCell="1" allowOverlap="1" wp14:anchorId="7297F6A6" wp14:editId="4ADE3763">
            <wp:simplePos x="0" y="0"/>
            <wp:positionH relativeFrom="page">
              <wp:posOffset>408940</wp:posOffset>
            </wp:positionH>
            <wp:positionV relativeFrom="paragraph">
              <wp:posOffset>12700</wp:posOffset>
            </wp:positionV>
            <wp:extent cx="9875520" cy="6077585"/>
            <wp:effectExtent l="0" t="0" r="0" b="0"/>
            <wp:wrapNone/>
            <wp:docPr id="9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987552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70528" behindDoc="1" locked="0" layoutInCell="1" allowOverlap="1" wp14:anchorId="49FFBF2F" wp14:editId="73564F54">
            <wp:simplePos x="0" y="0"/>
            <wp:positionH relativeFrom="page">
              <wp:posOffset>10049510</wp:posOffset>
            </wp:positionH>
            <wp:positionV relativeFrom="paragraph">
              <wp:posOffset>6148070</wp:posOffset>
            </wp:positionV>
            <wp:extent cx="225425" cy="207010"/>
            <wp:effectExtent l="0" t="0" r="0" b="0"/>
            <wp:wrapNone/>
            <wp:docPr id="10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2542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line="360" w:lineRule="exact"/>
      </w:pPr>
    </w:p>
    <w:p w:rsidR="00B764F4" w:rsidRDefault="00B764F4" w:rsidP="00B764F4">
      <w:pPr>
        <w:spacing w:after="0"/>
      </w:pPr>
      <w:r>
        <w:rPr>
          <w:rFonts w:ascii="Arial" w:eastAsia="Arial" w:hAnsi="Arial" w:cs="Arial"/>
          <w:b/>
          <w:sz w:val="31"/>
        </w:rPr>
        <w:lastRenderedPageBreak/>
        <w:t>Zákres lokalizace opatření - Transfery obojživelníků - lokalita Lesná u Děčína - oblast východ</w:t>
      </w:r>
      <w:r>
        <w:rPr>
          <w:rFonts w:ascii="Calibri" w:eastAsia="Calibri" w:hAnsi="Calibri" w:cs="Calibri"/>
        </w:rPr>
        <w:t xml:space="preserve"> </w:t>
      </w:r>
    </w:p>
    <w:p w:rsidR="00B764F4" w:rsidRDefault="00B764F4" w:rsidP="00B764F4">
      <w:pPr>
        <w:spacing w:after="0" w:line="316" w:lineRule="auto"/>
        <w:ind w:right="10489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Příloha č. 2 ke smlouvě o dílo  </w:t>
      </w:r>
    </w:p>
    <w:p w:rsidR="00B764F4" w:rsidRDefault="00B764F4" w:rsidP="00B764F4">
      <w:pPr>
        <w:spacing w:after="0" w:line="316" w:lineRule="auto"/>
        <w:ind w:right="10489"/>
        <w:rPr>
          <w:rFonts w:ascii="Calibri" w:eastAsia="Calibri" w:hAnsi="Calibri" w:cs="Calibri"/>
        </w:rPr>
      </w:pPr>
      <w:r>
        <w:rPr>
          <w:rFonts w:ascii="Arial" w:eastAsia="Arial" w:hAnsi="Arial" w:cs="Arial"/>
          <w:sz w:val="21"/>
        </w:rPr>
        <w:t>Celková délka zábran je 199 m.</w:t>
      </w:r>
      <w:r>
        <w:rPr>
          <w:rFonts w:ascii="Calibri" w:eastAsia="Calibri" w:hAnsi="Calibri" w:cs="Calibri"/>
        </w:rPr>
        <w:t xml:space="preserve"> </w:t>
      </w:r>
    </w:p>
    <w:p w:rsidR="00B764F4" w:rsidRDefault="00377553" w:rsidP="00B764F4">
      <w:pPr>
        <w:spacing w:after="0" w:line="316" w:lineRule="auto"/>
        <w:ind w:right="10489"/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7B43368" wp14:editId="672507C7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9857740" cy="6115050"/>
            <wp:effectExtent l="19050" t="19050" r="10160" b="1905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57740" cy="6115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77553" w:rsidRDefault="00377553" w:rsidP="00B764F4">
      <w:pPr>
        <w:spacing w:line="360" w:lineRule="exact"/>
      </w:pPr>
    </w:p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377553" w:rsidP="00377553"/>
    <w:p w:rsidR="00377553" w:rsidRPr="00377553" w:rsidRDefault="001E46AF" w:rsidP="00377553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C3EF625" wp14:editId="2675D723">
            <wp:simplePos x="0" y="0"/>
            <wp:positionH relativeFrom="column">
              <wp:posOffset>8324850</wp:posOffset>
            </wp:positionH>
            <wp:positionV relativeFrom="paragraph">
              <wp:posOffset>27940</wp:posOffset>
            </wp:positionV>
            <wp:extent cx="1529080" cy="988695"/>
            <wp:effectExtent l="0" t="0" r="0" b="0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553" w:rsidRPr="00377553" w:rsidRDefault="00377553" w:rsidP="00377553"/>
    <w:p w:rsidR="00377553" w:rsidRDefault="00377553" w:rsidP="00377553"/>
    <w:p w:rsidR="00377553" w:rsidRDefault="00377553" w:rsidP="00377553">
      <w:pPr>
        <w:pStyle w:val="Titulekobrzku0"/>
        <w:framePr w:w="6869" w:h="240" w:wrap="none" w:vAnchor="text" w:hAnchor="page" w:x="691" w:y="388"/>
        <w:shd w:val="clear" w:color="auto" w:fill="auto"/>
      </w:pPr>
      <w:r>
        <w:rPr>
          <w:color w:val="000000"/>
          <w:lang w:eastAsia="cs-CZ" w:bidi="cs-CZ"/>
        </w:rPr>
        <w:t>Vydavatel: AOPK ČR, RP SCHKO České středohoří Autor: Vladislav Kopecký Rok: 2021</w:t>
      </w:r>
    </w:p>
    <w:p w:rsidR="00B764F4" w:rsidRDefault="00B764F4" w:rsidP="00377553"/>
    <w:p w:rsidR="00377553" w:rsidRDefault="00377553" w:rsidP="00377553"/>
    <w:sectPr w:rsidR="00377553">
      <w:type w:val="continuous"/>
      <w:pgSz w:w="16840" w:h="11900" w:orient="landscape"/>
      <w:pgMar w:top="407" w:right="649" w:bottom="196" w:left="60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591" w:rsidRDefault="00990591" w:rsidP="00EF77C6">
      <w:pPr>
        <w:spacing w:after="0" w:line="240" w:lineRule="auto"/>
      </w:pPr>
      <w:r>
        <w:separator/>
      </w:r>
    </w:p>
  </w:endnote>
  <w:endnote w:type="continuationSeparator" w:id="0">
    <w:p w:rsidR="00990591" w:rsidRDefault="00990591" w:rsidP="00EF7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591" w:rsidRDefault="00990591" w:rsidP="00EF77C6">
      <w:pPr>
        <w:spacing w:after="0" w:line="240" w:lineRule="auto"/>
      </w:pPr>
      <w:r>
        <w:separator/>
      </w:r>
    </w:p>
  </w:footnote>
  <w:footnote w:type="continuationSeparator" w:id="0">
    <w:p w:rsidR="00990591" w:rsidRDefault="00990591" w:rsidP="00EF77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9CB"/>
    <w:rsid w:val="000C2C59"/>
    <w:rsid w:val="000E493D"/>
    <w:rsid w:val="00102F35"/>
    <w:rsid w:val="001E46AF"/>
    <w:rsid w:val="00236AA2"/>
    <w:rsid w:val="00313BA9"/>
    <w:rsid w:val="00315C02"/>
    <w:rsid w:val="00377553"/>
    <w:rsid w:val="003C1024"/>
    <w:rsid w:val="004B09CB"/>
    <w:rsid w:val="0059452F"/>
    <w:rsid w:val="006820B5"/>
    <w:rsid w:val="006D1EC8"/>
    <w:rsid w:val="0071326C"/>
    <w:rsid w:val="00724C23"/>
    <w:rsid w:val="00990591"/>
    <w:rsid w:val="00B764F4"/>
    <w:rsid w:val="00D72657"/>
    <w:rsid w:val="00EF77C6"/>
    <w:rsid w:val="00F3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9EA3D-62A8-40A8-AB43-A2857217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B09CB"/>
    <w:rPr>
      <w:b/>
      <w:bCs/>
    </w:rPr>
  </w:style>
  <w:style w:type="character" w:styleId="Zdraznn">
    <w:name w:val="Emphasis"/>
    <w:basedOn w:val="Standardnpsmoodstavce"/>
    <w:uiPriority w:val="20"/>
    <w:qFormat/>
    <w:rsid w:val="004B09CB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4B09CB"/>
    <w:rPr>
      <w:color w:val="0000FF"/>
      <w:u w:val="single"/>
    </w:rPr>
  </w:style>
  <w:style w:type="character" w:customStyle="1" w:styleId="Zkladntext">
    <w:name w:val="Základní text_"/>
    <w:basedOn w:val="Standardnpsmoodstavce"/>
    <w:link w:val="Zkladntext1"/>
    <w:rsid w:val="00B764F4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Zkladntext2">
    <w:name w:val="Základní text (2)_"/>
    <w:basedOn w:val="Standardnpsmoodstavce"/>
    <w:link w:val="Zkladntext20"/>
    <w:rsid w:val="00B764F4"/>
    <w:rPr>
      <w:rFonts w:ascii="Arial" w:eastAsia="Arial" w:hAnsi="Arial" w:cs="Arial"/>
      <w:b/>
      <w:bCs/>
      <w:shd w:val="clear" w:color="auto" w:fill="FFFFFF"/>
    </w:rPr>
  </w:style>
  <w:style w:type="character" w:customStyle="1" w:styleId="Zkladntext3">
    <w:name w:val="Základní text (3)_"/>
    <w:basedOn w:val="Standardnpsmoodstavce"/>
    <w:link w:val="Zkladntext30"/>
    <w:rsid w:val="00B764F4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Titulekobrzku">
    <w:name w:val="Titulek obrázku_"/>
    <w:basedOn w:val="Standardnpsmoodstavce"/>
    <w:link w:val="Titulekobrzku0"/>
    <w:rsid w:val="00B764F4"/>
    <w:rPr>
      <w:rFonts w:ascii="Arial" w:eastAsia="Arial" w:hAnsi="Arial" w:cs="Arial"/>
      <w:b/>
      <w:bCs/>
      <w:sz w:val="16"/>
      <w:szCs w:val="16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B764F4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b/>
      <w:bCs/>
      <w:sz w:val="30"/>
      <w:szCs w:val="30"/>
    </w:rPr>
  </w:style>
  <w:style w:type="paragraph" w:customStyle="1" w:styleId="Zkladntext20">
    <w:name w:val="Základní text (2)"/>
    <w:basedOn w:val="Normln"/>
    <w:link w:val="Zkladntext2"/>
    <w:rsid w:val="00B764F4"/>
    <w:pPr>
      <w:widowControl w:val="0"/>
      <w:shd w:val="clear" w:color="auto" w:fill="FFFFFF"/>
      <w:spacing w:after="100" w:line="240" w:lineRule="auto"/>
    </w:pPr>
    <w:rPr>
      <w:rFonts w:ascii="Arial" w:eastAsia="Arial" w:hAnsi="Arial" w:cs="Arial"/>
      <w:b/>
      <w:bCs/>
    </w:rPr>
  </w:style>
  <w:style w:type="paragraph" w:customStyle="1" w:styleId="Zkladntext30">
    <w:name w:val="Základní text (3)"/>
    <w:basedOn w:val="Normln"/>
    <w:link w:val="Zkladntext3"/>
    <w:rsid w:val="00B764F4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0"/>
      <w:szCs w:val="20"/>
    </w:rPr>
  </w:style>
  <w:style w:type="paragraph" w:customStyle="1" w:styleId="Titulekobrzku0">
    <w:name w:val="Titulek obrázku"/>
    <w:basedOn w:val="Normln"/>
    <w:link w:val="Titulekobrzku"/>
    <w:rsid w:val="00B764F4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223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2021-03-29T11:18:00Z</dcterms:created>
  <dcterms:modified xsi:type="dcterms:W3CDTF">2021-03-29T11:19:00Z</dcterms:modified>
</cp:coreProperties>
</file>