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E4FD" w14:textId="6E2F83DD" w:rsidR="0076257E" w:rsidRPr="00FE4461" w:rsidRDefault="00364954" w:rsidP="0076257E">
      <w:pPr>
        <w:pStyle w:val="Nzev"/>
        <w:spacing w:after="12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</w:t>
      </w:r>
      <w:r w:rsidR="0076257E" w:rsidRPr="00FE4461">
        <w:rPr>
          <w:b w:val="0"/>
          <w:sz w:val="22"/>
          <w:szCs w:val="22"/>
        </w:rPr>
        <w:t>j.</w:t>
      </w:r>
      <w:r w:rsidR="0076257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</w:t>
      </w:r>
      <w:r w:rsidR="0076257E">
        <w:rPr>
          <w:b w:val="0"/>
          <w:sz w:val="22"/>
          <w:szCs w:val="22"/>
        </w:rPr>
        <w:t>bjednavatele: 15047</w:t>
      </w:r>
      <w:r w:rsidR="0076257E" w:rsidRPr="00FE4461">
        <w:rPr>
          <w:b w:val="0"/>
          <w:sz w:val="22"/>
          <w:szCs w:val="22"/>
        </w:rPr>
        <w:t>/2021-18111</w:t>
      </w:r>
      <w:r w:rsidR="0076257E">
        <w:rPr>
          <w:b w:val="0"/>
          <w:sz w:val="22"/>
          <w:szCs w:val="22"/>
        </w:rPr>
        <w:tab/>
      </w:r>
      <w:r w:rsidR="0076257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Č</w:t>
      </w:r>
      <w:r w:rsidR="0076257E">
        <w:rPr>
          <w:b w:val="0"/>
          <w:sz w:val="22"/>
          <w:szCs w:val="22"/>
        </w:rPr>
        <w:t>j. Zhotovitele:</w:t>
      </w:r>
    </w:p>
    <w:p w14:paraId="48021894" w14:textId="67E705C2" w:rsidR="0076257E" w:rsidRDefault="0076257E" w:rsidP="00364954">
      <w:pPr>
        <w:pStyle w:val="Nzev"/>
        <w:spacing w:after="120"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31423E7D" w14:textId="74C27338" w:rsidR="00D82290" w:rsidRDefault="006963A4" w:rsidP="00D82290">
      <w:pPr>
        <w:pStyle w:val="Nzev"/>
        <w:spacing w:after="120" w:line="276" w:lineRule="auto"/>
        <w:rPr>
          <w:sz w:val="22"/>
          <w:szCs w:val="22"/>
          <w:u w:val="single"/>
        </w:rPr>
      </w:pPr>
      <w:r w:rsidRPr="007839A4">
        <w:rPr>
          <w:sz w:val="22"/>
          <w:szCs w:val="22"/>
        </w:rPr>
        <w:t xml:space="preserve"> </w:t>
      </w:r>
      <w:r w:rsidR="00D82290" w:rsidRPr="007839A4">
        <w:rPr>
          <w:sz w:val="22"/>
          <w:szCs w:val="22"/>
          <w:u w:val="single"/>
        </w:rPr>
        <w:t>Smlouva o vypořádání závazků</w:t>
      </w:r>
      <w:r w:rsidR="00953842">
        <w:rPr>
          <w:sz w:val="22"/>
          <w:szCs w:val="22"/>
          <w:u w:val="single"/>
        </w:rPr>
        <w:t xml:space="preserve"> </w:t>
      </w:r>
    </w:p>
    <w:p w14:paraId="183857F7" w14:textId="600541DE" w:rsidR="0076257E" w:rsidRPr="00364954" w:rsidRDefault="0076257E" w:rsidP="00D82290">
      <w:pPr>
        <w:pStyle w:val="Nzev"/>
        <w:spacing w:after="120" w:line="276" w:lineRule="auto"/>
        <w:rPr>
          <w:rFonts w:eastAsia="Times New Roman"/>
          <w:sz w:val="22"/>
          <w:szCs w:val="22"/>
          <w:lang w:eastAsia="cs-CZ"/>
        </w:rPr>
      </w:pPr>
      <w:r w:rsidRPr="00364954">
        <w:rPr>
          <w:sz w:val="22"/>
          <w:szCs w:val="22"/>
        </w:rPr>
        <w:t>Č. smlouvy: 270-2021-18111</w:t>
      </w:r>
    </w:p>
    <w:p w14:paraId="55640392" w14:textId="77777777" w:rsidR="00D82290" w:rsidRPr="007839A4" w:rsidRDefault="00D82290" w:rsidP="00D82290">
      <w:pPr>
        <w:pStyle w:val="Nzev"/>
        <w:spacing w:after="120" w:line="276" w:lineRule="auto"/>
        <w:rPr>
          <w:sz w:val="22"/>
          <w:szCs w:val="22"/>
          <w:u w:val="single"/>
        </w:rPr>
      </w:pPr>
    </w:p>
    <w:p w14:paraId="78E9E0C9" w14:textId="6CCEE77F" w:rsidR="00D82290" w:rsidRPr="007839A4" w:rsidRDefault="00D82290" w:rsidP="00D82290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uzavřená dle § 1746 odst. 2 zákona č. 89/2012 Sb., občanský zákoník, v</w:t>
      </w:r>
      <w:r w:rsidR="003C7D96">
        <w:rPr>
          <w:rFonts w:ascii="Arial" w:hAnsi="Arial" w:cs="Arial"/>
          <w:sz w:val="22"/>
          <w:szCs w:val="22"/>
        </w:rPr>
        <w:t>e</w:t>
      </w:r>
      <w:r w:rsidRPr="007839A4">
        <w:rPr>
          <w:rFonts w:ascii="Arial" w:hAnsi="Arial" w:cs="Arial"/>
          <w:sz w:val="22"/>
          <w:szCs w:val="22"/>
        </w:rPr>
        <w:t xml:space="preserve"> znění</w:t>
      </w:r>
      <w:r w:rsidR="003C7D96">
        <w:rPr>
          <w:rFonts w:ascii="Arial" w:hAnsi="Arial" w:cs="Arial"/>
          <w:sz w:val="22"/>
          <w:szCs w:val="22"/>
        </w:rPr>
        <w:t xml:space="preserve"> pozdějších předpisů</w:t>
      </w:r>
      <w:r w:rsidRPr="007839A4">
        <w:rPr>
          <w:rFonts w:ascii="Arial" w:hAnsi="Arial" w:cs="Arial"/>
          <w:sz w:val="22"/>
          <w:szCs w:val="22"/>
        </w:rPr>
        <w:t>, mezi těmito smluvními stranami:</w:t>
      </w:r>
    </w:p>
    <w:p w14:paraId="3F617CAD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9F8C3DB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7E5536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839A4">
        <w:rPr>
          <w:rFonts w:ascii="Arial" w:hAnsi="Arial" w:cs="Arial"/>
          <w:b/>
          <w:sz w:val="22"/>
          <w:szCs w:val="22"/>
        </w:rPr>
        <w:t>Českou republikou – Ministerstvem zemědělství</w:t>
      </w:r>
    </w:p>
    <w:p w14:paraId="449802B6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Se sídlem: Těšnov 65/17, 110 00 Praha 1 – Nové Město</w:t>
      </w:r>
    </w:p>
    <w:p w14:paraId="16ACD0F8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IČO: 00020478</w:t>
      </w:r>
    </w:p>
    <w:p w14:paraId="7ED96D31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DIČ: CZ00020478</w:t>
      </w:r>
    </w:p>
    <w:p w14:paraId="763EEC5B" w14:textId="5F96ACE6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Zastoupen</w:t>
      </w:r>
      <w:r w:rsidR="00326CDB">
        <w:rPr>
          <w:rFonts w:ascii="Arial" w:hAnsi="Arial" w:cs="Arial"/>
          <w:sz w:val="22"/>
          <w:szCs w:val="22"/>
        </w:rPr>
        <w:t>ou</w:t>
      </w:r>
      <w:r w:rsidRPr="007839A4">
        <w:rPr>
          <w:rFonts w:ascii="Arial" w:hAnsi="Arial" w:cs="Arial"/>
          <w:sz w:val="22"/>
          <w:szCs w:val="22"/>
        </w:rPr>
        <w:t xml:space="preserve">: </w:t>
      </w:r>
      <w:r w:rsidR="004642A3">
        <w:rPr>
          <w:rFonts w:ascii="Arial" w:hAnsi="Arial" w:cs="Arial"/>
          <w:sz w:val="22"/>
          <w:szCs w:val="22"/>
        </w:rPr>
        <w:t>XXXXXXXXXXXXXXXXX</w:t>
      </w:r>
      <w:r w:rsidRPr="007839A4">
        <w:rPr>
          <w:rFonts w:ascii="Arial" w:hAnsi="Arial" w:cs="Arial"/>
          <w:sz w:val="22"/>
          <w:szCs w:val="22"/>
        </w:rPr>
        <w:t xml:space="preserve">, ředitelkou odboru </w:t>
      </w:r>
      <w:r w:rsidR="00326CDB">
        <w:rPr>
          <w:rFonts w:ascii="Arial" w:hAnsi="Arial" w:cs="Arial"/>
          <w:sz w:val="22"/>
          <w:szCs w:val="22"/>
        </w:rPr>
        <w:t>bezpečnosti potravin</w:t>
      </w:r>
    </w:p>
    <w:p w14:paraId="66FE4D20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(dále jen „</w:t>
      </w:r>
      <w:r w:rsidRPr="007839A4">
        <w:rPr>
          <w:rFonts w:ascii="Arial" w:hAnsi="Arial" w:cs="Arial"/>
          <w:b/>
          <w:sz w:val="22"/>
          <w:szCs w:val="22"/>
        </w:rPr>
        <w:t>Objednatel</w:t>
      </w:r>
      <w:r w:rsidRPr="007839A4">
        <w:rPr>
          <w:rFonts w:ascii="Arial" w:hAnsi="Arial" w:cs="Arial"/>
          <w:sz w:val="22"/>
          <w:szCs w:val="22"/>
        </w:rPr>
        <w:t>“)</w:t>
      </w:r>
    </w:p>
    <w:p w14:paraId="44E1BE62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a</w:t>
      </w:r>
    </w:p>
    <w:p w14:paraId="235195D0" w14:textId="77777777" w:rsidR="00D82290" w:rsidRPr="007839A4" w:rsidRDefault="00E20AAD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839A4">
        <w:rPr>
          <w:rFonts w:ascii="Arial" w:hAnsi="Arial" w:cs="Arial"/>
          <w:b/>
          <w:sz w:val="22"/>
          <w:szCs w:val="22"/>
        </w:rPr>
        <w:t>Česk</w:t>
      </w:r>
      <w:r w:rsidR="006C6ED1" w:rsidRPr="007839A4">
        <w:rPr>
          <w:rFonts w:ascii="Arial" w:hAnsi="Arial" w:cs="Arial"/>
          <w:b/>
          <w:sz w:val="22"/>
          <w:szCs w:val="22"/>
        </w:rPr>
        <w:t>ou</w:t>
      </w:r>
      <w:r w:rsidRPr="007839A4">
        <w:rPr>
          <w:rFonts w:ascii="Arial" w:hAnsi="Arial" w:cs="Arial"/>
          <w:b/>
          <w:sz w:val="22"/>
          <w:szCs w:val="22"/>
        </w:rPr>
        <w:t xml:space="preserve"> zemědělsk</w:t>
      </w:r>
      <w:r w:rsidR="006C6ED1" w:rsidRPr="007839A4">
        <w:rPr>
          <w:rFonts w:ascii="Arial" w:hAnsi="Arial" w:cs="Arial"/>
          <w:b/>
          <w:sz w:val="22"/>
          <w:szCs w:val="22"/>
        </w:rPr>
        <w:t>ou</w:t>
      </w:r>
      <w:r w:rsidRPr="007839A4">
        <w:rPr>
          <w:rFonts w:ascii="Arial" w:hAnsi="Arial" w:cs="Arial"/>
          <w:b/>
          <w:sz w:val="22"/>
          <w:szCs w:val="22"/>
        </w:rPr>
        <w:t xml:space="preserve"> univerzit</w:t>
      </w:r>
      <w:r w:rsidR="006C6ED1" w:rsidRPr="007839A4">
        <w:rPr>
          <w:rFonts w:ascii="Arial" w:hAnsi="Arial" w:cs="Arial"/>
          <w:b/>
          <w:sz w:val="22"/>
          <w:szCs w:val="22"/>
        </w:rPr>
        <w:t>ou</w:t>
      </w:r>
      <w:r w:rsidRPr="007839A4">
        <w:rPr>
          <w:rFonts w:ascii="Arial" w:hAnsi="Arial" w:cs="Arial"/>
          <w:b/>
          <w:sz w:val="22"/>
          <w:szCs w:val="22"/>
        </w:rPr>
        <w:t xml:space="preserve"> v Praze</w:t>
      </w:r>
    </w:p>
    <w:p w14:paraId="0BED08BC" w14:textId="2BF7DDE1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 xml:space="preserve">Se sídlem: </w:t>
      </w:r>
      <w:r w:rsidR="00E20AAD" w:rsidRPr="007839A4">
        <w:rPr>
          <w:rFonts w:ascii="Arial" w:hAnsi="Arial" w:cs="Arial"/>
          <w:sz w:val="22"/>
          <w:szCs w:val="22"/>
        </w:rPr>
        <w:t>Kamýcká 129</w:t>
      </w:r>
      <w:r w:rsidRPr="007839A4">
        <w:rPr>
          <w:rFonts w:ascii="Arial" w:hAnsi="Arial" w:cs="Arial"/>
          <w:sz w:val="22"/>
          <w:szCs w:val="22"/>
        </w:rPr>
        <w:t>, 16</w:t>
      </w:r>
      <w:r w:rsidR="00E20AAD" w:rsidRPr="007839A4">
        <w:rPr>
          <w:rFonts w:ascii="Arial" w:hAnsi="Arial" w:cs="Arial"/>
          <w:sz w:val="22"/>
          <w:szCs w:val="22"/>
        </w:rPr>
        <w:t>5</w:t>
      </w:r>
      <w:r w:rsidRPr="007839A4">
        <w:rPr>
          <w:rFonts w:ascii="Arial" w:hAnsi="Arial" w:cs="Arial"/>
          <w:sz w:val="22"/>
          <w:szCs w:val="22"/>
        </w:rPr>
        <w:t xml:space="preserve"> 0</w:t>
      </w:r>
      <w:r w:rsidR="00E20AAD" w:rsidRPr="007839A4">
        <w:rPr>
          <w:rFonts w:ascii="Arial" w:hAnsi="Arial" w:cs="Arial"/>
          <w:sz w:val="22"/>
          <w:szCs w:val="22"/>
        </w:rPr>
        <w:t>0</w:t>
      </w:r>
      <w:r w:rsidRPr="007839A4">
        <w:rPr>
          <w:rFonts w:ascii="Arial" w:hAnsi="Arial" w:cs="Arial"/>
          <w:sz w:val="22"/>
          <w:szCs w:val="22"/>
        </w:rPr>
        <w:t xml:space="preserve"> Praha </w:t>
      </w:r>
      <w:r w:rsidR="003C7D96">
        <w:rPr>
          <w:rFonts w:ascii="Arial" w:hAnsi="Arial" w:cs="Arial"/>
          <w:sz w:val="22"/>
          <w:szCs w:val="22"/>
        </w:rPr>
        <w:t>- Suchdol</w:t>
      </w:r>
    </w:p>
    <w:p w14:paraId="1F74C24E" w14:textId="77777777" w:rsidR="00E20AAD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 xml:space="preserve">IČO: </w:t>
      </w:r>
      <w:r w:rsidR="00E20AAD" w:rsidRPr="007839A4">
        <w:rPr>
          <w:rFonts w:ascii="Arial" w:hAnsi="Arial" w:cs="Arial"/>
          <w:sz w:val="22"/>
          <w:szCs w:val="22"/>
        </w:rPr>
        <w:t>60460709</w:t>
      </w:r>
    </w:p>
    <w:p w14:paraId="5D4EF20A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DIČ:CZ</w:t>
      </w:r>
      <w:r w:rsidR="00E20AAD" w:rsidRPr="007839A4">
        <w:rPr>
          <w:rFonts w:ascii="Arial" w:hAnsi="Arial" w:cs="Arial"/>
          <w:sz w:val="22"/>
          <w:szCs w:val="22"/>
        </w:rPr>
        <w:t>60460709</w:t>
      </w:r>
    </w:p>
    <w:p w14:paraId="38A86351" w14:textId="1CFD3139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Zastoupen</w:t>
      </w:r>
      <w:r w:rsidR="00326CDB">
        <w:rPr>
          <w:rFonts w:ascii="Arial" w:hAnsi="Arial" w:cs="Arial"/>
          <w:sz w:val="22"/>
          <w:szCs w:val="22"/>
        </w:rPr>
        <w:t>ou</w:t>
      </w:r>
      <w:r w:rsidRPr="007839A4">
        <w:rPr>
          <w:rFonts w:ascii="Arial" w:hAnsi="Arial" w:cs="Arial"/>
          <w:sz w:val="22"/>
          <w:szCs w:val="22"/>
        </w:rPr>
        <w:t>:</w:t>
      </w:r>
      <w:r w:rsidR="003C7D96">
        <w:rPr>
          <w:rFonts w:ascii="Arial" w:hAnsi="Arial" w:cs="Arial"/>
          <w:sz w:val="22"/>
          <w:szCs w:val="22"/>
        </w:rPr>
        <w:t xml:space="preserve"> </w:t>
      </w:r>
      <w:r w:rsidR="004642A3">
        <w:rPr>
          <w:rFonts w:ascii="Arial" w:hAnsi="Arial" w:cs="Arial"/>
          <w:sz w:val="22"/>
          <w:szCs w:val="22"/>
        </w:rPr>
        <w:t>XXXXXXXXXXXXXXXXX</w:t>
      </w:r>
      <w:r w:rsidR="003C7D96">
        <w:rPr>
          <w:rFonts w:ascii="Arial" w:hAnsi="Arial" w:cs="Arial"/>
          <w:sz w:val="22"/>
          <w:szCs w:val="22"/>
        </w:rPr>
        <w:t>, kvestorem</w:t>
      </w:r>
      <w:r w:rsidRPr="007839A4">
        <w:rPr>
          <w:rFonts w:ascii="Arial" w:hAnsi="Arial" w:cs="Arial"/>
          <w:sz w:val="22"/>
          <w:szCs w:val="22"/>
        </w:rPr>
        <w:t xml:space="preserve"> </w:t>
      </w:r>
    </w:p>
    <w:p w14:paraId="2EF6F3AB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(dále jen „</w:t>
      </w:r>
      <w:r w:rsidRPr="007839A4">
        <w:rPr>
          <w:rFonts w:ascii="Arial" w:hAnsi="Arial" w:cs="Arial"/>
          <w:b/>
          <w:sz w:val="22"/>
          <w:szCs w:val="22"/>
        </w:rPr>
        <w:t>Zhotovitel“)</w:t>
      </w:r>
    </w:p>
    <w:p w14:paraId="52EEA769" w14:textId="77777777" w:rsidR="00D82290" w:rsidRPr="007839A4" w:rsidRDefault="00D82290" w:rsidP="00A01DEC">
      <w:pPr>
        <w:pStyle w:val="Pokraovnseznamu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8993B24" w14:textId="6B0F9487" w:rsidR="00D82290" w:rsidRPr="00A01DEC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 xml:space="preserve">(společně též jako </w:t>
      </w:r>
      <w:r w:rsidRPr="007839A4">
        <w:rPr>
          <w:rFonts w:ascii="Arial" w:hAnsi="Arial" w:cs="Arial"/>
          <w:b/>
          <w:sz w:val="22"/>
          <w:szCs w:val="22"/>
        </w:rPr>
        <w:t>„smluvní strany“</w:t>
      </w:r>
      <w:r w:rsidR="00B064AA">
        <w:rPr>
          <w:rFonts w:ascii="Arial" w:hAnsi="Arial" w:cs="Arial"/>
          <w:b/>
          <w:sz w:val="22"/>
          <w:szCs w:val="22"/>
        </w:rPr>
        <w:t xml:space="preserve"> </w:t>
      </w:r>
      <w:r w:rsidR="00B064AA" w:rsidRPr="00A01DEC">
        <w:rPr>
          <w:rFonts w:ascii="Arial" w:hAnsi="Arial" w:cs="Arial"/>
          <w:bCs/>
          <w:sz w:val="22"/>
          <w:szCs w:val="22"/>
        </w:rPr>
        <w:t>nebo samostatně jako</w:t>
      </w:r>
      <w:r w:rsidR="00B064AA">
        <w:rPr>
          <w:rFonts w:ascii="Arial" w:hAnsi="Arial" w:cs="Arial"/>
          <w:b/>
          <w:sz w:val="22"/>
          <w:szCs w:val="22"/>
        </w:rPr>
        <w:t xml:space="preserve"> „smluvní strana“</w:t>
      </w:r>
      <w:r w:rsidRPr="007839A4">
        <w:rPr>
          <w:rFonts w:ascii="Arial" w:hAnsi="Arial" w:cs="Arial"/>
          <w:b/>
          <w:sz w:val="22"/>
          <w:szCs w:val="22"/>
        </w:rPr>
        <w:t>)</w:t>
      </w:r>
    </w:p>
    <w:p w14:paraId="197E9F4F" w14:textId="77777777" w:rsidR="00D82290" w:rsidRPr="007839A4" w:rsidRDefault="00D82290" w:rsidP="00D8229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9B25B43" w14:textId="77777777" w:rsidR="00D82290" w:rsidRPr="007839A4" w:rsidRDefault="00D82290" w:rsidP="00D82290">
      <w:pPr>
        <w:spacing w:after="120"/>
        <w:jc w:val="center"/>
        <w:rPr>
          <w:b/>
          <w:szCs w:val="22"/>
        </w:rPr>
      </w:pPr>
      <w:r w:rsidRPr="007839A4">
        <w:rPr>
          <w:b/>
          <w:szCs w:val="22"/>
        </w:rPr>
        <w:t>I.</w:t>
      </w:r>
    </w:p>
    <w:p w14:paraId="3A63F0B5" w14:textId="77777777" w:rsidR="00D82290" w:rsidRPr="00582502" w:rsidRDefault="00D82290" w:rsidP="00D82290">
      <w:pPr>
        <w:spacing w:after="120"/>
        <w:jc w:val="center"/>
        <w:rPr>
          <w:b/>
          <w:szCs w:val="22"/>
        </w:rPr>
      </w:pPr>
      <w:r w:rsidRPr="00582502">
        <w:rPr>
          <w:b/>
          <w:szCs w:val="22"/>
        </w:rPr>
        <w:t>Popis skutkového stavu</w:t>
      </w:r>
    </w:p>
    <w:p w14:paraId="271621A7" w14:textId="6E71B54C" w:rsidR="00D82290" w:rsidRPr="00582502" w:rsidRDefault="00D82290" w:rsidP="00E27281">
      <w:pPr>
        <w:pStyle w:val="Odstavecseseznamem"/>
        <w:numPr>
          <w:ilvl w:val="0"/>
          <w:numId w:val="34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82502">
        <w:rPr>
          <w:rFonts w:ascii="Arial" w:hAnsi="Arial" w:cs="Arial"/>
          <w:sz w:val="22"/>
          <w:szCs w:val="22"/>
        </w:rPr>
        <w:t>Mezi smluvními stranami došlo v roce 201</w:t>
      </w:r>
      <w:r w:rsidR="00E20AAD" w:rsidRPr="00582502">
        <w:rPr>
          <w:rFonts w:ascii="Arial" w:hAnsi="Arial" w:cs="Arial"/>
          <w:sz w:val="22"/>
          <w:szCs w:val="22"/>
        </w:rPr>
        <w:t>9</w:t>
      </w:r>
      <w:r w:rsidRPr="00582502">
        <w:rPr>
          <w:rFonts w:ascii="Arial" w:hAnsi="Arial" w:cs="Arial"/>
          <w:sz w:val="22"/>
          <w:szCs w:val="22"/>
        </w:rPr>
        <w:t xml:space="preserve"> k vzájemnému </w:t>
      </w:r>
      <w:r w:rsidR="00A43B59" w:rsidRPr="00582502">
        <w:rPr>
          <w:rFonts w:ascii="Arial" w:hAnsi="Arial" w:cs="Arial"/>
          <w:sz w:val="22"/>
          <w:szCs w:val="22"/>
        </w:rPr>
        <w:t xml:space="preserve">částečně konkludentnímu </w:t>
      </w:r>
      <w:r w:rsidRPr="00582502">
        <w:rPr>
          <w:rFonts w:ascii="Arial" w:hAnsi="Arial" w:cs="Arial"/>
          <w:sz w:val="22"/>
          <w:szCs w:val="22"/>
        </w:rPr>
        <w:t xml:space="preserve">plnění (dále též </w:t>
      </w:r>
      <w:r w:rsidRPr="00582502">
        <w:rPr>
          <w:rFonts w:ascii="Arial" w:hAnsi="Arial" w:cs="Arial"/>
          <w:b/>
          <w:sz w:val="22"/>
          <w:szCs w:val="22"/>
        </w:rPr>
        <w:t>„</w:t>
      </w:r>
      <w:r w:rsidR="00746313" w:rsidRPr="00582502">
        <w:rPr>
          <w:rFonts w:ascii="Arial" w:hAnsi="Arial" w:cs="Arial"/>
          <w:b/>
          <w:sz w:val="22"/>
          <w:szCs w:val="22"/>
        </w:rPr>
        <w:t xml:space="preserve">původní </w:t>
      </w:r>
      <w:r w:rsidRPr="00582502">
        <w:rPr>
          <w:rFonts w:ascii="Arial" w:hAnsi="Arial" w:cs="Arial"/>
          <w:b/>
          <w:sz w:val="22"/>
          <w:szCs w:val="22"/>
        </w:rPr>
        <w:t>smlouva“</w:t>
      </w:r>
      <w:r w:rsidR="00746313" w:rsidRPr="00582502">
        <w:rPr>
          <w:rFonts w:ascii="Arial" w:hAnsi="Arial" w:cs="Arial"/>
          <w:b/>
          <w:sz w:val="22"/>
          <w:szCs w:val="22"/>
        </w:rPr>
        <w:t xml:space="preserve"> nebo „původně sjednaná smlouva“</w:t>
      </w:r>
      <w:r w:rsidRPr="00582502">
        <w:rPr>
          <w:rFonts w:ascii="Arial" w:hAnsi="Arial" w:cs="Arial"/>
          <w:sz w:val="22"/>
          <w:szCs w:val="22"/>
        </w:rPr>
        <w:t xml:space="preserve">), které spočívalo v poskytnutí </w:t>
      </w:r>
      <w:r w:rsidR="006C6ED1" w:rsidRPr="00582502">
        <w:rPr>
          <w:rFonts w:ascii="Arial" w:hAnsi="Arial" w:cs="Arial"/>
          <w:sz w:val="22"/>
          <w:szCs w:val="22"/>
        </w:rPr>
        <w:t xml:space="preserve">zprávy </w:t>
      </w:r>
      <w:r w:rsidR="00936E9C">
        <w:rPr>
          <w:rFonts w:ascii="Arial" w:hAnsi="Arial" w:cs="Arial"/>
          <w:sz w:val="22"/>
          <w:szCs w:val="22"/>
        </w:rPr>
        <w:t>–</w:t>
      </w:r>
      <w:r w:rsidR="006C6ED1" w:rsidRPr="00582502">
        <w:rPr>
          <w:rFonts w:ascii="Arial" w:hAnsi="Arial" w:cs="Arial"/>
          <w:sz w:val="22"/>
          <w:szCs w:val="22"/>
        </w:rPr>
        <w:t xml:space="preserve"> </w:t>
      </w:r>
      <w:r w:rsidR="00936E9C">
        <w:rPr>
          <w:rFonts w:ascii="Arial" w:hAnsi="Arial" w:cs="Arial"/>
          <w:sz w:val="22"/>
          <w:szCs w:val="22"/>
        </w:rPr>
        <w:t xml:space="preserve">Poradenství a </w:t>
      </w:r>
      <w:r w:rsidRPr="00582502">
        <w:rPr>
          <w:rFonts w:ascii="Arial" w:hAnsi="Arial" w:cs="Arial"/>
          <w:sz w:val="22"/>
          <w:szCs w:val="22"/>
        </w:rPr>
        <w:t xml:space="preserve">monitoring </w:t>
      </w:r>
      <w:r w:rsidR="00936E9C">
        <w:rPr>
          <w:rFonts w:ascii="Arial" w:hAnsi="Arial" w:cs="Arial"/>
          <w:sz w:val="22"/>
          <w:szCs w:val="22"/>
        </w:rPr>
        <w:t>chorob polní zeleniny</w:t>
      </w:r>
      <w:r w:rsidR="00462714" w:rsidRPr="00582502">
        <w:rPr>
          <w:rFonts w:ascii="Arial" w:hAnsi="Arial" w:cs="Arial"/>
          <w:sz w:val="22"/>
          <w:szCs w:val="22"/>
        </w:rPr>
        <w:t xml:space="preserve"> </w:t>
      </w:r>
      <w:r w:rsidR="006C6ED1" w:rsidRPr="00582502">
        <w:rPr>
          <w:rFonts w:ascii="Arial" w:hAnsi="Arial" w:cs="Arial"/>
          <w:sz w:val="22"/>
          <w:szCs w:val="22"/>
        </w:rPr>
        <w:t>Zhotovitelem Objednateli</w:t>
      </w:r>
      <w:r w:rsidR="000C46E7" w:rsidRPr="00582502">
        <w:rPr>
          <w:rFonts w:ascii="Arial" w:hAnsi="Arial" w:cs="Arial"/>
          <w:sz w:val="22"/>
          <w:szCs w:val="22"/>
        </w:rPr>
        <w:t xml:space="preserve"> za účelem detailního seznámení se Objednatele s uvedenou problematikou</w:t>
      </w:r>
      <w:r w:rsidR="006C6ED1" w:rsidRPr="00582502">
        <w:rPr>
          <w:rFonts w:ascii="Arial" w:hAnsi="Arial" w:cs="Arial"/>
          <w:sz w:val="22"/>
          <w:szCs w:val="22"/>
        </w:rPr>
        <w:t>.</w:t>
      </w:r>
      <w:r w:rsidRPr="00582502">
        <w:rPr>
          <w:rFonts w:ascii="Arial" w:hAnsi="Arial" w:cs="Arial"/>
          <w:sz w:val="22"/>
          <w:szCs w:val="22"/>
        </w:rPr>
        <w:t xml:space="preserve"> </w:t>
      </w:r>
      <w:r w:rsidR="006C6ED1" w:rsidRPr="00582502">
        <w:rPr>
          <w:rFonts w:ascii="Arial" w:hAnsi="Arial" w:cs="Arial"/>
          <w:sz w:val="22"/>
          <w:szCs w:val="22"/>
        </w:rPr>
        <w:t xml:space="preserve">Zpráva </w:t>
      </w:r>
      <w:r w:rsidRPr="00582502">
        <w:rPr>
          <w:rFonts w:ascii="Arial" w:hAnsi="Arial" w:cs="Arial"/>
          <w:sz w:val="22"/>
          <w:szCs w:val="22"/>
        </w:rPr>
        <w:t>byla předána Objednateli Zhotovitelem v</w:t>
      </w:r>
      <w:r w:rsidR="006C6ED1" w:rsidRPr="00582502">
        <w:rPr>
          <w:rFonts w:ascii="Arial" w:hAnsi="Arial" w:cs="Arial"/>
          <w:sz w:val="22"/>
          <w:szCs w:val="22"/>
        </w:rPr>
        <w:t xml:space="preserve"> písemné </w:t>
      </w:r>
      <w:r w:rsidR="007839A4" w:rsidRPr="00582502">
        <w:rPr>
          <w:rFonts w:ascii="Arial" w:hAnsi="Arial" w:cs="Arial"/>
          <w:sz w:val="22"/>
          <w:szCs w:val="22"/>
        </w:rPr>
        <w:t xml:space="preserve">i elektronické </w:t>
      </w:r>
      <w:r w:rsidRPr="00582502">
        <w:rPr>
          <w:rFonts w:ascii="Arial" w:hAnsi="Arial" w:cs="Arial"/>
          <w:sz w:val="22"/>
          <w:szCs w:val="22"/>
        </w:rPr>
        <w:t>formě v prosinci 201</w:t>
      </w:r>
      <w:r w:rsidR="00E20AAD" w:rsidRPr="00582502">
        <w:rPr>
          <w:rFonts w:ascii="Arial" w:hAnsi="Arial" w:cs="Arial"/>
          <w:sz w:val="22"/>
          <w:szCs w:val="22"/>
        </w:rPr>
        <w:t>9</w:t>
      </w:r>
      <w:r w:rsidRPr="00582502">
        <w:rPr>
          <w:rFonts w:ascii="Arial" w:hAnsi="Arial" w:cs="Arial"/>
          <w:sz w:val="22"/>
          <w:szCs w:val="22"/>
        </w:rPr>
        <w:t xml:space="preserve">. </w:t>
      </w:r>
      <w:r w:rsidR="000C0E77" w:rsidRPr="00582502">
        <w:rPr>
          <w:rFonts w:ascii="Arial" w:hAnsi="Arial" w:cs="Arial"/>
          <w:sz w:val="22"/>
          <w:szCs w:val="22"/>
        </w:rPr>
        <w:t xml:space="preserve">Současně se Zhotovitel zavázal, že v případě využití poddodavatele pro dílčí část plnění má Zhotovitel odpovědnost jako by tuto část dílčího plnění poskytoval sám. </w:t>
      </w:r>
      <w:r w:rsidRPr="00582502">
        <w:rPr>
          <w:rFonts w:ascii="Arial" w:hAnsi="Arial" w:cs="Arial"/>
          <w:sz w:val="22"/>
          <w:szCs w:val="22"/>
        </w:rPr>
        <w:t>V souvislosti s</w:t>
      </w:r>
      <w:r w:rsidR="000C0E77" w:rsidRPr="00582502">
        <w:rPr>
          <w:rFonts w:ascii="Arial" w:hAnsi="Arial" w:cs="Arial"/>
          <w:sz w:val="22"/>
          <w:szCs w:val="22"/>
        </w:rPr>
        <w:t> úplným a bezvadným</w:t>
      </w:r>
      <w:r w:rsidRPr="00582502">
        <w:rPr>
          <w:rFonts w:ascii="Arial" w:hAnsi="Arial" w:cs="Arial"/>
          <w:sz w:val="22"/>
          <w:szCs w:val="22"/>
        </w:rPr>
        <w:t xml:space="preserve"> plněním </w:t>
      </w:r>
      <w:r w:rsidR="00B064AA">
        <w:rPr>
          <w:rFonts w:ascii="Arial" w:hAnsi="Arial" w:cs="Arial"/>
          <w:sz w:val="22"/>
          <w:szCs w:val="22"/>
        </w:rPr>
        <w:t xml:space="preserve">poskytnutým </w:t>
      </w:r>
      <w:r w:rsidRPr="00582502">
        <w:rPr>
          <w:rFonts w:ascii="Arial" w:hAnsi="Arial" w:cs="Arial"/>
          <w:sz w:val="22"/>
          <w:szCs w:val="22"/>
        </w:rPr>
        <w:t>Zhotovitele</w:t>
      </w:r>
      <w:r w:rsidR="00B064AA">
        <w:rPr>
          <w:rFonts w:ascii="Arial" w:hAnsi="Arial" w:cs="Arial"/>
          <w:sz w:val="22"/>
          <w:szCs w:val="22"/>
        </w:rPr>
        <w:t>m dle původní smlouvy</w:t>
      </w:r>
      <w:r w:rsidRPr="00582502">
        <w:rPr>
          <w:rFonts w:ascii="Arial" w:hAnsi="Arial" w:cs="Arial"/>
          <w:sz w:val="22"/>
          <w:szCs w:val="22"/>
        </w:rPr>
        <w:t xml:space="preserve"> ve prospěch Objednatele zaplatil Objednatel Zhotoviteli částku ve výši</w:t>
      </w:r>
      <w:r w:rsidR="007839A4" w:rsidRPr="00582502">
        <w:rPr>
          <w:rFonts w:ascii="Arial" w:hAnsi="Arial" w:cs="Arial"/>
          <w:sz w:val="22"/>
          <w:szCs w:val="22"/>
        </w:rPr>
        <w:t xml:space="preserve"> </w:t>
      </w:r>
      <w:r w:rsidR="00AB3ABF" w:rsidRPr="00582502">
        <w:rPr>
          <w:rFonts w:ascii="Arial" w:hAnsi="Arial" w:cs="Arial"/>
          <w:b/>
          <w:sz w:val="22"/>
          <w:szCs w:val="22"/>
        </w:rPr>
        <w:t>250.000</w:t>
      </w:r>
      <w:r w:rsidR="00AB3ABF" w:rsidRPr="0058250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B3ABF" w:rsidRPr="00582502">
        <w:rPr>
          <w:rFonts w:ascii="Arial" w:hAnsi="Arial" w:cs="Arial"/>
          <w:b/>
          <w:sz w:val="22"/>
          <w:szCs w:val="22"/>
        </w:rPr>
        <w:t>Kč</w:t>
      </w:r>
      <w:r w:rsidRPr="00582502">
        <w:rPr>
          <w:rFonts w:ascii="Arial" w:hAnsi="Arial" w:cs="Arial"/>
          <w:sz w:val="22"/>
          <w:szCs w:val="22"/>
        </w:rPr>
        <w:t xml:space="preserve"> s</w:t>
      </w:r>
      <w:r w:rsidR="00746313" w:rsidRPr="00582502">
        <w:rPr>
          <w:rFonts w:ascii="Arial" w:hAnsi="Arial" w:cs="Arial"/>
          <w:sz w:val="22"/>
          <w:szCs w:val="22"/>
        </w:rPr>
        <w:t> </w:t>
      </w:r>
      <w:r w:rsidRPr="00582502">
        <w:rPr>
          <w:rFonts w:ascii="Arial" w:hAnsi="Arial" w:cs="Arial"/>
          <w:sz w:val="22"/>
          <w:szCs w:val="22"/>
        </w:rPr>
        <w:t>DPH</w:t>
      </w:r>
      <w:r w:rsidR="00746313" w:rsidRPr="00582502">
        <w:rPr>
          <w:rFonts w:ascii="Arial" w:hAnsi="Arial" w:cs="Arial"/>
          <w:sz w:val="22"/>
          <w:szCs w:val="22"/>
        </w:rPr>
        <w:t>, tj</w:t>
      </w:r>
      <w:r w:rsidR="00582502" w:rsidRPr="00582502">
        <w:rPr>
          <w:rFonts w:ascii="Arial" w:hAnsi="Arial" w:cs="Arial"/>
          <w:sz w:val="22"/>
          <w:szCs w:val="22"/>
        </w:rPr>
        <w:t>. 206 611,57 Kč bez DPH plus 43 388,43</w:t>
      </w:r>
      <w:r w:rsidR="00746313" w:rsidRPr="00582502">
        <w:rPr>
          <w:rFonts w:ascii="Arial" w:hAnsi="Arial" w:cs="Arial"/>
          <w:sz w:val="22"/>
          <w:szCs w:val="22"/>
        </w:rPr>
        <w:t xml:space="preserve"> Kč jako </w:t>
      </w:r>
      <w:r w:rsidR="00746313" w:rsidRPr="00582502">
        <w:rPr>
          <w:rFonts w:ascii="Arial" w:hAnsi="Arial" w:cs="Arial"/>
          <w:sz w:val="22"/>
          <w:szCs w:val="22"/>
        </w:rPr>
        <w:lastRenderedPageBreak/>
        <w:t>DPH</w:t>
      </w:r>
      <w:r w:rsidRPr="00582502">
        <w:rPr>
          <w:rFonts w:ascii="Arial" w:hAnsi="Arial" w:cs="Arial"/>
          <w:sz w:val="22"/>
          <w:szCs w:val="22"/>
        </w:rPr>
        <w:t>.</w:t>
      </w:r>
      <w:r w:rsidR="00450764" w:rsidRPr="00582502">
        <w:rPr>
          <w:rFonts w:ascii="Arial" w:hAnsi="Arial" w:cs="Arial"/>
          <w:sz w:val="22"/>
          <w:szCs w:val="22"/>
        </w:rPr>
        <w:t xml:space="preserve"> Plnění </w:t>
      </w:r>
      <w:r w:rsidR="00B064AA">
        <w:rPr>
          <w:rFonts w:ascii="Arial" w:hAnsi="Arial" w:cs="Arial"/>
          <w:sz w:val="22"/>
          <w:szCs w:val="22"/>
        </w:rPr>
        <w:t xml:space="preserve">ze strany Zhotovitele </w:t>
      </w:r>
      <w:r w:rsidR="00450764" w:rsidRPr="00582502">
        <w:rPr>
          <w:rFonts w:ascii="Arial" w:hAnsi="Arial" w:cs="Arial"/>
          <w:sz w:val="22"/>
          <w:szCs w:val="22"/>
        </w:rPr>
        <w:t>bylo bezvadné a Objednatel tak nebyl po celou dobu od předání plnění nucen uplatnit práva z odpovědnosti za vady.</w:t>
      </w:r>
      <w:r w:rsidRPr="00582502">
        <w:rPr>
          <w:rFonts w:ascii="Arial" w:hAnsi="Arial" w:cs="Arial"/>
          <w:sz w:val="22"/>
          <w:szCs w:val="22"/>
        </w:rPr>
        <w:t xml:space="preserve"> </w:t>
      </w:r>
      <w:r w:rsidR="00450764" w:rsidRPr="00582502">
        <w:rPr>
          <w:rFonts w:ascii="Arial" w:hAnsi="Arial" w:cs="Arial"/>
          <w:sz w:val="22"/>
          <w:szCs w:val="22"/>
        </w:rPr>
        <w:t xml:space="preserve"> </w:t>
      </w:r>
    </w:p>
    <w:p w14:paraId="1715CB9A" w14:textId="27108E5A" w:rsidR="007A4940" w:rsidRPr="00E27281" w:rsidRDefault="007A4940" w:rsidP="00E27281">
      <w:pPr>
        <w:pStyle w:val="Odstavecseseznamem"/>
        <w:numPr>
          <w:ilvl w:val="0"/>
          <w:numId w:val="34"/>
        </w:numPr>
        <w:autoSpaceDN w:val="0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82502">
        <w:rPr>
          <w:rFonts w:ascii="Arial" w:hAnsi="Arial" w:cs="Arial"/>
          <w:sz w:val="22"/>
          <w:szCs w:val="22"/>
        </w:rPr>
        <w:t xml:space="preserve">Smluvní strany shodně prohlašují, že </w:t>
      </w:r>
      <w:r w:rsidR="00746313" w:rsidRPr="00582502">
        <w:rPr>
          <w:rFonts w:ascii="Arial" w:hAnsi="Arial" w:cs="Arial"/>
          <w:sz w:val="22"/>
          <w:szCs w:val="22"/>
        </w:rPr>
        <w:t xml:space="preserve">původní </w:t>
      </w:r>
      <w:r w:rsidRPr="00582502">
        <w:rPr>
          <w:rFonts w:ascii="Arial" w:hAnsi="Arial" w:cs="Arial"/>
          <w:sz w:val="22"/>
          <w:szCs w:val="22"/>
        </w:rPr>
        <w:t xml:space="preserve">smlouva zanikla jejím splněním, aniž by ale došlo k dotčení ustanovení </w:t>
      </w:r>
      <w:r w:rsidR="00746313" w:rsidRPr="00582502">
        <w:rPr>
          <w:rFonts w:ascii="Arial" w:hAnsi="Arial" w:cs="Arial"/>
          <w:sz w:val="22"/>
          <w:szCs w:val="22"/>
        </w:rPr>
        <w:t xml:space="preserve">původní </w:t>
      </w:r>
      <w:r w:rsidRPr="00582502">
        <w:rPr>
          <w:rFonts w:ascii="Arial" w:hAnsi="Arial" w:cs="Arial"/>
          <w:sz w:val="22"/>
          <w:szCs w:val="22"/>
        </w:rPr>
        <w:t xml:space="preserve">smlouvy a nároků z </w:t>
      </w:r>
      <w:r w:rsidR="00746313" w:rsidRPr="00582502">
        <w:rPr>
          <w:rFonts w:ascii="Arial" w:hAnsi="Arial" w:cs="Arial"/>
          <w:sz w:val="22"/>
          <w:szCs w:val="22"/>
        </w:rPr>
        <w:t xml:space="preserve">původní </w:t>
      </w:r>
      <w:r w:rsidRPr="00582502">
        <w:rPr>
          <w:rFonts w:ascii="Arial" w:hAnsi="Arial" w:cs="Arial"/>
          <w:sz w:val="22"/>
          <w:szCs w:val="22"/>
        </w:rPr>
        <w:t xml:space="preserve">smlouvy, z jejichž povahy </w:t>
      </w:r>
      <w:r w:rsidRPr="00E27281">
        <w:rPr>
          <w:rFonts w:ascii="Arial" w:hAnsi="Arial" w:cs="Arial"/>
          <w:sz w:val="22"/>
          <w:szCs w:val="22"/>
        </w:rPr>
        <w:t xml:space="preserve">vyplývá, že mají trvat i po zániku účinnosti </w:t>
      </w:r>
      <w:r w:rsidR="00746313" w:rsidRPr="00E27281">
        <w:rPr>
          <w:rFonts w:ascii="Arial" w:hAnsi="Arial" w:cs="Arial"/>
          <w:sz w:val="22"/>
          <w:szCs w:val="22"/>
        </w:rPr>
        <w:t xml:space="preserve">původní </w:t>
      </w:r>
      <w:r w:rsidR="006C0FC8">
        <w:rPr>
          <w:rFonts w:ascii="Arial" w:hAnsi="Arial" w:cs="Arial"/>
          <w:sz w:val="22"/>
          <w:szCs w:val="22"/>
        </w:rPr>
        <w:t xml:space="preserve">smlouvy. </w:t>
      </w:r>
    </w:p>
    <w:p w14:paraId="3A3094CF" w14:textId="1B45250A" w:rsidR="008C3961" w:rsidRPr="007839A4" w:rsidRDefault="008C3961" w:rsidP="00E27281">
      <w:pPr>
        <w:pStyle w:val="Odstavecseseznamem"/>
        <w:numPr>
          <w:ilvl w:val="0"/>
          <w:numId w:val="34"/>
        </w:numPr>
        <w:autoSpaceDN w:val="0"/>
        <w:spacing w:line="276" w:lineRule="auto"/>
        <w:ind w:left="426"/>
        <w:rPr>
          <w:rFonts w:ascii="Arial" w:hAnsi="Arial" w:cs="Arial"/>
          <w:sz w:val="22"/>
          <w:szCs w:val="22"/>
          <w:lang w:eastAsia="cs-CZ"/>
        </w:rPr>
      </w:pPr>
      <w:r w:rsidRPr="00E27281">
        <w:rPr>
          <w:rFonts w:ascii="Arial" w:hAnsi="Arial" w:cs="Arial"/>
          <w:sz w:val="22"/>
          <w:szCs w:val="22"/>
        </w:rPr>
        <w:t xml:space="preserve">Zhotovitel prohlašuje, že v případě, že na základě </w:t>
      </w:r>
      <w:r w:rsidR="00746313" w:rsidRPr="00E27281">
        <w:rPr>
          <w:rFonts w:ascii="Arial" w:hAnsi="Arial" w:cs="Arial"/>
          <w:sz w:val="22"/>
          <w:szCs w:val="22"/>
        </w:rPr>
        <w:t xml:space="preserve">původní </w:t>
      </w:r>
      <w:r w:rsidRPr="00E27281">
        <w:rPr>
          <w:rFonts w:ascii="Arial" w:hAnsi="Arial" w:cs="Arial"/>
          <w:sz w:val="22"/>
          <w:szCs w:val="22"/>
        </w:rPr>
        <w:t xml:space="preserve">smlouvy vzniklo autorské dílo ve smyslu zákona č. 121/2000 Sb., o právu autorském, o právech souvisejících s právem autorským a o změně některých zákonů (autorský zákon), ve znění pozdějších předpisů, byl oprávněn nejpozději ke dni </w:t>
      </w:r>
      <w:r w:rsidR="00B064AA">
        <w:rPr>
          <w:rFonts w:ascii="Arial" w:hAnsi="Arial" w:cs="Arial"/>
          <w:sz w:val="22"/>
          <w:szCs w:val="22"/>
        </w:rPr>
        <w:t>předání plnění z</w:t>
      </w:r>
      <w:r w:rsidR="00B064AA" w:rsidRPr="00E27281">
        <w:rPr>
          <w:rFonts w:ascii="Arial" w:hAnsi="Arial" w:cs="Arial"/>
          <w:sz w:val="22"/>
          <w:szCs w:val="22"/>
        </w:rPr>
        <w:t xml:space="preserve"> </w:t>
      </w:r>
      <w:r w:rsidR="00746313" w:rsidRPr="00E27281">
        <w:rPr>
          <w:rFonts w:ascii="Arial" w:hAnsi="Arial" w:cs="Arial"/>
          <w:sz w:val="22"/>
          <w:szCs w:val="22"/>
        </w:rPr>
        <w:t xml:space="preserve">původní </w:t>
      </w:r>
      <w:r w:rsidRPr="00E27281">
        <w:rPr>
          <w:rFonts w:ascii="Arial" w:hAnsi="Arial" w:cs="Arial"/>
          <w:sz w:val="22"/>
          <w:szCs w:val="22"/>
        </w:rPr>
        <w:t>smlouvy vykonávat svým jménem a na svůj účet veškerá majetková práva autorů k předmětu takového díla (dále jen „</w:t>
      </w:r>
      <w:r w:rsidRPr="00E27281">
        <w:rPr>
          <w:rFonts w:ascii="Arial" w:hAnsi="Arial" w:cs="Arial"/>
          <w:b/>
          <w:sz w:val="22"/>
          <w:szCs w:val="22"/>
        </w:rPr>
        <w:t>dílo</w:t>
      </w:r>
      <w:r w:rsidRPr="00E27281">
        <w:rPr>
          <w:rFonts w:ascii="Arial" w:hAnsi="Arial" w:cs="Arial"/>
          <w:sz w:val="22"/>
          <w:szCs w:val="22"/>
        </w:rPr>
        <w:t xml:space="preserve">“) a zároveň smluvní strany shodně prohlašují, že </w:t>
      </w:r>
      <w:r w:rsidR="00746313" w:rsidRPr="00E27281">
        <w:rPr>
          <w:rFonts w:ascii="Arial" w:hAnsi="Arial" w:cs="Arial"/>
          <w:sz w:val="22"/>
          <w:szCs w:val="22"/>
        </w:rPr>
        <w:t xml:space="preserve">původní </w:t>
      </w:r>
      <w:r w:rsidRPr="00E27281">
        <w:rPr>
          <w:rFonts w:ascii="Arial" w:hAnsi="Arial" w:cs="Arial"/>
          <w:sz w:val="22"/>
          <w:szCs w:val="22"/>
        </w:rPr>
        <w:t>smlouvou na Zhotovitele přešla licenční oprávnění k dílu v níže uvedeném rozsahu – Zhotovitel poskytl Objednateli (nabyvateli licence) oprávnění ke všem v úvahu přicházejícím způsobům užití díla a bez jakéhokoliv omezení, a to zejména pokud jde o územní, časový nebo množstevní rozsah. Licence rovněž zahrnula oprávnění Objednatele dílo dále zpracovat, změnit, upravit, spojit, nevyužít jej Objednatelem či</w:t>
      </w:r>
      <w:r w:rsidRPr="007839A4">
        <w:rPr>
          <w:rFonts w:ascii="Arial" w:hAnsi="Arial" w:cs="Arial"/>
          <w:sz w:val="22"/>
          <w:szCs w:val="22"/>
        </w:rPr>
        <w:t xml:space="preserve"> jej pouze částečně využít, uveřejnit, jakož i další oprávnění, která jsou nutná k naplnění účelu </w:t>
      </w:r>
      <w:r w:rsidR="005E2546">
        <w:rPr>
          <w:rFonts w:ascii="Arial" w:hAnsi="Arial" w:cs="Arial"/>
          <w:sz w:val="22"/>
          <w:szCs w:val="22"/>
        </w:rPr>
        <w:t xml:space="preserve">původní </w:t>
      </w:r>
      <w:r w:rsidRPr="007839A4">
        <w:rPr>
          <w:rFonts w:ascii="Arial" w:hAnsi="Arial" w:cs="Arial"/>
          <w:sz w:val="22"/>
          <w:szCs w:val="22"/>
        </w:rPr>
        <w:t xml:space="preserve">smlouvy.        </w:t>
      </w:r>
    </w:p>
    <w:p w14:paraId="74C99613" w14:textId="45514AAB" w:rsidR="00D82290" w:rsidRPr="007839A4" w:rsidRDefault="00D82290" w:rsidP="00E27281">
      <w:pPr>
        <w:pStyle w:val="Odstavecseseznamem"/>
        <w:numPr>
          <w:ilvl w:val="0"/>
          <w:numId w:val="34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Objednatel je povinným subjektem pro</w:t>
      </w:r>
      <w:r w:rsidR="00E27281">
        <w:rPr>
          <w:rFonts w:ascii="Arial" w:hAnsi="Arial" w:cs="Arial"/>
          <w:sz w:val="22"/>
          <w:szCs w:val="22"/>
        </w:rPr>
        <w:t xml:space="preserve"> uveřejňování v registru smluv a </w:t>
      </w:r>
      <w:r w:rsidR="005E2546">
        <w:rPr>
          <w:rFonts w:ascii="Arial" w:hAnsi="Arial" w:cs="Arial"/>
          <w:sz w:val="22"/>
          <w:szCs w:val="22"/>
        </w:rPr>
        <w:t>byl povinen původně sjednanou</w:t>
      </w:r>
      <w:r w:rsidRPr="007839A4">
        <w:rPr>
          <w:rFonts w:ascii="Arial" w:hAnsi="Arial" w:cs="Arial"/>
          <w:sz w:val="22"/>
          <w:szCs w:val="22"/>
        </w:rPr>
        <w:t xml:space="preserve"> smlouvu uveřejnit postupem podle zákona č. 340/2015 Sb., zákon o registru smluv, ve znění pozdějších předpisů. </w:t>
      </w:r>
    </w:p>
    <w:p w14:paraId="748F3EAD" w14:textId="1D55019A" w:rsidR="00D82290" w:rsidRPr="007839A4" w:rsidRDefault="00B064AA" w:rsidP="00E27281">
      <w:pPr>
        <w:pStyle w:val="Odstavecseseznamem"/>
        <w:numPr>
          <w:ilvl w:val="0"/>
          <w:numId w:val="34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82290" w:rsidRPr="007839A4">
        <w:rPr>
          <w:rFonts w:ascii="Arial" w:hAnsi="Arial" w:cs="Arial"/>
          <w:sz w:val="22"/>
          <w:szCs w:val="22"/>
        </w:rPr>
        <w:t xml:space="preserve">mluvní strany shodně konstatují, že do okamžiku sjednání této smlouvy nedošlo k uveřejnění </w:t>
      </w:r>
      <w:r w:rsidR="005E2546">
        <w:rPr>
          <w:rFonts w:ascii="Arial" w:hAnsi="Arial" w:cs="Arial"/>
          <w:sz w:val="22"/>
          <w:szCs w:val="22"/>
        </w:rPr>
        <w:t xml:space="preserve">původní </w:t>
      </w:r>
      <w:r w:rsidR="00D82290" w:rsidRPr="007839A4">
        <w:rPr>
          <w:rFonts w:ascii="Arial" w:hAnsi="Arial" w:cs="Arial"/>
          <w:sz w:val="22"/>
          <w:szCs w:val="22"/>
        </w:rPr>
        <w:t>smlouvy uvedené v odst. 1 tohoto článku v registru smluv, a že jsou si vědomy právních následků s tím spojených.</w:t>
      </w:r>
    </w:p>
    <w:p w14:paraId="366462B7" w14:textId="77777777" w:rsidR="00D82290" w:rsidRPr="007839A4" w:rsidRDefault="00D82290" w:rsidP="00E27281">
      <w:pPr>
        <w:pStyle w:val="Odstavecseseznamem"/>
        <w:numPr>
          <w:ilvl w:val="0"/>
          <w:numId w:val="34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 xml:space="preserve">V zájmu úpravy vzájemných práv a povinností vyplývajících z původně sjednané smlouvy, s ohledem na skutečnost, že obě smluvní strany jednaly s vědomím závaznosti uzavřené </w:t>
      </w:r>
      <w:r w:rsidR="005E2546">
        <w:rPr>
          <w:rFonts w:ascii="Arial" w:hAnsi="Arial" w:cs="Arial"/>
          <w:sz w:val="22"/>
          <w:szCs w:val="22"/>
        </w:rPr>
        <w:t xml:space="preserve">původní </w:t>
      </w:r>
      <w:r w:rsidRPr="007839A4">
        <w:rPr>
          <w:rFonts w:ascii="Arial" w:hAnsi="Arial" w:cs="Arial"/>
          <w:sz w:val="22"/>
          <w:szCs w:val="22"/>
        </w:rPr>
        <w:t xml:space="preserve">smlouvy a v souladu s jejím obsahem plnily, co si vzájemně ujednaly, a ve snaze napravit stav vzniklý v důsledku neuveřejnění </w:t>
      </w:r>
      <w:r w:rsidR="005E2546">
        <w:rPr>
          <w:rFonts w:ascii="Arial" w:hAnsi="Arial" w:cs="Arial"/>
          <w:sz w:val="22"/>
          <w:szCs w:val="22"/>
        </w:rPr>
        <w:t xml:space="preserve">původní </w:t>
      </w:r>
      <w:r w:rsidRPr="007839A4">
        <w:rPr>
          <w:rFonts w:ascii="Arial" w:hAnsi="Arial" w:cs="Arial"/>
          <w:sz w:val="22"/>
          <w:szCs w:val="22"/>
        </w:rPr>
        <w:t>smlouvy v registru smluv, sjednávají smluvní strany tuto novou smlouvu ve znění, jak je dále uvedeno.</w:t>
      </w:r>
    </w:p>
    <w:p w14:paraId="442BE7AA" w14:textId="77777777" w:rsidR="00D82290" w:rsidRPr="007839A4" w:rsidRDefault="00D82290" w:rsidP="00D82290">
      <w:pPr>
        <w:spacing w:after="120"/>
        <w:ind w:left="360"/>
        <w:rPr>
          <w:szCs w:val="22"/>
        </w:rPr>
      </w:pPr>
    </w:p>
    <w:p w14:paraId="63632EC9" w14:textId="77777777" w:rsidR="00D82290" w:rsidRPr="007839A4" w:rsidRDefault="00D82290" w:rsidP="00D82290">
      <w:pPr>
        <w:spacing w:after="120"/>
        <w:jc w:val="center"/>
        <w:rPr>
          <w:b/>
          <w:szCs w:val="22"/>
        </w:rPr>
      </w:pPr>
      <w:r w:rsidRPr="007839A4">
        <w:rPr>
          <w:b/>
          <w:szCs w:val="22"/>
        </w:rPr>
        <w:t>II.</w:t>
      </w:r>
    </w:p>
    <w:p w14:paraId="6F06C08A" w14:textId="77777777" w:rsidR="00D82290" w:rsidRPr="007839A4" w:rsidRDefault="00D82290" w:rsidP="00D82290">
      <w:pPr>
        <w:spacing w:after="120"/>
        <w:jc w:val="center"/>
        <w:rPr>
          <w:b/>
          <w:szCs w:val="22"/>
        </w:rPr>
      </w:pPr>
      <w:r w:rsidRPr="007839A4">
        <w:rPr>
          <w:b/>
          <w:szCs w:val="22"/>
        </w:rPr>
        <w:t>Práva a závazky smluvních stran</w:t>
      </w:r>
    </w:p>
    <w:p w14:paraId="71156112" w14:textId="77777777" w:rsidR="00D82290" w:rsidRPr="007839A4" w:rsidRDefault="00D82290" w:rsidP="00494317">
      <w:pPr>
        <w:pStyle w:val="Odstavecseseznamem"/>
        <w:numPr>
          <w:ilvl w:val="0"/>
          <w:numId w:val="35"/>
        </w:numPr>
        <w:spacing w:line="276" w:lineRule="auto"/>
        <w:ind w:left="426" w:hanging="426"/>
        <w:contextualSpacing w:val="0"/>
        <w:rPr>
          <w:rFonts w:ascii="Arial" w:hAnsi="Arial" w:cs="Arial"/>
          <w:strike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Smluvní strany si tímto ujednáním vzájemně stvrzují, že obsah vzájemných práv a povinností, který touto smlouvou nově sjednávají, je zcela a beze zbytku vyjádřen textem původně sjednané smlouvy. Lhůty se rovněž řídí původně sjednanou smlouvou a počítají se od uplynutí 31 dnů od data jejího uzavření.</w:t>
      </w:r>
    </w:p>
    <w:p w14:paraId="009EEB5F" w14:textId="188100F7" w:rsidR="00935F52" w:rsidRPr="00935F52" w:rsidRDefault="00D82290" w:rsidP="00494317">
      <w:pPr>
        <w:pStyle w:val="Odstavecseseznamem"/>
        <w:numPr>
          <w:ilvl w:val="0"/>
          <w:numId w:val="35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</w:t>
      </w:r>
      <w:r w:rsidR="00935F52">
        <w:rPr>
          <w:rFonts w:ascii="Arial" w:hAnsi="Arial" w:cs="Arial"/>
          <w:sz w:val="22"/>
          <w:szCs w:val="22"/>
        </w:rPr>
        <w:t xml:space="preserve"> </w:t>
      </w:r>
      <w:r w:rsidR="00935F52" w:rsidRPr="00935F52">
        <w:rPr>
          <w:rFonts w:ascii="Arial" w:hAnsi="Arial" w:cs="Arial"/>
          <w:sz w:val="22"/>
          <w:szCs w:val="22"/>
        </w:rPr>
        <w:t xml:space="preserve">a že z této smlouvy jim vůči sobě nevznikly nároky na žádná nová plnění, než byly již splněné nároky z původní smlouvy. Účinností této smlouvy tak nevzniká ani jedné smluvní straně žádný nárok na jakékoliv nové plnění vůči druhé </w:t>
      </w:r>
      <w:r w:rsidR="00B064AA">
        <w:rPr>
          <w:rFonts w:ascii="Arial" w:hAnsi="Arial" w:cs="Arial"/>
          <w:sz w:val="22"/>
          <w:szCs w:val="22"/>
        </w:rPr>
        <w:t xml:space="preserve">smluvní </w:t>
      </w:r>
      <w:r w:rsidR="00935F52" w:rsidRPr="00935F52">
        <w:rPr>
          <w:rFonts w:ascii="Arial" w:hAnsi="Arial" w:cs="Arial"/>
          <w:sz w:val="22"/>
          <w:szCs w:val="22"/>
        </w:rPr>
        <w:t xml:space="preserve">straně. </w:t>
      </w:r>
    </w:p>
    <w:p w14:paraId="339E3591" w14:textId="612B380D" w:rsidR="005E2546" w:rsidRDefault="005E2546" w:rsidP="00494317">
      <w:pPr>
        <w:pStyle w:val="Odstavecseseznamem"/>
        <w:numPr>
          <w:ilvl w:val="0"/>
          <w:numId w:val="35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smlouva zanikla vzájemným splněním smluvní</w:t>
      </w:r>
      <w:r w:rsidR="00B064AA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stran</w:t>
      </w:r>
      <w:r w:rsidR="00B064AA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dne </w:t>
      </w:r>
      <w:r w:rsidR="00582502" w:rsidRPr="00582502">
        <w:rPr>
          <w:rFonts w:ascii="Arial" w:hAnsi="Arial" w:cs="Arial"/>
          <w:sz w:val="22"/>
          <w:szCs w:val="22"/>
        </w:rPr>
        <w:t>29. 11. 2019</w:t>
      </w:r>
      <w:r w:rsidRPr="005825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aniž by došlo k dotčení ustanovení původní smlouvy a nároků z původní smlouvy, z jejichž povahy vyplývá, že mají trvat i po zániku účinnosti původní smlouvy jako je náhrada škody, ustanovení týkající se záruční doby, odpovědnosti za vady, smluvních pokut apod.  </w:t>
      </w:r>
    </w:p>
    <w:p w14:paraId="5779D30B" w14:textId="77777777" w:rsidR="005E2546" w:rsidRPr="007839A4" w:rsidRDefault="005E2546" w:rsidP="00494317">
      <w:pPr>
        <w:pStyle w:val="Odstavecseseznamem"/>
        <w:numPr>
          <w:ilvl w:val="0"/>
          <w:numId w:val="35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bylo částečně plněno prostřednictvím poddodavatele, v tom případě Zhotovitel odpovídal jako by plnil sám, platby však probíhaly výlučně na účet Zhotovitele.</w:t>
      </w:r>
    </w:p>
    <w:p w14:paraId="77A21EE4" w14:textId="7C50E98B" w:rsidR="00D82290" w:rsidRPr="007839A4" w:rsidRDefault="00D82290" w:rsidP="00A01DEC">
      <w:pPr>
        <w:pStyle w:val="Odstavecseseznamem"/>
        <w:spacing w:line="276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2187FF20" w14:textId="471C767A" w:rsidR="00D82290" w:rsidRDefault="00D82290" w:rsidP="00494317">
      <w:pPr>
        <w:pStyle w:val="Odstavecseseznamem"/>
        <w:numPr>
          <w:ilvl w:val="0"/>
          <w:numId w:val="35"/>
        </w:numPr>
        <w:spacing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7839A4">
        <w:rPr>
          <w:rFonts w:ascii="Arial" w:hAnsi="Arial" w:cs="Arial"/>
          <w:sz w:val="22"/>
          <w:szCs w:val="22"/>
        </w:rPr>
        <w:t>Objednatel, který je povinným subjektem pro uveřejňování smluv v registru smluv dle smlouvy uvedené v čl. I odst. 1 této smlouvy, se tímto zavazuje druhé smluvní straně k neprodlenému uveřejnění této smlouvy</w:t>
      </w:r>
      <w:r w:rsidR="00715310">
        <w:rPr>
          <w:rFonts w:ascii="Arial" w:hAnsi="Arial" w:cs="Arial"/>
          <w:sz w:val="22"/>
          <w:szCs w:val="22"/>
        </w:rPr>
        <w:t xml:space="preserve"> v registr smluv </w:t>
      </w:r>
      <w:r w:rsidR="00715310" w:rsidRPr="007839A4">
        <w:rPr>
          <w:rFonts w:ascii="Arial" w:hAnsi="Arial" w:cs="Arial"/>
          <w:sz w:val="22"/>
          <w:szCs w:val="22"/>
        </w:rPr>
        <w:t>podle zákona č. 340/2015 Sb., zákon o registru smluv, ve znění pozdějších předpisů</w:t>
      </w:r>
      <w:r w:rsidRPr="007839A4">
        <w:rPr>
          <w:rFonts w:ascii="Arial" w:hAnsi="Arial" w:cs="Arial"/>
          <w:sz w:val="22"/>
          <w:szCs w:val="22"/>
        </w:rPr>
        <w:t>.</w:t>
      </w:r>
    </w:p>
    <w:p w14:paraId="7953307C" w14:textId="77777777" w:rsidR="00DB146C" w:rsidRPr="00DB146C" w:rsidRDefault="00DB146C" w:rsidP="00DB146C">
      <w:pPr>
        <w:spacing w:after="120" w:line="276" w:lineRule="auto"/>
        <w:ind w:left="360"/>
        <w:rPr>
          <w:szCs w:val="22"/>
        </w:rPr>
      </w:pPr>
    </w:p>
    <w:p w14:paraId="0777F84A" w14:textId="77777777" w:rsidR="00D82290" w:rsidRPr="007839A4" w:rsidRDefault="00D82290" w:rsidP="00D82290">
      <w:pPr>
        <w:spacing w:after="120"/>
        <w:jc w:val="center"/>
        <w:rPr>
          <w:b/>
          <w:szCs w:val="22"/>
        </w:rPr>
      </w:pPr>
      <w:r w:rsidRPr="007839A4">
        <w:rPr>
          <w:b/>
          <w:szCs w:val="22"/>
        </w:rPr>
        <w:t>III.</w:t>
      </w:r>
    </w:p>
    <w:p w14:paraId="207CF073" w14:textId="77777777" w:rsidR="00D82290" w:rsidRPr="007839A4" w:rsidRDefault="00D82290" w:rsidP="00D82290">
      <w:pPr>
        <w:spacing w:after="120"/>
        <w:jc w:val="center"/>
        <w:rPr>
          <w:b/>
          <w:szCs w:val="22"/>
        </w:rPr>
      </w:pPr>
      <w:r w:rsidRPr="007839A4">
        <w:rPr>
          <w:b/>
          <w:szCs w:val="22"/>
        </w:rPr>
        <w:t>Závěrečná ustanovení</w:t>
      </w:r>
    </w:p>
    <w:p w14:paraId="74211CC7" w14:textId="29F9FF43" w:rsidR="00D82290" w:rsidRPr="007839A4" w:rsidRDefault="00D82290" w:rsidP="008C3961">
      <w:pPr>
        <w:numPr>
          <w:ilvl w:val="0"/>
          <w:numId w:val="36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szCs w:val="22"/>
        </w:rPr>
      </w:pPr>
      <w:r w:rsidRPr="007839A4">
        <w:rPr>
          <w:szCs w:val="22"/>
        </w:rPr>
        <w:t xml:space="preserve">Tato smlouva o vypořádání závazků nabývá platnosti dnem jejího podpisu oběma smluvními stranami a účinnosti </w:t>
      </w:r>
      <w:r w:rsidR="00715310">
        <w:rPr>
          <w:szCs w:val="22"/>
        </w:rPr>
        <w:t>okamžikem</w:t>
      </w:r>
      <w:r w:rsidR="00715310" w:rsidRPr="007839A4">
        <w:rPr>
          <w:szCs w:val="22"/>
        </w:rPr>
        <w:t xml:space="preserve"> </w:t>
      </w:r>
      <w:r w:rsidRPr="007839A4">
        <w:rPr>
          <w:szCs w:val="22"/>
        </w:rPr>
        <w:t>uveřejnění v registru smluv.</w:t>
      </w:r>
    </w:p>
    <w:p w14:paraId="3559F68E" w14:textId="76C2781E" w:rsidR="00D82290" w:rsidRDefault="00D82290" w:rsidP="00D82290">
      <w:pPr>
        <w:numPr>
          <w:ilvl w:val="0"/>
          <w:numId w:val="36"/>
        </w:numPr>
        <w:tabs>
          <w:tab w:val="num" w:pos="426"/>
        </w:tabs>
        <w:spacing w:after="120" w:line="276" w:lineRule="auto"/>
        <w:ind w:left="426" w:hanging="426"/>
        <w:rPr>
          <w:szCs w:val="22"/>
        </w:rPr>
      </w:pPr>
      <w:r w:rsidRPr="007839A4">
        <w:rPr>
          <w:szCs w:val="22"/>
        </w:rPr>
        <w:t xml:space="preserve">Tato smlouva o vypořádání závazků je vyhotovena ve </w:t>
      </w:r>
      <w:r w:rsidR="00C36A0C">
        <w:rPr>
          <w:szCs w:val="22"/>
        </w:rPr>
        <w:t>čtyřech</w:t>
      </w:r>
      <w:r w:rsidRPr="007839A4">
        <w:rPr>
          <w:szCs w:val="22"/>
        </w:rPr>
        <w:t xml:space="preserve"> stejnopisech, každý s hodnotou </w:t>
      </w:r>
      <w:r w:rsidRPr="00715310">
        <w:rPr>
          <w:szCs w:val="22"/>
        </w:rPr>
        <w:t xml:space="preserve">originálu, </w:t>
      </w:r>
      <w:r w:rsidRPr="00A01DEC">
        <w:rPr>
          <w:szCs w:val="22"/>
        </w:rPr>
        <w:t xml:space="preserve">přičemž každá ze smluvních stran obdrží </w:t>
      </w:r>
      <w:r w:rsidR="00715310" w:rsidRPr="00A01DEC">
        <w:rPr>
          <w:szCs w:val="22"/>
        </w:rPr>
        <w:t xml:space="preserve">dva </w:t>
      </w:r>
      <w:r w:rsidRPr="00A01DEC">
        <w:rPr>
          <w:szCs w:val="22"/>
        </w:rPr>
        <w:t>stejnopis</w:t>
      </w:r>
      <w:r w:rsidR="00715310" w:rsidRPr="00715310">
        <w:rPr>
          <w:szCs w:val="22"/>
        </w:rPr>
        <w:t>y</w:t>
      </w:r>
      <w:r w:rsidRPr="00715310">
        <w:rPr>
          <w:szCs w:val="22"/>
        </w:rPr>
        <w:t>.</w:t>
      </w:r>
    </w:p>
    <w:p w14:paraId="3F870AB6" w14:textId="6C1BB9CF" w:rsidR="00D23440" w:rsidRDefault="00D23440" w:rsidP="00D82290">
      <w:pPr>
        <w:spacing w:after="120"/>
        <w:ind w:left="360"/>
        <w:rPr>
          <w:szCs w:val="22"/>
        </w:rPr>
      </w:pPr>
    </w:p>
    <w:p w14:paraId="3DB0F01E" w14:textId="77777777" w:rsidR="00153A6F" w:rsidRPr="007839A4" w:rsidRDefault="00153A6F" w:rsidP="00D82290">
      <w:pPr>
        <w:spacing w:after="120"/>
        <w:ind w:left="360"/>
        <w:rPr>
          <w:szCs w:val="22"/>
        </w:rPr>
      </w:pPr>
    </w:p>
    <w:p w14:paraId="5CFD290C" w14:textId="3565A3C9" w:rsidR="00D82290" w:rsidRPr="007839A4" w:rsidRDefault="00D82290" w:rsidP="00D82290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  <w:r w:rsidRPr="007839A4">
        <w:rPr>
          <w:color w:val="000000"/>
          <w:szCs w:val="22"/>
        </w:rPr>
        <w:t xml:space="preserve">V Praze dne </w:t>
      </w:r>
      <w:r w:rsidR="00153A6F">
        <w:t>……………………………….</w:t>
      </w:r>
      <w:r w:rsidRPr="007839A4">
        <w:rPr>
          <w:color w:val="000000"/>
          <w:szCs w:val="22"/>
        </w:rPr>
        <w:tab/>
        <w:t xml:space="preserve">V Praze dne </w:t>
      </w:r>
      <w:r w:rsidR="00153A6F">
        <w:t>……………………………….</w:t>
      </w:r>
    </w:p>
    <w:p w14:paraId="5886A3BC" w14:textId="10A774BB" w:rsidR="00636369" w:rsidRPr="007839A4" w:rsidRDefault="00636369" w:rsidP="00E95671">
      <w:pPr>
        <w:spacing w:after="120"/>
        <w:ind w:right="-14"/>
        <w:rPr>
          <w:color w:val="000000"/>
          <w:szCs w:val="22"/>
        </w:rPr>
      </w:pPr>
    </w:p>
    <w:p w14:paraId="20455079" w14:textId="72DD3FCD" w:rsidR="00D82290" w:rsidRDefault="00D82290" w:rsidP="00D82290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  <w:r w:rsidRPr="007839A4">
        <w:rPr>
          <w:color w:val="000000"/>
          <w:szCs w:val="22"/>
        </w:rPr>
        <w:t>za Objednatele</w:t>
      </w:r>
      <w:r w:rsidRPr="007839A4">
        <w:rPr>
          <w:color w:val="000000"/>
          <w:szCs w:val="22"/>
        </w:rPr>
        <w:tab/>
        <w:t>za Zhotovitele</w:t>
      </w:r>
    </w:p>
    <w:p w14:paraId="2CE586C5" w14:textId="77777777" w:rsidR="00E72F6A" w:rsidRPr="007839A4" w:rsidRDefault="00E72F6A" w:rsidP="00D82290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</w:p>
    <w:p w14:paraId="08ECB192" w14:textId="77777777" w:rsidR="00D82290" w:rsidRPr="007839A4" w:rsidRDefault="00D82290" w:rsidP="00D82290">
      <w:pPr>
        <w:spacing w:after="120"/>
        <w:ind w:left="360"/>
        <w:rPr>
          <w:szCs w:val="22"/>
        </w:rPr>
      </w:pPr>
    </w:p>
    <w:p w14:paraId="7B64D1E4" w14:textId="77777777" w:rsidR="00D82290" w:rsidRPr="007839A4" w:rsidRDefault="00D82290" w:rsidP="00D82290">
      <w:pPr>
        <w:spacing w:after="120"/>
        <w:rPr>
          <w:szCs w:val="22"/>
        </w:rPr>
      </w:pPr>
    </w:p>
    <w:p w14:paraId="3A199EE6" w14:textId="6EB124FB" w:rsidR="003540BC" w:rsidRDefault="003540BC" w:rsidP="003540BC">
      <w:pPr>
        <w:tabs>
          <w:tab w:val="left" w:pos="4820"/>
        </w:tabs>
        <w:jc w:val="left"/>
        <w:rPr>
          <w:b/>
          <w:color w:val="000000"/>
          <w:szCs w:val="22"/>
        </w:rPr>
        <w:sectPr w:rsidR="003540BC" w:rsidSect="003540BC">
          <w:footerReference w:type="default" r:id="rId7"/>
          <w:headerReference w:type="first" r:id="rId8"/>
          <w:pgSz w:w="11907" w:h="16840"/>
          <w:pgMar w:top="1417" w:right="1417" w:bottom="1417" w:left="1417" w:header="709" w:footer="709" w:gutter="0"/>
          <w:cols w:space="708"/>
          <w:titlePg/>
          <w:docGrid w:linePitch="354"/>
        </w:sectPr>
      </w:pPr>
    </w:p>
    <w:p w14:paraId="3EA06303" w14:textId="2D553D33" w:rsidR="003540BC" w:rsidRPr="00636369" w:rsidRDefault="003540BC" w:rsidP="00636369">
      <w:pPr>
        <w:tabs>
          <w:tab w:val="left" w:pos="4820"/>
        </w:tabs>
        <w:jc w:val="left"/>
        <w:rPr>
          <w:rFonts w:eastAsia="Times New Roman"/>
          <w:b/>
          <w:color w:val="000000"/>
          <w:sz w:val="24"/>
          <w:lang w:eastAsia="cs-CZ"/>
        </w:rPr>
      </w:pPr>
      <w:r w:rsidRPr="00636369">
        <w:rPr>
          <w:b/>
          <w:color w:val="000000"/>
          <w:sz w:val="24"/>
        </w:rPr>
        <w:t>………………………………………</w:t>
      </w:r>
    </w:p>
    <w:p w14:paraId="2A032CC7" w14:textId="77777777" w:rsidR="003540BC" w:rsidRDefault="003540BC" w:rsidP="003540BC">
      <w:pPr>
        <w:tabs>
          <w:tab w:val="left" w:pos="4820"/>
        </w:tabs>
        <w:ind w:firstLine="142"/>
        <w:jc w:val="left"/>
        <w:rPr>
          <w:b/>
          <w:color w:val="000000"/>
          <w:szCs w:val="22"/>
        </w:rPr>
      </w:pPr>
    </w:p>
    <w:p w14:paraId="56D99B18" w14:textId="77777777" w:rsidR="003540BC" w:rsidRDefault="003540BC" w:rsidP="003540BC">
      <w:pPr>
        <w:tabs>
          <w:tab w:val="left" w:pos="4820"/>
        </w:tabs>
        <w:ind w:left="993" w:hanging="851"/>
        <w:jc w:val="left"/>
        <w:rPr>
          <w:b/>
          <w:szCs w:val="22"/>
        </w:rPr>
      </w:pPr>
      <w:r>
        <w:rPr>
          <w:b/>
          <w:szCs w:val="22"/>
        </w:rPr>
        <w:t>Česká republika – Ministerstvo zemědělství</w:t>
      </w:r>
    </w:p>
    <w:p w14:paraId="751FC886" w14:textId="39E1A44E" w:rsidR="003540BC" w:rsidRDefault="004642A3" w:rsidP="003540BC">
      <w:pPr>
        <w:tabs>
          <w:tab w:val="left" w:pos="4820"/>
        </w:tabs>
        <w:ind w:firstLine="709"/>
        <w:jc w:val="left"/>
        <w:rPr>
          <w:szCs w:val="22"/>
        </w:rPr>
      </w:pPr>
      <w:r>
        <w:rPr>
          <w:szCs w:val="22"/>
        </w:rPr>
        <w:t>XXXXXXXXXXXXX</w:t>
      </w:r>
      <w:r w:rsidR="003540BC">
        <w:rPr>
          <w:szCs w:val="22"/>
        </w:rPr>
        <w:br/>
        <w:t>ředitelka odboru bezpečnosti potravin</w:t>
      </w:r>
    </w:p>
    <w:p w14:paraId="5F5CB098" w14:textId="77777777" w:rsidR="003540BC" w:rsidRDefault="003540BC" w:rsidP="003540BC">
      <w:pPr>
        <w:tabs>
          <w:tab w:val="left" w:pos="4820"/>
        </w:tabs>
        <w:rPr>
          <w:b/>
          <w:color w:val="000000"/>
          <w:szCs w:val="22"/>
        </w:rPr>
      </w:pPr>
    </w:p>
    <w:p w14:paraId="01EF9110" w14:textId="77777777" w:rsidR="003540BC" w:rsidRPr="00636369" w:rsidRDefault="003540BC" w:rsidP="00636369">
      <w:pPr>
        <w:tabs>
          <w:tab w:val="left" w:pos="4820"/>
        </w:tabs>
        <w:ind w:firstLine="142"/>
        <w:rPr>
          <w:b/>
          <w:color w:val="000000"/>
          <w:sz w:val="24"/>
        </w:rPr>
      </w:pPr>
      <w:r w:rsidRPr="00636369">
        <w:rPr>
          <w:b/>
          <w:color w:val="000000"/>
          <w:sz w:val="24"/>
        </w:rPr>
        <w:t>………………………………………</w:t>
      </w:r>
    </w:p>
    <w:p w14:paraId="5E9CBE1F" w14:textId="77777777" w:rsidR="003540BC" w:rsidRDefault="003540BC" w:rsidP="003540BC">
      <w:pPr>
        <w:tabs>
          <w:tab w:val="left" w:pos="4820"/>
        </w:tabs>
        <w:ind w:right="-71"/>
        <w:rPr>
          <w:b/>
          <w:color w:val="000000"/>
          <w:szCs w:val="22"/>
        </w:rPr>
      </w:pPr>
    </w:p>
    <w:p w14:paraId="3E3684A7" w14:textId="09A66075" w:rsidR="003540BC" w:rsidRDefault="003540BC" w:rsidP="003540BC">
      <w:pPr>
        <w:tabs>
          <w:tab w:val="left" w:pos="4820"/>
        </w:tabs>
        <w:jc w:val="left"/>
        <w:rPr>
          <w:b/>
          <w:color w:val="000000"/>
          <w:szCs w:val="22"/>
        </w:rPr>
      </w:pPr>
      <w:r>
        <w:rPr>
          <w:b/>
          <w:color w:val="000000"/>
          <w:szCs w:val="22"/>
        </w:rPr>
        <w:t>Česká zemědělská univerzita v Praze</w:t>
      </w:r>
    </w:p>
    <w:p w14:paraId="4C8BDFE5" w14:textId="5281BE53" w:rsidR="003540BC" w:rsidRDefault="00953842" w:rsidP="003540BC">
      <w:pPr>
        <w:tabs>
          <w:tab w:val="left" w:pos="4820"/>
        </w:tabs>
        <w:ind w:firstLine="426"/>
        <w:jc w:val="left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 w:rsidR="004642A3">
        <w:rPr>
          <w:color w:val="000000"/>
          <w:szCs w:val="22"/>
        </w:rPr>
        <w:t>XXXXXXXXXXXXXXXX</w:t>
      </w:r>
    </w:p>
    <w:p w14:paraId="2D193D3E" w14:textId="60457DF9" w:rsidR="003540BC" w:rsidRDefault="003540BC" w:rsidP="003540BC">
      <w:pPr>
        <w:tabs>
          <w:tab w:val="left" w:pos="4820"/>
        </w:tabs>
        <w:ind w:firstLine="993"/>
        <w:jc w:val="left"/>
        <w:rPr>
          <w:color w:val="000000"/>
          <w:szCs w:val="22"/>
        </w:rPr>
      </w:pPr>
      <w:r>
        <w:rPr>
          <w:color w:val="000000"/>
          <w:szCs w:val="22"/>
        </w:rPr>
        <w:t>k</w:t>
      </w:r>
      <w:r w:rsidR="00715310">
        <w:rPr>
          <w:color w:val="000000"/>
          <w:szCs w:val="22"/>
        </w:rPr>
        <w:t>ves</w:t>
      </w:r>
      <w:r>
        <w:rPr>
          <w:color w:val="000000"/>
          <w:szCs w:val="22"/>
        </w:rPr>
        <w:t xml:space="preserve">tor </w:t>
      </w:r>
    </w:p>
    <w:p w14:paraId="3C4F4053" w14:textId="77777777" w:rsidR="003540BC" w:rsidRDefault="003540BC" w:rsidP="003540BC">
      <w:pPr>
        <w:tabs>
          <w:tab w:val="left" w:pos="4820"/>
        </w:tabs>
        <w:jc w:val="left"/>
        <w:rPr>
          <w:color w:val="000000"/>
          <w:szCs w:val="22"/>
        </w:rPr>
      </w:pPr>
      <w:r>
        <w:rPr>
          <w:b/>
          <w:color w:val="000000"/>
          <w:szCs w:val="22"/>
        </w:rPr>
        <w:tab/>
      </w:r>
    </w:p>
    <w:p w14:paraId="6C969E08" w14:textId="77777777" w:rsidR="003540BC" w:rsidRDefault="003540BC" w:rsidP="00D82290">
      <w:pPr>
        <w:rPr>
          <w:szCs w:val="22"/>
        </w:rPr>
        <w:sectPr w:rsidR="003540BC" w:rsidSect="003540BC">
          <w:type w:val="continuous"/>
          <w:pgSz w:w="11907" w:h="16840"/>
          <w:pgMar w:top="1417" w:right="1417" w:bottom="1417" w:left="1417" w:header="709" w:footer="709" w:gutter="0"/>
          <w:cols w:num="2" w:space="708"/>
          <w:titlePg/>
          <w:docGrid w:linePitch="354"/>
        </w:sectPr>
      </w:pPr>
    </w:p>
    <w:p w14:paraId="37AAD359" w14:textId="03F1C170" w:rsidR="00C47718" w:rsidRPr="007839A4" w:rsidRDefault="00C47718" w:rsidP="00D82290">
      <w:pPr>
        <w:rPr>
          <w:szCs w:val="22"/>
        </w:rPr>
      </w:pPr>
    </w:p>
    <w:sectPr w:rsidR="00C47718" w:rsidRPr="007839A4" w:rsidSect="003540BC">
      <w:type w:val="continuous"/>
      <w:pgSz w:w="11907" w:h="16840"/>
      <w:pgMar w:top="1417" w:right="1417" w:bottom="1417" w:left="1417" w:header="709" w:footer="709" w:gutter="0"/>
      <w:cols w:space="708"/>
      <w:titlePg/>
      <w:docGrid w:linePitch="3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89279" w16cex:dateUtc="2021-03-02T09:31:00Z"/>
  <w16cex:commentExtensible w16cex:durableId="23E892BE" w16cex:dateUtc="2021-03-02T09:32:00Z"/>
  <w16cex:commentExtensible w16cex:durableId="23E893DF" w16cex:dateUtc="2021-03-02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DB377A" w16cid:durableId="23E89279"/>
  <w16cid:commentId w16cid:paraId="521A2D65" w16cid:durableId="23E892BE"/>
  <w16cid:commentId w16cid:paraId="148C627B" w16cid:durableId="23E893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C2DE" w14:textId="77777777" w:rsidR="00F86D33" w:rsidRDefault="00F86D33">
      <w:r>
        <w:separator/>
      </w:r>
    </w:p>
  </w:endnote>
  <w:endnote w:type="continuationSeparator" w:id="0">
    <w:p w14:paraId="726FC600" w14:textId="77777777" w:rsidR="00F86D33" w:rsidRDefault="00F8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7C1D1" w14:textId="6E713C40" w:rsidR="00C47718" w:rsidRDefault="006963A4">
    <w:pPr>
      <w:pStyle w:val="Zpat"/>
    </w:pPr>
    <w:r>
      <w:tab/>
    </w:r>
    <w:r w:rsidR="0051238B">
      <w:fldChar w:fldCharType="begin"/>
    </w:r>
    <w:r>
      <w:instrText>PAGE   \* MERGEFORMAT</w:instrText>
    </w:r>
    <w:r w:rsidR="0051238B">
      <w:fldChar w:fldCharType="separate"/>
    </w:r>
    <w:r w:rsidR="00834482">
      <w:rPr>
        <w:noProof/>
      </w:rPr>
      <w:t>3</w:t>
    </w:r>
    <w:r w:rsidR="0051238B">
      <w:fldChar w:fldCharType="end"/>
    </w:r>
  </w:p>
  <w:p w14:paraId="7E83575F" w14:textId="77777777" w:rsidR="00C47718" w:rsidRDefault="00C47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4977" w14:textId="77777777" w:rsidR="00F86D33" w:rsidRDefault="00F86D33">
      <w:r>
        <w:separator/>
      </w:r>
    </w:p>
  </w:footnote>
  <w:footnote w:type="continuationSeparator" w:id="0">
    <w:p w14:paraId="5EB2EDC9" w14:textId="77777777" w:rsidR="00F86D33" w:rsidRDefault="00F8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F8A0" w14:textId="380E65E7" w:rsidR="003C7D96" w:rsidRPr="00A01DEC" w:rsidRDefault="003C7D96" w:rsidP="00A01DEC">
    <w:pPr>
      <w:pStyle w:val="Zhlav"/>
      <w:jc w:val="right"/>
      <w:rPr>
        <w:sz w:val="20"/>
        <w:szCs w:val="20"/>
      </w:rPr>
    </w:pPr>
    <w:r w:rsidRPr="00A01DEC">
      <w:rPr>
        <w:sz w:val="20"/>
        <w:szCs w:val="20"/>
      </w:rPr>
      <w:t>PO238/2021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2729"/>
    <w:multiLevelType w:val="multilevel"/>
    <w:tmpl w:val="AA32B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F7BB"/>
    <w:multiLevelType w:val="multilevel"/>
    <w:tmpl w:val="763A14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86847B9"/>
    <w:multiLevelType w:val="multilevel"/>
    <w:tmpl w:val="EAAEA7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B72F5A4"/>
    <w:multiLevelType w:val="multilevel"/>
    <w:tmpl w:val="4BE865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F542CD"/>
    <w:multiLevelType w:val="multilevel"/>
    <w:tmpl w:val="D55CC2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CE2B3D6"/>
    <w:multiLevelType w:val="multilevel"/>
    <w:tmpl w:val="F648ED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FE9BD"/>
    <w:multiLevelType w:val="multilevel"/>
    <w:tmpl w:val="0464C9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3446E02"/>
    <w:multiLevelType w:val="multilevel"/>
    <w:tmpl w:val="9404F10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7278"/>
    <w:multiLevelType w:val="multilevel"/>
    <w:tmpl w:val="B5F62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E7C02"/>
    <w:multiLevelType w:val="multilevel"/>
    <w:tmpl w:val="A52C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9160"/>
    <w:multiLevelType w:val="multilevel"/>
    <w:tmpl w:val="3836ED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A556C1B"/>
    <w:multiLevelType w:val="multilevel"/>
    <w:tmpl w:val="D338AD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EB40675"/>
    <w:multiLevelType w:val="multilevel"/>
    <w:tmpl w:val="ECF4E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6A5"/>
    <w:multiLevelType w:val="multilevel"/>
    <w:tmpl w:val="8AA0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35A14"/>
    <w:multiLevelType w:val="multilevel"/>
    <w:tmpl w:val="7D9EB3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8DBE6D"/>
    <w:multiLevelType w:val="multilevel"/>
    <w:tmpl w:val="749020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0D4FD"/>
    <w:multiLevelType w:val="multilevel"/>
    <w:tmpl w:val="47029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40F4355"/>
    <w:multiLevelType w:val="multilevel"/>
    <w:tmpl w:val="3DC654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A9BD33C"/>
    <w:multiLevelType w:val="multilevel"/>
    <w:tmpl w:val="F6EA0F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50B8EFE5"/>
    <w:multiLevelType w:val="multilevel"/>
    <w:tmpl w:val="DB140B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9501D5A"/>
    <w:multiLevelType w:val="multilevel"/>
    <w:tmpl w:val="B5F62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28A8C"/>
    <w:multiLevelType w:val="multilevel"/>
    <w:tmpl w:val="6A549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FCEEEEB"/>
    <w:multiLevelType w:val="multilevel"/>
    <w:tmpl w:val="4DBE06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0A8227D"/>
    <w:multiLevelType w:val="multilevel"/>
    <w:tmpl w:val="9EF0E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44A06"/>
    <w:multiLevelType w:val="multilevel"/>
    <w:tmpl w:val="A470C9E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A7258"/>
    <w:multiLevelType w:val="multilevel"/>
    <w:tmpl w:val="DE0AB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40D14EC"/>
    <w:multiLevelType w:val="multilevel"/>
    <w:tmpl w:val="2DD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91D8A"/>
    <w:multiLevelType w:val="multilevel"/>
    <w:tmpl w:val="91E21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13B28"/>
    <w:multiLevelType w:val="multilevel"/>
    <w:tmpl w:val="E2E2B4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BBC413"/>
    <w:multiLevelType w:val="multilevel"/>
    <w:tmpl w:val="36549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3BC125"/>
    <w:multiLevelType w:val="multilevel"/>
    <w:tmpl w:val="20E43B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A2090E5"/>
    <w:multiLevelType w:val="multilevel"/>
    <w:tmpl w:val="A0C66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20156"/>
    <w:multiLevelType w:val="multilevel"/>
    <w:tmpl w:val="90A48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70549"/>
    <w:multiLevelType w:val="multilevel"/>
    <w:tmpl w:val="A84CF3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19835480"/>
    <w:docVar w:name="dms_carovy_kod_cj" w:val="65266/2020-MZE-18145"/>
    <w:docVar w:name="dms_cj" w:val="65266/2020-MZE-18145"/>
    <w:docVar w:name="dms_datum" w:val="9. 12. 2020"/>
    <w:docVar w:name="dms_datum_textem" w:val="9. prosince 2020"/>
    <w:docVar w:name="dms_datum_vzniku" w:val="4. 12. 2020 15:24:37"/>
    <w:docVar w:name="dms_el_pecet" w:val=" "/>
    <w:docVar w:name="dms_el_podpis" w:val="%%%el_podpis%%%"/>
    <w:docVar w:name="dms_nadrizeny_reditel" w:val="Ing. Jindřich Fialk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a Czetmayer Ehrlichová_x000d__x000a_ředitelka odboru zemědělských komodit"/>
    <w:docVar w:name="dms_podpisova_dolozka_funkce" w:val="ředitelka odboru zemědělských komodit"/>
    <w:docVar w:name="dms_podpisova_dolozka_jmeno" w:val="Ing. Miroslava Czetmayer Ehrlichová"/>
    <w:docVar w:name="dms_PPASpravce" w:val="%%%nevyplněno%%%"/>
    <w:docVar w:name="dms_prijaty_cj" w:val="%%%nevyplněno%%%"/>
    <w:docVar w:name="dms_prijaty_ze_dne" w:val="%%%nevyplněno%%%"/>
    <w:docVar w:name="dms_prilohy" w:val=" 1. 430-2019-18144.pdf"/>
    <w:docVar w:name="dms_pripojene_dokumenty" w:val="%%%nevyplněno%%%"/>
    <w:docVar w:name="dms_spisova_znacka" w:val="74VD8128/2017-17221"/>
    <w:docVar w:name="dms_spravce_jmeno" w:val="Ing. Martin Liška"/>
    <w:docVar w:name="dms_spravce_mail" w:val="Martin.Liska@mze.cz"/>
    <w:docVar w:name="dms_spravce_telefon" w:val="221812871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8140"/>
    <w:docVar w:name="dms_utvar_nazev" w:val="Odbor zemědělských komodit"/>
    <w:docVar w:name="dms_utvar_nazev_adresa" w:val="18140 - Odbor zemědělských komodit_x000d__x000a_Těšnov 65/17_x000d__x000a_Nové Město_x000d__x000a_110 00 Praha 1"/>
    <w:docVar w:name="dms_utvar_nazev_do_dopisu" w:val="Odbor zemědělských komodit"/>
    <w:docVar w:name="dms_vec" w:val="Smlouva o vypořádání závazků - SVZ Olejniny"/>
    <w:docVar w:name="dms_VNVSpravce" w:val="%%%nevyplněno%%%"/>
    <w:docVar w:name="dms_zpracoval_jmeno" w:val="Ing. Martin Liška"/>
    <w:docVar w:name="dms_zpracoval_mail" w:val="Martin.Liska@mze.cz"/>
    <w:docVar w:name="dms_zpracoval_telefon" w:val="221812871"/>
  </w:docVars>
  <w:rsids>
    <w:rsidRoot w:val="00C47718"/>
    <w:rsid w:val="00025FAA"/>
    <w:rsid w:val="00096C80"/>
    <w:rsid w:val="000A77A4"/>
    <w:rsid w:val="000C0E77"/>
    <w:rsid w:val="000C46E7"/>
    <w:rsid w:val="000F5366"/>
    <w:rsid w:val="00114640"/>
    <w:rsid w:val="00153A6F"/>
    <w:rsid w:val="00161D9E"/>
    <w:rsid w:val="001A2A8C"/>
    <w:rsid w:val="001A3339"/>
    <w:rsid w:val="00223164"/>
    <w:rsid w:val="002441EC"/>
    <w:rsid w:val="002839B3"/>
    <w:rsid w:val="002D79A6"/>
    <w:rsid w:val="002E25BB"/>
    <w:rsid w:val="002E33F0"/>
    <w:rsid w:val="00326CDB"/>
    <w:rsid w:val="003540BC"/>
    <w:rsid w:val="00364954"/>
    <w:rsid w:val="003952D1"/>
    <w:rsid w:val="003C7D96"/>
    <w:rsid w:val="003D4556"/>
    <w:rsid w:val="0042728F"/>
    <w:rsid w:val="00433566"/>
    <w:rsid w:val="00450764"/>
    <w:rsid w:val="00454869"/>
    <w:rsid w:val="00462714"/>
    <w:rsid w:val="004642A3"/>
    <w:rsid w:val="00477179"/>
    <w:rsid w:val="004927AD"/>
    <w:rsid w:val="00494317"/>
    <w:rsid w:val="0051238B"/>
    <w:rsid w:val="00537E18"/>
    <w:rsid w:val="00565EBE"/>
    <w:rsid w:val="00582502"/>
    <w:rsid w:val="00582CFB"/>
    <w:rsid w:val="00592185"/>
    <w:rsid w:val="005E2546"/>
    <w:rsid w:val="005E7002"/>
    <w:rsid w:val="006008F4"/>
    <w:rsid w:val="0061086D"/>
    <w:rsid w:val="0061692A"/>
    <w:rsid w:val="00636369"/>
    <w:rsid w:val="006508ED"/>
    <w:rsid w:val="00681F5C"/>
    <w:rsid w:val="006963A4"/>
    <w:rsid w:val="006B558F"/>
    <w:rsid w:val="006C0FC8"/>
    <w:rsid w:val="006C6ED1"/>
    <w:rsid w:val="006D1082"/>
    <w:rsid w:val="006F7737"/>
    <w:rsid w:val="00715310"/>
    <w:rsid w:val="00746313"/>
    <w:rsid w:val="007600AE"/>
    <w:rsid w:val="0076257E"/>
    <w:rsid w:val="007839A4"/>
    <w:rsid w:val="00783D47"/>
    <w:rsid w:val="007A4940"/>
    <w:rsid w:val="007D7EA2"/>
    <w:rsid w:val="00834482"/>
    <w:rsid w:val="00841A26"/>
    <w:rsid w:val="008B60FA"/>
    <w:rsid w:val="008C3961"/>
    <w:rsid w:val="00911AE6"/>
    <w:rsid w:val="00935F52"/>
    <w:rsid w:val="00936E9C"/>
    <w:rsid w:val="009403F5"/>
    <w:rsid w:val="00953842"/>
    <w:rsid w:val="00976F12"/>
    <w:rsid w:val="00A01DEC"/>
    <w:rsid w:val="00A41A1E"/>
    <w:rsid w:val="00A43B59"/>
    <w:rsid w:val="00AA6ABC"/>
    <w:rsid w:val="00AB163D"/>
    <w:rsid w:val="00AB3ABF"/>
    <w:rsid w:val="00AC76A2"/>
    <w:rsid w:val="00AF6C1F"/>
    <w:rsid w:val="00B064AA"/>
    <w:rsid w:val="00BA6B28"/>
    <w:rsid w:val="00BC7F0D"/>
    <w:rsid w:val="00BD6A32"/>
    <w:rsid w:val="00C2169E"/>
    <w:rsid w:val="00C36A0C"/>
    <w:rsid w:val="00C47718"/>
    <w:rsid w:val="00C8425A"/>
    <w:rsid w:val="00D23440"/>
    <w:rsid w:val="00D44337"/>
    <w:rsid w:val="00D613DF"/>
    <w:rsid w:val="00D757E6"/>
    <w:rsid w:val="00D82290"/>
    <w:rsid w:val="00DB146C"/>
    <w:rsid w:val="00E0500F"/>
    <w:rsid w:val="00E20AAD"/>
    <w:rsid w:val="00E27281"/>
    <w:rsid w:val="00E72F6A"/>
    <w:rsid w:val="00E80C73"/>
    <w:rsid w:val="00E91203"/>
    <w:rsid w:val="00E95671"/>
    <w:rsid w:val="00EF49D3"/>
    <w:rsid w:val="00F05B71"/>
    <w:rsid w:val="00F32B6C"/>
    <w:rsid w:val="00F86D33"/>
    <w:rsid w:val="00FC3B0A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0990"/>
  <w15:docId w15:val="{5B30AD4E-7E40-4417-ACF8-5C6B4909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FAA"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rsid w:val="00025FAA"/>
    <w:pPr>
      <w:keepNext/>
      <w:ind w:firstLine="708"/>
      <w:outlineLvl w:val="0"/>
    </w:pPr>
  </w:style>
  <w:style w:type="paragraph" w:styleId="Nadpis2">
    <w:name w:val="heading 2"/>
    <w:basedOn w:val="Normln"/>
    <w:qFormat/>
    <w:rsid w:val="00025FAA"/>
    <w:pPr>
      <w:keepNext/>
      <w:outlineLvl w:val="1"/>
    </w:pPr>
    <w:rPr>
      <w:i/>
    </w:rPr>
  </w:style>
  <w:style w:type="paragraph" w:styleId="Nadpis3">
    <w:name w:val="heading 3"/>
    <w:basedOn w:val="Normln"/>
    <w:qFormat/>
    <w:rsid w:val="00025FAA"/>
    <w:pPr>
      <w:keepNext/>
      <w:outlineLvl w:val="2"/>
    </w:pPr>
  </w:style>
  <w:style w:type="paragraph" w:styleId="Nadpis4">
    <w:name w:val="heading 4"/>
    <w:basedOn w:val="Normln"/>
    <w:qFormat/>
    <w:rsid w:val="00025FAA"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rsid w:val="00025FAA"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  <w:rsid w:val="00025FAA"/>
  </w:style>
  <w:style w:type="character" w:customStyle="1" w:styleId="Bezseznamu10">
    <w:name w:val="Bez seznamu1_0"/>
    <w:basedOn w:val="Standardnpsmoodstavce"/>
    <w:semiHidden/>
    <w:unhideWhenUsed/>
    <w:rsid w:val="00025FAA"/>
  </w:style>
  <w:style w:type="character" w:customStyle="1" w:styleId="Bezseznamu100">
    <w:name w:val="Bez seznamu1_0_0"/>
    <w:basedOn w:val="Standardnpsmoodstavce"/>
    <w:semiHidden/>
    <w:unhideWhenUsed/>
    <w:rsid w:val="00025FAA"/>
  </w:style>
  <w:style w:type="character" w:customStyle="1" w:styleId="Bezseznamu1000">
    <w:name w:val="Bez seznamu1_0_0_0"/>
    <w:basedOn w:val="Standardnpsmoodstavce"/>
    <w:semiHidden/>
    <w:unhideWhenUsed/>
    <w:rsid w:val="00025FAA"/>
  </w:style>
  <w:style w:type="table" w:customStyle="1" w:styleId="NormalTable">
    <w:name w:val="NormalTable"/>
    <w:semiHidden/>
    <w:unhideWhenUsed/>
    <w:qFormat/>
    <w:rsid w:val="00025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025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sid w:val="00025FAA"/>
    <w:rPr>
      <w:lang w:val="en-US" w:eastAsia="en-US"/>
    </w:rPr>
  </w:style>
  <w:style w:type="paragraph" w:customStyle="1" w:styleId="Adresanaoblku1">
    <w:name w:val="Adresa na obálku1"/>
    <w:basedOn w:val="Normln"/>
    <w:semiHidden/>
    <w:rsid w:val="00025FAA"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rsid w:val="00025FAA"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rsid w:val="00025FAA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025FAA"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rsid w:val="00025F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5F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025FAA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025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025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rsid w:val="00025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rsid w:val="00025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rsid w:val="00025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rsid w:val="00025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sid w:val="00025FAA"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rsid w:val="00025FAA"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sid w:val="00025FAA"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25FAA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NzevChar">
    <w:name w:val="Název Char"/>
    <w:basedOn w:val="Standardnpsmoodstavce"/>
    <w:rsid w:val="00025FAA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unhideWhenUsed/>
    <w:rsid w:val="00025FAA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sid w:val="00025FAA"/>
    <w:rPr>
      <w:lang w:eastAsia="cs-CZ"/>
    </w:rPr>
  </w:style>
  <w:style w:type="paragraph" w:styleId="Pokraovnseznamu">
    <w:name w:val="List Continue"/>
    <w:basedOn w:val="Normln"/>
    <w:semiHidden/>
    <w:unhideWhenUsed/>
    <w:rsid w:val="00025FAA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25FAA"/>
    <w:rPr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E80C73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E80C73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80C73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C73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80C73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cp:lastPrinted>2021-03-30T10:26:00Z</cp:lastPrinted>
  <dcterms:created xsi:type="dcterms:W3CDTF">2021-03-30T10:26:00Z</dcterms:created>
  <dcterms:modified xsi:type="dcterms:W3CDTF">2021-03-30T10:26:00Z</dcterms:modified>
</cp:coreProperties>
</file>