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E70479">
        <w:t>JEA-JZ-5/2021</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70479" w:rsidRPr="00817CCE">
        <w:rPr>
          <w:rFonts w:cs="Arial"/>
          <w:szCs w:val="20"/>
        </w:rPr>
        <w:t xml:space="preserve">Ing. </w:t>
      </w:r>
      <w:r w:rsidR="00E70479">
        <w:t>Bořivoj Novotný, ředitel Odboru zaměstnanosti a EU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70479" w:rsidRPr="00E70479">
        <w:rPr>
          <w:rFonts w:cs="Arial"/>
          <w:szCs w:val="20"/>
        </w:rPr>
        <w:t>Dobrovského 1278</w:t>
      </w:r>
      <w:r w:rsidR="00E7047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E70479" w:rsidRPr="00E70479">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E70479" w:rsidRPr="000E792E">
        <w:rPr>
          <w:rFonts w:cs="Arial"/>
          <w:szCs w:val="20"/>
        </w:rPr>
        <w:t>Úřad práce</w:t>
      </w:r>
      <w:r w:rsidR="00E70479">
        <w:t xml:space="preserve"> ČR – Krajská pobočka v Olomouci, Vejdovského č.p.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E70479"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70479" w:rsidRPr="00E70479">
        <w:rPr>
          <w:rFonts w:cs="Arial"/>
          <w:szCs w:val="20"/>
        </w:rPr>
        <w:t>Schrothovy léčebné</w:t>
      </w:r>
      <w:r w:rsidR="00E70479">
        <w:t xml:space="preserve"> lázně s.r.o.</w:t>
      </w:r>
      <w:r w:rsidR="00E70479" w:rsidRPr="00E70479">
        <w:rPr>
          <w:rFonts w:cs="Arial"/>
          <w:vanish/>
          <w:szCs w:val="20"/>
        </w:rPr>
        <w:t>0</w:t>
      </w:r>
    </w:p>
    <w:p w:rsidR="00246AE5" w:rsidRPr="00A3020E" w:rsidRDefault="00E70479"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70479">
        <w:rPr>
          <w:rFonts w:cs="Arial"/>
          <w:noProof/>
          <w:szCs w:val="20"/>
        </w:rPr>
        <w:t xml:space="preserve">Ing. </w:t>
      </w:r>
      <w:r>
        <w:rPr>
          <w:noProof/>
        </w:rPr>
        <w:t>Michal Dyntera, jednatel</w:t>
      </w:r>
    </w:p>
    <w:p w:rsidR="00246AE5" w:rsidRPr="00A3020E" w:rsidRDefault="00E70479"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70479">
        <w:rPr>
          <w:rFonts w:cs="Arial"/>
          <w:szCs w:val="20"/>
        </w:rPr>
        <w:t>Lipová-lázně č</w:t>
      </w:r>
      <w:r>
        <w:t xml:space="preserve">.p. 382, 790 61 Lipová-lázně </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70479" w:rsidRPr="00E70479">
        <w:rPr>
          <w:rFonts w:cs="Arial"/>
          <w:szCs w:val="20"/>
        </w:rPr>
        <w:t>05101051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E70479">
        <w:t>CZ.03.1.48/0.0/0.0/15_010/0000031</w:t>
      </w:r>
      <w:r>
        <w:rPr>
          <w:i/>
          <w:iCs/>
        </w:rPr>
        <w:t xml:space="preserve"> - </w:t>
      </w:r>
      <w:r w:rsidR="00E70479">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94AA3">
        <w:rPr>
          <w:noProof/>
        </w:rPr>
        <w:t>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94AA3">
        <w:t>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70479">
        <w:rPr>
          <w:noProof/>
        </w:rPr>
        <w:t>Údržbář, zahradník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794AA3">
        <w:t>XXXXXXXXXXXXX</w:t>
      </w:r>
      <w:r w:rsidR="00E70479">
        <w:t xml:space="preserve"> </w:t>
      </w:r>
    </w:p>
    <w:p w:rsidR="0049132E" w:rsidRDefault="0049132E" w:rsidP="0049132E">
      <w:pPr>
        <w:pStyle w:val="Daltextbodudohody"/>
        <w:tabs>
          <w:tab w:val="clear" w:pos="2520"/>
        </w:tabs>
        <w:ind w:left="3119" w:hanging="2263"/>
      </w:pPr>
      <w:r>
        <w:lastRenderedPageBreak/>
        <w:t>Den nástupu do práce:</w:t>
      </w:r>
      <w:r>
        <w:tab/>
      </w:r>
      <w:r w:rsidR="00E70479">
        <w:t>1.4.2021</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E70479">
        <w:rPr>
          <w:noProof/>
        </w:rPr>
        <w:t>určitou do 31.3.2022</w:t>
      </w:r>
      <w:r>
        <w:t xml:space="preserve">, s týdenní pracovní dobou </w:t>
      </w:r>
      <w:r w:rsidR="00E70479">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E70479">
        <w:rPr>
          <w:noProof/>
        </w:rPr>
        <w:t>31.3.2022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E70479">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E70479">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E70479">
        <w:t>180 000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70479">
        <w:rPr>
          <w:noProof/>
        </w:rPr>
        <w:t>1.4.2021</w:t>
      </w:r>
      <w:r w:rsidR="00781CAC">
        <w:t xml:space="preserve"> do</w:t>
      </w:r>
      <w:r w:rsidRPr="0058691B">
        <w:t> </w:t>
      </w:r>
      <w:r w:rsidR="00E70479">
        <w:rPr>
          <w:noProof/>
        </w:rPr>
        <w:t>31.3.2022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E70479">
        <w:t>1.4.2021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794AA3">
        <w:t>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E70479" w:rsidP="009B751F">
      <w:pPr>
        <w:keepNext/>
        <w:keepLines/>
        <w:tabs>
          <w:tab w:val="left" w:pos="2520"/>
        </w:tabs>
        <w:rPr>
          <w:rFonts w:cs="Arial"/>
          <w:szCs w:val="20"/>
        </w:rPr>
      </w:pPr>
      <w:r>
        <w:rPr>
          <w:noProof/>
        </w:rPr>
        <w:t>V Jeseníku</w:t>
      </w:r>
      <w:r w:rsidR="000378AA" w:rsidRPr="003F2F6D">
        <w:rPr>
          <w:rFonts w:cs="Arial"/>
          <w:szCs w:val="20"/>
        </w:rPr>
        <w:t xml:space="preserve"> dne </w:t>
      </w:r>
      <w:r w:rsidR="00794AA3">
        <w:rPr>
          <w:rFonts w:cs="Arial"/>
          <w:szCs w:val="20"/>
        </w:rPr>
        <w:t>30.3.2021</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E70479">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E70479" w:rsidP="00EF1F67">
      <w:pPr>
        <w:keepNext/>
        <w:keepLines/>
        <w:jc w:val="center"/>
        <w:rPr>
          <w:rFonts w:cs="Arial"/>
          <w:szCs w:val="20"/>
        </w:rPr>
      </w:pPr>
      <w:r w:rsidRPr="00E70479">
        <w:rPr>
          <w:rFonts w:cs="Arial"/>
          <w:szCs w:val="20"/>
        </w:rPr>
        <w:t xml:space="preserve">Ing. </w:t>
      </w:r>
      <w:r>
        <w:t>Michal Dyntera</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rsidR="00E70479" w:rsidRDefault="00E70479" w:rsidP="00E70479">
      <w:pPr>
        <w:keepNext/>
        <w:keepLines/>
        <w:jc w:val="center"/>
        <w:rPr>
          <w:rFonts w:cs="Arial"/>
          <w:szCs w:val="20"/>
        </w:rPr>
      </w:pPr>
      <w:r>
        <w:rPr>
          <w:rFonts w:cs="Arial"/>
          <w:bCs/>
          <w:szCs w:val="20"/>
          <w:lang w:val="en-US"/>
        </w:rPr>
        <w:t xml:space="preserve">Ing. </w:t>
      </w:r>
      <w:r>
        <w:t>Bořivoj Novotný</w:t>
      </w:r>
    </w:p>
    <w:p w:rsidR="00E70479" w:rsidRDefault="00E70479" w:rsidP="00E70479">
      <w:pPr>
        <w:tabs>
          <w:tab w:val="left" w:pos="2212"/>
        </w:tabs>
        <w:ind w:left="2211" w:hanging="2211"/>
        <w:jc w:val="center"/>
      </w:pPr>
      <w:r>
        <w:t>ředitel</w:t>
      </w:r>
    </w:p>
    <w:p w:rsidR="00E70479" w:rsidRDefault="00E70479" w:rsidP="00E70479">
      <w:pPr>
        <w:tabs>
          <w:tab w:val="left" w:pos="2212"/>
        </w:tabs>
        <w:ind w:left="2211" w:hanging="2211"/>
        <w:jc w:val="center"/>
      </w:pPr>
      <w:r>
        <w:t>Odboru zaměstnanosti</w:t>
      </w:r>
    </w:p>
    <w:p w:rsidR="00E70479" w:rsidRDefault="00E70479" w:rsidP="00E70479">
      <w:pPr>
        <w:keepNext/>
        <w:keepLines/>
        <w:jc w:val="center"/>
        <w:rPr>
          <w:rFonts w:cs="Arial"/>
          <w:szCs w:val="20"/>
        </w:rPr>
      </w:pPr>
      <w:r>
        <w:t>a EU Krajské pobočky v Olomouci</w:t>
      </w:r>
      <w:r w:rsidRPr="00CF1C3F">
        <w:rPr>
          <w:rFonts w:cs="Arial"/>
          <w:szCs w:val="20"/>
        </w:rPr>
        <w:t xml:space="preserve"> </w:t>
      </w:r>
    </w:p>
    <w:p w:rsidR="00E70479" w:rsidRDefault="00E70479" w:rsidP="00E70479">
      <w:pPr>
        <w:keepNext/>
        <w:keepLines/>
        <w:jc w:val="center"/>
        <w:rPr>
          <w:rFonts w:cs="Arial"/>
          <w:szCs w:val="20"/>
        </w:rPr>
      </w:pPr>
    </w:p>
    <w:p w:rsidR="00E70479" w:rsidRPr="00F2642D" w:rsidRDefault="00E70479" w:rsidP="00E70479">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E70479">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794AA3">
        <w:rPr>
          <w:rFonts w:cs="Arial"/>
          <w:szCs w:val="20"/>
        </w:rPr>
        <w:t>XXXXXXXX</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94AA3">
        <w:rPr>
          <w:rFonts w:cs="Arial"/>
          <w:szCs w:val="20"/>
        </w:rPr>
        <w:t>XXXXXXXX</w:t>
      </w:r>
      <w:bookmarkStart w:id="0" w:name="_GoBack"/>
      <w:bookmarkEnd w:id="0"/>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E70479">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AA3" w:rsidRDefault="00794AA3">
      <w:r>
        <w:separator/>
      </w:r>
    </w:p>
  </w:endnote>
  <w:endnote w:type="continuationSeparator" w:id="0">
    <w:p w:rsidR="00794AA3" w:rsidRDefault="0079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479" w:rsidRDefault="00E704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AA3" w:rsidRDefault="00794AA3">
      <w:r>
        <w:separator/>
      </w:r>
    </w:p>
  </w:footnote>
  <w:footnote w:type="continuationSeparator" w:id="0">
    <w:p w:rsidR="00794AA3" w:rsidRDefault="0079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479" w:rsidRDefault="00E7047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479" w:rsidRDefault="00E7047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794AA3">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A3"/>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1948"/>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4AA3"/>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E7405"/>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6DE2"/>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85F76"/>
    <w:rsid w:val="00C91302"/>
    <w:rsid w:val="00C9248C"/>
    <w:rsid w:val="00C927B7"/>
    <w:rsid w:val="00C950A2"/>
    <w:rsid w:val="00C95957"/>
    <w:rsid w:val="00CA11EA"/>
    <w:rsid w:val="00CA1E9D"/>
    <w:rsid w:val="00CA62AF"/>
    <w:rsid w:val="00CB65A9"/>
    <w:rsid w:val="00CC45F2"/>
    <w:rsid w:val="00CC5594"/>
    <w:rsid w:val="00CD20D6"/>
    <w:rsid w:val="00CE014B"/>
    <w:rsid w:val="00CE2EFA"/>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0479"/>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13EC0"/>
  <w15:chartTrackingRefBased/>
  <w15:docId w15:val="{D8778A10-5C9E-455C-93C3-6BEE6D03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a.stehlikova1\Desktop\JEA-JZ-05_2021%20.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E9091-2F07-45C0-BB26-2A969923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JEA-JZ-05_2021 </Template>
  <TotalTime>2</TotalTime>
  <Pages>6</Pages>
  <Words>2182</Words>
  <Characters>12878</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Stehlíková Věra (UPM-JEA)</dc:creator>
  <cp:keywords/>
  <dc:description>Předloha byla vytvořena v informačním systému OKpráce.</dc:description>
  <cp:lastModifiedBy>Stehlíková Věra (UPM-JEA)</cp:lastModifiedBy>
  <cp:revision>1</cp:revision>
  <cp:lastPrinted>1601-01-01T00:00:00Z</cp:lastPrinted>
  <dcterms:created xsi:type="dcterms:W3CDTF">2021-03-30T08:35:00Z</dcterms:created>
  <dcterms:modified xsi:type="dcterms:W3CDTF">2021-03-30T08:37:00Z</dcterms:modified>
</cp:coreProperties>
</file>