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F1A106" w14:textId="77777777" w:rsidR="00925652" w:rsidRDefault="008743D4" w:rsidP="02AAB0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25"/>
        </w:tabs>
        <w:ind w:left="0" w:firstLine="0"/>
        <w:jc w:val="center"/>
        <w:rPr>
          <w:b/>
          <w:bCs/>
          <w:caps/>
          <w:color w:val="auto"/>
          <w:sz w:val="40"/>
          <w:szCs w:val="40"/>
        </w:rPr>
      </w:pPr>
      <w:r w:rsidRPr="02AAB051">
        <w:rPr>
          <w:b/>
          <w:bCs/>
          <w:caps/>
          <w:color w:val="auto"/>
          <w:sz w:val="40"/>
          <w:szCs w:val="40"/>
        </w:rPr>
        <w:t xml:space="preserve">Dodatek Č. </w:t>
      </w:r>
      <w:r w:rsidR="00925652" w:rsidRPr="02AAB051">
        <w:rPr>
          <w:b/>
          <w:bCs/>
          <w:caps/>
          <w:color w:val="auto"/>
          <w:sz w:val="40"/>
          <w:szCs w:val="40"/>
        </w:rPr>
        <w:t>1</w:t>
      </w:r>
      <w:r w:rsidRPr="02AAB051">
        <w:rPr>
          <w:b/>
          <w:bCs/>
          <w:caps/>
          <w:color w:val="auto"/>
          <w:sz w:val="40"/>
          <w:szCs w:val="40"/>
        </w:rPr>
        <w:t xml:space="preserve"> ke </w:t>
      </w:r>
      <w:r w:rsidR="007C11C0" w:rsidRPr="02AAB051">
        <w:rPr>
          <w:b/>
          <w:bCs/>
          <w:caps/>
          <w:color w:val="auto"/>
          <w:sz w:val="40"/>
          <w:szCs w:val="40"/>
        </w:rPr>
        <w:t>SMLOUV</w:t>
      </w:r>
      <w:r w:rsidRPr="02AAB051">
        <w:rPr>
          <w:b/>
          <w:bCs/>
          <w:caps/>
          <w:color w:val="auto"/>
          <w:sz w:val="40"/>
          <w:szCs w:val="40"/>
        </w:rPr>
        <w:t>Ě</w:t>
      </w:r>
      <w:r w:rsidR="007C11C0" w:rsidRPr="02AAB051">
        <w:rPr>
          <w:b/>
          <w:bCs/>
          <w:caps/>
          <w:color w:val="auto"/>
          <w:sz w:val="40"/>
          <w:szCs w:val="40"/>
        </w:rPr>
        <w:t xml:space="preserve"> O ÚČASTI NA ŘEŠENÍ </w:t>
      </w:r>
      <w:r w:rsidR="009F3DF6" w:rsidRPr="02AAB051">
        <w:rPr>
          <w:b/>
          <w:bCs/>
          <w:caps/>
          <w:color w:val="auto"/>
          <w:sz w:val="40"/>
          <w:szCs w:val="40"/>
        </w:rPr>
        <w:t xml:space="preserve">dílčího </w:t>
      </w:r>
      <w:r w:rsidR="007C11C0" w:rsidRPr="02AAB051">
        <w:rPr>
          <w:b/>
          <w:bCs/>
          <w:caps/>
          <w:color w:val="auto"/>
          <w:sz w:val="40"/>
          <w:szCs w:val="40"/>
        </w:rPr>
        <w:t>PROJEKTU</w:t>
      </w:r>
    </w:p>
    <w:p w14:paraId="289CC063" w14:textId="48238704" w:rsidR="007C11C0" w:rsidRPr="00A860F0" w:rsidRDefault="00925652" w:rsidP="02AAB0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25"/>
        </w:tabs>
        <w:ind w:left="0" w:firstLine="0"/>
        <w:jc w:val="center"/>
        <w:rPr>
          <w:b/>
          <w:bCs/>
          <w:caps/>
          <w:color w:val="auto"/>
          <w:sz w:val="40"/>
          <w:szCs w:val="40"/>
        </w:rPr>
      </w:pPr>
      <w:r w:rsidRPr="02AAB051">
        <w:rPr>
          <w:b/>
          <w:bCs/>
          <w:caps/>
          <w:color w:val="auto"/>
          <w:sz w:val="40"/>
          <w:szCs w:val="40"/>
        </w:rPr>
        <w:t>Vícepodlažní dřevostavby (MTS)</w:t>
      </w:r>
      <w:r>
        <w:br/>
      </w:r>
      <w:r w:rsidR="009F3DF6" w:rsidRPr="02AAB051">
        <w:rPr>
          <w:b/>
          <w:bCs/>
          <w:caps/>
          <w:color w:val="auto"/>
          <w:sz w:val="40"/>
          <w:szCs w:val="40"/>
        </w:rPr>
        <w:t xml:space="preserve">národního centra kompetence </w:t>
      </w:r>
      <w:r w:rsidR="00297696" w:rsidRPr="02AAB051">
        <w:rPr>
          <w:b/>
          <w:bCs/>
          <w:caps/>
          <w:color w:val="auto"/>
          <w:sz w:val="40"/>
          <w:szCs w:val="40"/>
        </w:rPr>
        <w:t>„Centrum pokročilých materiálů a efektivních budov“</w:t>
      </w:r>
      <w:r w:rsidR="009F3DF6" w:rsidRPr="02AAB051">
        <w:rPr>
          <w:b/>
          <w:bCs/>
          <w:caps/>
          <w:color w:val="auto"/>
          <w:sz w:val="40"/>
          <w:szCs w:val="40"/>
        </w:rPr>
        <w:t xml:space="preserve"> </w:t>
      </w:r>
    </w:p>
    <w:p w14:paraId="208D5B93" w14:textId="2FD8C22E" w:rsidR="009F3DF6" w:rsidRPr="00A860F0" w:rsidRDefault="009F3DF6" w:rsidP="02AAB0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25"/>
        </w:tabs>
        <w:ind w:left="0" w:firstLine="0"/>
        <w:jc w:val="center"/>
        <w:rPr>
          <w:b/>
          <w:bCs/>
          <w:caps/>
          <w:color w:val="auto"/>
          <w:sz w:val="40"/>
          <w:szCs w:val="40"/>
        </w:rPr>
      </w:pPr>
      <w:r w:rsidRPr="02AAB051">
        <w:rPr>
          <w:b/>
          <w:bCs/>
          <w:caps/>
          <w:color w:val="auto"/>
          <w:sz w:val="40"/>
          <w:szCs w:val="40"/>
        </w:rPr>
        <w:t>TN010</w:t>
      </w:r>
      <w:r w:rsidR="00FB7440" w:rsidRPr="02AAB051">
        <w:rPr>
          <w:b/>
          <w:bCs/>
          <w:caps/>
          <w:color w:val="auto"/>
          <w:sz w:val="40"/>
          <w:szCs w:val="40"/>
        </w:rPr>
        <w:t>0</w:t>
      </w:r>
      <w:r w:rsidRPr="02AAB051">
        <w:rPr>
          <w:b/>
          <w:bCs/>
          <w:caps/>
          <w:color w:val="auto"/>
          <w:sz w:val="40"/>
          <w:szCs w:val="40"/>
        </w:rPr>
        <w:t>0</w:t>
      </w:r>
      <w:r w:rsidR="00297696" w:rsidRPr="02AAB051">
        <w:rPr>
          <w:b/>
          <w:bCs/>
          <w:caps/>
          <w:color w:val="auto"/>
          <w:sz w:val="40"/>
          <w:szCs w:val="40"/>
        </w:rPr>
        <w:t>056</w:t>
      </w:r>
      <w:r w:rsidR="00E27FDC" w:rsidRPr="02AAB051">
        <w:rPr>
          <w:b/>
          <w:bCs/>
          <w:caps/>
          <w:color w:val="auto"/>
          <w:sz w:val="40"/>
          <w:szCs w:val="40"/>
        </w:rPr>
        <w:t>/</w:t>
      </w:r>
      <w:r w:rsidR="00925652" w:rsidRPr="02AAB051">
        <w:rPr>
          <w:b/>
          <w:bCs/>
          <w:caps/>
          <w:color w:val="auto"/>
          <w:sz w:val="40"/>
          <w:szCs w:val="40"/>
        </w:rPr>
        <w:t>8</w:t>
      </w:r>
    </w:p>
    <w:p w14:paraId="69FEE66C" w14:textId="4449E226" w:rsidR="006B1C9F" w:rsidRPr="00A860F0" w:rsidRDefault="00342A93" w:rsidP="007C11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color w:val="auto"/>
        </w:rPr>
      </w:pPr>
      <w:r w:rsidRPr="02AAB051">
        <w:rPr>
          <w:color w:val="auto"/>
        </w:rPr>
        <w:t xml:space="preserve">Číslo </w:t>
      </w:r>
      <w:r w:rsidR="00605E46" w:rsidRPr="02AAB051">
        <w:rPr>
          <w:color w:val="auto"/>
        </w:rPr>
        <w:t>smlouvy</w:t>
      </w:r>
      <w:r w:rsidRPr="02AAB051">
        <w:rPr>
          <w:color w:val="auto"/>
        </w:rPr>
        <w:t xml:space="preserve">: </w:t>
      </w:r>
    </w:p>
    <w:p w14:paraId="72DABD22" w14:textId="2090B4D7" w:rsidR="00E14FF5" w:rsidRPr="00A860F0" w:rsidRDefault="00E14FF5" w:rsidP="006522BB">
      <w:pPr>
        <w:jc w:val="center"/>
        <w:rPr>
          <w:color w:val="auto"/>
          <w:sz w:val="18"/>
          <w:szCs w:val="18"/>
        </w:rPr>
      </w:pPr>
      <w:r w:rsidRPr="02AAB051">
        <w:rPr>
          <w:color w:val="auto"/>
          <w:sz w:val="18"/>
          <w:szCs w:val="18"/>
        </w:rPr>
        <w:t xml:space="preserve">uzavřely </w:t>
      </w:r>
      <w:r w:rsidR="00810E4F" w:rsidRPr="02AAB051">
        <w:rPr>
          <w:color w:val="auto"/>
          <w:sz w:val="18"/>
          <w:szCs w:val="18"/>
        </w:rPr>
        <w:t xml:space="preserve">dle </w:t>
      </w:r>
      <w:proofErr w:type="spellStart"/>
      <w:r w:rsidR="00810E4F" w:rsidRPr="02AAB051">
        <w:rPr>
          <w:color w:val="auto"/>
          <w:sz w:val="18"/>
          <w:szCs w:val="18"/>
        </w:rPr>
        <w:t>ust</w:t>
      </w:r>
      <w:proofErr w:type="spellEnd"/>
      <w:r w:rsidR="00810E4F" w:rsidRPr="02AAB051">
        <w:rPr>
          <w:color w:val="auto"/>
          <w:sz w:val="18"/>
          <w:szCs w:val="18"/>
        </w:rPr>
        <w:t xml:space="preserve">. § 1746 odst. 2 občanského zákoníku, </w:t>
      </w:r>
      <w:r w:rsidRPr="02AAB051">
        <w:rPr>
          <w:color w:val="auto"/>
          <w:sz w:val="18"/>
          <w:szCs w:val="18"/>
        </w:rPr>
        <w:t>níže uvedeného dne, měsíce a roku a za následujících podmínek tyto smluvní strany</w:t>
      </w:r>
    </w:p>
    <w:p w14:paraId="277681D6" w14:textId="77777777" w:rsidR="00E27FDC" w:rsidRDefault="00E27FDC" w:rsidP="02AAB051">
      <w:pPr>
        <w:spacing w:after="0" w:line="259" w:lineRule="auto"/>
        <w:rPr>
          <w:b/>
          <w:bCs/>
          <w:color w:val="auto"/>
        </w:rPr>
      </w:pPr>
    </w:p>
    <w:p w14:paraId="2447E303" w14:textId="77777777" w:rsidR="00ED7126" w:rsidRDefault="00ED7126" w:rsidP="02AAB051">
      <w:pPr>
        <w:spacing w:after="0" w:line="259" w:lineRule="auto"/>
        <w:rPr>
          <w:b/>
          <w:bCs/>
        </w:rPr>
      </w:pPr>
      <w:r w:rsidRPr="02AAB051">
        <w:rPr>
          <w:b/>
          <w:bCs/>
        </w:rPr>
        <w:t>České vysoké učení technické v Praze</w:t>
      </w:r>
    </w:p>
    <w:p w14:paraId="74DCC1E7" w14:textId="07FD138F" w:rsidR="00ED7126" w:rsidRDefault="00ED7126" w:rsidP="00ED7126">
      <w:pPr>
        <w:tabs>
          <w:tab w:val="left" w:pos="1701"/>
        </w:tabs>
        <w:spacing w:after="0" w:line="259" w:lineRule="auto"/>
        <w:jc w:val="left"/>
      </w:pPr>
      <w:r>
        <w:tab/>
        <w:t xml:space="preserve">Sídlem: </w:t>
      </w:r>
      <w:r>
        <w:tab/>
      </w:r>
      <w:r>
        <w:rPr>
          <w:rFonts w:ascii="Calibri" w:hAnsi="Calibri" w:cs="Calibri"/>
          <w:color w:val="000000"/>
        </w:rPr>
        <w:t>Jugoslávských partyzánů 1580/3, 160 00 Praha 6</w:t>
      </w:r>
      <w:r>
        <w:rPr>
          <w:rFonts w:ascii="Calibri" w:hAnsi="Calibri" w:cs="Calibri"/>
          <w:color w:val="000000"/>
        </w:rPr>
        <w:br/>
      </w:r>
      <w:r>
        <w:t xml:space="preserve">IČ: </w:t>
      </w:r>
      <w:r>
        <w:tab/>
        <w:t>68407700 (veřejná vysoká škola, nezapisuje se do OR)</w:t>
      </w:r>
      <w:r>
        <w:br/>
        <w:t xml:space="preserve">DIČ: </w:t>
      </w:r>
      <w:r>
        <w:tab/>
        <w:t>CZ68407700</w:t>
      </w:r>
      <w:r>
        <w:br/>
        <w:t xml:space="preserve">Bankovní spojení: </w:t>
      </w:r>
      <w:r>
        <w:tab/>
      </w:r>
      <w:r w:rsidR="001E0D2F">
        <w:t>XXXXXXXXXXXXXXXXXX</w:t>
      </w:r>
      <w:r>
        <w:br/>
        <w:t xml:space="preserve">Zastoupené: </w:t>
      </w:r>
      <w:r>
        <w:tab/>
        <w:t>doc. RNDr. Vojtěchem Petráčkem, CSc., rektorem</w:t>
      </w:r>
      <w:r>
        <w:br/>
        <w:t xml:space="preserve">Odpovědný zaměstnanec za příjemce: </w:t>
      </w:r>
      <w:r w:rsidR="001E0D2F">
        <w:t>XXXXXXXXXXXXXXXX</w:t>
      </w:r>
      <w:r>
        <w:t xml:space="preserve"> </w:t>
      </w:r>
    </w:p>
    <w:p w14:paraId="5407B6A0" w14:textId="77777777" w:rsidR="00ED7126" w:rsidRPr="00CC485F" w:rsidRDefault="00ED7126" w:rsidP="02AAB051">
      <w:pPr>
        <w:tabs>
          <w:tab w:val="left" w:pos="1701"/>
        </w:tabs>
        <w:jc w:val="left"/>
        <w:rPr>
          <w:b/>
          <w:bCs/>
        </w:rPr>
      </w:pPr>
      <w:r>
        <w:tab/>
      </w:r>
      <w:r w:rsidRPr="00120A6B">
        <w:t xml:space="preserve">dále též jako </w:t>
      </w:r>
      <w:r w:rsidRPr="02AAB051">
        <w:rPr>
          <w:b/>
          <w:bCs/>
        </w:rPr>
        <w:t>„příjemce“</w:t>
      </w:r>
    </w:p>
    <w:p w14:paraId="72AA1DAF" w14:textId="5FF24A43" w:rsidR="00ED7126" w:rsidRDefault="00ED7126" w:rsidP="00ED7126">
      <w:pPr>
        <w:tabs>
          <w:tab w:val="left" w:pos="1701"/>
        </w:tabs>
        <w:jc w:val="left"/>
      </w:pPr>
      <w:r>
        <w:t>a</w:t>
      </w:r>
    </w:p>
    <w:p w14:paraId="4EAC7E31" w14:textId="77777777" w:rsidR="00545CB7" w:rsidRDefault="00545CB7" w:rsidP="02AAB051">
      <w:pPr>
        <w:tabs>
          <w:tab w:val="left" w:pos="1701"/>
        </w:tabs>
        <w:spacing w:after="0" w:line="259" w:lineRule="auto"/>
        <w:jc w:val="left"/>
        <w:rPr>
          <w:b/>
          <w:bCs/>
        </w:rPr>
      </w:pPr>
      <w:r w:rsidRPr="02AAB051">
        <w:rPr>
          <w:b/>
          <w:bCs/>
        </w:rPr>
        <w:t>AZS 98, s.r.o.</w:t>
      </w:r>
    </w:p>
    <w:p w14:paraId="4A720D25" w14:textId="246F5600" w:rsidR="00545CB7" w:rsidRDefault="00545CB7" w:rsidP="00545CB7">
      <w:pPr>
        <w:tabs>
          <w:tab w:val="left" w:pos="1701"/>
        </w:tabs>
        <w:spacing w:after="0" w:line="259" w:lineRule="auto"/>
        <w:jc w:val="left"/>
      </w:pPr>
      <w:r>
        <w:tab/>
      </w:r>
      <w:r w:rsidRPr="004131DC">
        <w:t xml:space="preserve">Sídlem: </w:t>
      </w:r>
      <w:r>
        <w:tab/>
        <w:t>Koterovská 2208/158, 326 00 Plzeň</w:t>
      </w:r>
      <w:r w:rsidRPr="004131DC">
        <w:tab/>
      </w:r>
      <w:r>
        <w:br/>
        <w:t xml:space="preserve">IČ: </w:t>
      </w:r>
      <w:r>
        <w:tab/>
        <w:t>25227254</w:t>
      </w:r>
    </w:p>
    <w:p w14:paraId="146F1B23" w14:textId="0298B375" w:rsidR="00545CB7" w:rsidRDefault="00545CB7" w:rsidP="02AAB051">
      <w:pPr>
        <w:tabs>
          <w:tab w:val="left" w:pos="1701"/>
        </w:tabs>
        <w:spacing w:after="0" w:line="259" w:lineRule="auto"/>
        <w:jc w:val="left"/>
        <w:rPr>
          <w:b/>
          <w:bCs/>
        </w:rPr>
      </w:pPr>
      <w:r>
        <w:tab/>
        <w:t xml:space="preserve">DIČ: </w:t>
      </w:r>
      <w:r>
        <w:tab/>
        <w:t>CZ25227254</w:t>
      </w:r>
      <w:r>
        <w:br/>
        <w:t xml:space="preserve">Bankovní spojení: </w:t>
      </w:r>
      <w:r>
        <w:tab/>
      </w:r>
      <w:r w:rsidR="00EA5DE8">
        <w:t>XXXXXXXXXXXXXXXXX</w:t>
      </w:r>
      <w:r>
        <w:br/>
        <w:t xml:space="preserve">Zastoupená: </w:t>
      </w:r>
      <w:r>
        <w:tab/>
        <w:t xml:space="preserve">Jan </w:t>
      </w:r>
      <w:proofErr w:type="spellStart"/>
      <w:r>
        <w:t>Otýs</w:t>
      </w:r>
      <w:proofErr w:type="spellEnd"/>
      <w:r>
        <w:t>, jednatel</w:t>
      </w:r>
      <w:r>
        <w:br/>
        <w:t xml:space="preserve">Odpovědný zaměstnanec za dalšího účastníka: </w:t>
      </w:r>
      <w:proofErr w:type="spellStart"/>
      <w:r w:rsidR="00EA5DE8">
        <w:t>XXXXXXXXXXXXXXXx</w:t>
      </w:r>
      <w:proofErr w:type="spellEnd"/>
      <w:r>
        <w:br/>
        <w:t xml:space="preserve">dále též jako </w:t>
      </w:r>
      <w:r w:rsidRPr="02AAB051">
        <w:rPr>
          <w:b/>
          <w:bCs/>
        </w:rPr>
        <w:t>„člen NCK 5“</w:t>
      </w:r>
    </w:p>
    <w:p w14:paraId="3CD2DEAB" w14:textId="77777777" w:rsidR="00ED7126" w:rsidRDefault="00ED7126" w:rsidP="02AAB051">
      <w:pPr>
        <w:tabs>
          <w:tab w:val="left" w:pos="1701"/>
        </w:tabs>
        <w:spacing w:after="0" w:line="259" w:lineRule="auto"/>
        <w:jc w:val="left"/>
        <w:rPr>
          <w:b/>
          <w:bCs/>
        </w:rPr>
      </w:pPr>
    </w:p>
    <w:p w14:paraId="00B52463" w14:textId="77777777" w:rsidR="00ED7126" w:rsidRPr="00E07344" w:rsidRDefault="00ED7126" w:rsidP="00ED7126">
      <w:pPr>
        <w:tabs>
          <w:tab w:val="left" w:pos="1701"/>
        </w:tabs>
        <w:spacing w:after="0" w:line="259" w:lineRule="auto"/>
        <w:jc w:val="left"/>
      </w:pPr>
      <w:r>
        <w:t>a</w:t>
      </w:r>
    </w:p>
    <w:p w14:paraId="40418A69" w14:textId="2ED571CC" w:rsidR="00ED7126" w:rsidRDefault="00ED7126" w:rsidP="02AAB051">
      <w:pPr>
        <w:tabs>
          <w:tab w:val="left" w:pos="1701"/>
        </w:tabs>
        <w:spacing w:after="0" w:line="259" w:lineRule="auto"/>
        <w:jc w:val="left"/>
        <w:rPr>
          <w:b/>
          <w:bCs/>
        </w:rPr>
      </w:pPr>
    </w:p>
    <w:p w14:paraId="76998B72" w14:textId="77777777" w:rsidR="00925652" w:rsidRDefault="00925652" w:rsidP="02AAB051">
      <w:pPr>
        <w:tabs>
          <w:tab w:val="left" w:pos="1701"/>
        </w:tabs>
        <w:spacing w:after="0" w:line="259" w:lineRule="auto"/>
        <w:jc w:val="left"/>
        <w:rPr>
          <w:b/>
          <w:bCs/>
        </w:rPr>
      </w:pPr>
      <w:r w:rsidRPr="02AAB051">
        <w:rPr>
          <w:b/>
          <w:bCs/>
        </w:rPr>
        <w:t>RD Rýmařov, s.r.o.</w:t>
      </w:r>
    </w:p>
    <w:p w14:paraId="7B87986F" w14:textId="77777777" w:rsidR="00925652" w:rsidRDefault="00925652" w:rsidP="00925652">
      <w:pPr>
        <w:tabs>
          <w:tab w:val="left" w:pos="1701"/>
        </w:tabs>
        <w:spacing w:after="0" w:line="259" w:lineRule="auto"/>
        <w:ind w:left="850"/>
        <w:jc w:val="left"/>
        <w:rPr>
          <w:color w:val="000000"/>
        </w:rPr>
      </w:pPr>
      <w:r>
        <w:t xml:space="preserve">Sídlem: </w:t>
      </w:r>
      <w:r>
        <w:tab/>
      </w:r>
      <w:r w:rsidRPr="02AAB051">
        <w:t>8. května 1191/45, 795 01 Rýmařov</w:t>
      </w:r>
    </w:p>
    <w:p w14:paraId="1BEFDCA1" w14:textId="77777777" w:rsidR="00925652" w:rsidRDefault="00925652" w:rsidP="02AAB051">
      <w:pPr>
        <w:tabs>
          <w:tab w:val="left" w:pos="1701"/>
        </w:tabs>
        <w:spacing w:after="0" w:line="259" w:lineRule="auto"/>
        <w:ind w:left="850"/>
        <w:jc w:val="left"/>
      </w:pPr>
      <w:r>
        <w:t xml:space="preserve">IČ: </w:t>
      </w:r>
      <w:r>
        <w:tab/>
      </w:r>
      <w:r w:rsidRPr="02AAB051">
        <w:t>18953581</w:t>
      </w:r>
    </w:p>
    <w:p w14:paraId="5BEFBB2B" w14:textId="77777777" w:rsidR="00925652" w:rsidRDefault="00925652" w:rsidP="00925652">
      <w:pPr>
        <w:tabs>
          <w:tab w:val="left" w:pos="1701"/>
        </w:tabs>
        <w:spacing w:after="0" w:line="259" w:lineRule="auto"/>
        <w:ind w:left="850"/>
        <w:jc w:val="left"/>
        <w:rPr>
          <w:color w:val="000000"/>
        </w:rPr>
      </w:pPr>
      <w:r>
        <w:t xml:space="preserve">DIČ: </w:t>
      </w:r>
      <w:r>
        <w:tab/>
        <w:t>CZ 18953581</w:t>
      </w:r>
    </w:p>
    <w:p w14:paraId="16EC40AF" w14:textId="496ED12A" w:rsidR="00925652" w:rsidRDefault="00925652" w:rsidP="00925652">
      <w:pPr>
        <w:tabs>
          <w:tab w:val="left" w:pos="1701"/>
        </w:tabs>
        <w:spacing w:after="0" w:line="259" w:lineRule="auto"/>
        <w:ind w:left="850"/>
        <w:jc w:val="left"/>
        <w:rPr>
          <w:color w:val="000000"/>
        </w:rPr>
      </w:pPr>
      <w:r>
        <w:t xml:space="preserve">Bankovní spojení: </w:t>
      </w:r>
      <w:r>
        <w:tab/>
      </w:r>
      <w:r w:rsidR="00EA5DE8">
        <w:t>XXXXXXXXXXXXXXXXXXXX</w:t>
      </w:r>
    </w:p>
    <w:p w14:paraId="007A27CF" w14:textId="16E0B26B" w:rsidR="00925652" w:rsidRDefault="00925652" w:rsidP="00925652">
      <w:pPr>
        <w:tabs>
          <w:tab w:val="left" w:pos="1701"/>
        </w:tabs>
        <w:spacing w:after="0" w:line="259" w:lineRule="auto"/>
        <w:ind w:left="850"/>
        <w:jc w:val="left"/>
        <w:rPr>
          <w:color w:val="000000"/>
        </w:rPr>
      </w:pPr>
      <w:r>
        <w:t xml:space="preserve">Zastoupená: </w:t>
      </w:r>
      <w:r>
        <w:tab/>
        <w:t>JUDr. LUKÁŠ ZRŮST, BA (Hons), LL.M., MBA, jednatel</w:t>
      </w:r>
    </w:p>
    <w:p w14:paraId="6955E672" w14:textId="3BC74F87" w:rsidR="00925652" w:rsidRDefault="00925652" w:rsidP="00925652">
      <w:pPr>
        <w:tabs>
          <w:tab w:val="left" w:pos="1701"/>
        </w:tabs>
        <w:spacing w:after="0" w:line="259" w:lineRule="auto"/>
        <w:ind w:left="850"/>
        <w:jc w:val="left"/>
        <w:rPr>
          <w:color w:val="000000"/>
        </w:rPr>
      </w:pPr>
      <w:r>
        <w:t xml:space="preserve">Odpovědný zaměstnanec za dalšího účastníka: </w:t>
      </w:r>
      <w:r w:rsidR="00EA5DE8">
        <w:t>XXXXXXXXXXXXXXXX</w:t>
      </w:r>
    </w:p>
    <w:p w14:paraId="1F7690BD" w14:textId="77777777" w:rsidR="00925652" w:rsidRDefault="00925652" w:rsidP="02AAB051">
      <w:pPr>
        <w:tabs>
          <w:tab w:val="left" w:pos="1701"/>
        </w:tabs>
        <w:spacing w:after="0" w:line="259" w:lineRule="auto"/>
        <w:ind w:left="850"/>
        <w:jc w:val="left"/>
        <w:rPr>
          <w:b/>
          <w:bCs/>
        </w:rPr>
      </w:pPr>
      <w:r>
        <w:t xml:space="preserve">dále též jako </w:t>
      </w:r>
      <w:r w:rsidRPr="02AAB051">
        <w:rPr>
          <w:b/>
          <w:bCs/>
        </w:rPr>
        <w:t>„člen NCK 18“</w:t>
      </w:r>
    </w:p>
    <w:p w14:paraId="4D7B5B93" w14:textId="609A2267" w:rsidR="002C27BB" w:rsidRDefault="002C27BB" w:rsidP="02AAB051">
      <w:pPr>
        <w:tabs>
          <w:tab w:val="left" w:pos="1701"/>
        </w:tabs>
        <w:spacing w:after="0" w:line="259" w:lineRule="auto"/>
        <w:jc w:val="left"/>
        <w:rPr>
          <w:b/>
          <w:bCs/>
        </w:rPr>
      </w:pPr>
    </w:p>
    <w:p w14:paraId="1426A728" w14:textId="3EE91633" w:rsidR="00545CB7" w:rsidRPr="00545CB7" w:rsidRDefault="00545CB7" w:rsidP="00ED7126">
      <w:pPr>
        <w:tabs>
          <w:tab w:val="left" w:pos="1701"/>
        </w:tabs>
        <w:spacing w:after="0" w:line="259" w:lineRule="auto"/>
        <w:jc w:val="left"/>
      </w:pPr>
      <w:r>
        <w:t>a</w:t>
      </w:r>
    </w:p>
    <w:p w14:paraId="0F0589EF" w14:textId="6B092A40" w:rsidR="00545CB7" w:rsidRDefault="00545CB7" w:rsidP="02AAB051">
      <w:pPr>
        <w:tabs>
          <w:tab w:val="left" w:pos="1701"/>
        </w:tabs>
        <w:spacing w:after="0" w:line="259" w:lineRule="auto"/>
        <w:jc w:val="left"/>
        <w:rPr>
          <w:b/>
          <w:bCs/>
        </w:rPr>
      </w:pPr>
    </w:p>
    <w:p w14:paraId="124159CD" w14:textId="77777777" w:rsidR="00925652" w:rsidRPr="00925652" w:rsidRDefault="00925652" w:rsidP="02AAB051">
      <w:pPr>
        <w:tabs>
          <w:tab w:val="left" w:pos="1701"/>
        </w:tabs>
        <w:spacing w:after="0" w:line="259" w:lineRule="auto"/>
        <w:jc w:val="left"/>
        <w:rPr>
          <w:b/>
          <w:bCs/>
        </w:rPr>
      </w:pPr>
      <w:r w:rsidRPr="02AAB051">
        <w:rPr>
          <w:b/>
          <w:bCs/>
        </w:rPr>
        <w:lastRenderedPageBreak/>
        <w:t>KRONOSPAN OSB, spol. s r.o.</w:t>
      </w:r>
    </w:p>
    <w:p w14:paraId="701EDB8C" w14:textId="77777777" w:rsidR="00925652" w:rsidRPr="00925652" w:rsidRDefault="00925652" w:rsidP="02AAB051">
      <w:pPr>
        <w:tabs>
          <w:tab w:val="left" w:pos="1701"/>
        </w:tabs>
        <w:spacing w:after="0" w:line="259" w:lineRule="auto"/>
        <w:ind w:left="850"/>
        <w:jc w:val="left"/>
      </w:pPr>
      <w:r>
        <w:t xml:space="preserve">Sídlem: </w:t>
      </w:r>
      <w:r>
        <w:tab/>
        <w:t>Na Hranici 2361/6, 586 01 Jihlava</w:t>
      </w:r>
    </w:p>
    <w:p w14:paraId="6AD96E09" w14:textId="77777777" w:rsidR="00925652" w:rsidRPr="00925652" w:rsidRDefault="00925652" w:rsidP="02AAB051">
      <w:pPr>
        <w:tabs>
          <w:tab w:val="left" w:pos="1701"/>
        </w:tabs>
        <w:spacing w:after="0" w:line="259" w:lineRule="auto"/>
        <w:ind w:left="850"/>
        <w:jc w:val="left"/>
      </w:pPr>
      <w:r>
        <w:t xml:space="preserve">IČ: </w:t>
      </w:r>
      <w:r>
        <w:tab/>
        <w:t>26936364</w:t>
      </w:r>
    </w:p>
    <w:p w14:paraId="325F49EE" w14:textId="77777777" w:rsidR="00925652" w:rsidRPr="00925652" w:rsidRDefault="00925652" w:rsidP="02AAB051">
      <w:pPr>
        <w:tabs>
          <w:tab w:val="left" w:pos="1701"/>
        </w:tabs>
        <w:spacing w:after="0" w:line="259" w:lineRule="auto"/>
        <w:ind w:left="850"/>
        <w:jc w:val="left"/>
      </w:pPr>
      <w:r>
        <w:t xml:space="preserve">DIČ: </w:t>
      </w:r>
      <w:r>
        <w:tab/>
        <w:t>CZ 26936364</w:t>
      </w:r>
    </w:p>
    <w:p w14:paraId="0CA3F047" w14:textId="15D09AD4" w:rsidR="00925652" w:rsidRPr="00925652" w:rsidRDefault="00925652" w:rsidP="02AAB051">
      <w:pPr>
        <w:tabs>
          <w:tab w:val="left" w:pos="1701"/>
        </w:tabs>
        <w:spacing w:after="0" w:line="259" w:lineRule="auto"/>
        <w:ind w:left="850"/>
        <w:jc w:val="left"/>
      </w:pPr>
      <w:r>
        <w:t xml:space="preserve">Bankovní spojení: </w:t>
      </w:r>
      <w:r>
        <w:tab/>
      </w:r>
      <w:r w:rsidR="00D54DAA">
        <w:t>XXXXXXXXXXXXXXXXX</w:t>
      </w:r>
    </w:p>
    <w:p w14:paraId="08458BD8" w14:textId="77777777" w:rsidR="00925652" w:rsidRPr="00925652" w:rsidRDefault="00925652" w:rsidP="02AAB051">
      <w:pPr>
        <w:tabs>
          <w:tab w:val="left" w:pos="1701"/>
        </w:tabs>
        <w:spacing w:after="0" w:line="259" w:lineRule="auto"/>
        <w:ind w:left="850"/>
        <w:jc w:val="left"/>
      </w:pPr>
      <w:r>
        <w:t xml:space="preserve">Zastoupená: </w:t>
      </w:r>
      <w:r>
        <w:tab/>
        <w:t xml:space="preserve">Ing. Sylva </w:t>
      </w:r>
      <w:proofErr w:type="spellStart"/>
      <w:r>
        <w:t>Krechlerová</w:t>
      </w:r>
      <w:proofErr w:type="spellEnd"/>
      <w:r>
        <w:t>, jednatelka</w:t>
      </w:r>
    </w:p>
    <w:p w14:paraId="6F128BD9" w14:textId="40F021D3" w:rsidR="00925652" w:rsidRPr="00925652" w:rsidRDefault="00925652" w:rsidP="02AAB051">
      <w:pPr>
        <w:tabs>
          <w:tab w:val="left" w:pos="1701"/>
        </w:tabs>
        <w:spacing w:after="0" w:line="259" w:lineRule="auto"/>
        <w:ind w:left="850"/>
        <w:jc w:val="left"/>
      </w:pPr>
      <w:r>
        <w:t xml:space="preserve">Odpovědný zaměstnanec za dalšího účastníka: </w:t>
      </w:r>
      <w:r>
        <w:tab/>
      </w:r>
      <w:r w:rsidR="00D54DAA">
        <w:t>XXXXXXXXXXXXXXXXX</w:t>
      </w:r>
      <w:bookmarkStart w:id="0" w:name="_GoBack"/>
      <w:bookmarkEnd w:id="0"/>
    </w:p>
    <w:p w14:paraId="59A6DACD" w14:textId="358BEE62" w:rsidR="00545CB7" w:rsidRPr="00925652" w:rsidRDefault="00925652" w:rsidP="02AAB051">
      <w:pPr>
        <w:tabs>
          <w:tab w:val="left" w:pos="1701"/>
        </w:tabs>
        <w:spacing w:after="0" w:line="259" w:lineRule="auto"/>
        <w:ind w:left="850"/>
        <w:jc w:val="left"/>
      </w:pPr>
      <w:r>
        <w:t>dále též jako „člen NCK 28“</w:t>
      </w:r>
    </w:p>
    <w:p w14:paraId="6886ABA2" w14:textId="77777777" w:rsidR="00C42846" w:rsidRPr="00A860F0" w:rsidRDefault="00C42846" w:rsidP="006522BB">
      <w:pPr>
        <w:rPr>
          <w:color w:val="auto"/>
        </w:rPr>
      </w:pPr>
    </w:p>
    <w:p w14:paraId="11736588" w14:textId="4C54A9F2" w:rsidR="00EE64BC" w:rsidRPr="00A860F0" w:rsidRDefault="00EE64BC" w:rsidP="008516B3">
      <w:pPr>
        <w:pStyle w:val="Nadpis2"/>
        <w:rPr>
          <w:color w:val="auto"/>
        </w:rPr>
      </w:pPr>
      <w:r w:rsidRPr="02AAB051">
        <w:rPr>
          <w:color w:val="auto"/>
        </w:rPr>
        <w:t>I.</w:t>
      </w:r>
      <w:r>
        <w:br/>
      </w:r>
      <w:r w:rsidRPr="02AAB051">
        <w:rPr>
          <w:color w:val="auto"/>
        </w:rPr>
        <w:t xml:space="preserve">Předmět </w:t>
      </w:r>
      <w:r w:rsidR="008743D4" w:rsidRPr="02AAB051">
        <w:rPr>
          <w:color w:val="auto"/>
        </w:rPr>
        <w:t>dodatku</w:t>
      </w:r>
    </w:p>
    <w:p w14:paraId="48898B87" w14:textId="1F7D24B2" w:rsidR="006E7846" w:rsidRDefault="002C6C3F" w:rsidP="02AAB051">
      <w:pPr>
        <w:tabs>
          <w:tab w:val="clear" w:pos="425"/>
        </w:tabs>
        <w:ind w:left="0" w:firstLine="0"/>
        <w:rPr>
          <w:color w:val="auto"/>
        </w:rPr>
      </w:pPr>
      <w:r w:rsidRPr="02AAB051">
        <w:rPr>
          <w:color w:val="auto"/>
        </w:rPr>
        <w:t xml:space="preserve">1) </w:t>
      </w:r>
      <w:r w:rsidR="006E7846" w:rsidRPr="02AAB051">
        <w:rPr>
          <w:color w:val="auto"/>
        </w:rPr>
        <w:t>Valná hromada centra schválila na svém zasedání dne 15.10.2020 mimo jiné podání žádosti o</w:t>
      </w:r>
      <w:r w:rsidR="00DB70DE" w:rsidRPr="02AAB051">
        <w:rPr>
          <w:color w:val="auto"/>
        </w:rPr>
        <w:t> </w:t>
      </w:r>
      <w:r w:rsidR="006E7846" w:rsidRPr="02AAB051">
        <w:rPr>
          <w:color w:val="auto"/>
        </w:rPr>
        <w:t>prodloužení projektu NCK do 31.12.2022.</w:t>
      </w:r>
    </w:p>
    <w:p w14:paraId="7BB484CA" w14:textId="53DD8071" w:rsidR="00ED7126" w:rsidRDefault="006E7846" w:rsidP="02AAB051">
      <w:pPr>
        <w:tabs>
          <w:tab w:val="clear" w:pos="425"/>
        </w:tabs>
        <w:ind w:left="0" w:firstLine="0"/>
        <w:rPr>
          <w:color w:val="auto"/>
        </w:rPr>
      </w:pPr>
      <w:r w:rsidRPr="02AAB051">
        <w:rPr>
          <w:color w:val="auto"/>
        </w:rPr>
        <w:t xml:space="preserve">2) </w:t>
      </w:r>
      <w:r w:rsidR="00ED7126" w:rsidRPr="02AAB051">
        <w:rPr>
          <w:color w:val="auto"/>
        </w:rPr>
        <w:t xml:space="preserve">Rada centra schválila na svém zasedání dne </w:t>
      </w:r>
      <w:r w:rsidRPr="02AAB051">
        <w:rPr>
          <w:color w:val="auto"/>
        </w:rPr>
        <w:t>27</w:t>
      </w:r>
      <w:r w:rsidR="00ED7126" w:rsidRPr="02AAB051">
        <w:rPr>
          <w:color w:val="auto"/>
        </w:rPr>
        <w:t>.10.20</w:t>
      </w:r>
      <w:r w:rsidRPr="02AAB051">
        <w:rPr>
          <w:color w:val="auto"/>
        </w:rPr>
        <w:t>20</w:t>
      </w:r>
      <w:r w:rsidR="00ED7126" w:rsidRPr="02AAB051">
        <w:rPr>
          <w:color w:val="auto"/>
        </w:rPr>
        <w:t xml:space="preserve"> změnu dílčího projektu. Změna se týká následujících skutečností:</w:t>
      </w:r>
    </w:p>
    <w:p w14:paraId="70B82EF9" w14:textId="112F2B94" w:rsidR="006E7846" w:rsidRDefault="00E71ADC" w:rsidP="02AAB051">
      <w:pPr>
        <w:tabs>
          <w:tab w:val="clear" w:pos="425"/>
        </w:tabs>
        <w:ind w:left="0" w:firstLine="0"/>
        <w:rPr>
          <w:color w:val="auto"/>
        </w:rPr>
      </w:pPr>
      <w:r w:rsidRPr="02AAB051">
        <w:rPr>
          <w:color w:val="auto"/>
        </w:rPr>
        <w:t>a)</w:t>
      </w:r>
      <w:r w:rsidR="00814C0E" w:rsidRPr="02AAB051">
        <w:rPr>
          <w:color w:val="auto"/>
        </w:rPr>
        <w:t xml:space="preserve"> </w:t>
      </w:r>
      <w:r w:rsidR="006E7846" w:rsidRPr="02AAB051">
        <w:rPr>
          <w:color w:val="auto"/>
        </w:rPr>
        <w:t>Prodloužení projektu do 31.12.2022.</w:t>
      </w:r>
    </w:p>
    <w:p w14:paraId="5EA76E16" w14:textId="7368F1D9" w:rsidR="00E71ADC" w:rsidRDefault="002C27BB" w:rsidP="02AAB051">
      <w:pPr>
        <w:tabs>
          <w:tab w:val="clear" w:pos="425"/>
        </w:tabs>
        <w:ind w:left="0" w:firstLine="0"/>
        <w:rPr>
          <w:color w:val="auto"/>
        </w:rPr>
      </w:pPr>
      <w:r w:rsidRPr="02AAB051">
        <w:rPr>
          <w:color w:val="auto"/>
        </w:rPr>
        <w:t xml:space="preserve">b) </w:t>
      </w:r>
      <w:r w:rsidR="00ED7126" w:rsidRPr="02AAB051">
        <w:rPr>
          <w:color w:val="auto"/>
        </w:rPr>
        <w:t xml:space="preserve">Rozšíření </w:t>
      </w:r>
      <w:r w:rsidRPr="02AAB051">
        <w:rPr>
          <w:color w:val="auto"/>
        </w:rPr>
        <w:t>projektu o nové aktivity a výsledky</w:t>
      </w:r>
      <w:r w:rsidR="00545CB7" w:rsidRPr="02AAB051">
        <w:rPr>
          <w:color w:val="auto"/>
        </w:rPr>
        <w:t>:</w:t>
      </w:r>
    </w:p>
    <w:p w14:paraId="45FE6D01" w14:textId="5FE6C407" w:rsidR="00545CB7" w:rsidRPr="00925652" w:rsidRDefault="00925652" w:rsidP="02AAB051">
      <w:pPr>
        <w:pStyle w:val="Odstavecseseznamem"/>
        <w:numPr>
          <w:ilvl w:val="0"/>
          <w:numId w:val="23"/>
        </w:numPr>
        <w:tabs>
          <w:tab w:val="clear" w:pos="425"/>
        </w:tabs>
        <w:rPr>
          <w:color w:val="auto"/>
        </w:rPr>
      </w:pPr>
      <w:proofErr w:type="gramStart"/>
      <w:r w:rsidRPr="02AAB051">
        <w:rPr>
          <w:color w:val="auto"/>
        </w:rPr>
        <w:t>O - Ostatní</w:t>
      </w:r>
      <w:proofErr w:type="gramEnd"/>
      <w:r w:rsidRPr="02AAB051">
        <w:rPr>
          <w:color w:val="auto"/>
        </w:rPr>
        <w:t xml:space="preserve"> výsledek - Metodika pro navrhování a provádění vícepodlažních dřevostaveb – požárně inženýrský přístup</w:t>
      </w:r>
    </w:p>
    <w:p w14:paraId="1317E343" w14:textId="30E17FC2" w:rsidR="00925652" w:rsidRPr="00925652" w:rsidRDefault="00925652" w:rsidP="02AAB051">
      <w:pPr>
        <w:pStyle w:val="Odstavecseseznamem"/>
        <w:numPr>
          <w:ilvl w:val="0"/>
          <w:numId w:val="22"/>
        </w:numPr>
        <w:tabs>
          <w:tab w:val="clear" w:pos="425"/>
        </w:tabs>
        <w:rPr>
          <w:color w:val="auto"/>
        </w:rPr>
      </w:pPr>
      <w:proofErr w:type="spellStart"/>
      <w:r w:rsidRPr="02AAB051">
        <w:rPr>
          <w:color w:val="auto"/>
        </w:rPr>
        <w:t>Gfunk</w:t>
      </w:r>
      <w:proofErr w:type="spellEnd"/>
      <w:r w:rsidRPr="02AAB051">
        <w:rPr>
          <w:color w:val="auto"/>
        </w:rPr>
        <w:t xml:space="preserve"> Funkční vzorek – </w:t>
      </w:r>
      <w:r w:rsidR="00D82657" w:rsidRPr="02AAB051">
        <w:rPr>
          <w:color w:val="auto"/>
        </w:rPr>
        <w:t>V</w:t>
      </w:r>
      <w:r w:rsidRPr="02AAB051">
        <w:rPr>
          <w:color w:val="auto"/>
        </w:rPr>
        <w:t>ýztužná stěna s protipožární ochranou</w:t>
      </w:r>
    </w:p>
    <w:p w14:paraId="32AEC903" w14:textId="543C475C" w:rsidR="00925652" w:rsidRPr="00925652" w:rsidRDefault="00925652" w:rsidP="02AAB051">
      <w:pPr>
        <w:pStyle w:val="Odstavecseseznamem"/>
        <w:numPr>
          <w:ilvl w:val="0"/>
          <w:numId w:val="22"/>
        </w:numPr>
        <w:tabs>
          <w:tab w:val="clear" w:pos="425"/>
        </w:tabs>
        <w:rPr>
          <w:color w:val="auto"/>
        </w:rPr>
      </w:pPr>
      <w:proofErr w:type="spellStart"/>
      <w:r w:rsidRPr="02AAB051">
        <w:rPr>
          <w:color w:val="auto"/>
        </w:rPr>
        <w:t>Gfunk</w:t>
      </w:r>
      <w:proofErr w:type="spellEnd"/>
      <w:r w:rsidRPr="02AAB051">
        <w:rPr>
          <w:color w:val="auto"/>
        </w:rPr>
        <w:t xml:space="preserve"> Funkční vzorek – Dřevěný trámový strop s využitím recyklovaných materiálů</w:t>
      </w:r>
    </w:p>
    <w:p w14:paraId="278A8856" w14:textId="6B153AE3" w:rsidR="00925652" w:rsidRPr="00925652" w:rsidRDefault="00925652" w:rsidP="02AAB051">
      <w:pPr>
        <w:pStyle w:val="Odstavecseseznamem"/>
        <w:numPr>
          <w:ilvl w:val="0"/>
          <w:numId w:val="22"/>
        </w:numPr>
        <w:tabs>
          <w:tab w:val="clear" w:pos="425"/>
        </w:tabs>
        <w:rPr>
          <w:color w:val="auto"/>
        </w:rPr>
      </w:pPr>
      <w:r w:rsidRPr="02AAB051">
        <w:rPr>
          <w:color w:val="auto"/>
        </w:rPr>
        <w:t xml:space="preserve">O – Ostatní </w:t>
      </w:r>
      <w:proofErr w:type="gramStart"/>
      <w:r w:rsidRPr="02AAB051">
        <w:rPr>
          <w:color w:val="auto"/>
        </w:rPr>
        <w:t>výsledek - Difuzní</w:t>
      </w:r>
      <w:proofErr w:type="gramEnd"/>
      <w:r w:rsidRPr="02AAB051">
        <w:rPr>
          <w:color w:val="auto"/>
        </w:rPr>
        <w:t xml:space="preserve"> vlastnosti konstrukčních OSB</w:t>
      </w:r>
    </w:p>
    <w:p w14:paraId="4F7CB39A" w14:textId="69C797B4" w:rsidR="002C27BB" w:rsidRDefault="00545CB7" w:rsidP="02AAB051">
      <w:pPr>
        <w:tabs>
          <w:tab w:val="clear" w:pos="425"/>
        </w:tabs>
        <w:ind w:left="0" w:firstLine="0"/>
        <w:rPr>
          <w:color w:val="auto"/>
        </w:rPr>
      </w:pPr>
      <w:r w:rsidRPr="02AAB051">
        <w:rPr>
          <w:color w:val="auto"/>
        </w:rPr>
        <w:t>c</w:t>
      </w:r>
      <w:r w:rsidR="00E71ADC" w:rsidRPr="02AAB051">
        <w:rPr>
          <w:color w:val="auto"/>
        </w:rPr>
        <w:t xml:space="preserve">) </w:t>
      </w:r>
      <w:r w:rsidR="00ED7126" w:rsidRPr="02AAB051">
        <w:rPr>
          <w:color w:val="auto"/>
        </w:rPr>
        <w:t>Finanční část změny:</w:t>
      </w:r>
    </w:p>
    <w:p w14:paraId="483099C1" w14:textId="76A75F8D" w:rsidR="00E71ADC" w:rsidRDefault="00E71ADC" w:rsidP="02AAB051">
      <w:pPr>
        <w:tabs>
          <w:tab w:val="clear" w:pos="425"/>
        </w:tabs>
        <w:ind w:left="567" w:firstLine="0"/>
        <w:rPr>
          <w:color w:val="auto"/>
        </w:rPr>
      </w:pPr>
      <w:r w:rsidRPr="02AAB051">
        <w:rPr>
          <w:color w:val="auto"/>
        </w:rPr>
        <w:t>Navýšení nákladů projektu, určených pro vývoj nově navržených výsledků</w:t>
      </w:r>
      <w:r w:rsidR="00BE1013" w:rsidRPr="02AAB051">
        <w:rPr>
          <w:color w:val="auto"/>
        </w:rPr>
        <w:t>,</w:t>
      </w:r>
      <w:r w:rsidR="002C27BB" w:rsidRPr="02AAB051">
        <w:rPr>
          <w:color w:val="auto"/>
        </w:rPr>
        <w:t xml:space="preserve"> vychází z původního </w:t>
      </w:r>
      <w:r w:rsidRPr="02AAB051">
        <w:rPr>
          <w:color w:val="auto"/>
        </w:rPr>
        <w:t xml:space="preserve">principu financování pomocí partnerů. Jedná se o navýšení nákladů pro </w:t>
      </w:r>
      <w:r w:rsidR="00545CB7" w:rsidRPr="02AAB051">
        <w:rPr>
          <w:color w:val="auto"/>
        </w:rPr>
        <w:t xml:space="preserve">příjemce, </w:t>
      </w:r>
      <w:r w:rsidRPr="02AAB051">
        <w:rPr>
          <w:color w:val="auto"/>
        </w:rPr>
        <w:t xml:space="preserve">člena NCK </w:t>
      </w:r>
      <w:r w:rsidR="00925652" w:rsidRPr="02AAB051">
        <w:rPr>
          <w:color w:val="auto"/>
        </w:rPr>
        <w:t>5</w:t>
      </w:r>
      <w:r w:rsidR="00545CB7" w:rsidRPr="02AAB051">
        <w:rPr>
          <w:color w:val="auto"/>
        </w:rPr>
        <w:t xml:space="preserve">, </w:t>
      </w:r>
      <w:r w:rsidRPr="02AAB051">
        <w:rPr>
          <w:color w:val="auto"/>
        </w:rPr>
        <w:t xml:space="preserve">člena NCK </w:t>
      </w:r>
      <w:r w:rsidR="00925652" w:rsidRPr="02AAB051">
        <w:rPr>
          <w:color w:val="auto"/>
        </w:rPr>
        <w:t xml:space="preserve">18 </w:t>
      </w:r>
      <w:r w:rsidR="00545CB7" w:rsidRPr="02AAB051">
        <w:rPr>
          <w:color w:val="auto"/>
        </w:rPr>
        <w:t>a člena NCK 2</w:t>
      </w:r>
      <w:r w:rsidR="00925652" w:rsidRPr="02AAB051">
        <w:rPr>
          <w:color w:val="auto"/>
        </w:rPr>
        <w:t>8</w:t>
      </w:r>
      <w:r w:rsidRPr="02AAB051">
        <w:rPr>
          <w:color w:val="auto"/>
        </w:rPr>
        <w:t>.</w:t>
      </w:r>
    </w:p>
    <w:p w14:paraId="292AF64E" w14:textId="5963BB90" w:rsidR="006E7846" w:rsidRDefault="006E7846" w:rsidP="02AAB051">
      <w:pPr>
        <w:tabs>
          <w:tab w:val="clear" w:pos="425"/>
        </w:tabs>
        <w:ind w:left="0" w:firstLine="0"/>
        <w:rPr>
          <w:color w:val="auto"/>
        </w:rPr>
      </w:pPr>
      <w:r w:rsidRPr="02AAB051">
        <w:rPr>
          <w:color w:val="auto"/>
        </w:rPr>
        <w:t xml:space="preserve">3) TAČR zaslal příjemci dne </w:t>
      </w:r>
      <w:r w:rsidR="00925652" w:rsidRPr="02AAB051">
        <w:rPr>
          <w:color w:val="auto"/>
        </w:rPr>
        <w:t>14</w:t>
      </w:r>
      <w:r w:rsidRPr="02AAB051">
        <w:rPr>
          <w:color w:val="auto"/>
        </w:rPr>
        <w:t>.12.2020 oznámení, že žádost o prodloužení projektu do 31.12.2022 byla schválena.</w:t>
      </w:r>
    </w:p>
    <w:p w14:paraId="621F670A" w14:textId="77777777" w:rsidR="004069D2" w:rsidRDefault="004069D2" w:rsidP="02AAB051">
      <w:pPr>
        <w:tabs>
          <w:tab w:val="clear" w:pos="425"/>
        </w:tabs>
        <w:ind w:left="0" w:firstLine="0"/>
        <w:rPr>
          <w:color w:val="auto"/>
        </w:rPr>
      </w:pPr>
    </w:p>
    <w:p w14:paraId="76048EF9" w14:textId="7E3137A8" w:rsidR="002C6C3F" w:rsidRDefault="00ED7126" w:rsidP="02AAB051">
      <w:pPr>
        <w:tabs>
          <w:tab w:val="clear" w:pos="425"/>
        </w:tabs>
        <w:ind w:left="0" w:firstLine="0"/>
        <w:rPr>
          <w:color w:val="auto"/>
        </w:rPr>
      </w:pPr>
      <w:r w:rsidRPr="02AAB051">
        <w:rPr>
          <w:color w:val="auto"/>
        </w:rPr>
        <w:t xml:space="preserve">Proto se </w:t>
      </w:r>
      <w:r w:rsidR="002C6C3F" w:rsidRPr="02AAB051">
        <w:rPr>
          <w:color w:val="auto"/>
        </w:rPr>
        <w:t>smlouva mění a doplňuje následovně:</w:t>
      </w:r>
    </w:p>
    <w:p w14:paraId="3BCCFA6D" w14:textId="5D5F7DF0" w:rsidR="009113A9" w:rsidRDefault="009113A9" w:rsidP="02AAB051">
      <w:pPr>
        <w:tabs>
          <w:tab w:val="clear" w:pos="425"/>
        </w:tabs>
        <w:ind w:left="0" w:firstLine="0"/>
        <w:rPr>
          <w:color w:val="auto"/>
        </w:rPr>
      </w:pPr>
      <w:r w:rsidRPr="02AAB051">
        <w:rPr>
          <w:color w:val="auto"/>
        </w:rPr>
        <w:t>a) Čl. II. odst. 1 se mění:</w:t>
      </w:r>
    </w:p>
    <w:p w14:paraId="41B001BD" w14:textId="1332E8BE" w:rsidR="009113A9" w:rsidRDefault="009113A9" w:rsidP="02AAB051">
      <w:pPr>
        <w:tabs>
          <w:tab w:val="clear" w:pos="425"/>
        </w:tabs>
        <w:ind w:left="0" w:firstLine="0"/>
        <w:rPr>
          <w:color w:val="auto"/>
        </w:rPr>
      </w:pPr>
      <w:r w:rsidRPr="02AAB051">
        <w:rPr>
          <w:color w:val="auto"/>
        </w:rPr>
        <w:t>Řešení dílčího projektu je rozloženo do období 1.4.2019 do 31.12.2022.</w:t>
      </w:r>
    </w:p>
    <w:p w14:paraId="23178C07" w14:textId="77777777" w:rsidR="004069D2" w:rsidRDefault="004069D2" w:rsidP="02AAB051">
      <w:pPr>
        <w:tabs>
          <w:tab w:val="clear" w:pos="425"/>
        </w:tabs>
        <w:ind w:left="0" w:firstLine="0"/>
        <w:rPr>
          <w:color w:val="auto"/>
        </w:rPr>
      </w:pPr>
    </w:p>
    <w:p w14:paraId="41F3618B" w14:textId="1BBBEAFF" w:rsidR="004069D2" w:rsidRDefault="009113A9" w:rsidP="02AAB051">
      <w:pPr>
        <w:tabs>
          <w:tab w:val="clear" w:pos="425"/>
        </w:tabs>
        <w:ind w:left="0" w:firstLine="0"/>
        <w:rPr>
          <w:color w:val="auto"/>
        </w:rPr>
      </w:pPr>
      <w:r w:rsidRPr="02AAB051">
        <w:rPr>
          <w:color w:val="auto"/>
        </w:rPr>
        <w:t>b</w:t>
      </w:r>
      <w:r w:rsidR="00E71ADC" w:rsidRPr="02AAB051">
        <w:rPr>
          <w:color w:val="auto"/>
        </w:rPr>
        <w:t xml:space="preserve">) </w:t>
      </w:r>
      <w:r w:rsidR="002C6C3F" w:rsidRPr="02AAB051">
        <w:rPr>
          <w:color w:val="auto"/>
        </w:rPr>
        <w:t>D</w:t>
      </w:r>
      <w:r w:rsidR="00ED7126" w:rsidRPr="02AAB051">
        <w:rPr>
          <w:color w:val="auto"/>
        </w:rPr>
        <w:t xml:space="preserve">o čl. II. odst. 4. </w:t>
      </w:r>
      <w:r w:rsidR="002C6C3F" w:rsidRPr="02AAB051">
        <w:rPr>
          <w:color w:val="auto"/>
        </w:rPr>
        <w:t xml:space="preserve">se </w:t>
      </w:r>
      <w:r w:rsidR="00ED7126" w:rsidRPr="02AAB051">
        <w:rPr>
          <w:color w:val="auto"/>
        </w:rPr>
        <w:t>doplňuj</w:t>
      </w:r>
      <w:r w:rsidR="00E71ADC" w:rsidRPr="02AAB051">
        <w:rPr>
          <w:color w:val="auto"/>
        </w:rPr>
        <w:t>í</w:t>
      </w:r>
      <w:r w:rsidR="00ED7126" w:rsidRPr="02AAB051">
        <w:rPr>
          <w:color w:val="auto"/>
        </w:rPr>
        <w:t xml:space="preserve"> výsledk</w:t>
      </w:r>
      <w:r w:rsidR="00E71ADC" w:rsidRPr="02AAB051">
        <w:rPr>
          <w:color w:val="auto"/>
        </w:rPr>
        <w:t>y</w:t>
      </w:r>
      <w:r w:rsidR="00ED7126" w:rsidRPr="02AAB051">
        <w:rPr>
          <w:color w:val="auto"/>
        </w:rPr>
        <w:t>:</w:t>
      </w:r>
    </w:p>
    <w:p w14:paraId="4FB20F9B" w14:textId="4E0ED4E6" w:rsidR="00925652" w:rsidRPr="00925652" w:rsidRDefault="00925652" w:rsidP="00D82657">
      <w:pPr>
        <w:tabs>
          <w:tab w:val="clear" w:pos="425"/>
          <w:tab w:val="left" w:pos="284"/>
        </w:tabs>
        <w:ind w:left="284" w:hanging="284"/>
        <w:rPr>
          <w:color w:val="auto"/>
        </w:rPr>
      </w:pPr>
      <w:r w:rsidRPr="02AAB051">
        <w:rPr>
          <w:color w:val="auto"/>
        </w:rPr>
        <w:t>4.</w:t>
      </w:r>
      <w:r w:rsidR="00D82657" w:rsidRPr="02AAB051">
        <w:rPr>
          <w:color w:val="auto"/>
        </w:rPr>
        <w:t>6</w:t>
      </w:r>
      <w:r w:rsidRPr="02AAB051">
        <w:rPr>
          <w:color w:val="auto"/>
        </w:rPr>
        <w:t xml:space="preserve"> Název výstupu/výsledku: </w:t>
      </w:r>
      <w:r w:rsidR="00D82657" w:rsidRPr="02AAB051">
        <w:rPr>
          <w:color w:val="auto"/>
        </w:rPr>
        <w:t>výztužná stěna s protipožární ochranou</w:t>
      </w:r>
    </w:p>
    <w:p w14:paraId="41FC6729" w14:textId="77777777" w:rsidR="00D82657" w:rsidRDefault="00D82657" w:rsidP="02AAB051">
      <w:pPr>
        <w:tabs>
          <w:tab w:val="clear" w:pos="425"/>
        </w:tabs>
        <w:ind w:left="0" w:firstLine="0"/>
        <w:rPr>
          <w:color w:val="auto"/>
        </w:rPr>
      </w:pPr>
      <w:r>
        <w:rPr>
          <w:color w:val="auto"/>
        </w:rPr>
        <w:tab/>
        <w:t>D</w:t>
      </w:r>
      <w:r w:rsidR="00925652" w:rsidRPr="00925652">
        <w:rPr>
          <w:color w:val="auto"/>
        </w:rPr>
        <w:t xml:space="preserve">ruh výstupu/výsledku: </w:t>
      </w:r>
      <w:proofErr w:type="gramStart"/>
      <w:r>
        <w:rPr>
          <w:color w:val="auto"/>
        </w:rPr>
        <w:t xml:space="preserve">O - </w:t>
      </w:r>
      <w:r w:rsidRPr="00925652">
        <w:rPr>
          <w:color w:val="auto"/>
        </w:rPr>
        <w:t>Ostatní</w:t>
      </w:r>
      <w:proofErr w:type="gramEnd"/>
      <w:r w:rsidRPr="00925652">
        <w:rPr>
          <w:color w:val="auto"/>
        </w:rPr>
        <w:t xml:space="preserve"> výsledek</w:t>
      </w:r>
    </w:p>
    <w:p w14:paraId="780EBCF2" w14:textId="6D0FCC1B" w:rsidR="00D82657" w:rsidRPr="00925652" w:rsidRDefault="00925652" w:rsidP="00D82657">
      <w:pPr>
        <w:tabs>
          <w:tab w:val="clear" w:pos="425"/>
          <w:tab w:val="left" w:pos="284"/>
        </w:tabs>
        <w:ind w:left="284" w:hanging="284"/>
        <w:rPr>
          <w:color w:val="auto"/>
        </w:rPr>
      </w:pPr>
      <w:r w:rsidRPr="02AAB051">
        <w:rPr>
          <w:color w:val="auto"/>
        </w:rPr>
        <w:t>4.</w:t>
      </w:r>
      <w:r w:rsidR="00D82657" w:rsidRPr="02AAB051">
        <w:rPr>
          <w:color w:val="auto"/>
        </w:rPr>
        <w:t>7 Název výstupu/výsledku: Metodika pro navrhování a provádění vícepodlažních dřevostaveb – požárně inženýrský přístup.</w:t>
      </w:r>
    </w:p>
    <w:p w14:paraId="687375AA" w14:textId="443F22C9" w:rsidR="00D82657" w:rsidRDefault="00D82657" w:rsidP="02AAB051">
      <w:pPr>
        <w:tabs>
          <w:tab w:val="clear" w:pos="425"/>
        </w:tabs>
        <w:ind w:left="0" w:firstLine="0"/>
        <w:rPr>
          <w:color w:val="auto"/>
        </w:rPr>
      </w:pPr>
      <w:r>
        <w:rPr>
          <w:color w:val="auto"/>
        </w:rPr>
        <w:tab/>
        <w:t>D</w:t>
      </w:r>
      <w:r w:rsidRPr="00925652">
        <w:rPr>
          <w:color w:val="auto"/>
        </w:rPr>
        <w:t xml:space="preserve">ruh výstupu/výsledku: </w:t>
      </w:r>
      <w:proofErr w:type="spellStart"/>
      <w:r w:rsidRPr="00925652">
        <w:rPr>
          <w:color w:val="auto"/>
        </w:rPr>
        <w:t>Gfunk</w:t>
      </w:r>
      <w:proofErr w:type="spellEnd"/>
      <w:r w:rsidRPr="00925652">
        <w:rPr>
          <w:color w:val="auto"/>
        </w:rPr>
        <w:t xml:space="preserve"> Funkční vzorek</w:t>
      </w:r>
    </w:p>
    <w:p w14:paraId="3A75CD32" w14:textId="756EBF41" w:rsidR="00D82657" w:rsidRPr="00925652" w:rsidRDefault="00925652" w:rsidP="00D82657">
      <w:pPr>
        <w:tabs>
          <w:tab w:val="clear" w:pos="425"/>
          <w:tab w:val="left" w:pos="284"/>
        </w:tabs>
        <w:ind w:left="284" w:hanging="284"/>
        <w:rPr>
          <w:color w:val="auto"/>
        </w:rPr>
      </w:pPr>
      <w:r w:rsidRPr="02AAB051">
        <w:rPr>
          <w:color w:val="auto"/>
        </w:rPr>
        <w:t>4.</w:t>
      </w:r>
      <w:r w:rsidR="00D82657" w:rsidRPr="02AAB051">
        <w:rPr>
          <w:color w:val="auto"/>
        </w:rPr>
        <w:t>8 Název výstupu/výsledku: Dřevěný trámový strop s využitím recyklovaných materiálů</w:t>
      </w:r>
    </w:p>
    <w:p w14:paraId="6F049FDE" w14:textId="544DCEAE" w:rsidR="00925652" w:rsidRDefault="00D82657" w:rsidP="02AAB051">
      <w:pPr>
        <w:tabs>
          <w:tab w:val="clear" w:pos="425"/>
        </w:tabs>
        <w:ind w:left="0" w:firstLine="0"/>
        <w:rPr>
          <w:color w:val="auto"/>
        </w:rPr>
      </w:pPr>
      <w:r>
        <w:rPr>
          <w:color w:val="auto"/>
        </w:rPr>
        <w:tab/>
        <w:t>D</w:t>
      </w:r>
      <w:r w:rsidRPr="00925652">
        <w:rPr>
          <w:color w:val="auto"/>
        </w:rPr>
        <w:t xml:space="preserve">ruh výstupu/výsledku: </w:t>
      </w:r>
      <w:proofErr w:type="spellStart"/>
      <w:r w:rsidRPr="00925652">
        <w:rPr>
          <w:color w:val="auto"/>
        </w:rPr>
        <w:t>Gfunk</w:t>
      </w:r>
      <w:proofErr w:type="spellEnd"/>
      <w:r w:rsidRPr="00925652">
        <w:rPr>
          <w:color w:val="auto"/>
        </w:rPr>
        <w:t xml:space="preserve"> Funkční vzorek</w:t>
      </w:r>
    </w:p>
    <w:p w14:paraId="774A76E6" w14:textId="481A7963" w:rsidR="00D82657" w:rsidRPr="00925652" w:rsidRDefault="00925652" w:rsidP="00D82657">
      <w:pPr>
        <w:tabs>
          <w:tab w:val="clear" w:pos="425"/>
          <w:tab w:val="left" w:pos="284"/>
        </w:tabs>
        <w:ind w:left="284" w:hanging="284"/>
        <w:rPr>
          <w:color w:val="auto"/>
        </w:rPr>
      </w:pPr>
      <w:r w:rsidRPr="02AAB051">
        <w:rPr>
          <w:color w:val="auto"/>
        </w:rPr>
        <w:lastRenderedPageBreak/>
        <w:t>4.</w:t>
      </w:r>
      <w:r w:rsidR="00D82657" w:rsidRPr="02AAB051">
        <w:rPr>
          <w:color w:val="auto"/>
        </w:rPr>
        <w:t>9 Název výstupu/výsledku: Difuzní vlastnosti konstrukčních OSB</w:t>
      </w:r>
    </w:p>
    <w:p w14:paraId="7EC0547B" w14:textId="77777777" w:rsidR="00D82657" w:rsidRDefault="00D82657" w:rsidP="02AAB051">
      <w:pPr>
        <w:tabs>
          <w:tab w:val="clear" w:pos="425"/>
        </w:tabs>
        <w:ind w:left="0" w:firstLine="0"/>
        <w:rPr>
          <w:color w:val="auto"/>
        </w:rPr>
      </w:pPr>
      <w:r>
        <w:rPr>
          <w:color w:val="auto"/>
        </w:rPr>
        <w:tab/>
        <w:t>D</w:t>
      </w:r>
      <w:r w:rsidRPr="00925652">
        <w:rPr>
          <w:color w:val="auto"/>
        </w:rPr>
        <w:t xml:space="preserve">ruh výstupu/výsledku: </w:t>
      </w:r>
      <w:proofErr w:type="gramStart"/>
      <w:r>
        <w:rPr>
          <w:color w:val="auto"/>
        </w:rPr>
        <w:t xml:space="preserve">O - </w:t>
      </w:r>
      <w:r w:rsidRPr="00925652">
        <w:rPr>
          <w:color w:val="auto"/>
        </w:rPr>
        <w:t>Ostatní</w:t>
      </w:r>
      <w:proofErr w:type="gramEnd"/>
      <w:r w:rsidRPr="00925652">
        <w:rPr>
          <w:color w:val="auto"/>
        </w:rPr>
        <w:t xml:space="preserve"> výsledek</w:t>
      </w:r>
    </w:p>
    <w:p w14:paraId="67FC6C91" w14:textId="31BEE560" w:rsidR="00545CB7" w:rsidRDefault="00545CB7" w:rsidP="02AAB051">
      <w:pPr>
        <w:tabs>
          <w:tab w:val="clear" w:pos="425"/>
        </w:tabs>
        <w:ind w:left="0" w:firstLine="0"/>
        <w:rPr>
          <w:color w:val="auto"/>
        </w:rPr>
      </w:pPr>
      <w:r w:rsidRPr="02AAB051">
        <w:rPr>
          <w:color w:val="auto"/>
        </w:rPr>
        <w:t xml:space="preserve">Zapojení účastníků smlouvy do dosahování výsledků vyplývá ze </w:t>
      </w:r>
      <w:r w:rsidR="00214FC0" w:rsidRPr="02AAB051">
        <w:rPr>
          <w:color w:val="auto"/>
        </w:rPr>
        <w:t>schválené žádosti</w:t>
      </w:r>
      <w:r w:rsidRPr="02AAB051">
        <w:rPr>
          <w:color w:val="auto"/>
        </w:rPr>
        <w:t xml:space="preserve"> o změnu projektu.</w:t>
      </w:r>
    </w:p>
    <w:p w14:paraId="037256F1" w14:textId="77777777" w:rsidR="006731D0" w:rsidRDefault="006731D0" w:rsidP="02AAB051">
      <w:pPr>
        <w:tabs>
          <w:tab w:val="clear" w:pos="425"/>
        </w:tabs>
        <w:ind w:left="0" w:firstLine="0"/>
        <w:rPr>
          <w:color w:val="auto"/>
        </w:rPr>
      </w:pPr>
    </w:p>
    <w:p w14:paraId="60849460" w14:textId="6F3DFF71" w:rsidR="00ED7126" w:rsidRDefault="009113A9" w:rsidP="02AAB051">
      <w:pPr>
        <w:tabs>
          <w:tab w:val="clear" w:pos="425"/>
        </w:tabs>
        <w:ind w:left="0" w:firstLine="0"/>
        <w:rPr>
          <w:color w:val="auto"/>
        </w:rPr>
      </w:pPr>
      <w:r w:rsidRPr="02AAB051">
        <w:rPr>
          <w:color w:val="auto"/>
        </w:rPr>
        <w:t>c</w:t>
      </w:r>
      <w:r w:rsidR="00E71ADC" w:rsidRPr="02AAB051">
        <w:rPr>
          <w:color w:val="auto"/>
        </w:rPr>
        <w:t xml:space="preserve">) </w:t>
      </w:r>
      <w:r w:rsidR="00ED7126" w:rsidRPr="02AAB051">
        <w:rPr>
          <w:color w:val="auto"/>
        </w:rPr>
        <w:t>Čl. IV. Finanční zajištění se mění</w:t>
      </w:r>
      <w:r w:rsidR="00E71ADC" w:rsidRPr="02AAB051">
        <w:rPr>
          <w:color w:val="auto"/>
        </w:rPr>
        <w:t xml:space="preserve"> a doplňuje</w:t>
      </w:r>
      <w:r w:rsidR="00ED7126" w:rsidRPr="02AAB051">
        <w:rPr>
          <w:color w:val="auto"/>
        </w:rPr>
        <w:t>:</w:t>
      </w:r>
    </w:p>
    <w:p w14:paraId="55E5A435" w14:textId="3619582A" w:rsidR="00ED7126" w:rsidRPr="002C6C3F" w:rsidRDefault="009F6501" w:rsidP="02AAB051">
      <w:pPr>
        <w:rPr>
          <w:i/>
          <w:iCs/>
        </w:rPr>
      </w:pPr>
      <w:r w:rsidRPr="02AAB051">
        <w:rPr>
          <w:i/>
          <w:iCs/>
        </w:rPr>
        <w:t>2</w:t>
      </w:r>
      <w:r w:rsidR="00ED7126" w:rsidRPr="02AAB051">
        <w:rPr>
          <w:i/>
          <w:iCs/>
        </w:rPr>
        <w:t>. Smluvní strany ujednávají, že jejich finanční vklad do spolupráce na řešení projektu je:</w:t>
      </w:r>
    </w:p>
    <w:p w14:paraId="0C12DEC9" w14:textId="40C05409" w:rsidR="016D6A60" w:rsidRDefault="016D6A60" w:rsidP="02AAB051">
      <w:pPr>
        <w:pStyle w:val="Odstavecseseznamem"/>
        <w:numPr>
          <w:ilvl w:val="0"/>
          <w:numId w:val="21"/>
        </w:numPr>
        <w:tabs>
          <w:tab w:val="clear" w:pos="425"/>
        </w:tabs>
        <w:rPr>
          <w:rFonts w:eastAsiaTheme="minorEastAsia" w:cstheme="minorBidi"/>
        </w:rPr>
      </w:pPr>
      <w:r w:rsidRPr="02AAB051">
        <w:rPr>
          <w:rFonts w:ascii="Calibri" w:eastAsia="Calibri" w:hAnsi="Calibri" w:cs="Calibri"/>
        </w:rPr>
        <w:t xml:space="preserve">ze strany člena NCK 5: celkové neveřejné zdroje za projektu jsou </w:t>
      </w:r>
      <w:r w:rsidR="47F6B18D" w:rsidRPr="02AAB051">
        <w:rPr>
          <w:rFonts w:ascii="Calibri" w:eastAsia="Calibri" w:hAnsi="Calibri" w:cs="Calibri"/>
        </w:rPr>
        <w:t>557 1</w:t>
      </w:r>
      <w:r w:rsidRPr="02AAB051">
        <w:rPr>
          <w:rFonts w:ascii="Calibri" w:eastAsia="Calibri" w:hAnsi="Calibri" w:cs="Calibri"/>
        </w:rPr>
        <w:t>00,- Kč</w:t>
      </w:r>
    </w:p>
    <w:p w14:paraId="1C28D76D" w14:textId="7CA33112" w:rsidR="016D6A60" w:rsidRDefault="016D6A60" w:rsidP="02AAB051">
      <w:pPr>
        <w:pStyle w:val="Odstavecseseznamem"/>
        <w:numPr>
          <w:ilvl w:val="0"/>
          <w:numId w:val="21"/>
        </w:numPr>
        <w:tabs>
          <w:tab w:val="clear" w:pos="425"/>
        </w:tabs>
        <w:rPr>
          <w:rFonts w:eastAsiaTheme="minorEastAsia" w:cstheme="minorBidi"/>
        </w:rPr>
      </w:pPr>
      <w:r w:rsidRPr="02AAB051">
        <w:rPr>
          <w:rFonts w:ascii="Calibri" w:eastAsia="Calibri" w:hAnsi="Calibri" w:cs="Calibri"/>
        </w:rPr>
        <w:t xml:space="preserve">ze strany člena NCK 18: celkové neveřejné zdroje za projektu jsou </w:t>
      </w:r>
      <w:r w:rsidR="6A8CD06B" w:rsidRPr="02AAB051">
        <w:rPr>
          <w:rFonts w:ascii="Calibri" w:eastAsia="Calibri" w:hAnsi="Calibri" w:cs="Calibri"/>
        </w:rPr>
        <w:t>1 050 000</w:t>
      </w:r>
      <w:r w:rsidRPr="02AAB051">
        <w:rPr>
          <w:rFonts w:ascii="Calibri" w:eastAsia="Calibri" w:hAnsi="Calibri" w:cs="Calibri"/>
        </w:rPr>
        <w:t>,- Kč</w:t>
      </w:r>
    </w:p>
    <w:p w14:paraId="6CFAFDF2" w14:textId="7C5F5CD2" w:rsidR="016D6A60" w:rsidRPr="00C960F8" w:rsidRDefault="016D6A60" w:rsidP="02AAB051">
      <w:pPr>
        <w:pStyle w:val="Odstavecseseznamem"/>
        <w:numPr>
          <w:ilvl w:val="0"/>
          <w:numId w:val="21"/>
        </w:numPr>
        <w:tabs>
          <w:tab w:val="clear" w:pos="425"/>
        </w:tabs>
        <w:rPr>
          <w:rFonts w:eastAsiaTheme="minorEastAsia" w:cstheme="minorBidi"/>
        </w:rPr>
      </w:pPr>
      <w:r w:rsidRPr="02AAB051">
        <w:rPr>
          <w:rFonts w:ascii="Calibri" w:eastAsia="Calibri" w:hAnsi="Calibri" w:cs="Calibri"/>
        </w:rPr>
        <w:t>ze strany člena NCK 28: celkové neveřejné zdroje za projektu jsou 1</w:t>
      </w:r>
      <w:r w:rsidR="791DA5C3" w:rsidRPr="02AAB051">
        <w:rPr>
          <w:rFonts w:ascii="Calibri" w:eastAsia="Calibri" w:hAnsi="Calibri" w:cs="Calibri"/>
        </w:rPr>
        <w:t xml:space="preserve"> 8</w:t>
      </w:r>
      <w:r w:rsidRPr="02AAB051">
        <w:rPr>
          <w:rFonts w:ascii="Calibri" w:eastAsia="Calibri" w:hAnsi="Calibri" w:cs="Calibri"/>
        </w:rPr>
        <w:t>00 000,- Kč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00"/>
        <w:gridCol w:w="1770"/>
      </w:tblGrid>
      <w:tr w:rsidR="00C960F8" w:rsidRPr="00C960F8" w14:paraId="42B84862" w14:textId="77777777" w:rsidTr="02AAB051">
        <w:trPr>
          <w:trHeight w:val="315"/>
        </w:trPr>
        <w:tc>
          <w:tcPr>
            <w:tcW w:w="89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F62F75B" w14:textId="77777777" w:rsidR="00C960F8" w:rsidRPr="00C960F8" w:rsidRDefault="00C960F8" w:rsidP="00C960F8">
            <w:pPr>
              <w:tabs>
                <w:tab w:val="clear" w:pos="425"/>
              </w:tabs>
              <w:spacing w:after="0"/>
              <w:ind w:left="420" w:hanging="420"/>
              <w:textAlignment w:val="baseline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</w:pPr>
            <w:r w:rsidRPr="02AAB051">
              <w:rPr>
                <w:rFonts w:ascii="Calibri" w:eastAsia="Times New Roman" w:hAnsi="Calibri" w:cs="Calibri"/>
                <w:b/>
                <w:bCs/>
                <w:color w:val="auto"/>
                <w:lang w:eastAsia="cs-CZ"/>
              </w:rPr>
              <w:t>Zdroje celkem za projekt</w:t>
            </w:r>
            <w:r w:rsidRPr="02AAB051">
              <w:rPr>
                <w:rFonts w:ascii="Calibri" w:eastAsia="Times New Roman" w:hAnsi="Calibri" w:cs="Calibri"/>
                <w:color w:val="auto"/>
                <w:lang w:eastAsia="cs-CZ"/>
              </w:rPr>
              <w:t> </w:t>
            </w:r>
          </w:p>
        </w:tc>
      </w:tr>
      <w:tr w:rsidR="00C960F8" w:rsidRPr="00C960F8" w14:paraId="2DDF5998" w14:textId="77777777" w:rsidTr="02AAB051">
        <w:trPr>
          <w:trHeight w:val="315"/>
        </w:trPr>
        <w:tc>
          <w:tcPr>
            <w:tcW w:w="72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2BDA7DA" w14:textId="77777777" w:rsidR="00C960F8" w:rsidRPr="00C960F8" w:rsidRDefault="00C960F8" w:rsidP="00C960F8">
            <w:pPr>
              <w:tabs>
                <w:tab w:val="clear" w:pos="425"/>
              </w:tabs>
              <w:spacing w:after="0"/>
              <w:ind w:left="420" w:hanging="420"/>
              <w:textAlignment w:val="baseline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</w:pPr>
            <w:r w:rsidRPr="02AAB051">
              <w:rPr>
                <w:rFonts w:ascii="Calibri" w:eastAsia="Times New Roman" w:hAnsi="Calibri" w:cs="Calibri"/>
                <w:b/>
                <w:bCs/>
                <w:color w:val="auto"/>
                <w:lang w:eastAsia="cs-CZ"/>
              </w:rPr>
              <w:t>Podpora [Kč]</w:t>
            </w:r>
            <w:r w:rsidRPr="02AAB051">
              <w:rPr>
                <w:rFonts w:ascii="Calibri" w:eastAsia="Times New Roman" w:hAnsi="Calibri" w:cs="Calibri"/>
                <w:color w:val="auto"/>
                <w:lang w:eastAsia="cs-CZ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0DD1E47" w14:textId="49C33DDF" w:rsidR="00C960F8" w:rsidRPr="00C960F8" w:rsidRDefault="00CA0B4D" w:rsidP="00C960F8">
            <w:pPr>
              <w:tabs>
                <w:tab w:val="clear" w:pos="425"/>
              </w:tabs>
              <w:spacing w:after="0"/>
              <w:ind w:left="420" w:hanging="420"/>
              <w:textAlignment w:val="baseline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</w:pPr>
            <w:r w:rsidRPr="02AAB051">
              <w:rPr>
                <w:rFonts w:ascii="Calibri" w:eastAsia="Times New Roman" w:hAnsi="Calibri" w:cs="Calibri"/>
                <w:b/>
                <w:bCs/>
                <w:color w:val="auto"/>
                <w:lang w:eastAsia="cs-CZ"/>
              </w:rPr>
              <w:t>12 671 400 Kč</w:t>
            </w:r>
          </w:p>
        </w:tc>
      </w:tr>
      <w:tr w:rsidR="00C960F8" w:rsidRPr="00C960F8" w14:paraId="3DF4C2AB" w14:textId="77777777" w:rsidTr="02AAB051">
        <w:trPr>
          <w:trHeight w:val="315"/>
        </w:trPr>
        <w:tc>
          <w:tcPr>
            <w:tcW w:w="72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C7CE0DA" w14:textId="77777777" w:rsidR="00C960F8" w:rsidRPr="00C960F8" w:rsidRDefault="00C960F8" w:rsidP="00C960F8">
            <w:pPr>
              <w:tabs>
                <w:tab w:val="clear" w:pos="425"/>
              </w:tabs>
              <w:spacing w:after="0"/>
              <w:ind w:left="420" w:hanging="420"/>
              <w:textAlignment w:val="baseline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</w:pPr>
            <w:r w:rsidRPr="02AAB051">
              <w:rPr>
                <w:rFonts w:ascii="Calibri" w:eastAsia="Times New Roman" w:hAnsi="Calibri" w:cs="Calibri"/>
                <w:b/>
                <w:bCs/>
                <w:color w:val="auto"/>
                <w:lang w:eastAsia="cs-CZ"/>
              </w:rPr>
              <w:t>Neveřejné zdroje [Kč]</w:t>
            </w:r>
            <w:r w:rsidRPr="02AAB051">
              <w:rPr>
                <w:rFonts w:ascii="Calibri" w:eastAsia="Times New Roman" w:hAnsi="Calibri" w:cs="Calibri"/>
                <w:color w:val="auto"/>
                <w:lang w:eastAsia="cs-CZ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DCAF3B9" w14:textId="3844796C" w:rsidR="00C960F8" w:rsidRPr="00C960F8" w:rsidRDefault="003E0526" w:rsidP="00C960F8">
            <w:pPr>
              <w:tabs>
                <w:tab w:val="clear" w:pos="425"/>
              </w:tabs>
              <w:spacing w:after="0"/>
              <w:ind w:left="420" w:hanging="420"/>
              <w:textAlignment w:val="baseline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</w:pPr>
            <w:r w:rsidRPr="02AAB051">
              <w:rPr>
                <w:rFonts w:ascii="Calibri" w:eastAsia="Times New Roman" w:hAnsi="Calibri" w:cs="Calibri"/>
                <w:b/>
                <w:bCs/>
                <w:color w:val="auto"/>
                <w:lang w:eastAsia="cs-CZ"/>
              </w:rPr>
              <w:t>3 407 100 Kč</w:t>
            </w:r>
          </w:p>
        </w:tc>
      </w:tr>
      <w:tr w:rsidR="00C960F8" w:rsidRPr="00C960F8" w14:paraId="19311EA6" w14:textId="77777777" w:rsidTr="02AAB051">
        <w:trPr>
          <w:trHeight w:val="315"/>
        </w:trPr>
        <w:tc>
          <w:tcPr>
            <w:tcW w:w="72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1DCF861" w14:textId="77777777" w:rsidR="00C960F8" w:rsidRPr="00C960F8" w:rsidRDefault="00C960F8" w:rsidP="00C960F8">
            <w:pPr>
              <w:tabs>
                <w:tab w:val="clear" w:pos="425"/>
              </w:tabs>
              <w:spacing w:after="0"/>
              <w:ind w:left="420" w:hanging="420"/>
              <w:textAlignment w:val="baseline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</w:pPr>
            <w:r w:rsidRPr="02AAB051">
              <w:rPr>
                <w:rFonts w:ascii="Calibri" w:eastAsia="Times New Roman" w:hAnsi="Calibri" w:cs="Calibri"/>
                <w:b/>
                <w:bCs/>
                <w:color w:val="auto"/>
                <w:lang w:eastAsia="cs-CZ"/>
              </w:rPr>
              <w:t>Zdroje celkem [Kč]</w:t>
            </w:r>
            <w:r w:rsidRPr="02AAB051">
              <w:rPr>
                <w:rFonts w:ascii="Calibri" w:eastAsia="Times New Roman" w:hAnsi="Calibri" w:cs="Calibri"/>
                <w:color w:val="auto"/>
                <w:lang w:eastAsia="cs-CZ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5318E69" w14:textId="3D66DF41" w:rsidR="00C960F8" w:rsidRPr="00C960F8" w:rsidRDefault="003E0526" w:rsidP="00C960F8">
            <w:pPr>
              <w:tabs>
                <w:tab w:val="clear" w:pos="425"/>
              </w:tabs>
              <w:spacing w:after="0"/>
              <w:ind w:left="420" w:hanging="420"/>
              <w:textAlignment w:val="baseline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</w:pPr>
            <w:r w:rsidRPr="02AAB051">
              <w:rPr>
                <w:rFonts w:ascii="Calibri" w:eastAsia="Times New Roman" w:hAnsi="Calibri" w:cs="Calibri"/>
                <w:b/>
                <w:bCs/>
                <w:color w:val="auto"/>
                <w:lang w:eastAsia="cs-CZ"/>
              </w:rPr>
              <w:t>16 078 500 Kč</w:t>
            </w:r>
          </w:p>
        </w:tc>
      </w:tr>
      <w:tr w:rsidR="00C960F8" w:rsidRPr="00C960F8" w14:paraId="0424336F" w14:textId="77777777" w:rsidTr="02AAB051">
        <w:trPr>
          <w:trHeight w:val="315"/>
        </w:trPr>
        <w:tc>
          <w:tcPr>
            <w:tcW w:w="72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C718B3E" w14:textId="77777777" w:rsidR="00C960F8" w:rsidRPr="00C960F8" w:rsidRDefault="00C960F8" w:rsidP="00C960F8">
            <w:pPr>
              <w:tabs>
                <w:tab w:val="clear" w:pos="425"/>
              </w:tabs>
              <w:spacing w:after="0"/>
              <w:ind w:left="420" w:hanging="420"/>
              <w:textAlignment w:val="baseline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</w:pPr>
            <w:r w:rsidRPr="02AAB051">
              <w:rPr>
                <w:rFonts w:ascii="Calibri" w:eastAsia="Times New Roman" w:hAnsi="Calibri" w:cs="Calibri"/>
                <w:b/>
                <w:bCs/>
                <w:color w:val="auto"/>
                <w:lang w:eastAsia="cs-CZ"/>
              </w:rPr>
              <w:t>Intenzita podpory [%]</w:t>
            </w:r>
            <w:r w:rsidRPr="02AAB051">
              <w:rPr>
                <w:rFonts w:ascii="Calibri" w:eastAsia="Times New Roman" w:hAnsi="Calibri" w:cs="Calibri"/>
                <w:color w:val="auto"/>
                <w:lang w:eastAsia="cs-CZ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AF78131" w14:textId="77777777" w:rsidR="00C960F8" w:rsidRPr="00C960F8" w:rsidRDefault="00C960F8" w:rsidP="00C960F8">
            <w:pPr>
              <w:tabs>
                <w:tab w:val="clear" w:pos="425"/>
              </w:tabs>
              <w:spacing w:after="0"/>
              <w:ind w:left="420" w:hanging="420"/>
              <w:textAlignment w:val="baseline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</w:pPr>
            <w:proofErr w:type="gramStart"/>
            <w:r w:rsidRPr="02AAB051">
              <w:rPr>
                <w:rFonts w:ascii="Calibri" w:eastAsia="Times New Roman" w:hAnsi="Calibri" w:cs="Calibri"/>
                <w:b/>
                <w:bCs/>
                <w:color w:val="auto"/>
                <w:lang w:eastAsia="cs-CZ"/>
              </w:rPr>
              <w:t>78,81%</w:t>
            </w:r>
            <w:proofErr w:type="gramEnd"/>
            <w:r w:rsidRPr="02AAB051">
              <w:rPr>
                <w:rFonts w:ascii="Calibri" w:eastAsia="Times New Roman" w:hAnsi="Calibri" w:cs="Calibri"/>
                <w:color w:val="auto"/>
                <w:lang w:eastAsia="cs-CZ"/>
              </w:rPr>
              <w:t> </w:t>
            </w:r>
          </w:p>
        </w:tc>
      </w:tr>
    </w:tbl>
    <w:p w14:paraId="7178E59D" w14:textId="77777777" w:rsidR="00C960F8" w:rsidRPr="00C960F8" w:rsidRDefault="00C960F8" w:rsidP="02AAB051">
      <w:pPr>
        <w:tabs>
          <w:tab w:val="clear" w:pos="425"/>
        </w:tabs>
        <w:rPr>
          <w:rFonts w:eastAsiaTheme="minorEastAsia" w:cstheme="minorBidi"/>
        </w:rPr>
      </w:pPr>
    </w:p>
    <w:p w14:paraId="7BB9F95C" w14:textId="77777777" w:rsidR="002A7378" w:rsidRDefault="00E27FDC" w:rsidP="002A7378">
      <w:pPr>
        <w:pStyle w:val="Nadpis2"/>
        <w:rPr>
          <w:color w:val="auto"/>
        </w:rPr>
      </w:pPr>
      <w:r w:rsidRPr="02AAB051">
        <w:rPr>
          <w:color w:val="auto"/>
        </w:rPr>
        <w:t>II.</w:t>
      </w:r>
      <w:r>
        <w:br/>
      </w:r>
      <w:r w:rsidRPr="02AAB051">
        <w:rPr>
          <w:color w:val="auto"/>
        </w:rPr>
        <w:t>Závěrečná ustanovení</w:t>
      </w:r>
    </w:p>
    <w:p w14:paraId="6B75C5EE" w14:textId="0EFE0C4B" w:rsidR="008743D4" w:rsidRDefault="008743D4" w:rsidP="008743D4">
      <w:pPr>
        <w:rPr>
          <w:color w:val="auto"/>
        </w:rPr>
      </w:pPr>
      <w:r w:rsidRPr="02AAB051">
        <w:rPr>
          <w:color w:val="auto"/>
        </w:rPr>
        <w:t xml:space="preserve">Ze zbytku zůstává smlouva nedotčena. </w:t>
      </w:r>
    </w:p>
    <w:p w14:paraId="3182A49A" w14:textId="084C2A2F" w:rsidR="002C6C3F" w:rsidRDefault="002A7378" w:rsidP="735582E6">
      <w:pPr>
        <w:tabs>
          <w:tab w:val="clear" w:pos="425"/>
        </w:tabs>
        <w:ind w:left="0" w:firstLine="0"/>
      </w:pPr>
      <w:r>
        <w:t>Dodatek ke s</w:t>
      </w:r>
      <w:r w:rsidR="008B296C">
        <w:t>mlouvě</w:t>
      </w:r>
      <w:r w:rsidR="002C6C3F">
        <w:t xml:space="preserve"> je vyhotoven v </w:t>
      </w:r>
      <w:r w:rsidR="71B2D1DB">
        <w:t>čtyřech</w:t>
      </w:r>
      <w:r w:rsidR="002C6C3F">
        <w:t xml:space="preserve"> </w:t>
      </w:r>
      <w:r w:rsidR="007D6123">
        <w:t>(</w:t>
      </w:r>
      <w:proofErr w:type="gramStart"/>
      <w:r w:rsidR="0748E8C7">
        <w:t>4</w:t>
      </w:r>
      <w:r w:rsidR="002C6C3F">
        <w:t xml:space="preserve"> </w:t>
      </w:r>
      <w:r w:rsidR="007D6123">
        <w:t>)</w:t>
      </w:r>
      <w:r w:rsidR="002C6C3F">
        <w:t>stejnopisech</w:t>
      </w:r>
      <w:proofErr w:type="gramEnd"/>
      <w:r w:rsidR="002C6C3F">
        <w:t xml:space="preserve"> s platností originálu, z nichž každá smluvní strana obdrží jeden (1</w:t>
      </w:r>
      <w:r w:rsidR="00566E79">
        <w:t>).</w:t>
      </w:r>
    </w:p>
    <w:p w14:paraId="0ADBE8EA" w14:textId="253BD21F" w:rsidR="005A209D" w:rsidRDefault="005A209D" w:rsidP="00CB740A">
      <w:pPr>
        <w:tabs>
          <w:tab w:val="clear" w:pos="425"/>
          <w:tab w:val="left" w:pos="0"/>
          <w:tab w:val="left" w:pos="5812"/>
        </w:tabs>
        <w:ind w:left="0" w:firstLine="0"/>
        <w:jc w:val="left"/>
        <w:rPr>
          <w:color w:val="auto"/>
        </w:rPr>
      </w:pPr>
    </w:p>
    <w:p w14:paraId="02F8BACB" w14:textId="77777777" w:rsidR="00814C0E" w:rsidRPr="00A860F0" w:rsidRDefault="00814C0E" w:rsidP="00CB740A">
      <w:pPr>
        <w:tabs>
          <w:tab w:val="clear" w:pos="425"/>
          <w:tab w:val="left" w:pos="0"/>
          <w:tab w:val="left" w:pos="5812"/>
        </w:tabs>
        <w:ind w:left="0" w:firstLine="0"/>
        <w:jc w:val="left"/>
        <w:rPr>
          <w:color w:val="auto"/>
        </w:rPr>
      </w:pPr>
    </w:p>
    <w:p w14:paraId="4C1ED20B" w14:textId="278D2360" w:rsidR="002C6C3F" w:rsidRPr="00AD5DAB" w:rsidRDefault="002C6C3F" w:rsidP="002C6C3F">
      <w:pPr>
        <w:tabs>
          <w:tab w:val="left" w:pos="5670"/>
        </w:tabs>
      </w:pPr>
      <w:r w:rsidRPr="00CC485F">
        <w:t>V </w:t>
      </w:r>
      <w:r>
        <w:t>Praze</w:t>
      </w:r>
      <w:r w:rsidRPr="00AB30DD">
        <w:t xml:space="preserve"> dne</w:t>
      </w:r>
      <w:r w:rsidRPr="00CC485F">
        <w:t xml:space="preserve"> ___________</w:t>
      </w:r>
      <w:r>
        <w:t xml:space="preserve"> </w:t>
      </w:r>
    </w:p>
    <w:p w14:paraId="556CD6B9" w14:textId="77777777" w:rsidR="002C6C3F" w:rsidRDefault="002C6C3F" w:rsidP="002C6C3F">
      <w:pPr>
        <w:tabs>
          <w:tab w:val="left" w:pos="5670"/>
        </w:tabs>
      </w:pPr>
    </w:p>
    <w:p w14:paraId="4B76522B" w14:textId="39B94D77" w:rsidR="002C6C3F" w:rsidRDefault="002C6C3F" w:rsidP="002C6C3F">
      <w:pPr>
        <w:tabs>
          <w:tab w:val="left" w:pos="5670"/>
        </w:tabs>
      </w:pPr>
    </w:p>
    <w:p w14:paraId="14DD96B0" w14:textId="77777777" w:rsidR="00925652" w:rsidRPr="00AD5DAB" w:rsidRDefault="00925652" w:rsidP="002C6C3F">
      <w:pPr>
        <w:tabs>
          <w:tab w:val="left" w:pos="5670"/>
        </w:tabs>
      </w:pPr>
    </w:p>
    <w:p w14:paraId="76BC01FB" w14:textId="77777777" w:rsidR="00925652" w:rsidRDefault="002C6C3F" w:rsidP="002C6C3F">
      <w:pPr>
        <w:tabs>
          <w:tab w:val="clear" w:pos="425"/>
          <w:tab w:val="left" w:pos="0"/>
          <w:tab w:val="left" w:pos="5670"/>
        </w:tabs>
        <w:ind w:left="0" w:firstLine="0"/>
        <w:jc w:val="left"/>
      </w:pPr>
      <w:r w:rsidRPr="00AD5DAB">
        <w:t>______________________________</w:t>
      </w:r>
    </w:p>
    <w:p w14:paraId="19D9A03E" w14:textId="31DC97E5" w:rsidR="00925652" w:rsidRDefault="002C6C3F" w:rsidP="002C6C3F">
      <w:pPr>
        <w:tabs>
          <w:tab w:val="clear" w:pos="425"/>
          <w:tab w:val="left" w:pos="0"/>
          <w:tab w:val="left" w:pos="5670"/>
        </w:tabs>
        <w:ind w:left="0" w:firstLine="0"/>
        <w:jc w:val="left"/>
      </w:pPr>
      <w:r w:rsidRPr="00AD5DAB">
        <w:t xml:space="preserve">doc. RNDr. Vojtěch Petráček, CSc. </w:t>
      </w:r>
    </w:p>
    <w:p w14:paraId="19A43FA9" w14:textId="66ED2F08" w:rsidR="002C6C3F" w:rsidRDefault="002C6C3F" w:rsidP="00D82657">
      <w:pPr>
        <w:tabs>
          <w:tab w:val="clear" w:pos="425"/>
          <w:tab w:val="left" w:pos="0"/>
          <w:tab w:val="left" w:pos="5670"/>
        </w:tabs>
        <w:ind w:left="0" w:firstLine="0"/>
        <w:jc w:val="left"/>
      </w:pPr>
      <w:r w:rsidRPr="00AD5DAB">
        <w:t>rektor</w:t>
      </w:r>
      <w:r w:rsidRPr="00AD5DAB">
        <w:br/>
        <w:t>za příjemce</w:t>
      </w:r>
      <w:r w:rsidRPr="00AD5DAB">
        <w:tab/>
      </w:r>
    </w:p>
    <w:p w14:paraId="046E4BBF" w14:textId="77777777" w:rsidR="00925652" w:rsidRDefault="00925652" w:rsidP="002C6C3F">
      <w:pPr>
        <w:tabs>
          <w:tab w:val="left" w:pos="5670"/>
        </w:tabs>
      </w:pPr>
    </w:p>
    <w:p w14:paraId="776607B0" w14:textId="77777777" w:rsidR="00925652" w:rsidRDefault="00925652" w:rsidP="002C6C3F">
      <w:pPr>
        <w:tabs>
          <w:tab w:val="left" w:pos="5670"/>
        </w:tabs>
      </w:pPr>
    </w:p>
    <w:p w14:paraId="08ABAD0B" w14:textId="77777777" w:rsidR="000D497B" w:rsidRDefault="000D497B">
      <w:pPr>
        <w:tabs>
          <w:tab w:val="clear" w:pos="425"/>
        </w:tabs>
        <w:spacing w:after="160" w:line="259" w:lineRule="auto"/>
        <w:ind w:left="0" w:firstLine="0"/>
        <w:jc w:val="left"/>
      </w:pPr>
      <w:r>
        <w:br w:type="page"/>
      </w:r>
    </w:p>
    <w:p w14:paraId="4D2AE3E0" w14:textId="4A5A6398" w:rsidR="002C6C3F" w:rsidRDefault="002C6C3F" w:rsidP="735582E6">
      <w:pPr>
        <w:tabs>
          <w:tab w:val="left" w:pos="5670"/>
        </w:tabs>
        <w:ind w:left="0" w:firstLine="0"/>
      </w:pPr>
      <w:proofErr w:type="gramStart"/>
      <w:r w:rsidRPr="00AD5DAB">
        <w:lastRenderedPageBreak/>
        <w:t>V  _</w:t>
      </w:r>
      <w:proofErr w:type="gramEnd"/>
      <w:r w:rsidRPr="00AD5DAB">
        <w:t>__________</w:t>
      </w:r>
      <w:r w:rsidR="00380FA1">
        <w:t>dne</w:t>
      </w:r>
      <w:r>
        <w:tab/>
      </w:r>
    </w:p>
    <w:p w14:paraId="4C602721" w14:textId="687E38A7" w:rsidR="00397B7C" w:rsidRDefault="00397B7C" w:rsidP="002C6C3F">
      <w:pPr>
        <w:tabs>
          <w:tab w:val="left" w:pos="5670"/>
        </w:tabs>
      </w:pPr>
    </w:p>
    <w:p w14:paraId="4D505787" w14:textId="14102A6B" w:rsidR="00397B7C" w:rsidRDefault="00397B7C" w:rsidP="002C6C3F">
      <w:pPr>
        <w:tabs>
          <w:tab w:val="left" w:pos="5670"/>
        </w:tabs>
      </w:pPr>
    </w:p>
    <w:p w14:paraId="4B37F5A8" w14:textId="3CD7FD02" w:rsidR="00925652" w:rsidRDefault="00925652" w:rsidP="002C6C3F">
      <w:pPr>
        <w:tabs>
          <w:tab w:val="left" w:pos="5670"/>
        </w:tabs>
      </w:pPr>
    </w:p>
    <w:p w14:paraId="4511FA70" w14:textId="77777777" w:rsidR="00925652" w:rsidRDefault="00925652" w:rsidP="002C6C3F">
      <w:pPr>
        <w:tabs>
          <w:tab w:val="left" w:pos="5670"/>
        </w:tabs>
      </w:pPr>
    </w:p>
    <w:p w14:paraId="44BFAB63" w14:textId="067D1E8C" w:rsidR="00397B7C" w:rsidRDefault="00397B7C" w:rsidP="002C6C3F">
      <w:pPr>
        <w:tabs>
          <w:tab w:val="left" w:pos="5670"/>
        </w:tabs>
      </w:pPr>
      <w:r w:rsidRPr="00AD5DAB">
        <w:t>______________________________</w:t>
      </w:r>
    </w:p>
    <w:p w14:paraId="1F41D4C0" w14:textId="42C6FEBE" w:rsidR="00397B7C" w:rsidRDefault="00397B7C" w:rsidP="00397B7C">
      <w:pPr>
        <w:tabs>
          <w:tab w:val="left" w:pos="0"/>
          <w:tab w:val="left" w:pos="5670"/>
        </w:tabs>
        <w:ind w:left="0"/>
        <w:jc w:val="left"/>
      </w:pPr>
      <w:r>
        <w:tab/>
        <w:t xml:space="preserve">Jan </w:t>
      </w:r>
      <w:proofErr w:type="spellStart"/>
      <w:r>
        <w:t>Otýs</w:t>
      </w:r>
      <w:proofErr w:type="spellEnd"/>
    </w:p>
    <w:p w14:paraId="3B8B950E" w14:textId="10F33D46" w:rsidR="00397B7C" w:rsidRDefault="00397B7C" w:rsidP="00397B7C">
      <w:pPr>
        <w:tabs>
          <w:tab w:val="left" w:pos="0"/>
          <w:tab w:val="left" w:pos="5670"/>
        </w:tabs>
        <w:ind w:left="0"/>
        <w:jc w:val="left"/>
      </w:pPr>
      <w:r>
        <w:tab/>
        <w:t>jednatel</w:t>
      </w:r>
    </w:p>
    <w:p w14:paraId="74E2029D" w14:textId="03D3729E" w:rsidR="00397B7C" w:rsidRPr="009C0BC8" w:rsidRDefault="00397B7C" w:rsidP="00397B7C">
      <w:pPr>
        <w:tabs>
          <w:tab w:val="left" w:pos="1701"/>
        </w:tabs>
        <w:ind w:left="0"/>
        <w:jc w:val="left"/>
      </w:pPr>
      <w:r>
        <w:tab/>
        <w:t>AZS 98, s.r.o.</w:t>
      </w:r>
    </w:p>
    <w:p w14:paraId="1D8B3AA5" w14:textId="4DB6D1E5" w:rsidR="00397B7C" w:rsidRDefault="00397B7C" w:rsidP="00397B7C">
      <w:pPr>
        <w:tabs>
          <w:tab w:val="left" w:pos="0"/>
          <w:tab w:val="left" w:pos="5670"/>
        </w:tabs>
        <w:ind w:left="0"/>
        <w:jc w:val="left"/>
      </w:pPr>
      <w:r>
        <w:tab/>
        <w:t>za člena NCK 5</w:t>
      </w:r>
    </w:p>
    <w:p w14:paraId="290010FE" w14:textId="579A55C0" w:rsidR="00397B7C" w:rsidRPr="00DA7CA3" w:rsidRDefault="00397B7C" w:rsidP="735582E6">
      <w:r>
        <w:br w:type="page"/>
      </w:r>
    </w:p>
    <w:p w14:paraId="73D13795" w14:textId="6326587E" w:rsidR="00397B7C" w:rsidRDefault="00812C6F" w:rsidP="00397B7C">
      <w:pPr>
        <w:tabs>
          <w:tab w:val="left" w:pos="1701"/>
        </w:tabs>
        <w:ind w:left="0"/>
        <w:jc w:val="left"/>
      </w:pPr>
      <w:proofErr w:type="spellStart"/>
      <w:r>
        <w:lastRenderedPageBreak/>
        <w:t>V</w:t>
      </w:r>
      <w:r w:rsidR="00380FA1">
        <w:t>____________</w:t>
      </w:r>
      <w:r w:rsidR="00E5531C">
        <w:t>dne</w:t>
      </w:r>
      <w:proofErr w:type="spellEnd"/>
      <w:r w:rsidR="00E5531C">
        <w:t xml:space="preserve"> </w:t>
      </w:r>
    </w:p>
    <w:p w14:paraId="3E9A95BA" w14:textId="4B6ED923" w:rsidR="00E5531C" w:rsidRDefault="00E5531C" w:rsidP="00397B7C">
      <w:pPr>
        <w:tabs>
          <w:tab w:val="left" w:pos="1701"/>
        </w:tabs>
        <w:ind w:left="0"/>
        <w:jc w:val="left"/>
      </w:pPr>
    </w:p>
    <w:p w14:paraId="768CE203" w14:textId="15C7862D" w:rsidR="00E5531C" w:rsidRDefault="00E5531C" w:rsidP="00397B7C">
      <w:pPr>
        <w:tabs>
          <w:tab w:val="left" w:pos="1701"/>
        </w:tabs>
        <w:ind w:left="0"/>
        <w:jc w:val="left"/>
      </w:pPr>
    </w:p>
    <w:p w14:paraId="22733435" w14:textId="38A69026" w:rsidR="00E5531C" w:rsidRDefault="00E5531C" w:rsidP="00397B7C">
      <w:pPr>
        <w:tabs>
          <w:tab w:val="left" w:pos="1701"/>
        </w:tabs>
        <w:ind w:left="0"/>
        <w:jc w:val="left"/>
      </w:pPr>
    </w:p>
    <w:p w14:paraId="68F4D2CD" w14:textId="77777777" w:rsidR="00E5531C" w:rsidRPr="00DA7CA3" w:rsidRDefault="00E5531C" w:rsidP="00397B7C">
      <w:pPr>
        <w:tabs>
          <w:tab w:val="left" w:pos="1701"/>
        </w:tabs>
        <w:ind w:left="0"/>
        <w:jc w:val="left"/>
      </w:pPr>
    </w:p>
    <w:p w14:paraId="78CADB9A" w14:textId="746777D7" w:rsidR="00812C6F" w:rsidRDefault="00812C6F" w:rsidP="00E5531C">
      <w:pPr>
        <w:tabs>
          <w:tab w:val="left" w:pos="1701"/>
        </w:tabs>
        <w:ind w:left="0"/>
        <w:jc w:val="left"/>
      </w:pPr>
      <w:r>
        <w:t>_____________________________</w:t>
      </w:r>
    </w:p>
    <w:p w14:paraId="48E40353" w14:textId="77777777" w:rsidR="00E5531C" w:rsidRDefault="00812C6F" w:rsidP="00812C6F">
      <w:pPr>
        <w:tabs>
          <w:tab w:val="left" w:pos="1701"/>
        </w:tabs>
        <w:ind w:left="0"/>
        <w:jc w:val="left"/>
      </w:pPr>
      <w:r>
        <w:t xml:space="preserve">JUDr. LUKÁŠ ZRŮST, BA (Hons), LL.M., MBA </w:t>
      </w:r>
    </w:p>
    <w:p w14:paraId="19579776" w14:textId="3B5DD901" w:rsidR="00812C6F" w:rsidRDefault="00E5531C" w:rsidP="00812C6F">
      <w:pPr>
        <w:tabs>
          <w:tab w:val="left" w:pos="1701"/>
        </w:tabs>
        <w:ind w:left="0"/>
        <w:jc w:val="left"/>
      </w:pPr>
      <w:r>
        <w:t>J</w:t>
      </w:r>
      <w:r w:rsidR="00812C6F">
        <w:t>ednatel</w:t>
      </w:r>
    </w:p>
    <w:p w14:paraId="0597BDDE" w14:textId="4B723D11" w:rsidR="00E5531C" w:rsidRDefault="00E5531C" w:rsidP="00812C6F">
      <w:pPr>
        <w:tabs>
          <w:tab w:val="left" w:pos="1701"/>
        </w:tabs>
        <w:ind w:left="0"/>
        <w:jc w:val="left"/>
      </w:pPr>
      <w:r>
        <w:t>RD Rýmařov s.r.o.</w:t>
      </w:r>
    </w:p>
    <w:p w14:paraId="3C4E4405" w14:textId="0413B732" w:rsidR="00E5531C" w:rsidRDefault="00812C6F" w:rsidP="00812C6F">
      <w:pPr>
        <w:tabs>
          <w:tab w:val="left" w:pos="1701"/>
        </w:tabs>
        <w:ind w:left="0"/>
        <w:jc w:val="left"/>
      </w:pPr>
      <w:r>
        <w:t>Za člena NCK 18</w:t>
      </w:r>
    </w:p>
    <w:p w14:paraId="0367AAB2" w14:textId="77777777" w:rsidR="00E5531C" w:rsidRDefault="00E5531C">
      <w:pPr>
        <w:tabs>
          <w:tab w:val="clear" w:pos="425"/>
        </w:tabs>
        <w:spacing w:after="160" w:line="259" w:lineRule="auto"/>
        <w:ind w:left="0" w:firstLine="0"/>
        <w:jc w:val="left"/>
      </w:pPr>
      <w:r>
        <w:br w:type="page"/>
      </w:r>
    </w:p>
    <w:p w14:paraId="115BA69E" w14:textId="3283BD61" w:rsidR="002C6C3F" w:rsidRDefault="00FA0F2C" w:rsidP="00812C6F">
      <w:pPr>
        <w:tabs>
          <w:tab w:val="left" w:pos="1701"/>
        </w:tabs>
        <w:ind w:left="0"/>
        <w:jc w:val="left"/>
      </w:pPr>
      <w:r>
        <w:lastRenderedPageBreak/>
        <w:t>V</w:t>
      </w:r>
      <w:r w:rsidR="00CD6ADB">
        <w:t>________</w:t>
      </w:r>
      <w:r>
        <w:t> dne</w:t>
      </w:r>
    </w:p>
    <w:p w14:paraId="79BD0172" w14:textId="63D42A64" w:rsidR="00FA0F2C" w:rsidRDefault="00FA0F2C" w:rsidP="00812C6F">
      <w:pPr>
        <w:tabs>
          <w:tab w:val="left" w:pos="1701"/>
        </w:tabs>
        <w:ind w:left="0"/>
        <w:jc w:val="left"/>
      </w:pPr>
    </w:p>
    <w:p w14:paraId="5D6B3709" w14:textId="752B4602" w:rsidR="00FA0F2C" w:rsidRDefault="00FA0F2C" w:rsidP="00812C6F">
      <w:pPr>
        <w:tabs>
          <w:tab w:val="left" w:pos="1701"/>
        </w:tabs>
        <w:ind w:left="0"/>
        <w:jc w:val="left"/>
      </w:pPr>
    </w:p>
    <w:p w14:paraId="1829B097" w14:textId="1268600F" w:rsidR="00FA0F2C" w:rsidRDefault="00FA0F2C" w:rsidP="00812C6F">
      <w:pPr>
        <w:tabs>
          <w:tab w:val="left" w:pos="1701"/>
        </w:tabs>
        <w:ind w:left="0"/>
        <w:jc w:val="left"/>
      </w:pPr>
    </w:p>
    <w:p w14:paraId="4939D2B3" w14:textId="77777777" w:rsidR="00FA0F2C" w:rsidRDefault="00FA0F2C" w:rsidP="00812C6F">
      <w:pPr>
        <w:tabs>
          <w:tab w:val="left" w:pos="1701"/>
        </w:tabs>
        <w:ind w:left="0"/>
        <w:jc w:val="left"/>
      </w:pPr>
    </w:p>
    <w:p w14:paraId="6079CFB8" w14:textId="15A73B2B" w:rsidR="00FA0F2C" w:rsidRDefault="00CD6ADB" w:rsidP="00812C6F">
      <w:pPr>
        <w:tabs>
          <w:tab w:val="left" w:pos="1701"/>
        </w:tabs>
        <w:ind w:left="0"/>
        <w:jc w:val="left"/>
      </w:pPr>
      <w:r>
        <w:t>_______________________</w:t>
      </w:r>
    </w:p>
    <w:p w14:paraId="3FB541F7" w14:textId="77777777" w:rsidR="00CD6ADB" w:rsidRPr="00380FA1" w:rsidRDefault="00CD6ADB" w:rsidP="00380FA1">
      <w:pPr>
        <w:tabs>
          <w:tab w:val="left" w:pos="1701"/>
        </w:tabs>
        <w:ind w:left="0"/>
        <w:jc w:val="left"/>
      </w:pPr>
      <w:r w:rsidRPr="00380FA1">
        <w:t>Ing. Sylvie </w:t>
      </w:r>
      <w:proofErr w:type="spellStart"/>
      <w:r w:rsidRPr="00380FA1">
        <w:t>Krechlerová</w:t>
      </w:r>
      <w:proofErr w:type="spellEnd"/>
      <w:r w:rsidRPr="00380FA1">
        <w:t> </w:t>
      </w:r>
    </w:p>
    <w:p w14:paraId="039D97C7" w14:textId="77777777" w:rsidR="00CD6ADB" w:rsidRPr="00380FA1" w:rsidRDefault="00CD6ADB" w:rsidP="00380FA1">
      <w:pPr>
        <w:tabs>
          <w:tab w:val="left" w:pos="1701"/>
        </w:tabs>
        <w:ind w:left="0"/>
        <w:jc w:val="left"/>
      </w:pPr>
      <w:r w:rsidRPr="00380FA1">
        <w:t>Jednatelka </w:t>
      </w:r>
    </w:p>
    <w:p w14:paraId="50D2B08B" w14:textId="77777777" w:rsidR="00380FA1" w:rsidRPr="00380FA1" w:rsidRDefault="00380FA1" w:rsidP="00380FA1">
      <w:pPr>
        <w:tabs>
          <w:tab w:val="left" w:pos="1701"/>
        </w:tabs>
        <w:ind w:left="0"/>
        <w:jc w:val="left"/>
      </w:pPr>
      <w:r w:rsidRPr="00380FA1">
        <w:t>KRONOSPAN OSB, spol. s r.o. </w:t>
      </w:r>
    </w:p>
    <w:p w14:paraId="3912FC6F" w14:textId="3DCBB124" w:rsidR="00CD6ADB" w:rsidRDefault="00CD6ADB" w:rsidP="00CD6ADB">
      <w:pPr>
        <w:pStyle w:val="paragraph"/>
        <w:spacing w:before="0" w:beforeAutospacing="0" w:after="0" w:afterAutospacing="0"/>
        <w:ind w:hanging="426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Calibri" w:eastAsia="Cambria" w:hAnsi="Calibri" w:cs="Calibri"/>
          <w:sz w:val="22"/>
          <w:szCs w:val="22"/>
        </w:rPr>
        <w:t>Za člena NCK 28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B959632" w14:textId="77777777" w:rsidR="00CD6ADB" w:rsidRDefault="00CD6ADB" w:rsidP="00812C6F">
      <w:pPr>
        <w:tabs>
          <w:tab w:val="left" w:pos="1701"/>
        </w:tabs>
        <w:ind w:left="0"/>
        <w:jc w:val="left"/>
      </w:pPr>
    </w:p>
    <w:sectPr w:rsidR="00CD6ADB" w:rsidSect="00C553A9">
      <w:headerReference w:type="even" r:id="rId11"/>
      <w:footerReference w:type="even" r:id="rId12"/>
      <w:footerReference w:type="default" r:id="rId13"/>
      <w:pgSz w:w="11900" w:h="16840"/>
      <w:pgMar w:top="1417" w:right="1417" w:bottom="1417" w:left="1417" w:header="992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EF0C42" w14:textId="77777777" w:rsidR="007A0102" w:rsidRDefault="007A0102" w:rsidP="006522BB">
      <w:r>
        <w:separator/>
      </w:r>
    </w:p>
    <w:p w14:paraId="76B60B20" w14:textId="77777777" w:rsidR="007A0102" w:rsidRDefault="007A0102" w:rsidP="006522BB"/>
  </w:endnote>
  <w:endnote w:type="continuationSeparator" w:id="0">
    <w:p w14:paraId="65E40C8D" w14:textId="77777777" w:rsidR="007A0102" w:rsidRDefault="007A0102" w:rsidP="006522BB">
      <w:r>
        <w:continuationSeparator/>
      </w:r>
    </w:p>
    <w:p w14:paraId="78C25CAE" w14:textId="77777777" w:rsidR="007A0102" w:rsidRDefault="007A0102" w:rsidP="006522BB"/>
  </w:endnote>
  <w:endnote w:type="continuationNotice" w:id="1">
    <w:p w14:paraId="3442BE50" w14:textId="77777777" w:rsidR="007A0102" w:rsidRDefault="007A0102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altName w:val="Segoe UI"/>
    <w:charset w:val="EE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79B6BE" w14:textId="77777777" w:rsidR="00FE3E51" w:rsidRPr="00FE3E51" w:rsidRDefault="00FE3E51" w:rsidP="006522BB">
    <w:pPr>
      <w:pStyle w:val="Zpat"/>
    </w:pPr>
  </w:p>
  <w:p w14:paraId="1264428F" w14:textId="77777777" w:rsidR="00824688" w:rsidRDefault="00824688" w:rsidP="006522B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BC9F8" w14:textId="7BF6893B" w:rsidR="00824688" w:rsidRPr="00CC047C" w:rsidRDefault="00D302A8" w:rsidP="00CC047C">
    <w:pPr>
      <w:pStyle w:val="Zpat"/>
      <w:jc w:val="center"/>
      <w:rPr>
        <w:sz w:val="18"/>
        <w:szCs w:val="18"/>
      </w:rPr>
    </w:pPr>
    <w:r w:rsidRPr="00CC047C">
      <w:rPr>
        <w:rStyle w:val="slostrnky"/>
        <w:sz w:val="18"/>
        <w:szCs w:val="18"/>
      </w:rPr>
      <w:t xml:space="preserve">Strana </w:t>
    </w:r>
    <w:r w:rsidR="00F535B4" w:rsidRPr="00CC047C">
      <w:rPr>
        <w:rStyle w:val="slostrnky"/>
        <w:sz w:val="18"/>
        <w:szCs w:val="18"/>
      </w:rPr>
      <w:fldChar w:fldCharType="begin"/>
    </w:r>
    <w:r w:rsidRPr="00CC047C">
      <w:rPr>
        <w:rStyle w:val="slostrnky"/>
        <w:sz w:val="18"/>
        <w:szCs w:val="18"/>
      </w:rPr>
      <w:instrText xml:space="preserve"> PAGE </w:instrText>
    </w:r>
    <w:r w:rsidR="00F535B4" w:rsidRPr="00CC047C">
      <w:rPr>
        <w:rStyle w:val="slostrnky"/>
        <w:sz w:val="18"/>
        <w:szCs w:val="18"/>
      </w:rPr>
      <w:fldChar w:fldCharType="separate"/>
    </w:r>
    <w:r w:rsidR="00814C0E">
      <w:rPr>
        <w:rStyle w:val="slostrnky"/>
        <w:noProof/>
        <w:sz w:val="18"/>
        <w:szCs w:val="18"/>
      </w:rPr>
      <w:t>4</w:t>
    </w:r>
    <w:r w:rsidR="00F535B4" w:rsidRPr="00CC047C">
      <w:rPr>
        <w:rStyle w:val="slostrnky"/>
        <w:sz w:val="18"/>
        <w:szCs w:val="18"/>
      </w:rPr>
      <w:fldChar w:fldCharType="end"/>
    </w:r>
    <w:r w:rsidR="0013442F" w:rsidRPr="00CC047C">
      <w:rPr>
        <w:rStyle w:val="slostrnky"/>
        <w:sz w:val="18"/>
        <w:szCs w:val="18"/>
      </w:rPr>
      <w:t xml:space="preserve"> </w:t>
    </w:r>
    <w:r w:rsidRPr="00CC047C">
      <w:rPr>
        <w:rStyle w:val="slostrnky"/>
        <w:sz w:val="18"/>
        <w:szCs w:val="18"/>
      </w:rPr>
      <w:t xml:space="preserve">(celkem </w:t>
    </w:r>
    <w:r w:rsidR="00F535B4" w:rsidRPr="00CC047C">
      <w:rPr>
        <w:rStyle w:val="slostrnky"/>
        <w:sz w:val="18"/>
        <w:szCs w:val="18"/>
      </w:rPr>
      <w:fldChar w:fldCharType="begin"/>
    </w:r>
    <w:r w:rsidRPr="00CC047C">
      <w:rPr>
        <w:rStyle w:val="slostrnky"/>
        <w:sz w:val="18"/>
        <w:szCs w:val="18"/>
      </w:rPr>
      <w:instrText xml:space="preserve"> NUMPAGES </w:instrText>
    </w:r>
    <w:r w:rsidR="00F535B4" w:rsidRPr="00CC047C">
      <w:rPr>
        <w:rStyle w:val="slostrnky"/>
        <w:sz w:val="18"/>
        <w:szCs w:val="18"/>
      </w:rPr>
      <w:fldChar w:fldCharType="separate"/>
    </w:r>
    <w:r w:rsidR="00814C0E">
      <w:rPr>
        <w:rStyle w:val="slostrnky"/>
        <w:noProof/>
        <w:sz w:val="18"/>
        <w:szCs w:val="18"/>
      </w:rPr>
      <w:t>5</w:t>
    </w:r>
    <w:r w:rsidR="00F535B4" w:rsidRPr="00CC047C">
      <w:rPr>
        <w:rStyle w:val="slostrnky"/>
        <w:sz w:val="18"/>
        <w:szCs w:val="18"/>
      </w:rPr>
      <w:fldChar w:fldCharType="end"/>
    </w:r>
    <w:r w:rsidRPr="00CC047C">
      <w:rPr>
        <w:rStyle w:val="slostrnky"/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BCBFC5" w14:textId="77777777" w:rsidR="007A0102" w:rsidRDefault="007A0102" w:rsidP="006522BB">
      <w:r>
        <w:separator/>
      </w:r>
    </w:p>
    <w:p w14:paraId="0A15D4C5" w14:textId="77777777" w:rsidR="007A0102" w:rsidRDefault="007A0102" w:rsidP="006522BB"/>
  </w:footnote>
  <w:footnote w:type="continuationSeparator" w:id="0">
    <w:p w14:paraId="70241BF4" w14:textId="77777777" w:rsidR="007A0102" w:rsidRDefault="007A0102" w:rsidP="006522BB">
      <w:r>
        <w:continuationSeparator/>
      </w:r>
    </w:p>
    <w:p w14:paraId="34515296" w14:textId="77777777" w:rsidR="007A0102" w:rsidRDefault="007A0102" w:rsidP="006522BB"/>
  </w:footnote>
  <w:footnote w:type="continuationNotice" w:id="1">
    <w:p w14:paraId="7C6966FC" w14:textId="77777777" w:rsidR="007A0102" w:rsidRDefault="007A0102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5B0DAD" w14:textId="77777777" w:rsidR="00FE3E51" w:rsidRDefault="00FE3E51" w:rsidP="006522BB">
    <w:pPr>
      <w:pStyle w:val="Zhlav"/>
    </w:pPr>
  </w:p>
  <w:p w14:paraId="13289917" w14:textId="77777777" w:rsidR="00824688" w:rsidRDefault="00824688" w:rsidP="006522B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5D4BD2"/>
    <w:multiLevelType w:val="hybridMultilevel"/>
    <w:tmpl w:val="E14EF2F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16F8E"/>
    <w:multiLevelType w:val="hybridMultilevel"/>
    <w:tmpl w:val="9DE4CF8E"/>
    <w:lvl w:ilvl="0" w:tplc="0405000F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214" w:hanging="360"/>
      </w:p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</w:lvl>
    <w:lvl w:ilvl="3" w:tplc="0405000F" w:tentative="1">
      <w:start w:val="1"/>
      <w:numFmt w:val="decimal"/>
      <w:lvlText w:val="%4."/>
      <w:lvlJc w:val="left"/>
      <w:pPr>
        <w:ind w:left="3654" w:hanging="360"/>
      </w:p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</w:lvl>
    <w:lvl w:ilvl="6" w:tplc="0405000F" w:tentative="1">
      <w:start w:val="1"/>
      <w:numFmt w:val="decimal"/>
      <w:lvlText w:val="%7."/>
      <w:lvlJc w:val="left"/>
      <w:pPr>
        <w:ind w:left="5814" w:hanging="360"/>
      </w:p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0EED4773"/>
    <w:multiLevelType w:val="hybridMultilevel"/>
    <w:tmpl w:val="659EF7F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2759B5"/>
    <w:multiLevelType w:val="hybridMultilevel"/>
    <w:tmpl w:val="616847CA"/>
    <w:lvl w:ilvl="0" w:tplc="32FC4798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3F7E91"/>
    <w:multiLevelType w:val="hybridMultilevel"/>
    <w:tmpl w:val="BABA235C"/>
    <w:lvl w:ilvl="0" w:tplc="785E41D4">
      <w:numFmt w:val="bullet"/>
      <w:lvlText w:val="-"/>
      <w:lvlJc w:val="left"/>
      <w:pPr>
        <w:ind w:left="1500" w:hanging="360"/>
      </w:pPr>
      <w:rPr>
        <w:rFonts w:ascii="Calibri" w:eastAsia="Cambria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" w15:restartNumberingAfterBreak="0">
    <w:nsid w:val="1F5A013A"/>
    <w:multiLevelType w:val="hybridMultilevel"/>
    <w:tmpl w:val="5BB8211C"/>
    <w:lvl w:ilvl="0" w:tplc="B8EEFDF6">
      <w:numFmt w:val="bullet"/>
      <w:lvlText w:val="-"/>
      <w:lvlJc w:val="left"/>
      <w:pPr>
        <w:ind w:left="1500" w:hanging="360"/>
      </w:pPr>
      <w:rPr>
        <w:rFonts w:ascii="Calibri" w:eastAsia="Cambria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 w15:restartNumberingAfterBreak="0">
    <w:nsid w:val="1F792BBB"/>
    <w:multiLevelType w:val="hybridMultilevel"/>
    <w:tmpl w:val="9FFC0EAE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64579C"/>
    <w:multiLevelType w:val="hybridMultilevel"/>
    <w:tmpl w:val="688C612E"/>
    <w:lvl w:ilvl="0" w:tplc="86E6A0C8">
      <w:start w:val="1"/>
      <w:numFmt w:val="lowerLetter"/>
      <w:lvlText w:val="%1)"/>
      <w:lvlJc w:val="left"/>
      <w:pPr>
        <w:ind w:left="720" w:hanging="360"/>
      </w:pPr>
    </w:lvl>
    <w:lvl w:ilvl="1" w:tplc="871222C8">
      <w:start w:val="1"/>
      <w:numFmt w:val="lowerLetter"/>
      <w:lvlText w:val="%2."/>
      <w:lvlJc w:val="left"/>
      <w:pPr>
        <w:ind w:left="1440" w:hanging="360"/>
      </w:pPr>
    </w:lvl>
    <w:lvl w:ilvl="2" w:tplc="B51A561A">
      <w:start w:val="1"/>
      <w:numFmt w:val="lowerRoman"/>
      <w:lvlText w:val="%3."/>
      <w:lvlJc w:val="right"/>
      <w:pPr>
        <w:ind w:left="2160" w:hanging="180"/>
      </w:pPr>
    </w:lvl>
    <w:lvl w:ilvl="3" w:tplc="9CFA8F60">
      <w:start w:val="1"/>
      <w:numFmt w:val="decimal"/>
      <w:lvlText w:val="%4."/>
      <w:lvlJc w:val="left"/>
      <w:pPr>
        <w:ind w:left="2880" w:hanging="360"/>
      </w:pPr>
    </w:lvl>
    <w:lvl w:ilvl="4" w:tplc="CB0E64FC">
      <w:start w:val="1"/>
      <w:numFmt w:val="lowerLetter"/>
      <w:lvlText w:val="%5."/>
      <w:lvlJc w:val="left"/>
      <w:pPr>
        <w:ind w:left="3600" w:hanging="360"/>
      </w:pPr>
    </w:lvl>
    <w:lvl w:ilvl="5" w:tplc="AB8CC836">
      <w:start w:val="1"/>
      <w:numFmt w:val="lowerRoman"/>
      <w:lvlText w:val="%6."/>
      <w:lvlJc w:val="right"/>
      <w:pPr>
        <w:ind w:left="4320" w:hanging="180"/>
      </w:pPr>
    </w:lvl>
    <w:lvl w:ilvl="6" w:tplc="4F7A6706">
      <w:start w:val="1"/>
      <w:numFmt w:val="decimal"/>
      <w:lvlText w:val="%7."/>
      <w:lvlJc w:val="left"/>
      <w:pPr>
        <w:ind w:left="5040" w:hanging="360"/>
      </w:pPr>
    </w:lvl>
    <w:lvl w:ilvl="7" w:tplc="E3168874">
      <w:start w:val="1"/>
      <w:numFmt w:val="lowerLetter"/>
      <w:lvlText w:val="%8."/>
      <w:lvlJc w:val="left"/>
      <w:pPr>
        <w:ind w:left="5760" w:hanging="360"/>
      </w:pPr>
    </w:lvl>
    <w:lvl w:ilvl="8" w:tplc="373EA0FE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5069FF"/>
    <w:multiLevelType w:val="hybridMultilevel"/>
    <w:tmpl w:val="DF741D74"/>
    <w:lvl w:ilvl="0" w:tplc="4F3C0F78">
      <w:start w:val="2"/>
      <w:numFmt w:val="bullet"/>
      <w:lvlText w:val="-"/>
      <w:lvlJc w:val="left"/>
      <w:pPr>
        <w:ind w:left="1500" w:hanging="360"/>
      </w:pPr>
      <w:rPr>
        <w:rFonts w:ascii="Calibri" w:eastAsia="Cambria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9" w15:restartNumberingAfterBreak="0">
    <w:nsid w:val="38D46000"/>
    <w:multiLevelType w:val="hybridMultilevel"/>
    <w:tmpl w:val="CD1E6D72"/>
    <w:lvl w:ilvl="0" w:tplc="FFAACFA6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E76FDB"/>
    <w:multiLevelType w:val="hybridMultilevel"/>
    <w:tmpl w:val="828E2556"/>
    <w:lvl w:ilvl="0" w:tplc="E39A498A">
      <w:start w:val="4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D5D36A4"/>
    <w:multiLevelType w:val="hybridMultilevel"/>
    <w:tmpl w:val="0360DA9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C32972"/>
    <w:multiLevelType w:val="hybridMultilevel"/>
    <w:tmpl w:val="4698851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A17292"/>
    <w:multiLevelType w:val="hybridMultilevel"/>
    <w:tmpl w:val="CC22C4CA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7E6C2C"/>
    <w:multiLevelType w:val="hybridMultilevel"/>
    <w:tmpl w:val="A970DE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A04C8D"/>
    <w:multiLevelType w:val="hybridMultilevel"/>
    <w:tmpl w:val="F138B8D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906C85"/>
    <w:multiLevelType w:val="hybridMultilevel"/>
    <w:tmpl w:val="9DE4CF8E"/>
    <w:lvl w:ilvl="0" w:tplc="0405000F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214" w:hanging="360"/>
      </w:p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</w:lvl>
    <w:lvl w:ilvl="3" w:tplc="0405000F" w:tentative="1">
      <w:start w:val="1"/>
      <w:numFmt w:val="decimal"/>
      <w:lvlText w:val="%4."/>
      <w:lvlJc w:val="left"/>
      <w:pPr>
        <w:ind w:left="3654" w:hanging="360"/>
      </w:p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</w:lvl>
    <w:lvl w:ilvl="6" w:tplc="0405000F" w:tentative="1">
      <w:start w:val="1"/>
      <w:numFmt w:val="decimal"/>
      <w:lvlText w:val="%7."/>
      <w:lvlJc w:val="left"/>
      <w:pPr>
        <w:ind w:left="5814" w:hanging="360"/>
      </w:p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7" w15:restartNumberingAfterBreak="0">
    <w:nsid w:val="62034C1D"/>
    <w:multiLevelType w:val="hybridMultilevel"/>
    <w:tmpl w:val="9C283F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EE4763"/>
    <w:multiLevelType w:val="hybridMultilevel"/>
    <w:tmpl w:val="9DE4CF8E"/>
    <w:lvl w:ilvl="0" w:tplc="0405000F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214" w:hanging="360"/>
      </w:p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</w:lvl>
    <w:lvl w:ilvl="3" w:tplc="0405000F" w:tentative="1">
      <w:start w:val="1"/>
      <w:numFmt w:val="decimal"/>
      <w:lvlText w:val="%4."/>
      <w:lvlJc w:val="left"/>
      <w:pPr>
        <w:ind w:left="3654" w:hanging="360"/>
      </w:p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</w:lvl>
    <w:lvl w:ilvl="6" w:tplc="0405000F" w:tentative="1">
      <w:start w:val="1"/>
      <w:numFmt w:val="decimal"/>
      <w:lvlText w:val="%7."/>
      <w:lvlJc w:val="left"/>
      <w:pPr>
        <w:ind w:left="5814" w:hanging="360"/>
      </w:p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9" w15:restartNumberingAfterBreak="0">
    <w:nsid w:val="7505124D"/>
    <w:multiLevelType w:val="hybridMultilevel"/>
    <w:tmpl w:val="837E073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0F725B"/>
    <w:multiLevelType w:val="hybridMultilevel"/>
    <w:tmpl w:val="9DE4CF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036B76"/>
    <w:multiLevelType w:val="hybridMultilevel"/>
    <w:tmpl w:val="B83A2C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BA5B03"/>
    <w:multiLevelType w:val="hybridMultilevel"/>
    <w:tmpl w:val="86EA4BB2"/>
    <w:lvl w:ilvl="0" w:tplc="D2E2AFAA">
      <w:start w:val="2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CAF22104" w:tentative="1">
      <w:start w:val="1"/>
      <w:numFmt w:val="lowerLetter"/>
      <w:lvlText w:val="%2."/>
      <w:lvlJc w:val="left"/>
      <w:pPr>
        <w:ind w:left="1647" w:hanging="360"/>
      </w:pPr>
    </w:lvl>
    <w:lvl w:ilvl="2" w:tplc="1A0E0E32" w:tentative="1">
      <w:start w:val="1"/>
      <w:numFmt w:val="lowerRoman"/>
      <w:lvlText w:val="%3."/>
      <w:lvlJc w:val="right"/>
      <w:pPr>
        <w:ind w:left="2367" w:hanging="180"/>
      </w:pPr>
    </w:lvl>
    <w:lvl w:ilvl="3" w:tplc="DDFA3BA0" w:tentative="1">
      <w:start w:val="1"/>
      <w:numFmt w:val="decimal"/>
      <w:lvlText w:val="%4."/>
      <w:lvlJc w:val="left"/>
      <w:pPr>
        <w:ind w:left="3087" w:hanging="360"/>
      </w:pPr>
    </w:lvl>
    <w:lvl w:ilvl="4" w:tplc="BABC5750" w:tentative="1">
      <w:start w:val="1"/>
      <w:numFmt w:val="lowerLetter"/>
      <w:lvlText w:val="%5."/>
      <w:lvlJc w:val="left"/>
      <w:pPr>
        <w:ind w:left="3807" w:hanging="360"/>
      </w:pPr>
    </w:lvl>
    <w:lvl w:ilvl="5" w:tplc="00A89E9A" w:tentative="1">
      <w:start w:val="1"/>
      <w:numFmt w:val="lowerRoman"/>
      <w:lvlText w:val="%6."/>
      <w:lvlJc w:val="right"/>
      <w:pPr>
        <w:ind w:left="4527" w:hanging="180"/>
      </w:pPr>
    </w:lvl>
    <w:lvl w:ilvl="6" w:tplc="1CC648C4" w:tentative="1">
      <w:start w:val="1"/>
      <w:numFmt w:val="decimal"/>
      <w:lvlText w:val="%7."/>
      <w:lvlJc w:val="left"/>
      <w:pPr>
        <w:ind w:left="5247" w:hanging="360"/>
      </w:pPr>
    </w:lvl>
    <w:lvl w:ilvl="7" w:tplc="F0C6625E" w:tentative="1">
      <w:start w:val="1"/>
      <w:numFmt w:val="lowerLetter"/>
      <w:lvlText w:val="%8."/>
      <w:lvlJc w:val="left"/>
      <w:pPr>
        <w:ind w:left="5967" w:hanging="360"/>
      </w:pPr>
    </w:lvl>
    <w:lvl w:ilvl="8" w:tplc="1BD6336C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7EFC6983"/>
    <w:multiLevelType w:val="hybridMultilevel"/>
    <w:tmpl w:val="4ADC275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5"/>
  </w:num>
  <w:num w:numId="3">
    <w:abstractNumId w:val="23"/>
  </w:num>
  <w:num w:numId="4">
    <w:abstractNumId w:val="19"/>
  </w:num>
  <w:num w:numId="5">
    <w:abstractNumId w:val="0"/>
  </w:num>
  <w:num w:numId="6">
    <w:abstractNumId w:val="12"/>
  </w:num>
  <w:num w:numId="7">
    <w:abstractNumId w:val="11"/>
  </w:num>
  <w:num w:numId="8">
    <w:abstractNumId w:val="8"/>
  </w:num>
  <w:num w:numId="9">
    <w:abstractNumId w:val="5"/>
  </w:num>
  <w:num w:numId="10">
    <w:abstractNumId w:val="4"/>
  </w:num>
  <w:num w:numId="11">
    <w:abstractNumId w:val="6"/>
  </w:num>
  <w:num w:numId="12">
    <w:abstractNumId w:val="13"/>
  </w:num>
  <w:num w:numId="13">
    <w:abstractNumId w:val="17"/>
  </w:num>
  <w:num w:numId="14">
    <w:abstractNumId w:val="20"/>
  </w:num>
  <w:num w:numId="15">
    <w:abstractNumId w:val="16"/>
  </w:num>
  <w:num w:numId="16">
    <w:abstractNumId w:val="18"/>
  </w:num>
  <w:num w:numId="17">
    <w:abstractNumId w:val="1"/>
  </w:num>
  <w:num w:numId="18">
    <w:abstractNumId w:val="14"/>
  </w:num>
  <w:num w:numId="19">
    <w:abstractNumId w:val="3"/>
  </w:num>
  <w:num w:numId="20">
    <w:abstractNumId w:val="10"/>
  </w:num>
  <w:num w:numId="21">
    <w:abstractNumId w:val="22"/>
  </w:num>
  <w:num w:numId="22">
    <w:abstractNumId w:val="21"/>
  </w:num>
  <w:num w:numId="23">
    <w:abstractNumId w:val="9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567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26CF"/>
    <w:rsid w:val="0000294F"/>
    <w:rsid w:val="00004C4F"/>
    <w:rsid w:val="000111DF"/>
    <w:rsid w:val="00012CEA"/>
    <w:rsid w:val="00022E84"/>
    <w:rsid w:val="000255A4"/>
    <w:rsid w:val="000303CB"/>
    <w:rsid w:val="00033226"/>
    <w:rsid w:val="00036A5E"/>
    <w:rsid w:val="000505D8"/>
    <w:rsid w:val="00052B49"/>
    <w:rsid w:val="00057502"/>
    <w:rsid w:val="00067C7C"/>
    <w:rsid w:val="0007065E"/>
    <w:rsid w:val="000840BB"/>
    <w:rsid w:val="00095FF8"/>
    <w:rsid w:val="000A00ED"/>
    <w:rsid w:val="000A2CE7"/>
    <w:rsid w:val="000B2CAD"/>
    <w:rsid w:val="000B4163"/>
    <w:rsid w:val="000C6471"/>
    <w:rsid w:val="000C70EE"/>
    <w:rsid w:val="000D497B"/>
    <w:rsid w:val="000E2EE3"/>
    <w:rsid w:val="000E569D"/>
    <w:rsid w:val="000F2D9F"/>
    <w:rsid w:val="000F5EF3"/>
    <w:rsid w:val="001058A0"/>
    <w:rsid w:val="00111963"/>
    <w:rsid w:val="0011774B"/>
    <w:rsid w:val="00120A6B"/>
    <w:rsid w:val="00122BBD"/>
    <w:rsid w:val="001241AF"/>
    <w:rsid w:val="00126B7F"/>
    <w:rsid w:val="0013442F"/>
    <w:rsid w:val="001373A5"/>
    <w:rsid w:val="001412CD"/>
    <w:rsid w:val="0014361B"/>
    <w:rsid w:val="00147BCA"/>
    <w:rsid w:val="00150155"/>
    <w:rsid w:val="00155579"/>
    <w:rsid w:val="0015689D"/>
    <w:rsid w:val="0017157C"/>
    <w:rsid w:val="00180404"/>
    <w:rsid w:val="00182900"/>
    <w:rsid w:val="001A0294"/>
    <w:rsid w:val="001A2DC8"/>
    <w:rsid w:val="001B1E6C"/>
    <w:rsid w:val="001B46C8"/>
    <w:rsid w:val="001C07AF"/>
    <w:rsid w:val="001C3992"/>
    <w:rsid w:val="001C3F51"/>
    <w:rsid w:val="001E0D2F"/>
    <w:rsid w:val="001E1DC8"/>
    <w:rsid w:val="001E32F9"/>
    <w:rsid w:val="001E680B"/>
    <w:rsid w:val="00201242"/>
    <w:rsid w:val="00202665"/>
    <w:rsid w:val="00213A30"/>
    <w:rsid w:val="00214FC0"/>
    <w:rsid w:val="00217A1A"/>
    <w:rsid w:val="0022523A"/>
    <w:rsid w:val="002416D7"/>
    <w:rsid w:val="00241DC8"/>
    <w:rsid w:val="00241F78"/>
    <w:rsid w:val="00244E89"/>
    <w:rsid w:val="00252258"/>
    <w:rsid w:val="002528AC"/>
    <w:rsid w:val="00263CA8"/>
    <w:rsid w:val="00271679"/>
    <w:rsid w:val="002817A7"/>
    <w:rsid w:val="00282814"/>
    <w:rsid w:val="00287BB6"/>
    <w:rsid w:val="002917F8"/>
    <w:rsid w:val="00297696"/>
    <w:rsid w:val="002A0213"/>
    <w:rsid w:val="002A048D"/>
    <w:rsid w:val="002A11CA"/>
    <w:rsid w:val="002A135D"/>
    <w:rsid w:val="002A16D1"/>
    <w:rsid w:val="002A30FB"/>
    <w:rsid w:val="002A67D3"/>
    <w:rsid w:val="002A7378"/>
    <w:rsid w:val="002C27BB"/>
    <w:rsid w:val="002C6C3F"/>
    <w:rsid w:val="002C7105"/>
    <w:rsid w:val="002D2CC2"/>
    <w:rsid w:val="002E35DA"/>
    <w:rsid w:val="002E57D0"/>
    <w:rsid w:val="002F4B01"/>
    <w:rsid w:val="002F7EB7"/>
    <w:rsid w:val="003042BB"/>
    <w:rsid w:val="003237F5"/>
    <w:rsid w:val="00326865"/>
    <w:rsid w:val="00331E99"/>
    <w:rsid w:val="00332B6E"/>
    <w:rsid w:val="00332DD6"/>
    <w:rsid w:val="00341417"/>
    <w:rsid w:val="00342A93"/>
    <w:rsid w:val="003434AD"/>
    <w:rsid w:val="003453AD"/>
    <w:rsid w:val="003501D5"/>
    <w:rsid w:val="00350B1E"/>
    <w:rsid w:val="00354193"/>
    <w:rsid w:val="00367174"/>
    <w:rsid w:val="00370E63"/>
    <w:rsid w:val="00380FA1"/>
    <w:rsid w:val="0038683A"/>
    <w:rsid w:val="00395B92"/>
    <w:rsid w:val="00397741"/>
    <w:rsid w:val="00397B7C"/>
    <w:rsid w:val="003A3579"/>
    <w:rsid w:val="003B138D"/>
    <w:rsid w:val="003B4D81"/>
    <w:rsid w:val="003C12FF"/>
    <w:rsid w:val="003C3A38"/>
    <w:rsid w:val="003D0ABF"/>
    <w:rsid w:val="003D188E"/>
    <w:rsid w:val="003D5028"/>
    <w:rsid w:val="003E0526"/>
    <w:rsid w:val="003E150F"/>
    <w:rsid w:val="003E2AC0"/>
    <w:rsid w:val="003F141B"/>
    <w:rsid w:val="003F5349"/>
    <w:rsid w:val="003F6CDC"/>
    <w:rsid w:val="0040161E"/>
    <w:rsid w:val="004026D3"/>
    <w:rsid w:val="004069D2"/>
    <w:rsid w:val="00423B33"/>
    <w:rsid w:val="00424A37"/>
    <w:rsid w:val="004367D2"/>
    <w:rsid w:val="00452B71"/>
    <w:rsid w:val="00454CF7"/>
    <w:rsid w:val="00455AB2"/>
    <w:rsid w:val="004566BE"/>
    <w:rsid w:val="00477AB1"/>
    <w:rsid w:val="00484A20"/>
    <w:rsid w:val="004850AB"/>
    <w:rsid w:val="00497963"/>
    <w:rsid w:val="004A143D"/>
    <w:rsid w:val="004A27DD"/>
    <w:rsid w:val="004B2F54"/>
    <w:rsid w:val="004B5D1D"/>
    <w:rsid w:val="004B7308"/>
    <w:rsid w:val="004C67BE"/>
    <w:rsid w:val="004D564E"/>
    <w:rsid w:val="004D584D"/>
    <w:rsid w:val="004F3E47"/>
    <w:rsid w:val="004F726C"/>
    <w:rsid w:val="0050181E"/>
    <w:rsid w:val="005119A2"/>
    <w:rsid w:val="005231AC"/>
    <w:rsid w:val="00523F6F"/>
    <w:rsid w:val="00530185"/>
    <w:rsid w:val="00535414"/>
    <w:rsid w:val="0054413E"/>
    <w:rsid w:val="00545CB7"/>
    <w:rsid w:val="00555B3B"/>
    <w:rsid w:val="0056216E"/>
    <w:rsid w:val="00563EE8"/>
    <w:rsid w:val="00564C3E"/>
    <w:rsid w:val="00566E79"/>
    <w:rsid w:val="00573204"/>
    <w:rsid w:val="00574806"/>
    <w:rsid w:val="005769C3"/>
    <w:rsid w:val="00585507"/>
    <w:rsid w:val="005904F3"/>
    <w:rsid w:val="0059200B"/>
    <w:rsid w:val="00597E9C"/>
    <w:rsid w:val="005A0F83"/>
    <w:rsid w:val="005A209D"/>
    <w:rsid w:val="005A7E3C"/>
    <w:rsid w:val="005B00CE"/>
    <w:rsid w:val="005C17A7"/>
    <w:rsid w:val="005C1C92"/>
    <w:rsid w:val="005C3C4A"/>
    <w:rsid w:val="005D0DC1"/>
    <w:rsid w:val="005D2E4C"/>
    <w:rsid w:val="005F6578"/>
    <w:rsid w:val="00605E46"/>
    <w:rsid w:val="00611B14"/>
    <w:rsid w:val="00612130"/>
    <w:rsid w:val="006171A4"/>
    <w:rsid w:val="006269A0"/>
    <w:rsid w:val="00640009"/>
    <w:rsid w:val="006522BB"/>
    <w:rsid w:val="00655648"/>
    <w:rsid w:val="006731D0"/>
    <w:rsid w:val="00674BDA"/>
    <w:rsid w:val="006769C9"/>
    <w:rsid w:val="00681CE9"/>
    <w:rsid w:val="006825A6"/>
    <w:rsid w:val="006946FB"/>
    <w:rsid w:val="00695577"/>
    <w:rsid w:val="006957B6"/>
    <w:rsid w:val="00697193"/>
    <w:rsid w:val="006A27A6"/>
    <w:rsid w:val="006A5D63"/>
    <w:rsid w:val="006A740A"/>
    <w:rsid w:val="006B1C9F"/>
    <w:rsid w:val="006B24A0"/>
    <w:rsid w:val="006C55E3"/>
    <w:rsid w:val="006D51CB"/>
    <w:rsid w:val="006E7846"/>
    <w:rsid w:val="006F277F"/>
    <w:rsid w:val="0070475E"/>
    <w:rsid w:val="00705A04"/>
    <w:rsid w:val="00706EAF"/>
    <w:rsid w:val="0071367C"/>
    <w:rsid w:val="00720BCF"/>
    <w:rsid w:val="00735A48"/>
    <w:rsid w:val="00756A88"/>
    <w:rsid w:val="00764C3D"/>
    <w:rsid w:val="007826D3"/>
    <w:rsid w:val="007955E4"/>
    <w:rsid w:val="007A0102"/>
    <w:rsid w:val="007A5463"/>
    <w:rsid w:val="007B0F03"/>
    <w:rsid w:val="007B4E09"/>
    <w:rsid w:val="007C0075"/>
    <w:rsid w:val="007C11C0"/>
    <w:rsid w:val="007C733B"/>
    <w:rsid w:val="007D6123"/>
    <w:rsid w:val="007E0979"/>
    <w:rsid w:val="007E2B4C"/>
    <w:rsid w:val="007E31AB"/>
    <w:rsid w:val="007E5F30"/>
    <w:rsid w:val="007E7BA9"/>
    <w:rsid w:val="007E7FB6"/>
    <w:rsid w:val="007F008B"/>
    <w:rsid w:val="007F385F"/>
    <w:rsid w:val="007F5E84"/>
    <w:rsid w:val="00800606"/>
    <w:rsid w:val="008063AA"/>
    <w:rsid w:val="00810E4F"/>
    <w:rsid w:val="00812C6F"/>
    <w:rsid w:val="00814C0E"/>
    <w:rsid w:val="00824688"/>
    <w:rsid w:val="008332CE"/>
    <w:rsid w:val="008478B4"/>
    <w:rsid w:val="008516B3"/>
    <w:rsid w:val="008526C8"/>
    <w:rsid w:val="00862D80"/>
    <w:rsid w:val="008630B7"/>
    <w:rsid w:val="00864024"/>
    <w:rsid w:val="00871816"/>
    <w:rsid w:val="00872449"/>
    <w:rsid w:val="008743D4"/>
    <w:rsid w:val="00882C95"/>
    <w:rsid w:val="008964CA"/>
    <w:rsid w:val="008A097D"/>
    <w:rsid w:val="008A1F2D"/>
    <w:rsid w:val="008A2C19"/>
    <w:rsid w:val="008A4CF8"/>
    <w:rsid w:val="008A57E4"/>
    <w:rsid w:val="008B097A"/>
    <w:rsid w:val="008B296C"/>
    <w:rsid w:val="008B58B6"/>
    <w:rsid w:val="008C45E6"/>
    <w:rsid w:val="008C511E"/>
    <w:rsid w:val="008C5CB7"/>
    <w:rsid w:val="008C71E5"/>
    <w:rsid w:val="008D59DE"/>
    <w:rsid w:val="008D7505"/>
    <w:rsid w:val="008E1F78"/>
    <w:rsid w:val="008E7972"/>
    <w:rsid w:val="008F32AA"/>
    <w:rsid w:val="008F45DC"/>
    <w:rsid w:val="008F6AE1"/>
    <w:rsid w:val="00900BC7"/>
    <w:rsid w:val="009113A9"/>
    <w:rsid w:val="00916BB7"/>
    <w:rsid w:val="009206D0"/>
    <w:rsid w:val="0092135F"/>
    <w:rsid w:val="00925652"/>
    <w:rsid w:val="00936C21"/>
    <w:rsid w:val="009440FE"/>
    <w:rsid w:val="00953D4C"/>
    <w:rsid w:val="00965647"/>
    <w:rsid w:val="00997228"/>
    <w:rsid w:val="009A2266"/>
    <w:rsid w:val="009B0955"/>
    <w:rsid w:val="009B2B69"/>
    <w:rsid w:val="009C1CAE"/>
    <w:rsid w:val="009C4598"/>
    <w:rsid w:val="009C5677"/>
    <w:rsid w:val="009C6EEA"/>
    <w:rsid w:val="009D1C54"/>
    <w:rsid w:val="009D3891"/>
    <w:rsid w:val="009D60D7"/>
    <w:rsid w:val="009E2291"/>
    <w:rsid w:val="009F0540"/>
    <w:rsid w:val="009F3DF6"/>
    <w:rsid w:val="009F4356"/>
    <w:rsid w:val="009F5BA9"/>
    <w:rsid w:val="009F6501"/>
    <w:rsid w:val="009F764F"/>
    <w:rsid w:val="00A00770"/>
    <w:rsid w:val="00A056DE"/>
    <w:rsid w:val="00A05BCC"/>
    <w:rsid w:val="00A07FF9"/>
    <w:rsid w:val="00A22EC1"/>
    <w:rsid w:val="00A24505"/>
    <w:rsid w:val="00A24F12"/>
    <w:rsid w:val="00A31137"/>
    <w:rsid w:val="00A33DCA"/>
    <w:rsid w:val="00A36C68"/>
    <w:rsid w:val="00A40BB2"/>
    <w:rsid w:val="00A5098E"/>
    <w:rsid w:val="00A5201F"/>
    <w:rsid w:val="00A52410"/>
    <w:rsid w:val="00A56689"/>
    <w:rsid w:val="00A62B50"/>
    <w:rsid w:val="00A712A0"/>
    <w:rsid w:val="00A72E20"/>
    <w:rsid w:val="00A860F0"/>
    <w:rsid w:val="00A863A6"/>
    <w:rsid w:val="00A907E2"/>
    <w:rsid w:val="00A925A7"/>
    <w:rsid w:val="00A93A8D"/>
    <w:rsid w:val="00A965B4"/>
    <w:rsid w:val="00AA0C09"/>
    <w:rsid w:val="00AA626C"/>
    <w:rsid w:val="00AB2F42"/>
    <w:rsid w:val="00AB30DD"/>
    <w:rsid w:val="00AB3329"/>
    <w:rsid w:val="00AC2325"/>
    <w:rsid w:val="00AC2B75"/>
    <w:rsid w:val="00AC5970"/>
    <w:rsid w:val="00AE23B9"/>
    <w:rsid w:val="00AF7892"/>
    <w:rsid w:val="00B2065A"/>
    <w:rsid w:val="00B30B4A"/>
    <w:rsid w:val="00B33F0D"/>
    <w:rsid w:val="00B35878"/>
    <w:rsid w:val="00B41345"/>
    <w:rsid w:val="00B45FB2"/>
    <w:rsid w:val="00B53FAC"/>
    <w:rsid w:val="00B63B85"/>
    <w:rsid w:val="00B663EC"/>
    <w:rsid w:val="00B70AD4"/>
    <w:rsid w:val="00B72D05"/>
    <w:rsid w:val="00B76003"/>
    <w:rsid w:val="00B811F3"/>
    <w:rsid w:val="00B84EF9"/>
    <w:rsid w:val="00B84F64"/>
    <w:rsid w:val="00B8576C"/>
    <w:rsid w:val="00BA230D"/>
    <w:rsid w:val="00BB59C2"/>
    <w:rsid w:val="00BC1CD8"/>
    <w:rsid w:val="00BD369B"/>
    <w:rsid w:val="00BE1013"/>
    <w:rsid w:val="00BE2AF1"/>
    <w:rsid w:val="00BE6F4C"/>
    <w:rsid w:val="00BF5937"/>
    <w:rsid w:val="00BF7398"/>
    <w:rsid w:val="00C03A31"/>
    <w:rsid w:val="00C052B7"/>
    <w:rsid w:val="00C122C9"/>
    <w:rsid w:val="00C31047"/>
    <w:rsid w:val="00C3241B"/>
    <w:rsid w:val="00C42632"/>
    <w:rsid w:val="00C42846"/>
    <w:rsid w:val="00C428A0"/>
    <w:rsid w:val="00C43ED0"/>
    <w:rsid w:val="00C46A1A"/>
    <w:rsid w:val="00C51855"/>
    <w:rsid w:val="00C553A9"/>
    <w:rsid w:val="00C64F0A"/>
    <w:rsid w:val="00C65CD7"/>
    <w:rsid w:val="00C73B24"/>
    <w:rsid w:val="00C85C2C"/>
    <w:rsid w:val="00C93A29"/>
    <w:rsid w:val="00C960F8"/>
    <w:rsid w:val="00CA0B4D"/>
    <w:rsid w:val="00CA1E60"/>
    <w:rsid w:val="00CB2920"/>
    <w:rsid w:val="00CB3AA0"/>
    <w:rsid w:val="00CB6691"/>
    <w:rsid w:val="00CB740A"/>
    <w:rsid w:val="00CC047C"/>
    <w:rsid w:val="00CC485F"/>
    <w:rsid w:val="00CD314F"/>
    <w:rsid w:val="00CD6ADB"/>
    <w:rsid w:val="00CE13AB"/>
    <w:rsid w:val="00CE1908"/>
    <w:rsid w:val="00CE7A16"/>
    <w:rsid w:val="00CF4B06"/>
    <w:rsid w:val="00CF56BD"/>
    <w:rsid w:val="00CF5AD4"/>
    <w:rsid w:val="00D01812"/>
    <w:rsid w:val="00D04F4B"/>
    <w:rsid w:val="00D07B67"/>
    <w:rsid w:val="00D13893"/>
    <w:rsid w:val="00D212A5"/>
    <w:rsid w:val="00D2334D"/>
    <w:rsid w:val="00D23EF4"/>
    <w:rsid w:val="00D302A8"/>
    <w:rsid w:val="00D32D32"/>
    <w:rsid w:val="00D33C52"/>
    <w:rsid w:val="00D356B6"/>
    <w:rsid w:val="00D36C21"/>
    <w:rsid w:val="00D41D47"/>
    <w:rsid w:val="00D42AD3"/>
    <w:rsid w:val="00D4508B"/>
    <w:rsid w:val="00D54DAA"/>
    <w:rsid w:val="00D567EB"/>
    <w:rsid w:val="00D6478B"/>
    <w:rsid w:val="00D7040C"/>
    <w:rsid w:val="00D77DD2"/>
    <w:rsid w:val="00D82657"/>
    <w:rsid w:val="00D8357B"/>
    <w:rsid w:val="00D858A1"/>
    <w:rsid w:val="00D85BC4"/>
    <w:rsid w:val="00D93F5C"/>
    <w:rsid w:val="00DA5670"/>
    <w:rsid w:val="00DB044A"/>
    <w:rsid w:val="00DB70DE"/>
    <w:rsid w:val="00DB7CF3"/>
    <w:rsid w:val="00DC20DD"/>
    <w:rsid w:val="00DD4F56"/>
    <w:rsid w:val="00DE374E"/>
    <w:rsid w:val="00DF0555"/>
    <w:rsid w:val="00DF1ED8"/>
    <w:rsid w:val="00E00ADE"/>
    <w:rsid w:val="00E132EA"/>
    <w:rsid w:val="00E14FF5"/>
    <w:rsid w:val="00E152B8"/>
    <w:rsid w:val="00E20FCF"/>
    <w:rsid w:val="00E23169"/>
    <w:rsid w:val="00E27FDC"/>
    <w:rsid w:val="00E34A4C"/>
    <w:rsid w:val="00E356E1"/>
    <w:rsid w:val="00E36715"/>
    <w:rsid w:val="00E420AB"/>
    <w:rsid w:val="00E54D11"/>
    <w:rsid w:val="00E5531C"/>
    <w:rsid w:val="00E64A43"/>
    <w:rsid w:val="00E67850"/>
    <w:rsid w:val="00E71ADC"/>
    <w:rsid w:val="00E73C3E"/>
    <w:rsid w:val="00E928F9"/>
    <w:rsid w:val="00EA1C3A"/>
    <w:rsid w:val="00EA3AFE"/>
    <w:rsid w:val="00EA5DE8"/>
    <w:rsid w:val="00EA69F0"/>
    <w:rsid w:val="00EB126F"/>
    <w:rsid w:val="00EB1879"/>
    <w:rsid w:val="00EB41FF"/>
    <w:rsid w:val="00ED2F16"/>
    <w:rsid w:val="00ED63E3"/>
    <w:rsid w:val="00ED7126"/>
    <w:rsid w:val="00EE64BC"/>
    <w:rsid w:val="00EF5E84"/>
    <w:rsid w:val="00F04ADD"/>
    <w:rsid w:val="00F052F4"/>
    <w:rsid w:val="00F07D0F"/>
    <w:rsid w:val="00F10AFC"/>
    <w:rsid w:val="00F126CF"/>
    <w:rsid w:val="00F20125"/>
    <w:rsid w:val="00F263AF"/>
    <w:rsid w:val="00F31474"/>
    <w:rsid w:val="00F41827"/>
    <w:rsid w:val="00F42874"/>
    <w:rsid w:val="00F434FE"/>
    <w:rsid w:val="00F535B4"/>
    <w:rsid w:val="00F535C8"/>
    <w:rsid w:val="00F679EA"/>
    <w:rsid w:val="00F77321"/>
    <w:rsid w:val="00F85E13"/>
    <w:rsid w:val="00F879AF"/>
    <w:rsid w:val="00F905FE"/>
    <w:rsid w:val="00FA0F2C"/>
    <w:rsid w:val="00FA6F5B"/>
    <w:rsid w:val="00FA72B8"/>
    <w:rsid w:val="00FA775A"/>
    <w:rsid w:val="00FA77D0"/>
    <w:rsid w:val="00FB2FF2"/>
    <w:rsid w:val="00FB7440"/>
    <w:rsid w:val="00FC76E7"/>
    <w:rsid w:val="00FD0165"/>
    <w:rsid w:val="00FD2E3F"/>
    <w:rsid w:val="00FE3E51"/>
    <w:rsid w:val="00FF7632"/>
    <w:rsid w:val="016D6A60"/>
    <w:rsid w:val="02AAB051"/>
    <w:rsid w:val="0748E8C7"/>
    <w:rsid w:val="14CA0364"/>
    <w:rsid w:val="1935BE51"/>
    <w:rsid w:val="3777005A"/>
    <w:rsid w:val="46E516B6"/>
    <w:rsid w:val="47F6B18D"/>
    <w:rsid w:val="4F33F09A"/>
    <w:rsid w:val="53EDA2E3"/>
    <w:rsid w:val="6A8CD06B"/>
    <w:rsid w:val="71B2D1DB"/>
    <w:rsid w:val="735582E6"/>
    <w:rsid w:val="791DA5C3"/>
    <w:rsid w:val="7EBD1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B12253"/>
  <w15:docId w15:val="{153FFF12-0505-43F8-8421-713676E72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82657"/>
    <w:pPr>
      <w:tabs>
        <w:tab w:val="left" w:pos="425"/>
      </w:tabs>
      <w:spacing w:after="120" w:line="240" w:lineRule="auto"/>
      <w:ind w:left="425" w:hanging="425"/>
      <w:jc w:val="both"/>
    </w:pPr>
    <w:rPr>
      <w:rFonts w:eastAsia="Cambria" w:cs="Times New Roman"/>
      <w:color w:val="000000" w:themeColor="text1"/>
    </w:rPr>
  </w:style>
  <w:style w:type="paragraph" w:styleId="Nadpis1">
    <w:name w:val="heading 1"/>
    <w:basedOn w:val="Normln"/>
    <w:next w:val="Normln"/>
    <w:link w:val="Nadpis1Char"/>
    <w:uiPriority w:val="9"/>
    <w:qFormat/>
    <w:rsid w:val="00B8576C"/>
    <w:pPr>
      <w:ind w:left="0" w:firstLine="0"/>
      <w:jc w:val="center"/>
      <w:outlineLvl w:val="0"/>
    </w:pPr>
    <w:rPr>
      <w:b/>
      <w:caps/>
      <w:sz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B740A"/>
    <w:pPr>
      <w:keepNext/>
      <w:ind w:left="0" w:firstLine="0"/>
      <w:jc w:val="center"/>
      <w:outlineLvl w:val="1"/>
    </w:pPr>
    <w:rPr>
      <w:b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DE374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5F6578"/>
    <w:pPr>
      <w:keepNext/>
      <w:keepLines/>
      <w:tabs>
        <w:tab w:val="clear" w:pos="425"/>
      </w:tabs>
      <w:spacing w:after="0"/>
      <w:ind w:left="0" w:firstLine="0"/>
      <w:outlineLvl w:val="3"/>
    </w:pPr>
    <w:rPr>
      <w:rFonts w:eastAsiaTheme="majorEastAsia" w:cstheme="majorBidi"/>
      <w:iCs/>
      <w:color w:val="auto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B1C9F"/>
    <w:pPr>
      <w:tabs>
        <w:tab w:val="center" w:pos="4320"/>
        <w:tab w:val="right" w:pos="8640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6B1C9F"/>
    <w:rPr>
      <w:rFonts w:ascii="Cambria" w:eastAsia="Cambria" w:hAnsi="Cambria" w:cs="Times New Roman"/>
      <w:sz w:val="24"/>
      <w:szCs w:val="24"/>
      <w:lang w:val="en-US"/>
    </w:rPr>
  </w:style>
  <w:style w:type="paragraph" w:styleId="Zpat">
    <w:name w:val="footer"/>
    <w:basedOn w:val="Normln"/>
    <w:link w:val="ZpatChar"/>
    <w:unhideWhenUsed/>
    <w:rsid w:val="006B1C9F"/>
    <w:pPr>
      <w:tabs>
        <w:tab w:val="center" w:pos="4320"/>
        <w:tab w:val="right" w:pos="8640"/>
      </w:tabs>
      <w:spacing w:after="0"/>
    </w:pPr>
  </w:style>
  <w:style w:type="character" w:customStyle="1" w:styleId="ZpatChar">
    <w:name w:val="Zápatí Char"/>
    <w:basedOn w:val="Standardnpsmoodstavce"/>
    <w:link w:val="Zpat"/>
    <w:rsid w:val="006B1C9F"/>
    <w:rPr>
      <w:rFonts w:ascii="Cambria" w:eastAsia="Cambria" w:hAnsi="Cambria" w:cs="Times New Roman"/>
      <w:sz w:val="24"/>
      <w:szCs w:val="24"/>
      <w:lang w:val="en-US"/>
    </w:rPr>
  </w:style>
  <w:style w:type="character" w:styleId="slostrnky">
    <w:name w:val="page number"/>
    <w:basedOn w:val="Standardnpsmoodstavce"/>
    <w:uiPriority w:val="99"/>
    <w:rsid w:val="00D302A8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3147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31474"/>
    <w:rPr>
      <w:rFonts w:ascii="Segoe UI" w:eastAsia="Cambria" w:hAnsi="Segoe UI" w:cs="Segoe UI"/>
      <w:sz w:val="18"/>
      <w:szCs w:val="18"/>
      <w:lang w:val="en-US"/>
    </w:rPr>
  </w:style>
  <w:style w:type="character" w:customStyle="1" w:styleId="Nadpis2Char">
    <w:name w:val="Nadpis 2 Char"/>
    <w:basedOn w:val="Standardnpsmoodstavce"/>
    <w:link w:val="Nadpis2"/>
    <w:uiPriority w:val="9"/>
    <w:rsid w:val="00CB740A"/>
    <w:rPr>
      <w:rFonts w:ascii="Open Sans" w:eastAsia="Cambria" w:hAnsi="Open Sans" w:cs="Times New Roman"/>
      <w:b/>
      <w:color w:val="000000" w:themeColor="text1"/>
      <w:sz w:val="20"/>
    </w:rPr>
  </w:style>
  <w:style w:type="character" w:customStyle="1" w:styleId="Nadpis1Char">
    <w:name w:val="Nadpis 1 Char"/>
    <w:basedOn w:val="Standardnpsmoodstavce"/>
    <w:link w:val="Nadpis1"/>
    <w:uiPriority w:val="9"/>
    <w:rsid w:val="00B8576C"/>
    <w:rPr>
      <w:rFonts w:ascii="Open Sans" w:eastAsia="Cambria" w:hAnsi="Open Sans" w:cs="Times New Roman"/>
      <w:b/>
      <w:caps/>
      <w:color w:val="000000" w:themeColor="text1"/>
      <w:sz w:val="40"/>
    </w:rPr>
  </w:style>
  <w:style w:type="character" w:customStyle="1" w:styleId="Nadpis3Char">
    <w:name w:val="Nadpis 3 Char"/>
    <w:basedOn w:val="Standardnpsmoodstavce"/>
    <w:link w:val="Nadpis3"/>
    <w:uiPriority w:val="9"/>
    <w:rsid w:val="00DE374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2012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242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242"/>
    <w:rPr>
      <w:rFonts w:eastAsia="Cambria" w:cs="Times New Roman"/>
      <w:color w:val="000000" w:themeColor="text1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2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242"/>
    <w:rPr>
      <w:rFonts w:eastAsia="Cambria" w:cs="Times New Roman"/>
      <w:b/>
      <w:bCs/>
      <w:color w:val="000000" w:themeColor="text1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F6578"/>
    <w:pPr>
      <w:spacing w:after="0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F6578"/>
    <w:rPr>
      <w:rFonts w:ascii="Open Sans" w:eastAsia="Cambria" w:hAnsi="Open Sans" w:cs="Times New Roman"/>
      <w:color w:val="000000" w:themeColor="text1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5F6578"/>
    <w:rPr>
      <w:vertAlign w:val="superscript"/>
    </w:rPr>
  </w:style>
  <w:style w:type="character" w:customStyle="1" w:styleId="Nadpis4Char">
    <w:name w:val="Nadpis 4 Char"/>
    <w:basedOn w:val="Standardnpsmoodstavce"/>
    <w:link w:val="Nadpis4"/>
    <w:uiPriority w:val="9"/>
    <w:rsid w:val="005F6578"/>
    <w:rPr>
      <w:rFonts w:ascii="Open Sans" w:eastAsiaTheme="majorEastAsia" w:hAnsi="Open Sans" w:cstheme="majorBidi"/>
      <w:iCs/>
      <w:sz w:val="16"/>
    </w:rPr>
  </w:style>
  <w:style w:type="paragraph" w:styleId="Odstavecseseznamem">
    <w:name w:val="List Paragraph"/>
    <w:basedOn w:val="Normln"/>
    <w:uiPriority w:val="34"/>
    <w:qFormat/>
    <w:rsid w:val="00585507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F263AF"/>
    <w:pPr>
      <w:tabs>
        <w:tab w:val="clear" w:pos="425"/>
      </w:tabs>
      <w:spacing w:before="100" w:beforeAutospacing="1" w:after="100" w:afterAutospacing="1"/>
      <w:ind w:left="0" w:firstLine="0"/>
      <w:jc w:val="left"/>
    </w:pPr>
    <w:rPr>
      <w:rFonts w:ascii="Times New Roman" w:eastAsia="Times New Roman" w:hAnsi="Times New Roman"/>
      <w:color w:val="auto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350B1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aragraph">
    <w:name w:val="paragraph"/>
    <w:basedOn w:val="Normln"/>
    <w:rsid w:val="00CD6ADB"/>
    <w:pPr>
      <w:tabs>
        <w:tab w:val="clear" w:pos="425"/>
      </w:tabs>
      <w:spacing w:before="100" w:beforeAutospacing="1" w:after="100" w:afterAutospacing="1"/>
      <w:ind w:left="0" w:firstLine="0"/>
      <w:jc w:val="left"/>
    </w:pPr>
    <w:rPr>
      <w:rFonts w:ascii="Times New Roman" w:eastAsia="Times New Roman" w:hAnsi="Times New Roman"/>
      <w:color w:val="auto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CD6ADB"/>
  </w:style>
  <w:style w:type="character" w:customStyle="1" w:styleId="eop">
    <w:name w:val="eop"/>
    <w:basedOn w:val="Standardnpsmoodstavce"/>
    <w:rsid w:val="00CD6A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832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09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8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4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4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85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89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185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42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564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22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22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57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21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93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21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02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54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60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86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38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310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35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742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79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6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90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5FB0C0A80BA7349A0F744408B779EE5" ma:contentTypeVersion="11" ma:contentTypeDescription="Vytvoří nový dokument" ma:contentTypeScope="" ma:versionID="4740c18547e1033aed2c1800f8a461a6">
  <xsd:schema xmlns:xsd="http://www.w3.org/2001/XMLSchema" xmlns:xs="http://www.w3.org/2001/XMLSchema" xmlns:p="http://schemas.microsoft.com/office/2006/metadata/properties" xmlns:ns2="2a688716-306c-4636-86be-55f5793ffa42" xmlns:ns3="f22e4ef6-84c5-4792-b2f9-a47a9a520f92" targetNamespace="http://schemas.microsoft.com/office/2006/metadata/properties" ma:root="true" ma:fieldsID="ae022438b48fd79b24e2471fe92ce4cf" ns2:_="" ns3:_="">
    <xsd:import namespace="2a688716-306c-4636-86be-55f5793ffa42"/>
    <xsd:import namespace="f22e4ef6-84c5-4792-b2f9-a47a9a520f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688716-306c-4636-86be-55f5793ffa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2e4ef6-84c5-4792-b2f9-a47a9a520f9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0028A2-CF67-4FE6-A52B-611D70B2DB8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F80BFF-5BD9-490A-91C4-9E62147A3B3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4EB99D4-1BEE-4477-8DE8-5224C84215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688716-306c-4636-86be-55f5793ffa42"/>
    <ds:schemaRef ds:uri="f22e4ef6-84c5-4792-b2f9-a47a9a520f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722A3D9-9E94-4AB3-ABF4-DDACBAFB64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663</Words>
  <Characters>3912</Characters>
  <Application>Microsoft Office Word</Application>
  <DocSecurity>0</DocSecurity>
  <Lines>32</Lines>
  <Paragraphs>9</Paragraphs>
  <ScaleCrop>false</ScaleCrop>
  <Company/>
  <LinksUpToDate>false</LinksUpToDate>
  <CharactersWithSpaces>4566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Gregorek Kamil</dc:creator>
  <cp:lastModifiedBy>Pospisilova, Karolina</cp:lastModifiedBy>
  <cp:revision>23</cp:revision>
  <cp:lastPrinted>2019-09-30T08:44:00Z</cp:lastPrinted>
  <dcterms:created xsi:type="dcterms:W3CDTF">2021-02-11T11:47:00Z</dcterms:created>
  <dcterms:modified xsi:type="dcterms:W3CDTF">2021-03-30T07:58:00Z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0x01010005FB0C0A80BA7349A0F744408B779EE5</vt:lpwstr>
  </property>
</Properties>
</file>