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5139"/>
        <w:gridCol w:w="4642"/>
      </w:tblGrid>
      <w:tr w:rsidR="00E564E7" w:rsidRPr="00E24BA5" w:rsidTr="0031584B">
        <w:trPr>
          <w:trHeight w:val="8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4E7" w:rsidRPr="00E24BA5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 Objednávka   </w:t>
            </w:r>
            <w:r w:rsidR="00513530">
              <w:rPr>
                <w:rFonts w:ascii="Arial Narrow" w:hAnsi="Arial Narrow" w:cs="Tahoma"/>
                <w:b/>
                <w:sz w:val="28"/>
                <w:szCs w:val="28"/>
              </w:rPr>
              <w:t>J0248/2021</w:t>
            </w:r>
            <w:r w:rsidR="00E24BA5" w:rsidRPr="00897605">
              <w:rPr>
                <w:rFonts w:ascii="Arial Narrow" w:hAnsi="Arial Narrow" w:cs="Tahoma"/>
                <w:b/>
                <w:sz w:val="28"/>
                <w:szCs w:val="28"/>
              </w:rPr>
              <w:t xml:space="preserve"> / </w:t>
            </w:r>
            <w:r w:rsidR="00513530">
              <w:rPr>
                <w:rFonts w:ascii="Arial Narrow" w:hAnsi="Arial Narrow" w:cs="Tahoma"/>
                <w:b/>
                <w:sz w:val="28"/>
                <w:szCs w:val="28"/>
              </w:rPr>
              <w:t>ing.Říha</w:t>
            </w:r>
          </w:p>
        </w:tc>
      </w:tr>
      <w:tr w:rsidR="00E564E7" w:rsidRPr="00E24BA5" w:rsidTr="00897605">
        <w:trPr>
          <w:trHeight w:val="51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ODBĚRATEL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DODAVATEL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Technické služby Tábor s.r.o.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513530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Rašelina a.s.</w:t>
            </w:r>
            <w:r w:rsidR="0070510B"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Kpt. Jaroše 2418</w:t>
            </w:r>
            <w:r w:rsid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, </w:t>
            </w:r>
            <w:r w:rsidR="00E24BA5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390 03 Tábor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513530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  <w:t>Na Pískách 488, Soběslav - Soběslav II, 39201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 xml:space="preserve"> zapsána v Obchodním rejstříku spis.zn. C 4797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IČO: 62502565       DIČ: CZ62502565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r w:rsidR="00E564E7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IČO:  </w:t>
            </w:r>
            <w:r w:rsidR="00513530">
              <w:rPr>
                <w:rFonts w:ascii="Arial Narrow" w:hAnsi="Arial Narrow" w:cs="Tahoma"/>
                <w:sz w:val="28"/>
                <w:szCs w:val="28"/>
              </w:rPr>
              <w:t>60071214</w:t>
            </w: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č.ú.: 0700846349/0800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5F4E82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 xml:space="preserve">           </w:t>
            </w: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tel: 381231225, 381231072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fax: 381234647,  GSM 724/050850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Objednáváme u  Vás 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42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372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CA79A9" w:rsidRDefault="00513530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b/>
                <w:sz w:val="28"/>
                <w:szCs w:val="28"/>
              </w:rPr>
              <w:t>kompost,mulčovací kůru, substrát zahradnický B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zakázka: </w:t>
            </w:r>
            <w:r w:rsidR="00513530">
              <w:rPr>
                <w:rFonts w:ascii="Arial Narrow" w:hAnsi="Arial Narrow" w:cs="Tahoma"/>
                <w:sz w:val="28"/>
                <w:szCs w:val="28"/>
              </w:rPr>
              <w:t>stř.31</w:t>
            </w:r>
            <w:r w:rsidR="00513530">
              <w:rPr>
                <w:rFonts w:ascii="Arial Narrow" w:hAnsi="Arial Narrow" w:cs="Tahoma"/>
                <w:sz w:val="28"/>
                <w:szCs w:val="28"/>
              </w:rPr>
              <w:cr/>
              <w:t xml:space="preserve">
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předpokládaná cena: </w:t>
            </w:r>
            <w:r w:rsidR="00513530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100 000,00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termín plnění: </w:t>
            </w:r>
            <w:r w:rsidR="00513530">
              <w:rPr>
                <w:rFonts w:ascii="Arial Narrow" w:hAnsi="Arial Narrow" w:cs="Tahoma"/>
                <w:sz w:val="28"/>
                <w:szCs w:val="28"/>
              </w:rPr>
              <w:t>30. 03. 2021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 </w:t>
            </w:r>
            <w:r w:rsidR="005F4E82">
              <w:rPr>
                <w:rFonts w:ascii="Arial Narrow" w:hAnsi="Arial Narrow" w:cs="Tahoma"/>
                <w:sz w:val="28"/>
                <w:szCs w:val="28"/>
              </w:rPr>
              <w:t>do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</w:t>
            </w:r>
            <w:r w:rsidR="00513530">
              <w:rPr>
                <w:rFonts w:ascii="Arial Narrow" w:hAnsi="Arial Narrow" w:cs="Tahoma"/>
                <w:sz w:val="28"/>
                <w:szCs w:val="28"/>
              </w:rPr>
              <w:t>30. 04. 2021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                       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CA79A9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Důvod výběru dodavatele - způsob zjištění předběžné ceny: dle nabídky a průzkumu na internetu.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Dodavatel  souhlasí,  v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ke  kterému  může  kdykoli  v  budoucnu  dojít.  </w:t>
            </w:r>
          </w:p>
          <w:p w:rsidR="00E564E7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Objednavatel je povinnen k uveřejnění smlouvy/objednávky nad 50.000 Kč prostřednictvím registru smluv.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:rsidTr="0031584B">
        <w:trPr>
          <w:trHeight w:val="396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objednavatele</w:t>
            </w:r>
            <w:r w:rsidR="0070510B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513530">
              <w:rPr>
                <w:rFonts w:ascii="Arial Narrow" w:hAnsi="Arial Narrow" w:cs="Tahoma"/>
                <w:sz w:val="28"/>
                <w:szCs w:val="28"/>
              </w:rPr>
              <w:t>30. 03. 2021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akceptace objednávky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Na faktuře musí být uvedeno číslo této objednávky nebo přiložena kopie.</w:t>
            </w:r>
          </w:p>
        </w:tc>
      </w:tr>
      <w:tr w:rsidR="00E564E7" w:rsidRPr="00E24BA5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nemůže být faktura proplacena a bude Vám vrácena,</w:t>
            </w:r>
            <w:r w:rsid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E24BA5"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pro nesplnění požadovaných náležitostí.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:rsidR="00E564E7" w:rsidRDefault="00E564E7"/>
    <w:sectPr w:rsidR="00E564E7" w:rsidSect="0031584B">
      <w:pgSz w:w="11906" w:h="16838"/>
      <w:pgMar w:top="56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E7"/>
    <w:rsid w:val="0031584B"/>
    <w:rsid w:val="0034680F"/>
    <w:rsid w:val="0045670E"/>
    <w:rsid w:val="004F608F"/>
    <w:rsid w:val="00513530"/>
    <w:rsid w:val="005561D1"/>
    <w:rsid w:val="005F4E82"/>
    <w:rsid w:val="0070510B"/>
    <w:rsid w:val="00841B5D"/>
    <w:rsid w:val="00897605"/>
    <w:rsid w:val="00AA41D4"/>
    <w:rsid w:val="00C6320C"/>
    <w:rsid w:val="00CA79A9"/>
    <w:rsid w:val="00E24BA5"/>
    <w:rsid w:val="00E5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svackova</cp:lastModifiedBy>
  <cp:revision>2</cp:revision>
  <cp:lastPrinted>2020-03-24T07:14:00Z</cp:lastPrinted>
  <dcterms:created xsi:type="dcterms:W3CDTF">2021-03-30T05:16:00Z</dcterms:created>
  <dcterms:modified xsi:type="dcterms:W3CDTF">2021-03-30T05:16:00Z</dcterms:modified>
</cp:coreProperties>
</file>