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5518" w14:textId="25723C24" w:rsidR="007932DD" w:rsidRPr="00A2411C" w:rsidRDefault="007932DD" w:rsidP="00532B2F">
      <w:pPr>
        <w:pStyle w:val="Odstavecseseznamem"/>
        <w:ind w:left="0"/>
        <w:jc w:val="center"/>
        <w:rPr>
          <w:b/>
          <w:sz w:val="36"/>
          <w:szCs w:val="36"/>
        </w:rPr>
      </w:pPr>
      <w:r w:rsidRPr="00A2411C">
        <w:rPr>
          <w:b/>
          <w:sz w:val="36"/>
          <w:szCs w:val="36"/>
        </w:rPr>
        <w:t xml:space="preserve">Dodatek č. </w:t>
      </w:r>
      <w:r>
        <w:rPr>
          <w:b/>
          <w:sz w:val="36"/>
          <w:szCs w:val="36"/>
        </w:rPr>
        <w:t>1</w:t>
      </w:r>
    </w:p>
    <w:p w14:paraId="6474EE1D" w14:textId="503876DD" w:rsidR="0037134D" w:rsidRDefault="008E3236" w:rsidP="00294EC6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A   O   D Í L O</w:t>
      </w:r>
    </w:p>
    <w:p w14:paraId="74DFB662" w14:textId="77777777" w:rsidR="009B10AF" w:rsidRPr="00294EC6" w:rsidRDefault="009B10AF" w:rsidP="009038A4">
      <w:pPr>
        <w:jc w:val="center"/>
        <w:rPr>
          <w:rFonts w:cs="Arial"/>
          <w:sz w:val="20"/>
          <w:szCs w:val="20"/>
        </w:rPr>
      </w:pPr>
      <w:r w:rsidRPr="00294EC6">
        <w:rPr>
          <w:rFonts w:cs="Arial"/>
          <w:sz w:val="20"/>
          <w:szCs w:val="20"/>
        </w:rPr>
        <w:t>uzavřená v souladu s § 2586 a násl. zákona č. 89/2012 Sb., občanského zákoníku, ve znění pozdějších předpisů (dále jen „občanský zákoník“), (dále jen „smlouva“)</w:t>
      </w:r>
    </w:p>
    <w:p w14:paraId="4564C45D" w14:textId="77777777" w:rsidR="009B10AF" w:rsidRPr="00294EC6" w:rsidRDefault="009B10AF" w:rsidP="009038A4">
      <w:pPr>
        <w:jc w:val="center"/>
        <w:rPr>
          <w:rFonts w:cs="Arial"/>
          <w:b/>
          <w:szCs w:val="22"/>
        </w:rPr>
      </w:pPr>
    </w:p>
    <w:p w14:paraId="45CDF9E1" w14:textId="3F332106" w:rsidR="008E3236" w:rsidRPr="00D74A50" w:rsidRDefault="008E3236" w:rsidP="008E3236">
      <w:pPr>
        <w:ind w:left="1416" w:hanging="1416"/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37134D">
        <w:rPr>
          <w:rFonts w:cs="Arial"/>
          <w:b/>
          <w:szCs w:val="22"/>
        </w:rPr>
        <w:tab/>
      </w:r>
      <w:r w:rsidR="00164195" w:rsidRPr="003F2E42">
        <w:rPr>
          <w:rFonts w:cs="Arial"/>
          <w:b/>
          <w:szCs w:val="22"/>
        </w:rPr>
        <w:t>20/261</w:t>
      </w:r>
      <w:r w:rsidR="0037134D">
        <w:rPr>
          <w:rFonts w:cs="Arial"/>
          <w:b/>
          <w:szCs w:val="22"/>
        </w:rPr>
        <w:tab/>
      </w:r>
    </w:p>
    <w:p w14:paraId="09F7FB44" w14:textId="6632027E" w:rsidR="008E3236" w:rsidRPr="00D74A50" w:rsidRDefault="008E3236" w:rsidP="008E3236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F639F1">
        <w:rPr>
          <w:rFonts w:cs="Arial"/>
          <w:b/>
          <w:szCs w:val="22"/>
        </w:rPr>
        <w:tab/>
      </w:r>
      <w:r w:rsidR="003F2E42">
        <w:rPr>
          <w:rFonts w:cs="Arial"/>
          <w:b/>
          <w:szCs w:val="22"/>
        </w:rPr>
        <w:t>1251/</w:t>
      </w:r>
      <w:r w:rsidR="00E436F4">
        <w:rPr>
          <w:rFonts w:cs="Arial"/>
          <w:b/>
          <w:szCs w:val="22"/>
        </w:rPr>
        <w:t>2020</w:t>
      </w:r>
    </w:p>
    <w:p w14:paraId="096F20F8" w14:textId="77777777" w:rsidR="008E3236" w:rsidRPr="00915416" w:rsidRDefault="008E3236" w:rsidP="008E3236">
      <w:pPr>
        <w:rPr>
          <w:rFonts w:cs="Arial"/>
          <w:b/>
        </w:rPr>
      </w:pPr>
    </w:p>
    <w:p w14:paraId="07508597" w14:textId="77777777"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70E4AC00" w14:textId="77777777" w:rsidR="00294EC6" w:rsidRDefault="00CA4FD8" w:rsidP="00032856">
      <w:pPr>
        <w:jc w:val="center"/>
        <w:rPr>
          <w:rFonts w:cs="Arial"/>
          <w:b/>
        </w:rPr>
      </w:pPr>
      <w:r w:rsidRPr="00CA4FD8">
        <w:rPr>
          <w:rFonts w:cs="Arial"/>
          <w:b/>
        </w:rPr>
        <w:t xml:space="preserve">Jílovský potok ř. km 0,810 - 1,015 v Děčíně, </w:t>
      </w:r>
      <w:r w:rsidR="00C03BA9" w:rsidRPr="00CA4FD8">
        <w:rPr>
          <w:rFonts w:cs="Arial"/>
          <w:b/>
        </w:rPr>
        <w:t>úprava – Bezručova</w:t>
      </w:r>
      <w:r w:rsidRPr="00CA4FD8">
        <w:rPr>
          <w:rFonts w:cs="Arial"/>
          <w:b/>
        </w:rPr>
        <w:t xml:space="preserve"> ulice</w:t>
      </w:r>
      <w:r>
        <w:rPr>
          <w:rFonts w:cs="Arial"/>
          <w:b/>
        </w:rPr>
        <w:t xml:space="preserve"> </w:t>
      </w:r>
    </w:p>
    <w:p w14:paraId="221830CF" w14:textId="400DEA5C" w:rsidR="00032856" w:rsidRPr="00F01557" w:rsidRDefault="00680069" w:rsidP="00032856">
      <w:pPr>
        <w:jc w:val="center"/>
        <w:rPr>
          <w:rFonts w:cs="Arial"/>
        </w:rPr>
      </w:pPr>
      <w:r w:rsidRPr="00F01557">
        <w:rPr>
          <w:rFonts w:cs="Arial"/>
          <w:b/>
        </w:rPr>
        <w:t xml:space="preserve">– </w:t>
      </w:r>
      <w:r w:rsidR="00CA4FD8">
        <w:rPr>
          <w:rFonts w:cs="Arial"/>
          <w:b/>
        </w:rPr>
        <w:t>stavebně technický průzkum (STP)</w:t>
      </w:r>
    </w:p>
    <w:p w14:paraId="15154527" w14:textId="77777777" w:rsidR="008E3236" w:rsidRPr="0037134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C0A9560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6D116428" w14:textId="77777777" w:rsidR="008E3236" w:rsidRPr="00D74A50" w:rsidRDefault="008E3236" w:rsidP="008E3236">
      <w:pPr>
        <w:rPr>
          <w:rFonts w:cs="Arial"/>
          <w:szCs w:val="22"/>
        </w:rPr>
      </w:pPr>
    </w:p>
    <w:p w14:paraId="4F3C3C1B" w14:textId="77777777" w:rsidR="008E3236" w:rsidRPr="00D74A50" w:rsidRDefault="008E3236" w:rsidP="00294EC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54DAAF19" w14:textId="5CAEAA98" w:rsidR="008E3236" w:rsidRPr="00D74A50" w:rsidRDefault="00294EC6" w:rsidP="00294EC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647C435F" w14:textId="77777777" w:rsidR="008E3236" w:rsidRPr="009038A4" w:rsidRDefault="008E3236" w:rsidP="00294EC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0E3185EE" w14:textId="77777777" w:rsidR="008E3236" w:rsidRPr="009038A4" w:rsidRDefault="008E3236" w:rsidP="00294EC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1CEBBCF3" w14:textId="3A0040A0" w:rsidR="008E3236" w:rsidRPr="009038A4" w:rsidRDefault="008E3236" w:rsidP="00294EC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zastoupený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 xml:space="preserve"> </w:t>
      </w:r>
    </w:p>
    <w:p w14:paraId="1ABC86AE" w14:textId="36BC0115" w:rsidR="00822518" w:rsidRPr="009038A4" w:rsidRDefault="00822518" w:rsidP="00294EC6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4D8770DD" w14:textId="65825CFE" w:rsidR="00335EC3" w:rsidRDefault="00335EC3" w:rsidP="00294EC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vedoucí odboru Obchodní přípravy investic </w:t>
      </w:r>
    </w:p>
    <w:p w14:paraId="6F38C42E" w14:textId="77777777" w:rsidR="00294EC6" w:rsidRDefault="00294EC6" w:rsidP="00294EC6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Cs w:val="22"/>
        </w:rPr>
      </w:pPr>
    </w:p>
    <w:p w14:paraId="3D9E02A3" w14:textId="5536585C" w:rsidR="00C03BA9" w:rsidRPr="00A338AE" w:rsidRDefault="00C03BA9" w:rsidP="00294EC6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objednatele</w:t>
      </w:r>
      <w:r w:rsidR="00294EC6">
        <w:rPr>
          <w:rFonts w:ascii="Arial CE" w:hAnsi="Arial CE" w:cs="Arial"/>
          <w:color w:val="000000"/>
          <w:szCs w:val="22"/>
        </w:rPr>
        <w:t xml:space="preserve"> zastupuje</w:t>
      </w:r>
      <w:r>
        <w:rPr>
          <w:rFonts w:ascii="Arial CE" w:hAnsi="Arial CE" w:cs="Arial"/>
          <w:color w:val="000000"/>
          <w:szCs w:val="22"/>
        </w:rPr>
        <w:t>:</w:t>
      </w:r>
      <w:r w:rsidRPr="000A37B0">
        <w:rPr>
          <w:rFonts w:cs="Arial"/>
          <w:color w:val="000000"/>
          <w:szCs w:val="22"/>
        </w:rPr>
        <w:tab/>
      </w:r>
    </w:p>
    <w:p w14:paraId="16EF9CC5" w14:textId="77777777" w:rsidR="00335EC3" w:rsidRPr="009038A4" w:rsidRDefault="009038A4" w:rsidP="00294EC6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>z</w:t>
      </w:r>
      <w:r w:rsidR="00335EC3" w:rsidRPr="009038A4">
        <w:rPr>
          <w:rFonts w:cs="Arial"/>
          <w:color w:val="000000"/>
          <w:szCs w:val="22"/>
        </w:rPr>
        <w:t xml:space="preserve">ástupce pro výkon technického   </w:t>
      </w:r>
    </w:p>
    <w:p w14:paraId="015DDF6D" w14:textId="2C5BF840" w:rsidR="00335EC3" w:rsidRPr="009038A4" w:rsidRDefault="00335EC3" w:rsidP="00294EC6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>dozoru:</w:t>
      </w:r>
      <w:r w:rsidRPr="009038A4">
        <w:rPr>
          <w:rFonts w:cs="Arial"/>
          <w:color w:val="000000"/>
          <w:szCs w:val="22"/>
        </w:rPr>
        <w:tab/>
      </w:r>
    </w:p>
    <w:p w14:paraId="449DDD27" w14:textId="5F4F8471" w:rsidR="00335EC3" w:rsidRPr="009038A4" w:rsidRDefault="00335EC3" w:rsidP="00B74996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ab/>
      </w:r>
    </w:p>
    <w:p w14:paraId="7D8BAACE" w14:textId="77777777" w:rsidR="00294EC6" w:rsidRDefault="00294EC6" w:rsidP="00294EC6">
      <w:pPr>
        <w:tabs>
          <w:tab w:val="left" w:pos="3960"/>
        </w:tabs>
        <w:rPr>
          <w:rFonts w:cs="Arial"/>
          <w:szCs w:val="22"/>
        </w:rPr>
      </w:pPr>
    </w:p>
    <w:p w14:paraId="05FC21E7" w14:textId="0898D10D" w:rsidR="008E3236" w:rsidRPr="009038A4" w:rsidRDefault="003B5F73" w:rsidP="00294EC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34AD464D" w14:textId="699885B6" w:rsidR="008E3236" w:rsidRPr="00D74A50" w:rsidRDefault="008E3236" w:rsidP="00294EC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66ED854" w14:textId="687D35F6" w:rsidR="008E3236" w:rsidRPr="00D74A50" w:rsidRDefault="00294EC6" w:rsidP="00294EC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zápis</w:t>
      </w:r>
      <w:r w:rsidR="008E3236" w:rsidRPr="00D74A50">
        <w:rPr>
          <w:rFonts w:cs="Arial"/>
          <w:szCs w:val="22"/>
        </w:rPr>
        <w:t xml:space="preserve"> v obchodním rejstříku Krajského soudu v Ústí nad Labem v oddílu A, vložce č. 13052</w:t>
      </w:r>
    </w:p>
    <w:p w14:paraId="156DFEFC" w14:textId="77777777" w:rsidR="008E3236" w:rsidRPr="00D74A50" w:rsidRDefault="008E3236" w:rsidP="00294EC6">
      <w:pPr>
        <w:tabs>
          <w:tab w:val="left" w:pos="3960"/>
        </w:tabs>
        <w:rPr>
          <w:rFonts w:cs="Arial"/>
          <w:szCs w:val="22"/>
        </w:rPr>
      </w:pPr>
    </w:p>
    <w:p w14:paraId="37DBD5C0" w14:textId="77777777" w:rsidR="008E3236" w:rsidRPr="00D74A50" w:rsidRDefault="008E3236" w:rsidP="00294EC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07A3F62E" w14:textId="77777777" w:rsidR="008E3236" w:rsidRPr="00D74A50" w:rsidRDefault="008E3236" w:rsidP="00294EC6">
      <w:pPr>
        <w:tabs>
          <w:tab w:val="left" w:pos="3960"/>
        </w:tabs>
        <w:rPr>
          <w:rFonts w:cs="Arial"/>
          <w:b/>
          <w:szCs w:val="22"/>
        </w:rPr>
      </w:pPr>
    </w:p>
    <w:p w14:paraId="3827E481" w14:textId="77777777" w:rsidR="001B67D8" w:rsidRPr="00F30BED" w:rsidRDefault="001B67D8" w:rsidP="00294EC6">
      <w:pPr>
        <w:tabs>
          <w:tab w:val="left" w:pos="3960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</w:r>
      <w:r w:rsidRPr="003430DC">
        <w:rPr>
          <w:rFonts w:cs="Arial"/>
          <w:b/>
          <w:bCs/>
          <w:color w:val="000000"/>
          <w:szCs w:val="22"/>
        </w:rPr>
        <w:t xml:space="preserve">AZ </w:t>
      </w:r>
      <w:proofErr w:type="spellStart"/>
      <w:r w:rsidRPr="003430DC">
        <w:rPr>
          <w:rFonts w:cs="Arial"/>
          <w:b/>
          <w:bCs/>
          <w:color w:val="000000"/>
          <w:szCs w:val="22"/>
        </w:rPr>
        <w:t>Consult</w:t>
      </w:r>
      <w:proofErr w:type="spellEnd"/>
      <w:r w:rsidRPr="003430DC">
        <w:rPr>
          <w:rFonts w:cs="Arial"/>
          <w:b/>
          <w:bCs/>
          <w:color w:val="000000"/>
          <w:szCs w:val="22"/>
        </w:rPr>
        <w:t>, spol. s r.o.</w:t>
      </w:r>
      <w:r w:rsidRPr="00F30BED">
        <w:rPr>
          <w:rFonts w:cs="Arial"/>
          <w:b/>
          <w:bCs/>
          <w:color w:val="000000"/>
          <w:szCs w:val="22"/>
        </w:rPr>
        <w:tab/>
      </w:r>
      <w:r w:rsidRPr="00F30BED">
        <w:rPr>
          <w:rFonts w:cs="Arial"/>
          <w:b/>
          <w:bCs/>
          <w:color w:val="000000"/>
          <w:szCs w:val="22"/>
        </w:rPr>
        <w:tab/>
      </w:r>
    </w:p>
    <w:p w14:paraId="6D75FFA1" w14:textId="3DEE7F65" w:rsidR="001B67D8" w:rsidRPr="00294EC6" w:rsidRDefault="00294EC6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cs="Arial"/>
          <w:color w:val="000000"/>
          <w:szCs w:val="22"/>
        </w:rPr>
        <w:t>sídlo:</w:t>
      </w:r>
      <w:r w:rsidR="001B67D8" w:rsidRPr="00294EC6">
        <w:rPr>
          <w:rFonts w:cs="Arial"/>
          <w:color w:val="000000"/>
          <w:szCs w:val="22"/>
        </w:rPr>
        <w:tab/>
        <w:t>Klíšská 1334/12, 400 01 Ústí nad Labem</w:t>
      </w:r>
      <w:r w:rsidR="001B67D8" w:rsidRPr="00294EC6">
        <w:rPr>
          <w:rFonts w:ascii="Arial CE" w:hAnsi="Arial CE" w:cs="Arial"/>
          <w:szCs w:val="22"/>
        </w:rPr>
        <w:tab/>
      </w:r>
    </w:p>
    <w:p w14:paraId="62DCAA5D" w14:textId="77777777" w:rsidR="001B67D8" w:rsidRPr="00294EC6" w:rsidRDefault="001B67D8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IČO:</w:t>
      </w:r>
      <w:r w:rsidRPr="00294EC6">
        <w:rPr>
          <w:rFonts w:ascii="Arial CE" w:hAnsi="Arial CE" w:cs="Arial"/>
          <w:szCs w:val="22"/>
        </w:rPr>
        <w:tab/>
      </w:r>
      <w:r w:rsidRPr="00294EC6">
        <w:rPr>
          <w:rFonts w:cs="Arial"/>
          <w:color w:val="000000"/>
          <w:szCs w:val="22"/>
        </w:rPr>
        <w:t>44567430</w:t>
      </w:r>
    </w:p>
    <w:p w14:paraId="46809AC2" w14:textId="77777777" w:rsidR="001B67D8" w:rsidRPr="00294EC6" w:rsidRDefault="001B67D8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DIČ:</w:t>
      </w:r>
      <w:r w:rsidRPr="00294EC6">
        <w:rPr>
          <w:rFonts w:ascii="Arial CE" w:hAnsi="Arial CE" w:cs="Arial"/>
          <w:szCs w:val="22"/>
        </w:rPr>
        <w:tab/>
      </w:r>
      <w:r w:rsidRPr="00294EC6">
        <w:rPr>
          <w:rFonts w:cs="Arial"/>
          <w:color w:val="000000"/>
          <w:szCs w:val="22"/>
        </w:rPr>
        <w:t>CZ44567430</w:t>
      </w:r>
    </w:p>
    <w:p w14:paraId="4EBDF0AC" w14:textId="1B4E747B" w:rsidR="001B67D8" w:rsidRPr="00294EC6" w:rsidRDefault="001B67D8" w:rsidP="00294EC6">
      <w:pPr>
        <w:tabs>
          <w:tab w:val="left" w:pos="3960"/>
        </w:tabs>
        <w:ind w:left="3960" w:hanging="3960"/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zastoupený:</w:t>
      </w:r>
      <w:r w:rsidRPr="00294EC6">
        <w:rPr>
          <w:rFonts w:ascii="Arial CE" w:hAnsi="Arial CE" w:cs="Arial"/>
          <w:szCs w:val="22"/>
        </w:rPr>
        <w:tab/>
      </w:r>
    </w:p>
    <w:p w14:paraId="67C6DB69" w14:textId="670245C4" w:rsidR="001B67D8" w:rsidRPr="00294EC6" w:rsidRDefault="001B67D8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zástupce ve věcech smluvních:</w:t>
      </w:r>
      <w:r w:rsidRPr="00294EC6">
        <w:rPr>
          <w:rFonts w:ascii="Arial CE" w:hAnsi="Arial CE" w:cs="Arial"/>
          <w:szCs w:val="22"/>
        </w:rPr>
        <w:tab/>
      </w:r>
    </w:p>
    <w:p w14:paraId="0F121286" w14:textId="1384C18F" w:rsidR="00164195" w:rsidRPr="00294EC6" w:rsidRDefault="001B67D8" w:rsidP="00294EC6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zhotovitele zastupuje:</w:t>
      </w:r>
      <w:r w:rsidRPr="00294EC6">
        <w:rPr>
          <w:rFonts w:ascii="Arial CE" w:hAnsi="Arial CE" w:cs="Arial"/>
          <w:szCs w:val="22"/>
        </w:rPr>
        <w:tab/>
      </w:r>
      <w:r w:rsidR="00164195" w:rsidRPr="00294EC6">
        <w:rPr>
          <w:rFonts w:ascii="Arial CE" w:hAnsi="Arial CE" w:cs="Arial"/>
          <w:szCs w:val="22"/>
        </w:rPr>
        <w:tab/>
      </w:r>
      <w:r w:rsidR="00164195" w:rsidRPr="00294EC6">
        <w:rPr>
          <w:rFonts w:ascii="Arial CE" w:hAnsi="Arial CE" w:cs="Arial"/>
          <w:szCs w:val="22"/>
        </w:rPr>
        <w:tab/>
      </w:r>
    </w:p>
    <w:p w14:paraId="435D4BA3" w14:textId="5D3B6098" w:rsidR="00164195" w:rsidRPr="00294EC6" w:rsidRDefault="00164195" w:rsidP="00294EC6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94EC6">
        <w:rPr>
          <w:rFonts w:cs="Arial"/>
          <w:color w:val="000000"/>
          <w:szCs w:val="22"/>
        </w:rPr>
        <w:tab/>
      </w:r>
    </w:p>
    <w:p w14:paraId="39AB99CB" w14:textId="49F592BE" w:rsidR="00164195" w:rsidRPr="00294EC6" w:rsidRDefault="00164195" w:rsidP="00294EC6">
      <w:pPr>
        <w:tabs>
          <w:tab w:val="left" w:pos="3960"/>
          <w:tab w:val="left" w:pos="482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ab/>
      </w:r>
    </w:p>
    <w:p w14:paraId="0737D4E5" w14:textId="6D0B4F99" w:rsidR="00164195" w:rsidRPr="00294EC6" w:rsidRDefault="00164195" w:rsidP="00294EC6">
      <w:pPr>
        <w:tabs>
          <w:tab w:val="left" w:pos="3960"/>
          <w:tab w:val="left" w:pos="482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ab/>
      </w:r>
    </w:p>
    <w:p w14:paraId="3C0CF575" w14:textId="65F992D8" w:rsidR="001B67D8" w:rsidRPr="00294EC6" w:rsidRDefault="001B67D8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bankovní spojení:</w:t>
      </w:r>
      <w:r w:rsidRPr="00294EC6">
        <w:rPr>
          <w:rFonts w:ascii="Arial CE" w:hAnsi="Arial CE" w:cs="Arial"/>
          <w:szCs w:val="22"/>
        </w:rPr>
        <w:tab/>
      </w:r>
    </w:p>
    <w:p w14:paraId="58314AFE" w14:textId="328368D2" w:rsidR="001B67D8" w:rsidRPr="00294EC6" w:rsidRDefault="001B67D8" w:rsidP="00294EC6">
      <w:pPr>
        <w:tabs>
          <w:tab w:val="left" w:pos="3960"/>
        </w:tabs>
        <w:rPr>
          <w:rFonts w:cs="Arial"/>
          <w:color w:val="000000"/>
          <w:szCs w:val="22"/>
        </w:rPr>
      </w:pPr>
      <w:r w:rsidRPr="00294EC6">
        <w:rPr>
          <w:rFonts w:ascii="Arial CE" w:hAnsi="Arial CE" w:cs="Arial"/>
          <w:szCs w:val="22"/>
        </w:rPr>
        <w:t>číslo účtu:</w:t>
      </w:r>
      <w:r w:rsidRPr="00294EC6">
        <w:rPr>
          <w:rFonts w:ascii="Arial CE" w:hAnsi="Arial CE" w:cs="Arial"/>
          <w:szCs w:val="22"/>
        </w:rPr>
        <w:tab/>
      </w:r>
    </w:p>
    <w:p w14:paraId="7616CE22" w14:textId="76591FE5" w:rsidR="001B67D8" w:rsidRDefault="001B67D8" w:rsidP="00294EC6">
      <w:pPr>
        <w:tabs>
          <w:tab w:val="left" w:pos="3960"/>
        </w:tabs>
        <w:rPr>
          <w:rFonts w:ascii="Arial CE" w:hAnsi="Arial CE" w:cs="Arial"/>
          <w:b/>
          <w:szCs w:val="22"/>
        </w:rPr>
      </w:pPr>
      <w:r w:rsidRPr="00294EC6">
        <w:rPr>
          <w:rFonts w:ascii="Arial CE" w:hAnsi="Arial CE" w:cs="Arial"/>
          <w:szCs w:val="22"/>
        </w:rPr>
        <w:t>bankovní spojení:</w:t>
      </w:r>
      <w:r>
        <w:rPr>
          <w:rFonts w:ascii="Arial CE" w:hAnsi="Arial CE" w:cs="Arial"/>
          <w:szCs w:val="22"/>
        </w:rPr>
        <w:tab/>
      </w:r>
    </w:p>
    <w:p w14:paraId="63EEE2B7" w14:textId="54298BB3" w:rsidR="001B67D8" w:rsidRDefault="001B67D8" w:rsidP="00294EC6">
      <w:pPr>
        <w:tabs>
          <w:tab w:val="left" w:pos="3960"/>
        </w:tabs>
        <w:rPr>
          <w:rFonts w:ascii="Arial CE" w:hAnsi="Arial CE" w:cs="Arial"/>
          <w:szCs w:val="22"/>
        </w:rPr>
      </w:pPr>
      <w:r w:rsidRPr="00294EC6"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</w:r>
    </w:p>
    <w:p w14:paraId="650C3583" w14:textId="0ED211CE" w:rsidR="001B67D8" w:rsidRPr="001D7A19" w:rsidRDefault="00294EC6" w:rsidP="001B67D8">
      <w:pPr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zápis</w:t>
      </w:r>
      <w:r w:rsidR="001B67D8" w:rsidRPr="001D7A19">
        <w:rPr>
          <w:rFonts w:ascii="Arial CE" w:hAnsi="Arial CE" w:cs="Arial"/>
          <w:szCs w:val="22"/>
        </w:rPr>
        <w:t xml:space="preserve"> v Obchodním rejstříku</w:t>
      </w:r>
      <w:r w:rsidR="001B67D8">
        <w:rPr>
          <w:rFonts w:ascii="Arial CE" w:hAnsi="Arial CE" w:cs="Arial"/>
          <w:szCs w:val="22"/>
        </w:rPr>
        <w:t xml:space="preserve"> </w:t>
      </w:r>
      <w:r w:rsidR="001B67D8">
        <w:rPr>
          <w:rFonts w:cs="Arial"/>
          <w:color w:val="000000"/>
          <w:szCs w:val="22"/>
        </w:rPr>
        <w:t>u Krajského soudu v Ústí nad Labem</w:t>
      </w:r>
      <w:r w:rsidR="001B67D8" w:rsidRPr="001D7A19">
        <w:rPr>
          <w:rFonts w:ascii="Arial CE" w:hAnsi="Arial CE" w:cs="Arial"/>
          <w:szCs w:val="22"/>
        </w:rPr>
        <w:t>, v</w:t>
      </w:r>
      <w:r w:rsidR="001B67D8">
        <w:rPr>
          <w:rFonts w:ascii="Arial CE" w:hAnsi="Arial CE" w:cs="Arial"/>
          <w:szCs w:val="22"/>
        </w:rPr>
        <w:t> </w:t>
      </w:r>
      <w:r w:rsidR="001B67D8" w:rsidRPr="001D7A19">
        <w:rPr>
          <w:rFonts w:ascii="Arial CE" w:hAnsi="Arial CE" w:cs="Arial"/>
          <w:szCs w:val="22"/>
        </w:rPr>
        <w:t>oddílu</w:t>
      </w:r>
      <w:r w:rsidR="001B67D8">
        <w:rPr>
          <w:rFonts w:ascii="Arial CE" w:hAnsi="Arial CE" w:cs="Arial"/>
          <w:szCs w:val="22"/>
        </w:rPr>
        <w:t xml:space="preserve"> C</w:t>
      </w:r>
      <w:r w:rsidR="001B67D8" w:rsidRPr="001D7A19">
        <w:rPr>
          <w:rFonts w:ascii="Arial CE" w:hAnsi="Arial CE" w:cs="Arial"/>
          <w:szCs w:val="22"/>
        </w:rPr>
        <w:t xml:space="preserve">, vložce č. </w:t>
      </w:r>
      <w:r w:rsidR="001B67D8">
        <w:rPr>
          <w:rFonts w:cs="Arial"/>
          <w:color w:val="000000"/>
          <w:szCs w:val="22"/>
        </w:rPr>
        <w:t>2096</w:t>
      </w:r>
    </w:p>
    <w:p w14:paraId="206DBE3B" w14:textId="77777777" w:rsidR="001B67D8" w:rsidRPr="001D7A19" w:rsidRDefault="001B67D8" w:rsidP="001B67D8">
      <w:pPr>
        <w:widowControl w:val="0"/>
        <w:rPr>
          <w:rFonts w:ascii="Arial CE" w:hAnsi="Arial CE" w:cs="Arial"/>
          <w:color w:val="000000"/>
          <w:szCs w:val="22"/>
        </w:rPr>
      </w:pPr>
    </w:p>
    <w:p w14:paraId="62C6A29D" w14:textId="1C99CC5E" w:rsidR="001B67D8" w:rsidRDefault="001B67D8" w:rsidP="001B67D8">
      <w:pPr>
        <w:widowControl w:val="0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557E85BA" w14:textId="77777777" w:rsidR="00B74996" w:rsidRDefault="00B74996" w:rsidP="007932DD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047ADC53" w14:textId="77777777" w:rsidR="00B74996" w:rsidRDefault="00B74996" w:rsidP="007932DD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58AECF7C" w14:textId="6D9EE9C3" w:rsidR="007932DD" w:rsidRPr="00CE60D3" w:rsidRDefault="007932DD" w:rsidP="007932DD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455AB0DF" w14:textId="77777777" w:rsidR="007932DD" w:rsidRDefault="007932DD" w:rsidP="007932D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  <w:highlight w:val="yellow"/>
        </w:rPr>
      </w:pPr>
    </w:p>
    <w:p w14:paraId="43403946" w14:textId="13483844" w:rsidR="007932DD" w:rsidRPr="00DB6733" w:rsidRDefault="007932DD" w:rsidP="007932D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/>
          <w:szCs w:val="22"/>
          <w:highlight w:val="yellow"/>
        </w:rPr>
      </w:pPr>
      <w:r w:rsidRPr="00DB6733">
        <w:rPr>
          <w:rFonts w:cs="Arial"/>
          <w:b/>
          <w:szCs w:val="22"/>
        </w:rPr>
        <w:t xml:space="preserve">Tento dodatek je uzavírán z důvodu: </w:t>
      </w:r>
      <w:r w:rsidR="00532B2F">
        <w:rPr>
          <w:rFonts w:cs="Arial"/>
          <w:szCs w:val="22"/>
        </w:rPr>
        <w:t>nepříznivých klimatických podmínek, kdy v období od ledna do poloviny března tohoto roku, nebylo možné provádět průzkumné práce v</w:t>
      </w:r>
      <w:r w:rsidR="00331BE6">
        <w:rPr>
          <w:rFonts w:cs="Arial"/>
          <w:szCs w:val="22"/>
        </w:rPr>
        <w:t> </w:t>
      </w:r>
      <w:r w:rsidR="00532B2F">
        <w:rPr>
          <w:rFonts w:cs="Arial"/>
          <w:szCs w:val="22"/>
        </w:rPr>
        <w:t>korytě</w:t>
      </w:r>
      <w:r w:rsidR="00331BE6">
        <w:rPr>
          <w:rFonts w:cs="Arial"/>
          <w:szCs w:val="22"/>
        </w:rPr>
        <w:t xml:space="preserve"> (silný mráz, </w:t>
      </w:r>
      <w:r w:rsidR="00671E82">
        <w:rPr>
          <w:rFonts w:cs="Arial"/>
          <w:szCs w:val="22"/>
        </w:rPr>
        <w:t>zvýšené průtoky)</w:t>
      </w:r>
      <w:r w:rsidR="00532B2F">
        <w:rPr>
          <w:rFonts w:cs="Arial"/>
          <w:szCs w:val="22"/>
        </w:rPr>
        <w:t xml:space="preserve">. </w:t>
      </w:r>
    </w:p>
    <w:p w14:paraId="11E1F93D" w14:textId="77777777" w:rsidR="007932DD" w:rsidRDefault="007932DD" w:rsidP="007932D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25236597" w14:textId="4936E7AC" w:rsidR="007932DD" w:rsidRPr="006E708B" w:rsidRDefault="007932DD" w:rsidP="007932D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6E708B">
        <w:rPr>
          <w:rFonts w:cs="Arial"/>
          <w:szCs w:val="22"/>
        </w:rPr>
        <w:t xml:space="preserve">Tímto dodatkem </w:t>
      </w:r>
      <w:r w:rsidRPr="006C24B1">
        <w:rPr>
          <w:rFonts w:cs="Arial"/>
          <w:szCs w:val="22"/>
        </w:rPr>
        <w:t>se mění Čl. III. Termín plnění</w:t>
      </w:r>
    </w:p>
    <w:p w14:paraId="2415AD9C" w14:textId="77777777" w:rsidR="00954C87" w:rsidRDefault="00954C87" w:rsidP="009B13D4">
      <w:pPr>
        <w:autoSpaceDE w:val="0"/>
        <w:autoSpaceDN w:val="0"/>
        <w:adjustRightInd w:val="0"/>
        <w:rPr>
          <w:rFonts w:cs="Arial"/>
          <w:szCs w:val="22"/>
        </w:rPr>
      </w:pPr>
    </w:p>
    <w:p w14:paraId="216762BA" w14:textId="77777777" w:rsidR="0068006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Čl. III</w:t>
      </w:r>
      <w:r w:rsidRPr="001D7A19">
        <w:rPr>
          <w:rFonts w:ascii="Arial CE" w:hAnsi="Arial CE"/>
          <w:b/>
          <w:color w:val="000000"/>
          <w:u w:val="single"/>
        </w:rPr>
        <w:t>. TERMÍN</w:t>
      </w:r>
      <w:r>
        <w:rPr>
          <w:rFonts w:ascii="Arial CE" w:hAnsi="Arial CE"/>
          <w:b/>
          <w:color w:val="000000"/>
          <w:u w:val="single"/>
        </w:rPr>
        <w:t>Y</w:t>
      </w:r>
      <w:r w:rsidRPr="001D7A19">
        <w:rPr>
          <w:rFonts w:ascii="Arial CE" w:hAnsi="Arial CE"/>
          <w:b/>
          <w:color w:val="000000"/>
          <w:u w:val="single"/>
        </w:rPr>
        <w:t xml:space="preserve"> PLNĚNÍ </w:t>
      </w:r>
    </w:p>
    <w:p w14:paraId="16434207" w14:textId="77777777" w:rsidR="00A075C1" w:rsidRPr="00B1004E" w:rsidRDefault="00A075C1" w:rsidP="00AD70F8">
      <w:pPr>
        <w:rPr>
          <w:rFonts w:cs="Arial"/>
          <w:szCs w:val="22"/>
        </w:rPr>
      </w:pPr>
    </w:p>
    <w:p w14:paraId="2D48D2D2" w14:textId="77777777" w:rsidR="00487F0A" w:rsidRPr="00680069" w:rsidRDefault="00C63F88" w:rsidP="009D1968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</w:t>
      </w:r>
      <w:r w:rsidR="009577CF" w:rsidRPr="00680069">
        <w:rPr>
          <w:rFonts w:cs="Arial"/>
          <w:b/>
          <w:szCs w:val="22"/>
        </w:rPr>
        <w:t>:</w:t>
      </w:r>
    </w:p>
    <w:p w14:paraId="5DCC98AE" w14:textId="77777777" w:rsidR="001D1C96" w:rsidRPr="001D1C96" w:rsidRDefault="001D1C96" w:rsidP="00D475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0D0A359D" w14:textId="77777777" w:rsidR="006F7D2E" w:rsidRPr="006F7D2E" w:rsidRDefault="006F7D2E" w:rsidP="00D26691">
      <w:pPr>
        <w:autoSpaceDE w:val="0"/>
        <w:autoSpaceDN w:val="0"/>
        <w:adjustRightInd w:val="0"/>
        <w:ind w:left="2832" w:firstLine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 po nabytí účinnosti smlouvy</w:t>
      </w:r>
    </w:p>
    <w:p w14:paraId="5BB778D0" w14:textId="77777777" w:rsidR="001D1C96" w:rsidRPr="001D1C96" w:rsidRDefault="00837762" w:rsidP="001D1C96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28A2A6EB" w14:textId="77777777" w:rsidR="001D1C96" w:rsidRPr="001D1C96" w:rsidRDefault="001D1C96" w:rsidP="00D475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="00D26691">
        <w:rPr>
          <w:rFonts w:cs="Arial"/>
          <w:b/>
          <w:color w:val="000000"/>
          <w:szCs w:val="22"/>
        </w:rPr>
        <w:t>ho STP</w:t>
      </w:r>
      <w:r w:rsidRPr="001D1C96">
        <w:rPr>
          <w:rFonts w:cs="Arial"/>
          <w:color w:val="000000"/>
          <w:szCs w:val="22"/>
        </w:rPr>
        <w:t xml:space="preserve"> (4 x tištěné + </w:t>
      </w:r>
      <w:r w:rsidR="00D26691">
        <w:rPr>
          <w:rFonts w:cs="Arial"/>
          <w:color w:val="000000"/>
          <w:szCs w:val="22"/>
        </w:rPr>
        <w:t>1</w:t>
      </w:r>
      <w:r w:rsidRPr="001D1C96">
        <w:rPr>
          <w:rFonts w:cs="Arial"/>
          <w:color w:val="000000"/>
          <w:szCs w:val="22"/>
        </w:rPr>
        <w:t xml:space="preserve"> x elektronicky):</w:t>
      </w:r>
    </w:p>
    <w:p w14:paraId="02EA59AB" w14:textId="722168B8" w:rsidR="001D1C96" w:rsidRPr="001D1C96" w:rsidRDefault="00C12B6A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="00D26691">
        <w:rPr>
          <w:rFonts w:cs="Arial"/>
          <w:b/>
          <w:color w:val="000000"/>
          <w:szCs w:val="22"/>
        </w:rPr>
        <w:tab/>
      </w:r>
      <w:r w:rsidR="00D26691">
        <w:rPr>
          <w:rFonts w:cs="Arial"/>
          <w:b/>
          <w:color w:val="000000"/>
          <w:szCs w:val="22"/>
        </w:rPr>
        <w:tab/>
      </w:r>
      <w:r w:rsidR="00D26691">
        <w:rPr>
          <w:rFonts w:cs="Arial"/>
          <w:b/>
          <w:color w:val="000000"/>
          <w:szCs w:val="22"/>
        </w:rPr>
        <w:tab/>
      </w:r>
      <w:r w:rsidR="00D26691">
        <w:rPr>
          <w:rFonts w:cs="Arial"/>
          <w:b/>
          <w:color w:val="000000"/>
          <w:szCs w:val="22"/>
        </w:rPr>
        <w:tab/>
      </w:r>
      <w:r w:rsidR="00D26691">
        <w:rPr>
          <w:rFonts w:cs="Arial"/>
          <w:b/>
          <w:color w:val="000000"/>
          <w:szCs w:val="22"/>
        </w:rPr>
        <w:tab/>
      </w:r>
      <w:r w:rsidR="00706F36">
        <w:rPr>
          <w:rFonts w:cs="Arial"/>
          <w:b/>
          <w:color w:val="000000"/>
          <w:szCs w:val="22"/>
        </w:rPr>
        <w:t xml:space="preserve">  </w:t>
      </w:r>
      <w:r w:rsidR="0030604D" w:rsidRPr="00D26691">
        <w:rPr>
          <w:rFonts w:cs="Arial"/>
          <w:color w:val="000000"/>
          <w:szCs w:val="22"/>
        </w:rPr>
        <w:t xml:space="preserve">nejpozději </w:t>
      </w:r>
      <w:r w:rsidR="0030604D">
        <w:rPr>
          <w:rFonts w:cs="Arial"/>
          <w:b/>
          <w:color w:val="000000"/>
          <w:szCs w:val="22"/>
        </w:rPr>
        <w:t>do 31.</w:t>
      </w:r>
      <w:r w:rsidR="00706F36">
        <w:rPr>
          <w:rFonts w:cs="Arial"/>
          <w:b/>
          <w:color w:val="000000"/>
          <w:szCs w:val="22"/>
        </w:rPr>
        <w:t>0</w:t>
      </w:r>
      <w:r w:rsidR="0030604D">
        <w:rPr>
          <w:rFonts w:cs="Arial"/>
          <w:b/>
          <w:color w:val="000000"/>
          <w:szCs w:val="22"/>
        </w:rPr>
        <w:t xml:space="preserve">3.2021 </w:t>
      </w:r>
    </w:p>
    <w:p w14:paraId="737EB5DB" w14:textId="77777777" w:rsidR="00680069" w:rsidRPr="001D1C96" w:rsidRDefault="00680069" w:rsidP="00680069">
      <w:pPr>
        <w:ind w:left="426"/>
        <w:rPr>
          <w:rFonts w:cs="Arial"/>
          <w:szCs w:val="22"/>
        </w:rPr>
      </w:pPr>
    </w:p>
    <w:p w14:paraId="0C962FA8" w14:textId="4953FE11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C87865">
        <w:rPr>
          <w:rFonts w:cs="Arial"/>
          <w:color w:val="000000"/>
          <w:szCs w:val="22"/>
        </w:rPr>
        <w:t>Inženýringu</w:t>
      </w:r>
      <w:r>
        <w:rPr>
          <w:rFonts w:cs="Arial"/>
          <w:color w:val="000000"/>
          <w:szCs w:val="22"/>
        </w:rPr>
        <w:t>.</w:t>
      </w:r>
    </w:p>
    <w:p w14:paraId="3646B72E" w14:textId="176D198B" w:rsidR="00294EC6" w:rsidRDefault="00294EC6" w:rsidP="002329A3">
      <w:pPr>
        <w:rPr>
          <w:rFonts w:cs="Arial"/>
          <w:color w:val="000000"/>
          <w:szCs w:val="22"/>
        </w:rPr>
      </w:pPr>
    </w:p>
    <w:p w14:paraId="4F79B014" w14:textId="0A64CD28" w:rsidR="007932DD" w:rsidRDefault="007932DD" w:rsidP="002329A3">
      <w:pPr>
        <w:rPr>
          <w:rFonts w:cs="Arial"/>
          <w:color w:val="000000"/>
          <w:szCs w:val="22"/>
        </w:rPr>
      </w:pPr>
    </w:p>
    <w:p w14:paraId="4853C8AB" w14:textId="77777777" w:rsidR="007932DD" w:rsidRPr="00A4215B" w:rsidRDefault="007932DD" w:rsidP="007932DD">
      <w:pPr>
        <w:ind w:left="426" w:hanging="426"/>
        <w:rPr>
          <w:rFonts w:cs="Arial"/>
          <w:b/>
          <w:bCs/>
          <w:szCs w:val="22"/>
        </w:rPr>
      </w:pPr>
      <w:r w:rsidRPr="00A4215B">
        <w:rPr>
          <w:rFonts w:cs="Arial"/>
          <w:b/>
          <w:bCs/>
          <w:szCs w:val="22"/>
        </w:rPr>
        <w:t>Nové znění:</w:t>
      </w:r>
    </w:p>
    <w:p w14:paraId="0724A385" w14:textId="60A0E9AB" w:rsidR="007932DD" w:rsidRPr="00680069" w:rsidRDefault="007932DD" w:rsidP="007932DD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díla:</w:t>
      </w:r>
    </w:p>
    <w:p w14:paraId="23A1DAD2" w14:textId="77F1AF8D" w:rsidR="007932DD" w:rsidRPr="001D1C96" w:rsidRDefault="007932DD" w:rsidP="00EF57A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135468EC" w14:textId="77777777" w:rsidR="007932DD" w:rsidRPr="006F7D2E" w:rsidRDefault="007932DD" w:rsidP="007932DD">
      <w:pPr>
        <w:autoSpaceDE w:val="0"/>
        <w:autoSpaceDN w:val="0"/>
        <w:adjustRightInd w:val="0"/>
        <w:ind w:left="2832" w:firstLine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 po nabytí účinnosti smlouvy</w:t>
      </w:r>
    </w:p>
    <w:p w14:paraId="2849EAA2" w14:textId="77777777" w:rsidR="007932DD" w:rsidRPr="001D1C96" w:rsidRDefault="007932DD" w:rsidP="007932DD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36BB1039" w14:textId="77777777" w:rsidR="007932DD" w:rsidRPr="001D1C96" w:rsidRDefault="007932DD" w:rsidP="00EF57A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>
        <w:rPr>
          <w:rFonts w:cs="Arial"/>
          <w:b/>
          <w:color w:val="000000"/>
          <w:szCs w:val="22"/>
        </w:rPr>
        <w:t>ho STP</w:t>
      </w:r>
      <w:r w:rsidRPr="001D1C96">
        <w:rPr>
          <w:rFonts w:cs="Arial"/>
          <w:color w:val="000000"/>
          <w:szCs w:val="22"/>
        </w:rPr>
        <w:t xml:space="preserve"> (4 x tištěné + </w:t>
      </w:r>
      <w:r>
        <w:rPr>
          <w:rFonts w:cs="Arial"/>
          <w:color w:val="000000"/>
          <w:szCs w:val="22"/>
        </w:rPr>
        <w:t>1</w:t>
      </w:r>
      <w:r w:rsidRPr="001D1C96">
        <w:rPr>
          <w:rFonts w:cs="Arial"/>
          <w:color w:val="000000"/>
          <w:szCs w:val="22"/>
        </w:rPr>
        <w:t xml:space="preserve"> x elektronicky):</w:t>
      </w:r>
    </w:p>
    <w:p w14:paraId="416A21DA" w14:textId="1DB381EF" w:rsidR="007932DD" w:rsidRPr="001D1C96" w:rsidRDefault="007932DD" w:rsidP="007932DD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</w:t>
      </w:r>
      <w:r w:rsidRPr="00D26691">
        <w:rPr>
          <w:rFonts w:cs="Arial"/>
          <w:color w:val="000000"/>
          <w:szCs w:val="22"/>
        </w:rPr>
        <w:t xml:space="preserve">nejpozději </w:t>
      </w:r>
      <w:r>
        <w:rPr>
          <w:rFonts w:cs="Arial"/>
          <w:b/>
          <w:color w:val="000000"/>
          <w:szCs w:val="22"/>
        </w:rPr>
        <w:t xml:space="preserve">do 30.04.2021 </w:t>
      </w:r>
    </w:p>
    <w:p w14:paraId="1FA180C3" w14:textId="77777777" w:rsidR="007932DD" w:rsidRPr="001D1C96" w:rsidRDefault="007932DD" w:rsidP="007932DD">
      <w:pPr>
        <w:ind w:left="426"/>
        <w:rPr>
          <w:rFonts w:cs="Arial"/>
          <w:szCs w:val="22"/>
        </w:rPr>
      </w:pPr>
    </w:p>
    <w:p w14:paraId="11D58725" w14:textId="77777777" w:rsidR="007932DD" w:rsidRDefault="007932DD" w:rsidP="007932DD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Inženýringu.</w:t>
      </w:r>
    </w:p>
    <w:p w14:paraId="581F1B7F" w14:textId="7258E55B" w:rsidR="007932DD" w:rsidRDefault="007932DD" w:rsidP="002329A3">
      <w:pPr>
        <w:rPr>
          <w:rFonts w:cs="Arial"/>
          <w:color w:val="000000"/>
          <w:szCs w:val="22"/>
        </w:rPr>
      </w:pPr>
    </w:p>
    <w:p w14:paraId="6BDF535C" w14:textId="77777777" w:rsidR="007932DD" w:rsidRDefault="007932DD" w:rsidP="007932DD">
      <w:pPr>
        <w:rPr>
          <w:rFonts w:cs="Arial"/>
          <w:szCs w:val="22"/>
        </w:rPr>
      </w:pPr>
      <w:r w:rsidRPr="004D730A">
        <w:rPr>
          <w:rFonts w:cs="Arial"/>
          <w:szCs w:val="22"/>
        </w:rPr>
        <w:t xml:space="preserve">Ostatní ujednání smlouvy o dílo se nemění.   </w:t>
      </w:r>
    </w:p>
    <w:p w14:paraId="5763CFB0" w14:textId="2B23880D" w:rsidR="007932DD" w:rsidRDefault="007932DD" w:rsidP="002329A3">
      <w:pPr>
        <w:rPr>
          <w:rFonts w:cs="Arial"/>
          <w:color w:val="000000"/>
          <w:szCs w:val="22"/>
        </w:rPr>
      </w:pPr>
    </w:p>
    <w:p w14:paraId="24ADE9D1" w14:textId="5FF45F13" w:rsidR="007932DD" w:rsidRPr="006E708B" w:rsidRDefault="007932DD" w:rsidP="007932DD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3EEFBFFB" w14:textId="77777777" w:rsidR="007932DD" w:rsidRDefault="007932DD" w:rsidP="007932DD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0EA4DDD9" w14:textId="77777777" w:rsidR="007932DD" w:rsidRDefault="007932DD" w:rsidP="007932D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65DF8341" w14:textId="77777777" w:rsidR="007932DD" w:rsidRDefault="007932DD" w:rsidP="007932DD">
      <w:pPr>
        <w:autoSpaceDE w:val="0"/>
        <w:autoSpaceDN w:val="0"/>
        <w:adjustRightInd w:val="0"/>
        <w:rPr>
          <w:rFonts w:cs="Arial"/>
          <w:szCs w:val="22"/>
        </w:rPr>
      </w:pPr>
    </w:p>
    <w:p w14:paraId="4ABB4202" w14:textId="77777777" w:rsidR="007932DD" w:rsidRDefault="007932DD" w:rsidP="007932D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0CE02810" w14:textId="77777777" w:rsidR="007932DD" w:rsidRPr="002A6E1E" w:rsidRDefault="007932DD" w:rsidP="007932DD">
      <w:pPr>
        <w:pStyle w:val="Odstavecseseznamem"/>
        <w:rPr>
          <w:rFonts w:cs="Arial"/>
          <w:szCs w:val="22"/>
        </w:rPr>
      </w:pPr>
    </w:p>
    <w:p w14:paraId="0E6D9F6B" w14:textId="77777777" w:rsidR="007932DD" w:rsidRPr="00FB604D" w:rsidRDefault="007932DD" w:rsidP="007932D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1E8988CA" w14:textId="77777777" w:rsidR="007932DD" w:rsidRPr="00FB604D" w:rsidRDefault="007932DD" w:rsidP="007932DD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1D517AB6" w14:textId="77777777" w:rsidR="007932DD" w:rsidRPr="00FB604D" w:rsidRDefault="007932DD" w:rsidP="007932D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0D2730E5" w14:textId="338B7053" w:rsidR="007932DD" w:rsidRDefault="007932DD" w:rsidP="002329A3">
      <w:pPr>
        <w:rPr>
          <w:rFonts w:cs="Arial"/>
          <w:color w:val="000000"/>
          <w:szCs w:val="22"/>
        </w:rPr>
      </w:pPr>
    </w:p>
    <w:p w14:paraId="0760DD4C" w14:textId="2A16687B" w:rsidR="007932DD" w:rsidRDefault="007932DD" w:rsidP="002329A3">
      <w:pPr>
        <w:rPr>
          <w:rFonts w:cs="Arial"/>
          <w:color w:val="000000"/>
          <w:szCs w:val="22"/>
        </w:rPr>
      </w:pPr>
    </w:p>
    <w:p w14:paraId="38B2EF2E" w14:textId="438E8FE7" w:rsidR="007932DD" w:rsidRDefault="007932DD" w:rsidP="002329A3">
      <w:pPr>
        <w:rPr>
          <w:rFonts w:cs="Arial"/>
          <w:color w:val="000000"/>
          <w:szCs w:val="22"/>
        </w:rPr>
      </w:pPr>
    </w:p>
    <w:p w14:paraId="4F3362BD" w14:textId="77777777" w:rsidR="007932DD" w:rsidRDefault="007932DD" w:rsidP="002329A3">
      <w:pPr>
        <w:rPr>
          <w:rFonts w:cs="Arial"/>
          <w:color w:val="000000"/>
          <w:szCs w:val="22"/>
        </w:rPr>
      </w:pPr>
    </w:p>
    <w:p w14:paraId="7A3B68E4" w14:textId="139C15DB" w:rsidR="00BA6A71" w:rsidRPr="007932DD" w:rsidRDefault="00BA6A71" w:rsidP="007932DD">
      <w:pPr>
        <w:pStyle w:val="Odstavecseseznamem"/>
        <w:ind w:left="426"/>
        <w:rPr>
          <w:rFonts w:cs="Arial"/>
          <w:bCs/>
          <w:color w:val="000000"/>
          <w:szCs w:val="22"/>
        </w:rPr>
      </w:pPr>
    </w:p>
    <w:p w14:paraId="5433EED5" w14:textId="77777777" w:rsidR="00BA6A71" w:rsidRPr="00BA6A71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rPr>
          <w:rFonts w:cs="Arial"/>
          <w:bCs/>
          <w:color w:val="000000"/>
          <w:szCs w:val="22"/>
        </w:rPr>
      </w:pPr>
    </w:p>
    <w:p w14:paraId="7AA323C4" w14:textId="7F760FE0" w:rsidR="00335EC3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  <w:r w:rsidRPr="00550FE6">
        <w:rPr>
          <w:rFonts w:cs="Arial"/>
          <w:color w:val="000000"/>
          <w:szCs w:val="22"/>
        </w:rPr>
        <w:t>v Chomutově dne</w:t>
      </w:r>
      <w:r w:rsidR="00171631"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550FE6">
        <w:rPr>
          <w:rFonts w:cs="Arial"/>
          <w:color w:val="000000"/>
          <w:szCs w:val="22"/>
        </w:rPr>
        <w:tab/>
      </w:r>
      <w:r w:rsidRPr="00241C08">
        <w:rPr>
          <w:szCs w:val="22"/>
        </w:rPr>
        <w:t>v</w:t>
      </w:r>
      <w:r w:rsidR="00D26691">
        <w:rPr>
          <w:szCs w:val="22"/>
        </w:rPr>
        <w:t> Ústí nad Labem</w:t>
      </w:r>
      <w:r>
        <w:rPr>
          <w:szCs w:val="22"/>
        </w:rPr>
        <w:t xml:space="preserve"> dne:</w:t>
      </w:r>
    </w:p>
    <w:p w14:paraId="5FA00805" w14:textId="77777777" w:rsidR="00335EC3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</w:p>
    <w:p w14:paraId="19607E5C" w14:textId="7C779C24" w:rsidR="00335EC3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</w:p>
    <w:p w14:paraId="13AE1927" w14:textId="77777777" w:rsidR="00E34BE6" w:rsidRDefault="00E34BE6" w:rsidP="002B0495">
      <w:pPr>
        <w:autoSpaceDE w:val="0"/>
        <w:autoSpaceDN w:val="0"/>
        <w:adjustRightInd w:val="0"/>
        <w:ind w:firstLine="426"/>
        <w:rPr>
          <w:szCs w:val="22"/>
        </w:rPr>
      </w:pPr>
    </w:p>
    <w:p w14:paraId="66B53AF5" w14:textId="77777777" w:rsidR="00335EC3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</w:p>
    <w:p w14:paraId="51A3BC9E" w14:textId="77777777" w:rsidR="00335EC3" w:rsidRPr="00241C08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1187DDA8" w14:textId="08B2F8CE" w:rsidR="001B67D8" w:rsidRPr="00241C08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ab/>
      </w:r>
      <w:r w:rsidR="001B67D8">
        <w:rPr>
          <w:szCs w:val="22"/>
        </w:rPr>
        <w:tab/>
      </w:r>
      <w:r w:rsidR="001B67D8">
        <w:rPr>
          <w:szCs w:val="22"/>
        </w:rPr>
        <w:tab/>
      </w:r>
      <w:r w:rsidR="001B67D8">
        <w:rPr>
          <w:szCs w:val="22"/>
        </w:rPr>
        <w:tab/>
      </w:r>
      <w:bookmarkStart w:id="0" w:name="_GoBack"/>
      <w:bookmarkEnd w:id="0"/>
    </w:p>
    <w:p w14:paraId="244F2ADC" w14:textId="77777777" w:rsidR="001B67D8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investiční ředitel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B67D8">
        <w:rPr>
          <w:szCs w:val="22"/>
        </w:rPr>
        <w:t>jednatel</w:t>
      </w:r>
    </w:p>
    <w:p w14:paraId="0C2BEF93" w14:textId="1E96BBCB" w:rsidR="00335EC3" w:rsidRDefault="00335EC3" w:rsidP="002B0495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Povodí Ohře, státní podnik</w:t>
      </w:r>
      <w:r w:rsidRPr="00241C08">
        <w:rPr>
          <w:szCs w:val="22"/>
        </w:rPr>
        <w:tab/>
        <w:t xml:space="preserve"> </w:t>
      </w:r>
      <w:r>
        <w:rPr>
          <w:szCs w:val="22"/>
        </w:rPr>
        <w:tab/>
      </w:r>
      <w:r w:rsidR="001B67D8">
        <w:rPr>
          <w:szCs w:val="22"/>
        </w:rPr>
        <w:tab/>
      </w:r>
      <w:r w:rsidR="001B67D8" w:rsidRPr="0071171A">
        <w:rPr>
          <w:szCs w:val="22"/>
        </w:rPr>
        <w:t xml:space="preserve">AZ </w:t>
      </w:r>
      <w:proofErr w:type="spellStart"/>
      <w:r w:rsidR="001B67D8" w:rsidRPr="0071171A">
        <w:rPr>
          <w:szCs w:val="22"/>
        </w:rPr>
        <w:t>Consult</w:t>
      </w:r>
      <w:proofErr w:type="spellEnd"/>
      <w:r w:rsidR="001B67D8" w:rsidRPr="0071171A">
        <w:rPr>
          <w:szCs w:val="22"/>
        </w:rPr>
        <w:t>, spol. s r.o.</w:t>
      </w:r>
    </w:p>
    <w:p w14:paraId="111E6D81" w14:textId="77777777" w:rsidR="002B0495" w:rsidRDefault="002B0495" w:rsidP="002B0495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6DAA3EC9" w14:textId="34505E6E" w:rsidR="00C8531F" w:rsidRPr="00C8531F" w:rsidRDefault="002B0495" w:rsidP="00E34BE6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2B0495">
        <w:rPr>
          <w:i/>
          <w:szCs w:val="22"/>
        </w:rPr>
        <w:t>objednatel</w:t>
      </w:r>
      <w:r w:rsidRPr="002B0495">
        <w:rPr>
          <w:i/>
          <w:szCs w:val="22"/>
        </w:rPr>
        <w:tab/>
      </w:r>
      <w:r w:rsidRPr="002B0495">
        <w:rPr>
          <w:i/>
          <w:szCs w:val="22"/>
        </w:rPr>
        <w:tab/>
      </w:r>
      <w:r w:rsidRPr="002B0495">
        <w:rPr>
          <w:i/>
          <w:szCs w:val="22"/>
        </w:rPr>
        <w:tab/>
      </w:r>
      <w:r w:rsidRPr="002B0495">
        <w:rPr>
          <w:i/>
          <w:szCs w:val="22"/>
        </w:rPr>
        <w:tab/>
      </w:r>
      <w:r w:rsidRPr="002B0495">
        <w:rPr>
          <w:i/>
          <w:szCs w:val="22"/>
        </w:rPr>
        <w:tab/>
        <w:t>zhotovitel</w:t>
      </w:r>
      <w:r w:rsidR="00C8531F" w:rsidRPr="00C8531F">
        <w:rPr>
          <w:rFonts w:cs="Arial"/>
          <w:szCs w:val="22"/>
        </w:rPr>
        <w:tab/>
      </w:r>
    </w:p>
    <w:sectPr w:rsidR="00C8531F" w:rsidRPr="00C8531F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38C21" w14:textId="77777777" w:rsidR="004E20F4" w:rsidRDefault="004E20F4">
      <w:r>
        <w:separator/>
      </w:r>
    </w:p>
  </w:endnote>
  <w:endnote w:type="continuationSeparator" w:id="0">
    <w:p w14:paraId="79F508B9" w14:textId="77777777" w:rsidR="004E20F4" w:rsidRDefault="004E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A4B6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610D9370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60DE07CD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120F" w14:textId="77777777" w:rsidR="004E20F4" w:rsidRDefault="004E20F4">
      <w:r>
        <w:separator/>
      </w:r>
    </w:p>
  </w:footnote>
  <w:footnote w:type="continuationSeparator" w:id="0">
    <w:p w14:paraId="2654DE74" w14:textId="77777777" w:rsidR="004E20F4" w:rsidRDefault="004E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E0FB" w14:textId="0EB0A7AB" w:rsidR="00F639F1" w:rsidRPr="009038A4" w:rsidRDefault="007932DD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Dodatek č. 1 k SOD</w:t>
    </w:r>
    <w:r w:rsidR="009038A4" w:rsidRPr="009038A4">
      <w:rPr>
        <w:rFonts w:cs="Arial"/>
        <w:sz w:val="18"/>
        <w:szCs w:val="18"/>
      </w:rPr>
      <w:t xml:space="preserve"> č.</w:t>
    </w:r>
    <w:r w:rsidR="003E702C">
      <w:rPr>
        <w:rFonts w:cs="Arial"/>
        <w:sz w:val="18"/>
        <w:szCs w:val="18"/>
      </w:rPr>
      <w:t xml:space="preserve"> 1251</w:t>
    </w:r>
    <w:r w:rsidR="009038A4" w:rsidRPr="009038A4">
      <w:rPr>
        <w:rFonts w:cs="Arial"/>
        <w:sz w:val="18"/>
        <w:szCs w:val="18"/>
      </w:rPr>
      <w:t>/2020</w:t>
    </w:r>
  </w:p>
  <w:p w14:paraId="4053D2D4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E1E1F"/>
    <w:multiLevelType w:val="hybridMultilevel"/>
    <w:tmpl w:val="2D7C47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4E9A"/>
    <w:multiLevelType w:val="hybridMultilevel"/>
    <w:tmpl w:val="9396621E"/>
    <w:lvl w:ilvl="0" w:tplc="872E6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4FCA"/>
    <w:rsid w:val="00037FF0"/>
    <w:rsid w:val="00041BDE"/>
    <w:rsid w:val="00041ECA"/>
    <w:rsid w:val="000421E5"/>
    <w:rsid w:val="0004546C"/>
    <w:rsid w:val="00045664"/>
    <w:rsid w:val="00046740"/>
    <w:rsid w:val="00055D92"/>
    <w:rsid w:val="00056330"/>
    <w:rsid w:val="00056FE6"/>
    <w:rsid w:val="000768C5"/>
    <w:rsid w:val="00081614"/>
    <w:rsid w:val="00083E5A"/>
    <w:rsid w:val="000C512F"/>
    <w:rsid w:val="000D1260"/>
    <w:rsid w:val="000D2A9F"/>
    <w:rsid w:val="000F1477"/>
    <w:rsid w:val="00100B1F"/>
    <w:rsid w:val="00103840"/>
    <w:rsid w:val="001059B3"/>
    <w:rsid w:val="00106A6D"/>
    <w:rsid w:val="00113D9A"/>
    <w:rsid w:val="001251EF"/>
    <w:rsid w:val="00126B34"/>
    <w:rsid w:val="00131488"/>
    <w:rsid w:val="0014618D"/>
    <w:rsid w:val="0015732F"/>
    <w:rsid w:val="00160643"/>
    <w:rsid w:val="00161E22"/>
    <w:rsid w:val="00163376"/>
    <w:rsid w:val="00164195"/>
    <w:rsid w:val="00166045"/>
    <w:rsid w:val="00171631"/>
    <w:rsid w:val="00174636"/>
    <w:rsid w:val="001749C3"/>
    <w:rsid w:val="00185265"/>
    <w:rsid w:val="00195227"/>
    <w:rsid w:val="001A1BF6"/>
    <w:rsid w:val="001A47CD"/>
    <w:rsid w:val="001B20E9"/>
    <w:rsid w:val="001B402B"/>
    <w:rsid w:val="001B67D8"/>
    <w:rsid w:val="001B6C4B"/>
    <w:rsid w:val="001B76AD"/>
    <w:rsid w:val="001C17C3"/>
    <w:rsid w:val="001C3EB3"/>
    <w:rsid w:val="001D077E"/>
    <w:rsid w:val="001D1C96"/>
    <w:rsid w:val="001D2F4E"/>
    <w:rsid w:val="001D35DA"/>
    <w:rsid w:val="001D5241"/>
    <w:rsid w:val="001D5888"/>
    <w:rsid w:val="001D69FB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94EC6"/>
    <w:rsid w:val="002A0E31"/>
    <w:rsid w:val="002A58B6"/>
    <w:rsid w:val="002A798A"/>
    <w:rsid w:val="002B0495"/>
    <w:rsid w:val="002B23A2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15CB"/>
    <w:rsid w:val="002F232E"/>
    <w:rsid w:val="002F6AB0"/>
    <w:rsid w:val="002F77ED"/>
    <w:rsid w:val="003000F1"/>
    <w:rsid w:val="00300D6D"/>
    <w:rsid w:val="0030604D"/>
    <w:rsid w:val="0030624A"/>
    <w:rsid w:val="00311B26"/>
    <w:rsid w:val="00313116"/>
    <w:rsid w:val="00314B40"/>
    <w:rsid w:val="00316C20"/>
    <w:rsid w:val="00320F2F"/>
    <w:rsid w:val="00324757"/>
    <w:rsid w:val="00327514"/>
    <w:rsid w:val="00327D64"/>
    <w:rsid w:val="00330C49"/>
    <w:rsid w:val="00331BE6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56D1"/>
    <w:rsid w:val="003D6285"/>
    <w:rsid w:val="003D75A6"/>
    <w:rsid w:val="003E702C"/>
    <w:rsid w:val="003F236C"/>
    <w:rsid w:val="003F2E42"/>
    <w:rsid w:val="00404FA3"/>
    <w:rsid w:val="004100F6"/>
    <w:rsid w:val="00410F16"/>
    <w:rsid w:val="00411E9C"/>
    <w:rsid w:val="0042126F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0013"/>
    <w:rsid w:val="004E20F4"/>
    <w:rsid w:val="004E4E40"/>
    <w:rsid w:val="004E69FF"/>
    <w:rsid w:val="004F076C"/>
    <w:rsid w:val="004F576E"/>
    <w:rsid w:val="004F5BEC"/>
    <w:rsid w:val="004F78FB"/>
    <w:rsid w:val="00501673"/>
    <w:rsid w:val="00504E42"/>
    <w:rsid w:val="0050601E"/>
    <w:rsid w:val="00522424"/>
    <w:rsid w:val="0052371F"/>
    <w:rsid w:val="0052468C"/>
    <w:rsid w:val="005257D4"/>
    <w:rsid w:val="00531101"/>
    <w:rsid w:val="00532B2F"/>
    <w:rsid w:val="0053391A"/>
    <w:rsid w:val="005368F8"/>
    <w:rsid w:val="0055206D"/>
    <w:rsid w:val="00561238"/>
    <w:rsid w:val="00570C17"/>
    <w:rsid w:val="0058265B"/>
    <w:rsid w:val="0058552C"/>
    <w:rsid w:val="00590B52"/>
    <w:rsid w:val="00590FCA"/>
    <w:rsid w:val="00591222"/>
    <w:rsid w:val="00594B1E"/>
    <w:rsid w:val="005A6E12"/>
    <w:rsid w:val="005C3E55"/>
    <w:rsid w:val="005C644A"/>
    <w:rsid w:val="005D5110"/>
    <w:rsid w:val="005E2FD1"/>
    <w:rsid w:val="005F18F6"/>
    <w:rsid w:val="005F1F2B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44E8C"/>
    <w:rsid w:val="00660ADB"/>
    <w:rsid w:val="00665EC1"/>
    <w:rsid w:val="00670038"/>
    <w:rsid w:val="006710D1"/>
    <w:rsid w:val="00671A7E"/>
    <w:rsid w:val="00671E82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69A7"/>
    <w:rsid w:val="006A7E38"/>
    <w:rsid w:val="006C239C"/>
    <w:rsid w:val="006C2E78"/>
    <w:rsid w:val="006C3692"/>
    <w:rsid w:val="006C5F61"/>
    <w:rsid w:val="006C602E"/>
    <w:rsid w:val="006D0F7D"/>
    <w:rsid w:val="006D3D75"/>
    <w:rsid w:val="006E062C"/>
    <w:rsid w:val="006E0D2A"/>
    <w:rsid w:val="006E6E68"/>
    <w:rsid w:val="006F73E2"/>
    <w:rsid w:val="006F77BF"/>
    <w:rsid w:val="006F7D2E"/>
    <w:rsid w:val="00704C92"/>
    <w:rsid w:val="00706F36"/>
    <w:rsid w:val="007173C2"/>
    <w:rsid w:val="00717462"/>
    <w:rsid w:val="00720841"/>
    <w:rsid w:val="00721E48"/>
    <w:rsid w:val="00724D18"/>
    <w:rsid w:val="0072521F"/>
    <w:rsid w:val="00725DD1"/>
    <w:rsid w:val="00744967"/>
    <w:rsid w:val="00755BCA"/>
    <w:rsid w:val="00762E4F"/>
    <w:rsid w:val="0077658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2DD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0F3C"/>
    <w:rsid w:val="007D6484"/>
    <w:rsid w:val="007E0006"/>
    <w:rsid w:val="007E1923"/>
    <w:rsid w:val="007E1C81"/>
    <w:rsid w:val="007E1E43"/>
    <w:rsid w:val="007E2B0A"/>
    <w:rsid w:val="007E2EA8"/>
    <w:rsid w:val="007F2D48"/>
    <w:rsid w:val="00800E6D"/>
    <w:rsid w:val="008145C5"/>
    <w:rsid w:val="00820923"/>
    <w:rsid w:val="00822518"/>
    <w:rsid w:val="00822F3C"/>
    <w:rsid w:val="00824A92"/>
    <w:rsid w:val="0082518C"/>
    <w:rsid w:val="008338EB"/>
    <w:rsid w:val="00837762"/>
    <w:rsid w:val="00840DA5"/>
    <w:rsid w:val="00841258"/>
    <w:rsid w:val="00842B2D"/>
    <w:rsid w:val="008432CA"/>
    <w:rsid w:val="008432E7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4994"/>
    <w:rsid w:val="008A646C"/>
    <w:rsid w:val="008B0740"/>
    <w:rsid w:val="008B1BF9"/>
    <w:rsid w:val="008B4073"/>
    <w:rsid w:val="008B53AF"/>
    <w:rsid w:val="008C4F45"/>
    <w:rsid w:val="008D0722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36D58"/>
    <w:rsid w:val="00943E5B"/>
    <w:rsid w:val="00952566"/>
    <w:rsid w:val="00953219"/>
    <w:rsid w:val="00954C87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0AF"/>
    <w:rsid w:val="009B13D4"/>
    <w:rsid w:val="009B195C"/>
    <w:rsid w:val="009B5E91"/>
    <w:rsid w:val="009C18D9"/>
    <w:rsid w:val="009C1AAA"/>
    <w:rsid w:val="009C22A0"/>
    <w:rsid w:val="009C4477"/>
    <w:rsid w:val="009C7287"/>
    <w:rsid w:val="009D1181"/>
    <w:rsid w:val="009D1968"/>
    <w:rsid w:val="009D3592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6AE"/>
    <w:rsid w:val="00A208DC"/>
    <w:rsid w:val="00A304FA"/>
    <w:rsid w:val="00A31015"/>
    <w:rsid w:val="00A31E98"/>
    <w:rsid w:val="00A411F0"/>
    <w:rsid w:val="00A415F1"/>
    <w:rsid w:val="00A46384"/>
    <w:rsid w:val="00A53B62"/>
    <w:rsid w:val="00A55FD5"/>
    <w:rsid w:val="00A662F3"/>
    <w:rsid w:val="00A66516"/>
    <w:rsid w:val="00A71BE1"/>
    <w:rsid w:val="00A74BEE"/>
    <w:rsid w:val="00A755E3"/>
    <w:rsid w:val="00A77330"/>
    <w:rsid w:val="00A776FD"/>
    <w:rsid w:val="00A90084"/>
    <w:rsid w:val="00A9229D"/>
    <w:rsid w:val="00A92EE1"/>
    <w:rsid w:val="00AB54B2"/>
    <w:rsid w:val="00AC2456"/>
    <w:rsid w:val="00AC293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38AF"/>
    <w:rsid w:val="00B16667"/>
    <w:rsid w:val="00B17AF2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4996"/>
    <w:rsid w:val="00B76263"/>
    <w:rsid w:val="00B7669F"/>
    <w:rsid w:val="00B840BD"/>
    <w:rsid w:val="00B86729"/>
    <w:rsid w:val="00B92C56"/>
    <w:rsid w:val="00B94105"/>
    <w:rsid w:val="00BA5122"/>
    <w:rsid w:val="00BA51FB"/>
    <w:rsid w:val="00BA6366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1BBA"/>
    <w:rsid w:val="00C03BA9"/>
    <w:rsid w:val="00C05C03"/>
    <w:rsid w:val="00C071B2"/>
    <w:rsid w:val="00C12B6A"/>
    <w:rsid w:val="00C20688"/>
    <w:rsid w:val="00C22427"/>
    <w:rsid w:val="00C311B2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87865"/>
    <w:rsid w:val="00C90695"/>
    <w:rsid w:val="00C92369"/>
    <w:rsid w:val="00C942E3"/>
    <w:rsid w:val="00C9450E"/>
    <w:rsid w:val="00C95C0D"/>
    <w:rsid w:val="00C96652"/>
    <w:rsid w:val="00C979C5"/>
    <w:rsid w:val="00C97F02"/>
    <w:rsid w:val="00CA30D6"/>
    <w:rsid w:val="00CA4FD8"/>
    <w:rsid w:val="00CA565C"/>
    <w:rsid w:val="00CA694A"/>
    <w:rsid w:val="00CB77AD"/>
    <w:rsid w:val="00CC0803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26691"/>
    <w:rsid w:val="00D313C7"/>
    <w:rsid w:val="00D331F9"/>
    <w:rsid w:val="00D36857"/>
    <w:rsid w:val="00D475A1"/>
    <w:rsid w:val="00D50FA6"/>
    <w:rsid w:val="00D5749B"/>
    <w:rsid w:val="00D57A78"/>
    <w:rsid w:val="00D671C0"/>
    <w:rsid w:val="00D74A50"/>
    <w:rsid w:val="00D76881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34BE6"/>
    <w:rsid w:val="00E436F4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A2209"/>
    <w:rsid w:val="00EA36D5"/>
    <w:rsid w:val="00EA48DF"/>
    <w:rsid w:val="00EB40F3"/>
    <w:rsid w:val="00EC5B72"/>
    <w:rsid w:val="00EC62BB"/>
    <w:rsid w:val="00ED1B27"/>
    <w:rsid w:val="00EE4014"/>
    <w:rsid w:val="00EE679B"/>
    <w:rsid w:val="00EF19A2"/>
    <w:rsid w:val="00EF1F31"/>
    <w:rsid w:val="00EF387B"/>
    <w:rsid w:val="00EF57AC"/>
    <w:rsid w:val="00F01557"/>
    <w:rsid w:val="00F02DA0"/>
    <w:rsid w:val="00F030AF"/>
    <w:rsid w:val="00F114E7"/>
    <w:rsid w:val="00F17FB9"/>
    <w:rsid w:val="00F24A3C"/>
    <w:rsid w:val="00F26B1A"/>
    <w:rsid w:val="00F27C41"/>
    <w:rsid w:val="00F34A8E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FDB"/>
    <w:rsid w:val="00FA145F"/>
    <w:rsid w:val="00FA2FB8"/>
    <w:rsid w:val="00FA5661"/>
    <w:rsid w:val="00FB6921"/>
    <w:rsid w:val="00FC2105"/>
    <w:rsid w:val="00FC3E1B"/>
    <w:rsid w:val="00FD5E7D"/>
    <w:rsid w:val="00FE1C85"/>
    <w:rsid w:val="00FE4AE9"/>
    <w:rsid w:val="00FE5445"/>
    <w:rsid w:val="00FF05B5"/>
    <w:rsid w:val="00FF5099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C0D6E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B2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3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23A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3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3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Veselá Klára</cp:lastModifiedBy>
  <cp:revision>2</cp:revision>
  <cp:lastPrinted>2019-10-09T08:09:00Z</cp:lastPrinted>
  <dcterms:created xsi:type="dcterms:W3CDTF">2021-03-29T06:15:00Z</dcterms:created>
  <dcterms:modified xsi:type="dcterms:W3CDTF">2021-03-29T06:15:00Z</dcterms:modified>
</cp:coreProperties>
</file>