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998E6" w14:textId="77777777" w:rsidR="00A95CF9" w:rsidRPr="00EF0E7C" w:rsidRDefault="00A95CF9" w:rsidP="00A95CF9">
      <w:pPr>
        <w:shd w:val="clear" w:color="auto" w:fill="FFFFFF"/>
        <w:ind w:left="48"/>
        <w:jc w:val="center"/>
        <w:rPr>
          <w:rFonts w:ascii="Tahoma" w:hAnsi="Tahoma" w:cs="Tahoma"/>
          <w:b/>
          <w:bCs/>
          <w:color w:val="000000"/>
          <w:sz w:val="22"/>
          <w:szCs w:val="22"/>
        </w:rPr>
      </w:pPr>
      <w:r w:rsidRPr="00EF0E7C">
        <w:rPr>
          <w:rFonts w:ascii="Tahoma" w:hAnsi="Tahoma" w:cs="Tahoma"/>
          <w:b/>
          <w:bCs/>
          <w:color w:val="000000"/>
          <w:sz w:val="22"/>
          <w:szCs w:val="22"/>
        </w:rPr>
        <w:t>Smlouva o výpůjčce</w:t>
      </w:r>
    </w:p>
    <w:p w14:paraId="1A685FD6" w14:textId="336D38EF" w:rsidR="00EF0E7C" w:rsidRPr="00EF0E7C" w:rsidRDefault="00EF0E7C" w:rsidP="00A95CF9">
      <w:pPr>
        <w:shd w:val="clear" w:color="auto" w:fill="FFFFFF"/>
        <w:ind w:left="48"/>
        <w:jc w:val="center"/>
        <w:rPr>
          <w:rFonts w:ascii="Tahoma" w:hAnsi="Tahoma" w:cs="Tahoma"/>
          <w:sz w:val="22"/>
          <w:szCs w:val="22"/>
        </w:rPr>
      </w:pPr>
      <w:proofErr w:type="spellStart"/>
      <w:r w:rsidRPr="00EF0E7C">
        <w:rPr>
          <w:rFonts w:ascii="Tahoma" w:hAnsi="Tahoma" w:cs="Tahoma"/>
          <w:b/>
          <w:bCs/>
          <w:color w:val="000000"/>
          <w:spacing w:val="-2"/>
          <w:w w:val="95"/>
          <w:sz w:val="22"/>
          <w:szCs w:val="22"/>
        </w:rPr>
        <w:t>Hemokultivační</w:t>
      </w:r>
      <w:proofErr w:type="spellEnd"/>
      <w:r w:rsidRPr="00EF0E7C">
        <w:rPr>
          <w:rFonts w:ascii="Tahoma" w:hAnsi="Tahoma" w:cs="Tahoma"/>
          <w:b/>
          <w:bCs/>
          <w:color w:val="000000"/>
          <w:spacing w:val="-2"/>
          <w:w w:val="95"/>
          <w:sz w:val="22"/>
          <w:szCs w:val="22"/>
        </w:rPr>
        <w:t xml:space="preserve"> systém </w:t>
      </w:r>
      <w:proofErr w:type="spellStart"/>
      <w:r w:rsidRPr="00EF0E7C">
        <w:rPr>
          <w:rFonts w:ascii="Tahoma" w:hAnsi="Tahoma" w:cs="Tahoma"/>
          <w:b/>
          <w:bCs/>
          <w:color w:val="000000"/>
          <w:spacing w:val="-2"/>
          <w:w w:val="95"/>
          <w:sz w:val="22"/>
          <w:szCs w:val="22"/>
        </w:rPr>
        <w:t>Bactec</w:t>
      </w:r>
      <w:proofErr w:type="spellEnd"/>
      <w:r w:rsidRPr="00EF0E7C">
        <w:rPr>
          <w:rFonts w:ascii="Tahoma" w:hAnsi="Tahoma" w:cs="Tahoma"/>
          <w:b/>
          <w:bCs/>
          <w:color w:val="000000"/>
          <w:spacing w:val="-2"/>
          <w:w w:val="95"/>
          <w:sz w:val="22"/>
          <w:szCs w:val="22"/>
        </w:rPr>
        <w:t xml:space="preserve"> FX40 </w:t>
      </w:r>
    </w:p>
    <w:p w14:paraId="384BAF15" w14:textId="77777777" w:rsidR="00A95CF9" w:rsidRPr="00EF0E7C" w:rsidRDefault="00A95CF9" w:rsidP="00A95CF9">
      <w:pPr>
        <w:shd w:val="clear" w:color="auto" w:fill="FFFFFF"/>
        <w:spacing w:before="480"/>
        <w:jc w:val="center"/>
        <w:rPr>
          <w:rFonts w:ascii="Tahoma" w:hAnsi="Tahoma" w:cs="Tahoma"/>
          <w:b/>
          <w:sz w:val="22"/>
          <w:szCs w:val="22"/>
        </w:rPr>
      </w:pPr>
      <w:r w:rsidRPr="00EF0E7C">
        <w:rPr>
          <w:rFonts w:ascii="Tahoma" w:hAnsi="Tahoma" w:cs="Tahoma"/>
          <w:b/>
          <w:color w:val="000000"/>
          <w:spacing w:val="-3"/>
          <w:sz w:val="22"/>
          <w:szCs w:val="22"/>
          <w:lang w:val="en-US"/>
        </w:rPr>
        <w:t>I.</w:t>
      </w:r>
    </w:p>
    <w:p w14:paraId="4A889876" w14:textId="77777777" w:rsidR="00A95CF9" w:rsidRPr="00EF0E7C" w:rsidRDefault="00A95CF9" w:rsidP="00A95CF9">
      <w:pPr>
        <w:shd w:val="clear" w:color="auto" w:fill="FFFFFF"/>
        <w:ind w:left="58"/>
        <w:jc w:val="center"/>
        <w:rPr>
          <w:rFonts w:ascii="Tahoma" w:hAnsi="Tahoma" w:cs="Tahoma"/>
          <w:b/>
        </w:rPr>
      </w:pPr>
      <w:r w:rsidRPr="00EF0E7C">
        <w:rPr>
          <w:rFonts w:ascii="Tahoma" w:hAnsi="Tahoma" w:cs="Tahoma"/>
          <w:b/>
          <w:bCs/>
          <w:color w:val="000000"/>
          <w:spacing w:val="-7"/>
        </w:rPr>
        <w:t>Smluvní strany</w:t>
      </w:r>
    </w:p>
    <w:p w14:paraId="754DCCEB" w14:textId="77777777" w:rsidR="00A95CF9" w:rsidRPr="00EF0E7C" w:rsidRDefault="00A95CF9" w:rsidP="00A95CF9">
      <w:pPr>
        <w:shd w:val="clear" w:color="auto" w:fill="FFFFFF"/>
        <w:ind w:left="58"/>
        <w:jc w:val="center"/>
        <w:rPr>
          <w:rFonts w:ascii="Tahoma" w:hAnsi="Tahoma" w:cs="Tahoma"/>
          <w:b/>
        </w:rPr>
      </w:pPr>
    </w:p>
    <w:p w14:paraId="44BB3C58" w14:textId="77777777" w:rsidR="000F1F56" w:rsidRPr="00EF0E7C" w:rsidRDefault="00A95CF9" w:rsidP="000F1F56">
      <w:pPr>
        <w:numPr>
          <w:ilvl w:val="0"/>
          <w:numId w:val="1"/>
        </w:numPr>
        <w:shd w:val="clear" w:color="auto" w:fill="FFFFFF"/>
        <w:tabs>
          <w:tab w:val="clear" w:pos="572"/>
          <w:tab w:val="left" w:pos="284"/>
        </w:tabs>
        <w:spacing w:before="120"/>
        <w:ind w:left="295" w:right="-17" w:hanging="295"/>
        <w:jc w:val="both"/>
        <w:rPr>
          <w:rFonts w:ascii="Tahoma" w:hAnsi="Tahoma" w:cs="Tahoma"/>
          <w:color w:val="000000"/>
          <w:w w:val="95"/>
        </w:rPr>
      </w:pPr>
      <w:r w:rsidRPr="00EF0E7C">
        <w:rPr>
          <w:rFonts w:ascii="Tahoma" w:hAnsi="Tahoma" w:cs="Tahoma"/>
          <w:b/>
          <w:bCs/>
          <w:color w:val="000000"/>
          <w:w w:val="94"/>
        </w:rPr>
        <w:t>TRIOS, spol. s r.o.</w:t>
      </w:r>
      <w:r w:rsidRPr="00EF0E7C">
        <w:rPr>
          <w:rFonts w:ascii="Tahoma" w:hAnsi="Tahoma" w:cs="Tahoma"/>
          <w:b/>
          <w:color w:val="000000"/>
          <w:w w:val="95"/>
        </w:rPr>
        <w:tab/>
      </w:r>
      <w:r w:rsidRPr="00EF0E7C">
        <w:rPr>
          <w:rFonts w:ascii="Tahoma" w:hAnsi="Tahoma" w:cs="Tahoma"/>
          <w:b/>
          <w:color w:val="000000"/>
          <w:w w:val="95"/>
        </w:rPr>
        <w:tab/>
      </w:r>
      <w:r w:rsidRPr="00EF0E7C">
        <w:rPr>
          <w:rFonts w:ascii="Tahoma" w:hAnsi="Tahoma" w:cs="Tahoma"/>
          <w:b/>
          <w:color w:val="000000"/>
          <w:w w:val="95"/>
        </w:rPr>
        <w:tab/>
      </w:r>
    </w:p>
    <w:p w14:paraId="5E06E83D" w14:textId="77777777" w:rsidR="00A95CF9" w:rsidRPr="00EF0E7C" w:rsidRDefault="00A95CF9" w:rsidP="000F1F56">
      <w:pPr>
        <w:shd w:val="clear" w:color="auto" w:fill="FFFFFF"/>
        <w:tabs>
          <w:tab w:val="left" w:pos="284"/>
        </w:tabs>
        <w:spacing w:before="120"/>
        <w:ind w:left="295" w:right="-17"/>
        <w:jc w:val="both"/>
        <w:rPr>
          <w:rFonts w:ascii="Tahoma" w:hAnsi="Tahoma" w:cs="Tahoma"/>
          <w:color w:val="000000"/>
          <w:w w:val="95"/>
        </w:rPr>
      </w:pPr>
      <w:r w:rsidRPr="00EF0E7C">
        <w:rPr>
          <w:rFonts w:ascii="Tahoma" w:hAnsi="Tahoma" w:cs="Tahoma"/>
          <w:color w:val="000000"/>
          <w:spacing w:val="-2"/>
          <w:w w:val="98"/>
        </w:rPr>
        <w:t>S</w:t>
      </w:r>
      <w:r w:rsidRPr="00EF0E7C">
        <w:rPr>
          <w:rFonts w:ascii="Tahoma" w:hAnsi="Tahoma" w:cs="Tahoma"/>
          <w:color w:val="000000"/>
          <w:w w:val="94"/>
        </w:rPr>
        <w:t xml:space="preserve">ídlo: </w:t>
      </w:r>
      <w:r w:rsidRPr="00EF0E7C">
        <w:rPr>
          <w:rFonts w:ascii="Tahoma" w:hAnsi="Tahoma" w:cs="Tahoma"/>
          <w:color w:val="000000"/>
          <w:spacing w:val="-2"/>
          <w:w w:val="98"/>
        </w:rPr>
        <w:t>Zakouřilova 2275/142, Chodov, 149 00 Praha 4</w:t>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p>
    <w:p w14:paraId="4A08580E" w14:textId="2B725D43" w:rsidR="00A95CF9" w:rsidRPr="00EF0E7C" w:rsidRDefault="00A95CF9" w:rsidP="00A95CF9">
      <w:pPr>
        <w:shd w:val="clear" w:color="auto" w:fill="FFFFFF"/>
        <w:tabs>
          <w:tab w:val="left" w:pos="284"/>
        </w:tabs>
        <w:ind w:right="-17" w:firstLine="284"/>
        <w:jc w:val="both"/>
        <w:rPr>
          <w:rFonts w:ascii="Tahoma" w:hAnsi="Tahoma" w:cs="Tahoma"/>
          <w:color w:val="000000"/>
          <w:w w:val="95"/>
        </w:rPr>
      </w:pPr>
      <w:r w:rsidRPr="00EF0E7C">
        <w:rPr>
          <w:rFonts w:ascii="Tahoma" w:hAnsi="Tahoma" w:cs="Tahoma"/>
          <w:color w:val="000000"/>
          <w:spacing w:val="-2"/>
          <w:w w:val="98"/>
        </w:rPr>
        <w:t>IČO: 442 69 471</w:t>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p>
    <w:p w14:paraId="3D270081" w14:textId="77777777" w:rsidR="00A95CF9" w:rsidRPr="00EF0E7C" w:rsidRDefault="00A95CF9" w:rsidP="00A95CF9">
      <w:pPr>
        <w:shd w:val="clear" w:color="auto" w:fill="FFFFFF"/>
        <w:tabs>
          <w:tab w:val="left" w:pos="284"/>
        </w:tabs>
        <w:ind w:right="-17" w:firstLine="284"/>
        <w:jc w:val="both"/>
        <w:rPr>
          <w:rFonts w:ascii="Tahoma" w:hAnsi="Tahoma" w:cs="Tahoma"/>
          <w:color w:val="000000"/>
          <w:w w:val="95"/>
        </w:rPr>
      </w:pPr>
      <w:r w:rsidRPr="00EF0E7C">
        <w:rPr>
          <w:rFonts w:ascii="Tahoma" w:hAnsi="Tahoma" w:cs="Tahoma"/>
          <w:color w:val="000000"/>
          <w:spacing w:val="-2"/>
          <w:w w:val="98"/>
        </w:rPr>
        <w:t>DIČ: CZ44269471</w:t>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r w:rsidRPr="00EF0E7C">
        <w:rPr>
          <w:rFonts w:ascii="Tahoma" w:hAnsi="Tahoma" w:cs="Tahoma"/>
          <w:color w:val="000000"/>
          <w:spacing w:val="-2"/>
          <w:w w:val="98"/>
        </w:rPr>
        <w:tab/>
      </w:r>
    </w:p>
    <w:p w14:paraId="1C4B3287" w14:textId="77777777" w:rsidR="00A95CF9" w:rsidRPr="00EF0E7C" w:rsidRDefault="00A95CF9" w:rsidP="00A95CF9">
      <w:pPr>
        <w:shd w:val="clear" w:color="auto" w:fill="FFFFFF"/>
        <w:tabs>
          <w:tab w:val="left" w:pos="284"/>
        </w:tabs>
        <w:ind w:right="-17" w:firstLine="284"/>
        <w:jc w:val="both"/>
        <w:rPr>
          <w:rFonts w:ascii="Tahoma" w:hAnsi="Tahoma" w:cs="Tahoma"/>
          <w:color w:val="000000"/>
          <w:w w:val="95"/>
        </w:rPr>
      </w:pPr>
      <w:r w:rsidRPr="00EF0E7C">
        <w:rPr>
          <w:rFonts w:ascii="Tahoma" w:hAnsi="Tahoma" w:cs="Tahoma"/>
          <w:color w:val="000000"/>
          <w:spacing w:val="-2"/>
          <w:w w:val="98"/>
        </w:rPr>
        <w:t xml:space="preserve">zapsána v obchodním rejstříku u MS v Praze pod </w:t>
      </w:r>
      <w:proofErr w:type="spellStart"/>
      <w:r w:rsidRPr="00EF0E7C">
        <w:rPr>
          <w:rFonts w:ascii="Tahoma" w:hAnsi="Tahoma" w:cs="Tahoma"/>
          <w:color w:val="000000"/>
          <w:spacing w:val="-2"/>
          <w:w w:val="98"/>
        </w:rPr>
        <w:t>sp</w:t>
      </w:r>
      <w:proofErr w:type="spellEnd"/>
      <w:r w:rsidRPr="00EF0E7C">
        <w:rPr>
          <w:rFonts w:ascii="Tahoma" w:hAnsi="Tahoma" w:cs="Tahoma"/>
          <w:color w:val="000000"/>
          <w:spacing w:val="-2"/>
          <w:w w:val="98"/>
        </w:rPr>
        <w:t>. zn. C 5132</w:t>
      </w:r>
    </w:p>
    <w:p w14:paraId="2A44DB89" w14:textId="77777777" w:rsidR="00E86C83" w:rsidRDefault="00A95CF9" w:rsidP="000F1F56">
      <w:pPr>
        <w:shd w:val="clear" w:color="auto" w:fill="FFFFFF"/>
        <w:tabs>
          <w:tab w:val="left" w:pos="284"/>
        </w:tabs>
        <w:ind w:right="-17" w:firstLine="284"/>
        <w:jc w:val="both"/>
        <w:rPr>
          <w:rFonts w:ascii="Tahoma" w:hAnsi="Tahoma" w:cs="Tahoma"/>
          <w:color w:val="000000"/>
          <w:w w:val="95"/>
        </w:rPr>
      </w:pPr>
      <w:r w:rsidRPr="00EF0E7C">
        <w:rPr>
          <w:rFonts w:ascii="Tahoma" w:hAnsi="Tahoma" w:cs="Tahoma"/>
          <w:color w:val="000000"/>
          <w:spacing w:val="-2"/>
          <w:w w:val="98"/>
        </w:rPr>
        <w:t>zastoupená</w:t>
      </w:r>
      <w:r w:rsidRPr="00EF0E7C">
        <w:rPr>
          <w:rFonts w:ascii="Tahoma" w:hAnsi="Tahoma" w:cs="Tahoma"/>
          <w:color w:val="000000"/>
          <w:w w:val="95"/>
        </w:rPr>
        <w:t xml:space="preserve">: </w:t>
      </w:r>
      <w:r w:rsidR="00E86C83">
        <w:rPr>
          <w:rFonts w:ascii="Tahoma" w:hAnsi="Tahoma" w:cs="Tahoma"/>
          <w:color w:val="000000"/>
          <w:w w:val="95"/>
        </w:rPr>
        <w:t>David Tomáše, jednatel</w:t>
      </w:r>
    </w:p>
    <w:p w14:paraId="62AA34A0" w14:textId="2EA6D410" w:rsidR="00A95CF9" w:rsidRPr="00EF0E7C" w:rsidRDefault="00A95CF9" w:rsidP="000F1F56">
      <w:pPr>
        <w:shd w:val="clear" w:color="auto" w:fill="FFFFFF"/>
        <w:tabs>
          <w:tab w:val="left" w:pos="284"/>
        </w:tabs>
        <w:ind w:right="-17" w:firstLine="284"/>
        <w:jc w:val="both"/>
        <w:rPr>
          <w:rFonts w:ascii="Tahoma" w:hAnsi="Tahoma" w:cs="Tahoma"/>
        </w:rPr>
      </w:pPr>
      <w:r w:rsidRPr="00EF0E7C">
        <w:rPr>
          <w:rFonts w:ascii="Tahoma" w:hAnsi="Tahoma" w:cs="Tahoma"/>
          <w:color w:val="000000"/>
          <w:w w:val="94"/>
        </w:rPr>
        <w:t>(dále jen „</w:t>
      </w:r>
      <w:proofErr w:type="spellStart"/>
      <w:r w:rsidRPr="00EF0E7C">
        <w:rPr>
          <w:rFonts w:ascii="Tahoma" w:hAnsi="Tahoma" w:cs="Tahoma"/>
          <w:b/>
          <w:color w:val="000000"/>
          <w:w w:val="94"/>
        </w:rPr>
        <w:t>Půjčitel</w:t>
      </w:r>
      <w:proofErr w:type="spellEnd"/>
      <w:r w:rsidRPr="00EF0E7C">
        <w:rPr>
          <w:rFonts w:ascii="Tahoma" w:hAnsi="Tahoma" w:cs="Tahoma"/>
          <w:color w:val="000000"/>
          <w:w w:val="94"/>
        </w:rPr>
        <w:t>“)</w:t>
      </w:r>
    </w:p>
    <w:p w14:paraId="36B1BF75" w14:textId="77777777" w:rsidR="00A95CF9" w:rsidRPr="00EF0E7C" w:rsidRDefault="00A95CF9" w:rsidP="00A95CF9">
      <w:pPr>
        <w:shd w:val="clear" w:color="auto" w:fill="FFFFFF"/>
        <w:spacing w:before="245"/>
        <w:ind w:left="38"/>
        <w:jc w:val="both"/>
        <w:rPr>
          <w:rFonts w:ascii="Tahoma" w:hAnsi="Tahoma" w:cs="Tahoma"/>
          <w:color w:val="000000"/>
        </w:rPr>
      </w:pPr>
      <w:r w:rsidRPr="00EF0E7C">
        <w:rPr>
          <w:rFonts w:ascii="Tahoma" w:hAnsi="Tahoma" w:cs="Tahoma"/>
          <w:color w:val="000000"/>
        </w:rPr>
        <w:t>a</w:t>
      </w:r>
    </w:p>
    <w:p w14:paraId="5C0AC378" w14:textId="77777777" w:rsidR="00A95CF9" w:rsidRPr="00EF0E7C" w:rsidRDefault="00A95CF9" w:rsidP="00A95CF9">
      <w:pPr>
        <w:pStyle w:val="Nzev"/>
        <w:ind w:left="572"/>
        <w:jc w:val="left"/>
        <w:rPr>
          <w:rFonts w:ascii="Tahoma" w:hAnsi="Tahoma" w:cs="Tahoma"/>
          <w:b w:val="0"/>
          <w:sz w:val="20"/>
          <w:szCs w:val="20"/>
        </w:rPr>
      </w:pPr>
    </w:p>
    <w:p w14:paraId="23F9B5E0" w14:textId="77777777" w:rsidR="00A95CF9" w:rsidRPr="00EF0E7C" w:rsidRDefault="00A95CF9" w:rsidP="00A95CF9">
      <w:pPr>
        <w:pStyle w:val="Nzev"/>
        <w:numPr>
          <w:ilvl w:val="0"/>
          <w:numId w:val="1"/>
        </w:numPr>
        <w:tabs>
          <w:tab w:val="clear" w:pos="572"/>
          <w:tab w:val="left" w:pos="284"/>
        </w:tabs>
        <w:spacing w:before="120"/>
        <w:ind w:left="284" w:hanging="290"/>
        <w:jc w:val="left"/>
        <w:rPr>
          <w:rFonts w:ascii="Tahoma" w:hAnsi="Tahoma" w:cs="Tahoma"/>
          <w:b w:val="0"/>
          <w:sz w:val="20"/>
          <w:szCs w:val="20"/>
        </w:rPr>
      </w:pPr>
      <w:r w:rsidRPr="00EF0E7C">
        <w:rPr>
          <w:rFonts w:ascii="Tahoma" w:hAnsi="Tahoma" w:cs="Tahoma"/>
          <w:sz w:val="20"/>
          <w:szCs w:val="20"/>
        </w:rPr>
        <w:t>Slezská nemocnice v Opavě, příspěvková organizace</w:t>
      </w:r>
      <w:r w:rsidRPr="00EF0E7C">
        <w:rPr>
          <w:rFonts w:ascii="Tahoma" w:hAnsi="Tahoma" w:cs="Tahoma"/>
          <w:sz w:val="20"/>
          <w:szCs w:val="20"/>
        </w:rPr>
        <w:br/>
      </w:r>
      <w:r w:rsidRPr="00EF0E7C">
        <w:rPr>
          <w:rFonts w:ascii="Tahoma" w:hAnsi="Tahoma" w:cs="Tahoma"/>
          <w:b w:val="0"/>
          <w:sz w:val="20"/>
          <w:szCs w:val="20"/>
        </w:rPr>
        <w:t>Sídlo: Olomoucká 470/86, Předměstí, 746 01 Opava</w:t>
      </w:r>
      <w:r w:rsidRPr="00EF0E7C">
        <w:rPr>
          <w:rFonts w:ascii="Tahoma" w:hAnsi="Tahoma" w:cs="Tahoma"/>
          <w:b w:val="0"/>
          <w:sz w:val="20"/>
          <w:szCs w:val="20"/>
        </w:rPr>
        <w:br/>
        <w:t>IČO:</w:t>
      </w:r>
      <w:r w:rsidR="00F41599" w:rsidRPr="00EF0E7C">
        <w:rPr>
          <w:rFonts w:ascii="Tahoma" w:hAnsi="Tahoma" w:cs="Tahoma"/>
          <w:b w:val="0"/>
          <w:sz w:val="20"/>
          <w:szCs w:val="20"/>
        </w:rPr>
        <w:t xml:space="preserve"> </w:t>
      </w:r>
      <w:r w:rsidRPr="00EF0E7C">
        <w:rPr>
          <w:rFonts w:ascii="Tahoma" w:hAnsi="Tahoma" w:cs="Tahoma"/>
          <w:b w:val="0"/>
          <w:sz w:val="20"/>
          <w:szCs w:val="20"/>
        </w:rPr>
        <w:t>47813750</w:t>
      </w:r>
      <w:r w:rsidRPr="00EF0E7C">
        <w:rPr>
          <w:rFonts w:ascii="Tahoma" w:hAnsi="Tahoma" w:cs="Tahoma"/>
          <w:b w:val="0"/>
          <w:sz w:val="20"/>
          <w:szCs w:val="20"/>
        </w:rPr>
        <w:br/>
        <w:t>DIČ: CZ47813750</w:t>
      </w:r>
    </w:p>
    <w:p w14:paraId="3DC31FB4" w14:textId="77777777" w:rsidR="00A95CF9" w:rsidRPr="00EF0E7C" w:rsidRDefault="00A95CF9" w:rsidP="00A95CF9">
      <w:pPr>
        <w:pStyle w:val="Nzev"/>
        <w:tabs>
          <w:tab w:val="left" w:pos="284"/>
        </w:tabs>
        <w:jc w:val="left"/>
        <w:rPr>
          <w:rFonts w:ascii="Tahoma" w:hAnsi="Tahoma" w:cs="Tahoma"/>
          <w:b w:val="0"/>
          <w:sz w:val="20"/>
          <w:szCs w:val="20"/>
        </w:rPr>
      </w:pPr>
      <w:r w:rsidRPr="00EF0E7C">
        <w:rPr>
          <w:rFonts w:ascii="Tahoma" w:hAnsi="Tahoma" w:cs="Tahoma"/>
          <w:b w:val="0"/>
          <w:sz w:val="20"/>
          <w:szCs w:val="20"/>
        </w:rPr>
        <w:tab/>
        <w:t xml:space="preserve">zapsána v obchodním rejstříku u KS v Ostravě, oddíl </w:t>
      </w:r>
      <w:proofErr w:type="spellStart"/>
      <w:r w:rsidRPr="00EF0E7C">
        <w:rPr>
          <w:rFonts w:ascii="Tahoma" w:hAnsi="Tahoma" w:cs="Tahoma"/>
          <w:b w:val="0"/>
          <w:sz w:val="20"/>
          <w:szCs w:val="20"/>
        </w:rPr>
        <w:t>Pr</w:t>
      </w:r>
      <w:proofErr w:type="spellEnd"/>
      <w:r w:rsidRPr="00EF0E7C">
        <w:rPr>
          <w:rFonts w:ascii="Tahoma" w:hAnsi="Tahoma" w:cs="Tahoma"/>
          <w:b w:val="0"/>
          <w:sz w:val="20"/>
          <w:szCs w:val="20"/>
        </w:rPr>
        <w:t>., vložka 924</w:t>
      </w:r>
    </w:p>
    <w:p w14:paraId="01A40141" w14:textId="77777777" w:rsidR="000F1F56" w:rsidRPr="00EF0E7C" w:rsidRDefault="00A95CF9" w:rsidP="000F1F56">
      <w:pPr>
        <w:pStyle w:val="Nzev"/>
        <w:tabs>
          <w:tab w:val="left" w:pos="284"/>
          <w:tab w:val="left" w:pos="1843"/>
        </w:tabs>
        <w:jc w:val="both"/>
        <w:rPr>
          <w:rFonts w:ascii="Tahoma" w:hAnsi="Tahoma" w:cs="Tahoma"/>
          <w:b w:val="0"/>
          <w:sz w:val="20"/>
          <w:szCs w:val="20"/>
        </w:rPr>
      </w:pPr>
      <w:r w:rsidRPr="00EF0E7C">
        <w:rPr>
          <w:rFonts w:ascii="Tahoma" w:hAnsi="Tahoma" w:cs="Tahoma"/>
          <w:b w:val="0"/>
          <w:sz w:val="20"/>
          <w:szCs w:val="20"/>
        </w:rPr>
        <w:tab/>
        <w:t>zastoupená:</w:t>
      </w:r>
      <w:r w:rsidR="00F41599" w:rsidRPr="00EF0E7C">
        <w:rPr>
          <w:rFonts w:ascii="Tahoma" w:hAnsi="Tahoma" w:cs="Tahoma"/>
          <w:b w:val="0"/>
          <w:sz w:val="20"/>
          <w:szCs w:val="20"/>
        </w:rPr>
        <w:t xml:space="preserve"> </w:t>
      </w:r>
      <w:r w:rsidRPr="00EF0E7C">
        <w:rPr>
          <w:rFonts w:ascii="Tahoma" w:hAnsi="Tahoma" w:cs="Tahoma"/>
          <w:b w:val="0"/>
          <w:sz w:val="20"/>
          <w:szCs w:val="20"/>
        </w:rPr>
        <w:t>Ing. Karel Siebert, MBA, ředitel</w:t>
      </w:r>
    </w:p>
    <w:p w14:paraId="0BD0CB52" w14:textId="77777777" w:rsidR="00A95CF9" w:rsidRPr="00EF0E7C" w:rsidRDefault="000F1F56" w:rsidP="000F1F56">
      <w:pPr>
        <w:pStyle w:val="Nzev"/>
        <w:tabs>
          <w:tab w:val="left" w:pos="284"/>
          <w:tab w:val="left" w:pos="1843"/>
        </w:tabs>
        <w:jc w:val="both"/>
        <w:rPr>
          <w:rFonts w:ascii="Tahoma" w:hAnsi="Tahoma" w:cs="Tahoma"/>
          <w:b w:val="0"/>
          <w:bCs w:val="0"/>
          <w:sz w:val="20"/>
          <w:szCs w:val="20"/>
        </w:rPr>
      </w:pPr>
      <w:r w:rsidRPr="00EF0E7C">
        <w:rPr>
          <w:rFonts w:ascii="Tahoma" w:hAnsi="Tahoma" w:cs="Tahoma"/>
          <w:b w:val="0"/>
          <w:bCs w:val="0"/>
          <w:sz w:val="20"/>
          <w:szCs w:val="20"/>
        </w:rPr>
        <w:tab/>
      </w:r>
      <w:r w:rsidR="00A95CF9" w:rsidRPr="00EF0E7C">
        <w:rPr>
          <w:rFonts w:ascii="Tahoma" w:hAnsi="Tahoma" w:cs="Tahoma"/>
          <w:b w:val="0"/>
          <w:bCs w:val="0"/>
          <w:color w:val="000000"/>
          <w:w w:val="95"/>
          <w:sz w:val="20"/>
          <w:szCs w:val="20"/>
        </w:rPr>
        <w:t xml:space="preserve">(dále jen </w:t>
      </w:r>
      <w:r w:rsidR="00A95CF9" w:rsidRPr="00EF0E7C">
        <w:rPr>
          <w:rFonts w:ascii="Tahoma" w:hAnsi="Tahoma" w:cs="Tahoma"/>
          <w:color w:val="000000"/>
          <w:w w:val="95"/>
          <w:sz w:val="20"/>
          <w:szCs w:val="20"/>
        </w:rPr>
        <w:t>„Vypůjčitel“</w:t>
      </w:r>
      <w:r w:rsidR="00A95CF9" w:rsidRPr="00EF0E7C">
        <w:rPr>
          <w:rFonts w:ascii="Tahoma" w:hAnsi="Tahoma" w:cs="Tahoma"/>
          <w:b w:val="0"/>
          <w:bCs w:val="0"/>
          <w:color w:val="000000"/>
          <w:w w:val="95"/>
          <w:sz w:val="20"/>
          <w:szCs w:val="20"/>
        </w:rPr>
        <w:t xml:space="preserve">)              </w:t>
      </w:r>
    </w:p>
    <w:p w14:paraId="6414BED0" w14:textId="77777777" w:rsidR="00A95CF9" w:rsidRPr="00EF0E7C" w:rsidRDefault="00A95CF9" w:rsidP="00A95CF9">
      <w:pPr>
        <w:shd w:val="clear" w:color="auto" w:fill="FFFFFF"/>
        <w:spacing w:before="254" w:line="250" w:lineRule="exact"/>
        <w:ind w:left="19" w:right="461"/>
        <w:jc w:val="both"/>
        <w:rPr>
          <w:rFonts w:ascii="Tahoma" w:hAnsi="Tahoma" w:cs="Tahoma"/>
        </w:rPr>
      </w:pPr>
      <w:r w:rsidRPr="00EF0E7C">
        <w:rPr>
          <w:rFonts w:ascii="Tahoma" w:hAnsi="Tahoma" w:cs="Tahoma"/>
          <w:color w:val="000000"/>
          <w:w w:val="95"/>
        </w:rPr>
        <w:t>uzavírají podle § 2193 a následujících zákona č. 89/2012 Sb., občanský zákoník, v platném znění, následující smlouvu o výpůjčce.</w:t>
      </w:r>
    </w:p>
    <w:p w14:paraId="0AE9157C" w14:textId="77777777" w:rsidR="00A95CF9" w:rsidRPr="00EF0E7C" w:rsidRDefault="00A95CF9" w:rsidP="00A95CF9">
      <w:pPr>
        <w:shd w:val="clear" w:color="auto" w:fill="FFFFFF"/>
        <w:jc w:val="center"/>
        <w:rPr>
          <w:rFonts w:ascii="Tahoma" w:hAnsi="Tahoma" w:cs="Tahoma"/>
          <w:b/>
          <w:color w:val="000000"/>
          <w:w w:val="94"/>
        </w:rPr>
      </w:pPr>
    </w:p>
    <w:p w14:paraId="2AE9DEA9" w14:textId="77777777" w:rsidR="00A95CF9" w:rsidRPr="00EF0E7C" w:rsidRDefault="00A95CF9" w:rsidP="00A95CF9">
      <w:pPr>
        <w:shd w:val="clear" w:color="auto" w:fill="FFFFFF"/>
        <w:jc w:val="center"/>
        <w:rPr>
          <w:rFonts w:ascii="Tahoma" w:hAnsi="Tahoma" w:cs="Tahoma"/>
          <w:b/>
          <w:color w:val="000000"/>
          <w:w w:val="94"/>
        </w:rPr>
      </w:pPr>
    </w:p>
    <w:p w14:paraId="690FBE1A" w14:textId="77777777" w:rsidR="00A95CF9" w:rsidRPr="00EF0E7C" w:rsidRDefault="00A95CF9" w:rsidP="00A95CF9">
      <w:pPr>
        <w:shd w:val="clear" w:color="auto" w:fill="FFFFFF"/>
        <w:jc w:val="center"/>
        <w:rPr>
          <w:rFonts w:ascii="Tahoma" w:hAnsi="Tahoma" w:cs="Tahoma"/>
          <w:b/>
        </w:rPr>
      </w:pPr>
      <w:r w:rsidRPr="00EF0E7C">
        <w:rPr>
          <w:rFonts w:ascii="Tahoma" w:hAnsi="Tahoma" w:cs="Tahoma"/>
          <w:b/>
          <w:color w:val="000000"/>
          <w:w w:val="94"/>
        </w:rPr>
        <w:t>II.</w:t>
      </w:r>
    </w:p>
    <w:p w14:paraId="1BFCDAF1" w14:textId="77777777" w:rsidR="00A95CF9" w:rsidRPr="00EF0E7C" w:rsidRDefault="00A95CF9" w:rsidP="00A95CF9">
      <w:pPr>
        <w:shd w:val="clear" w:color="auto" w:fill="FFFFFF"/>
        <w:spacing w:line="250" w:lineRule="exact"/>
        <w:ind w:left="19"/>
        <w:jc w:val="center"/>
        <w:rPr>
          <w:rFonts w:ascii="Tahoma" w:hAnsi="Tahoma" w:cs="Tahoma"/>
          <w:b/>
          <w:color w:val="000000"/>
          <w:w w:val="94"/>
        </w:rPr>
      </w:pPr>
      <w:r w:rsidRPr="00EF0E7C">
        <w:rPr>
          <w:rFonts w:ascii="Tahoma" w:hAnsi="Tahoma" w:cs="Tahoma"/>
          <w:b/>
          <w:color w:val="000000"/>
          <w:w w:val="94"/>
        </w:rPr>
        <w:t>Předmět smlouvy</w:t>
      </w:r>
    </w:p>
    <w:p w14:paraId="4E680DD1" w14:textId="4E44D65E" w:rsidR="00A95CF9" w:rsidRPr="00EF0E7C" w:rsidRDefault="00A95CF9" w:rsidP="00A95CF9">
      <w:pPr>
        <w:numPr>
          <w:ilvl w:val="0"/>
          <w:numId w:val="5"/>
        </w:numPr>
        <w:shd w:val="clear" w:color="auto" w:fill="FFFFFF"/>
        <w:spacing w:before="120" w:line="250" w:lineRule="exact"/>
        <w:ind w:left="284" w:hanging="284"/>
        <w:jc w:val="both"/>
        <w:rPr>
          <w:rFonts w:ascii="Tahoma" w:hAnsi="Tahoma" w:cs="Tahoma"/>
        </w:rPr>
      </w:pPr>
      <w:r w:rsidRPr="00EF0E7C">
        <w:rPr>
          <w:rFonts w:ascii="Tahoma" w:hAnsi="Tahoma" w:cs="Tahoma"/>
          <w:color w:val="000000"/>
          <w:w w:val="94"/>
        </w:rPr>
        <w:t xml:space="preserve">Půjčitel na základě této smlouvy </w:t>
      </w:r>
      <w:r w:rsidRPr="00EF0E7C">
        <w:rPr>
          <w:rFonts w:ascii="Tahoma" w:hAnsi="Tahoma" w:cs="Tahoma"/>
          <w:bCs/>
          <w:color w:val="000000"/>
          <w:w w:val="94"/>
        </w:rPr>
        <w:t>přenechává V</w:t>
      </w:r>
      <w:r w:rsidRPr="00EF0E7C">
        <w:rPr>
          <w:rFonts w:ascii="Tahoma" w:hAnsi="Tahoma" w:cs="Tahoma"/>
          <w:color w:val="000000"/>
          <w:w w:val="94"/>
        </w:rPr>
        <w:t>ypůjčiteli do bezplatného užívání níže</w:t>
      </w:r>
      <w:r w:rsidR="000F1F56" w:rsidRPr="00EF0E7C">
        <w:rPr>
          <w:rFonts w:ascii="Tahoma" w:hAnsi="Tahoma" w:cs="Tahoma"/>
          <w:color w:val="000000"/>
          <w:w w:val="94"/>
        </w:rPr>
        <w:t xml:space="preserve"> </w:t>
      </w:r>
      <w:r w:rsidRPr="00EF0E7C">
        <w:rPr>
          <w:rFonts w:ascii="Tahoma" w:hAnsi="Tahoma" w:cs="Tahoma"/>
          <w:color w:val="000000"/>
          <w:w w:val="94"/>
        </w:rPr>
        <w:t xml:space="preserve">uvedenou </w:t>
      </w:r>
      <w:r w:rsidR="000F1F56" w:rsidRPr="00EF0E7C">
        <w:rPr>
          <w:rFonts w:ascii="Tahoma" w:hAnsi="Tahoma" w:cs="Tahoma"/>
          <w:color w:val="000000"/>
          <w:w w:val="94"/>
        </w:rPr>
        <w:t>zdravotnickou</w:t>
      </w:r>
      <w:r w:rsidRPr="00EF0E7C">
        <w:rPr>
          <w:rFonts w:ascii="Tahoma" w:hAnsi="Tahoma" w:cs="Tahoma"/>
          <w:color w:val="000000"/>
          <w:w w:val="94"/>
        </w:rPr>
        <w:t xml:space="preserve"> techniku a její příslušenství, kter</w:t>
      </w:r>
      <w:r w:rsidR="00517CB7" w:rsidRPr="00EF0E7C">
        <w:rPr>
          <w:rFonts w:ascii="Tahoma" w:hAnsi="Tahoma" w:cs="Tahoma"/>
          <w:color w:val="000000"/>
          <w:w w:val="94"/>
        </w:rPr>
        <w:t>á</w:t>
      </w:r>
      <w:r w:rsidRPr="00EF0E7C">
        <w:rPr>
          <w:rFonts w:ascii="Tahoma" w:hAnsi="Tahoma" w:cs="Tahoma"/>
          <w:color w:val="000000"/>
          <w:w w:val="94"/>
        </w:rPr>
        <w:t xml:space="preserve"> nadále zůstává majetkem Půjčitele, </w:t>
      </w:r>
      <w:r w:rsidRPr="00EF0E7C">
        <w:rPr>
          <w:rFonts w:ascii="Tahoma" w:hAnsi="Tahoma" w:cs="Tahoma"/>
          <w:b/>
          <w:color w:val="000000"/>
          <w:w w:val="94"/>
        </w:rPr>
        <w:t xml:space="preserve">v celkové </w:t>
      </w:r>
      <w:r w:rsidR="000F1F56" w:rsidRPr="00EF0E7C">
        <w:rPr>
          <w:rFonts w:ascii="Tahoma" w:hAnsi="Tahoma" w:cs="Tahoma"/>
          <w:b/>
          <w:spacing w:val="12"/>
          <w:w w:val="94"/>
        </w:rPr>
        <w:t>hodnotě</w:t>
      </w:r>
      <w:r w:rsidRPr="00EF0E7C">
        <w:rPr>
          <w:rFonts w:ascii="Tahoma" w:hAnsi="Tahoma" w:cs="Tahoma"/>
          <w:b/>
          <w:spacing w:val="12"/>
          <w:w w:val="94"/>
        </w:rPr>
        <w:t xml:space="preserve"> </w:t>
      </w:r>
      <w:r w:rsidR="00F96E35" w:rsidRPr="00EF0E7C">
        <w:rPr>
          <w:rFonts w:ascii="Tahoma" w:hAnsi="Tahoma" w:cs="Tahoma"/>
          <w:b/>
          <w:spacing w:val="12"/>
          <w:w w:val="94"/>
        </w:rPr>
        <w:t xml:space="preserve">289 000 </w:t>
      </w:r>
      <w:r w:rsidRPr="00EF0E7C">
        <w:rPr>
          <w:rFonts w:ascii="Tahoma" w:hAnsi="Tahoma" w:cs="Tahoma"/>
          <w:b/>
          <w:bCs/>
          <w:spacing w:val="12"/>
          <w:w w:val="94"/>
        </w:rPr>
        <w:t>Kč</w:t>
      </w:r>
      <w:r w:rsidRPr="00EF0E7C">
        <w:rPr>
          <w:rFonts w:ascii="Tahoma" w:hAnsi="Tahoma" w:cs="Tahoma"/>
          <w:b/>
          <w:spacing w:val="12"/>
          <w:w w:val="94"/>
        </w:rPr>
        <w:t xml:space="preserve"> bez DPH</w:t>
      </w:r>
      <w:r w:rsidRPr="00EF0E7C">
        <w:rPr>
          <w:rFonts w:ascii="Tahoma" w:hAnsi="Tahoma" w:cs="Tahoma"/>
          <w:b/>
          <w:color w:val="000000"/>
          <w:spacing w:val="12"/>
          <w:w w:val="94"/>
        </w:rPr>
        <w:t>/ks</w:t>
      </w:r>
      <w:r w:rsidR="000F1F56" w:rsidRPr="00EF0E7C">
        <w:rPr>
          <w:rFonts w:ascii="Tahoma" w:hAnsi="Tahoma" w:cs="Tahoma"/>
          <w:b/>
          <w:color w:val="000000"/>
          <w:spacing w:val="12"/>
          <w:w w:val="94"/>
        </w:rPr>
        <w:t xml:space="preserve"> </w:t>
      </w:r>
      <w:r w:rsidRPr="00357CC9">
        <w:rPr>
          <w:rFonts w:ascii="Tahoma" w:hAnsi="Tahoma" w:cs="Tahoma"/>
          <w:b/>
          <w:color w:val="000000"/>
          <w:spacing w:val="12"/>
          <w:w w:val="94"/>
        </w:rPr>
        <w:t>za účelem</w:t>
      </w:r>
      <w:r w:rsidR="00EF0E7C" w:rsidRPr="00357CC9">
        <w:rPr>
          <w:rFonts w:ascii="Tahoma" w:hAnsi="Tahoma" w:cs="Tahoma"/>
          <w:b/>
          <w:color w:val="000000"/>
          <w:spacing w:val="12"/>
          <w:w w:val="94"/>
        </w:rPr>
        <w:t xml:space="preserve"> </w:t>
      </w:r>
      <w:r w:rsidR="00E10243" w:rsidRPr="00357CC9">
        <w:rPr>
          <w:rFonts w:ascii="Tahoma" w:hAnsi="Tahoma" w:cs="Tahoma"/>
          <w:b/>
          <w:color w:val="000000"/>
          <w:spacing w:val="12"/>
          <w:w w:val="94"/>
        </w:rPr>
        <w:t xml:space="preserve">detekce bakterií a plísní ve vzorcích krve a jiných primárně sterilních tekutin odebraných do </w:t>
      </w:r>
      <w:proofErr w:type="spellStart"/>
      <w:r w:rsidR="00E10243" w:rsidRPr="00357CC9">
        <w:rPr>
          <w:rFonts w:ascii="Tahoma" w:hAnsi="Tahoma" w:cs="Tahoma"/>
          <w:b/>
          <w:color w:val="000000"/>
          <w:spacing w:val="12"/>
          <w:w w:val="94"/>
        </w:rPr>
        <w:t>hemokultivačních</w:t>
      </w:r>
      <w:proofErr w:type="spellEnd"/>
      <w:r w:rsidR="00E10243" w:rsidRPr="00357CC9">
        <w:rPr>
          <w:rFonts w:ascii="Tahoma" w:hAnsi="Tahoma" w:cs="Tahoma"/>
          <w:b/>
          <w:color w:val="000000"/>
          <w:spacing w:val="12"/>
          <w:w w:val="94"/>
        </w:rPr>
        <w:t xml:space="preserve"> lahviček </w:t>
      </w:r>
      <w:proofErr w:type="spellStart"/>
      <w:r w:rsidR="00E10243" w:rsidRPr="00357CC9">
        <w:rPr>
          <w:rFonts w:ascii="Tahoma" w:hAnsi="Tahoma" w:cs="Tahoma"/>
          <w:b/>
          <w:color w:val="000000"/>
          <w:spacing w:val="12"/>
          <w:w w:val="94"/>
        </w:rPr>
        <w:t>Bactec</w:t>
      </w:r>
      <w:proofErr w:type="spellEnd"/>
      <w:r w:rsidR="000F1F56" w:rsidRPr="00357CC9">
        <w:rPr>
          <w:rFonts w:ascii="Tahoma" w:hAnsi="Tahoma" w:cs="Tahoma"/>
          <w:b/>
          <w:color w:val="000000"/>
          <w:spacing w:val="12"/>
          <w:w w:val="94"/>
        </w:rPr>
        <w:t>.</w:t>
      </w:r>
    </w:p>
    <w:p w14:paraId="08E6E298" w14:textId="77777777" w:rsidR="00A95CF9" w:rsidRPr="00EF0E7C" w:rsidRDefault="00A95CF9" w:rsidP="00A95CF9">
      <w:pPr>
        <w:numPr>
          <w:ilvl w:val="0"/>
          <w:numId w:val="5"/>
        </w:numPr>
        <w:shd w:val="clear" w:color="auto" w:fill="FFFFFF"/>
        <w:tabs>
          <w:tab w:val="left" w:pos="284"/>
          <w:tab w:val="left" w:pos="2127"/>
          <w:tab w:val="left" w:pos="6288"/>
        </w:tabs>
        <w:spacing w:before="120" w:line="0" w:lineRule="atLeast"/>
        <w:ind w:left="284" w:right="1554" w:hanging="284"/>
        <w:jc w:val="both"/>
        <w:rPr>
          <w:rFonts w:ascii="Tahoma" w:hAnsi="Tahoma" w:cs="Tahoma"/>
          <w:spacing w:val="-2"/>
          <w:w w:val="103"/>
        </w:rPr>
      </w:pPr>
      <w:r w:rsidRPr="00EF0E7C">
        <w:rPr>
          <w:rFonts w:ascii="Tahoma" w:hAnsi="Tahoma" w:cs="Tahoma"/>
          <w:color w:val="000000"/>
          <w:spacing w:val="-2"/>
          <w:w w:val="95"/>
        </w:rPr>
        <w:t xml:space="preserve">Předmět výpůjčky: </w:t>
      </w:r>
      <w:r w:rsidRPr="00EF0E7C">
        <w:rPr>
          <w:rFonts w:ascii="Tahoma" w:hAnsi="Tahoma" w:cs="Tahoma"/>
          <w:color w:val="000000"/>
          <w:spacing w:val="-2"/>
          <w:w w:val="95"/>
        </w:rPr>
        <w:tab/>
      </w:r>
    </w:p>
    <w:p w14:paraId="6D548FC6" w14:textId="77777777" w:rsidR="00EF0E7C" w:rsidRPr="00EF0E7C" w:rsidRDefault="00EF0E7C" w:rsidP="00A95CF9">
      <w:pPr>
        <w:shd w:val="clear" w:color="auto" w:fill="FFFFFF"/>
        <w:tabs>
          <w:tab w:val="left" w:pos="284"/>
          <w:tab w:val="left" w:pos="2127"/>
          <w:tab w:val="left" w:pos="6288"/>
        </w:tabs>
        <w:spacing w:before="120" w:line="0" w:lineRule="atLeast"/>
        <w:ind w:left="284" w:right="1554"/>
        <w:jc w:val="both"/>
        <w:rPr>
          <w:rFonts w:ascii="Tahoma" w:hAnsi="Tahoma" w:cs="Tahoma"/>
          <w:color w:val="000000"/>
          <w:spacing w:val="-2"/>
          <w:w w:val="95"/>
        </w:rPr>
      </w:pPr>
      <w:r w:rsidRPr="00EF0E7C">
        <w:rPr>
          <w:rFonts w:ascii="Tahoma" w:hAnsi="Tahoma" w:cs="Tahoma"/>
          <w:b/>
          <w:bCs/>
          <w:color w:val="000000"/>
          <w:spacing w:val="-2"/>
          <w:w w:val="95"/>
        </w:rPr>
        <w:t xml:space="preserve">zdravotnická technika </w:t>
      </w:r>
      <w:proofErr w:type="spellStart"/>
      <w:r w:rsidR="000F1F56" w:rsidRPr="00EF0E7C">
        <w:rPr>
          <w:rFonts w:ascii="Tahoma" w:hAnsi="Tahoma" w:cs="Tahoma"/>
          <w:b/>
          <w:bCs/>
          <w:color w:val="000000"/>
          <w:spacing w:val="-2"/>
          <w:w w:val="95"/>
        </w:rPr>
        <w:t>Hemokultivační</w:t>
      </w:r>
      <w:proofErr w:type="spellEnd"/>
      <w:r w:rsidR="000F1F56" w:rsidRPr="00EF0E7C">
        <w:rPr>
          <w:rFonts w:ascii="Tahoma" w:hAnsi="Tahoma" w:cs="Tahoma"/>
          <w:b/>
          <w:bCs/>
          <w:color w:val="000000"/>
          <w:spacing w:val="-2"/>
          <w:w w:val="95"/>
        </w:rPr>
        <w:t xml:space="preserve"> systém </w:t>
      </w:r>
      <w:proofErr w:type="spellStart"/>
      <w:r w:rsidR="000F1F56" w:rsidRPr="00EF0E7C">
        <w:rPr>
          <w:rFonts w:ascii="Tahoma" w:hAnsi="Tahoma" w:cs="Tahoma"/>
          <w:b/>
          <w:bCs/>
          <w:color w:val="000000"/>
          <w:spacing w:val="-2"/>
          <w:w w:val="95"/>
        </w:rPr>
        <w:t>Bactec</w:t>
      </w:r>
      <w:proofErr w:type="spellEnd"/>
      <w:r w:rsidR="000F1F56" w:rsidRPr="00EF0E7C">
        <w:rPr>
          <w:rFonts w:ascii="Tahoma" w:hAnsi="Tahoma" w:cs="Tahoma"/>
          <w:b/>
          <w:bCs/>
          <w:color w:val="000000"/>
          <w:spacing w:val="-2"/>
          <w:w w:val="95"/>
        </w:rPr>
        <w:t xml:space="preserve"> FX40</w:t>
      </w:r>
      <w:r w:rsidR="00A95CF9" w:rsidRPr="00EF0E7C">
        <w:rPr>
          <w:rFonts w:ascii="Tahoma" w:hAnsi="Tahoma" w:cs="Tahoma"/>
          <w:b/>
          <w:color w:val="000000"/>
          <w:spacing w:val="-2"/>
          <w:w w:val="95"/>
        </w:rPr>
        <w:t>,</w:t>
      </w:r>
      <w:r w:rsidR="00A95CF9" w:rsidRPr="00EF0E7C">
        <w:rPr>
          <w:rFonts w:ascii="Tahoma" w:hAnsi="Tahoma" w:cs="Tahoma"/>
          <w:color w:val="000000"/>
          <w:spacing w:val="-2"/>
          <w:w w:val="95"/>
        </w:rPr>
        <w:t xml:space="preserve"> 1x ks, </w:t>
      </w:r>
    </w:p>
    <w:p w14:paraId="1C8FA8A1" w14:textId="2D831ED4" w:rsidR="00A95CF9" w:rsidRPr="00EF0E7C" w:rsidRDefault="00A95CF9" w:rsidP="00A95CF9">
      <w:pPr>
        <w:shd w:val="clear" w:color="auto" w:fill="FFFFFF"/>
        <w:tabs>
          <w:tab w:val="left" w:pos="284"/>
          <w:tab w:val="left" w:pos="2127"/>
          <w:tab w:val="left" w:pos="6288"/>
        </w:tabs>
        <w:spacing w:before="120" w:line="0" w:lineRule="atLeast"/>
        <w:ind w:left="284" w:right="1554"/>
        <w:jc w:val="both"/>
        <w:rPr>
          <w:rFonts w:ascii="Tahoma" w:hAnsi="Tahoma" w:cs="Tahoma"/>
          <w:color w:val="000000"/>
          <w:spacing w:val="-2"/>
          <w:w w:val="95"/>
        </w:rPr>
      </w:pPr>
      <w:r w:rsidRPr="00EF0E7C">
        <w:rPr>
          <w:rFonts w:ascii="Tahoma" w:hAnsi="Tahoma" w:cs="Tahoma"/>
          <w:b/>
          <w:color w:val="000000"/>
          <w:spacing w:val="-2"/>
          <w:w w:val="95"/>
        </w:rPr>
        <w:t>výr</w:t>
      </w:r>
      <w:r w:rsidR="00EF0E7C" w:rsidRPr="00EF0E7C">
        <w:rPr>
          <w:rFonts w:ascii="Tahoma" w:hAnsi="Tahoma" w:cs="Tahoma"/>
          <w:b/>
          <w:color w:val="000000"/>
          <w:spacing w:val="-2"/>
          <w:w w:val="95"/>
        </w:rPr>
        <w:t>obní</w:t>
      </w:r>
      <w:r w:rsidRPr="00EF0E7C">
        <w:rPr>
          <w:rFonts w:ascii="Tahoma" w:hAnsi="Tahoma" w:cs="Tahoma"/>
          <w:b/>
          <w:color w:val="000000"/>
          <w:spacing w:val="-2"/>
          <w:w w:val="95"/>
        </w:rPr>
        <w:t xml:space="preserve"> číslo: </w:t>
      </w:r>
      <w:r w:rsidR="00F96E35" w:rsidRPr="00EF0E7C">
        <w:rPr>
          <w:rFonts w:ascii="Tahoma" w:hAnsi="Tahoma" w:cs="Tahoma"/>
          <w:b/>
          <w:color w:val="000000"/>
          <w:spacing w:val="-2"/>
          <w:w w:val="95"/>
        </w:rPr>
        <w:t>FF6208</w:t>
      </w:r>
      <w:r w:rsidR="000F1F56" w:rsidRPr="00EF0E7C">
        <w:rPr>
          <w:rFonts w:ascii="Tahoma" w:hAnsi="Tahoma" w:cs="Tahoma"/>
          <w:color w:val="000000"/>
          <w:spacing w:val="-2"/>
          <w:w w:val="95"/>
        </w:rPr>
        <w:t>, blíže specifikován v Příloze č. 1, která je nedílnou součástí této smlouvy</w:t>
      </w:r>
    </w:p>
    <w:p w14:paraId="4E44DFEF" w14:textId="77777777" w:rsidR="00A95CF9" w:rsidRPr="00EF0E7C" w:rsidRDefault="00A95CF9" w:rsidP="00A95CF9">
      <w:pPr>
        <w:shd w:val="clear" w:color="auto" w:fill="FFFFFF"/>
        <w:tabs>
          <w:tab w:val="left" w:pos="2127"/>
          <w:tab w:val="left" w:pos="6288"/>
        </w:tabs>
        <w:spacing w:before="120" w:line="0" w:lineRule="atLeast"/>
        <w:ind w:left="284" w:right="1554"/>
        <w:jc w:val="both"/>
        <w:rPr>
          <w:rFonts w:ascii="Tahoma" w:hAnsi="Tahoma" w:cs="Tahoma"/>
          <w:spacing w:val="-2"/>
          <w:w w:val="103"/>
        </w:rPr>
      </w:pPr>
      <w:r w:rsidRPr="00EF0E7C">
        <w:rPr>
          <w:rFonts w:ascii="Tahoma" w:hAnsi="Tahoma" w:cs="Tahoma"/>
          <w:spacing w:val="-2"/>
          <w:w w:val="103"/>
        </w:rPr>
        <w:tab/>
        <w:t xml:space="preserve">(dále jen jako </w:t>
      </w:r>
      <w:r w:rsidRPr="00EF0E7C">
        <w:rPr>
          <w:rFonts w:ascii="Tahoma" w:hAnsi="Tahoma" w:cs="Tahoma"/>
          <w:b/>
          <w:bCs/>
          <w:spacing w:val="-2"/>
          <w:w w:val="103"/>
        </w:rPr>
        <w:t>„předmět výpůjčky“</w:t>
      </w:r>
      <w:r w:rsidRPr="00EF0E7C">
        <w:rPr>
          <w:rFonts w:ascii="Tahoma" w:hAnsi="Tahoma" w:cs="Tahoma"/>
          <w:spacing w:val="-2"/>
          <w:w w:val="103"/>
        </w:rPr>
        <w:t>)</w:t>
      </w:r>
    </w:p>
    <w:p w14:paraId="434FBD8C" w14:textId="77777777" w:rsidR="00A95CF9" w:rsidRPr="00EF0E7C" w:rsidRDefault="00A95CF9" w:rsidP="00A95CF9">
      <w:pPr>
        <w:shd w:val="clear" w:color="auto" w:fill="FFFFFF"/>
        <w:ind w:right="11"/>
        <w:jc w:val="center"/>
        <w:rPr>
          <w:rFonts w:ascii="Tahoma" w:hAnsi="Tahoma" w:cs="Tahoma"/>
          <w:b/>
          <w:color w:val="000000"/>
          <w:spacing w:val="-2"/>
          <w:w w:val="86"/>
          <w:lang w:val="it-IT"/>
        </w:rPr>
      </w:pPr>
    </w:p>
    <w:p w14:paraId="65278903" w14:textId="77777777" w:rsidR="00A95CF9" w:rsidRPr="00EF0E7C" w:rsidRDefault="00A95CF9" w:rsidP="00A95CF9">
      <w:pPr>
        <w:shd w:val="clear" w:color="auto" w:fill="FFFFFF"/>
        <w:ind w:right="11"/>
        <w:jc w:val="center"/>
        <w:rPr>
          <w:rFonts w:ascii="Tahoma" w:hAnsi="Tahoma" w:cs="Tahoma"/>
          <w:b/>
          <w:color w:val="000000"/>
          <w:spacing w:val="-2"/>
          <w:w w:val="86"/>
          <w:lang w:val="it-IT"/>
        </w:rPr>
      </w:pPr>
    </w:p>
    <w:p w14:paraId="38C01A2C" w14:textId="77777777" w:rsidR="00A95CF9" w:rsidRPr="00EF0E7C" w:rsidRDefault="00A95CF9" w:rsidP="00A95CF9">
      <w:pPr>
        <w:shd w:val="clear" w:color="auto" w:fill="FFFFFF"/>
        <w:spacing w:line="250" w:lineRule="exact"/>
        <w:ind w:right="5"/>
        <w:jc w:val="center"/>
        <w:rPr>
          <w:rFonts w:ascii="Tahoma" w:hAnsi="Tahoma" w:cs="Tahoma"/>
          <w:b/>
          <w:color w:val="000000"/>
          <w:spacing w:val="-2"/>
          <w:w w:val="86"/>
        </w:rPr>
      </w:pPr>
      <w:r w:rsidRPr="00EF0E7C">
        <w:rPr>
          <w:rFonts w:ascii="Tahoma" w:hAnsi="Tahoma" w:cs="Tahoma"/>
          <w:b/>
          <w:color w:val="000000"/>
          <w:spacing w:val="-2"/>
          <w:w w:val="86"/>
          <w:lang w:val="it-IT"/>
        </w:rPr>
        <w:t>I</w:t>
      </w:r>
      <w:r w:rsidRPr="00EF0E7C">
        <w:rPr>
          <w:rFonts w:ascii="Tahoma" w:hAnsi="Tahoma" w:cs="Tahoma"/>
          <w:b/>
          <w:color w:val="000000"/>
          <w:spacing w:val="-2"/>
          <w:w w:val="86"/>
        </w:rPr>
        <w:t>II.</w:t>
      </w:r>
    </w:p>
    <w:p w14:paraId="3CB8DAE8" w14:textId="77777777" w:rsidR="00A95CF9" w:rsidRPr="00EF0E7C" w:rsidRDefault="00A95CF9" w:rsidP="00A95CF9">
      <w:pPr>
        <w:shd w:val="clear" w:color="auto" w:fill="FFFFFF"/>
        <w:spacing w:line="250" w:lineRule="exact"/>
        <w:ind w:right="5"/>
        <w:jc w:val="center"/>
        <w:rPr>
          <w:rFonts w:ascii="Tahoma" w:hAnsi="Tahoma" w:cs="Tahoma"/>
          <w:b/>
          <w:color w:val="000000"/>
          <w:w w:val="92"/>
        </w:rPr>
      </w:pPr>
      <w:r w:rsidRPr="00EF0E7C">
        <w:rPr>
          <w:rFonts w:ascii="Tahoma" w:hAnsi="Tahoma" w:cs="Tahoma"/>
          <w:b/>
          <w:color w:val="000000"/>
          <w:w w:val="92"/>
        </w:rPr>
        <w:t>Práva a povinnosti smluvních stran</w:t>
      </w:r>
    </w:p>
    <w:p w14:paraId="1AB2D6B7" w14:textId="77777777" w:rsidR="00A95CF9" w:rsidRPr="00EF0E7C" w:rsidRDefault="00A95CF9" w:rsidP="000F1F56">
      <w:pPr>
        <w:shd w:val="clear" w:color="auto" w:fill="FFFFFF"/>
        <w:spacing w:before="120" w:line="250" w:lineRule="exact"/>
        <w:ind w:left="284" w:hanging="255"/>
        <w:jc w:val="both"/>
        <w:rPr>
          <w:rFonts w:ascii="Tahoma" w:hAnsi="Tahoma" w:cs="Tahoma"/>
        </w:rPr>
      </w:pPr>
      <w:r w:rsidRPr="00EF0E7C">
        <w:rPr>
          <w:rFonts w:ascii="Tahoma" w:hAnsi="Tahoma" w:cs="Tahoma"/>
          <w:color w:val="000000"/>
          <w:spacing w:val="-1"/>
          <w:w w:val="95"/>
        </w:rPr>
        <w:t xml:space="preserve">1. </w:t>
      </w:r>
      <w:proofErr w:type="spellStart"/>
      <w:r w:rsidRPr="00EF0E7C">
        <w:rPr>
          <w:rFonts w:ascii="Tahoma" w:hAnsi="Tahoma" w:cs="Tahoma"/>
          <w:color w:val="000000"/>
          <w:spacing w:val="-1"/>
          <w:w w:val="95"/>
        </w:rPr>
        <w:t>Půjčitel</w:t>
      </w:r>
      <w:proofErr w:type="spellEnd"/>
      <w:r w:rsidRPr="00EF0E7C">
        <w:rPr>
          <w:rFonts w:ascii="Tahoma" w:hAnsi="Tahoma" w:cs="Tahoma"/>
          <w:color w:val="000000"/>
          <w:spacing w:val="-1"/>
          <w:w w:val="95"/>
        </w:rPr>
        <w:t xml:space="preserve"> se zavazuje:</w:t>
      </w:r>
    </w:p>
    <w:p w14:paraId="59E3FB8D" w14:textId="7E79356F" w:rsidR="00A95CF9" w:rsidRPr="00EF0E7C" w:rsidRDefault="00A95CF9" w:rsidP="00A95CF9">
      <w:pPr>
        <w:shd w:val="clear" w:color="auto" w:fill="FFFFFF"/>
        <w:spacing w:before="120" w:line="250" w:lineRule="exact"/>
        <w:ind w:left="851" w:hanging="284"/>
        <w:jc w:val="both"/>
        <w:rPr>
          <w:rFonts w:ascii="Tahoma" w:hAnsi="Tahoma" w:cs="Tahoma"/>
          <w:color w:val="000000"/>
          <w:w w:val="95"/>
        </w:rPr>
      </w:pPr>
      <w:r w:rsidRPr="00EF0E7C">
        <w:rPr>
          <w:rFonts w:ascii="Tahoma" w:hAnsi="Tahoma" w:cs="Tahoma"/>
          <w:color w:val="000000"/>
          <w:w w:val="95"/>
        </w:rPr>
        <w:t>a)</w:t>
      </w:r>
      <w:r w:rsidRPr="00EF0E7C">
        <w:rPr>
          <w:rFonts w:ascii="Tahoma" w:hAnsi="Tahoma" w:cs="Tahoma"/>
          <w:color w:val="000000"/>
          <w:w w:val="95"/>
        </w:rPr>
        <w:tab/>
        <w:t>předat Vypůjčiteli předmět výpůjčky ve stavu způsobilém k řádnému užívání, a to v místě uvedeném v článku IV níže; předání zahrnuje rovněž</w:t>
      </w:r>
      <w:r w:rsidR="00E10243" w:rsidRPr="00EF0E7C">
        <w:rPr>
          <w:rFonts w:ascii="Tahoma" w:hAnsi="Tahoma" w:cs="Tahoma"/>
          <w:color w:val="000000"/>
          <w:w w:val="95"/>
        </w:rPr>
        <w:t xml:space="preserve"> připojení k současnému systému </w:t>
      </w:r>
      <w:proofErr w:type="spellStart"/>
      <w:r w:rsidR="00E10243" w:rsidRPr="00EF0E7C">
        <w:rPr>
          <w:rFonts w:ascii="Tahoma" w:hAnsi="Tahoma" w:cs="Tahoma"/>
          <w:color w:val="000000"/>
          <w:w w:val="95"/>
        </w:rPr>
        <w:t>Bactec</w:t>
      </w:r>
      <w:proofErr w:type="spellEnd"/>
      <w:r w:rsidR="00EF0E7C" w:rsidRPr="00EF0E7C">
        <w:rPr>
          <w:rFonts w:ascii="Tahoma" w:hAnsi="Tahoma" w:cs="Tahoma"/>
          <w:color w:val="000000"/>
          <w:w w:val="95"/>
        </w:rPr>
        <w:t>,</w:t>
      </w:r>
      <w:r w:rsidRPr="00EF0E7C">
        <w:rPr>
          <w:rFonts w:ascii="Tahoma" w:hAnsi="Tahoma" w:cs="Tahoma"/>
          <w:color w:val="000000"/>
          <w:w w:val="95"/>
        </w:rPr>
        <w:t xml:space="preserve"> včetně vstupní validace,</w:t>
      </w:r>
    </w:p>
    <w:p w14:paraId="1A363E98" w14:textId="77777777" w:rsidR="00A95CF9" w:rsidRPr="00EF0E7C" w:rsidRDefault="00A95CF9" w:rsidP="00A95CF9">
      <w:pPr>
        <w:shd w:val="clear" w:color="auto" w:fill="FFFFFF"/>
        <w:spacing w:before="120" w:line="250" w:lineRule="exact"/>
        <w:ind w:left="851" w:hanging="284"/>
        <w:jc w:val="both"/>
        <w:rPr>
          <w:rFonts w:ascii="Tahoma" w:hAnsi="Tahoma" w:cs="Tahoma"/>
        </w:rPr>
      </w:pPr>
      <w:r w:rsidRPr="00EF0E7C">
        <w:rPr>
          <w:rFonts w:ascii="Tahoma" w:hAnsi="Tahoma" w:cs="Tahoma"/>
          <w:color w:val="000000"/>
          <w:w w:val="95"/>
        </w:rPr>
        <w:t>b)</w:t>
      </w:r>
      <w:r w:rsidRPr="00EF0E7C">
        <w:rPr>
          <w:rFonts w:ascii="Tahoma" w:hAnsi="Tahoma" w:cs="Tahoma"/>
          <w:color w:val="000000"/>
          <w:w w:val="95"/>
        </w:rPr>
        <w:tab/>
        <w:t>předat Vypůjčiteli návod k použití v českém jazyce, prohlášení o shodě a protokol o proškolení obsluhy v listinné podobě,</w:t>
      </w:r>
    </w:p>
    <w:p w14:paraId="2E0C160D" w14:textId="77777777" w:rsidR="00A95CF9" w:rsidRPr="00EF0E7C" w:rsidRDefault="00A95CF9" w:rsidP="00A95CF9">
      <w:pPr>
        <w:shd w:val="clear" w:color="auto" w:fill="FFFFFF"/>
        <w:spacing w:before="120" w:line="250" w:lineRule="exact"/>
        <w:ind w:left="851" w:hanging="284"/>
        <w:jc w:val="both"/>
        <w:rPr>
          <w:rFonts w:ascii="Tahoma" w:hAnsi="Tahoma" w:cs="Tahoma"/>
        </w:rPr>
      </w:pPr>
      <w:r w:rsidRPr="00EF0E7C">
        <w:rPr>
          <w:rFonts w:ascii="Tahoma" w:hAnsi="Tahoma" w:cs="Tahoma"/>
          <w:color w:val="000000"/>
          <w:w w:val="95"/>
        </w:rPr>
        <w:t xml:space="preserve">c) </w:t>
      </w:r>
      <w:r w:rsidRPr="00EF0E7C">
        <w:rPr>
          <w:rFonts w:ascii="Tahoma" w:hAnsi="Tahoma" w:cs="Tahoma"/>
          <w:color w:val="000000"/>
          <w:w w:val="95"/>
        </w:rPr>
        <w:tab/>
        <w:t>provést na své náklady řádné zaškolení obsluhy Vypůjčitele,</w:t>
      </w:r>
    </w:p>
    <w:p w14:paraId="20B6B97B" w14:textId="77777777" w:rsidR="00A95CF9" w:rsidRPr="00EF0E7C" w:rsidRDefault="00A95CF9" w:rsidP="00A95CF9">
      <w:pPr>
        <w:shd w:val="clear" w:color="auto" w:fill="FFFFFF"/>
        <w:spacing w:before="120" w:line="250" w:lineRule="exact"/>
        <w:ind w:left="851" w:hanging="284"/>
        <w:jc w:val="both"/>
        <w:rPr>
          <w:rFonts w:ascii="Tahoma" w:hAnsi="Tahoma" w:cs="Tahoma"/>
          <w:color w:val="000000"/>
          <w:spacing w:val="-2"/>
          <w:w w:val="95"/>
        </w:rPr>
      </w:pPr>
      <w:r w:rsidRPr="00EF0E7C">
        <w:rPr>
          <w:rFonts w:ascii="Tahoma" w:hAnsi="Tahoma" w:cs="Tahoma"/>
          <w:color w:val="000000"/>
          <w:w w:val="95"/>
        </w:rPr>
        <w:t xml:space="preserve">d) </w:t>
      </w:r>
      <w:r w:rsidRPr="00EF0E7C">
        <w:rPr>
          <w:rFonts w:ascii="Tahoma" w:hAnsi="Tahoma" w:cs="Tahoma"/>
          <w:color w:val="000000"/>
          <w:w w:val="95"/>
        </w:rPr>
        <w:tab/>
        <w:t xml:space="preserve">provádět na své náklady neprodleně veškerou aktualizaci softwarového vybavení </w:t>
      </w:r>
      <w:r w:rsidRPr="00EF0E7C">
        <w:rPr>
          <w:rFonts w:ascii="Tahoma" w:hAnsi="Tahoma" w:cs="Tahoma"/>
          <w:color w:val="000000"/>
          <w:spacing w:val="-2"/>
          <w:w w:val="95"/>
        </w:rPr>
        <w:t>předmětu výpůjčky</w:t>
      </w:r>
    </w:p>
    <w:p w14:paraId="1CF66579" w14:textId="77777777" w:rsidR="00A95CF9" w:rsidRPr="00EF0E7C" w:rsidRDefault="00A95CF9" w:rsidP="00A95CF9">
      <w:pPr>
        <w:shd w:val="clear" w:color="auto" w:fill="FFFFFF"/>
        <w:spacing w:before="120" w:line="250" w:lineRule="exact"/>
        <w:ind w:left="480" w:hanging="250"/>
        <w:jc w:val="both"/>
        <w:rPr>
          <w:rFonts w:ascii="Tahoma" w:hAnsi="Tahoma" w:cs="Tahoma"/>
          <w:color w:val="000000"/>
          <w:spacing w:val="-2"/>
          <w:w w:val="95"/>
        </w:rPr>
      </w:pPr>
    </w:p>
    <w:p w14:paraId="339F98DE" w14:textId="77777777" w:rsidR="00A95CF9" w:rsidRPr="00EF0E7C" w:rsidRDefault="00A95CF9" w:rsidP="00A95CF9">
      <w:pPr>
        <w:shd w:val="clear" w:color="auto" w:fill="FFFFFF"/>
        <w:tabs>
          <w:tab w:val="left" w:pos="5325"/>
        </w:tabs>
        <w:spacing w:before="120" w:line="250" w:lineRule="exact"/>
        <w:ind w:left="284" w:hanging="284"/>
        <w:jc w:val="both"/>
        <w:rPr>
          <w:rFonts w:ascii="Tahoma" w:hAnsi="Tahoma" w:cs="Tahoma"/>
        </w:rPr>
      </w:pPr>
      <w:r w:rsidRPr="00EF0E7C">
        <w:rPr>
          <w:rFonts w:ascii="Tahoma" w:hAnsi="Tahoma" w:cs="Tahoma"/>
        </w:rPr>
        <w:tab/>
      </w:r>
      <w:r w:rsidRPr="00EF0E7C">
        <w:rPr>
          <w:rFonts w:ascii="Tahoma" w:hAnsi="Tahoma" w:cs="Tahoma"/>
          <w:color w:val="000000"/>
          <w:spacing w:val="-1"/>
          <w:w w:val="96"/>
        </w:rPr>
        <w:t>2. Vypůjčitel se zavazuje:</w:t>
      </w:r>
    </w:p>
    <w:p w14:paraId="0CB8422F" w14:textId="77777777" w:rsidR="00A95CF9" w:rsidRPr="00EF0E7C" w:rsidRDefault="00A95CF9" w:rsidP="00A95CF9">
      <w:pPr>
        <w:shd w:val="clear" w:color="auto" w:fill="FFFFFF"/>
        <w:spacing w:before="120" w:line="254" w:lineRule="exact"/>
        <w:ind w:left="851" w:hanging="284"/>
        <w:jc w:val="both"/>
        <w:rPr>
          <w:rFonts w:ascii="Tahoma" w:hAnsi="Tahoma" w:cs="Tahoma"/>
          <w:w w:val="95"/>
        </w:rPr>
      </w:pPr>
      <w:r w:rsidRPr="00EF0E7C">
        <w:rPr>
          <w:rFonts w:ascii="Tahoma" w:hAnsi="Tahoma" w:cs="Tahoma"/>
          <w:color w:val="000000"/>
          <w:w w:val="95"/>
        </w:rPr>
        <w:t>a)</w:t>
      </w:r>
      <w:r w:rsidRPr="00EF0E7C">
        <w:rPr>
          <w:rFonts w:ascii="Tahoma" w:hAnsi="Tahoma" w:cs="Tahoma"/>
          <w:w w:val="95"/>
        </w:rPr>
        <w:tab/>
        <w:t>užívat předmět výpůjčky řádně, dle příslušných návodů k obsluze, výhradně k účelu stanovenému v této dohodě, chránit ji před poškozením a odcizením,</w:t>
      </w:r>
    </w:p>
    <w:p w14:paraId="13CFCE22" w14:textId="77777777" w:rsidR="00A95CF9" w:rsidRPr="00EF0E7C" w:rsidRDefault="00A95CF9" w:rsidP="00A95CF9">
      <w:pPr>
        <w:shd w:val="clear" w:color="auto" w:fill="FFFFFF"/>
        <w:spacing w:before="120" w:line="254" w:lineRule="exact"/>
        <w:ind w:left="851" w:hanging="284"/>
        <w:jc w:val="both"/>
        <w:rPr>
          <w:rFonts w:ascii="Tahoma" w:hAnsi="Tahoma" w:cs="Tahoma"/>
        </w:rPr>
      </w:pPr>
      <w:r w:rsidRPr="00EF0E7C">
        <w:rPr>
          <w:rFonts w:ascii="Tahoma" w:hAnsi="Tahoma" w:cs="Tahoma"/>
          <w:w w:val="95"/>
        </w:rPr>
        <w:t xml:space="preserve">b) </w:t>
      </w:r>
      <w:r w:rsidRPr="00EF0E7C">
        <w:rPr>
          <w:rFonts w:ascii="Tahoma" w:hAnsi="Tahoma" w:cs="Tahoma"/>
          <w:w w:val="95"/>
        </w:rPr>
        <w:tab/>
        <w:t>zajistit obsluhu předmětu výpůjčky výhradně zaškoleným personálem,</w:t>
      </w:r>
    </w:p>
    <w:p w14:paraId="2623A5A7" w14:textId="40B07C0A" w:rsidR="00A95CF9" w:rsidRPr="00EF0E7C" w:rsidRDefault="00A95CF9" w:rsidP="00A95CF9">
      <w:pPr>
        <w:shd w:val="clear" w:color="auto" w:fill="FFFFFF"/>
        <w:spacing w:before="120" w:line="254" w:lineRule="exact"/>
        <w:ind w:left="851" w:right="480" w:hanging="284"/>
        <w:jc w:val="both"/>
        <w:rPr>
          <w:rFonts w:ascii="Tahoma" w:hAnsi="Tahoma" w:cs="Tahoma"/>
        </w:rPr>
      </w:pPr>
      <w:r w:rsidRPr="00EF0E7C">
        <w:rPr>
          <w:rFonts w:ascii="Tahoma" w:hAnsi="Tahoma" w:cs="Tahoma"/>
          <w:w w:val="95"/>
        </w:rPr>
        <w:t xml:space="preserve">c) </w:t>
      </w:r>
      <w:r w:rsidRPr="00EF0E7C">
        <w:rPr>
          <w:rFonts w:ascii="Tahoma" w:hAnsi="Tahoma" w:cs="Tahoma"/>
          <w:w w:val="95"/>
        </w:rPr>
        <w:tab/>
        <w:t>neprovádět bez výslovného souhlasu Půjčitele žádné zásahy do vnější a vnitřní konstrukce předmět</w:t>
      </w:r>
      <w:r w:rsidR="00E9498D" w:rsidRPr="00EF0E7C">
        <w:rPr>
          <w:rFonts w:ascii="Tahoma" w:hAnsi="Tahoma" w:cs="Tahoma"/>
          <w:w w:val="95"/>
        </w:rPr>
        <w:t>u</w:t>
      </w:r>
      <w:r w:rsidRPr="00EF0E7C">
        <w:rPr>
          <w:rFonts w:ascii="Tahoma" w:hAnsi="Tahoma" w:cs="Tahoma"/>
          <w:w w:val="95"/>
        </w:rPr>
        <w:t xml:space="preserve"> výpůjčky a/nebo do softwarového vybavení,</w:t>
      </w:r>
    </w:p>
    <w:p w14:paraId="4096AD18" w14:textId="77777777" w:rsidR="00A95CF9" w:rsidRPr="00EF0E7C" w:rsidRDefault="00A95CF9" w:rsidP="00A95CF9">
      <w:pPr>
        <w:shd w:val="clear" w:color="auto" w:fill="FFFFFF"/>
        <w:spacing w:before="120" w:line="254" w:lineRule="exact"/>
        <w:ind w:left="851" w:hanging="284"/>
        <w:jc w:val="both"/>
        <w:rPr>
          <w:rFonts w:ascii="Tahoma" w:hAnsi="Tahoma" w:cs="Tahoma"/>
        </w:rPr>
      </w:pPr>
      <w:r w:rsidRPr="00EF0E7C">
        <w:rPr>
          <w:rFonts w:ascii="Tahoma" w:hAnsi="Tahoma" w:cs="Tahoma"/>
          <w:w w:val="93"/>
        </w:rPr>
        <w:t xml:space="preserve">d) </w:t>
      </w:r>
      <w:r w:rsidRPr="00EF0E7C">
        <w:rPr>
          <w:rFonts w:ascii="Tahoma" w:hAnsi="Tahoma" w:cs="Tahoma"/>
          <w:w w:val="93"/>
        </w:rPr>
        <w:tab/>
        <w:t>nepřenechat bez výslovného souhlasu Půjčitele předmět výpůjčky</w:t>
      </w:r>
      <w:r w:rsidRPr="00EF0E7C">
        <w:rPr>
          <w:rFonts w:ascii="Tahoma" w:hAnsi="Tahoma" w:cs="Tahoma"/>
          <w:w w:val="95"/>
        </w:rPr>
        <w:t>, nebo jeho části, do užívání jiné právnické nebo fyzické osoby,</w:t>
      </w:r>
    </w:p>
    <w:p w14:paraId="6F7B38C0" w14:textId="390040B8" w:rsidR="00A95CF9" w:rsidRPr="00EF0E7C" w:rsidRDefault="00155E0A" w:rsidP="00A95CF9">
      <w:pPr>
        <w:shd w:val="clear" w:color="auto" w:fill="FFFFFF"/>
        <w:spacing w:before="120" w:line="254" w:lineRule="exact"/>
        <w:ind w:left="851" w:hanging="284"/>
        <w:jc w:val="both"/>
        <w:rPr>
          <w:rFonts w:ascii="Tahoma" w:hAnsi="Tahoma" w:cs="Tahoma"/>
          <w:w w:val="94"/>
        </w:rPr>
      </w:pPr>
      <w:r w:rsidRPr="00EF0E7C">
        <w:rPr>
          <w:rFonts w:ascii="Tahoma" w:hAnsi="Tahoma" w:cs="Tahoma"/>
          <w:w w:val="94"/>
        </w:rPr>
        <w:t>e</w:t>
      </w:r>
      <w:r w:rsidR="00A95CF9" w:rsidRPr="00EF0E7C">
        <w:rPr>
          <w:rFonts w:ascii="Tahoma" w:hAnsi="Tahoma" w:cs="Tahoma"/>
          <w:w w:val="94"/>
        </w:rPr>
        <w:t xml:space="preserve">) </w:t>
      </w:r>
      <w:r w:rsidR="00A95CF9" w:rsidRPr="00EF0E7C">
        <w:rPr>
          <w:rFonts w:ascii="Tahoma" w:hAnsi="Tahoma" w:cs="Tahoma"/>
          <w:w w:val="94"/>
        </w:rPr>
        <w:tab/>
        <w:t>udržovat předmět výpůjčky v čistotě a dbát na jeho běžnou údržbu</w:t>
      </w:r>
    </w:p>
    <w:p w14:paraId="59BF93E1" w14:textId="73DE594F" w:rsidR="00FD0CA7" w:rsidRPr="00EF0E7C" w:rsidRDefault="00FD0CA7" w:rsidP="00A95CF9">
      <w:pPr>
        <w:shd w:val="clear" w:color="auto" w:fill="FFFFFF"/>
        <w:spacing w:before="120" w:line="254" w:lineRule="exact"/>
        <w:ind w:left="851" w:hanging="284"/>
        <w:jc w:val="both"/>
        <w:rPr>
          <w:rFonts w:ascii="Tahoma" w:hAnsi="Tahoma" w:cs="Tahoma"/>
          <w:w w:val="94"/>
        </w:rPr>
      </w:pPr>
      <w:r w:rsidRPr="00EF0E7C">
        <w:rPr>
          <w:rFonts w:ascii="Tahoma" w:hAnsi="Tahoma" w:cs="Tahoma"/>
          <w:w w:val="94"/>
        </w:rPr>
        <w:t>f) objednávat a realizovat servis a bezpečnostně technické kontroly výhradně u Půjčitele</w:t>
      </w:r>
    </w:p>
    <w:p w14:paraId="57633E57" w14:textId="77777777" w:rsidR="00E10243" w:rsidRPr="00EF0E7C" w:rsidRDefault="00E10243" w:rsidP="00A95CF9">
      <w:pPr>
        <w:shd w:val="clear" w:color="auto" w:fill="FFFFFF"/>
        <w:spacing w:before="120" w:line="254" w:lineRule="exact"/>
        <w:ind w:left="851" w:hanging="284"/>
        <w:jc w:val="both"/>
        <w:rPr>
          <w:rFonts w:ascii="Tahoma" w:hAnsi="Tahoma" w:cs="Tahoma"/>
          <w:w w:val="94"/>
        </w:rPr>
      </w:pPr>
    </w:p>
    <w:p w14:paraId="653CFF14" w14:textId="77777777" w:rsidR="00A95CF9" w:rsidRPr="00EF0E7C" w:rsidRDefault="00A95CF9" w:rsidP="00A95CF9">
      <w:pPr>
        <w:shd w:val="clear" w:color="auto" w:fill="FFFFFF"/>
        <w:rPr>
          <w:rFonts w:ascii="Tahoma" w:hAnsi="Tahoma" w:cs="Tahoma"/>
          <w:b/>
          <w:color w:val="000000"/>
          <w:spacing w:val="-2"/>
          <w:w w:val="93"/>
        </w:rPr>
      </w:pPr>
    </w:p>
    <w:p w14:paraId="7012A0AB" w14:textId="77777777" w:rsidR="00A95CF9" w:rsidRPr="00EF0E7C" w:rsidRDefault="00A95CF9" w:rsidP="00A95CF9">
      <w:pPr>
        <w:shd w:val="clear" w:color="auto" w:fill="FFFFFF"/>
        <w:ind w:left="45"/>
        <w:jc w:val="center"/>
        <w:rPr>
          <w:rFonts w:ascii="Tahoma" w:hAnsi="Tahoma" w:cs="Tahoma"/>
          <w:b/>
        </w:rPr>
      </w:pPr>
      <w:r w:rsidRPr="00EF0E7C">
        <w:rPr>
          <w:rFonts w:ascii="Tahoma" w:hAnsi="Tahoma" w:cs="Tahoma"/>
          <w:b/>
          <w:color w:val="000000"/>
          <w:spacing w:val="-2"/>
          <w:w w:val="93"/>
        </w:rPr>
        <w:t>IV.</w:t>
      </w:r>
    </w:p>
    <w:p w14:paraId="15AAAA5F" w14:textId="77777777" w:rsidR="00A95CF9" w:rsidRPr="00EF0E7C" w:rsidRDefault="00A95CF9" w:rsidP="00A95CF9">
      <w:pPr>
        <w:shd w:val="clear" w:color="auto" w:fill="FFFFFF"/>
        <w:ind w:left="48"/>
        <w:jc w:val="center"/>
        <w:rPr>
          <w:rFonts w:ascii="Tahoma" w:hAnsi="Tahoma" w:cs="Tahoma"/>
          <w:b/>
          <w:color w:val="000000"/>
          <w:w w:val="93"/>
        </w:rPr>
      </w:pPr>
      <w:r w:rsidRPr="00EF0E7C">
        <w:rPr>
          <w:rFonts w:ascii="Tahoma" w:hAnsi="Tahoma" w:cs="Tahoma"/>
          <w:b/>
          <w:color w:val="000000"/>
          <w:w w:val="93"/>
        </w:rPr>
        <w:t xml:space="preserve">Umístění předmětu výpůjčky </w:t>
      </w:r>
    </w:p>
    <w:p w14:paraId="4095F21C" w14:textId="77777777" w:rsidR="00FD0CA7" w:rsidRPr="00EF0E7C" w:rsidRDefault="00A95CF9" w:rsidP="00FD0CA7">
      <w:pPr>
        <w:pStyle w:val="Odstavecseseznamem"/>
        <w:numPr>
          <w:ilvl w:val="0"/>
          <w:numId w:val="9"/>
        </w:numPr>
        <w:shd w:val="clear" w:color="auto" w:fill="FFFFFF"/>
        <w:spacing w:before="235" w:line="254" w:lineRule="exact"/>
        <w:ind w:left="284" w:right="-44" w:hanging="284"/>
        <w:jc w:val="both"/>
        <w:rPr>
          <w:rFonts w:ascii="Tahoma" w:hAnsi="Tahoma" w:cs="Tahoma"/>
          <w:b/>
          <w:color w:val="000000"/>
          <w:w w:val="93"/>
          <w:sz w:val="20"/>
        </w:rPr>
      </w:pPr>
      <w:r w:rsidRPr="00EF0E7C">
        <w:rPr>
          <w:rFonts w:ascii="Tahoma" w:hAnsi="Tahoma" w:cs="Tahoma"/>
          <w:color w:val="000000"/>
          <w:w w:val="94"/>
          <w:sz w:val="20"/>
        </w:rPr>
        <w:t xml:space="preserve">Předmět výpůjčky bude trvale umístěn na adrese: Slezská nemocnice Opava, příspěvková organizace, úsek </w:t>
      </w:r>
      <w:r w:rsidR="007663B6" w:rsidRPr="00EF0E7C">
        <w:rPr>
          <w:rFonts w:ascii="Tahoma" w:hAnsi="Tahoma" w:cs="Tahoma"/>
          <w:color w:val="000000"/>
          <w:w w:val="94"/>
          <w:sz w:val="20"/>
        </w:rPr>
        <w:t>Mikrobiologie</w:t>
      </w:r>
      <w:r w:rsidRPr="00EF0E7C">
        <w:rPr>
          <w:rFonts w:ascii="Tahoma" w:hAnsi="Tahoma" w:cs="Tahoma"/>
          <w:color w:val="000000"/>
          <w:w w:val="94"/>
          <w:sz w:val="20"/>
        </w:rPr>
        <w:t>, Olomoucká 470/68, Předměstí, 746 01 Opava.</w:t>
      </w:r>
    </w:p>
    <w:p w14:paraId="6C46F691" w14:textId="71360620" w:rsidR="00FD0CA7" w:rsidRPr="00EF0E7C" w:rsidRDefault="00FD0CA7" w:rsidP="00FD0CA7">
      <w:pPr>
        <w:pStyle w:val="Odstavecseseznamem"/>
        <w:numPr>
          <w:ilvl w:val="0"/>
          <w:numId w:val="9"/>
        </w:numPr>
        <w:shd w:val="clear" w:color="auto" w:fill="FFFFFF"/>
        <w:spacing w:before="235" w:line="254" w:lineRule="exact"/>
        <w:ind w:left="284" w:right="-44" w:hanging="284"/>
        <w:jc w:val="both"/>
        <w:rPr>
          <w:rFonts w:ascii="Tahoma" w:hAnsi="Tahoma" w:cs="Tahoma"/>
          <w:b/>
          <w:w w:val="93"/>
          <w:sz w:val="20"/>
        </w:rPr>
      </w:pPr>
      <w:r w:rsidRPr="00EF0E7C">
        <w:rPr>
          <w:rFonts w:ascii="Tahoma" w:hAnsi="Tahoma" w:cs="Tahoma"/>
          <w:sz w:val="20"/>
        </w:rPr>
        <w:t>Nájemce konstatuje, že Místo umístění splňuje veškeré požadavky na řádné umístění Předmětu nájmu, tj. zejména, že:</w:t>
      </w:r>
    </w:p>
    <w:p w14:paraId="0CB8045A" w14:textId="77777777" w:rsidR="00FD0CA7" w:rsidRPr="00EF0E7C" w:rsidRDefault="00FD0CA7" w:rsidP="00FD0CA7">
      <w:pPr>
        <w:pStyle w:val="Styl1"/>
        <w:ind w:left="1416" w:hanging="711"/>
        <w:rPr>
          <w:rFonts w:ascii="Tahoma" w:hAnsi="Tahoma" w:cs="Tahoma"/>
        </w:rPr>
      </w:pPr>
      <w:r w:rsidRPr="00EF0E7C">
        <w:rPr>
          <w:rFonts w:ascii="Tahoma" w:hAnsi="Tahoma" w:cs="Tahoma"/>
        </w:rPr>
        <w:t>(i)</w:t>
      </w:r>
      <w:r w:rsidRPr="00EF0E7C">
        <w:rPr>
          <w:rFonts w:ascii="Tahoma" w:hAnsi="Tahoma" w:cs="Tahoma"/>
          <w:b/>
        </w:rPr>
        <w:tab/>
      </w:r>
      <w:r w:rsidRPr="00EF0E7C">
        <w:rPr>
          <w:rFonts w:ascii="Tahoma" w:hAnsi="Tahoma" w:cs="Tahoma"/>
        </w:rPr>
        <w:t>jedná se o zastřešený prostor chráněný ze všech stran stěnami před vnějšími povětrnostními vlivy (sníh, déšť, vítr, prach, krupobití, apod.) se zpevněnou izolující podlahou;</w:t>
      </w:r>
    </w:p>
    <w:p w14:paraId="0A8BADC4" w14:textId="77777777" w:rsidR="00FD0CA7" w:rsidRPr="00EF0E7C" w:rsidRDefault="00FD0CA7" w:rsidP="00FD0CA7">
      <w:pPr>
        <w:pStyle w:val="Styl1"/>
        <w:ind w:left="1416" w:hanging="711"/>
        <w:rPr>
          <w:rFonts w:ascii="Tahoma" w:hAnsi="Tahoma" w:cs="Tahoma"/>
        </w:rPr>
      </w:pPr>
      <w:r w:rsidRPr="00EF0E7C">
        <w:rPr>
          <w:rFonts w:ascii="Tahoma" w:hAnsi="Tahoma" w:cs="Tahoma"/>
        </w:rPr>
        <w:t>(</w:t>
      </w:r>
      <w:proofErr w:type="spellStart"/>
      <w:r w:rsidRPr="00EF0E7C">
        <w:rPr>
          <w:rFonts w:ascii="Tahoma" w:hAnsi="Tahoma" w:cs="Tahoma"/>
        </w:rPr>
        <w:t>ii</w:t>
      </w:r>
      <w:proofErr w:type="spellEnd"/>
      <w:r w:rsidRPr="00EF0E7C">
        <w:rPr>
          <w:rFonts w:ascii="Tahoma" w:hAnsi="Tahoma" w:cs="Tahoma"/>
        </w:rPr>
        <w:t>)</w:t>
      </w:r>
      <w:r w:rsidRPr="00EF0E7C">
        <w:rPr>
          <w:rFonts w:ascii="Tahoma" w:hAnsi="Tahoma" w:cs="Tahoma"/>
        </w:rPr>
        <w:tab/>
        <w:t>jedná se o vytápěný prostor, jehož vnitřní teplotu je možno nepřetržitě udržovat v rozmezí +16 až +25 °C;</w:t>
      </w:r>
    </w:p>
    <w:p w14:paraId="2B95ED1B" w14:textId="77777777" w:rsidR="00FD0CA7" w:rsidRPr="00EF0E7C" w:rsidRDefault="00FD0CA7" w:rsidP="00FD0CA7">
      <w:pPr>
        <w:pStyle w:val="Styl1"/>
        <w:ind w:left="1416" w:hanging="711"/>
        <w:rPr>
          <w:rFonts w:ascii="Tahoma" w:hAnsi="Tahoma" w:cs="Tahoma"/>
        </w:rPr>
      </w:pPr>
      <w:r w:rsidRPr="00EF0E7C">
        <w:rPr>
          <w:rFonts w:ascii="Tahoma" w:hAnsi="Tahoma" w:cs="Tahoma"/>
        </w:rPr>
        <w:t>(</w:t>
      </w:r>
      <w:proofErr w:type="spellStart"/>
      <w:r w:rsidRPr="00EF0E7C">
        <w:rPr>
          <w:rFonts w:ascii="Tahoma" w:hAnsi="Tahoma" w:cs="Tahoma"/>
        </w:rPr>
        <w:t>iii</w:t>
      </w:r>
      <w:proofErr w:type="spellEnd"/>
      <w:r w:rsidRPr="00EF0E7C">
        <w:rPr>
          <w:rFonts w:ascii="Tahoma" w:hAnsi="Tahoma" w:cs="Tahoma"/>
        </w:rPr>
        <w:t>)</w:t>
      </w:r>
      <w:r w:rsidRPr="00EF0E7C">
        <w:rPr>
          <w:rFonts w:ascii="Tahoma" w:hAnsi="Tahoma" w:cs="Tahoma"/>
        </w:rPr>
        <w:tab/>
        <w:t>jedná se o prostor, kde není přítomna nadměrná vlhkost vzduchu (tj. vlhkost vzduchu není vyšší než 80 %), která by způsobovala, nebo mohla způsobovat poškozování Předmětu nájmu nad míru běžnou v běžných podmínkách,</w:t>
      </w:r>
    </w:p>
    <w:p w14:paraId="31B5E16D" w14:textId="77777777" w:rsidR="00FD0CA7" w:rsidRPr="00EF0E7C" w:rsidRDefault="00FD0CA7" w:rsidP="00FD0CA7">
      <w:pPr>
        <w:pStyle w:val="Styl1"/>
        <w:ind w:left="1410" w:hanging="705"/>
        <w:rPr>
          <w:rFonts w:ascii="Tahoma" w:hAnsi="Tahoma" w:cs="Tahoma"/>
        </w:rPr>
      </w:pPr>
      <w:r w:rsidRPr="00EF0E7C">
        <w:rPr>
          <w:rFonts w:ascii="Tahoma" w:hAnsi="Tahoma" w:cs="Tahoma"/>
        </w:rPr>
        <w:t>(</w:t>
      </w:r>
      <w:proofErr w:type="spellStart"/>
      <w:r w:rsidRPr="00EF0E7C">
        <w:rPr>
          <w:rFonts w:ascii="Tahoma" w:hAnsi="Tahoma" w:cs="Tahoma"/>
        </w:rPr>
        <w:t>iv</w:t>
      </w:r>
      <w:proofErr w:type="spellEnd"/>
      <w:r w:rsidRPr="00EF0E7C">
        <w:rPr>
          <w:rFonts w:ascii="Tahoma" w:hAnsi="Tahoma" w:cs="Tahoma"/>
        </w:rPr>
        <w:t>)</w:t>
      </w:r>
      <w:r w:rsidRPr="00EF0E7C">
        <w:rPr>
          <w:rFonts w:ascii="Tahoma" w:hAnsi="Tahoma" w:cs="Tahoma"/>
        </w:rPr>
        <w:tab/>
        <w:t>jedná se o prostor, který umožňuje připojení Předmětu nájmu na zdroj elektrické energie, jehož vlastnosti odpovídají požadavkům na užívání Předmětu nájmu uvedeným na technické dokumentaci Předmětu nájmu,</w:t>
      </w:r>
    </w:p>
    <w:p w14:paraId="2995EA6A" w14:textId="77777777" w:rsidR="00FD0CA7" w:rsidRPr="00EF0E7C" w:rsidRDefault="00FD0CA7" w:rsidP="00FD0CA7">
      <w:pPr>
        <w:pStyle w:val="Zkladntext"/>
        <w:spacing w:after="0"/>
        <w:ind w:left="1410" w:hanging="705"/>
        <w:jc w:val="both"/>
        <w:rPr>
          <w:rFonts w:ascii="Tahoma" w:hAnsi="Tahoma" w:cs="Tahoma"/>
          <w:sz w:val="20"/>
          <w:szCs w:val="20"/>
        </w:rPr>
      </w:pPr>
      <w:r w:rsidRPr="00EF0E7C">
        <w:rPr>
          <w:rFonts w:ascii="Tahoma" w:hAnsi="Tahoma" w:cs="Tahoma"/>
          <w:sz w:val="20"/>
          <w:szCs w:val="20"/>
        </w:rPr>
        <w:t>(v)</w:t>
      </w:r>
      <w:r w:rsidRPr="00EF0E7C">
        <w:rPr>
          <w:rFonts w:ascii="Tahoma" w:hAnsi="Tahoma" w:cs="Tahoma"/>
          <w:sz w:val="20"/>
          <w:szCs w:val="20"/>
        </w:rPr>
        <w:tab/>
        <w:t>jedná se o prostor, který svým klimatem a dalším vybavením odpovídá běžné kvalitě laboratorních prostor vyžadovaných pro provozování stejných věcí a zařízení jako je Předmět nájmu.</w:t>
      </w:r>
    </w:p>
    <w:p w14:paraId="4F3E62D1" w14:textId="77777777" w:rsidR="00A95CF9" w:rsidRDefault="00A95CF9" w:rsidP="00A95CF9">
      <w:pPr>
        <w:shd w:val="clear" w:color="auto" w:fill="FFFFFF"/>
        <w:ind w:left="48"/>
        <w:jc w:val="center"/>
        <w:rPr>
          <w:rFonts w:ascii="Tahoma" w:hAnsi="Tahoma" w:cs="Tahoma"/>
          <w:b/>
          <w:color w:val="000000"/>
          <w:w w:val="93"/>
        </w:rPr>
      </w:pPr>
    </w:p>
    <w:p w14:paraId="4EFEF5D8" w14:textId="77777777" w:rsidR="00EF0E7C" w:rsidRPr="00EF0E7C" w:rsidRDefault="00EF0E7C" w:rsidP="00A95CF9">
      <w:pPr>
        <w:shd w:val="clear" w:color="auto" w:fill="FFFFFF"/>
        <w:ind w:left="48"/>
        <w:jc w:val="center"/>
        <w:rPr>
          <w:rFonts w:ascii="Tahoma" w:hAnsi="Tahoma" w:cs="Tahoma"/>
          <w:b/>
          <w:color w:val="000000"/>
          <w:w w:val="93"/>
        </w:rPr>
      </w:pPr>
    </w:p>
    <w:p w14:paraId="2761DD98" w14:textId="77777777" w:rsidR="00A95CF9" w:rsidRPr="00EF0E7C" w:rsidRDefault="00A95CF9" w:rsidP="00A95CF9">
      <w:pPr>
        <w:shd w:val="clear" w:color="auto" w:fill="FFFFFF"/>
        <w:ind w:left="48"/>
        <w:jc w:val="center"/>
        <w:rPr>
          <w:rFonts w:ascii="Tahoma" w:hAnsi="Tahoma" w:cs="Tahoma"/>
          <w:b/>
          <w:color w:val="000000"/>
          <w:w w:val="93"/>
        </w:rPr>
      </w:pPr>
      <w:r w:rsidRPr="00EF0E7C">
        <w:rPr>
          <w:rFonts w:ascii="Tahoma" w:hAnsi="Tahoma" w:cs="Tahoma"/>
          <w:b/>
          <w:color w:val="000000"/>
          <w:w w:val="93"/>
        </w:rPr>
        <w:t>V.</w:t>
      </w:r>
    </w:p>
    <w:p w14:paraId="707ED8BF" w14:textId="77777777" w:rsidR="00A95CF9" w:rsidRPr="00EF0E7C" w:rsidRDefault="00A95CF9" w:rsidP="00A95CF9">
      <w:pPr>
        <w:shd w:val="clear" w:color="auto" w:fill="FFFFFF"/>
        <w:ind w:left="48"/>
        <w:jc w:val="center"/>
        <w:rPr>
          <w:rFonts w:ascii="Tahoma" w:hAnsi="Tahoma" w:cs="Tahoma"/>
          <w:b/>
        </w:rPr>
      </w:pPr>
      <w:r w:rsidRPr="00EF0E7C">
        <w:rPr>
          <w:rFonts w:ascii="Tahoma" w:hAnsi="Tahoma" w:cs="Tahoma"/>
          <w:b/>
          <w:color w:val="000000"/>
          <w:w w:val="93"/>
        </w:rPr>
        <w:t>Doba trvání smlouvy</w:t>
      </w:r>
    </w:p>
    <w:p w14:paraId="4D4E10FF" w14:textId="77777777" w:rsidR="00A95CF9" w:rsidRPr="00EF0E7C" w:rsidRDefault="00A95CF9" w:rsidP="00A95CF9">
      <w:pPr>
        <w:numPr>
          <w:ilvl w:val="0"/>
          <w:numId w:val="6"/>
        </w:numPr>
        <w:shd w:val="clear" w:color="auto" w:fill="FFFFFF"/>
        <w:spacing w:before="120"/>
        <w:jc w:val="both"/>
        <w:rPr>
          <w:rFonts w:ascii="Tahoma" w:hAnsi="Tahoma" w:cs="Tahoma"/>
          <w:w w:val="94"/>
        </w:rPr>
      </w:pPr>
      <w:r w:rsidRPr="00EF0E7C">
        <w:rPr>
          <w:rFonts w:ascii="Tahoma" w:hAnsi="Tahoma" w:cs="Tahoma"/>
          <w:w w:val="94"/>
        </w:rPr>
        <w:t xml:space="preserve">Tato smlouva se sjednává </w:t>
      </w:r>
      <w:r w:rsidRPr="00EF0E7C">
        <w:rPr>
          <w:rFonts w:ascii="Tahoma" w:hAnsi="Tahoma" w:cs="Tahoma"/>
          <w:b/>
          <w:w w:val="94"/>
        </w:rPr>
        <w:t>na dobu určitou</w:t>
      </w:r>
      <w:r w:rsidR="00155E0A" w:rsidRPr="00EF0E7C">
        <w:rPr>
          <w:rFonts w:ascii="Tahoma" w:hAnsi="Tahoma" w:cs="Tahoma"/>
          <w:w w:val="94"/>
        </w:rPr>
        <w:t>, a to na dobu 4 let od nabytí účinnosti této smlouvy.</w:t>
      </w:r>
    </w:p>
    <w:p w14:paraId="46EED8FC" w14:textId="77777777" w:rsidR="00A95CF9" w:rsidRPr="00EF0E7C" w:rsidRDefault="00A95CF9" w:rsidP="00A95CF9">
      <w:pPr>
        <w:numPr>
          <w:ilvl w:val="0"/>
          <w:numId w:val="6"/>
        </w:numPr>
        <w:shd w:val="clear" w:color="auto" w:fill="FFFFFF"/>
        <w:spacing w:before="120"/>
        <w:jc w:val="both"/>
        <w:rPr>
          <w:rFonts w:ascii="Tahoma" w:hAnsi="Tahoma" w:cs="Tahoma"/>
          <w:color w:val="000000"/>
          <w:w w:val="94"/>
        </w:rPr>
      </w:pPr>
      <w:r w:rsidRPr="00EF0E7C">
        <w:rPr>
          <w:rFonts w:ascii="Tahoma" w:hAnsi="Tahoma" w:cs="Tahoma"/>
          <w:color w:val="000000"/>
          <w:w w:val="94"/>
        </w:rPr>
        <w:t>Smlouvu lze kdykoliv ukončit dohodou smluvních stran nebo výpovědí i bez uvedení důvodu. Výpovědní</w:t>
      </w:r>
      <w:r w:rsidR="00155E0A" w:rsidRPr="00EF0E7C">
        <w:rPr>
          <w:rFonts w:ascii="Tahoma" w:hAnsi="Tahoma" w:cs="Tahoma"/>
          <w:color w:val="000000"/>
          <w:w w:val="94"/>
        </w:rPr>
        <w:t xml:space="preserve"> doba</w:t>
      </w:r>
      <w:r w:rsidRPr="00EF0E7C">
        <w:rPr>
          <w:rFonts w:ascii="Tahoma" w:hAnsi="Tahoma" w:cs="Tahoma"/>
          <w:color w:val="000000"/>
          <w:w w:val="94"/>
        </w:rPr>
        <w:t xml:space="preserve"> činí </w:t>
      </w:r>
      <w:r w:rsidR="00155E0A" w:rsidRPr="00EF0E7C">
        <w:rPr>
          <w:rFonts w:ascii="Tahoma" w:hAnsi="Tahoma" w:cs="Tahoma"/>
          <w:color w:val="000000"/>
          <w:w w:val="94"/>
        </w:rPr>
        <w:t>1</w:t>
      </w:r>
      <w:r w:rsidRPr="00EF0E7C">
        <w:rPr>
          <w:rFonts w:ascii="Tahoma" w:hAnsi="Tahoma" w:cs="Tahoma"/>
          <w:color w:val="000000"/>
          <w:w w:val="94"/>
        </w:rPr>
        <w:t xml:space="preserve"> měsíc a počíná běžet prvním dnem kalendářního měsíce následujícího po</w:t>
      </w:r>
      <w:r w:rsidR="00155E0A" w:rsidRPr="00EF0E7C">
        <w:rPr>
          <w:rFonts w:ascii="Tahoma" w:hAnsi="Tahoma" w:cs="Tahoma"/>
          <w:color w:val="000000"/>
          <w:w w:val="94"/>
        </w:rPr>
        <w:t> </w:t>
      </w:r>
      <w:r w:rsidRPr="00EF0E7C">
        <w:rPr>
          <w:rFonts w:ascii="Tahoma" w:hAnsi="Tahoma" w:cs="Tahoma"/>
          <w:color w:val="000000"/>
          <w:w w:val="94"/>
        </w:rPr>
        <w:t>doručení písemné výpovědi na adresu druhé smluvní strany uvedené v záhlaví této smlouvy</w:t>
      </w:r>
      <w:r w:rsidR="00155E0A" w:rsidRPr="00EF0E7C">
        <w:rPr>
          <w:rFonts w:ascii="Tahoma" w:hAnsi="Tahoma" w:cs="Tahoma"/>
          <w:color w:val="000000"/>
          <w:w w:val="94"/>
        </w:rPr>
        <w:t>.</w:t>
      </w:r>
    </w:p>
    <w:p w14:paraId="540706ED" w14:textId="77777777" w:rsidR="00A95CF9" w:rsidRPr="00EF0E7C" w:rsidRDefault="00A95CF9" w:rsidP="00A95CF9">
      <w:pPr>
        <w:numPr>
          <w:ilvl w:val="0"/>
          <w:numId w:val="6"/>
        </w:numPr>
        <w:shd w:val="clear" w:color="auto" w:fill="FFFFFF"/>
        <w:spacing w:before="120"/>
        <w:jc w:val="both"/>
        <w:rPr>
          <w:rFonts w:ascii="Tahoma" w:hAnsi="Tahoma" w:cs="Tahoma"/>
          <w:color w:val="000000"/>
          <w:w w:val="94"/>
        </w:rPr>
      </w:pPr>
      <w:r w:rsidRPr="00EF0E7C">
        <w:rPr>
          <w:rFonts w:ascii="Tahoma" w:hAnsi="Tahoma" w:cs="Tahoma"/>
          <w:color w:val="000000"/>
          <w:w w:val="94"/>
        </w:rPr>
        <w:t>Vypůjčitel se zavazuje do 5 (pěti) pracovních dnů ode dne ukončení této smlouvy, předat protokolárně předmět výpůjčky zpět Půjčiteli, a to ve stavu v jakém jej převzal s přihlédnutím k běžnému opotřebení.</w:t>
      </w:r>
      <w:r w:rsidRPr="00EF0E7C">
        <w:rPr>
          <w:rFonts w:ascii="Tahoma" w:hAnsi="Tahoma" w:cs="Tahoma"/>
          <w:lang w:eastAsia="ar-SA"/>
        </w:rPr>
        <w:t xml:space="preserve"> </w:t>
      </w:r>
    </w:p>
    <w:p w14:paraId="2CA18199" w14:textId="77777777" w:rsidR="00A95CF9" w:rsidRPr="00EF0E7C" w:rsidRDefault="00A95CF9" w:rsidP="00A95CF9">
      <w:pPr>
        <w:shd w:val="clear" w:color="auto" w:fill="FFFFFF"/>
        <w:spacing w:before="120"/>
        <w:ind w:left="360"/>
        <w:jc w:val="both"/>
        <w:rPr>
          <w:rFonts w:ascii="Tahoma" w:hAnsi="Tahoma" w:cs="Tahoma"/>
          <w:color w:val="000000"/>
          <w:w w:val="94"/>
        </w:rPr>
      </w:pPr>
    </w:p>
    <w:p w14:paraId="4AF599B5" w14:textId="77777777" w:rsidR="00155E0A" w:rsidRPr="00EF0E7C" w:rsidRDefault="00A95CF9" w:rsidP="00A95CF9">
      <w:pPr>
        <w:shd w:val="clear" w:color="auto" w:fill="FFFFFF"/>
        <w:ind w:left="23"/>
        <w:jc w:val="center"/>
        <w:rPr>
          <w:rFonts w:ascii="Tahoma" w:hAnsi="Tahoma" w:cs="Tahoma"/>
          <w:b/>
          <w:color w:val="000000"/>
          <w:spacing w:val="-2"/>
          <w:w w:val="96"/>
        </w:rPr>
      </w:pPr>
      <w:r w:rsidRPr="00EF0E7C">
        <w:rPr>
          <w:rFonts w:ascii="Tahoma" w:hAnsi="Tahoma" w:cs="Tahoma"/>
          <w:b/>
          <w:color w:val="000000"/>
          <w:spacing w:val="-2"/>
          <w:w w:val="96"/>
        </w:rPr>
        <w:t xml:space="preserve">VI. </w:t>
      </w:r>
    </w:p>
    <w:p w14:paraId="4B168766" w14:textId="77777777" w:rsidR="00A95CF9" w:rsidRPr="00EF0E7C" w:rsidRDefault="00A95CF9" w:rsidP="00A95CF9">
      <w:pPr>
        <w:shd w:val="clear" w:color="auto" w:fill="FFFFFF"/>
        <w:ind w:left="23"/>
        <w:jc w:val="center"/>
        <w:rPr>
          <w:rFonts w:ascii="Tahoma" w:hAnsi="Tahoma" w:cs="Tahoma"/>
          <w:b/>
          <w:color w:val="000000"/>
          <w:spacing w:val="-2"/>
          <w:w w:val="96"/>
        </w:rPr>
      </w:pPr>
      <w:r w:rsidRPr="00EF0E7C">
        <w:rPr>
          <w:rFonts w:ascii="Tahoma" w:hAnsi="Tahoma" w:cs="Tahoma"/>
          <w:b/>
          <w:color w:val="000000"/>
          <w:spacing w:val="-2"/>
          <w:w w:val="96"/>
        </w:rPr>
        <w:t>Rizika a pojištění</w:t>
      </w:r>
    </w:p>
    <w:p w14:paraId="57AEB11A" w14:textId="16ED632E" w:rsidR="00A95CF9" w:rsidRPr="00EF0E7C" w:rsidRDefault="00A95CF9" w:rsidP="00A95CF9">
      <w:pPr>
        <w:pStyle w:val="Odstavecseseznamem"/>
        <w:numPr>
          <w:ilvl w:val="1"/>
          <w:numId w:val="8"/>
        </w:numPr>
        <w:spacing w:after="60"/>
        <w:ind w:left="426"/>
        <w:jc w:val="both"/>
        <w:rPr>
          <w:rFonts w:ascii="Tahoma" w:hAnsi="Tahoma" w:cs="Tahoma"/>
          <w:sz w:val="20"/>
        </w:rPr>
      </w:pPr>
      <w:r w:rsidRPr="00EF0E7C">
        <w:rPr>
          <w:rFonts w:ascii="Tahoma" w:hAnsi="Tahoma" w:cs="Tahoma"/>
          <w:sz w:val="20"/>
        </w:rPr>
        <w:t xml:space="preserve">Pojištění odpovědnosti za škodu vzniklou provozem zařízení </w:t>
      </w:r>
      <w:r w:rsidR="00155E0A" w:rsidRPr="00EF0E7C">
        <w:rPr>
          <w:rFonts w:ascii="Tahoma" w:hAnsi="Tahoma" w:cs="Tahoma"/>
          <w:sz w:val="20"/>
        </w:rPr>
        <w:t xml:space="preserve">(předmětu výpůjčky) </w:t>
      </w:r>
      <w:r w:rsidRPr="00EF0E7C">
        <w:rPr>
          <w:rFonts w:ascii="Tahoma" w:hAnsi="Tahoma" w:cs="Tahoma"/>
          <w:sz w:val="20"/>
        </w:rPr>
        <w:t xml:space="preserve">zajišťuje po celou dobu trvání této smlouvy </w:t>
      </w:r>
      <w:r w:rsidR="00EF0E7C" w:rsidRPr="00EF0E7C">
        <w:rPr>
          <w:rFonts w:ascii="Tahoma" w:hAnsi="Tahoma" w:cs="Tahoma"/>
          <w:sz w:val="20"/>
        </w:rPr>
        <w:t>Vyp</w:t>
      </w:r>
      <w:r w:rsidRPr="00EF0E7C">
        <w:rPr>
          <w:rFonts w:ascii="Tahoma" w:hAnsi="Tahoma" w:cs="Tahoma"/>
          <w:sz w:val="20"/>
        </w:rPr>
        <w:t>ůjčitel.</w:t>
      </w:r>
    </w:p>
    <w:p w14:paraId="4EEC80B4" w14:textId="77777777" w:rsidR="00A95CF9" w:rsidRPr="00EF0E7C" w:rsidRDefault="00A95CF9" w:rsidP="00A95CF9">
      <w:pPr>
        <w:shd w:val="clear" w:color="auto" w:fill="FFFFFF"/>
        <w:rPr>
          <w:rFonts w:ascii="Tahoma" w:hAnsi="Tahoma" w:cs="Tahoma"/>
          <w:b/>
          <w:color w:val="000000"/>
          <w:spacing w:val="-2"/>
          <w:w w:val="96"/>
        </w:rPr>
      </w:pPr>
    </w:p>
    <w:p w14:paraId="62126642" w14:textId="77777777" w:rsidR="00A95CF9" w:rsidRPr="00EF0E7C" w:rsidRDefault="00A95CF9" w:rsidP="00A95CF9">
      <w:pPr>
        <w:shd w:val="clear" w:color="auto" w:fill="FFFFFF"/>
        <w:ind w:left="23"/>
        <w:jc w:val="center"/>
        <w:rPr>
          <w:rFonts w:ascii="Tahoma" w:hAnsi="Tahoma" w:cs="Tahoma"/>
          <w:b/>
        </w:rPr>
      </w:pPr>
      <w:r w:rsidRPr="00EF0E7C">
        <w:rPr>
          <w:rFonts w:ascii="Tahoma" w:hAnsi="Tahoma" w:cs="Tahoma"/>
          <w:b/>
          <w:color w:val="000000"/>
          <w:spacing w:val="-2"/>
          <w:w w:val="96"/>
        </w:rPr>
        <w:t>VII.</w:t>
      </w:r>
    </w:p>
    <w:p w14:paraId="76E9EF41" w14:textId="77777777" w:rsidR="00A95CF9" w:rsidRPr="00EF0E7C" w:rsidRDefault="00A95CF9" w:rsidP="00A95CF9">
      <w:pPr>
        <w:shd w:val="clear" w:color="auto" w:fill="FFFFFF"/>
        <w:spacing w:line="250" w:lineRule="exact"/>
        <w:ind w:left="43"/>
        <w:jc w:val="center"/>
        <w:rPr>
          <w:rFonts w:ascii="Tahoma" w:hAnsi="Tahoma" w:cs="Tahoma"/>
          <w:b/>
          <w:color w:val="000000"/>
          <w:w w:val="94"/>
        </w:rPr>
      </w:pPr>
      <w:r w:rsidRPr="00EF0E7C">
        <w:rPr>
          <w:rFonts w:ascii="Tahoma" w:hAnsi="Tahoma" w:cs="Tahoma"/>
          <w:b/>
          <w:color w:val="000000"/>
          <w:w w:val="94"/>
        </w:rPr>
        <w:t>Závěrečná ustanovení</w:t>
      </w:r>
    </w:p>
    <w:p w14:paraId="078C856E" w14:textId="77777777" w:rsidR="00A95CF9" w:rsidRPr="00EF0E7C" w:rsidRDefault="00A95CF9" w:rsidP="00A95CF9">
      <w:pPr>
        <w:numPr>
          <w:ilvl w:val="0"/>
          <w:numId w:val="7"/>
        </w:numPr>
        <w:shd w:val="clear" w:color="auto" w:fill="FFFFFF"/>
        <w:tabs>
          <w:tab w:val="clear" w:pos="720"/>
          <w:tab w:val="num" w:pos="426"/>
          <w:tab w:val="left" w:pos="3970"/>
        </w:tabs>
        <w:spacing w:before="120"/>
        <w:ind w:left="426" w:hanging="426"/>
        <w:jc w:val="both"/>
        <w:rPr>
          <w:rFonts w:ascii="Tahoma" w:hAnsi="Tahoma" w:cs="Tahoma"/>
          <w:color w:val="000000"/>
          <w:w w:val="94"/>
        </w:rPr>
      </w:pPr>
      <w:r w:rsidRPr="00EF0E7C">
        <w:rPr>
          <w:rFonts w:ascii="Tahoma" w:hAnsi="Tahoma" w:cs="Tahoma"/>
          <w:color w:val="000000"/>
          <w:w w:val="94"/>
        </w:rPr>
        <w:lastRenderedPageBreak/>
        <w:t>Osoby podpisující tuto smlouvu svým podpisem stvrzují platnost svých jednatelských oprávnění a prohlašují, že jsou oprávněny tuto smlouvu uzavřít a také, že smluvní strana, kterou reprezentují, splňuje veškeré podmínky a požadavky v této smlouvě stanovené a že je schopna a oprávněna tuto smlouvu řádně plnit, a dále, že veškeré kontaktní údaje uvedené v záhlaví smlouvy jsou správné a pravdivé.</w:t>
      </w:r>
    </w:p>
    <w:p w14:paraId="34E78755" w14:textId="77777777" w:rsidR="00A95CF9" w:rsidRPr="00EF0E7C" w:rsidRDefault="00A95CF9" w:rsidP="00A95CF9">
      <w:pPr>
        <w:numPr>
          <w:ilvl w:val="0"/>
          <w:numId w:val="7"/>
        </w:numPr>
        <w:shd w:val="clear" w:color="auto" w:fill="FFFFFF"/>
        <w:tabs>
          <w:tab w:val="clear" w:pos="720"/>
          <w:tab w:val="num" w:pos="426"/>
          <w:tab w:val="left" w:pos="3970"/>
        </w:tabs>
        <w:spacing w:before="120"/>
        <w:ind w:left="426" w:hanging="426"/>
        <w:jc w:val="both"/>
        <w:rPr>
          <w:rFonts w:ascii="Tahoma" w:hAnsi="Tahoma" w:cs="Tahoma"/>
          <w:color w:val="000000"/>
          <w:w w:val="94"/>
        </w:rPr>
      </w:pPr>
      <w:r w:rsidRPr="00EF0E7C">
        <w:rPr>
          <w:rFonts w:ascii="Tahoma" w:hAnsi="Tahoma" w:cs="Tahoma"/>
          <w:color w:val="000000"/>
          <w:w w:val="94"/>
        </w:rPr>
        <w:t>Tato smlouva obsahuje úplnou dohodu smluvních stran týkající se předmětu smlouvy, a proto ruší a nahrazuje veškerá předchozí ujednání ať písemná či ústní učiněná mezi smluvními stranami před svou účinností a týkající se předmětu smlouvy.</w:t>
      </w:r>
    </w:p>
    <w:p w14:paraId="313F8E76" w14:textId="77777777" w:rsidR="00A95CF9" w:rsidRPr="00EF0E7C" w:rsidRDefault="00A95CF9" w:rsidP="00A95CF9">
      <w:pPr>
        <w:numPr>
          <w:ilvl w:val="0"/>
          <w:numId w:val="7"/>
        </w:numPr>
        <w:shd w:val="clear" w:color="auto" w:fill="FFFFFF"/>
        <w:tabs>
          <w:tab w:val="clear" w:pos="720"/>
          <w:tab w:val="num" w:pos="426"/>
          <w:tab w:val="left" w:pos="3970"/>
        </w:tabs>
        <w:spacing w:before="120"/>
        <w:ind w:left="426" w:hanging="426"/>
        <w:jc w:val="both"/>
        <w:rPr>
          <w:rFonts w:ascii="Tahoma" w:hAnsi="Tahoma" w:cs="Tahoma"/>
          <w:color w:val="000000"/>
          <w:w w:val="94"/>
        </w:rPr>
      </w:pPr>
      <w:r w:rsidRPr="00EF0E7C">
        <w:rPr>
          <w:rFonts w:ascii="Tahoma" w:hAnsi="Tahoma" w:cs="Tahoma"/>
          <w:color w:val="000000"/>
          <w:w w:val="94"/>
        </w:rPr>
        <w:t>Pokud není výslovně výše uvedeno jinak, musí být všechny nároky či úkony směřující ke změně nebo zániku smlouvy učiněny písemně a doručeny doporučeným dopisem, případně dopisem doručovaným kurýrní službou, na adresy uvedené v záhlaví smlouvy. Smluvní strana má</w:t>
      </w:r>
      <w:r w:rsidR="0002685F" w:rsidRPr="00EF0E7C">
        <w:rPr>
          <w:rFonts w:ascii="Tahoma" w:hAnsi="Tahoma" w:cs="Tahoma"/>
          <w:color w:val="000000"/>
          <w:w w:val="94"/>
        </w:rPr>
        <w:t> </w:t>
      </w:r>
      <w:r w:rsidRPr="00EF0E7C">
        <w:rPr>
          <w:rFonts w:ascii="Tahoma" w:hAnsi="Tahoma" w:cs="Tahoma"/>
          <w:color w:val="000000"/>
          <w:w w:val="94"/>
        </w:rPr>
        <w:t>povinnost oznámit do sedmi dnů druhé smluvní straně změnu sídla nebo jiných kontaktních údajů uvedených v záhlaví smlouvy.</w:t>
      </w:r>
    </w:p>
    <w:p w14:paraId="6E4922C0" w14:textId="77777777" w:rsidR="00A95CF9" w:rsidRPr="00EF0E7C" w:rsidRDefault="00A95CF9" w:rsidP="00A95CF9">
      <w:pPr>
        <w:numPr>
          <w:ilvl w:val="0"/>
          <w:numId w:val="7"/>
        </w:numPr>
        <w:shd w:val="clear" w:color="auto" w:fill="FFFFFF"/>
        <w:tabs>
          <w:tab w:val="clear" w:pos="720"/>
          <w:tab w:val="num" w:pos="426"/>
          <w:tab w:val="left" w:pos="3970"/>
        </w:tabs>
        <w:spacing w:before="120"/>
        <w:ind w:left="426" w:hanging="426"/>
        <w:jc w:val="both"/>
        <w:rPr>
          <w:rFonts w:ascii="Tahoma" w:hAnsi="Tahoma" w:cs="Tahoma"/>
          <w:color w:val="000000"/>
          <w:w w:val="94"/>
        </w:rPr>
      </w:pPr>
      <w:r w:rsidRPr="00EF0E7C">
        <w:rPr>
          <w:rFonts w:ascii="Tahoma" w:hAnsi="Tahoma" w:cs="Tahoma"/>
          <w:color w:val="000000"/>
          <w:w w:val="94"/>
        </w:rPr>
        <w:t>Pokud jakýkoliv závazek vyplývající z této smlouvy, avšak netvořící její podstatnou náležitost, je</w:t>
      </w:r>
      <w:r w:rsidR="0002685F" w:rsidRPr="00EF0E7C">
        <w:rPr>
          <w:rFonts w:ascii="Tahoma" w:hAnsi="Tahoma" w:cs="Tahoma"/>
          <w:color w:val="000000"/>
          <w:w w:val="94"/>
        </w:rPr>
        <w:t> </w:t>
      </w:r>
      <w:r w:rsidRPr="00EF0E7C">
        <w:rPr>
          <w:rFonts w:ascii="Tahoma" w:hAnsi="Tahoma" w:cs="Tahoma"/>
          <w:color w:val="000000"/>
          <w:w w:val="94"/>
        </w:rPr>
        <w:t>nebo se stane neplatným nebo nevymahatelným jako celek nebo jeho část, nebo bude obsahovat nesprávnost, nejasnost či formální nedostatek, je plně oddělitelným od ostatních ustanovení této smlouvy a taková neplatnost nebo nevymahatelnost nebude mít žádný vliv na</w:t>
      </w:r>
      <w:r w:rsidR="0002685F" w:rsidRPr="00EF0E7C">
        <w:rPr>
          <w:rFonts w:ascii="Tahoma" w:hAnsi="Tahoma" w:cs="Tahoma"/>
          <w:color w:val="000000"/>
          <w:w w:val="94"/>
        </w:rPr>
        <w:t> </w:t>
      </w:r>
      <w:r w:rsidRPr="00EF0E7C">
        <w:rPr>
          <w:rFonts w:ascii="Tahoma" w:hAnsi="Tahoma" w:cs="Tahoma"/>
          <w:color w:val="000000"/>
          <w:w w:val="94"/>
        </w:rPr>
        <w:t>platnost a vymahatelnost jakýchkoliv ostatních závazků z této smlouvy. Strany se do 10 dnů, ode dne, kdy tuto skutečnost zjistí, zavazují v rámci této smlouvy nahradit formou dodatku k</w:t>
      </w:r>
      <w:r w:rsidR="0002685F" w:rsidRPr="00EF0E7C">
        <w:rPr>
          <w:rFonts w:ascii="Tahoma" w:hAnsi="Tahoma" w:cs="Tahoma"/>
          <w:color w:val="000000"/>
          <w:w w:val="94"/>
        </w:rPr>
        <w:t> </w:t>
      </w:r>
      <w:r w:rsidRPr="00EF0E7C">
        <w:rPr>
          <w:rFonts w:ascii="Tahoma" w:hAnsi="Tahoma" w:cs="Tahoma"/>
          <w:color w:val="000000"/>
          <w:w w:val="94"/>
        </w:rPr>
        <w:t>této smlouvě tento neplatný nebo nevymahatelný oddělený závazek takovým novým platným a vymahatelným závazkem, prostým jakýchkoliv nesprávností, nepřesností či jiných formálních nedostatků, jehož předmět bude v nejvyšší možné míře odpovídat předmětu původního odděleného závazku. Pokud však jakýkoliv závazek vyplývající z této smlouvy a tvořící její</w:t>
      </w:r>
      <w:r w:rsidR="0002685F" w:rsidRPr="00EF0E7C">
        <w:rPr>
          <w:rFonts w:ascii="Tahoma" w:hAnsi="Tahoma" w:cs="Tahoma"/>
          <w:color w:val="000000"/>
          <w:w w:val="94"/>
        </w:rPr>
        <w:t> </w:t>
      </w:r>
      <w:r w:rsidRPr="00EF0E7C">
        <w:rPr>
          <w:rFonts w:ascii="Tahoma" w:hAnsi="Tahoma" w:cs="Tahoma"/>
          <w:color w:val="000000"/>
          <w:w w:val="94"/>
        </w:rPr>
        <w:t>podstatnou náležitost je nebo kdykoliv se stane neplatným nebo nevymahatelným jako celek nebo jeho část, strany se zavazují do 10 dnů, ode dne, kdy tuto skutečnost zjistí, nahradit neplatný nebo nevymahatelný závazek v rámci nové smlouvy takovým novým platným a</w:t>
      </w:r>
      <w:r w:rsidR="0002685F" w:rsidRPr="00EF0E7C">
        <w:rPr>
          <w:rFonts w:ascii="Tahoma" w:hAnsi="Tahoma" w:cs="Tahoma"/>
          <w:color w:val="000000"/>
          <w:w w:val="94"/>
        </w:rPr>
        <w:t> </w:t>
      </w:r>
      <w:r w:rsidRPr="00EF0E7C">
        <w:rPr>
          <w:rFonts w:ascii="Tahoma" w:hAnsi="Tahoma" w:cs="Tahoma"/>
          <w:color w:val="000000"/>
          <w:w w:val="94"/>
        </w:rPr>
        <w:t>vymahatelným závazkem, jehož předmět bude v nejvyšší možné míře odpovídat předmětu původního závazku obsaženému v této smlouvě.</w:t>
      </w:r>
    </w:p>
    <w:p w14:paraId="06C71072" w14:textId="77777777" w:rsidR="00A95CF9" w:rsidRPr="00EF0E7C" w:rsidRDefault="00A95CF9" w:rsidP="00A95CF9">
      <w:pPr>
        <w:numPr>
          <w:ilvl w:val="0"/>
          <w:numId w:val="7"/>
        </w:numPr>
        <w:shd w:val="clear" w:color="auto" w:fill="FFFFFF"/>
        <w:tabs>
          <w:tab w:val="clear" w:pos="720"/>
          <w:tab w:val="num" w:pos="426"/>
          <w:tab w:val="left" w:pos="3970"/>
        </w:tabs>
        <w:spacing w:before="120"/>
        <w:ind w:left="426" w:hanging="426"/>
        <w:jc w:val="both"/>
        <w:rPr>
          <w:rFonts w:ascii="Tahoma" w:hAnsi="Tahoma" w:cs="Tahoma"/>
          <w:color w:val="000000"/>
          <w:w w:val="94"/>
        </w:rPr>
      </w:pPr>
      <w:r w:rsidRPr="00EF0E7C">
        <w:rPr>
          <w:rFonts w:ascii="Tahoma" w:hAnsi="Tahoma" w:cs="Tahoma"/>
          <w:color w:val="000000"/>
          <w:w w:val="94"/>
        </w:rPr>
        <w:t>Obě smluvní strany prohlašují, že jsou si vědomy, že informace obsažené v této smlouvě, jakož</w:t>
      </w:r>
      <w:r w:rsidR="00155E0A" w:rsidRPr="00EF0E7C">
        <w:rPr>
          <w:rFonts w:ascii="Tahoma" w:hAnsi="Tahoma" w:cs="Tahoma"/>
          <w:color w:val="000000"/>
          <w:w w:val="94"/>
        </w:rPr>
        <w:t> </w:t>
      </w:r>
      <w:r w:rsidRPr="00EF0E7C">
        <w:rPr>
          <w:rFonts w:ascii="Tahoma" w:hAnsi="Tahoma" w:cs="Tahoma"/>
          <w:color w:val="000000"/>
          <w:w w:val="94"/>
        </w:rPr>
        <w:t>i</w:t>
      </w:r>
      <w:r w:rsidR="00155E0A" w:rsidRPr="00EF0E7C">
        <w:rPr>
          <w:rFonts w:ascii="Tahoma" w:hAnsi="Tahoma" w:cs="Tahoma"/>
          <w:color w:val="000000"/>
          <w:w w:val="94"/>
        </w:rPr>
        <w:t> </w:t>
      </w:r>
      <w:r w:rsidRPr="00EF0E7C">
        <w:rPr>
          <w:rFonts w:ascii="Tahoma" w:hAnsi="Tahoma" w:cs="Tahoma"/>
          <w:color w:val="000000"/>
          <w:w w:val="94"/>
        </w:rPr>
        <w:t>informace získané v jakékoli formě od druhé smluvní strany v souvislosti s uzavřením a</w:t>
      </w:r>
      <w:r w:rsidR="00155E0A" w:rsidRPr="00EF0E7C">
        <w:rPr>
          <w:rFonts w:ascii="Tahoma" w:hAnsi="Tahoma" w:cs="Tahoma"/>
          <w:color w:val="000000"/>
          <w:w w:val="94"/>
        </w:rPr>
        <w:t> </w:t>
      </w:r>
      <w:r w:rsidRPr="00EF0E7C">
        <w:rPr>
          <w:rFonts w:ascii="Tahoma" w:hAnsi="Tahoma" w:cs="Tahoma"/>
          <w:color w:val="000000"/>
          <w:w w:val="94"/>
        </w:rPr>
        <w:t>plněním této smlouvy představují důvěrné informace a/nebo obchodní tajemství druhé smluvní strany. Obě strany se proto zavazují, že neuvolní tyto informace třetí straně, že nebudou využívat tyto informace k jiným účelům, než k jakému byla uzavřena tato smlouva ať už pro</w:t>
      </w:r>
      <w:r w:rsidR="0002685F" w:rsidRPr="00EF0E7C">
        <w:rPr>
          <w:rFonts w:ascii="Tahoma" w:hAnsi="Tahoma" w:cs="Tahoma"/>
          <w:color w:val="000000"/>
          <w:w w:val="94"/>
        </w:rPr>
        <w:t> </w:t>
      </w:r>
      <w:r w:rsidRPr="00EF0E7C">
        <w:rPr>
          <w:rFonts w:ascii="Tahoma" w:hAnsi="Tahoma" w:cs="Tahoma"/>
          <w:color w:val="000000"/>
          <w:w w:val="94"/>
        </w:rPr>
        <w:t xml:space="preserve">svůj vlastní prospěch či ku prospěchu třetí strany a že podniknou všechny rozumně </w:t>
      </w:r>
      <w:proofErr w:type="spellStart"/>
      <w:r w:rsidRPr="00EF0E7C">
        <w:rPr>
          <w:rFonts w:ascii="Tahoma" w:hAnsi="Tahoma" w:cs="Tahoma"/>
          <w:color w:val="000000"/>
          <w:w w:val="94"/>
        </w:rPr>
        <w:t>požadovatelné</w:t>
      </w:r>
      <w:proofErr w:type="spellEnd"/>
      <w:r w:rsidRPr="00EF0E7C">
        <w:rPr>
          <w:rFonts w:ascii="Tahoma" w:hAnsi="Tahoma" w:cs="Tahoma"/>
          <w:color w:val="000000"/>
          <w:w w:val="94"/>
        </w:rPr>
        <w:t xml:space="preserve"> kroky k zabezpečení těchto informací. Obě strany se zavazují dodržovat ustanovení tohoto</w:t>
      </w:r>
      <w:r w:rsidR="0002685F" w:rsidRPr="00EF0E7C">
        <w:rPr>
          <w:rFonts w:ascii="Tahoma" w:hAnsi="Tahoma" w:cs="Tahoma"/>
          <w:color w:val="000000"/>
          <w:w w:val="94"/>
        </w:rPr>
        <w:t> </w:t>
      </w:r>
      <w:r w:rsidRPr="00EF0E7C">
        <w:rPr>
          <w:rFonts w:ascii="Tahoma" w:hAnsi="Tahoma" w:cs="Tahoma"/>
          <w:color w:val="000000"/>
          <w:w w:val="94"/>
        </w:rPr>
        <w:t>článku po dobu účinnosti i po skončení účinnosti této smlouvy.</w:t>
      </w:r>
    </w:p>
    <w:p w14:paraId="1DCEA016" w14:textId="77777777" w:rsidR="00A95CF9" w:rsidRPr="00EF0E7C" w:rsidRDefault="00A95CF9" w:rsidP="00A95CF9">
      <w:pPr>
        <w:numPr>
          <w:ilvl w:val="0"/>
          <w:numId w:val="7"/>
        </w:numPr>
        <w:shd w:val="clear" w:color="auto" w:fill="FFFFFF"/>
        <w:tabs>
          <w:tab w:val="clear" w:pos="720"/>
          <w:tab w:val="num" w:pos="426"/>
          <w:tab w:val="left" w:pos="3970"/>
        </w:tabs>
        <w:spacing w:before="120"/>
        <w:ind w:left="426" w:hanging="426"/>
        <w:jc w:val="both"/>
        <w:rPr>
          <w:rFonts w:ascii="Tahoma" w:hAnsi="Tahoma" w:cs="Tahoma"/>
          <w:color w:val="000000"/>
          <w:w w:val="94"/>
        </w:rPr>
      </w:pPr>
      <w:r w:rsidRPr="00EF0E7C">
        <w:rPr>
          <w:rFonts w:ascii="Tahoma" w:hAnsi="Tahoma" w:cs="Tahoma"/>
          <w:color w:val="000000"/>
          <w:w w:val="94"/>
        </w:rPr>
        <w:t>Smlouva může být měněna nebo doplňována pouze písemnými, oboustranně podepsanými a</w:t>
      </w:r>
      <w:r w:rsidR="00155E0A" w:rsidRPr="00EF0E7C">
        <w:rPr>
          <w:rFonts w:ascii="Tahoma" w:hAnsi="Tahoma" w:cs="Tahoma"/>
          <w:color w:val="000000"/>
          <w:w w:val="94"/>
        </w:rPr>
        <w:t> </w:t>
      </w:r>
      <w:r w:rsidRPr="00EF0E7C">
        <w:rPr>
          <w:rFonts w:ascii="Tahoma" w:hAnsi="Tahoma" w:cs="Tahoma"/>
          <w:color w:val="000000"/>
          <w:w w:val="94"/>
        </w:rPr>
        <w:t>chronologicky číslovanými dodatky.</w:t>
      </w:r>
    </w:p>
    <w:p w14:paraId="1AE02816" w14:textId="77777777" w:rsidR="00A95CF9" w:rsidRPr="00EF0E7C" w:rsidRDefault="00A95CF9" w:rsidP="00A95CF9">
      <w:pPr>
        <w:numPr>
          <w:ilvl w:val="0"/>
          <w:numId w:val="7"/>
        </w:numPr>
        <w:shd w:val="clear" w:color="auto" w:fill="FFFFFF"/>
        <w:tabs>
          <w:tab w:val="clear" w:pos="720"/>
          <w:tab w:val="num" w:pos="426"/>
          <w:tab w:val="left" w:pos="3970"/>
        </w:tabs>
        <w:spacing w:before="120"/>
        <w:ind w:left="426" w:hanging="426"/>
        <w:jc w:val="both"/>
        <w:rPr>
          <w:rFonts w:ascii="Tahoma" w:hAnsi="Tahoma" w:cs="Tahoma"/>
          <w:color w:val="000000"/>
          <w:w w:val="94"/>
        </w:rPr>
      </w:pPr>
      <w:r w:rsidRPr="00EF0E7C">
        <w:rPr>
          <w:rFonts w:ascii="Tahoma" w:hAnsi="Tahoma" w:cs="Tahoma"/>
          <w:color w:val="000000"/>
          <w:w w:val="94"/>
        </w:rPr>
        <w:t>Tato smlouva může být sepsána ve 2 vyhotoveních, z nichž po 1 obdrží každá ze smluvních stran po jejím podpisu. Smlouva může být rovněž opatřena i elektronickým podpisem.</w:t>
      </w:r>
    </w:p>
    <w:p w14:paraId="246EA165" w14:textId="77777777" w:rsidR="00155E0A" w:rsidRPr="00EF0E7C" w:rsidRDefault="00155E0A" w:rsidP="00155E0A">
      <w:pPr>
        <w:numPr>
          <w:ilvl w:val="0"/>
          <w:numId w:val="7"/>
        </w:numPr>
        <w:shd w:val="clear" w:color="auto" w:fill="FFFFFF"/>
        <w:tabs>
          <w:tab w:val="clear" w:pos="720"/>
          <w:tab w:val="num" w:pos="426"/>
          <w:tab w:val="left" w:pos="3970"/>
        </w:tabs>
        <w:spacing w:before="120"/>
        <w:ind w:left="426" w:hanging="426"/>
        <w:jc w:val="both"/>
        <w:rPr>
          <w:rFonts w:ascii="Tahoma" w:hAnsi="Tahoma" w:cs="Tahoma"/>
          <w:color w:val="000000"/>
          <w:w w:val="94"/>
        </w:rPr>
      </w:pPr>
      <w:r w:rsidRPr="00EF0E7C">
        <w:rPr>
          <w:rFonts w:ascii="Tahoma" w:hAnsi="Tahoma" w:cs="Tahoma"/>
          <w:color w:val="000000"/>
          <w:w w:val="94"/>
        </w:rPr>
        <w:t xml:space="preserve">Tato smlouva nabývá platnosti dnem jejího podpisu oběma smluvními stranami. Pokud je dána zákonem č. 340/2015 Sb., o zvláštních podmínkách účinnosti některých smluv, uveřejňování těchto smluv a o registru smluv (zákon o registru smluv), v platném znění, povinnost zveřejnění, nabude smlouva účinnosti dnem jejího vložení do registru smluv. </w:t>
      </w:r>
    </w:p>
    <w:p w14:paraId="43326B85" w14:textId="77777777" w:rsidR="00A95CF9" w:rsidRPr="00EF0E7C" w:rsidRDefault="00A95CF9" w:rsidP="00A95CF9">
      <w:pPr>
        <w:numPr>
          <w:ilvl w:val="0"/>
          <w:numId w:val="7"/>
        </w:numPr>
        <w:shd w:val="clear" w:color="auto" w:fill="FFFFFF"/>
        <w:tabs>
          <w:tab w:val="clear" w:pos="720"/>
          <w:tab w:val="num" w:pos="426"/>
          <w:tab w:val="left" w:pos="3970"/>
        </w:tabs>
        <w:spacing w:before="120"/>
        <w:ind w:left="426" w:hanging="426"/>
        <w:jc w:val="both"/>
        <w:rPr>
          <w:rFonts w:ascii="Tahoma" w:hAnsi="Tahoma" w:cs="Tahoma"/>
          <w:color w:val="000000"/>
          <w:w w:val="94"/>
        </w:rPr>
      </w:pPr>
      <w:r w:rsidRPr="00EF0E7C">
        <w:rPr>
          <w:rFonts w:ascii="Tahoma" w:hAnsi="Tahoma" w:cs="Tahoma"/>
          <w:color w:val="000000"/>
          <w:w w:val="94"/>
        </w:rPr>
        <w:t>Obě smluvní strany prohlašují, že si smlouvu pečlivě přečetly, jejímu obsahu plně porozuměly a</w:t>
      </w:r>
      <w:r w:rsidR="00155E0A" w:rsidRPr="00EF0E7C">
        <w:rPr>
          <w:rFonts w:ascii="Tahoma" w:hAnsi="Tahoma" w:cs="Tahoma"/>
          <w:color w:val="000000"/>
          <w:w w:val="94"/>
        </w:rPr>
        <w:t> </w:t>
      </w:r>
      <w:r w:rsidRPr="00EF0E7C">
        <w:rPr>
          <w:rFonts w:ascii="Tahoma" w:hAnsi="Tahoma" w:cs="Tahoma"/>
          <w:color w:val="000000"/>
          <w:w w:val="94"/>
        </w:rPr>
        <w:t>na důkaz souhlasu s výše uvedenými ustanoveními připojují své podpisy:</w:t>
      </w:r>
    </w:p>
    <w:p w14:paraId="0053A044" w14:textId="77777777" w:rsidR="00A95CF9" w:rsidRPr="00EF0E7C" w:rsidRDefault="00A95CF9" w:rsidP="00A95CF9">
      <w:pPr>
        <w:shd w:val="clear" w:color="auto" w:fill="FFFFFF"/>
        <w:tabs>
          <w:tab w:val="left" w:pos="3970"/>
        </w:tabs>
        <w:spacing w:before="120"/>
        <w:ind w:left="426"/>
        <w:jc w:val="both"/>
        <w:rPr>
          <w:rFonts w:ascii="Tahoma" w:hAnsi="Tahoma" w:cs="Tahoma"/>
          <w:color w:val="000000"/>
          <w:w w:val="94"/>
        </w:rPr>
      </w:pPr>
    </w:p>
    <w:p w14:paraId="2338071A" w14:textId="77777777" w:rsidR="00A95CF9" w:rsidRPr="00EF0E7C" w:rsidRDefault="00A95CF9" w:rsidP="00155E0A">
      <w:pPr>
        <w:shd w:val="clear" w:color="auto" w:fill="FFFFFF"/>
        <w:tabs>
          <w:tab w:val="left" w:pos="3970"/>
        </w:tabs>
        <w:spacing w:before="120"/>
        <w:jc w:val="both"/>
        <w:rPr>
          <w:rFonts w:ascii="Tahoma" w:hAnsi="Tahoma" w:cs="Tahoma"/>
          <w:color w:val="000000"/>
          <w:w w:val="94"/>
        </w:rPr>
      </w:pPr>
      <w:r w:rsidRPr="00EF0E7C">
        <w:rPr>
          <w:rFonts w:ascii="Tahoma" w:hAnsi="Tahoma" w:cs="Tahoma"/>
          <w:color w:val="000000"/>
          <w:w w:val="94"/>
        </w:rPr>
        <w:t>Příloha č. 1</w:t>
      </w:r>
      <w:r w:rsidR="00155E0A" w:rsidRPr="00EF0E7C">
        <w:rPr>
          <w:rFonts w:ascii="Tahoma" w:hAnsi="Tahoma" w:cs="Tahoma"/>
          <w:color w:val="000000"/>
          <w:w w:val="94"/>
        </w:rPr>
        <w:t>: Specifikace předmětu výpůjčky</w:t>
      </w:r>
    </w:p>
    <w:p w14:paraId="28F1FB1D" w14:textId="5939714A" w:rsidR="00A95CF9" w:rsidRPr="00EF0E7C" w:rsidRDefault="00A95CF9" w:rsidP="00A95CF9">
      <w:pPr>
        <w:shd w:val="clear" w:color="auto" w:fill="FFFFFF"/>
        <w:tabs>
          <w:tab w:val="left" w:pos="4820"/>
        </w:tabs>
        <w:spacing w:before="120"/>
        <w:rPr>
          <w:rFonts w:ascii="Tahoma" w:hAnsi="Tahoma" w:cs="Tahoma"/>
        </w:rPr>
      </w:pPr>
      <w:r w:rsidRPr="00EF0E7C">
        <w:rPr>
          <w:rFonts w:ascii="Tahoma" w:hAnsi="Tahoma" w:cs="Tahoma"/>
          <w:color w:val="000000"/>
          <w:w w:val="95"/>
        </w:rPr>
        <w:t>V</w:t>
      </w:r>
      <w:r w:rsidR="00E86C83">
        <w:rPr>
          <w:rFonts w:ascii="Tahoma" w:hAnsi="Tahoma" w:cs="Tahoma"/>
          <w:color w:val="000000"/>
          <w:w w:val="95"/>
        </w:rPr>
        <w:t xml:space="preserve"> Praze </w:t>
      </w:r>
      <w:r w:rsidRPr="00EF0E7C">
        <w:rPr>
          <w:rFonts w:ascii="Tahoma" w:hAnsi="Tahoma" w:cs="Tahoma"/>
          <w:color w:val="000000"/>
          <w:w w:val="95"/>
        </w:rPr>
        <w:t>dne:</w:t>
      </w:r>
      <w:r w:rsidR="00E86C83">
        <w:rPr>
          <w:rFonts w:ascii="Tahoma" w:hAnsi="Tahoma" w:cs="Tahoma"/>
          <w:color w:val="000000"/>
          <w:w w:val="95"/>
        </w:rPr>
        <w:t xml:space="preserve"> 26.3.2021</w:t>
      </w:r>
      <w:r w:rsidRPr="00EF0E7C">
        <w:rPr>
          <w:rFonts w:ascii="Tahoma" w:hAnsi="Tahoma" w:cs="Tahoma"/>
          <w:color w:val="000000"/>
          <w:w w:val="95"/>
        </w:rPr>
        <w:tab/>
        <w:t xml:space="preserve">V Opavě dne: </w:t>
      </w:r>
      <w:r w:rsidR="00E86C83">
        <w:rPr>
          <w:rFonts w:ascii="Tahoma" w:hAnsi="Tahoma" w:cs="Tahoma"/>
          <w:color w:val="000000"/>
          <w:w w:val="95"/>
        </w:rPr>
        <w:t>29.3.2021</w:t>
      </w:r>
      <w:r w:rsidR="00155E0A" w:rsidRPr="00EF0E7C">
        <w:rPr>
          <w:rFonts w:ascii="Tahoma" w:hAnsi="Tahoma" w:cs="Tahoma"/>
          <w:color w:val="000000"/>
          <w:w w:val="95"/>
        </w:rPr>
        <w:t>………….</w:t>
      </w:r>
    </w:p>
    <w:p w14:paraId="663B5F93" w14:textId="77777777" w:rsidR="00A95CF9" w:rsidRPr="00EF0E7C" w:rsidRDefault="00A95CF9" w:rsidP="00A95CF9">
      <w:pPr>
        <w:tabs>
          <w:tab w:val="left" w:pos="4820"/>
        </w:tabs>
        <w:spacing w:before="120"/>
        <w:rPr>
          <w:rFonts w:ascii="Tahoma" w:hAnsi="Tahoma" w:cs="Tahoma"/>
          <w:color w:val="000000"/>
          <w:w w:val="95"/>
        </w:rPr>
      </w:pPr>
    </w:p>
    <w:p w14:paraId="0ECE74A7" w14:textId="77777777" w:rsidR="00A95CF9" w:rsidRPr="00EF0E7C" w:rsidRDefault="00A95CF9" w:rsidP="00A95CF9">
      <w:pPr>
        <w:tabs>
          <w:tab w:val="left" w:pos="4820"/>
        </w:tabs>
        <w:spacing w:before="120"/>
        <w:rPr>
          <w:rFonts w:ascii="Tahoma" w:hAnsi="Tahoma" w:cs="Tahoma"/>
          <w:color w:val="000000"/>
          <w:w w:val="95"/>
        </w:rPr>
      </w:pPr>
      <w:bookmarkStart w:id="0" w:name="_GoBack"/>
      <w:bookmarkEnd w:id="0"/>
      <w:r w:rsidRPr="00764F7D">
        <w:rPr>
          <w:rFonts w:ascii="Tahoma" w:hAnsi="Tahoma" w:cs="Tahoma"/>
          <w:color w:val="000000"/>
          <w:w w:val="95"/>
        </w:rPr>
        <w:t>Za Půjčitele:</w:t>
      </w:r>
      <w:r w:rsidRPr="00764F7D">
        <w:rPr>
          <w:rFonts w:ascii="Tahoma" w:hAnsi="Tahoma" w:cs="Tahoma"/>
          <w:color w:val="000000"/>
          <w:w w:val="95"/>
        </w:rPr>
        <w:tab/>
        <w:t>Za Vypůjčitele:</w:t>
      </w:r>
    </w:p>
    <w:p w14:paraId="2C619D9C" w14:textId="77777777" w:rsidR="00A95CF9" w:rsidRPr="00EF0E7C" w:rsidRDefault="00A95CF9" w:rsidP="00A95CF9">
      <w:pPr>
        <w:tabs>
          <w:tab w:val="left" w:pos="4820"/>
        </w:tabs>
        <w:spacing w:before="120"/>
        <w:rPr>
          <w:rFonts w:ascii="Tahoma" w:hAnsi="Tahoma" w:cs="Tahoma"/>
          <w:color w:val="000000"/>
          <w:w w:val="95"/>
        </w:rPr>
      </w:pPr>
    </w:p>
    <w:p w14:paraId="37E83D38" w14:textId="49808052" w:rsidR="00A95CF9" w:rsidRPr="00EF0E7C" w:rsidRDefault="00A95CF9" w:rsidP="00A95CF9">
      <w:pPr>
        <w:tabs>
          <w:tab w:val="left" w:pos="4820"/>
        </w:tabs>
        <w:spacing w:before="120"/>
        <w:rPr>
          <w:rFonts w:ascii="Tahoma" w:hAnsi="Tahoma" w:cs="Tahoma"/>
          <w:color w:val="000000"/>
          <w:w w:val="95"/>
        </w:rPr>
      </w:pPr>
      <w:r w:rsidRPr="00EF0E7C">
        <w:rPr>
          <w:rFonts w:ascii="Tahoma" w:hAnsi="Tahoma" w:cs="Tahoma"/>
          <w:color w:val="000000"/>
          <w:w w:val="95"/>
        </w:rPr>
        <w:tab/>
        <w:t>……………………………………</w:t>
      </w:r>
    </w:p>
    <w:p w14:paraId="63815520" w14:textId="0C71B213" w:rsidR="00A95CF9" w:rsidRPr="00EF0E7C" w:rsidRDefault="00E86C83" w:rsidP="00A95CF9">
      <w:pPr>
        <w:tabs>
          <w:tab w:val="left" w:pos="4820"/>
        </w:tabs>
        <w:spacing w:before="120"/>
        <w:rPr>
          <w:rFonts w:ascii="Tahoma" w:hAnsi="Tahoma" w:cs="Tahoma"/>
          <w:color w:val="000000"/>
          <w:w w:val="95"/>
        </w:rPr>
      </w:pPr>
      <w:r>
        <w:rPr>
          <w:rFonts w:ascii="Tahoma" w:hAnsi="Tahoma" w:cs="Tahoma"/>
          <w:color w:val="000000"/>
          <w:w w:val="95"/>
        </w:rPr>
        <w:t>David Tomášek jednatel</w:t>
      </w:r>
      <w:r w:rsidR="00155E0A" w:rsidRPr="00EF0E7C">
        <w:rPr>
          <w:rFonts w:ascii="Tahoma" w:hAnsi="Tahoma" w:cs="Tahoma"/>
          <w:color w:val="000000"/>
          <w:w w:val="95"/>
        </w:rPr>
        <w:tab/>
      </w:r>
      <w:r w:rsidR="00A95CF9" w:rsidRPr="00EF0E7C">
        <w:rPr>
          <w:rFonts w:ascii="Tahoma" w:hAnsi="Tahoma" w:cs="Tahoma"/>
          <w:color w:val="000000"/>
          <w:w w:val="95"/>
        </w:rPr>
        <w:t>Ing. Karel Siebert, MBA</w:t>
      </w:r>
      <w:r w:rsidR="00155E0A" w:rsidRPr="00EF0E7C">
        <w:rPr>
          <w:rFonts w:ascii="Tahoma" w:hAnsi="Tahoma" w:cs="Tahoma"/>
          <w:color w:val="000000"/>
          <w:w w:val="95"/>
        </w:rPr>
        <w:t>, ředitel</w:t>
      </w:r>
    </w:p>
    <w:p w14:paraId="73AB86E9" w14:textId="77777777" w:rsidR="00A95CF9" w:rsidRPr="00EF0E7C" w:rsidRDefault="00A95CF9" w:rsidP="00A95CF9">
      <w:pPr>
        <w:tabs>
          <w:tab w:val="left" w:pos="4820"/>
        </w:tabs>
        <w:spacing w:before="120"/>
        <w:rPr>
          <w:rFonts w:ascii="Tahoma" w:hAnsi="Tahoma" w:cs="Tahoma"/>
          <w:b/>
        </w:rPr>
      </w:pPr>
      <w:r w:rsidRPr="00EF0E7C">
        <w:rPr>
          <w:rFonts w:ascii="Tahoma" w:hAnsi="Tahoma" w:cs="Tahoma"/>
          <w:b/>
        </w:rPr>
        <w:t xml:space="preserve">  </w:t>
      </w:r>
    </w:p>
    <w:p w14:paraId="16639421" w14:textId="77777777" w:rsidR="00A95CF9" w:rsidRPr="00EF0E7C" w:rsidRDefault="00A95CF9">
      <w:pPr>
        <w:rPr>
          <w:rFonts w:ascii="Tahoma" w:hAnsi="Tahoma" w:cs="Tahoma"/>
        </w:rPr>
      </w:pPr>
    </w:p>
    <w:sectPr w:rsidR="00A95CF9" w:rsidRPr="00EF0E7C">
      <w:footerReference w:type="default" r:id="rId8"/>
      <w:pgSz w:w="11906" w:h="16838"/>
      <w:pgMar w:top="851" w:right="1417" w:bottom="42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3676A8" w15:done="0"/>
  <w15:commentEx w15:paraId="1572B525" w15:done="0"/>
  <w15:commentEx w15:paraId="6C9C03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3676A8" w16cid:durableId="23F9E96F"/>
  <w16cid:commentId w16cid:paraId="1572B525" w16cid:durableId="23F9E970"/>
  <w16cid:commentId w16cid:paraId="6C9C0310" w16cid:durableId="23F9E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E2806" w14:textId="77777777" w:rsidR="00EC3058" w:rsidRDefault="00EC3058">
      <w:r>
        <w:separator/>
      </w:r>
    </w:p>
  </w:endnote>
  <w:endnote w:type="continuationSeparator" w:id="0">
    <w:p w14:paraId="2644D12C" w14:textId="77777777" w:rsidR="00EC3058" w:rsidRDefault="00EC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A793" w14:textId="77777777" w:rsidR="00F75FEF" w:rsidRPr="00F41EFC" w:rsidRDefault="00A95CF9">
    <w:pPr>
      <w:pStyle w:val="Zpat"/>
      <w:jc w:val="right"/>
      <w:rPr>
        <w:sz w:val="16"/>
      </w:rPr>
    </w:pPr>
    <w:r w:rsidRPr="00F41EFC">
      <w:rPr>
        <w:sz w:val="16"/>
      </w:rPr>
      <w:t xml:space="preserve">Strana </w:t>
    </w:r>
    <w:r w:rsidRPr="00F41EFC">
      <w:rPr>
        <w:b/>
        <w:bCs/>
        <w:szCs w:val="24"/>
      </w:rPr>
      <w:fldChar w:fldCharType="begin"/>
    </w:r>
    <w:r w:rsidRPr="00F41EFC">
      <w:rPr>
        <w:b/>
        <w:bCs/>
        <w:sz w:val="16"/>
      </w:rPr>
      <w:instrText>PAGE</w:instrText>
    </w:r>
    <w:r w:rsidRPr="00F41EFC">
      <w:rPr>
        <w:b/>
        <w:bCs/>
        <w:szCs w:val="24"/>
      </w:rPr>
      <w:fldChar w:fldCharType="separate"/>
    </w:r>
    <w:r w:rsidR="00764F7D">
      <w:rPr>
        <w:b/>
        <w:bCs/>
        <w:noProof/>
        <w:sz w:val="16"/>
      </w:rPr>
      <w:t>3</w:t>
    </w:r>
    <w:r w:rsidRPr="00F41EFC">
      <w:rPr>
        <w:b/>
        <w:bCs/>
        <w:szCs w:val="24"/>
      </w:rPr>
      <w:fldChar w:fldCharType="end"/>
    </w:r>
    <w:r w:rsidRPr="00F41EFC">
      <w:rPr>
        <w:sz w:val="16"/>
      </w:rPr>
      <w:t xml:space="preserve"> z </w:t>
    </w:r>
    <w:r w:rsidRPr="00F41EFC">
      <w:rPr>
        <w:b/>
        <w:bCs/>
        <w:szCs w:val="24"/>
      </w:rPr>
      <w:fldChar w:fldCharType="begin"/>
    </w:r>
    <w:r w:rsidRPr="00F41EFC">
      <w:rPr>
        <w:b/>
        <w:bCs/>
        <w:sz w:val="16"/>
      </w:rPr>
      <w:instrText>NUMPAGES</w:instrText>
    </w:r>
    <w:r w:rsidRPr="00F41EFC">
      <w:rPr>
        <w:b/>
        <w:bCs/>
        <w:szCs w:val="24"/>
      </w:rPr>
      <w:fldChar w:fldCharType="separate"/>
    </w:r>
    <w:r w:rsidR="00764F7D">
      <w:rPr>
        <w:b/>
        <w:bCs/>
        <w:noProof/>
        <w:sz w:val="16"/>
      </w:rPr>
      <w:t>4</w:t>
    </w:r>
    <w:r w:rsidRPr="00F41EFC">
      <w:rPr>
        <w:b/>
        <w:bCs/>
        <w:szCs w:val="24"/>
      </w:rPr>
      <w:fldChar w:fldCharType="end"/>
    </w:r>
  </w:p>
  <w:p w14:paraId="5FB39036" w14:textId="77777777" w:rsidR="00F75FEF" w:rsidRDefault="00764F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52A35" w14:textId="77777777" w:rsidR="00EC3058" w:rsidRDefault="00EC3058">
      <w:r>
        <w:separator/>
      </w:r>
    </w:p>
  </w:footnote>
  <w:footnote w:type="continuationSeparator" w:id="0">
    <w:p w14:paraId="276B5C69" w14:textId="77777777" w:rsidR="00EC3058" w:rsidRDefault="00EC3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047"/>
    <w:multiLevelType w:val="multilevel"/>
    <w:tmpl w:val="1E8C6C88"/>
    <w:lvl w:ilvl="0">
      <w:start w:val="1"/>
      <w:numFmt w:val="upperRoman"/>
      <w:lvlText w:val="%1."/>
      <w:lvlJc w:val="righ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nsid w:val="1AF61136"/>
    <w:multiLevelType w:val="hybridMultilevel"/>
    <w:tmpl w:val="89EA70B4"/>
    <w:lvl w:ilvl="0" w:tplc="2D3839F2">
      <w:start w:val="1"/>
      <w:numFmt w:val="decimal"/>
      <w:lvlText w:val="%1."/>
      <w:lvlJc w:val="left"/>
      <w:pPr>
        <w:ind w:left="720" w:hanging="360"/>
      </w:pPr>
      <w:rPr>
        <w:rFonts w:hint="default"/>
        <w:b w:val="0"/>
        <w:w w:val="9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51244A"/>
    <w:multiLevelType w:val="hybridMultilevel"/>
    <w:tmpl w:val="B8CAA52A"/>
    <w:lvl w:ilvl="0" w:tplc="DFDA3A1E">
      <w:start w:val="1"/>
      <w:numFmt w:val="lowerLetter"/>
      <w:lvlText w:val="%1)"/>
      <w:lvlJc w:val="left"/>
      <w:pPr>
        <w:ind w:left="1260" w:hanging="360"/>
      </w:pPr>
      <w:rPr>
        <w:rFonts w:ascii="Arial" w:eastAsia="Times New Roman" w:hAnsi="Arial" w:cs="Arial"/>
        <w:w w:val="95"/>
        <w:sz w:val="22"/>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nsid w:val="4AF4297D"/>
    <w:multiLevelType w:val="hybridMultilevel"/>
    <w:tmpl w:val="C9207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1E42DE"/>
    <w:multiLevelType w:val="hybridMultilevel"/>
    <w:tmpl w:val="1E2CC918"/>
    <w:lvl w:ilvl="0" w:tplc="849E11DA">
      <w:start w:val="1"/>
      <w:numFmt w:val="decimal"/>
      <w:lvlText w:val="%1."/>
      <w:lvlJc w:val="left"/>
      <w:pPr>
        <w:tabs>
          <w:tab w:val="num" w:pos="572"/>
        </w:tabs>
        <w:ind w:left="572" w:hanging="360"/>
      </w:pPr>
      <w:rPr>
        <w:rFonts w:hint="default"/>
      </w:rPr>
    </w:lvl>
    <w:lvl w:ilvl="1" w:tplc="04050019">
      <w:start w:val="1"/>
      <w:numFmt w:val="lowerLetter"/>
      <w:lvlText w:val="%2."/>
      <w:lvlJc w:val="left"/>
      <w:pPr>
        <w:tabs>
          <w:tab w:val="num" w:pos="1292"/>
        </w:tabs>
        <w:ind w:left="1292" w:hanging="360"/>
      </w:pPr>
    </w:lvl>
    <w:lvl w:ilvl="2" w:tplc="0405001B" w:tentative="1">
      <w:start w:val="1"/>
      <w:numFmt w:val="lowerRoman"/>
      <w:lvlText w:val="%3."/>
      <w:lvlJc w:val="right"/>
      <w:pPr>
        <w:tabs>
          <w:tab w:val="num" w:pos="2012"/>
        </w:tabs>
        <w:ind w:left="2012" w:hanging="180"/>
      </w:pPr>
    </w:lvl>
    <w:lvl w:ilvl="3" w:tplc="0405000F" w:tentative="1">
      <w:start w:val="1"/>
      <w:numFmt w:val="decimal"/>
      <w:lvlText w:val="%4."/>
      <w:lvlJc w:val="left"/>
      <w:pPr>
        <w:tabs>
          <w:tab w:val="num" w:pos="2732"/>
        </w:tabs>
        <w:ind w:left="2732" w:hanging="360"/>
      </w:pPr>
    </w:lvl>
    <w:lvl w:ilvl="4" w:tplc="04050019" w:tentative="1">
      <w:start w:val="1"/>
      <w:numFmt w:val="lowerLetter"/>
      <w:lvlText w:val="%5."/>
      <w:lvlJc w:val="left"/>
      <w:pPr>
        <w:tabs>
          <w:tab w:val="num" w:pos="3452"/>
        </w:tabs>
        <w:ind w:left="3452" w:hanging="360"/>
      </w:pPr>
    </w:lvl>
    <w:lvl w:ilvl="5" w:tplc="0405001B" w:tentative="1">
      <w:start w:val="1"/>
      <w:numFmt w:val="lowerRoman"/>
      <w:lvlText w:val="%6."/>
      <w:lvlJc w:val="right"/>
      <w:pPr>
        <w:tabs>
          <w:tab w:val="num" w:pos="4172"/>
        </w:tabs>
        <w:ind w:left="4172" w:hanging="180"/>
      </w:pPr>
    </w:lvl>
    <w:lvl w:ilvl="6" w:tplc="0405000F" w:tentative="1">
      <w:start w:val="1"/>
      <w:numFmt w:val="decimal"/>
      <w:lvlText w:val="%7."/>
      <w:lvlJc w:val="left"/>
      <w:pPr>
        <w:tabs>
          <w:tab w:val="num" w:pos="4892"/>
        </w:tabs>
        <w:ind w:left="4892" w:hanging="360"/>
      </w:pPr>
    </w:lvl>
    <w:lvl w:ilvl="7" w:tplc="04050019" w:tentative="1">
      <w:start w:val="1"/>
      <w:numFmt w:val="lowerLetter"/>
      <w:lvlText w:val="%8."/>
      <w:lvlJc w:val="left"/>
      <w:pPr>
        <w:tabs>
          <w:tab w:val="num" w:pos="5612"/>
        </w:tabs>
        <w:ind w:left="5612" w:hanging="360"/>
      </w:pPr>
    </w:lvl>
    <w:lvl w:ilvl="8" w:tplc="0405001B" w:tentative="1">
      <w:start w:val="1"/>
      <w:numFmt w:val="lowerRoman"/>
      <w:lvlText w:val="%9."/>
      <w:lvlJc w:val="right"/>
      <w:pPr>
        <w:tabs>
          <w:tab w:val="num" w:pos="6332"/>
        </w:tabs>
        <w:ind w:left="6332" w:hanging="180"/>
      </w:pPr>
    </w:lvl>
  </w:abstractNum>
  <w:abstractNum w:abstractNumId="5">
    <w:nsid w:val="5B3D0D89"/>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5B49431A"/>
    <w:multiLevelType w:val="hybridMultilevel"/>
    <w:tmpl w:val="DE4EF08C"/>
    <w:lvl w:ilvl="0" w:tplc="0405000F">
      <w:start w:val="1"/>
      <w:numFmt w:val="decimal"/>
      <w:lvlText w:val="%1."/>
      <w:lvlJc w:val="left"/>
      <w:pPr>
        <w:tabs>
          <w:tab w:val="num" w:pos="720"/>
        </w:tabs>
        <w:ind w:left="720" w:hanging="360"/>
      </w:pPr>
      <w:rPr>
        <w:rFonts w:hint="default"/>
      </w:rPr>
    </w:lvl>
    <w:lvl w:ilvl="1" w:tplc="DC82E4A8">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FBE5694"/>
    <w:multiLevelType w:val="hybridMultilevel"/>
    <w:tmpl w:val="CB4014C0"/>
    <w:lvl w:ilvl="0" w:tplc="353460A4">
      <w:start w:val="1"/>
      <w:numFmt w:val="lowerLetter"/>
      <w:lvlText w:val="%1)"/>
      <w:lvlJc w:val="left"/>
      <w:pPr>
        <w:ind w:left="1260" w:hanging="360"/>
      </w:pPr>
      <w:rPr>
        <w:rFonts w:hint="default"/>
        <w:w w:val="95"/>
        <w:sz w:val="22"/>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nsid w:val="73D62753"/>
    <w:multiLevelType w:val="hybridMultilevel"/>
    <w:tmpl w:val="8B4686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57512A"/>
    <w:multiLevelType w:val="multilevel"/>
    <w:tmpl w:val="19EE1C9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3"/>
  </w:num>
  <w:num w:numId="3">
    <w:abstractNumId w:val="7"/>
  </w:num>
  <w:num w:numId="4">
    <w:abstractNumId w:val="2"/>
  </w:num>
  <w:num w:numId="5">
    <w:abstractNumId w:val="8"/>
  </w:num>
  <w:num w:numId="6">
    <w:abstractNumId w:val="5"/>
  </w:num>
  <w:num w:numId="7">
    <w:abstractNumId w:val="6"/>
  </w:num>
  <w:num w:numId="8">
    <w:abstractNumId w:val="0"/>
  </w:num>
  <w:num w:numId="9">
    <w:abstractNumId w:val="1"/>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gr. Veronika Macků">
    <w15:presenceInfo w15:providerId="AD" w15:userId="S::macku@fmp-advokati.cz::d4471061-4db9-4bec-93f2-41f7894b3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F9"/>
    <w:rsid w:val="0002685F"/>
    <w:rsid w:val="000F1F56"/>
    <w:rsid w:val="00155E0A"/>
    <w:rsid w:val="00357CC9"/>
    <w:rsid w:val="004C3E27"/>
    <w:rsid w:val="00517CB7"/>
    <w:rsid w:val="00764F7D"/>
    <w:rsid w:val="007663B6"/>
    <w:rsid w:val="007B1FA6"/>
    <w:rsid w:val="00974FBD"/>
    <w:rsid w:val="00A95CF9"/>
    <w:rsid w:val="00B158DC"/>
    <w:rsid w:val="00B87A6E"/>
    <w:rsid w:val="00C352A8"/>
    <w:rsid w:val="00C81B0D"/>
    <w:rsid w:val="00E10243"/>
    <w:rsid w:val="00E86C83"/>
    <w:rsid w:val="00E9498D"/>
    <w:rsid w:val="00EC3058"/>
    <w:rsid w:val="00EF0E7C"/>
    <w:rsid w:val="00F22288"/>
    <w:rsid w:val="00F41599"/>
    <w:rsid w:val="00F96E35"/>
    <w:rsid w:val="00FD0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5CF9"/>
    <w:pPr>
      <w:widowControl w:val="0"/>
      <w:autoSpaceDE w:val="0"/>
      <w:autoSpaceDN w:val="0"/>
      <w:adjustRightInd w:val="0"/>
      <w:spacing w:after="0" w:line="240" w:lineRule="auto"/>
    </w:pPr>
    <w:rPr>
      <w:rFonts w:ascii="Arial" w:eastAsia="Times New Roman"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95CF9"/>
    <w:pPr>
      <w:jc w:val="center"/>
    </w:pPr>
    <w:rPr>
      <w:b/>
      <w:bCs/>
      <w:sz w:val="32"/>
      <w:szCs w:val="24"/>
      <w:lang w:eastAsia="en-US"/>
    </w:rPr>
  </w:style>
  <w:style w:type="character" w:customStyle="1" w:styleId="NzevChar">
    <w:name w:val="Název Char"/>
    <w:basedOn w:val="Standardnpsmoodstavce"/>
    <w:link w:val="Nzev"/>
    <w:rsid w:val="00A95CF9"/>
    <w:rPr>
      <w:rFonts w:ascii="Arial" w:eastAsia="Times New Roman" w:hAnsi="Arial" w:cs="Arial"/>
      <w:b/>
      <w:bCs/>
      <w:sz w:val="32"/>
      <w:szCs w:val="24"/>
    </w:rPr>
  </w:style>
  <w:style w:type="paragraph" w:styleId="Zpat">
    <w:name w:val="footer"/>
    <w:basedOn w:val="Normln"/>
    <w:link w:val="ZpatChar"/>
    <w:unhideWhenUsed/>
    <w:rsid w:val="00A95CF9"/>
    <w:pPr>
      <w:tabs>
        <w:tab w:val="center" w:pos="4536"/>
        <w:tab w:val="right" w:pos="9072"/>
      </w:tabs>
    </w:pPr>
  </w:style>
  <w:style w:type="character" w:customStyle="1" w:styleId="ZpatChar">
    <w:name w:val="Zápatí Char"/>
    <w:basedOn w:val="Standardnpsmoodstavce"/>
    <w:link w:val="Zpat"/>
    <w:rsid w:val="00A95CF9"/>
    <w:rPr>
      <w:rFonts w:ascii="Arial" w:eastAsia="Times New Roman" w:hAnsi="Arial" w:cs="Arial"/>
      <w:sz w:val="20"/>
      <w:szCs w:val="20"/>
      <w:lang w:eastAsia="cs-CZ"/>
    </w:rPr>
  </w:style>
  <w:style w:type="paragraph" w:styleId="Odstavecseseznamem">
    <w:name w:val="List Paragraph"/>
    <w:basedOn w:val="Normln"/>
    <w:link w:val="OdstavecseseznamemChar"/>
    <w:uiPriority w:val="34"/>
    <w:qFormat/>
    <w:rsid w:val="00A95CF9"/>
    <w:pPr>
      <w:widowControl/>
      <w:autoSpaceDE/>
      <w:autoSpaceDN/>
      <w:adjustRightInd/>
      <w:spacing w:after="200" w:line="276" w:lineRule="auto"/>
      <w:ind w:left="708"/>
    </w:pPr>
    <w:rPr>
      <w:rFonts w:ascii="Calibri" w:eastAsia="Calibri" w:hAnsi="Calibri" w:cs="Times New Roman"/>
      <w:sz w:val="22"/>
      <w:lang w:eastAsia="en-US"/>
    </w:rPr>
  </w:style>
  <w:style w:type="character" w:customStyle="1" w:styleId="OdstavecseseznamemChar">
    <w:name w:val="Odstavec se seznamem Char"/>
    <w:link w:val="Odstavecseseznamem"/>
    <w:uiPriority w:val="34"/>
    <w:locked/>
    <w:rsid w:val="00A95CF9"/>
    <w:rPr>
      <w:rFonts w:ascii="Calibri" w:eastAsia="Calibri" w:hAnsi="Calibri" w:cs="Times New Roman"/>
      <w:szCs w:val="20"/>
    </w:rPr>
  </w:style>
  <w:style w:type="character" w:styleId="Odkaznakoment">
    <w:name w:val="annotation reference"/>
    <w:basedOn w:val="Standardnpsmoodstavce"/>
    <w:uiPriority w:val="99"/>
    <w:semiHidden/>
    <w:unhideWhenUsed/>
    <w:rsid w:val="000F1F56"/>
    <w:rPr>
      <w:sz w:val="16"/>
      <w:szCs w:val="16"/>
    </w:rPr>
  </w:style>
  <w:style w:type="paragraph" w:styleId="Textkomente">
    <w:name w:val="annotation text"/>
    <w:basedOn w:val="Normln"/>
    <w:link w:val="TextkomenteChar"/>
    <w:uiPriority w:val="99"/>
    <w:semiHidden/>
    <w:unhideWhenUsed/>
    <w:rsid w:val="000F1F56"/>
  </w:style>
  <w:style w:type="character" w:customStyle="1" w:styleId="TextkomenteChar">
    <w:name w:val="Text komentáře Char"/>
    <w:basedOn w:val="Standardnpsmoodstavce"/>
    <w:link w:val="Textkomente"/>
    <w:uiPriority w:val="99"/>
    <w:semiHidden/>
    <w:rsid w:val="000F1F5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F1F56"/>
    <w:rPr>
      <w:b/>
      <w:bCs/>
    </w:rPr>
  </w:style>
  <w:style w:type="character" w:customStyle="1" w:styleId="PedmtkomenteChar">
    <w:name w:val="Předmět komentáře Char"/>
    <w:basedOn w:val="TextkomenteChar"/>
    <w:link w:val="Pedmtkomente"/>
    <w:uiPriority w:val="99"/>
    <w:semiHidden/>
    <w:rsid w:val="000F1F5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7663B6"/>
    <w:rPr>
      <w:rFonts w:ascii="Tahoma" w:hAnsi="Tahoma" w:cs="Tahoma"/>
      <w:sz w:val="16"/>
      <w:szCs w:val="16"/>
    </w:rPr>
  </w:style>
  <w:style w:type="character" w:customStyle="1" w:styleId="TextbublinyChar">
    <w:name w:val="Text bubliny Char"/>
    <w:basedOn w:val="Standardnpsmoodstavce"/>
    <w:link w:val="Textbubliny"/>
    <w:uiPriority w:val="99"/>
    <w:semiHidden/>
    <w:rsid w:val="007663B6"/>
    <w:rPr>
      <w:rFonts w:ascii="Tahoma" w:eastAsia="Times New Roman" w:hAnsi="Tahoma" w:cs="Tahoma"/>
      <w:sz w:val="16"/>
      <w:szCs w:val="16"/>
      <w:lang w:eastAsia="cs-CZ"/>
    </w:rPr>
  </w:style>
  <w:style w:type="paragraph" w:customStyle="1" w:styleId="Styl1">
    <w:name w:val="Styl1"/>
    <w:basedOn w:val="Normln"/>
    <w:rsid w:val="00FD0CA7"/>
    <w:pPr>
      <w:widowControl/>
      <w:autoSpaceDE/>
      <w:autoSpaceDN/>
      <w:adjustRightInd/>
      <w:jc w:val="both"/>
    </w:pPr>
  </w:style>
  <w:style w:type="paragraph" w:styleId="Zkladntext">
    <w:name w:val="Body Text"/>
    <w:basedOn w:val="Normln"/>
    <w:link w:val="ZkladntextChar"/>
    <w:semiHidden/>
    <w:rsid w:val="00FD0CA7"/>
    <w:pPr>
      <w:widowControl/>
      <w:autoSpaceDE/>
      <w:autoSpaceDN/>
      <w:adjustRightInd/>
      <w:spacing w:after="120"/>
    </w:pPr>
    <w:rPr>
      <w:rFonts w:ascii="Times New Roman" w:hAnsi="Times New Roman" w:cs="Times New Roman"/>
      <w:sz w:val="24"/>
      <w:szCs w:val="24"/>
    </w:rPr>
  </w:style>
  <w:style w:type="character" w:customStyle="1" w:styleId="ZkladntextChar">
    <w:name w:val="Základní text Char"/>
    <w:basedOn w:val="Standardnpsmoodstavce"/>
    <w:link w:val="Zkladntext"/>
    <w:semiHidden/>
    <w:rsid w:val="00FD0CA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5CF9"/>
    <w:pPr>
      <w:widowControl w:val="0"/>
      <w:autoSpaceDE w:val="0"/>
      <w:autoSpaceDN w:val="0"/>
      <w:adjustRightInd w:val="0"/>
      <w:spacing w:after="0" w:line="240" w:lineRule="auto"/>
    </w:pPr>
    <w:rPr>
      <w:rFonts w:ascii="Arial" w:eastAsia="Times New Roman"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95CF9"/>
    <w:pPr>
      <w:jc w:val="center"/>
    </w:pPr>
    <w:rPr>
      <w:b/>
      <w:bCs/>
      <w:sz w:val="32"/>
      <w:szCs w:val="24"/>
      <w:lang w:eastAsia="en-US"/>
    </w:rPr>
  </w:style>
  <w:style w:type="character" w:customStyle="1" w:styleId="NzevChar">
    <w:name w:val="Název Char"/>
    <w:basedOn w:val="Standardnpsmoodstavce"/>
    <w:link w:val="Nzev"/>
    <w:rsid w:val="00A95CF9"/>
    <w:rPr>
      <w:rFonts w:ascii="Arial" w:eastAsia="Times New Roman" w:hAnsi="Arial" w:cs="Arial"/>
      <w:b/>
      <w:bCs/>
      <w:sz w:val="32"/>
      <w:szCs w:val="24"/>
    </w:rPr>
  </w:style>
  <w:style w:type="paragraph" w:styleId="Zpat">
    <w:name w:val="footer"/>
    <w:basedOn w:val="Normln"/>
    <w:link w:val="ZpatChar"/>
    <w:unhideWhenUsed/>
    <w:rsid w:val="00A95CF9"/>
    <w:pPr>
      <w:tabs>
        <w:tab w:val="center" w:pos="4536"/>
        <w:tab w:val="right" w:pos="9072"/>
      </w:tabs>
    </w:pPr>
  </w:style>
  <w:style w:type="character" w:customStyle="1" w:styleId="ZpatChar">
    <w:name w:val="Zápatí Char"/>
    <w:basedOn w:val="Standardnpsmoodstavce"/>
    <w:link w:val="Zpat"/>
    <w:rsid w:val="00A95CF9"/>
    <w:rPr>
      <w:rFonts w:ascii="Arial" w:eastAsia="Times New Roman" w:hAnsi="Arial" w:cs="Arial"/>
      <w:sz w:val="20"/>
      <w:szCs w:val="20"/>
      <w:lang w:eastAsia="cs-CZ"/>
    </w:rPr>
  </w:style>
  <w:style w:type="paragraph" w:styleId="Odstavecseseznamem">
    <w:name w:val="List Paragraph"/>
    <w:basedOn w:val="Normln"/>
    <w:link w:val="OdstavecseseznamemChar"/>
    <w:uiPriority w:val="34"/>
    <w:qFormat/>
    <w:rsid w:val="00A95CF9"/>
    <w:pPr>
      <w:widowControl/>
      <w:autoSpaceDE/>
      <w:autoSpaceDN/>
      <w:adjustRightInd/>
      <w:spacing w:after="200" w:line="276" w:lineRule="auto"/>
      <w:ind w:left="708"/>
    </w:pPr>
    <w:rPr>
      <w:rFonts w:ascii="Calibri" w:eastAsia="Calibri" w:hAnsi="Calibri" w:cs="Times New Roman"/>
      <w:sz w:val="22"/>
      <w:lang w:eastAsia="en-US"/>
    </w:rPr>
  </w:style>
  <w:style w:type="character" w:customStyle="1" w:styleId="OdstavecseseznamemChar">
    <w:name w:val="Odstavec se seznamem Char"/>
    <w:link w:val="Odstavecseseznamem"/>
    <w:uiPriority w:val="34"/>
    <w:locked/>
    <w:rsid w:val="00A95CF9"/>
    <w:rPr>
      <w:rFonts w:ascii="Calibri" w:eastAsia="Calibri" w:hAnsi="Calibri" w:cs="Times New Roman"/>
      <w:szCs w:val="20"/>
    </w:rPr>
  </w:style>
  <w:style w:type="character" w:styleId="Odkaznakoment">
    <w:name w:val="annotation reference"/>
    <w:basedOn w:val="Standardnpsmoodstavce"/>
    <w:uiPriority w:val="99"/>
    <w:semiHidden/>
    <w:unhideWhenUsed/>
    <w:rsid w:val="000F1F56"/>
    <w:rPr>
      <w:sz w:val="16"/>
      <w:szCs w:val="16"/>
    </w:rPr>
  </w:style>
  <w:style w:type="paragraph" w:styleId="Textkomente">
    <w:name w:val="annotation text"/>
    <w:basedOn w:val="Normln"/>
    <w:link w:val="TextkomenteChar"/>
    <w:uiPriority w:val="99"/>
    <w:semiHidden/>
    <w:unhideWhenUsed/>
    <w:rsid w:val="000F1F56"/>
  </w:style>
  <w:style w:type="character" w:customStyle="1" w:styleId="TextkomenteChar">
    <w:name w:val="Text komentáře Char"/>
    <w:basedOn w:val="Standardnpsmoodstavce"/>
    <w:link w:val="Textkomente"/>
    <w:uiPriority w:val="99"/>
    <w:semiHidden/>
    <w:rsid w:val="000F1F5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F1F56"/>
    <w:rPr>
      <w:b/>
      <w:bCs/>
    </w:rPr>
  </w:style>
  <w:style w:type="character" w:customStyle="1" w:styleId="PedmtkomenteChar">
    <w:name w:val="Předmět komentáře Char"/>
    <w:basedOn w:val="TextkomenteChar"/>
    <w:link w:val="Pedmtkomente"/>
    <w:uiPriority w:val="99"/>
    <w:semiHidden/>
    <w:rsid w:val="000F1F5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7663B6"/>
    <w:rPr>
      <w:rFonts w:ascii="Tahoma" w:hAnsi="Tahoma" w:cs="Tahoma"/>
      <w:sz w:val="16"/>
      <w:szCs w:val="16"/>
    </w:rPr>
  </w:style>
  <w:style w:type="character" w:customStyle="1" w:styleId="TextbublinyChar">
    <w:name w:val="Text bubliny Char"/>
    <w:basedOn w:val="Standardnpsmoodstavce"/>
    <w:link w:val="Textbubliny"/>
    <w:uiPriority w:val="99"/>
    <w:semiHidden/>
    <w:rsid w:val="007663B6"/>
    <w:rPr>
      <w:rFonts w:ascii="Tahoma" w:eastAsia="Times New Roman" w:hAnsi="Tahoma" w:cs="Tahoma"/>
      <w:sz w:val="16"/>
      <w:szCs w:val="16"/>
      <w:lang w:eastAsia="cs-CZ"/>
    </w:rPr>
  </w:style>
  <w:style w:type="paragraph" w:customStyle="1" w:styleId="Styl1">
    <w:name w:val="Styl1"/>
    <w:basedOn w:val="Normln"/>
    <w:rsid w:val="00FD0CA7"/>
    <w:pPr>
      <w:widowControl/>
      <w:autoSpaceDE/>
      <w:autoSpaceDN/>
      <w:adjustRightInd/>
      <w:jc w:val="both"/>
    </w:pPr>
  </w:style>
  <w:style w:type="paragraph" w:styleId="Zkladntext">
    <w:name w:val="Body Text"/>
    <w:basedOn w:val="Normln"/>
    <w:link w:val="ZkladntextChar"/>
    <w:semiHidden/>
    <w:rsid w:val="00FD0CA7"/>
    <w:pPr>
      <w:widowControl/>
      <w:autoSpaceDE/>
      <w:autoSpaceDN/>
      <w:adjustRightInd/>
      <w:spacing w:after="120"/>
    </w:pPr>
    <w:rPr>
      <w:rFonts w:ascii="Times New Roman" w:hAnsi="Times New Roman" w:cs="Times New Roman"/>
      <w:sz w:val="24"/>
      <w:szCs w:val="24"/>
    </w:rPr>
  </w:style>
  <w:style w:type="character" w:customStyle="1" w:styleId="ZkladntextChar">
    <w:name w:val="Základní text Char"/>
    <w:basedOn w:val="Standardnpsmoodstavce"/>
    <w:link w:val="Zkladntext"/>
    <w:semiHidden/>
    <w:rsid w:val="00FD0CA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0383">
      <w:bodyDiv w:val="1"/>
      <w:marLeft w:val="0"/>
      <w:marRight w:val="0"/>
      <w:marTop w:val="0"/>
      <w:marBottom w:val="0"/>
      <w:divBdr>
        <w:top w:val="none" w:sz="0" w:space="0" w:color="auto"/>
        <w:left w:val="none" w:sz="0" w:space="0" w:color="auto"/>
        <w:bottom w:val="none" w:sz="0" w:space="0" w:color="auto"/>
        <w:right w:val="none" w:sz="0" w:space="0" w:color="auto"/>
      </w:divBdr>
    </w:div>
    <w:div w:id="4564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7340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Veronika Macků</dc:creator>
  <cp:lastModifiedBy>Mrkvová Renáta</cp:lastModifiedBy>
  <cp:revision>3</cp:revision>
  <dcterms:created xsi:type="dcterms:W3CDTF">2021-03-29T08:46:00Z</dcterms:created>
  <dcterms:modified xsi:type="dcterms:W3CDTF">2021-03-29T08:46:00Z</dcterms:modified>
</cp:coreProperties>
</file>