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98339F" w14:textId="77777777" w:rsidR="00BE3BA4" w:rsidRPr="008C25C2" w:rsidRDefault="00BE3BA4" w:rsidP="00BE3BA4">
      <w:pPr>
        <w:spacing w:after="0"/>
        <w:jc w:val="center"/>
        <w:rPr>
          <w:rFonts w:ascii="Tahoma" w:hAnsi="Tahoma" w:cs="Tahoma"/>
          <w:b/>
          <w:bCs/>
          <w:sz w:val="18"/>
          <w:szCs w:val="18"/>
        </w:rPr>
      </w:pPr>
      <w:r w:rsidRPr="008C25C2">
        <w:rPr>
          <w:rFonts w:ascii="Tahoma" w:hAnsi="Tahoma" w:cs="Tahoma"/>
          <w:b/>
          <w:bCs/>
          <w:sz w:val="18"/>
          <w:szCs w:val="18"/>
        </w:rPr>
        <w:t>Smlouva o zajištění odvozu a využití ostatního odpadu</w:t>
      </w:r>
    </w:p>
    <w:p w14:paraId="3901185B" w14:textId="77777777" w:rsidR="00BE3BA4" w:rsidRPr="008C25C2" w:rsidRDefault="00BE3BA4" w:rsidP="00BE3BA4">
      <w:pPr>
        <w:spacing w:after="0"/>
        <w:jc w:val="center"/>
        <w:rPr>
          <w:rFonts w:ascii="Tahoma" w:hAnsi="Tahoma" w:cs="Tahoma"/>
          <w:sz w:val="16"/>
          <w:szCs w:val="16"/>
        </w:rPr>
      </w:pPr>
    </w:p>
    <w:p w14:paraId="7A101A5F" w14:textId="77777777" w:rsidR="00BE3BA4" w:rsidRPr="008C25C2" w:rsidRDefault="00BE3BA4" w:rsidP="00BE3BA4">
      <w:pPr>
        <w:spacing w:after="0"/>
        <w:rPr>
          <w:rFonts w:ascii="Tahoma" w:hAnsi="Tahoma" w:cs="Tahoma"/>
          <w:sz w:val="16"/>
          <w:szCs w:val="16"/>
        </w:rPr>
      </w:pPr>
    </w:p>
    <w:p w14:paraId="56D09B02" w14:textId="77777777" w:rsidR="00BE3BA4" w:rsidRPr="00D01739" w:rsidRDefault="00BE3BA4" w:rsidP="00BE3BA4">
      <w:pPr>
        <w:spacing w:after="0"/>
        <w:jc w:val="left"/>
        <w:rPr>
          <w:rFonts w:ascii="Tahoma" w:hAnsi="Tahoma" w:cs="Tahoma"/>
          <w:b/>
          <w:bCs/>
          <w:sz w:val="16"/>
          <w:szCs w:val="16"/>
        </w:rPr>
      </w:pPr>
      <w:r w:rsidRPr="00D01739">
        <w:rPr>
          <w:rFonts w:ascii="Tahoma" w:hAnsi="Tahoma" w:cs="Tahoma"/>
          <w:b/>
          <w:bCs/>
          <w:sz w:val="16"/>
          <w:szCs w:val="16"/>
        </w:rPr>
        <w:t>Všeobecná fakultní nemocnice v Praze</w:t>
      </w:r>
    </w:p>
    <w:p w14:paraId="1BD7762B" w14:textId="77777777" w:rsidR="00BE3BA4" w:rsidRPr="008C25C2" w:rsidRDefault="00BE3BA4" w:rsidP="00BE3BA4">
      <w:pPr>
        <w:spacing w:after="0"/>
        <w:jc w:val="left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>Se sídlem:</w:t>
      </w:r>
      <w:r w:rsidRPr="008C25C2">
        <w:rPr>
          <w:rFonts w:ascii="Tahoma" w:hAnsi="Tahoma" w:cs="Tahoma"/>
          <w:sz w:val="16"/>
          <w:szCs w:val="16"/>
        </w:rPr>
        <w:tab/>
      </w:r>
      <w:r w:rsidRPr="008C25C2">
        <w:rPr>
          <w:rFonts w:ascii="Tahoma" w:hAnsi="Tahoma" w:cs="Tahoma"/>
          <w:sz w:val="16"/>
          <w:szCs w:val="16"/>
        </w:rPr>
        <w:tab/>
        <w:t xml:space="preserve">U </w:t>
      </w:r>
      <w:r>
        <w:rPr>
          <w:rFonts w:ascii="Tahoma" w:hAnsi="Tahoma" w:cs="Tahoma"/>
          <w:sz w:val="16"/>
          <w:szCs w:val="16"/>
        </w:rPr>
        <w:t>N</w:t>
      </w:r>
      <w:r w:rsidRPr="008C25C2">
        <w:rPr>
          <w:rFonts w:ascii="Tahoma" w:hAnsi="Tahoma" w:cs="Tahoma"/>
          <w:sz w:val="16"/>
          <w:szCs w:val="16"/>
        </w:rPr>
        <w:t xml:space="preserve">emocnice </w:t>
      </w:r>
      <w:r>
        <w:rPr>
          <w:rFonts w:ascii="Tahoma" w:hAnsi="Tahoma" w:cs="Tahoma"/>
          <w:sz w:val="16"/>
          <w:szCs w:val="16"/>
        </w:rPr>
        <w:t>499/</w:t>
      </w:r>
      <w:r w:rsidRPr="008C25C2">
        <w:rPr>
          <w:rFonts w:ascii="Tahoma" w:hAnsi="Tahoma" w:cs="Tahoma"/>
          <w:sz w:val="16"/>
          <w:szCs w:val="16"/>
        </w:rPr>
        <w:t>2, 128 0</w:t>
      </w:r>
      <w:r>
        <w:rPr>
          <w:rFonts w:ascii="Tahoma" w:hAnsi="Tahoma" w:cs="Tahoma"/>
          <w:sz w:val="16"/>
          <w:szCs w:val="16"/>
        </w:rPr>
        <w:t>8</w:t>
      </w:r>
      <w:r w:rsidRPr="008C25C2">
        <w:rPr>
          <w:rFonts w:ascii="Tahoma" w:hAnsi="Tahoma" w:cs="Tahoma"/>
          <w:sz w:val="16"/>
          <w:szCs w:val="16"/>
        </w:rPr>
        <w:t xml:space="preserve"> Praha 2</w:t>
      </w:r>
    </w:p>
    <w:p w14:paraId="33DD0C50" w14:textId="77BF3B32" w:rsidR="00BE3BA4" w:rsidRPr="008C25C2" w:rsidRDefault="00BE3BA4" w:rsidP="00BE3BA4">
      <w:pPr>
        <w:spacing w:after="0"/>
        <w:jc w:val="left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>Zastoupená:</w:t>
      </w:r>
      <w:r w:rsidRPr="008C25C2">
        <w:rPr>
          <w:rFonts w:ascii="Tahoma" w:hAnsi="Tahoma" w:cs="Tahoma"/>
          <w:sz w:val="16"/>
          <w:szCs w:val="16"/>
        </w:rPr>
        <w:tab/>
      </w:r>
      <w:r w:rsidRPr="008C25C2">
        <w:rPr>
          <w:rFonts w:ascii="Tahoma" w:hAnsi="Tahoma" w:cs="Tahoma"/>
          <w:sz w:val="16"/>
          <w:szCs w:val="16"/>
        </w:rPr>
        <w:tab/>
        <w:t>prof. MUDr. David</w:t>
      </w:r>
      <w:r>
        <w:rPr>
          <w:rFonts w:ascii="Tahoma" w:hAnsi="Tahoma" w:cs="Tahoma"/>
          <w:sz w:val="16"/>
          <w:szCs w:val="16"/>
        </w:rPr>
        <w:t>em</w:t>
      </w:r>
      <w:r w:rsidRPr="008C25C2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8C25C2">
        <w:rPr>
          <w:rFonts w:ascii="Tahoma" w:hAnsi="Tahoma" w:cs="Tahoma"/>
          <w:sz w:val="16"/>
          <w:szCs w:val="16"/>
        </w:rPr>
        <w:t>Feltlem</w:t>
      </w:r>
      <w:proofErr w:type="spellEnd"/>
      <w:r w:rsidRPr="008C25C2">
        <w:rPr>
          <w:rFonts w:ascii="Tahoma" w:hAnsi="Tahoma" w:cs="Tahoma"/>
          <w:sz w:val="16"/>
          <w:szCs w:val="16"/>
        </w:rPr>
        <w:t xml:space="preserve">, Ph.D., MBA, ředitelem </w:t>
      </w:r>
    </w:p>
    <w:p w14:paraId="422E37D9" w14:textId="77777777" w:rsidR="00BE3BA4" w:rsidRPr="008C25C2" w:rsidRDefault="00BE3BA4" w:rsidP="00BE3BA4">
      <w:pPr>
        <w:spacing w:after="0"/>
        <w:jc w:val="left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 xml:space="preserve">IČ: </w:t>
      </w:r>
      <w:r w:rsidRPr="008C25C2">
        <w:rPr>
          <w:rFonts w:ascii="Tahoma" w:hAnsi="Tahoma" w:cs="Tahoma"/>
          <w:sz w:val="16"/>
          <w:szCs w:val="16"/>
        </w:rPr>
        <w:tab/>
      </w:r>
      <w:r w:rsidRPr="008C25C2">
        <w:rPr>
          <w:rFonts w:ascii="Tahoma" w:hAnsi="Tahoma" w:cs="Tahoma"/>
          <w:sz w:val="16"/>
          <w:szCs w:val="16"/>
        </w:rPr>
        <w:tab/>
      </w:r>
      <w:r w:rsidRPr="008C25C2">
        <w:rPr>
          <w:rFonts w:ascii="Tahoma" w:hAnsi="Tahoma" w:cs="Tahoma"/>
          <w:sz w:val="16"/>
          <w:szCs w:val="16"/>
        </w:rPr>
        <w:tab/>
        <w:t xml:space="preserve">000 64 165 </w:t>
      </w:r>
    </w:p>
    <w:p w14:paraId="0221510F" w14:textId="77777777" w:rsidR="00BE3BA4" w:rsidRPr="008C25C2" w:rsidRDefault="00BE3BA4" w:rsidP="00BE3BA4">
      <w:pPr>
        <w:spacing w:after="0"/>
        <w:jc w:val="left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 xml:space="preserve">DIČ: </w:t>
      </w:r>
      <w:r w:rsidRPr="008C25C2">
        <w:rPr>
          <w:rFonts w:ascii="Tahoma" w:hAnsi="Tahoma" w:cs="Tahoma"/>
          <w:sz w:val="16"/>
          <w:szCs w:val="16"/>
        </w:rPr>
        <w:tab/>
      </w:r>
      <w:r w:rsidRPr="008C25C2">
        <w:rPr>
          <w:rFonts w:ascii="Tahoma" w:hAnsi="Tahoma" w:cs="Tahoma"/>
          <w:sz w:val="16"/>
          <w:szCs w:val="16"/>
        </w:rPr>
        <w:tab/>
      </w:r>
      <w:r w:rsidRPr="008C25C2">
        <w:rPr>
          <w:rFonts w:ascii="Tahoma" w:hAnsi="Tahoma" w:cs="Tahoma"/>
          <w:sz w:val="16"/>
          <w:szCs w:val="16"/>
        </w:rPr>
        <w:tab/>
        <w:t>CZ00064165</w:t>
      </w:r>
    </w:p>
    <w:p w14:paraId="532F5C07" w14:textId="77777777" w:rsidR="00BE3BA4" w:rsidRPr="008C25C2" w:rsidRDefault="00BE3BA4" w:rsidP="00BE3BA4">
      <w:pPr>
        <w:spacing w:after="0"/>
        <w:jc w:val="left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 xml:space="preserve">Bankovní spojení: </w:t>
      </w:r>
      <w:r w:rsidRPr="008C25C2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8C25C2">
        <w:rPr>
          <w:rFonts w:ascii="Tahoma" w:hAnsi="Tahoma" w:cs="Tahoma"/>
          <w:sz w:val="16"/>
          <w:szCs w:val="16"/>
        </w:rPr>
        <w:t>ČNB</w:t>
      </w:r>
    </w:p>
    <w:p w14:paraId="5AEA5F7F" w14:textId="77777777" w:rsidR="00BE3BA4" w:rsidRPr="008C25C2" w:rsidRDefault="00BE3BA4" w:rsidP="00BE3BA4">
      <w:pPr>
        <w:spacing w:after="0"/>
        <w:jc w:val="left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>Číslo účtu:</w:t>
      </w:r>
      <w:r w:rsidRPr="008C25C2">
        <w:rPr>
          <w:rFonts w:ascii="Tahoma" w:hAnsi="Tahoma" w:cs="Tahoma"/>
          <w:sz w:val="16"/>
          <w:szCs w:val="16"/>
        </w:rPr>
        <w:tab/>
      </w:r>
      <w:r w:rsidRPr="008C25C2">
        <w:rPr>
          <w:rFonts w:ascii="Tahoma" w:hAnsi="Tahoma" w:cs="Tahoma"/>
          <w:sz w:val="16"/>
          <w:szCs w:val="16"/>
        </w:rPr>
        <w:tab/>
        <w:t>24035021/0710</w:t>
      </w:r>
    </w:p>
    <w:p w14:paraId="6C5E6BA4" w14:textId="77777777" w:rsidR="00BE3BA4" w:rsidRPr="008C25C2" w:rsidRDefault="00BE3BA4" w:rsidP="00BE3BA4">
      <w:pPr>
        <w:spacing w:after="0"/>
        <w:jc w:val="left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>Dále jako „objednatel“</w:t>
      </w:r>
    </w:p>
    <w:p w14:paraId="7D5470FB" w14:textId="77777777" w:rsidR="00BE3BA4" w:rsidRPr="008C25C2" w:rsidRDefault="00BE3BA4" w:rsidP="00BE3BA4">
      <w:pPr>
        <w:spacing w:after="0"/>
        <w:jc w:val="left"/>
        <w:rPr>
          <w:rFonts w:ascii="Tahoma" w:hAnsi="Tahoma" w:cs="Tahoma"/>
          <w:sz w:val="16"/>
          <w:szCs w:val="16"/>
        </w:rPr>
      </w:pPr>
    </w:p>
    <w:p w14:paraId="2B7F3782" w14:textId="77777777" w:rsidR="00BE3BA4" w:rsidRPr="008C25C2" w:rsidRDefault="00BE3BA4" w:rsidP="00BE3BA4">
      <w:pPr>
        <w:spacing w:after="0"/>
        <w:rPr>
          <w:rFonts w:ascii="Tahoma" w:hAnsi="Tahoma" w:cs="Tahoma"/>
          <w:sz w:val="16"/>
          <w:szCs w:val="16"/>
        </w:rPr>
      </w:pPr>
    </w:p>
    <w:p w14:paraId="4A814679" w14:textId="0C72679E" w:rsidR="00BE3BA4" w:rsidRPr="00D01739" w:rsidRDefault="00D2347F" w:rsidP="00BE3BA4">
      <w:pPr>
        <w:spacing w:after="0"/>
        <w:jc w:val="left"/>
        <w:rPr>
          <w:rFonts w:ascii="Tahoma" w:hAnsi="Tahoma" w:cs="Tahoma"/>
          <w:b/>
          <w:bCs/>
          <w:sz w:val="16"/>
          <w:szCs w:val="16"/>
        </w:rPr>
      </w:pPr>
      <w:proofErr w:type="spellStart"/>
      <w:r>
        <w:rPr>
          <w:rFonts w:ascii="Tahoma" w:hAnsi="Tahoma" w:cs="Tahoma"/>
          <w:b/>
          <w:bCs/>
          <w:sz w:val="16"/>
          <w:szCs w:val="16"/>
        </w:rPr>
        <w:t>Komwag</w:t>
      </w:r>
      <w:proofErr w:type="spellEnd"/>
      <w:r>
        <w:rPr>
          <w:rFonts w:ascii="Tahoma" w:hAnsi="Tahoma" w:cs="Tahoma"/>
          <w:b/>
          <w:bCs/>
          <w:sz w:val="16"/>
          <w:szCs w:val="16"/>
        </w:rPr>
        <w:t>, podnik čistoty a údržby města, a.s.</w:t>
      </w:r>
    </w:p>
    <w:p w14:paraId="387BC8C5" w14:textId="1379F047" w:rsidR="003D4158" w:rsidRDefault="003D4158" w:rsidP="00BE3BA4">
      <w:pPr>
        <w:spacing w:after="0"/>
        <w:jc w:val="left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Zapsaná v obchodním rejstříku vedeném Městským soudem v Praze, </w:t>
      </w:r>
      <w:proofErr w:type="spellStart"/>
      <w:r>
        <w:rPr>
          <w:rFonts w:ascii="Tahoma" w:hAnsi="Tahoma" w:cs="Tahoma"/>
          <w:sz w:val="16"/>
          <w:szCs w:val="16"/>
        </w:rPr>
        <w:t>sp</w:t>
      </w:r>
      <w:proofErr w:type="spellEnd"/>
      <w:r>
        <w:rPr>
          <w:rFonts w:ascii="Tahoma" w:hAnsi="Tahoma" w:cs="Tahoma"/>
          <w:sz w:val="16"/>
          <w:szCs w:val="16"/>
        </w:rPr>
        <w:t xml:space="preserve">. zn. </w:t>
      </w:r>
      <w:r w:rsidR="004938E3">
        <w:rPr>
          <w:rFonts w:ascii="Tahoma" w:hAnsi="Tahoma" w:cs="Tahoma"/>
          <w:sz w:val="16"/>
          <w:szCs w:val="16"/>
        </w:rPr>
        <w:t>B 3826</w:t>
      </w:r>
    </w:p>
    <w:p w14:paraId="5C797E66" w14:textId="17126A11" w:rsidR="00BE3BA4" w:rsidRPr="008C25C2" w:rsidRDefault="00BE3BA4" w:rsidP="00BE3BA4">
      <w:pPr>
        <w:spacing w:after="0"/>
        <w:jc w:val="left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>Se sídlem:</w:t>
      </w:r>
      <w:r w:rsidR="00D2347F">
        <w:rPr>
          <w:rFonts w:ascii="Tahoma" w:hAnsi="Tahoma" w:cs="Tahoma"/>
          <w:sz w:val="16"/>
          <w:szCs w:val="16"/>
        </w:rPr>
        <w:tab/>
      </w:r>
      <w:r w:rsidR="00D2347F">
        <w:rPr>
          <w:rFonts w:ascii="Tahoma" w:hAnsi="Tahoma" w:cs="Tahoma"/>
          <w:sz w:val="16"/>
          <w:szCs w:val="16"/>
        </w:rPr>
        <w:tab/>
        <w:t>Perucká 2542/10, 120 00 Praha 2 - Vinohrady</w:t>
      </w:r>
    </w:p>
    <w:p w14:paraId="3BF30538" w14:textId="79721447" w:rsidR="00BE3BA4" w:rsidRPr="008C25C2" w:rsidRDefault="00BE3BA4" w:rsidP="00BE3BA4">
      <w:pPr>
        <w:spacing w:after="0"/>
        <w:jc w:val="left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>Zastoupená:</w:t>
      </w:r>
      <w:r w:rsidRPr="008C25C2">
        <w:rPr>
          <w:rFonts w:ascii="Tahoma" w:hAnsi="Tahoma" w:cs="Tahoma"/>
          <w:sz w:val="16"/>
          <w:szCs w:val="16"/>
        </w:rPr>
        <w:tab/>
      </w:r>
      <w:r w:rsidR="00D2347F">
        <w:rPr>
          <w:rFonts w:ascii="Tahoma" w:hAnsi="Tahoma" w:cs="Tahoma"/>
          <w:sz w:val="16"/>
          <w:szCs w:val="16"/>
        </w:rPr>
        <w:tab/>
        <w:t>Jaroslavem Stružkou, předsedou představenstva a Ing. Jan</w:t>
      </w:r>
      <w:r w:rsidR="00B213E8">
        <w:rPr>
          <w:rFonts w:ascii="Tahoma" w:hAnsi="Tahoma" w:cs="Tahoma"/>
          <w:sz w:val="16"/>
          <w:szCs w:val="16"/>
        </w:rPr>
        <w:t xml:space="preserve">em </w:t>
      </w:r>
      <w:proofErr w:type="spellStart"/>
      <w:r w:rsidR="00B213E8">
        <w:rPr>
          <w:rFonts w:ascii="Tahoma" w:hAnsi="Tahoma" w:cs="Tahoma"/>
          <w:sz w:val="16"/>
          <w:szCs w:val="16"/>
        </w:rPr>
        <w:t>Petružálkem</w:t>
      </w:r>
      <w:proofErr w:type="spellEnd"/>
      <w:r w:rsidR="00B213E8">
        <w:rPr>
          <w:rFonts w:ascii="Tahoma" w:hAnsi="Tahoma" w:cs="Tahoma"/>
          <w:sz w:val="16"/>
          <w:szCs w:val="16"/>
        </w:rPr>
        <w:t xml:space="preserve">, místopředsedou </w:t>
      </w:r>
      <w:r w:rsidR="00D2347F">
        <w:rPr>
          <w:rFonts w:ascii="Tahoma" w:hAnsi="Tahoma" w:cs="Tahoma"/>
          <w:sz w:val="16"/>
          <w:szCs w:val="16"/>
        </w:rPr>
        <w:tab/>
      </w:r>
      <w:r w:rsidR="00D2347F">
        <w:rPr>
          <w:rFonts w:ascii="Tahoma" w:hAnsi="Tahoma" w:cs="Tahoma"/>
          <w:sz w:val="16"/>
          <w:szCs w:val="16"/>
        </w:rPr>
        <w:tab/>
      </w:r>
      <w:r w:rsidR="00D2347F">
        <w:rPr>
          <w:rFonts w:ascii="Tahoma" w:hAnsi="Tahoma" w:cs="Tahoma"/>
          <w:sz w:val="16"/>
          <w:szCs w:val="16"/>
        </w:rPr>
        <w:tab/>
      </w:r>
      <w:r w:rsidR="00B213E8">
        <w:rPr>
          <w:rFonts w:ascii="Tahoma" w:hAnsi="Tahoma" w:cs="Tahoma"/>
          <w:sz w:val="16"/>
          <w:szCs w:val="16"/>
        </w:rPr>
        <w:tab/>
      </w:r>
      <w:r w:rsidR="00D2347F">
        <w:rPr>
          <w:rFonts w:ascii="Tahoma" w:hAnsi="Tahoma" w:cs="Tahoma"/>
          <w:sz w:val="16"/>
          <w:szCs w:val="16"/>
        </w:rPr>
        <w:t>představenstva</w:t>
      </w:r>
    </w:p>
    <w:p w14:paraId="751BF9FA" w14:textId="02494F39" w:rsidR="00BE3BA4" w:rsidRPr="008C25C2" w:rsidRDefault="00BE3BA4" w:rsidP="00BE3BA4">
      <w:pPr>
        <w:spacing w:after="0"/>
        <w:jc w:val="left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>IČ:</w:t>
      </w:r>
      <w:r w:rsidR="00D2347F">
        <w:rPr>
          <w:rFonts w:ascii="Tahoma" w:hAnsi="Tahoma" w:cs="Tahoma"/>
          <w:sz w:val="16"/>
          <w:szCs w:val="16"/>
        </w:rPr>
        <w:tab/>
      </w:r>
      <w:r w:rsidR="00D2347F">
        <w:rPr>
          <w:rFonts w:ascii="Tahoma" w:hAnsi="Tahoma" w:cs="Tahoma"/>
          <w:sz w:val="16"/>
          <w:szCs w:val="16"/>
        </w:rPr>
        <w:tab/>
      </w:r>
      <w:r w:rsidR="00D2347F">
        <w:rPr>
          <w:rFonts w:ascii="Tahoma" w:hAnsi="Tahoma" w:cs="Tahoma"/>
          <w:sz w:val="16"/>
          <w:szCs w:val="16"/>
        </w:rPr>
        <w:tab/>
        <w:t>61057606</w:t>
      </w:r>
      <w:r w:rsidR="0005648D">
        <w:rPr>
          <w:rFonts w:ascii="Tahoma" w:hAnsi="Tahoma" w:cs="Tahoma"/>
          <w:sz w:val="16"/>
          <w:szCs w:val="16"/>
        </w:rPr>
        <w:tab/>
      </w:r>
    </w:p>
    <w:p w14:paraId="4D51D458" w14:textId="5170E006" w:rsidR="00BE3BA4" w:rsidRPr="008C25C2" w:rsidRDefault="00BE3BA4" w:rsidP="00BE3BA4">
      <w:pPr>
        <w:spacing w:after="0"/>
        <w:jc w:val="left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>DIČ:</w:t>
      </w:r>
      <w:r w:rsidRPr="008C25C2">
        <w:rPr>
          <w:rFonts w:ascii="Tahoma" w:hAnsi="Tahoma" w:cs="Tahoma"/>
          <w:sz w:val="16"/>
          <w:szCs w:val="16"/>
        </w:rPr>
        <w:tab/>
      </w:r>
      <w:r w:rsidRPr="008C25C2">
        <w:rPr>
          <w:rFonts w:ascii="Tahoma" w:hAnsi="Tahoma" w:cs="Tahoma"/>
          <w:sz w:val="16"/>
          <w:szCs w:val="16"/>
        </w:rPr>
        <w:tab/>
      </w:r>
      <w:r w:rsidR="00D2347F">
        <w:rPr>
          <w:rFonts w:ascii="Tahoma" w:hAnsi="Tahoma" w:cs="Tahoma"/>
          <w:sz w:val="16"/>
          <w:szCs w:val="16"/>
        </w:rPr>
        <w:tab/>
        <w:t>CZ61057606</w:t>
      </w:r>
    </w:p>
    <w:p w14:paraId="574C1CCB" w14:textId="19E1C926" w:rsidR="00BE3BA4" w:rsidRPr="008C25C2" w:rsidRDefault="00BE3BA4" w:rsidP="00BE3BA4">
      <w:pPr>
        <w:spacing w:after="0"/>
        <w:jc w:val="left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>Bankovní spojení:</w:t>
      </w:r>
      <w:r w:rsidRPr="008C25C2">
        <w:rPr>
          <w:rFonts w:ascii="Tahoma" w:hAnsi="Tahoma" w:cs="Tahoma"/>
          <w:sz w:val="16"/>
          <w:szCs w:val="16"/>
        </w:rPr>
        <w:tab/>
      </w:r>
      <w:r w:rsidR="00D2347F">
        <w:rPr>
          <w:rFonts w:ascii="Tahoma" w:hAnsi="Tahoma" w:cs="Tahoma"/>
          <w:sz w:val="16"/>
          <w:szCs w:val="16"/>
        </w:rPr>
        <w:tab/>
        <w:t>Komerční banka, a.s.</w:t>
      </w:r>
    </w:p>
    <w:p w14:paraId="1DF97602" w14:textId="3E16CF75" w:rsidR="00BE3BA4" w:rsidRPr="008C25C2" w:rsidRDefault="00BE3BA4" w:rsidP="00BE3BA4">
      <w:pPr>
        <w:spacing w:after="0"/>
        <w:jc w:val="left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 xml:space="preserve">Číslo účtu: </w:t>
      </w:r>
      <w:r w:rsidR="00D2347F">
        <w:rPr>
          <w:rFonts w:ascii="Tahoma" w:hAnsi="Tahoma" w:cs="Tahoma"/>
          <w:sz w:val="16"/>
          <w:szCs w:val="16"/>
        </w:rPr>
        <w:tab/>
      </w:r>
      <w:r w:rsidR="00D2347F">
        <w:rPr>
          <w:rFonts w:ascii="Tahoma" w:hAnsi="Tahoma" w:cs="Tahoma"/>
          <w:sz w:val="16"/>
          <w:szCs w:val="16"/>
        </w:rPr>
        <w:tab/>
        <w:t>22101021/0100</w:t>
      </w:r>
    </w:p>
    <w:p w14:paraId="0630F18A" w14:textId="77777777" w:rsidR="00BE3BA4" w:rsidRPr="008C25C2" w:rsidRDefault="00BE3BA4" w:rsidP="00BE3BA4">
      <w:pPr>
        <w:spacing w:after="0"/>
        <w:jc w:val="left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>Dále jako „poskytovatel“</w:t>
      </w:r>
    </w:p>
    <w:p w14:paraId="1EAEE133" w14:textId="77777777" w:rsidR="00BE3BA4" w:rsidRPr="008C25C2" w:rsidRDefault="00BE3BA4" w:rsidP="00BE3BA4">
      <w:pPr>
        <w:spacing w:after="0"/>
        <w:rPr>
          <w:rFonts w:ascii="Tahoma" w:hAnsi="Tahoma" w:cs="Tahoma"/>
          <w:sz w:val="16"/>
          <w:szCs w:val="16"/>
        </w:rPr>
      </w:pPr>
    </w:p>
    <w:p w14:paraId="36021F7E" w14:textId="77777777" w:rsidR="00BE3BA4" w:rsidRPr="008C25C2" w:rsidRDefault="00BE3BA4" w:rsidP="00BE3BA4">
      <w:pPr>
        <w:spacing w:after="0"/>
        <w:rPr>
          <w:rFonts w:ascii="Tahoma" w:hAnsi="Tahoma" w:cs="Tahoma"/>
          <w:sz w:val="16"/>
          <w:szCs w:val="16"/>
        </w:rPr>
      </w:pPr>
    </w:p>
    <w:p w14:paraId="0A7F06EF" w14:textId="1CE3C128" w:rsidR="00BE3BA4" w:rsidRPr="00CB1A9B" w:rsidRDefault="00BE3BA4" w:rsidP="00BE3BA4">
      <w:pPr>
        <w:spacing w:after="0"/>
        <w:rPr>
          <w:rFonts w:ascii="Tahoma" w:hAnsi="Tahoma" w:cs="Tahoma"/>
          <w:b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 xml:space="preserve">dnešního dne uzavřely tuto smlouvu o zajištění odvozu a využití odpadů v souladu s ustanovením § 1746 odst. 2 zákona č. 89/2012 Sb., občanský zákoník (dále jen „občanský zákoník“) </w:t>
      </w:r>
      <w:r w:rsidRPr="00AB7C97">
        <w:rPr>
          <w:rFonts w:ascii="Tahoma" w:hAnsi="Tahoma" w:cs="Tahoma"/>
          <w:sz w:val="16"/>
          <w:szCs w:val="16"/>
        </w:rPr>
        <w:t xml:space="preserve">a na základě vyhodnocení výsledků </w:t>
      </w:r>
      <w:r w:rsidRPr="00CB1A9B">
        <w:rPr>
          <w:rFonts w:ascii="Tahoma" w:hAnsi="Tahoma" w:cs="Tahoma"/>
          <w:bCs/>
          <w:sz w:val="16"/>
          <w:szCs w:val="16"/>
        </w:rPr>
        <w:t>nadlimitní veřejné zakázky s názvem</w:t>
      </w:r>
      <w:r w:rsidRPr="00D25260">
        <w:rPr>
          <w:rFonts w:ascii="Tahoma" w:hAnsi="Tahoma" w:cs="Tahoma"/>
          <w:b/>
          <w:sz w:val="16"/>
          <w:szCs w:val="16"/>
        </w:rPr>
        <w:t xml:space="preserve"> „</w:t>
      </w:r>
      <w:r>
        <w:rPr>
          <w:rFonts w:ascii="Tahoma" w:hAnsi="Tahoma" w:cs="Tahoma"/>
          <w:b/>
          <w:bCs/>
          <w:sz w:val="16"/>
          <w:szCs w:val="16"/>
        </w:rPr>
        <w:t>VFN – Svoz a využití ostatního odpadu</w:t>
      </w:r>
      <w:r w:rsidRPr="00D25260">
        <w:rPr>
          <w:rFonts w:ascii="Tahoma" w:hAnsi="Tahoma" w:cs="Tahoma"/>
          <w:b/>
          <w:sz w:val="16"/>
          <w:szCs w:val="16"/>
        </w:rPr>
        <w:t xml:space="preserve">“, </w:t>
      </w:r>
      <w:r w:rsidRPr="00CB1A9B">
        <w:rPr>
          <w:rFonts w:ascii="Tahoma" w:hAnsi="Tahoma" w:cs="Tahoma"/>
          <w:bCs/>
          <w:sz w:val="16"/>
          <w:szCs w:val="16"/>
        </w:rPr>
        <w:t>vyhlášené otevřeným řízením dle zákona č. 134/2016 Sb., o zadávání veřejných zakázek (dále jen „z. č. 134/2016 Sb.“) a zveřejněné ve Věstníku veřejných zakázek pod ev. č. VZ</w:t>
      </w:r>
      <w:r w:rsidR="00F9649B" w:rsidRPr="00CB1A9B">
        <w:rPr>
          <w:rFonts w:ascii="Tahoma" w:hAnsi="Tahoma" w:cs="Tahoma"/>
          <w:bCs/>
          <w:sz w:val="16"/>
          <w:szCs w:val="16"/>
        </w:rPr>
        <w:t xml:space="preserve"> </w:t>
      </w:r>
      <w:hyperlink r:id="rId11" w:history="1">
        <w:r w:rsidR="00F9649B" w:rsidRPr="00CB1A9B">
          <w:rPr>
            <w:rFonts w:ascii="Tahoma" w:hAnsi="Tahoma" w:cs="Tahoma"/>
            <w:bCs/>
            <w:sz w:val="16"/>
            <w:szCs w:val="16"/>
          </w:rPr>
          <w:t>Z2021-000887</w:t>
        </w:r>
      </w:hyperlink>
      <w:r w:rsidR="00F9649B" w:rsidRPr="00CB1A9B">
        <w:rPr>
          <w:rFonts w:ascii="Tahoma" w:hAnsi="Tahoma" w:cs="Tahoma"/>
          <w:bCs/>
          <w:sz w:val="16"/>
          <w:szCs w:val="16"/>
        </w:rPr>
        <w:t xml:space="preserve"> z</w:t>
      </w:r>
      <w:r w:rsidRPr="00CB1A9B">
        <w:rPr>
          <w:rFonts w:ascii="Tahoma" w:hAnsi="Tahoma" w:cs="Tahoma"/>
          <w:bCs/>
          <w:sz w:val="16"/>
          <w:szCs w:val="16"/>
        </w:rPr>
        <w:t xml:space="preserve">e dne </w:t>
      </w:r>
      <w:r w:rsidR="00F9649B" w:rsidRPr="00CB1A9B">
        <w:rPr>
          <w:rFonts w:ascii="Tahoma" w:hAnsi="Tahoma" w:cs="Tahoma"/>
          <w:bCs/>
          <w:sz w:val="16"/>
          <w:szCs w:val="16"/>
        </w:rPr>
        <w:t>11.</w:t>
      </w:r>
      <w:r w:rsidR="00B213E8">
        <w:rPr>
          <w:rFonts w:ascii="Tahoma" w:hAnsi="Tahoma" w:cs="Tahoma"/>
          <w:bCs/>
          <w:sz w:val="16"/>
          <w:szCs w:val="16"/>
        </w:rPr>
        <w:t xml:space="preserve"> </w:t>
      </w:r>
      <w:r w:rsidR="00F9649B" w:rsidRPr="00CB1A9B">
        <w:rPr>
          <w:rFonts w:ascii="Tahoma" w:hAnsi="Tahoma" w:cs="Tahoma"/>
          <w:bCs/>
          <w:sz w:val="16"/>
          <w:szCs w:val="16"/>
        </w:rPr>
        <w:t>1.</w:t>
      </w:r>
      <w:r w:rsidR="00B213E8">
        <w:rPr>
          <w:rFonts w:ascii="Tahoma" w:hAnsi="Tahoma" w:cs="Tahoma"/>
          <w:bCs/>
          <w:sz w:val="16"/>
          <w:szCs w:val="16"/>
        </w:rPr>
        <w:t xml:space="preserve"> </w:t>
      </w:r>
      <w:r w:rsidR="00F9649B" w:rsidRPr="00CB1A9B">
        <w:rPr>
          <w:rFonts w:ascii="Tahoma" w:hAnsi="Tahoma" w:cs="Tahoma"/>
          <w:bCs/>
          <w:sz w:val="16"/>
          <w:szCs w:val="16"/>
        </w:rPr>
        <w:t>2021</w:t>
      </w:r>
      <w:r w:rsidRPr="00CB1A9B">
        <w:rPr>
          <w:rFonts w:ascii="Tahoma" w:hAnsi="Tahoma" w:cs="Tahoma"/>
          <w:bCs/>
          <w:sz w:val="16"/>
          <w:szCs w:val="16"/>
        </w:rPr>
        <w:t xml:space="preserve"> a v Úředním věstníku Evropské unie pod č. oznámení o zahájení zadávacího řízení </w:t>
      </w:r>
      <w:r w:rsidR="00CB1A9B" w:rsidRPr="00CB1A9B">
        <w:rPr>
          <w:rFonts w:ascii="Tahoma" w:hAnsi="Tahoma" w:cs="Tahoma"/>
          <w:bCs/>
          <w:sz w:val="16"/>
          <w:szCs w:val="16"/>
        </w:rPr>
        <w:t>2021/S 008-014331</w:t>
      </w:r>
      <w:r w:rsidRPr="00CB1A9B">
        <w:rPr>
          <w:rFonts w:ascii="Tahoma" w:hAnsi="Tahoma" w:cs="Tahoma"/>
          <w:bCs/>
          <w:sz w:val="16"/>
          <w:szCs w:val="16"/>
        </w:rPr>
        <w:t xml:space="preserve"> ze dne </w:t>
      </w:r>
      <w:r w:rsidR="00CB1A9B" w:rsidRPr="00CB1A9B">
        <w:rPr>
          <w:rFonts w:ascii="Tahoma" w:hAnsi="Tahoma" w:cs="Tahoma"/>
          <w:bCs/>
          <w:sz w:val="16"/>
          <w:szCs w:val="16"/>
        </w:rPr>
        <w:t>8.</w:t>
      </w:r>
      <w:r w:rsidR="00B213E8">
        <w:rPr>
          <w:rFonts w:ascii="Tahoma" w:hAnsi="Tahoma" w:cs="Tahoma"/>
          <w:bCs/>
          <w:sz w:val="16"/>
          <w:szCs w:val="16"/>
        </w:rPr>
        <w:t xml:space="preserve"> </w:t>
      </w:r>
      <w:r w:rsidR="00CB1A9B" w:rsidRPr="00CB1A9B">
        <w:rPr>
          <w:rFonts w:ascii="Tahoma" w:hAnsi="Tahoma" w:cs="Tahoma"/>
          <w:bCs/>
          <w:sz w:val="16"/>
          <w:szCs w:val="16"/>
        </w:rPr>
        <w:t>1.</w:t>
      </w:r>
      <w:r w:rsidR="00B213E8">
        <w:rPr>
          <w:rFonts w:ascii="Tahoma" w:hAnsi="Tahoma" w:cs="Tahoma"/>
          <w:bCs/>
          <w:sz w:val="16"/>
          <w:szCs w:val="16"/>
        </w:rPr>
        <w:t xml:space="preserve"> </w:t>
      </w:r>
      <w:r w:rsidR="00CB1A9B" w:rsidRPr="00CB1A9B">
        <w:rPr>
          <w:rFonts w:ascii="Tahoma" w:hAnsi="Tahoma" w:cs="Tahoma"/>
          <w:bCs/>
          <w:sz w:val="16"/>
          <w:szCs w:val="16"/>
        </w:rPr>
        <w:t>2021</w:t>
      </w:r>
      <w:r w:rsidRPr="00CB1A9B">
        <w:rPr>
          <w:rFonts w:ascii="Tahoma" w:hAnsi="Tahoma" w:cs="Tahoma"/>
          <w:bCs/>
          <w:sz w:val="16"/>
          <w:szCs w:val="16"/>
        </w:rPr>
        <w:t xml:space="preserve"> (dále jen „veřejná zakázka“) tuto</w:t>
      </w:r>
      <w:r w:rsidRPr="00CB1A9B">
        <w:rPr>
          <w:rFonts w:ascii="Tahoma" w:hAnsi="Tahoma" w:cs="Tahoma"/>
          <w:b/>
          <w:sz w:val="16"/>
          <w:szCs w:val="16"/>
        </w:rPr>
        <w:t xml:space="preserve"> </w:t>
      </w:r>
    </w:p>
    <w:p w14:paraId="4639B05A" w14:textId="77777777" w:rsidR="00BE3BA4" w:rsidRDefault="00BE3BA4" w:rsidP="00BE3BA4">
      <w:pPr>
        <w:spacing w:after="0"/>
        <w:jc w:val="center"/>
        <w:rPr>
          <w:rFonts w:ascii="Tahoma" w:hAnsi="Tahoma" w:cs="Tahoma"/>
          <w:b/>
          <w:bCs/>
          <w:sz w:val="16"/>
          <w:szCs w:val="16"/>
        </w:rPr>
      </w:pPr>
    </w:p>
    <w:p w14:paraId="2E2F4902" w14:textId="77777777" w:rsidR="00BE3BA4" w:rsidRPr="00577736" w:rsidRDefault="00BE3BA4" w:rsidP="00BE3BA4">
      <w:pPr>
        <w:spacing w:after="0"/>
        <w:jc w:val="center"/>
        <w:rPr>
          <w:rFonts w:ascii="Tahoma" w:hAnsi="Tahoma" w:cs="Tahoma"/>
          <w:b/>
          <w:bCs/>
          <w:sz w:val="16"/>
          <w:szCs w:val="16"/>
        </w:rPr>
      </w:pPr>
      <w:r>
        <w:rPr>
          <w:rFonts w:ascii="Tahoma" w:hAnsi="Tahoma" w:cs="Tahoma"/>
          <w:b/>
          <w:bCs/>
          <w:sz w:val="16"/>
          <w:szCs w:val="16"/>
        </w:rPr>
        <w:t>s</w:t>
      </w:r>
      <w:r w:rsidRPr="00577736">
        <w:rPr>
          <w:rFonts w:ascii="Tahoma" w:hAnsi="Tahoma" w:cs="Tahoma"/>
          <w:b/>
          <w:bCs/>
          <w:sz w:val="16"/>
          <w:szCs w:val="16"/>
        </w:rPr>
        <w:t>mlouvu o zajištění odvozu a využití ostatního odpadu</w:t>
      </w:r>
    </w:p>
    <w:p w14:paraId="6710A32C" w14:textId="77777777" w:rsidR="00BE3BA4" w:rsidRPr="00577736" w:rsidRDefault="00BE3BA4" w:rsidP="00BE3BA4">
      <w:pPr>
        <w:spacing w:after="0"/>
        <w:jc w:val="center"/>
        <w:rPr>
          <w:rFonts w:ascii="Tahoma" w:hAnsi="Tahoma" w:cs="Tahoma"/>
          <w:sz w:val="16"/>
          <w:szCs w:val="16"/>
        </w:rPr>
      </w:pPr>
      <w:r w:rsidRPr="00577736">
        <w:rPr>
          <w:rFonts w:ascii="Tahoma" w:hAnsi="Tahoma" w:cs="Tahoma"/>
          <w:sz w:val="16"/>
          <w:szCs w:val="16"/>
        </w:rPr>
        <w:t>(dále jen „Smlouva“)</w:t>
      </w:r>
    </w:p>
    <w:p w14:paraId="0450B9D6" w14:textId="09004DB7" w:rsidR="00BE3BA4" w:rsidRPr="008C25C2" w:rsidRDefault="004F62FD" w:rsidP="004F62FD">
      <w:pPr>
        <w:pStyle w:val="RLdajeosmluvnstran"/>
        <w:tabs>
          <w:tab w:val="left" w:pos="3360"/>
        </w:tabs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</w:p>
    <w:p w14:paraId="27F5FAF8" w14:textId="77777777" w:rsidR="00BE3BA4" w:rsidRPr="008C25C2" w:rsidRDefault="00BE3BA4" w:rsidP="00BE3BA4">
      <w:pPr>
        <w:pStyle w:val="RLdajeosmluvnstran"/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14:paraId="22A9C6B9" w14:textId="77777777" w:rsidR="00BE3BA4" w:rsidRPr="00483B1C" w:rsidRDefault="00BE3BA4" w:rsidP="00BE3BA4">
      <w:pPr>
        <w:pStyle w:val="Odstavecseseznamem"/>
        <w:numPr>
          <w:ilvl w:val="0"/>
          <w:numId w:val="21"/>
        </w:numPr>
        <w:spacing w:after="0"/>
        <w:ind w:left="811" w:hanging="357"/>
        <w:jc w:val="center"/>
        <w:rPr>
          <w:rFonts w:ascii="Tahoma" w:hAnsi="Tahoma" w:cs="Tahoma"/>
          <w:b/>
          <w:bCs/>
          <w:sz w:val="16"/>
          <w:szCs w:val="16"/>
        </w:rPr>
      </w:pPr>
      <w:r w:rsidRPr="00483B1C">
        <w:rPr>
          <w:rFonts w:ascii="Tahoma" w:hAnsi="Tahoma" w:cs="Tahoma"/>
          <w:b/>
          <w:bCs/>
          <w:sz w:val="16"/>
          <w:szCs w:val="16"/>
        </w:rPr>
        <w:t>Účel smlouvy</w:t>
      </w:r>
    </w:p>
    <w:p w14:paraId="66397DBF" w14:textId="3E763773" w:rsidR="00BE3BA4" w:rsidRPr="008C25C2" w:rsidRDefault="00BE3BA4" w:rsidP="00BE3BA4">
      <w:pPr>
        <w:pStyle w:val="RLdajeosmluvnstran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 xml:space="preserve">Účelem této Smlouvy je splnění zákonných povinností objednatele jako původce odpadu při zbavení se odpadu ve smyslu ustanovení </w:t>
      </w:r>
      <w:r w:rsidR="00BF2A15">
        <w:rPr>
          <w:rFonts w:ascii="Tahoma" w:hAnsi="Tahoma" w:cs="Tahoma"/>
          <w:sz w:val="16"/>
          <w:szCs w:val="16"/>
        </w:rPr>
        <w:t>§ 4 a § 15 zákona č.</w:t>
      </w:r>
      <w:r w:rsidR="009E23CE">
        <w:rPr>
          <w:rFonts w:ascii="Tahoma" w:hAnsi="Tahoma" w:cs="Tahoma"/>
          <w:sz w:val="16"/>
          <w:szCs w:val="16"/>
        </w:rPr>
        <w:t xml:space="preserve"> </w:t>
      </w:r>
      <w:r w:rsidR="00BF2A15">
        <w:rPr>
          <w:rFonts w:ascii="Tahoma" w:hAnsi="Tahoma" w:cs="Tahoma"/>
          <w:sz w:val="16"/>
          <w:szCs w:val="16"/>
        </w:rPr>
        <w:t>541/2020 Sb. o od</w:t>
      </w:r>
      <w:r w:rsidR="00421B31">
        <w:rPr>
          <w:rFonts w:ascii="Tahoma" w:hAnsi="Tahoma" w:cs="Tahoma"/>
          <w:sz w:val="16"/>
          <w:szCs w:val="16"/>
        </w:rPr>
        <w:t>padech</w:t>
      </w:r>
      <w:r w:rsidRPr="008C25C2">
        <w:rPr>
          <w:rFonts w:ascii="Tahoma" w:hAnsi="Tahoma" w:cs="Tahoma"/>
          <w:sz w:val="16"/>
          <w:szCs w:val="16"/>
        </w:rPr>
        <w:t>, zajištěním služeb poskytovatele v oblasti nakládání s odpady za</w:t>
      </w:r>
      <w:r w:rsidR="00CF62C5">
        <w:rPr>
          <w:rFonts w:ascii="Tahoma" w:hAnsi="Tahoma" w:cs="Tahoma"/>
          <w:sz w:val="16"/>
          <w:szCs w:val="16"/>
        </w:rPr>
        <w:t> </w:t>
      </w:r>
      <w:r w:rsidRPr="008C25C2">
        <w:rPr>
          <w:rFonts w:ascii="Tahoma" w:hAnsi="Tahoma" w:cs="Tahoma"/>
          <w:sz w:val="16"/>
          <w:szCs w:val="16"/>
        </w:rPr>
        <w:t>podmínek stanovených příslušnými obecně závaznými právními předpisy a touto smlouvou.</w:t>
      </w:r>
    </w:p>
    <w:p w14:paraId="469A00B9" w14:textId="7E4EE6EB" w:rsidR="00BE3BA4" w:rsidRPr="008C25C2" w:rsidRDefault="00BE3BA4" w:rsidP="00BE3BA4">
      <w:pPr>
        <w:pStyle w:val="RLdajeosmluvnstran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>Tato smlouva byla uzavřena na základě výsledků zadávacího řízení veřejné zakázky s názvem „VFN – odvoz a využití ostatního odpadu“ podle zákona č. 134/2016 Sb., o zadávání veřejných zakázek, v platném znění (dále jen ZZVZ).</w:t>
      </w:r>
    </w:p>
    <w:p w14:paraId="1D1A881C" w14:textId="6185B741" w:rsidR="00BE3BA4" w:rsidRPr="008C25C2" w:rsidRDefault="00BE3BA4" w:rsidP="00BE3BA4">
      <w:pPr>
        <w:pStyle w:val="RLdajeosmluvnstran"/>
        <w:numPr>
          <w:ilvl w:val="0"/>
          <w:numId w:val="9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 xml:space="preserve">Poskytovatel prohlašuje, že je </w:t>
      </w:r>
      <w:r w:rsidR="000B60A3">
        <w:rPr>
          <w:rFonts w:ascii="Tahoma" w:hAnsi="Tahoma" w:cs="Tahoma"/>
          <w:sz w:val="16"/>
          <w:szCs w:val="16"/>
        </w:rPr>
        <w:t>p</w:t>
      </w:r>
      <w:r w:rsidR="000B60A3" w:rsidRPr="000B60A3">
        <w:rPr>
          <w:rFonts w:ascii="Tahoma" w:hAnsi="Tahoma" w:cs="Tahoma"/>
          <w:sz w:val="16"/>
          <w:szCs w:val="16"/>
        </w:rPr>
        <w:t>rovozovatel zařízení určeného pro nakládání s</w:t>
      </w:r>
      <w:r w:rsidR="000B60A3">
        <w:rPr>
          <w:rFonts w:ascii="Tahoma" w:hAnsi="Tahoma" w:cs="Tahoma"/>
          <w:sz w:val="16"/>
          <w:szCs w:val="16"/>
        </w:rPr>
        <w:t> </w:t>
      </w:r>
      <w:r w:rsidR="000B60A3" w:rsidRPr="000B60A3">
        <w:rPr>
          <w:rFonts w:ascii="Tahoma" w:hAnsi="Tahoma" w:cs="Tahoma"/>
          <w:sz w:val="16"/>
          <w:szCs w:val="16"/>
        </w:rPr>
        <w:t>odpady</w:t>
      </w:r>
      <w:r w:rsidRPr="008C25C2">
        <w:rPr>
          <w:rFonts w:ascii="Tahoma" w:hAnsi="Tahoma" w:cs="Tahoma"/>
          <w:sz w:val="16"/>
          <w:szCs w:val="16"/>
        </w:rPr>
        <w:t xml:space="preserve"> a je držitelem všech </w:t>
      </w:r>
      <w:r w:rsidR="000B60A3">
        <w:rPr>
          <w:rFonts w:ascii="Tahoma" w:hAnsi="Tahoma" w:cs="Tahoma"/>
          <w:sz w:val="16"/>
          <w:szCs w:val="16"/>
        </w:rPr>
        <w:t>potřebných oprávnění</w:t>
      </w:r>
      <w:r w:rsidRPr="008C25C2">
        <w:rPr>
          <w:rFonts w:ascii="Tahoma" w:hAnsi="Tahoma" w:cs="Tahoma"/>
          <w:sz w:val="16"/>
          <w:szCs w:val="16"/>
        </w:rPr>
        <w:t xml:space="preserve"> k provozování zařízení</w:t>
      </w:r>
      <w:r w:rsidR="000B60A3">
        <w:rPr>
          <w:rFonts w:ascii="Tahoma" w:hAnsi="Tahoma" w:cs="Tahoma"/>
          <w:sz w:val="16"/>
          <w:szCs w:val="16"/>
        </w:rPr>
        <w:t xml:space="preserve"> </w:t>
      </w:r>
      <w:r w:rsidR="000B60A3" w:rsidRPr="0055621B">
        <w:rPr>
          <w:rFonts w:ascii="Tahoma" w:hAnsi="Tahoma" w:cs="Tahoma"/>
          <w:color w:val="000000" w:themeColor="text1"/>
          <w:sz w:val="16"/>
          <w:szCs w:val="16"/>
        </w:rPr>
        <w:t>ke skladování, sběru, úpravě, využití odpadu</w:t>
      </w:r>
      <w:r w:rsidRPr="000B60A3">
        <w:rPr>
          <w:rFonts w:ascii="Tahoma" w:hAnsi="Tahoma" w:cs="Tahoma"/>
          <w:sz w:val="16"/>
          <w:szCs w:val="16"/>
        </w:rPr>
        <w:t xml:space="preserve"> </w:t>
      </w:r>
      <w:r w:rsidRPr="008C25C2">
        <w:rPr>
          <w:rFonts w:ascii="Tahoma" w:hAnsi="Tahoma" w:cs="Tahoma"/>
          <w:sz w:val="16"/>
          <w:szCs w:val="16"/>
        </w:rPr>
        <w:t>dle zákona č. </w:t>
      </w:r>
      <w:r w:rsidR="000B60A3">
        <w:rPr>
          <w:rFonts w:ascii="Tahoma" w:hAnsi="Tahoma" w:cs="Tahoma"/>
          <w:sz w:val="16"/>
          <w:szCs w:val="16"/>
        </w:rPr>
        <w:t>541/2020</w:t>
      </w:r>
      <w:r w:rsidRPr="008C25C2">
        <w:rPr>
          <w:rFonts w:ascii="Tahoma" w:hAnsi="Tahoma" w:cs="Tahoma"/>
          <w:sz w:val="16"/>
          <w:szCs w:val="16"/>
        </w:rPr>
        <w:t xml:space="preserve"> Sb., o odpadech v platném znění</w:t>
      </w:r>
      <w:r w:rsidR="00B213E8">
        <w:rPr>
          <w:rFonts w:ascii="Tahoma" w:hAnsi="Tahoma" w:cs="Tahoma"/>
          <w:sz w:val="16"/>
          <w:szCs w:val="16"/>
        </w:rPr>
        <w:t xml:space="preserve"> (dále jen zákon o odpadech</w:t>
      </w:r>
      <w:r>
        <w:rPr>
          <w:rFonts w:ascii="Tahoma" w:hAnsi="Tahoma" w:cs="Tahoma"/>
          <w:sz w:val="16"/>
          <w:szCs w:val="16"/>
        </w:rPr>
        <w:t>)</w:t>
      </w:r>
      <w:r w:rsidRPr="008C25C2">
        <w:rPr>
          <w:rFonts w:ascii="Tahoma" w:hAnsi="Tahoma" w:cs="Tahoma"/>
          <w:sz w:val="16"/>
          <w:szCs w:val="16"/>
        </w:rPr>
        <w:t>.</w:t>
      </w:r>
    </w:p>
    <w:p w14:paraId="1DE457EA" w14:textId="77777777" w:rsidR="00BE3BA4" w:rsidRDefault="00BE3BA4" w:rsidP="00BE3BA4">
      <w:pPr>
        <w:pStyle w:val="RLdajeosmluvnstran"/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14:paraId="5C0D7942" w14:textId="77777777" w:rsidR="00BE3BA4" w:rsidRPr="008C25C2" w:rsidRDefault="00BE3BA4" w:rsidP="00BE3BA4">
      <w:pPr>
        <w:pStyle w:val="Odstavecseseznamem"/>
        <w:numPr>
          <w:ilvl w:val="0"/>
          <w:numId w:val="21"/>
        </w:numPr>
        <w:spacing w:after="0"/>
        <w:ind w:left="811" w:hanging="357"/>
        <w:jc w:val="center"/>
        <w:rPr>
          <w:rFonts w:ascii="Tahoma" w:hAnsi="Tahoma" w:cs="Tahoma"/>
          <w:b/>
          <w:bCs/>
          <w:sz w:val="16"/>
          <w:szCs w:val="16"/>
        </w:rPr>
      </w:pPr>
      <w:r w:rsidRPr="008C25C2">
        <w:rPr>
          <w:rFonts w:ascii="Tahoma" w:hAnsi="Tahoma" w:cs="Tahoma"/>
          <w:b/>
          <w:bCs/>
          <w:sz w:val="16"/>
          <w:szCs w:val="16"/>
        </w:rPr>
        <w:t>Předmět smlouvy</w:t>
      </w:r>
    </w:p>
    <w:p w14:paraId="0BF1BD3C" w14:textId="78E2FDC3" w:rsidR="00BE3BA4" w:rsidRPr="008C25C2" w:rsidRDefault="00BE3BA4" w:rsidP="00BE3BA4">
      <w:pPr>
        <w:pStyle w:val="RLdajeosmluvnstran"/>
        <w:numPr>
          <w:ilvl w:val="1"/>
          <w:numId w:val="10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 xml:space="preserve">Předmětem této smlouvy je závazek poskytovatele zajišťovat pro objednatele touto smlouvou sjednané činnosti (zajišťovat služby) v oblasti nakládání s odpady, tj. </w:t>
      </w:r>
      <w:r w:rsidR="00FC70D1" w:rsidRPr="00165AC4">
        <w:rPr>
          <w:rFonts w:ascii="Tahoma" w:hAnsi="Tahoma" w:cs="Tahoma"/>
          <w:color w:val="000000" w:themeColor="text1"/>
          <w:sz w:val="16"/>
          <w:szCs w:val="16"/>
        </w:rPr>
        <w:t>sběr, úprav</w:t>
      </w:r>
      <w:r w:rsidR="00FC70D1">
        <w:rPr>
          <w:rFonts w:ascii="Tahoma" w:hAnsi="Tahoma" w:cs="Tahoma"/>
          <w:color w:val="000000" w:themeColor="text1"/>
          <w:sz w:val="16"/>
          <w:szCs w:val="16"/>
        </w:rPr>
        <w:t>u</w:t>
      </w:r>
      <w:r w:rsidR="00FC70D1" w:rsidRPr="00165AC4">
        <w:rPr>
          <w:rFonts w:ascii="Tahoma" w:hAnsi="Tahoma" w:cs="Tahoma"/>
          <w:color w:val="000000" w:themeColor="text1"/>
          <w:sz w:val="16"/>
          <w:szCs w:val="16"/>
        </w:rPr>
        <w:t>, využití odpadu</w:t>
      </w:r>
      <w:r w:rsidR="00FC70D1" w:rsidRPr="000B60A3">
        <w:rPr>
          <w:rFonts w:ascii="Tahoma" w:hAnsi="Tahoma" w:cs="Tahoma"/>
          <w:sz w:val="16"/>
          <w:szCs w:val="16"/>
        </w:rPr>
        <w:t xml:space="preserve"> </w:t>
      </w:r>
      <w:r w:rsidRPr="008C25C2">
        <w:rPr>
          <w:rFonts w:ascii="Tahoma" w:hAnsi="Tahoma" w:cs="Tahoma"/>
          <w:sz w:val="16"/>
          <w:szCs w:val="16"/>
        </w:rPr>
        <w:t xml:space="preserve">vč. souvisejících služeb (tzv. dalších služeb), a to v souladu s ustanovením § </w:t>
      </w:r>
      <w:r w:rsidR="00961D3E">
        <w:rPr>
          <w:rFonts w:ascii="Tahoma" w:hAnsi="Tahoma" w:cs="Tahoma"/>
          <w:sz w:val="16"/>
          <w:szCs w:val="16"/>
        </w:rPr>
        <w:t>17-19 zákona o odpadech</w:t>
      </w:r>
      <w:r w:rsidRPr="008C25C2">
        <w:rPr>
          <w:rFonts w:ascii="Tahoma" w:hAnsi="Tahoma" w:cs="Tahoma"/>
          <w:sz w:val="16"/>
          <w:szCs w:val="16"/>
        </w:rPr>
        <w:t>.</w:t>
      </w:r>
    </w:p>
    <w:p w14:paraId="53F55B9F" w14:textId="3B40C235" w:rsidR="00BE3BA4" w:rsidRPr="008C25C2" w:rsidRDefault="00BE3BA4" w:rsidP="00BE3BA4">
      <w:pPr>
        <w:pStyle w:val="RLdajeosmluvnstran"/>
        <w:numPr>
          <w:ilvl w:val="1"/>
          <w:numId w:val="10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>Poskytovatel bude pro objednatele zajišťovat svoz a využití jednotlivých druhů odpadů</w:t>
      </w:r>
      <w:r w:rsidR="00B213E8">
        <w:rPr>
          <w:rFonts w:ascii="Tahoma" w:hAnsi="Tahoma" w:cs="Tahoma"/>
          <w:sz w:val="16"/>
          <w:szCs w:val="16"/>
        </w:rPr>
        <w:t>,</w:t>
      </w:r>
      <w:r w:rsidRPr="008C25C2">
        <w:rPr>
          <w:rFonts w:ascii="Tahoma" w:hAnsi="Tahoma" w:cs="Tahoma"/>
          <w:sz w:val="16"/>
          <w:szCs w:val="16"/>
        </w:rPr>
        <w:t xml:space="preserve"> jejichž přehled je uveden v příloze č. </w:t>
      </w:r>
      <w:r w:rsidR="006C2233">
        <w:rPr>
          <w:rFonts w:ascii="Tahoma" w:hAnsi="Tahoma" w:cs="Tahoma"/>
          <w:sz w:val="16"/>
          <w:szCs w:val="16"/>
        </w:rPr>
        <w:t xml:space="preserve">1 </w:t>
      </w:r>
      <w:r w:rsidR="006C2233" w:rsidRPr="008C25C2">
        <w:rPr>
          <w:rFonts w:ascii="Tahoma" w:hAnsi="Tahoma" w:cs="Tahoma"/>
          <w:sz w:val="16"/>
          <w:szCs w:val="16"/>
        </w:rPr>
        <w:t>Harmonogram svozů včetně jednotkových cen</w:t>
      </w:r>
      <w:r w:rsidR="006C2233">
        <w:rPr>
          <w:rFonts w:ascii="Tahoma" w:hAnsi="Tahoma" w:cs="Tahoma"/>
          <w:sz w:val="16"/>
          <w:szCs w:val="16"/>
        </w:rPr>
        <w:t xml:space="preserve"> </w:t>
      </w:r>
      <w:r w:rsidRPr="008C25C2">
        <w:rPr>
          <w:rFonts w:ascii="Tahoma" w:hAnsi="Tahoma" w:cs="Tahoma"/>
          <w:sz w:val="16"/>
          <w:szCs w:val="16"/>
        </w:rPr>
        <w:t>této smlouvy. Součástí předmětu plnění, a tedy součástí jednotkových cen za svoz a využití jednotlivých druhů odpadů jsou další služby:</w:t>
      </w:r>
    </w:p>
    <w:p w14:paraId="06C8BEC7" w14:textId="6DA5F3ED" w:rsidR="00BE3BA4" w:rsidRPr="008C25C2" w:rsidRDefault="00BE3BA4" w:rsidP="00BE3BA4">
      <w:pPr>
        <w:pStyle w:val="Odstavecseseznamem"/>
        <w:numPr>
          <w:ilvl w:val="0"/>
          <w:numId w:val="1"/>
        </w:numPr>
        <w:spacing w:after="0"/>
        <w:contextualSpacing w:val="0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>přistavení nádob (kontejnerů, popelnic, barelů) na ukládání odpadů ve vlastnictví dodavatele a výměna těchto nádob v případě jejich poškození a sanitace nádob</w:t>
      </w:r>
      <w:r w:rsidR="00D720DD">
        <w:rPr>
          <w:rFonts w:ascii="Tahoma" w:hAnsi="Tahoma" w:cs="Tahoma"/>
          <w:sz w:val="16"/>
          <w:szCs w:val="16"/>
        </w:rPr>
        <w:t>,</w:t>
      </w:r>
    </w:p>
    <w:p w14:paraId="5E4B8DDD" w14:textId="128BC4C9" w:rsidR="00BE3BA4" w:rsidRPr="008C25C2" w:rsidRDefault="00BE3BA4" w:rsidP="00BE3BA4">
      <w:pPr>
        <w:pStyle w:val="Odstavecseseznamem"/>
        <w:numPr>
          <w:ilvl w:val="0"/>
          <w:numId w:val="1"/>
        </w:numPr>
        <w:spacing w:after="0"/>
        <w:contextualSpacing w:val="0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>naložení odpadů uložených v nádobách (vyprázdnění nebo výměna plných nádob za prázdné)</w:t>
      </w:r>
      <w:r w:rsidR="00D720DD">
        <w:rPr>
          <w:rFonts w:ascii="Tahoma" w:hAnsi="Tahoma" w:cs="Tahoma"/>
          <w:sz w:val="16"/>
          <w:szCs w:val="16"/>
        </w:rPr>
        <w:t>,</w:t>
      </w:r>
    </w:p>
    <w:p w14:paraId="138E529F" w14:textId="170905E6" w:rsidR="00BE3BA4" w:rsidRPr="008C25C2" w:rsidRDefault="00BE3BA4" w:rsidP="00BE3BA4">
      <w:pPr>
        <w:pStyle w:val="Odstavecseseznamem"/>
        <w:numPr>
          <w:ilvl w:val="0"/>
          <w:numId w:val="1"/>
        </w:numPr>
        <w:spacing w:after="0"/>
        <w:contextualSpacing w:val="0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>odvoz odpadů k využití dopravními prostředky dodavatele</w:t>
      </w:r>
      <w:r w:rsidR="00D720DD">
        <w:rPr>
          <w:rFonts w:ascii="Tahoma" w:hAnsi="Tahoma" w:cs="Tahoma"/>
          <w:sz w:val="16"/>
          <w:szCs w:val="16"/>
        </w:rPr>
        <w:t>,</w:t>
      </w:r>
    </w:p>
    <w:p w14:paraId="5604507D" w14:textId="503408D8" w:rsidR="00BE3BA4" w:rsidRPr="008C25C2" w:rsidRDefault="00BE3BA4" w:rsidP="00BE3BA4">
      <w:pPr>
        <w:pStyle w:val="Odstavecseseznamem"/>
        <w:numPr>
          <w:ilvl w:val="0"/>
          <w:numId w:val="1"/>
        </w:numPr>
        <w:spacing w:after="0"/>
        <w:contextualSpacing w:val="0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>zvážení odpadů</w:t>
      </w:r>
      <w:r w:rsidR="00D720DD">
        <w:rPr>
          <w:rFonts w:ascii="Tahoma" w:hAnsi="Tahoma" w:cs="Tahoma"/>
          <w:sz w:val="16"/>
          <w:szCs w:val="16"/>
        </w:rPr>
        <w:t>,</w:t>
      </w:r>
    </w:p>
    <w:p w14:paraId="7E90A41F" w14:textId="12891164" w:rsidR="00BE3BA4" w:rsidRPr="004C61B2" w:rsidRDefault="00BE3BA4" w:rsidP="00BE3BA4">
      <w:pPr>
        <w:pStyle w:val="Odstavecseseznamem"/>
        <w:numPr>
          <w:ilvl w:val="0"/>
          <w:numId w:val="1"/>
        </w:numPr>
        <w:spacing w:after="0"/>
        <w:contextualSpacing w:val="0"/>
        <w:rPr>
          <w:rFonts w:ascii="Tahoma" w:hAnsi="Tahoma" w:cs="Tahoma"/>
          <w:sz w:val="16"/>
          <w:szCs w:val="16"/>
        </w:rPr>
      </w:pPr>
      <w:r w:rsidRPr="004C61B2">
        <w:rPr>
          <w:rFonts w:ascii="Tahoma" w:hAnsi="Tahoma" w:cs="Tahoma"/>
          <w:sz w:val="16"/>
          <w:szCs w:val="16"/>
        </w:rPr>
        <w:t>využití odpadů</w:t>
      </w:r>
      <w:r w:rsidR="00056C0B" w:rsidRPr="004C61B2">
        <w:rPr>
          <w:rFonts w:ascii="Tahoma" w:hAnsi="Tahoma" w:cs="Tahoma"/>
          <w:sz w:val="16"/>
          <w:szCs w:val="16"/>
        </w:rPr>
        <w:t xml:space="preserve">, </w:t>
      </w:r>
      <w:r w:rsidR="00626D26">
        <w:rPr>
          <w:rFonts w:ascii="Tahoma" w:hAnsi="Tahoma" w:cs="Tahoma"/>
          <w:sz w:val="16"/>
          <w:szCs w:val="16"/>
        </w:rPr>
        <w:t xml:space="preserve">nikoli </w:t>
      </w:r>
      <w:r w:rsidR="00F73F99" w:rsidRPr="004C61B2">
        <w:rPr>
          <w:rFonts w:ascii="Tahoma" w:hAnsi="Tahoma" w:cs="Tahoma"/>
          <w:sz w:val="16"/>
          <w:szCs w:val="16"/>
        </w:rPr>
        <w:t>odstranění</w:t>
      </w:r>
      <w:r w:rsidR="00D720DD">
        <w:rPr>
          <w:rFonts w:ascii="Tahoma" w:hAnsi="Tahoma" w:cs="Tahoma"/>
          <w:sz w:val="16"/>
          <w:szCs w:val="16"/>
        </w:rPr>
        <w:t>,</w:t>
      </w:r>
    </w:p>
    <w:p w14:paraId="0DF53BDD" w14:textId="77777777" w:rsidR="00BE3BA4" w:rsidRPr="008C25C2" w:rsidRDefault="00BE3BA4" w:rsidP="00BE3BA4">
      <w:pPr>
        <w:pStyle w:val="Odstavecseseznamem"/>
        <w:numPr>
          <w:ilvl w:val="0"/>
          <w:numId w:val="1"/>
        </w:numPr>
        <w:spacing w:after="0"/>
        <w:contextualSpacing w:val="0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>dodání potvrzení o provedeném využití odpadu s uvedením přesného množství využitého odpadu</w:t>
      </w:r>
      <w:r>
        <w:rPr>
          <w:rFonts w:ascii="Tahoma" w:hAnsi="Tahoma" w:cs="Tahoma"/>
          <w:sz w:val="16"/>
          <w:szCs w:val="16"/>
        </w:rPr>
        <w:t>.</w:t>
      </w:r>
    </w:p>
    <w:p w14:paraId="140657D8" w14:textId="77777777" w:rsidR="00BE3BA4" w:rsidRPr="008C25C2" w:rsidRDefault="00BE3BA4" w:rsidP="00BE3BA4">
      <w:pPr>
        <w:pStyle w:val="RLdajeosmluvnstran"/>
        <w:numPr>
          <w:ilvl w:val="1"/>
          <w:numId w:val="10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>Svoz odpadů bude prováděn podle Harmonogramu svozů uvedených v příloze č. 1 této smlouvy.</w:t>
      </w:r>
    </w:p>
    <w:p w14:paraId="5264A2AE" w14:textId="6EDE0657" w:rsidR="00BE3BA4" w:rsidRPr="008C25C2" w:rsidRDefault="00BE3BA4" w:rsidP="00BE3BA4">
      <w:pPr>
        <w:pStyle w:val="RLdajeosmluvnstran"/>
        <w:numPr>
          <w:ilvl w:val="1"/>
          <w:numId w:val="10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603D9704">
        <w:rPr>
          <w:rFonts w:ascii="Tahoma" w:hAnsi="Tahoma" w:cs="Tahoma"/>
          <w:sz w:val="16"/>
          <w:szCs w:val="16"/>
        </w:rPr>
        <w:t>Evidence a ohlašování odpadů: Poskytovatel se zavazuje vést pro objednatele průběžnou písemnou evidenci o odpadech v</w:t>
      </w:r>
      <w:r w:rsidR="00CF62C5">
        <w:rPr>
          <w:rFonts w:ascii="Tahoma" w:hAnsi="Tahoma" w:cs="Tahoma"/>
          <w:sz w:val="16"/>
          <w:szCs w:val="16"/>
        </w:rPr>
        <w:t> </w:t>
      </w:r>
      <w:r w:rsidRPr="603D9704">
        <w:rPr>
          <w:rFonts w:ascii="Tahoma" w:hAnsi="Tahoma" w:cs="Tahoma"/>
          <w:sz w:val="16"/>
          <w:szCs w:val="16"/>
        </w:rPr>
        <w:t xml:space="preserve">rozsahu platných právních předpisů nebo v programu </w:t>
      </w:r>
      <w:proofErr w:type="gramStart"/>
      <w:r w:rsidRPr="603D9704">
        <w:rPr>
          <w:rFonts w:ascii="Tahoma" w:hAnsi="Tahoma" w:cs="Tahoma"/>
          <w:sz w:val="16"/>
          <w:szCs w:val="16"/>
        </w:rPr>
        <w:t xml:space="preserve">EVI - </w:t>
      </w:r>
      <w:proofErr w:type="spellStart"/>
      <w:r w:rsidRPr="603D9704">
        <w:rPr>
          <w:rFonts w:ascii="Tahoma" w:hAnsi="Tahoma" w:cs="Tahoma"/>
          <w:sz w:val="16"/>
          <w:szCs w:val="16"/>
        </w:rPr>
        <w:t>Inisoft</w:t>
      </w:r>
      <w:proofErr w:type="spellEnd"/>
      <w:proofErr w:type="gramEnd"/>
      <w:r w:rsidRPr="603D9704">
        <w:rPr>
          <w:rFonts w:ascii="Tahoma" w:hAnsi="Tahoma" w:cs="Tahoma"/>
          <w:sz w:val="16"/>
          <w:szCs w:val="16"/>
        </w:rPr>
        <w:t xml:space="preserve"> a zasílat ji 1x měsíčně objednateli. Poskytovatel provede evidenci odpadů podle vyhlášky č. 383/2001 Sb.</w:t>
      </w:r>
      <w:r>
        <w:rPr>
          <w:rFonts w:ascii="Tahoma" w:hAnsi="Tahoma" w:cs="Tahoma"/>
          <w:sz w:val="16"/>
          <w:szCs w:val="16"/>
        </w:rPr>
        <w:t>,</w:t>
      </w:r>
      <w:r w:rsidRPr="00295049">
        <w:t xml:space="preserve"> </w:t>
      </w:r>
      <w:r w:rsidRPr="00295049">
        <w:rPr>
          <w:rFonts w:ascii="Tahoma" w:hAnsi="Tahoma" w:cs="Tahoma"/>
          <w:sz w:val="16"/>
          <w:szCs w:val="16"/>
        </w:rPr>
        <w:t>o podrobnostech nakládání s odpady</w:t>
      </w:r>
      <w:r w:rsidRPr="603D9704">
        <w:rPr>
          <w:rFonts w:ascii="Tahoma" w:hAnsi="Tahoma" w:cs="Tahoma"/>
          <w:sz w:val="16"/>
          <w:szCs w:val="16"/>
        </w:rPr>
        <w:t xml:space="preserve"> v platném znění.</w:t>
      </w:r>
    </w:p>
    <w:p w14:paraId="196E55DD" w14:textId="77777777" w:rsidR="00BE3BA4" w:rsidRDefault="00BE3BA4" w:rsidP="00BE3BA4">
      <w:pPr>
        <w:pStyle w:val="RLdajeosmluvnstran"/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14:paraId="38E0C08C" w14:textId="77777777" w:rsidR="00BE3BA4" w:rsidRPr="008C25C2" w:rsidRDefault="00BE3BA4" w:rsidP="00BE3BA4">
      <w:pPr>
        <w:pStyle w:val="Odstavecseseznamem"/>
        <w:numPr>
          <w:ilvl w:val="0"/>
          <w:numId w:val="21"/>
        </w:numPr>
        <w:spacing w:after="0"/>
        <w:ind w:left="811" w:hanging="357"/>
        <w:jc w:val="center"/>
        <w:rPr>
          <w:rFonts w:ascii="Tahoma" w:hAnsi="Tahoma" w:cs="Tahoma"/>
          <w:b/>
          <w:bCs/>
          <w:sz w:val="16"/>
          <w:szCs w:val="16"/>
        </w:rPr>
      </w:pPr>
      <w:r w:rsidRPr="008C25C2">
        <w:rPr>
          <w:rFonts w:ascii="Tahoma" w:hAnsi="Tahoma" w:cs="Tahoma"/>
          <w:b/>
          <w:bCs/>
          <w:sz w:val="16"/>
          <w:szCs w:val="16"/>
        </w:rPr>
        <w:t>Cena</w:t>
      </w:r>
    </w:p>
    <w:p w14:paraId="21479CB8" w14:textId="77777777" w:rsidR="00BE3BA4" w:rsidRPr="008C25C2" w:rsidRDefault="00BE3BA4" w:rsidP="00BE3BA4">
      <w:pPr>
        <w:pStyle w:val="RLdajeosmluvnstran"/>
        <w:numPr>
          <w:ilvl w:val="1"/>
          <w:numId w:val="11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>Cena za svoz a využití ostatních odpadů a provedení dalších služeb je stanovena jednotkovými cenami podle přílohy č. 1 této smlouvy v Kč bez DPH.</w:t>
      </w:r>
    </w:p>
    <w:p w14:paraId="5353FADC" w14:textId="013F7B68" w:rsidR="00BE3BA4" w:rsidRDefault="00BE3BA4" w:rsidP="00BE3BA4">
      <w:pPr>
        <w:pStyle w:val="Odstavecseseznamem"/>
        <w:numPr>
          <w:ilvl w:val="1"/>
          <w:numId w:val="11"/>
        </w:numPr>
        <w:spacing w:after="0"/>
        <w:contextualSpacing w:val="0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>Jednotkové ceny podle přílohy č. 1 této Smlouvy jsou stanoveny jako konečné a maximálně přípustné. Jednotkové ceny lze překročit pouze při prokazatelné změně DPH, a to pouze ve výši shodné s tímto navýšením.  Jednotkové ceny zahrnují veškeré náklady po</w:t>
      </w:r>
      <w:r w:rsidR="00626D26">
        <w:rPr>
          <w:rFonts w:ascii="Tahoma" w:hAnsi="Tahoma" w:cs="Tahoma"/>
          <w:sz w:val="16"/>
          <w:szCs w:val="16"/>
        </w:rPr>
        <w:t>skytovatele na svoz a využití</w:t>
      </w:r>
      <w:r w:rsidRPr="008C25C2">
        <w:rPr>
          <w:rFonts w:ascii="Tahoma" w:hAnsi="Tahoma" w:cs="Tahoma"/>
          <w:sz w:val="16"/>
          <w:szCs w:val="16"/>
        </w:rPr>
        <w:t xml:space="preserve"> odpadů a provedení dalších služeb vč. nákladů na dopravu, nakládání a vykládání, přistavení kontejneru po dobu jeho nakládky, náklady za poplatky, doložení dokladů o využití/odstranění odpadů, provozní náklady, náklady na pojištění, daně, a jakékoliv další výdaje spojené s realizací předmětu plnění.</w:t>
      </w:r>
    </w:p>
    <w:p w14:paraId="6D4260E1" w14:textId="77777777" w:rsidR="004C61B2" w:rsidRPr="008C25C2" w:rsidRDefault="004C61B2" w:rsidP="004C61B2">
      <w:pPr>
        <w:pStyle w:val="Odstavecseseznamem"/>
        <w:spacing w:after="0"/>
        <w:ind w:left="360"/>
        <w:contextualSpacing w:val="0"/>
        <w:rPr>
          <w:rFonts w:ascii="Tahoma" w:hAnsi="Tahoma" w:cs="Tahoma"/>
          <w:sz w:val="16"/>
          <w:szCs w:val="16"/>
        </w:rPr>
      </w:pPr>
    </w:p>
    <w:p w14:paraId="57CBB6B7" w14:textId="77777777" w:rsidR="00BE3BA4" w:rsidRDefault="00BE3BA4" w:rsidP="00BE3BA4">
      <w:pPr>
        <w:pStyle w:val="RLdajeosmluvnstran"/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14:paraId="3D2D80CB" w14:textId="77777777" w:rsidR="00BE3BA4" w:rsidRPr="008C25C2" w:rsidRDefault="00BE3BA4" w:rsidP="00BE3BA4">
      <w:pPr>
        <w:pStyle w:val="Odstavecseseznamem"/>
        <w:numPr>
          <w:ilvl w:val="0"/>
          <w:numId w:val="21"/>
        </w:numPr>
        <w:spacing w:after="0"/>
        <w:ind w:left="811" w:hanging="357"/>
        <w:jc w:val="center"/>
        <w:rPr>
          <w:rFonts w:ascii="Tahoma" w:hAnsi="Tahoma" w:cs="Tahoma"/>
          <w:b/>
          <w:bCs/>
          <w:sz w:val="16"/>
          <w:szCs w:val="16"/>
        </w:rPr>
      </w:pPr>
      <w:r w:rsidRPr="008C25C2">
        <w:rPr>
          <w:rFonts w:ascii="Tahoma" w:hAnsi="Tahoma" w:cs="Tahoma"/>
          <w:b/>
          <w:bCs/>
          <w:sz w:val="16"/>
          <w:szCs w:val="16"/>
        </w:rPr>
        <w:t>Platební podmínky</w:t>
      </w:r>
    </w:p>
    <w:p w14:paraId="15B2BE52" w14:textId="5325705E" w:rsidR="00BE3BA4" w:rsidRPr="004A07A6" w:rsidRDefault="00BE3BA4" w:rsidP="00BE3BA4">
      <w:pPr>
        <w:pStyle w:val="RLdajeosmluvnstran"/>
        <w:numPr>
          <w:ilvl w:val="1"/>
          <w:numId w:val="12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 xml:space="preserve">Vyúčtování poskytnutých služeb je poskytovatel povinen provádět měsíčně, a to vystavením </w:t>
      </w:r>
      <w:r w:rsidR="00890D59">
        <w:rPr>
          <w:rFonts w:ascii="Tahoma" w:hAnsi="Tahoma" w:cs="Tahoma"/>
          <w:sz w:val="16"/>
          <w:szCs w:val="16"/>
        </w:rPr>
        <w:t xml:space="preserve">dvou </w:t>
      </w:r>
      <w:r w:rsidRPr="008C25C2">
        <w:rPr>
          <w:rFonts w:ascii="Tahoma" w:hAnsi="Tahoma" w:cs="Tahoma"/>
          <w:sz w:val="16"/>
          <w:szCs w:val="16"/>
        </w:rPr>
        <w:t>faktur – daňov</w:t>
      </w:r>
      <w:r w:rsidR="00890D59">
        <w:rPr>
          <w:rFonts w:ascii="Tahoma" w:hAnsi="Tahoma" w:cs="Tahoma"/>
          <w:sz w:val="16"/>
          <w:szCs w:val="16"/>
        </w:rPr>
        <w:t>ých</w:t>
      </w:r>
      <w:r w:rsidRPr="008C25C2">
        <w:rPr>
          <w:rFonts w:ascii="Tahoma" w:hAnsi="Tahoma" w:cs="Tahoma"/>
          <w:sz w:val="16"/>
          <w:szCs w:val="16"/>
        </w:rPr>
        <w:t xml:space="preserve"> doklad</w:t>
      </w:r>
      <w:r w:rsidR="00890D59">
        <w:rPr>
          <w:rFonts w:ascii="Tahoma" w:hAnsi="Tahoma" w:cs="Tahoma"/>
          <w:sz w:val="16"/>
          <w:szCs w:val="16"/>
        </w:rPr>
        <w:t>ů</w:t>
      </w:r>
      <w:r w:rsidRPr="008C25C2">
        <w:rPr>
          <w:rFonts w:ascii="Tahoma" w:hAnsi="Tahoma" w:cs="Tahoma"/>
          <w:sz w:val="16"/>
          <w:szCs w:val="16"/>
        </w:rPr>
        <w:t xml:space="preserve"> za</w:t>
      </w:r>
      <w:r w:rsidR="00CF62C5">
        <w:rPr>
          <w:rFonts w:ascii="Tahoma" w:hAnsi="Tahoma" w:cs="Tahoma"/>
          <w:sz w:val="16"/>
          <w:szCs w:val="16"/>
        </w:rPr>
        <w:t> </w:t>
      </w:r>
      <w:r w:rsidRPr="008C25C2">
        <w:rPr>
          <w:rFonts w:ascii="Tahoma" w:hAnsi="Tahoma" w:cs="Tahoma"/>
          <w:sz w:val="16"/>
          <w:szCs w:val="16"/>
        </w:rPr>
        <w:t>služby poskytnuté v uplynulém kalendářním měsíci. Faktur</w:t>
      </w:r>
      <w:r w:rsidR="00890D59">
        <w:rPr>
          <w:rFonts w:ascii="Tahoma" w:hAnsi="Tahoma" w:cs="Tahoma"/>
          <w:sz w:val="16"/>
          <w:szCs w:val="16"/>
        </w:rPr>
        <w:t>y</w:t>
      </w:r>
      <w:r w:rsidRPr="008C25C2">
        <w:rPr>
          <w:rFonts w:ascii="Tahoma" w:hAnsi="Tahoma" w:cs="Tahoma"/>
          <w:sz w:val="16"/>
          <w:szCs w:val="16"/>
        </w:rPr>
        <w:t xml:space="preserve"> je Poskytovatel povinen vystavit nejpozději do 10. kalendářního dne následujícího měsíce. </w:t>
      </w:r>
      <w:r w:rsidR="00890D59" w:rsidRPr="004A07A6">
        <w:rPr>
          <w:rFonts w:ascii="Tahoma" w:hAnsi="Tahoma" w:cs="Tahoma"/>
          <w:sz w:val="16"/>
          <w:szCs w:val="16"/>
        </w:rPr>
        <w:t>Obě f</w:t>
      </w:r>
      <w:r w:rsidRPr="004A07A6">
        <w:rPr>
          <w:rFonts w:ascii="Tahoma" w:hAnsi="Tahoma" w:cs="Tahoma"/>
          <w:sz w:val="16"/>
          <w:szCs w:val="16"/>
        </w:rPr>
        <w:t>aktur</w:t>
      </w:r>
      <w:r w:rsidR="00890D59" w:rsidRPr="004A07A6">
        <w:rPr>
          <w:rFonts w:ascii="Tahoma" w:hAnsi="Tahoma" w:cs="Tahoma"/>
          <w:sz w:val="16"/>
          <w:szCs w:val="16"/>
        </w:rPr>
        <w:t>y</w:t>
      </w:r>
      <w:r w:rsidRPr="004A07A6">
        <w:rPr>
          <w:rFonts w:ascii="Tahoma" w:hAnsi="Tahoma" w:cs="Tahoma"/>
          <w:sz w:val="16"/>
          <w:szCs w:val="16"/>
        </w:rPr>
        <w:t xml:space="preserve"> musí obsahovat soupis provedených služeb s vyčíslením ceny podle čl. III. této smlouvy.</w:t>
      </w:r>
    </w:p>
    <w:p w14:paraId="3F73AE80" w14:textId="43CF7370" w:rsidR="005044CB" w:rsidRPr="008C25C2" w:rsidRDefault="005044CB" w:rsidP="005044CB">
      <w:pPr>
        <w:pStyle w:val="RLdajeosmluvnstran"/>
        <w:spacing w:after="0" w:line="240" w:lineRule="auto"/>
        <w:ind w:left="360"/>
        <w:jc w:val="both"/>
        <w:rPr>
          <w:rFonts w:ascii="Tahoma" w:hAnsi="Tahoma" w:cs="Tahoma"/>
          <w:sz w:val="16"/>
          <w:szCs w:val="16"/>
        </w:rPr>
      </w:pPr>
      <w:r w:rsidRPr="004A07A6">
        <w:rPr>
          <w:rFonts w:ascii="Tahoma" w:hAnsi="Tahoma" w:cs="Tahoma"/>
          <w:sz w:val="16"/>
          <w:szCs w:val="16"/>
        </w:rPr>
        <w:t xml:space="preserve">První faktura </w:t>
      </w:r>
      <w:r w:rsidR="002558BB" w:rsidRPr="004A07A6">
        <w:rPr>
          <w:rFonts w:ascii="Tahoma" w:hAnsi="Tahoma" w:cs="Tahoma"/>
          <w:sz w:val="16"/>
          <w:szCs w:val="16"/>
        </w:rPr>
        <w:t xml:space="preserve">musí </w:t>
      </w:r>
      <w:r w:rsidR="00EE475A" w:rsidRPr="004A07A6">
        <w:rPr>
          <w:rFonts w:ascii="Tahoma" w:hAnsi="Tahoma" w:cs="Tahoma"/>
          <w:sz w:val="16"/>
          <w:szCs w:val="16"/>
        </w:rPr>
        <w:t xml:space="preserve">obsahovat soupis </w:t>
      </w:r>
      <w:r w:rsidR="00095109" w:rsidRPr="004A07A6">
        <w:rPr>
          <w:rFonts w:ascii="Tahoma" w:hAnsi="Tahoma" w:cs="Tahoma"/>
          <w:sz w:val="16"/>
          <w:szCs w:val="16"/>
        </w:rPr>
        <w:t xml:space="preserve">všech </w:t>
      </w:r>
      <w:r w:rsidR="00EE475A" w:rsidRPr="004A07A6">
        <w:rPr>
          <w:rFonts w:ascii="Tahoma" w:hAnsi="Tahoma" w:cs="Tahoma"/>
          <w:sz w:val="16"/>
          <w:szCs w:val="16"/>
        </w:rPr>
        <w:t xml:space="preserve">provedených služeb kromě </w:t>
      </w:r>
      <w:r w:rsidR="002558BB" w:rsidRPr="004A07A6">
        <w:rPr>
          <w:rFonts w:ascii="Tahoma" w:hAnsi="Tahoma" w:cs="Tahoma"/>
          <w:sz w:val="16"/>
          <w:szCs w:val="16"/>
        </w:rPr>
        <w:t>mimořádných vývozů</w:t>
      </w:r>
      <w:r w:rsidR="00E55D00" w:rsidRPr="004A07A6">
        <w:rPr>
          <w:rFonts w:ascii="Tahoma" w:hAnsi="Tahoma" w:cs="Tahoma"/>
          <w:sz w:val="16"/>
          <w:szCs w:val="16"/>
        </w:rPr>
        <w:t xml:space="preserve"> nádob</w:t>
      </w:r>
      <w:r w:rsidR="002558BB" w:rsidRPr="004A07A6">
        <w:rPr>
          <w:rFonts w:ascii="Tahoma" w:hAnsi="Tahoma" w:cs="Tahoma"/>
          <w:sz w:val="16"/>
          <w:szCs w:val="16"/>
        </w:rPr>
        <w:t xml:space="preserve"> ze stanoviště Apolinářská 18, </w:t>
      </w:r>
      <w:r w:rsidR="008E7BFC" w:rsidRPr="004A07A6">
        <w:rPr>
          <w:rFonts w:ascii="Tahoma" w:hAnsi="Tahoma" w:cs="Tahoma"/>
          <w:sz w:val="16"/>
          <w:szCs w:val="16"/>
        </w:rPr>
        <w:t xml:space="preserve">Praha 2 – 120l nádoby. Druhá faktura musí obsahovat soupis provedených </w:t>
      </w:r>
      <w:proofErr w:type="gramStart"/>
      <w:r w:rsidR="008E7BFC" w:rsidRPr="004A07A6">
        <w:rPr>
          <w:rFonts w:ascii="Tahoma" w:hAnsi="Tahoma" w:cs="Tahoma"/>
          <w:sz w:val="16"/>
          <w:szCs w:val="16"/>
        </w:rPr>
        <w:t>služeb</w:t>
      </w:r>
      <w:r w:rsidR="00C9299E" w:rsidRPr="004A07A6">
        <w:rPr>
          <w:rFonts w:ascii="Tahoma" w:hAnsi="Tahoma" w:cs="Tahoma"/>
          <w:sz w:val="16"/>
          <w:szCs w:val="16"/>
        </w:rPr>
        <w:t xml:space="preserve"> -</w:t>
      </w:r>
      <w:r w:rsidR="008E7BFC" w:rsidRPr="004A07A6">
        <w:rPr>
          <w:rFonts w:ascii="Tahoma" w:hAnsi="Tahoma" w:cs="Tahoma"/>
          <w:sz w:val="16"/>
          <w:szCs w:val="16"/>
        </w:rPr>
        <w:t xml:space="preserve"> mimořádné</w:t>
      </w:r>
      <w:proofErr w:type="gramEnd"/>
      <w:r w:rsidR="008E7BFC" w:rsidRPr="004A07A6">
        <w:rPr>
          <w:rFonts w:ascii="Tahoma" w:hAnsi="Tahoma" w:cs="Tahoma"/>
          <w:sz w:val="16"/>
          <w:szCs w:val="16"/>
        </w:rPr>
        <w:t xml:space="preserve"> vývozy ze stanoviště Apolinářská 18, Praha 2 – 120l nádoby.</w:t>
      </w:r>
    </w:p>
    <w:p w14:paraId="053C09B6" w14:textId="35EA1282" w:rsidR="00BE3BA4" w:rsidRPr="008C25C2" w:rsidRDefault="00BE3BA4" w:rsidP="00BE3BA4">
      <w:pPr>
        <w:pStyle w:val="Odstavecseseznamem"/>
        <w:numPr>
          <w:ilvl w:val="1"/>
          <w:numId w:val="12"/>
        </w:numPr>
        <w:spacing w:after="0"/>
        <w:contextualSpacing w:val="0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>Faktura musí mít náležitosti daňového dokladu podle platných právních předpisů. Splatnost faktur je 60 kalendářních dnů od</w:t>
      </w:r>
      <w:r w:rsidR="00CF62C5">
        <w:rPr>
          <w:rFonts w:ascii="Tahoma" w:hAnsi="Tahoma" w:cs="Tahoma"/>
          <w:sz w:val="16"/>
          <w:szCs w:val="16"/>
        </w:rPr>
        <w:t> </w:t>
      </w:r>
      <w:r w:rsidRPr="008C25C2">
        <w:rPr>
          <w:rFonts w:ascii="Tahoma" w:hAnsi="Tahoma" w:cs="Tahoma"/>
          <w:sz w:val="16"/>
          <w:szCs w:val="16"/>
        </w:rPr>
        <w:t xml:space="preserve">doručení faktury na Ekonomický úsek objednatele, odbor účetnictví nacházející se na adrese jeho sídla. Faktura může být též zaslána elektronicky na </w:t>
      </w:r>
      <w:hyperlink r:id="rId12" w:history="1">
        <w:r w:rsidRPr="008C25C2">
          <w:rPr>
            <w:rFonts w:ascii="Tahoma" w:hAnsi="Tahoma" w:cs="Tahoma"/>
            <w:sz w:val="16"/>
            <w:szCs w:val="16"/>
          </w:rPr>
          <w:t>faktury@vfn.cz</w:t>
        </w:r>
      </w:hyperlink>
      <w:r w:rsidRPr="008C25C2">
        <w:rPr>
          <w:rFonts w:ascii="Tahoma" w:hAnsi="Tahoma" w:cs="Tahoma"/>
          <w:sz w:val="16"/>
          <w:szCs w:val="16"/>
        </w:rPr>
        <w:t xml:space="preserve">, a </w:t>
      </w:r>
      <w:proofErr w:type="gramStart"/>
      <w:r w:rsidRPr="008C25C2">
        <w:rPr>
          <w:rFonts w:ascii="Tahoma" w:hAnsi="Tahoma" w:cs="Tahoma"/>
          <w:sz w:val="16"/>
          <w:szCs w:val="16"/>
        </w:rPr>
        <w:t>to</w:t>
      </w:r>
      <w:proofErr w:type="gramEnd"/>
      <w:r w:rsidRPr="008C25C2">
        <w:rPr>
          <w:rFonts w:ascii="Tahoma" w:hAnsi="Tahoma" w:cs="Tahoma"/>
          <w:sz w:val="16"/>
          <w:szCs w:val="16"/>
        </w:rPr>
        <w:t xml:space="preserve"> pokud možno ve formátu ISDOC či PDF.</w:t>
      </w:r>
    </w:p>
    <w:p w14:paraId="6B4D4E40" w14:textId="176DD8BD" w:rsidR="00BE3BA4" w:rsidRPr="008C25C2" w:rsidRDefault="00BE3BA4" w:rsidP="00BE3BA4">
      <w:pPr>
        <w:pStyle w:val="RLdajeosmluvnstran"/>
        <w:numPr>
          <w:ilvl w:val="1"/>
          <w:numId w:val="12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>Součástí každé faktury bude seznam výkonů</w:t>
      </w:r>
      <w:r>
        <w:rPr>
          <w:rFonts w:ascii="Tahoma" w:hAnsi="Tahoma" w:cs="Tahoma"/>
          <w:sz w:val="16"/>
          <w:szCs w:val="16"/>
        </w:rPr>
        <w:t xml:space="preserve"> (počet odvezených nádob – bio, přehled vyvezen</w:t>
      </w:r>
      <w:r w:rsidR="005D538D">
        <w:rPr>
          <w:rFonts w:ascii="Tahoma" w:hAnsi="Tahoma" w:cs="Tahoma"/>
          <w:sz w:val="16"/>
          <w:szCs w:val="16"/>
        </w:rPr>
        <w:t>ý</w:t>
      </w:r>
      <w:r>
        <w:rPr>
          <w:rFonts w:ascii="Tahoma" w:hAnsi="Tahoma" w:cs="Tahoma"/>
          <w:sz w:val="16"/>
          <w:szCs w:val="16"/>
        </w:rPr>
        <w:t>ch nádob</w:t>
      </w:r>
      <w:r w:rsidR="00711C7C">
        <w:rPr>
          <w:rFonts w:ascii="Tahoma" w:hAnsi="Tahoma" w:cs="Tahoma"/>
          <w:sz w:val="16"/>
          <w:szCs w:val="16"/>
        </w:rPr>
        <w:t xml:space="preserve"> ostatní odpady</w:t>
      </w:r>
      <w:r>
        <w:rPr>
          <w:rFonts w:ascii="Tahoma" w:hAnsi="Tahoma" w:cs="Tahoma"/>
          <w:sz w:val="16"/>
          <w:szCs w:val="16"/>
        </w:rPr>
        <w:t>)</w:t>
      </w:r>
      <w:r w:rsidRPr="008C25C2">
        <w:rPr>
          <w:rFonts w:ascii="Tahoma" w:hAnsi="Tahoma" w:cs="Tahoma"/>
          <w:sz w:val="16"/>
          <w:szCs w:val="16"/>
        </w:rPr>
        <w:t xml:space="preserve"> za</w:t>
      </w:r>
      <w:r w:rsidR="00CF62C5">
        <w:rPr>
          <w:rFonts w:ascii="Tahoma" w:hAnsi="Tahoma" w:cs="Tahoma"/>
          <w:sz w:val="16"/>
          <w:szCs w:val="16"/>
        </w:rPr>
        <w:t> </w:t>
      </w:r>
      <w:r w:rsidRPr="008C25C2">
        <w:rPr>
          <w:rFonts w:ascii="Tahoma" w:hAnsi="Tahoma" w:cs="Tahoma"/>
          <w:sz w:val="16"/>
          <w:szCs w:val="16"/>
        </w:rPr>
        <w:t>fakturované období.</w:t>
      </w:r>
    </w:p>
    <w:p w14:paraId="0FBFE3DD" w14:textId="77777777" w:rsidR="00BE3BA4" w:rsidRPr="008C25C2" w:rsidRDefault="00BE3BA4" w:rsidP="00BE3BA4">
      <w:pPr>
        <w:pStyle w:val="RLdajeosmluvnstran"/>
        <w:numPr>
          <w:ilvl w:val="1"/>
          <w:numId w:val="12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>Daňový doklad musí obsahovat náležitostí podle § 29 zákona č. 235/2004 Sb., o DPH v platném znění jinak je objednatel oprávněn fakturu vrátit k opravě. Po opravě nebo novém vyhotovení faktury běží nová lhůta splatnosti po jejím opětovném doručení objednateli.</w:t>
      </w:r>
    </w:p>
    <w:p w14:paraId="4F955D71" w14:textId="77777777" w:rsidR="00BE3BA4" w:rsidRPr="008C25C2" w:rsidRDefault="00BE3BA4" w:rsidP="00BE3BA4">
      <w:pPr>
        <w:pStyle w:val="RLdajeosmluvnstran"/>
        <w:numPr>
          <w:ilvl w:val="1"/>
          <w:numId w:val="12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 xml:space="preserve">Poskytovatel se zavazuje, že uvede na daňovém dokladu označení peněžního ústavu a číslo bankovního účtu, který je zveřejněn správcem daně a ve prospěch kterého má být provedena platba. </w:t>
      </w:r>
    </w:p>
    <w:p w14:paraId="302E8ED2" w14:textId="77777777" w:rsidR="00BE3BA4" w:rsidRDefault="00BE3BA4" w:rsidP="00BE3BA4">
      <w:pPr>
        <w:pStyle w:val="RLdajeosmluvnstran"/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14:paraId="0529CECE" w14:textId="77777777" w:rsidR="00BE3BA4" w:rsidRPr="008C25C2" w:rsidRDefault="00BE3BA4" w:rsidP="00BE3BA4">
      <w:pPr>
        <w:pStyle w:val="Odstavecseseznamem"/>
        <w:numPr>
          <w:ilvl w:val="0"/>
          <w:numId w:val="21"/>
        </w:numPr>
        <w:spacing w:after="0"/>
        <w:ind w:left="811" w:hanging="357"/>
        <w:jc w:val="center"/>
        <w:rPr>
          <w:rFonts w:ascii="Tahoma" w:hAnsi="Tahoma" w:cs="Tahoma"/>
          <w:b/>
          <w:bCs/>
          <w:sz w:val="16"/>
          <w:szCs w:val="16"/>
        </w:rPr>
      </w:pPr>
      <w:r w:rsidRPr="008C25C2">
        <w:rPr>
          <w:rFonts w:ascii="Tahoma" w:hAnsi="Tahoma" w:cs="Tahoma"/>
          <w:b/>
          <w:bCs/>
          <w:sz w:val="16"/>
          <w:szCs w:val="16"/>
        </w:rPr>
        <w:t>Práva a povinnosti poskytovatele</w:t>
      </w:r>
    </w:p>
    <w:p w14:paraId="2FEF7760" w14:textId="61D41FB6" w:rsidR="00BE3BA4" w:rsidRPr="008C25C2" w:rsidRDefault="00BE3BA4" w:rsidP="00BE3BA4">
      <w:pPr>
        <w:pStyle w:val="RLdajeosmluvnstran"/>
        <w:numPr>
          <w:ilvl w:val="1"/>
          <w:numId w:val="13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 xml:space="preserve">Práva o povinnosti poskytovatele vyplývají zejména z </w:t>
      </w:r>
      <w:r w:rsidR="00961D3E">
        <w:rPr>
          <w:rFonts w:ascii="Tahoma" w:hAnsi="Tahoma" w:cs="Tahoma"/>
          <w:sz w:val="16"/>
          <w:szCs w:val="16"/>
        </w:rPr>
        <w:t>příslušných ustanovení zákona o odpadech</w:t>
      </w:r>
      <w:r w:rsidRPr="008C25C2">
        <w:rPr>
          <w:rFonts w:ascii="Tahoma" w:hAnsi="Tahoma" w:cs="Tahoma"/>
          <w:sz w:val="16"/>
          <w:szCs w:val="16"/>
        </w:rPr>
        <w:t xml:space="preserve"> a jeho prováděcích předpisů v</w:t>
      </w:r>
      <w:r w:rsidR="00CF62C5">
        <w:rPr>
          <w:rFonts w:ascii="Tahoma" w:hAnsi="Tahoma" w:cs="Tahoma"/>
          <w:sz w:val="16"/>
          <w:szCs w:val="16"/>
        </w:rPr>
        <w:t> </w:t>
      </w:r>
      <w:r w:rsidRPr="008C25C2">
        <w:rPr>
          <w:rFonts w:ascii="Tahoma" w:hAnsi="Tahoma" w:cs="Tahoma"/>
          <w:sz w:val="16"/>
          <w:szCs w:val="16"/>
        </w:rPr>
        <w:t>platném znění</w:t>
      </w:r>
      <w:r>
        <w:rPr>
          <w:rFonts w:ascii="Tahoma" w:hAnsi="Tahoma" w:cs="Tahoma"/>
          <w:sz w:val="16"/>
          <w:szCs w:val="16"/>
        </w:rPr>
        <w:t>.</w:t>
      </w:r>
      <w:r w:rsidR="00961D3E">
        <w:rPr>
          <w:rFonts w:ascii="Tahoma" w:hAnsi="Tahoma" w:cs="Tahoma"/>
          <w:sz w:val="16"/>
          <w:szCs w:val="16"/>
        </w:rPr>
        <w:t xml:space="preserve"> V</w:t>
      </w:r>
      <w:r w:rsidR="00961D3E" w:rsidRPr="005A0D70">
        <w:rPr>
          <w:rFonts w:ascii="Tahoma" w:hAnsi="Tahoma" w:cs="Tahoma"/>
          <w:color w:val="000000"/>
          <w:sz w:val="16"/>
          <w:szCs w:val="16"/>
        </w:rPr>
        <w:t>zhledem k neexistenci prováděcích vyhlášek</w:t>
      </w:r>
      <w:r w:rsidR="00113F00">
        <w:rPr>
          <w:rFonts w:ascii="Tahoma" w:hAnsi="Tahoma" w:cs="Tahoma"/>
          <w:color w:val="000000"/>
          <w:sz w:val="16"/>
          <w:szCs w:val="16"/>
        </w:rPr>
        <w:t xml:space="preserve"> ke dni podpisu smlouvy</w:t>
      </w:r>
      <w:r w:rsidR="00961D3E" w:rsidRPr="005A0D70">
        <w:rPr>
          <w:rFonts w:ascii="Tahoma" w:hAnsi="Tahoma" w:cs="Tahoma"/>
          <w:color w:val="000000"/>
          <w:sz w:val="16"/>
          <w:szCs w:val="16"/>
        </w:rPr>
        <w:t xml:space="preserve"> a </w:t>
      </w:r>
      <w:r w:rsidR="00961D3E">
        <w:rPr>
          <w:rFonts w:ascii="Tahoma" w:hAnsi="Tahoma" w:cs="Tahoma"/>
          <w:color w:val="000000"/>
          <w:sz w:val="16"/>
          <w:szCs w:val="16"/>
        </w:rPr>
        <w:t xml:space="preserve">v souladu s přechodnými ustanoveními </w:t>
      </w:r>
      <w:r w:rsidR="00961D3E" w:rsidRPr="005A0D70">
        <w:rPr>
          <w:rFonts w:ascii="Tahoma" w:hAnsi="Tahoma" w:cs="Tahoma"/>
          <w:color w:val="000000"/>
          <w:sz w:val="16"/>
          <w:szCs w:val="16"/>
        </w:rPr>
        <w:t>zákona</w:t>
      </w:r>
      <w:r w:rsidR="00961D3E">
        <w:rPr>
          <w:rFonts w:ascii="Tahoma" w:hAnsi="Tahoma" w:cs="Tahoma"/>
          <w:color w:val="000000"/>
          <w:sz w:val="16"/>
          <w:szCs w:val="16"/>
        </w:rPr>
        <w:t xml:space="preserve"> o odpadech</w:t>
      </w:r>
      <w:r w:rsidR="00961D3E" w:rsidRPr="005A0D70">
        <w:rPr>
          <w:rFonts w:ascii="Tahoma" w:hAnsi="Tahoma" w:cs="Tahoma"/>
          <w:color w:val="000000"/>
          <w:sz w:val="16"/>
          <w:szCs w:val="16"/>
        </w:rPr>
        <w:t>,</w:t>
      </w:r>
      <w:r w:rsidR="00961D3E">
        <w:rPr>
          <w:rFonts w:ascii="Tahoma" w:hAnsi="Tahoma" w:cs="Tahoma"/>
          <w:color w:val="000000"/>
          <w:sz w:val="16"/>
          <w:szCs w:val="16"/>
        </w:rPr>
        <w:t xml:space="preserve"> </w:t>
      </w:r>
      <w:r w:rsidR="00961D3E" w:rsidRPr="005A0D70">
        <w:rPr>
          <w:rFonts w:ascii="Tahoma" w:hAnsi="Tahoma" w:cs="Tahoma"/>
          <w:color w:val="000000"/>
          <w:sz w:val="16"/>
          <w:szCs w:val="16"/>
        </w:rPr>
        <w:t xml:space="preserve">platí </w:t>
      </w:r>
      <w:r w:rsidR="00961D3E">
        <w:rPr>
          <w:rFonts w:ascii="Tahoma" w:hAnsi="Tahoma" w:cs="Tahoma"/>
          <w:color w:val="000000"/>
          <w:sz w:val="16"/>
          <w:szCs w:val="16"/>
        </w:rPr>
        <w:t xml:space="preserve">do doby jejich účinnosti rovněž příslušná </w:t>
      </w:r>
      <w:r w:rsidR="00961D3E" w:rsidRPr="005A0D70">
        <w:rPr>
          <w:rFonts w:ascii="Tahoma" w:hAnsi="Tahoma" w:cs="Tahoma"/>
          <w:color w:val="000000"/>
          <w:sz w:val="16"/>
          <w:szCs w:val="16"/>
        </w:rPr>
        <w:t>ustanovení zákona č. 185/2001 Sb., o odpadech a jeho prováděcích vyhlášek v posledním znění</w:t>
      </w:r>
      <w:r w:rsidR="00961D3E">
        <w:rPr>
          <w:rFonts w:ascii="Tahoma" w:hAnsi="Tahoma" w:cs="Tahoma"/>
          <w:color w:val="000000"/>
          <w:sz w:val="16"/>
          <w:szCs w:val="16"/>
        </w:rPr>
        <w:t>.</w:t>
      </w:r>
    </w:p>
    <w:p w14:paraId="10C35CBE" w14:textId="048DC55E" w:rsidR="00BE3BA4" w:rsidRPr="008C25C2" w:rsidRDefault="00BE3BA4" w:rsidP="00BE3BA4">
      <w:pPr>
        <w:pStyle w:val="RLdajeosmluvnstran"/>
        <w:numPr>
          <w:ilvl w:val="1"/>
          <w:numId w:val="13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 xml:space="preserve">Převzetím odpadu od objednatele přechází na poskytovatele odpovědnost a povinnost původce odpadu podle § </w:t>
      </w:r>
      <w:r w:rsidR="00113F00">
        <w:rPr>
          <w:rFonts w:ascii="Tahoma" w:hAnsi="Tahoma" w:cs="Tahoma"/>
          <w:sz w:val="16"/>
          <w:szCs w:val="16"/>
        </w:rPr>
        <w:t>15 a násl. zákona o odpadech</w:t>
      </w:r>
    </w:p>
    <w:p w14:paraId="31C9A7B6" w14:textId="77777777" w:rsidR="00BE3BA4" w:rsidRPr="008C25C2" w:rsidRDefault="00BE3BA4" w:rsidP="00BE3BA4">
      <w:pPr>
        <w:pStyle w:val="RLdajeosmluvnstran"/>
        <w:numPr>
          <w:ilvl w:val="1"/>
          <w:numId w:val="13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>Poskytovatel je povinen:</w:t>
      </w:r>
    </w:p>
    <w:p w14:paraId="2033BDEC" w14:textId="6A769B1C" w:rsidR="00BE3BA4" w:rsidRPr="008C25C2" w:rsidRDefault="00BE3BA4" w:rsidP="00BE3BA4">
      <w:pPr>
        <w:pStyle w:val="RLdajeosmluvnstran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>Převzít odpad na základě harmonogramu svozu od objednatele a zajistit jeho odvoz a využití v souladu se zákonem</w:t>
      </w:r>
      <w:r w:rsidR="00113F00">
        <w:rPr>
          <w:rFonts w:ascii="Tahoma" w:hAnsi="Tahoma" w:cs="Tahoma"/>
          <w:sz w:val="16"/>
          <w:szCs w:val="16"/>
        </w:rPr>
        <w:t xml:space="preserve"> o</w:t>
      </w:r>
      <w:r w:rsidR="00AE3FE2">
        <w:rPr>
          <w:rFonts w:ascii="Tahoma" w:hAnsi="Tahoma" w:cs="Tahoma"/>
          <w:sz w:val="16"/>
          <w:szCs w:val="16"/>
        </w:rPr>
        <w:t> </w:t>
      </w:r>
      <w:r w:rsidR="00113F00">
        <w:rPr>
          <w:rFonts w:ascii="Tahoma" w:hAnsi="Tahoma" w:cs="Tahoma"/>
          <w:sz w:val="16"/>
          <w:szCs w:val="16"/>
        </w:rPr>
        <w:t>odpadech</w:t>
      </w:r>
    </w:p>
    <w:p w14:paraId="7C09C12D" w14:textId="77777777" w:rsidR="00BE3BA4" w:rsidRPr="008F6557" w:rsidRDefault="00BE3BA4" w:rsidP="00BE3BA4">
      <w:pPr>
        <w:pStyle w:val="RLdajeosmluvnstran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8F6557">
        <w:rPr>
          <w:rFonts w:ascii="Tahoma" w:hAnsi="Tahoma" w:cs="Tahoma"/>
          <w:sz w:val="16"/>
          <w:szCs w:val="16"/>
        </w:rPr>
        <w:t>Informovat objednatele písemně a včas o okolnostech, které z provozních nebo jiných důvodů na</w:t>
      </w:r>
      <w:r>
        <w:rPr>
          <w:rFonts w:ascii="Tahoma" w:hAnsi="Tahoma" w:cs="Tahoma"/>
          <w:sz w:val="16"/>
          <w:szCs w:val="16"/>
        </w:rPr>
        <w:t xml:space="preserve"> </w:t>
      </w:r>
      <w:r w:rsidRPr="008F6557">
        <w:rPr>
          <w:rFonts w:ascii="Tahoma" w:hAnsi="Tahoma" w:cs="Tahoma"/>
          <w:sz w:val="16"/>
          <w:szCs w:val="16"/>
        </w:rPr>
        <w:t>straně poskytovatele dočasně brání převzetí odpadů podle této smlouvy.</w:t>
      </w:r>
    </w:p>
    <w:p w14:paraId="1D44CF44" w14:textId="77777777" w:rsidR="00BE3BA4" w:rsidRPr="008F6557" w:rsidRDefault="00BE3BA4" w:rsidP="00BE3BA4">
      <w:pPr>
        <w:pStyle w:val="RLdajeosmluvnstran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8F6557">
        <w:rPr>
          <w:rFonts w:ascii="Tahoma" w:hAnsi="Tahoma" w:cs="Tahoma"/>
          <w:sz w:val="16"/>
          <w:szCs w:val="16"/>
        </w:rPr>
        <w:t>Zajišťovat na vlastní náklady a nebezpečí služby v oblasti svozu a navazujících činností při nakládání</w:t>
      </w:r>
      <w:r>
        <w:rPr>
          <w:rFonts w:ascii="Tahoma" w:hAnsi="Tahoma" w:cs="Tahoma"/>
          <w:sz w:val="16"/>
          <w:szCs w:val="16"/>
        </w:rPr>
        <w:t xml:space="preserve"> </w:t>
      </w:r>
      <w:r w:rsidRPr="008F6557">
        <w:rPr>
          <w:rFonts w:ascii="Tahoma" w:hAnsi="Tahoma" w:cs="Tahoma"/>
          <w:sz w:val="16"/>
          <w:szCs w:val="16"/>
        </w:rPr>
        <w:t>s odpady za podmínek stanovených touto smlouvou.</w:t>
      </w:r>
    </w:p>
    <w:p w14:paraId="73D0172D" w14:textId="77777777" w:rsidR="00BE3BA4" w:rsidRPr="008C25C2" w:rsidRDefault="00BE3BA4" w:rsidP="00BE3BA4">
      <w:pPr>
        <w:pStyle w:val="RLdajeosmluvnstran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>Odstranit znečistění komunikací a ploch, k nimž došlo při plnění či vyprazdňování nádob v rámci svozu odpadů.</w:t>
      </w:r>
    </w:p>
    <w:p w14:paraId="11161163" w14:textId="77777777" w:rsidR="00BE3BA4" w:rsidRPr="008C25C2" w:rsidRDefault="00BE3BA4" w:rsidP="00BE3BA4">
      <w:pPr>
        <w:pStyle w:val="RLdajeosmluvnstran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>Připravit prázdnou nádobu na určené stanoviště.</w:t>
      </w:r>
    </w:p>
    <w:p w14:paraId="16A5B625" w14:textId="77777777" w:rsidR="00BE3BA4" w:rsidRPr="008C25C2" w:rsidRDefault="00BE3BA4" w:rsidP="00BE3BA4">
      <w:pPr>
        <w:pStyle w:val="RLdajeosmluvnstran"/>
        <w:numPr>
          <w:ilvl w:val="0"/>
          <w:numId w:val="3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 xml:space="preserve">Převzít odpady v místě stanoviště nádob, které v důsledku přeplnění nádob nebylo možné do nádob uložit. V případě přeplnění nádob se poskytovatel zavazuje: </w:t>
      </w:r>
    </w:p>
    <w:p w14:paraId="6E495F3D" w14:textId="77777777" w:rsidR="00BE3BA4" w:rsidRPr="008C25C2" w:rsidRDefault="00BE3BA4" w:rsidP="00BE3BA4">
      <w:pPr>
        <w:pStyle w:val="RLdajeosmluvnstran"/>
        <w:numPr>
          <w:ilvl w:val="0"/>
          <w:numId w:val="4"/>
        </w:numPr>
        <w:spacing w:after="0" w:line="240" w:lineRule="auto"/>
        <w:ind w:left="1134"/>
        <w:jc w:val="both"/>
        <w:rPr>
          <w:rFonts w:ascii="Tahoma" w:hAnsi="Tahoma" w:cs="Tahoma"/>
          <w:sz w:val="16"/>
          <w:szCs w:val="16"/>
        </w:rPr>
      </w:pPr>
      <w:r w:rsidRPr="603D9704">
        <w:rPr>
          <w:rFonts w:ascii="Tahoma" w:hAnsi="Tahoma" w:cs="Tahoma"/>
          <w:sz w:val="16"/>
          <w:szCs w:val="16"/>
        </w:rPr>
        <w:t>převzít i nadbytečné odpady,</w:t>
      </w:r>
    </w:p>
    <w:p w14:paraId="0FD79109" w14:textId="77777777" w:rsidR="00BE3BA4" w:rsidRPr="008C25C2" w:rsidRDefault="00BE3BA4" w:rsidP="00BE3BA4">
      <w:pPr>
        <w:pStyle w:val="RLdajeosmluvnstran"/>
        <w:numPr>
          <w:ilvl w:val="0"/>
          <w:numId w:val="4"/>
        </w:numPr>
        <w:spacing w:after="0" w:line="240" w:lineRule="auto"/>
        <w:ind w:left="1134"/>
        <w:jc w:val="both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>informovat objednatele o situaci a navrhnout řešení (např. přidáním nádob apod.).</w:t>
      </w:r>
    </w:p>
    <w:p w14:paraId="5BE3D312" w14:textId="499D19D3" w:rsidR="00BE3BA4" w:rsidRPr="008C25C2" w:rsidRDefault="00BE3BA4" w:rsidP="00BE3BA4">
      <w:pPr>
        <w:pStyle w:val="RLdajeosmluvnstran"/>
        <w:numPr>
          <w:ilvl w:val="1"/>
          <w:numId w:val="13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>V případě, že poskytovatel nebude moci provést svoz odpadu ve stanoveném termínu z důvodů ležících na straně objednatele, dohodnou smluvní strany náhradní termín svozu. Pro tento případ se objednatel spojí s kontaktní osobou poskytovatele a</w:t>
      </w:r>
      <w:r w:rsidR="00AE3FE2">
        <w:rPr>
          <w:rFonts w:ascii="Tahoma" w:hAnsi="Tahoma" w:cs="Tahoma"/>
          <w:sz w:val="16"/>
          <w:szCs w:val="16"/>
        </w:rPr>
        <w:t> </w:t>
      </w:r>
      <w:r w:rsidRPr="008C25C2">
        <w:rPr>
          <w:rFonts w:ascii="Tahoma" w:hAnsi="Tahoma" w:cs="Tahoma"/>
          <w:sz w:val="16"/>
          <w:szCs w:val="16"/>
        </w:rPr>
        <w:t>společně dohodnou náhradní řešení.</w:t>
      </w:r>
    </w:p>
    <w:p w14:paraId="4E253A59" w14:textId="77777777" w:rsidR="00BE3BA4" w:rsidRPr="008C25C2" w:rsidRDefault="00BE3BA4" w:rsidP="00BE3BA4">
      <w:pPr>
        <w:pStyle w:val="RLdajeosmluvnstran"/>
        <w:numPr>
          <w:ilvl w:val="1"/>
          <w:numId w:val="13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>Poskytovatel je povinen na požádání objednateli bezodkladně sdělit, doložit, případně i prokázat</w:t>
      </w:r>
      <w:r>
        <w:rPr>
          <w:rFonts w:ascii="Tahoma" w:hAnsi="Tahoma" w:cs="Tahoma"/>
          <w:sz w:val="16"/>
          <w:szCs w:val="16"/>
        </w:rPr>
        <w:t xml:space="preserve"> konečné využití</w:t>
      </w:r>
      <w:r w:rsidRPr="008C25C2">
        <w:rPr>
          <w:rFonts w:ascii="Tahoma" w:hAnsi="Tahoma" w:cs="Tahoma"/>
          <w:sz w:val="16"/>
          <w:szCs w:val="16"/>
        </w:rPr>
        <w:t xml:space="preserve"> odpadu.</w:t>
      </w:r>
    </w:p>
    <w:p w14:paraId="053C35E3" w14:textId="77777777" w:rsidR="00BE3BA4" w:rsidRPr="008C25C2" w:rsidRDefault="00BE3BA4" w:rsidP="00BE3BA4">
      <w:pPr>
        <w:pStyle w:val="RLdajeosmluvnstran"/>
        <w:numPr>
          <w:ilvl w:val="1"/>
          <w:numId w:val="13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>Poskytovatel se zavazuje, že bude po dobu plnění předmětu této smlouvy vést řádnou průběžnou evidenci o plnění předmětu této smlouvy a měsíčně předávat objednateli přehled o druhu a množství odvezeného a využitého odpadu v souladu s platnými právními předpisy</w:t>
      </w:r>
      <w:r>
        <w:rPr>
          <w:rFonts w:ascii="Tahoma" w:hAnsi="Tahoma" w:cs="Tahoma"/>
          <w:sz w:val="16"/>
          <w:szCs w:val="16"/>
        </w:rPr>
        <w:t>.</w:t>
      </w:r>
    </w:p>
    <w:p w14:paraId="71EBF8DD" w14:textId="77777777" w:rsidR="00BE3BA4" w:rsidRPr="008C25C2" w:rsidRDefault="00BE3BA4" w:rsidP="00BE3BA4">
      <w:pPr>
        <w:pStyle w:val="RLdajeosmluvnstran"/>
        <w:numPr>
          <w:ilvl w:val="1"/>
          <w:numId w:val="13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>Od okamžiku převzetí odpadu od objednatele je poskytovatel plně odpovědný za další nakládání s odpadem.</w:t>
      </w:r>
    </w:p>
    <w:p w14:paraId="04B7275B" w14:textId="77777777" w:rsidR="00BE3BA4" w:rsidRPr="008C25C2" w:rsidRDefault="00BE3BA4" w:rsidP="00BE3BA4">
      <w:pPr>
        <w:pStyle w:val="RLdajeosmluvnstran"/>
        <w:numPr>
          <w:ilvl w:val="1"/>
          <w:numId w:val="13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603D9704">
        <w:rPr>
          <w:rFonts w:ascii="Tahoma" w:hAnsi="Tahoma" w:cs="Tahoma"/>
          <w:sz w:val="16"/>
          <w:szCs w:val="16"/>
        </w:rPr>
        <w:t xml:space="preserve">Veškeré povinnosti v souvislosti </w:t>
      </w:r>
      <w:proofErr w:type="gramStart"/>
      <w:r w:rsidRPr="603D9704">
        <w:rPr>
          <w:rFonts w:ascii="Tahoma" w:hAnsi="Tahoma" w:cs="Tahoma"/>
          <w:sz w:val="16"/>
          <w:szCs w:val="16"/>
        </w:rPr>
        <w:t>s</w:t>
      </w:r>
      <w:proofErr w:type="gramEnd"/>
      <w:r w:rsidRPr="603D9704">
        <w:rPr>
          <w:rFonts w:ascii="Tahoma" w:hAnsi="Tahoma" w:cs="Tahoma"/>
          <w:sz w:val="16"/>
          <w:szCs w:val="16"/>
        </w:rPr>
        <w:t> plnění dle této smlouvy plní poskytovatel na svůj náklad a nebezpečí.</w:t>
      </w:r>
    </w:p>
    <w:p w14:paraId="016D8549" w14:textId="77777777" w:rsidR="00BE3BA4" w:rsidRPr="008C25C2" w:rsidRDefault="00BE3BA4" w:rsidP="00BE3BA4">
      <w:pPr>
        <w:pStyle w:val="RLdajeosmluvnstran"/>
        <w:numPr>
          <w:ilvl w:val="1"/>
          <w:numId w:val="13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>Poskytovatel je povinen objednateli vždy upřesnit koncová zařízení k využití odpadů podle druhu odpadů.</w:t>
      </w:r>
    </w:p>
    <w:p w14:paraId="619EEFF9" w14:textId="77777777" w:rsidR="00BE3BA4" w:rsidRDefault="00BE3BA4" w:rsidP="00BE3BA4">
      <w:pPr>
        <w:pStyle w:val="RLdajeosmluvnstran"/>
        <w:spacing w:after="0" w:line="240" w:lineRule="auto"/>
        <w:ind w:left="360"/>
        <w:jc w:val="both"/>
        <w:rPr>
          <w:rFonts w:ascii="Tahoma" w:hAnsi="Tahoma" w:cs="Tahoma"/>
          <w:sz w:val="16"/>
          <w:szCs w:val="16"/>
        </w:rPr>
      </w:pPr>
    </w:p>
    <w:p w14:paraId="296914FA" w14:textId="77777777" w:rsidR="00BE3BA4" w:rsidRPr="008C25C2" w:rsidRDefault="00BE3BA4" w:rsidP="00BE3BA4">
      <w:pPr>
        <w:pStyle w:val="Odstavecseseznamem"/>
        <w:numPr>
          <w:ilvl w:val="0"/>
          <w:numId w:val="21"/>
        </w:numPr>
        <w:spacing w:after="0"/>
        <w:ind w:left="811" w:hanging="357"/>
        <w:jc w:val="center"/>
        <w:rPr>
          <w:rFonts w:ascii="Tahoma" w:hAnsi="Tahoma" w:cs="Tahoma"/>
          <w:b/>
          <w:bCs/>
          <w:sz w:val="16"/>
          <w:szCs w:val="16"/>
        </w:rPr>
      </w:pPr>
      <w:r w:rsidRPr="008C25C2">
        <w:rPr>
          <w:rFonts w:ascii="Tahoma" w:hAnsi="Tahoma" w:cs="Tahoma"/>
          <w:b/>
          <w:bCs/>
          <w:sz w:val="16"/>
          <w:szCs w:val="16"/>
        </w:rPr>
        <w:t>Práva, povinnosti objednatele</w:t>
      </w:r>
    </w:p>
    <w:p w14:paraId="59CB1BB8" w14:textId="21D186ED" w:rsidR="00113F00" w:rsidRPr="008C25C2" w:rsidRDefault="00BE3BA4" w:rsidP="0055621B">
      <w:pPr>
        <w:pStyle w:val="RLdajeosmluvnstran"/>
        <w:numPr>
          <w:ilvl w:val="1"/>
          <w:numId w:val="14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 xml:space="preserve">Práva a povinnosti objednatele vyplývají zejména z </w:t>
      </w:r>
      <w:r w:rsidR="00113F00">
        <w:rPr>
          <w:rFonts w:ascii="Tahoma" w:hAnsi="Tahoma" w:cs="Tahoma"/>
          <w:sz w:val="16"/>
          <w:szCs w:val="16"/>
        </w:rPr>
        <w:t>příslušných ustanovení zákona o odpadech</w:t>
      </w:r>
      <w:r w:rsidRPr="008C25C2">
        <w:rPr>
          <w:rFonts w:ascii="Tahoma" w:hAnsi="Tahoma" w:cs="Tahoma"/>
          <w:sz w:val="16"/>
          <w:szCs w:val="16"/>
        </w:rPr>
        <w:t xml:space="preserve"> a prováděcích právních předpisů.</w:t>
      </w:r>
      <w:r w:rsidR="00113F00">
        <w:rPr>
          <w:rFonts w:ascii="Tahoma" w:hAnsi="Tahoma" w:cs="Tahoma"/>
          <w:sz w:val="16"/>
          <w:szCs w:val="16"/>
        </w:rPr>
        <w:t xml:space="preserve"> V</w:t>
      </w:r>
      <w:r w:rsidR="00113F00" w:rsidRPr="005A0D70">
        <w:rPr>
          <w:rFonts w:ascii="Tahoma" w:hAnsi="Tahoma" w:cs="Tahoma"/>
          <w:color w:val="000000"/>
          <w:sz w:val="16"/>
          <w:szCs w:val="16"/>
        </w:rPr>
        <w:t>zhledem k neexistenci prováděcích vyhlášek</w:t>
      </w:r>
      <w:r w:rsidR="00113F00">
        <w:rPr>
          <w:rFonts w:ascii="Tahoma" w:hAnsi="Tahoma" w:cs="Tahoma"/>
          <w:color w:val="000000"/>
          <w:sz w:val="16"/>
          <w:szCs w:val="16"/>
        </w:rPr>
        <w:t xml:space="preserve"> ke dni podpisu smlouvy</w:t>
      </w:r>
      <w:r w:rsidR="00113F00" w:rsidRPr="005A0D70">
        <w:rPr>
          <w:rFonts w:ascii="Tahoma" w:hAnsi="Tahoma" w:cs="Tahoma"/>
          <w:color w:val="000000"/>
          <w:sz w:val="16"/>
          <w:szCs w:val="16"/>
        </w:rPr>
        <w:t xml:space="preserve"> a </w:t>
      </w:r>
      <w:r w:rsidR="00113F00">
        <w:rPr>
          <w:rFonts w:ascii="Tahoma" w:hAnsi="Tahoma" w:cs="Tahoma"/>
          <w:color w:val="000000"/>
          <w:sz w:val="16"/>
          <w:szCs w:val="16"/>
        </w:rPr>
        <w:t xml:space="preserve">v souladu s přechodnými ustanoveními </w:t>
      </w:r>
      <w:r w:rsidR="00113F00" w:rsidRPr="005A0D70">
        <w:rPr>
          <w:rFonts w:ascii="Tahoma" w:hAnsi="Tahoma" w:cs="Tahoma"/>
          <w:color w:val="000000"/>
          <w:sz w:val="16"/>
          <w:szCs w:val="16"/>
        </w:rPr>
        <w:t>zákona</w:t>
      </w:r>
      <w:r w:rsidR="00113F00">
        <w:rPr>
          <w:rFonts w:ascii="Tahoma" w:hAnsi="Tahoma" w:cs="Tahoma"/>
          <w:color w:val="000000"/>
          <w:sz w:val="16"/>
          <w:szCs w:val="16"/>
        </w:rPr>
        <w:t xml:space="preserve"> o odpadech</w:t>
      </w:r>
      <w:r w:rsidR="00113F00" w:rsidRPr="005A0D70">
        <w:rPr>
          <w:rFonts w:ascii="Tahoma" w:hAnsi="Tahoma" w:cs="Tahoma"/>
          <w:color w:val="000000"/>
          <w:sz w:val="16"/>
          <w:szCs w:val="16"/>
        </w:rPr>
        <w:t>,</w:t>
      </w:r>
      <w:r w:rsidR="00113F00">
        <w:rPr>
          <w:rFonts w:ascii="Tahoma" w:hAnsi="Tahoma" w:cs="Tahoma"/>
          <w:color w:val="000000"/>
          <w:sz w:val="16"/>
          <w:szCs w:val="16"/>
        </w:rPr>
        <w:t xml:space="preserve"> </w:t>
      </w:r>
      <w:r w:rsidR="00113F00" w:rsidRPr="005A0D70">
        <w:rPr>
          <w:rFonts w:ascii="Tahoma" w:hAnsi="Tahoma" w:cs="Tahoma"/>
          <w:color w:val="000000"/>
          <w:sz w:val="16"/>
          <w:szCs w:val="16"/>
        </w:rPr>
        <w:t xml:space="preserve">platí </w:t>
      </w:r>
      <w:r w:rsidR="00113F00">
        <w:rPr>
          <w:rFonts w:ascii="Tahoma" w:hAnsi="Tahoma" w:cs="Tahoma"/>
          <w:color w:val="000000"/>
          <w:sz w:val="16"/>
          <w:szCs w:val="16"/>
        </w:rPr>
        <w:t xml:space="preserve">do doby jejich účinnosti rovněž příslušná </w:t>
      </w:r>
      <w:r w:rsidR="00113F00" w:rsidRPr="005A0D70">
        <w:rPr>
          <w:rFonts w:ascii="Tahoma" w:hAnsi="Tahoma" w:cs="Tahoma"/>
          <w:color w:val="000000"/>
          <w:sz w:val="16"/>
          <w:szCs w:val="16"/>
        </w:rPr>
        <w:t>ustanovení zákona č. 185/2001 Sb., o odpadech a jeho prováděcích vyhlášek v posledním znění</w:t>
      </w:r>
      <w:r w:rsidR="00113F00">
        <w:rPr>
          <w:rFonts w:ascii="Tahoma" w:hAnsi="Tahoma" w:cs="Tahoma"/>
          <w:color w:val="000000"/>
          <w:sz w:val="16"/>
          <w:szCs w:val="16"/>
        </w:rPr>
        <w:t>.</w:t>
      </w:r>
    </w:p>
    <w:p w14:paraId="749B0B35" w14:textId="77777777" w:rsidR="00BE3BA4" w:rsidRPr="008C25C2" w:rsidRDefault="00BE3BA4" w:rsidP="00BE3BA4">
      <w:pPr>
        <w:pStyle w:val="RLdajeosmluvnstran"/>
        <w:numPr>
          <w:ilvl w:val="1"/>
          <w:numId w:val="14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>Objednatel je povinen:</w:t>
      </w:r>
    </w:p>
    <w:p w14:paraId="7B09D76D" w14:textId="77777777" w:rsidR="00BE3BA4" w:rsidRPr="008C25C2" w:rsidRDefault="00BE3BA4" w:rsidP="00BE3BA4">
      <w:pPr>
        <w:pStyle w:val="RLdajeosmluvnstran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>Předávat poskytovateli odpad, který svými vlastnostmi odpovídá deklarovanému odpadu, případně informovat Poskytovatele o změně původně uvedených vlastností odpadu.</w:t>
      </w:r>
    </w:p>
    <w:p w14:paraId="439A7572" w14:textId="77777777" w:rsidR="00BE3BA4" w:rsidRPr="008C25C2" w:rsidRDefault="00BE3BA4" w:rsidP="00BE3BA4">
      <w:pPr>
        <w:pStyle w:val="RLdajeosmluvnstran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>Poskytnout pro umístění nádoby na odpad vhodné místo (stanoviště) s dostatečně zpevněnou komunikací.</w:t>
      </w:r>
    </w:p>
    <w:p w14:paraId="17987234" w14:textId="77777777" w:rsidR="00BE3BA4" w:rsidRPr="008C25C2" w:rsidRDefault="00BE3BA4" w:rsidP="00BE3BA4">
      <w:pPr>
        <w:pStyle w:val="RLdajeosmluvnstran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>Pečovat o nádobu na odpad s péčí řádného hospodáře.</w:t>
      </w:r>
    </w:p>
    <w:p w14:paraId="4E61FBEC" w14:textId="77777777" w:rsidR="00BE3BA4" w:rsidRPr="008C25C2" w:rsidRDefault="00BE3BA4" w:rsidP="00BE3BA4">
      <w:pPr>
        <w:pStyle w:val="RLdajeosmluvnstran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>Ukládat do jedné nádoby jen jeden druh odpadu, a to ten druh odpadu, pro který je příslušná nádoba určena.</w:t>
      </w:r>
    </w:p>
    <w:p w14:paraId="200A6E12" w14:textId="77777777" w:rsidR="00BE3BA4" w:rsidRPr="008C25C2" w:rsidRDefault="00BE3BA4" w:rsidP="00BE3BA4">
      <w:pPr>
        <w:pStyle w:val="RLdajeosmluvnstran"/>
        <w:numPr>
          <w:ilvl w:val="0"/>
          <w:numId w:val="5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>Umožnit poskytovateli volný přístup a příjezd k nádobám, zajistit sjízdnost příjezdové komunikace ve sjednaných termínech svozu odpadu a zajistit poskytovateli možnost běžné a bezpečné manipulace s nádobami.</w:t>
      </w:r>
    </w:p>
    <w:p w14:paraId="4B2D5A24" w14:textId="77777777" w:rsidR="00BE3BA4" w:rsidRPr="008C25C2" w:rsidRDefault="00BE3BA4" w:rsidP="00BE3BA4">
      <w:pPr>
        <w:pStyle w:val="RLdajeosmluvnstran"/>
        <w:numPr>
          <w:ilvl w:val="1"/>
          <w:numId w:val="14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>Objednatel je oprávněn provádět kontroly plnění předmětu smlouvy ze strany poskytovatele, a to na kterémkoliv stanovišti nebo při plnění kterékoliv služby při nakládání s odpady.</w:t>
      </w:r>
    </w:p>
    <w:p w14:paraId="25E7FA5C" w14:textId="77777777" w:rsidR="00BE3BA4" w:rsidRPr="008C25C2" w:rsidRDefault="00BE3BA4" w:rsidP="00BE3BA4">
      <w:pPr>
        <w:pStyle w:val="RLdajeosmluvnstran"/>
        <w:numPr>
          <w:ilvl w:val="1"/>
          <w:numId w:val="14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>Objednatel má právo provádět kontrolu plnění předmětu smlouvy.</w:t>
      </w:r>
    </w:p>
    <w:p w14:paraId="4F7C68BF" w14:textId="77777777" w:rsidR="00BE3BA4" w:rsidRPr="008C25C2" w:rsidRDefault="00BE3BA4" w:rsidP="00BE3BA4">
      <w:pPr>
        <w:pStyle w:val="RLdajeosmluvnstran"/>
        <w:numPr>
          <w:ilvl w:val="1"/>
          <w:numId w:val="14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>Objednatel se zavazuje poskytovat poskytovateli dohodnutou součinnost, předávat poskytovateli odpady a platit za provedené služby sjednanou cenu.</w:t>
      </w:r>
    </w:p>
    <w:p w14:paraId="72CB529B" w14:textId="77777777" w:rsidR="00BE3BA4" w:rsidRDefault="00BE3BA4" w:rsidP="00BE3BA4">
      <w:pPr>
        <w:pStyle w:val="RLdajeosmluvnstran"/>
        <w:spacing w:after="0" w:line="240" w:lineRule="auto"/>
        <w:rPr>
          <w:rFonts w:ascii="Tahoma" w:hAnsi="Tahoma" w:cs="Tahoma"/>
          <w:b/>
          <w:sz w:val="16"/>
          <w:szCs w:val="16"/>
        </w:rPr>
      </w:pPr>
    </w:p>
    <w:p w14:paraId="7D2D01BC" w14:textId="77777777" w:rsidR="00BE3BA4" w:rsidRPr="008C25C2" w:rsidRDefault="00BE3BA4" w:rsidP="00BE3BA4">
      <w:pPr>
        <w:pStyle w:val="Odstavecseseznamem"/>
        <w:numPr>
          <w:ilvl w:val="0"/>
          <w:numId w:val="21"/>
        </w:numPr>
        <w:spacing w:after="0"/>
        <w:ind w:left="811" w:hanging="357"/>
        <w:jc w:val="center"/>
        <w:rPr>
          <w:rFonts w:ascii="Tahoma" w:hAnsi="Tahoma" w:cs="Tahoma"/>
          <w:b/>
          <w:bCs/>
          <w:sz w:val="16"/>
          <w:szCs w:val="16"/>
        </w:rPr>
      </w:pPr>
      <w:r w:rsidRPr="008C25C2">
        <w:rPr>
          <w:rFonts w:ascii="Tahoma" w:hAnsi="Tahoma" w:cs="Tahoma"/>
          <w:b/>
          <w:bCs/>
          <w:sz w:val="16"/>
          <w:szCs w:val="16"/>
        </w:rPr>
        <w:t>Doba trvání, účinnost a ukončení smlouvy</w:t>
      </w:r>
    </w:p>
    <w:p w14:paraId="42A88C32" w14:textId="77777777" w:rsidR="00BE3BA4" w:rsidRPr="008C25C2" w:rsidRDefault="00BE3BA4" w:rsidP="00BE3BA4">
      <w:pPr>
        <w:pStyle w:val="RLdajeosmluvnstran"/>
        <w:numPr>
          <w:ilvl w:val="0"/>
          <w:numId w:val="15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129D815A">
        <w:rPr>
          <w:rFonts w:ascii="Tahoma" w:hAnsi="Tahoma" w:cs="Tahoma"/>
          <w:sz w:val="16"/>
          <w:szCs w:val="16"/>
        </w:rPr>
        <w:t xml:space="preserve">Tato Smlouva se uzavírá na dobu neurčitou. Poskytovatel zahájí plnění </w:t>
      </w:r>
      <w:r w:rsidRPr="00830C70">
        <w:rPr>
          <w:rFonts w:ascii="Tahoma" w:hAnsi="Tahoma" w:cs="Tahoma"/>
          <w:sz w:val="16"/>
          <w:szCs w:val="16"/>
        </w:rPr>
        <w:t>do 3</w:t>
      </w:r>
      <w:r w:rsidRPr="129D815A">
        <w:rPr>
          <w:rFonts w:ascii="Tahoma" w:hAnsi="Tahoma" w:cs="Tahoma"/>
          <w:sz w:val="16"/>
          <w:szCs w:val="16"/>
        </w:rPr>
        <w:t xml:space="preserve"> dnů po nabytí účinnosti této Smlouvy. </w:t>
      </w:r>
    </w:p>
    <w:p w14:paraId="57174097" w14:textId="77777777" w:rsidR="00BE3BA4" w:rsidRPr="008C25C2" w:rsidRDefault="00BE3BA4" w:rsidP="00BE3BA4">
      <w:pPr>
        <w:pStyle w:val="RLdajeosmluvnstran"/>
        <w:numPr>
          <w:ilvl w:val="0"/>
          <w:numId w:val="15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>Smlouvu lze ukončit:</w:t>
      </w:r>
    </w:p>
    <w:p w14:paraId="3215C64F" w14:textId="77777777" w:rsidR="00BE3BA4" w:rsidRPr="008C25C2" w:rsidRDefault="00BE3BA4" w:rsidP="00BE3BA4">
      <w:pPr>
        <w:pStyle w:val="RLdajeosmluvnstran"/>
        <w:numPr>
          <w:ilvl w:val="0"/>
          <w:numId w:val="6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lastRenderedPageBreak/>
        <w:t>Písemnou dohodou smluvních stran.</w:t>
      </w:r>
    </w:p>
    <w:p w14:paraId="08659C4B" w14:textId="77777777" w:rsidR="00BE3BA4" w:rsidRPr="008C25C2" w:rsidRDefault="00BE3BA4" w:rsidP="00BE3BA4">
      <w:pPr>
        <w:pStyle w:val="RLdajeosmluvnstran"/>
        <w:numPr>
          <w:ilvl w:val="0"/>
          <w:numId w:val="6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>Výpovědí jednou ze smluvních stran s výpovědní lhůtou 3 měsíců i bez udání důvodu. Výpovědní lhůta počíná běžet od prvního dne měsíce následujícího po doručení výpovědi druhé smluvní straně.</w:t>
      </w:r>
    </w:p>
    <w:p w14:paraId="3D29A9AF" w14:textId="77777777" w:rsidR="00BE3BA4" w:rsidRPr="008C25C2" w:rsidRDefault="00BE3BA4" w:rsidP="00BE3BA4">
      <w:pPr>
        <w:pStyle w:val="RLdajeosmluvnstran"/>
        <w:numPr>
          <w:ilvl w:val="0"/>
          <w:numId w:val="6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>Odstoupením od smlouvy v případě, že:</w:t>
      </w:r>
    </w:p>
    <w:p w14:paraId="025F8082" w14:textId="42439180" w:rsidR="00BE3BA4" w:rsidRPr="008C25C2" w:rsidRDefault="00BE3BA4" w:rsidP="00BE3BA4">
      <w:pPr>
        <w:pStyle w:val="RLdajeosmluvnstran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>poskytovatel nepřevezme řádně a včas v plném rozsahu předmět plnění (odpad) připravený k převzetí, nebo opakovaně poruší jinou povinnost (smluvní nebo vyplývající z právních předpisů)</w:t>
      </w:r>
      <w:r w:rsidR="006C4683">
        <w:rPr>
          <w:rFonts w:ascii="Tahoma" w:hAnsi="Tahoma" w:cs="Tahoma"/>
          <w:sz w:val="16"/>
          <w:szCs w:val="16"/>
        </w:rPr>
        <w:t>,</w:t>
      </w:r>
    </w:p>
    <w:p w14:paraId="24D1BE37" w14:textId="3531AE5F" w:rsidR="00BE3BA4" w:rsidRPr="008C25C2" w:rsidRDefault="00BE3BA4" w:rsidP="00BE3BA4">
      <w:pPr>
        <w:pStyle w:val="RLdajeosmluvnstran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>poskytovatel nakládal s odpady v rozporu s touto smlouvou</w:t>
      </w:r>
      <w:r w:rsidR="006C4683">
        <w:rPr>
          <w:rFonts w:ascii="Tahoma" w:hAnsi="Tahoma" w:cs="Tahoma"/>
          <w:sz w:val="16"/>
          <w:szCs w:val="16"/>
        </w:rPr>
        <w:t>,</w:t>
      </w:r>
    </w:p>
    <w:p w14:paraId="1D7B064C" w14:textId="77777777" w:rsidR="00BE3BA4" w:rsidRPr="008C25C2" w:rsidRDefault="00BE3BA4" w:rsidP="00BE3BA4">
      <w:pPr>
        <w:pStyle w:val="RLdajeosmluvnstran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>poskytovatel ztratí oprávnění k výkonu některé činnosti, která je předmětem jeho závazku</w:t>
      </w:r>
      <w:r>
        <w:rPr>
          <w:rFonts w:ascii="Tahoma" w:hAnsi="Tahoma" w:cs="Tahoma"/>
          <w:sz w:val="16"/>
          <w:szCs w:val="16"/>
        </w:rPr>
        <w:t>.</w:t>
      </w:r>
    </w:p>
    <w:p w14:paraId="13AD5293" w14:textId="77777777" w:rsidR="00BE3BA4" w:rsidRPr="008C25C2" w:rsidRDefault="00BE3BA4" w:rsidP="00BE3BA4">
      <w:pPr>
        <w:pStyle w:val="RLdajeosmluvnstran"/>
        <w:numPr>
          <w:ilvl w:val="0"/>
          <w:numId w:val="15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>Odstoupení od smlouvy nabývá účinnosti dnem doručení oznámení o odstoupení druhé smluvní straně a práva a povinnosti zanikají ke dni účinnosti oznámení o odstoupení.</w:t>
      </w:r>
    </w:p>
    <w:p w14:paraId="7B459762" w14:textId="74929701" w:rsidR="00BE3BA4" w:rsidRPr="008C25C2" w:rsidRDefault="00BE3BA4" w:rsidP="00BE3BA4">
      <w:pPr>
        <w:pStyle w:val="RLdajeosmluvnstran"/>
        <w:numPr>
          <w:ilvl w:val="0"/>
          <w:numId w:val="15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 xml:space="preserve">Smlouva nabývá platnosti dnem podpisu smlouvy poslední ze smluvních stran a účinnosti dnem uveřejnění v registru smluv podle zákona č. 340/2015 Sb. o registru smluv, v platném znění. Smluvní strany se dohodly, že uveřejnění v registru smluv provede objednatel. </w:t>
      </w:r>
    </w:p>
    <w:p w14:paraId="37CD7D78" w14:textId="77777777" w:rsidR="00BE3BA4" w:rsidRDefault="00BE3BA4" w:rsidP="00BE3BA4">
      <w:pPr>
        <w:pStyle w:val="RLdajeosmluvnstran"/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14:paraId="6153299A" w14:textId="77777777" w:rsidR="00BE3BA4" w:rsidRPr="008C25C2" w:rsidRDefault="00BE3BA4" w:rsidP="00BE3BA4">
      <w:pPr>
        <w:pStyle w:val="Odstavecseseznamem"/>
        <w:numPr>
          <w:ilvl w:val="0"/>
          <w:numId w:val="21"/>
        </w:numPr>
        <w:spacing w:after="0"/>
        <w:ind w:left="1208" w:hanging="357"/>
        <w:jc w:val="center"/>
        <w:rPr>
          <w:rFonts w:ascii="Tahoma" w:hAnsi="Tahoma" w:cs="Tahoma"/>
          <w:b/>
          <w:bCs/>
          <w:sz w:val="16"/>
          <w:szCs w:val="16"/>
        </w:rPr>
      </w:pPr>
      <w:r w:rsidRPr="008C25C2">
        <w:rPr>
          <w:rFonts w:ascii="Tahoma" w:hAnsi="Tahoma" w:cs="Tahoma"/>
          <w:b/>
          <w:bCs/>
          <w:sz w:val="16"/>
          <w:szCs w:val="16"/>
        </w:rPr>
        <w:t>Odpovědnost smluvních stran, náhrada škody, smluvní pokuty</w:t>
      </w:r>
    </w:p>
    <w:p w14:paraId="4E6FDDF3" w14:textId="77777777" w:rsidR="00BE3BA4" w:rsidRPr="00CD7F97" w:rsidRDefault="00BE3BA4" w:rsidP="00BE3BA4">
      <w:pPr>
        <w:pStyle w:val="Odstavecseseznamem"/>
        <w:numPr>
          <w:ilvl w:val="1"/>
          <w:numId w:val="16"/>
        </w:numPr>
        <w:spacing w:after="0"/>
        <w:contextualSpacing w:val="0"/>
        <w:jc w:val="left"/>
        <w:rPr>
          <w:rFonts w:ascii="Tahoma" w:hAnsi="Tahoma" w:cs="Tahoma"/>
          <w:sz w:val="16"/>
          <w:szCs w:val="16"/>
        </w:rPr>
      </w:pPr>
      <w:r w:rsidRPr="00CD7F97">
        <w:rPr>
          <w:rFonts w:ascii="Tahoma" w:hAnsi="Tahoma" w:cs="Tahoma"/>
          <w:sz w:val="16"/>
          <w:szCs w:val="16"/>
        </w:rPr>
        <w:t>Poskytovatel je povinen uhradit objednateli prokazatelně vzniklou škodu.</w:t>
      </w:r>
    </w:p>
    <w:p w14:paraId="28A70813" w14:textId="50A3498D" w:rsidR="00FE730E" w:rsidRDefault="00BE3BA4" w:rsidP="00BE3BA4">
      <w:pPr>
        <w:pStyle w:val="Odstavecseseznamem"/>
        <w:numPr>
          <w:ilvl w:val="1"/>
          <w:numId w:val="16"/>
        </w:numPr>
        <w:spacing w:after="0"/>
        <w:contextualSpacing w:val="0"/>
        <w:rPr>
          <w:rFonts w:ascii="Tahoma" w:hAnsi="Tahoma" w:cs="Tahoma"/>
          <w:sz w:val="16"/>
          <w:szCs w:val="16"/>
        </w:rPr>
      </w:pPr>
      <w:r w:rsidRPr="00CD7F97">
        <w:rPr>
          <w:rFonts w:ascii="Tahoma" w:hAnsi="Tahoma" w:cs="Tahoma"/>
          <w:sz w:val="16"/>
          <w:szCs w:val="16"/>
        </w:rPr>
        <w:t>Smluvní strany se zavazují postupovat tak, aby i v případě porušení povinností druhé smluvní strany nedošlo ke vzniku zbytečných škod. Smluvní strany se zavazují vzniku škod předcházet</w:t>
      </w:r>
      <w:r w:rsidR="00EB4809">
        <w:rPr>
          <w:rFonts w:ascii="Tahoma" w:hAnsi="Tahoma" w:cs="Tahoma"/>
          <w:sz w:val="16"/>
          <w:szCs w:val="16"/>
        </w:rPr>
        <w:t>.</w:t>
      </w:r>
    </w:p>
    <w:p w14:paraId="34A2876C" w14:textId="4D24027C" w:rsidR="00BE3BA4" w:rsidRPr="00CD7F97" w:rsidRDefault="00FE730E" w:rsidP="00BE3BA4">
      <w:pPr>
        <w:pStyle w:val="Odstavecseseznamem"/>
        <w:numPr>
          <w:ilvl w:val="1"/>
          <w:numId w:val="16"/>
        </w:numPr>
        <w:spacing w:after="0"/>
        <w:contextualSpacing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Poskytovatel je povinen</w:t>
      </w:r>
      <w:r w:rsidR="00872DEB">
        <w:rPr>
          <w:rFonts w:ascii="Tahoma" w:hAnsi="Tahoma" w:cs="Tahoma"/>
          <w:sz w:val="16"/>
          <w:szCs w:val="16"/>
        </w:rPr>
        <w:t xml:space="preserve"> dodržovat maximální povolenou rychlost v</w:t>
      </w:r>
      <w:r w:rsidR="00792AAB">
        <w:rPr>
          <w:rFonts w:ascii="Tahoma" w:hAnsi="Tahoma" w:cs="Tahoma"/>
          <w:sz w:val="16"/>
          <w:szCs w:val="16"/>
        </w:rPr>
        <w:t> </w:t>
      </w:r>
      <w:r w:rsidR="00872DEB">
        <w:rPr>
          <w:rFonts w:ascii="Tahoma" w:hAnsi="Tahoma" w:cs="Tahoma"/>
          <w:sz w:val="16"/>
          <w:szCs w:val="16"/>
        </w:rPr>
        <w:t>areálech</w:t>
      </w:r>
      <w:r w:rsidR="00792AAB">
        <w:rPr>
          <w:rFonts w:ascii="Tahoma" w:hAnsi="Tahoma" w:cs="Tahoma"/>
          <w:sz w:val="16"/>
          <w:szCs w:val="16"/>
        </w:rPr>
        <w:t xml:space="preserve"> objednatele.</w:t>
      </w:r>
    </w:p>
    <w:p w14:paraId="5A321366" w14:textId="77777777" w:rsidR="00BE3BA4" w:rsidRPr="00CD7F97" w:rsidRDefault="00BE3BA4" w:rsidP="00BE3BA4">
      <w:pPr>
        <w:pStyle w:val="Odstavecseseznamem"/>
        <w:numPr>
          <w:ilvl w:val="1"/>
          <w:numId w:val="16"/>
        </w:numPr>
        <w:spacing w:after="0"/>
        <w:contextualSpacing w:val="0"/>
        <w:rPr>
          <w:rFonts w:ascii="Tahoma" w:hAnsi="Tahoma" w:cs="Tahoma"/>
          <w:color w:val="000000"/>
          <w:sz w:val="16"/>
          <w:szCs w:val="16"/>
        </w:rPr>
      </w:pPr>
      <w:r w:rsidRPr="00CD7F97">
        <w:rPr>
          <w:rFonts w:ascii="Tahoma" w:hAnsi="Tahoma" w:cs="Tahoma"/>
          <w:sz w:val="16"/>
          <w:szCs w:val="16"/>
        </w:rPr>
        <w:t>V případě prodlení Objednatele se zaplacením řádně fakturované ceny plnění je Poskytovatel oprávněn požadovat zaplacení smluvního úroku z prodlení ve výši 0,01 % z dlužné částky za každý den prodlení. Smluvní strany se dohodly, že Poskytovatel je oprávněn požadovat zaplacení úroku z prodlení až po uplynutí 30 dnů od sjednané lhůty splatnosti.</w:t>
      </w:r>
    </w:p>
    <w:p w14:paraId="4E1F0FBD" w14:textId="2522B0DC" w:rsidR="00BE3BA4" w:rsidRDefault="00BE3BA4" w:rsidP="00BE3BA4">
      <w:pPr>
        <w:pStyle w:val="Odstavecseseznamem"/>
        <w:numPr>
          <w:ilvl w:val="1"/>
          <w:numId w:val="16"/>
        </w:numPr>
        <w:spacing w:after="0"/>
        <w:contextualSpacing w:val="0"/>
        <w:rPr>
          <w:rFonts w:ascii="Tahoma" w:hAnsi="Tahoma" w:cs="Tahoma"/>
          <w:sz w:val="16"/>
          <w:szCs w:val="16"/>
        </w:rPr>
      </w:pPr>
      <w:r w:rsidRPr="00CD7F97">
        <w:rPr>
          <w:rFonts w:ascii="Tahoma" w:hAnsi="Tahoma" w:cs="Tahoma"/>
          <w:sz w:val="16"/>
          <w:szCs w:val="16"/>
        </w:rPr>
        <w:t>Pokud poskytovatel nezajistí odvoz odpadu</w:t>
      </w:r>
      <w:r w:rsidR="006A6A27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do druhého dne</w:t>
      </w:r>
      <w:r w:rsidRPr="00CD7F97">
        <w:rPr>
          <w:rFonts w:ascii="Tahoma" w:hAnsi="Tahoma" w:cs="Tahoma"/>
          <w:sz w:val="16"/>
          <w:szCs w:val="16"/>
        </w:rPr>
        <w:t xml:space="preserve"> po dni, ve kterém nedošlo k řádnému zajištění závazků sjednaných ve smlouvě, je objednatel oprávněn účtovat smluvní pokutu ve výši </w:t>
      </w:r>
      <w:proofErr w:type="gramStart"/>
      <w:r w:rsidRPr="00CD7F97">
        <w:rPr>
          <w:rFonts w:ascii="Tahoma" w:hAnsi="Tahoma" w:cs="Tahoma"/>
          <w:sz w:val="16"/>
          <w:szCs w:val="16"/>
        </w:rPr>
        <w:t>10.000</w:t>
      </w:r>
      <w:r w:rsidR="002C266C">
        <w:rPr>
          <w:rFonts w:ascii="Tahoma" w:hAnsi="Tahoma" w:cs="Tahoma"/>
          <w:sz w:val="16"/>
          <w:szCs w:val="16"/>
        </w:rPr>
        <w:t>,-</w:t>
      </w:r>
      <w:proofErr w:type="gramEnd"/>
      <w:r w:rsidRPr="00CD7F97">
        <w:rPr>
          <w:rFonts w:ascii="Tahoma" w:hAnsi="Tahoma" w:cs="Tahoma"/>
          <w:sz w:val="16"/>
          <w:szCs w:val="16"/>
        </w:rPr>
        <w:t> Kč</w:t>
      </w:r>
      <w:r w:rsidR="002C0DE3">
        <w:rPr>
          <w:rFonts w:ascii="Tahoma" w:hAnsi="Tahoma" w:cs="Tahoma"/>
          <w:sz w:val="16"/>
          <w:szCs w:val="16"/>
        </w:rPr>
        <w:t xml:space="preserve"> za každou jednu takovou </w:t>
      </w:r>
      <w:r w:rsidR="003F6E27">
        <w:rPr>
          <w:rFonts w:ascii="Tahoma" w:hAnsi="Tahoma" w:cs="Tahoma"/>
          <w:sz w:val="16"/>
          <w:szCs w:val="16"/>
        </w:rPr>
        <w:t xml:space="preserve">nevyvezenou </w:t>
      </w:r>
      <w:r w:rsidR="002C0DE3">
        <w:rPr>
          <w:rFonts w:ascii="Tahoma" w:hAnsi="Tahoma" w:cs="Tahoma"/>
          <w:sz w:val="16"/>
          <w:szCs w:val="16"/>
        </w:rPr>
        <w:t>nádobu.</w:t>
      </w:r>
    </w:p>
    <w:p w14:paraId="3BA11851" w14:textId="5680A6E1" w:rsidR="00323008" w:rsidRPr="00CD7F97" w:rsidRDefault="00753BA1" w:rsidP="00BE3BA4">
      <w:pPr>
        <w:pStyle w:val="Odstavecseseznamem"/>
        <w:numPr>
          <w:ilvl w:val="1"/>
          <w:numId w:val="16"/>
        </w:numPr>
        <w:spacing w:after="0"/>
        <w:contextualSpacing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Pokud poskytovatel odpad </w:t>
      </w:r>
      <w:r w:rsidR="00F0652C">
        <w:rPr>
          <w:rFonts w:ascii="Tahoma" w:hAnsi="Tahoma" w:cs="Tahoma"/>
          <w:sz w:val="16"/>
          <w:szCs w:val="16"/>
        </w:rPr>
        <w:t xml:space="preserve">objednatele </w:t>
      </w:r>
      <w:r>
        <w:rPr>
          <w:rFonts w:ascii="Tahoma" w:hAnsi="Tahoma" w:cs="Tahoma"/>
          <w:sz w:val="16"/>
          <w:szCs w:val="16"/>
        </w:rPr>
        <w:t>odstraní</w:t>
      </w:r>
      <w:r w:rsidR="00662740">
        <w:rPr>
          <w:rFonts w:ascii="Tahoma" w:hAnsi="Tahoma" w:cs="Tahoma"/>
          <w:sz w:val="16"/>
          <w:szCs w:val="16"/>
        </w:rPr>
        <w:t xml:space="preserve"> </w:t>
      </w:r>
      <w:r w:rsidR="000B3082">
        <w:rPr>
          <w:rFonts w:ascii="Tahoma" w:hAnsi="Tahoma" w:cs="Tahoma"/>
          <w:sz w:val="16"/>
          <w:szCs w:val="16"/>
        </w:rPr>
        <w:t>(</w:t>
      </w:r>
      <w:r w:rsidR="00662740">
        <w:rPr>
          <w:rFonts w:ascii="Tahoma" w:hAnsi="Tahoma" w:cs="Tahoma"/>
          <w:sz w:val="16"/>
          <w:szCs w:val="16"/>
        </w:rPr>
        <w:t>vlastní sklád</w:t>
      </w:r>
      <w:r w:rsidR="00A8643C">
        <w:rPr>
          <w:rFonts w:ascii="Tahoma" w:hAnsi="Tahoma" w:cs="Tahoma"/>
          <w:sz w:val="16"/>
          <w:szCs w:val="16"/>
        </w:rPr>
        <w:t>ka</w:t>
      </w:r>
      <w:r>
        <w:rPr>
          <w:rFonts w:ascii="Tahoma" w:hAnsi="Tahoma" w:cs="Tahoma"/>
          <w:sz w:val="16"/>
          <w:szCs w:val="16"/>
        </w:rPr>
        <w:t xml:space="preserve"> </w:t>
      </w:r>
      <w:r w:rsidR="00662740">
        <w:rPr>
          <w:rFonts w:ascii="Tahoma" w:hAnsi="Tahoma" w:cs="Tahoma"/>
          <w:sz w:val="16"/>
          <w:szCs w:val="16"/>
        </w:rPr>
        <w:t>odpadů</w:t>
      </w:r>
      <w:r w:rsidR="000B3082">
        <w:rPr>
          <w:rFonts w:ascii="Tahoma" w:hAnsi="Tahoma" w:cs="Tahoma"/>
          <w:sz w:val="16"/>
          <w:szCs w:val="16"/>
        </w:rPr>
        <w:t>)</w:t>
      </w:r>
      <w:r w:rsidR="00662740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nebo předá do zařízení k odstraňování odpadů</w:t>
      </w:r>
      <w:r w:rsidR="00662740">
        <w:rPr>
          <w:rFonts w:ascii="Tahoma" w:hAnsi="Tahoma" w:cs="Tahoma"/>
          <w:sz w:val="16"/>
          <w:szCs w:val="16"/>
        </w:rPr>
        <w:t xml:space="preserve"> </w:t>
      </w:r>
      <w:r w:rsidR="000B3082">
        <w:rPr>
          <w:rFonts w:ascii="Tahoma" w:hAnsi="Tahoma" w:cs="Tahoma"/>
          <w:sz w:val="16"/>
          <w:szCs w:val="16"/>
        </w:rPr>
        <w:t>(</w:t>
      </w:r>
      <w:r w:rsidR="00662740">
        <w:rPr>
          <w:rFonts w:ascii="Tahoma" w:hAnsi="Tahoma" w:cs="Tahoma"/>
          <w:sz w:val="16"/>
          <w:szCs w:val="16"/>
        </w:rPr>
        <w:t>skládka odpadů</w:t>
      </w:r>
      <w:r w:rsidR="000B3082">
        <w:rPr>
          <w:rFonts w:ascii="Tahoma" w:hAnsi="Tahoma" w:cs="Tahoma"/>
          <w:sz w:val="16"/>
          <w:szCs w:val="16"/>
        </w:rPr>
        <w:t>)</w:t>
      </w:r>
      <w:r w:rsidR="0041676C">
        <w:rPr>
          <w:rFonts w:ascii="Tahoma" w:hAnsi="Tahoma" w:cs="Tahoma"/>
          <w:sz w:val="16"/>
          <w:szCs w:val="16"/>
        </w:rPr>
        <w:t xml:space="preserve">, </w:t>
      </w:r>
      <w:r w:rsidR="0041676C" w:rsidRPr="00CD7F97">
        <w:rPr>
          <w:rFonts w:ascii="Tahoma" w:hAnsi="Tahoma" w:cs="Tahoma"/>
          <w:sz w:val="16"/>
          <w:szCs w:val="16"/>
        </w:rPr>
        <w:t xml:space="preserve">je objednatel oprávněn účtovat smluvní pokutu ve výši </w:t>
      </w:r>
      <w:proofErr w:type="gramStart"/>
      <w:r w:rsidR="0041676C" w:rsidRPr="00CD7F97">
        <w:rPr>
          <w:rFonts w:ascii="Tahoma" w:hAnsi="Tahoma" w:cs="Tahoma"/>
          <w:sz w:val="16"/>
          <w:szCs w:val="16"/>
        </w:rPr>
        <w:t>10.000</w:t>
      </w:r>
      <w:r w:rsidR="002C266C">
        <w:rPr>
          <w:rFonts w:ascii="Tahoma" w:hAnsi="Tahoma" w:cs="Tahoma"/>
          <w:sz w:val="16"/>
          <w:szCs w:val="16"/>
        </w:rPr>
        <w:t>,-</w:t>
      </w:r>
      <w:proofErr w:type="gramEnd"/>
      <w:r w:rsidR="0041676C" w:rsidRPr="00CD7F97">
        <w:rPr>
          <w:rFonts w:ascii="Tahoma" w:hAnsi="Tahoma" w:cs="Tahoma"/>
          <w:sz w:val="16"/>
          <w:szCs w:val="16"/>
        </w:rPr>
        <w:t> Kč</w:t>
      </w:r>
      <w:r w:rsidR="0041676C">
        <w:rPr>
          <w:rFonts w:ascii="Tahoma" w:hAnsi="Tahoma" w:cs="Tahoma"/>
          <w:sz w:val="16"/>
          <w:szCs w:val="16"/>
        </w:rPr>
        <w:t xml:space="preserve"> za každé </w:t>
      </w:r>
      <w:r w:rsidR="00062ABD">
        <w:rPr>
          <w:rFonts w:ascii="Tahoma" w:hAnsi="Tahoma" w:cs="Tahoma"/>
          <w:sz w:val="16"/>
          <w:szCs w:val="16"/>
        </w:rPr>
        <w:t>svozové vozidlo</w:t>
      </w:r>
      <w:r w:rsidR="00EB6646">
        <w:rPr>
          <w:rFonts w:ascii="Tahoma" w:hAnsi="Tahoma" w:cs="Tahoma"/>
          <w:sz w:val="16"/>
          <w:szCs w:val="16"/>
        </w:rPr>
        <w:t>, které</w:t>
      </w:r>
      <w:r w:rsidR="001017FE">
        <w:rPr>
          <w:rFonts w:ascii="Tahoma" w:hAnsi="Tahoma" w:cs="Tahoma"/>
          <w:sz w:val="16"/>
          <w:szCs w:val="16"/>
        </w:rPr>
        <w:t xml:space="preserve"> odp</w:t>
      </w:r>
      <w:r w:rsidR="005A5BEF">
        <w:rPr>
          <w:rFonts w:ascii="Tahoma" w:hAnsi="Tahoma" w:cs="Tahoma"/>
          <w:sz w:val="16"/>
          <w:szCs w:val="16"/>
        </w:rPr>
        <w:t xml:space="preserve">ad </w:t>
      </w:r>
      <w:r w:rsidR="008F765F">
        <w:rPr>
          <w:rFonts w:ascii="Tahoma" w:hAnsi="Tahoma" w:cs="Tahoma"/>
          <w:sz w:val="16"/>
          <w:szCs w:val="16"/>
        </w:rPr>
        <w:t>do zařízení k odstraňování odpadů (</w:t>
      </w:r>
      <w:r w:rsidR="005A5BEF">
        <w:rPr>
          <w:rFonts w:ascii="Tahoma" w:hAnsi="Tahoma" w:cs="Tahoma"/>
          <w:sz w:val="16"/>
          <w:szCs w:val="16"/>
        </w:rPr>
        <w:t>skládku</w:t>
      </w:r>
      <w:r w:rsidR="008F765F">
        <w:rPr>
          <w:rFonts w:ascii="Tahoma" w:hAnsi="Tahoma" w:cs="Tahoma"/>
          <w:sz w:val="16"/>
          <w:szCs w:val="16"/>
        </w:rPr>
        <w:t xml:space="preserve"> odpadů)</w:t>
      </w:r>
      <w:r w:rsidR="005A5BEF">
        <w:rPr>
          <w:rFonts w:ascii="Tahoma" w:hAnsi="Tahoma" w:cs="Tahoma"/>
          <w:sz w:val="16"/>
          <w:szCs w:val="16"/>
        </w:rPr>
        <w:t xml:space="preserve"> předá a</w:t>
      </w:r>
      <w:r w:rsidR="009B5EA5">
        <w:rPr>
          <w:rFonts w:ascii="Tahoma" w:hAnsi="Tahoma" w:cs="Tahoma"/>
          <w:sz w:val="16"/>
          <w:szCs w:val="16"/>
        </w:rPr>
        <w:t xml:space="preserve"> </w:t>
      </w:r>
      <w:r w:rsidR="00AB3D12">
        <w:rPr>
          <w:rFonts w:ascii="Tahoma" w:hAnsi="Tahoma" w:cs="Tahoma"/>
          <w:sz w:val="16"/>
          <w:szCs w:val="16"/>
        </w:rPr>
        <w:t>zajišťuje odvoz odpadu z areálů poskytovatele</w:t>
      </w:r>
      <w:r w:rsidR="004E392D">
        <w:rPr>
          <w:rFonts w:ascii="Tahoma" w:hAnsi="Tahoma" w:cs="Tahoma"/>
          <w:sz w:val="16"/>
          <w:szCs w:val="16"/>
        </w:rPr>
        <w:t>.</w:t>
      </w:r>
    </w:p>
    <w:p w14:paraId="18AB9DC7" w14:textId="3690533F" w:rsidR="00BE3BA4" w:rsidRPr="00CD7F97" w:rsidRDefault="00BE3BA4" w:rsidP="00BE3BA4">
      <w:pPr>
        <w:pStyle w:val="Odstavecseseznamem"/>
        <w:numPr>
          <w:ilvl w:val="1"/>
          <w:numId w:val="16"/>
        </w:numPr>
        <w:suppressAutoHyphens/>
        <w:spacing w:after="0"/>
        <w:contextualSpacing w:val="0"/>
        <w:rPr>
          <w:rFonts w:ascii="Tahoma" w:hAnsi="Tahoma" w:cs="Tahoma"/>
          <w:sz w:val="16"/>
          <w:szCs w:val="16"/>
        </w:rPr>
      </w:pPr>
      <w:r w:rsidRPr="00CD7F97">
        <w:rPr>
          <w:rFonts w:ascii="Tahoma" w:hAnsi="Tahoma" w:cs="Tahoma"/>
          <w:sz w:val="16"/>
          <w:szCs w:val="16"/>
        </w:rPr>
        <w:t xml:space="preserve">Za nedodržení povinnosti sjednat a udržovat pojištění dle čl. </w:t>
      </w:r>
      <w:r>
        <w:rPr>
          <w:rFonts w:ascii="Tahoma" w:hAnsi="Tahoma" w:cs="Tahoma"/>
          <w:sz w:val="16"/>
          <w:szCs w:val="16"/>
        </w:rPr>
        <w:t>I</w:t>
      </w:r>
      <w:r w:rsidRPr="00CD7F97">
        <w:rPr>
          <w:rFonts w:ascii="Tahoma" w:hAnsi="Tahoma" w:cs="Tahoma"/>
          <w:sz w:val="16"/>
          <w:szCs w:val="16"/>
        </w:rPr>
        <w:t xml:space="preserve">X. odst. 2 a 3 této smlouvy má Objednatel právo účtovat smluvní pokutu ve výši </w:t>
      </w:r>
      <w:proofErr w:type="gramStart"/>
      <w:r w:rsidRPr="00CD7F97">
        <w:rPr>
          <w:rFonts w:ascii="Tahoma" w:hAnsi="Tahoma" w:cs="Tahoma"/>
          <w:sz w:val="16"/>
          <w:szCs w:val="16"/>
        </w:rPr>
        <w:t>10</w:t>
      </w:r>
      <w:r w:rsidR="0006676D">
        <w:rPr>
          <w:rFonts w:ascii="Tahoma" w:hAnsi="Tahoma" w:cs="Tahoma"/>
          <w:sz w:val="16"/>
          <w:szCs w:val="16"/>
        </w:rPr>
        <w:t>0</w:t>
      </w:r>
      <w:r w:rsidRPr="00CD7F97">
        <w:rPr>
          <w:rFonts w:ascii="Tahoma" w:hAnsi="Tahoma" w:cs="Tahoma"/>
          <w:sz w:val="16"/>
          <w:szCs w:val="16"/>
        </w:rPr>
        <w:t>.000</w:t>
      </w:r>
      <w:r w:rsidR="00816AD3">
        <w:rPr>
          <w:rFonts w:ascii="Tahoma" w:hAnsi="Tahoma" w:cs="Tahoma"/>
          <w:sz w:val="16"/>
          <w:szCs w:val="16"/>
        </w:rPr>
        <w:t>,-</w:t>
      </w:r>
      <w:proofErr w:type="gramEnd"/>
      <w:r w:rsidRPr="00CD7F97">
        <w:rPr>
          <w:rFonts w:ascii="Tahoma" w:hAnsi="Tahoma" w:cs="Tahoma"/>
          <w:sz w:val="16"/>
          <w:szCs w:val="16"/>
        </w:rPr>
        <w:t xml:space="preserve"> Kč.</w:t>
      </w:r>
    </w:p>
    <w:p w14:paraId="0AD0A626" w14:textId="77777777" w:rsidR="00BE3BA4" w:rsidRPr="00CD7F97" w:rsidRDefault="00BE3BA4" w:rsidP="00BE3BA4">
      <w:pPr>
        <w:pStyle w:val="Odstavecseseznamem"/>
        <w:numPr>
          <w:ilvl w:val="1"/>
          <w:numId w:val="16"/>
        </w:numPr>
        <w:suppressAutoHyphens/>
        <w:spacing w:after="0"/>
        <w:contextualSpacing w:val="0"/>
        <w:rPr>
          <w:rFonts w:ascii="Tahoma" w:hAnsi="Tahoma" w:cs="Tahoma"/>
          <w:sz w:val="16"/>
          <w:szCs w:val="16"/>
        </w:rPr>
      </w:pPr>
      <w:r w:rsidRPr="00CD7F97">
        <w:rPr>
          <w:rFonts w:ascii="Tahoma" w:hAnsi="Tahoma" w:cs="Tahoma"/>
          <w:sz w:val="16"/>
          <w:szCs w:val="16"/>
        </w:rPr>
        <w:t>V případě nedodržení povinnosti Poskytovatele stanovené v čl. XI. odst. 5 smlouvy, má Objednatel právo požadovat uhrazení smluvní pokuty ve výši pohledávky, která byla postoupena v rozporu s touto smlouvu. Objednatel má zároveň právo odstoupit od smlouvy.</w:t>
      </w:r>
    </w:p>
    <w:p w14:paraId="0182C4E5" w14:textId="491BAC49" w:rsidR="00BE3BA4" w:rsidRPr="00CD7F97" w:rsidRDefault="00BE3BA4" w:rsidP="00BE3BA4">
      <w:pPr>
        <w:pStyle w:val="Odstavecseseznamem"/>
        <w:numPr>
          <w:ilvl w:val="1"/>
          <w:numId w:val="16"/>
        </w:numPr>
        <w:spacing w:after="0"/>
        <w:contextualSpacing w:val="0"/>
        <w:rPr>
          <w:rFonts w:ascii="Tahoma" w:hAnsi="Tahoma" w:cs="Tahoma"/>
          <w:sz w:val="16"/>
          <w:szCs w:val="16"/>
        </w:rPr>
      </w:pPr>
      <w:r w:rsidRPr="00CD7F97">
        <w:rPr>
          <w:rFonts w:ascii="Tahoma" w:hAnsi="Tahoma" w:cs="Tahoma"/>
          <w:sz w:val="16"/>
          <w:szCs w:val="16"/>
        </w:rPr>
        <w:t>Smluvní pokuta je splatná do 30 dnů ode dne doručení výzvy k úhradě. Úhrada smluvní pokuty bude Poskytovatelem provedena na účet Objednatele uvedený v záhlaví této smlouvy (k platbě bude učiněna zpráva pro příjemce: „smluvní pokuta – odpady“)</w:t>
      </w:r>
    </w:p>
    <w:p w14:paraId="10C82471" w14:textId="77777777" w:rsidR="00BE3BA4" w:rsidRPr="00CD7F97" w:rsidRDefault="00BE3BA4" w:rsidP="00BE3BA4">
      <w:pPr>
        <w:pStyle w:val="Odstavecseseznamem"/>
        <w:numPr>
          <w:ilvl w:val="1"/>
          <w:numId w:val="16"/>
        </w:numPr>
        <w:spacing w:after="0"/>
        <w:contextualSpacing w:val="0"/>
        <w:rPr>
          <w:rFonts w:ascii="Tahoma" w:hAnsi="Tahoma" w:cs="Tahoma"/>
          <w:sz w:val="16"/>
          <w:szCs w:val="16"/>
        </w:rPr>
      </w:pPr>
      <w:r w:rsidRPr="00CD7F97">
        <w:rPr>
          <w:rFonts w:ascii="Tahoma" w:hAnsi="Tahoma" w:cs="Tahoma"/>
          <w:sz w:val="16"/>
          <w:szCs w:val="16"/>
        </w:rPr>
        <w:t>Uplatněním práva na uhrazení smluvní pokuty není dotčen nárok oprávněné strany na náhradu škody způsobené jí porušením povinnosti povinné strany, na niž se smluvní pokuta vztahuje a která převyšuje výši smluvní pokuty.</w:t>
      </w:r>
    </w:p>
    <w:p w14:paraId="692AACB6" w14:textId="77777777" w:rsidR="00BE3BA4" w:rsidRDefault="00BE3BA4" w:rsidP="00BE3BA4">
      <w:pPr>
        <w:pStyle w:val="RLdajeosmluvnstran"/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14:paraId="2530A729" w14:textId="77777777" w:rsidR="00BE3BA4" w:rsidRPr="008C25C2" w:rsidRDefault="00BE3BA4" w:rsidP="00BE3BA4">
      <w:pPr>
        <w:pStyle w:val="Odstavecseseznamem"/>
        <w:numPr>
          <w:ilvl w:val="0"/>
          <w:numId w:val="21"/>
        </w:numPr>
        <w:spacing w:after="0"/>
        <w:ind w:left="811" w:hanging="357"/>
        <w:jc w:val="center"/>
        <w:rPr>
          <w:rFonts w:ascii="Tahoma" w:hAnsi="Tahoma" w:cs="Tahoma"/>
          <w:b/>
          <w:bCs/>
          <w:sz w:val="16"/>
          <w:szCs w:val="16"/>
        </w:rPr>
      </w:pPr>
      <w:r w:rsidRPr="008C25C2">
        <w:rPr>
          <w:rFonts w:ascii="Tahoma" w:hAnsi="Tahoma" w:cs="Tahoma"/>
          <w:b/>
          <w:bCs/>
          <w:sz w:val="16"/>
          <w:szCs w:val="16"/>
        </w:rPr>
        <w:t>Odpovědnost za škodu, pojištění</w:t>
      </w:r>
    </w:p>
    <w:p w14:paraId="56899461" w14:textId="77777777" w:rsidR="00BE3BA4" w:rsidRPr="008C25C2" w:rsidRDefault="00BE3BA4" w:rsidP="00BE3BA4">
      <w:pPr>
        <w:pStyle w:val="Odstavecseseznamem"/>
        <w:numPr>
          <w:ilvl w:val="1"/>
          <w:numId w:val="17"/>
        </w:numPr>
        <w:spacing w:after="0"/>
        <w:contextualSpacing w:val="0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>Poskytovatel podle této smlouvy přebírá odpovědnost za škodu způsobenou objednateli, a za škodu způsobenou jeho provozem poskytovateli, a to po celou dobu trvání této smlouvy.</w:t>
      </w:r>
    </w:p>
    <w:p w14:paraId="770E27D3" w14:textId="45AD4FE0" w:rsidR="00BE3BA4" w:rsidRPr="008C25C2" w:rsidRDefault="00BE3BA4" w:rsidP="00BE3BA4">
      <w:pPr>
        <w:pStyle w:val="Odstavecseseznamem"/>
        <w:numPr>
          <w:ilvl w:val="1"/>
          <w:numId w:val="17"/>
        </w:numPr>
        <w:spacing w:after="0"/>
        <w:contextualSpacing w:val="0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 xml:space="preserve">Poskytovatel prohlašuje, že má </w:t>
      </w:r>
      <w:r w:rsidR="00E94F13">
        <w:rPr>
          <w:rFonts w:ascii="Tahoma" w:hAnsi="Tahoma" w:cs="Tahoma"/>
          <w:sz w:val="16"/>
          <w:szCs w:val="16"/>
        </w:rPr>
        <w:t>sjednané</w:t>
      </w:r>
      <w:r w:rsidR="00E94F13" w:rsidRPr="008C25C2">
        <w:rPr>
          <w:rFonts w:ascii="Tahoma" w:hAnsi="Tahoma" w:cs="Tahoma"/>
          <w:sz w:val="16"/>
          <w:szCs w:val="16"/>
        </w:rPr>
        <w:t xml:space="preserve"> </w:t>
      </w:r>
      <w:r w:rsidRPr="008C25C2">
        <w:rPr>
          <w:rFonts w:ascii="Tahoma" w:hAnsi="Tahoma" w:cs="Tahoma"/>
          <w:sz w:val="16"/>
          <w:szCs w:val="16"/>
        </w:rPr>
        <w:t>v souvislosti s realizací služby dle této smlouvy příslušné druhy pojištění a zavazuje se udržovat je po celou dobu provádění služby.</w:t>
      </w:r>
    </w:p>
    <w:p w14:paraId="751ABAA4" w14:textId="45BE7C16" w:rsidR="00BE3BA4" w:rsidRPr="008C25C2" w:rsidRDefault="00BE3BA4" w:rsidP="00BE3BA4">
      <w:pPr>
        <w:pStyle w:val="Odstavecseseznamem"/>
        <w:numPr>
          <w:ilvl w:val="0"/>
          <w:numId w:val="7"/>
        </w:numPr>
        <w:spacing w:after="0"/>
        <w:ind w:left="993"/>
        <w:contextualSpacing w:val="0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 xml:space="preserve">Pojištění odpovědnosti za škody způsobené činností poskytovatele na prováděném a ukončené službě nebo vzniklé objednateli z porušení povinnosti poskytovatele podle této smlouvy ve výši </w:t>
      </w:r>
      <w:r w:rsidR="00D2347F">
        <w:rPr>
          <w:rFonts w:ascii="Tahoma" w:hAnsi="Tahoma" w:cs="Tahoma"/>
          <w:sz w:val="16"/>
          <w:szCs w:val="16"/>
        </w:rPr>
        <w:t>100 000 000,-</w:t>
      </w:r>
      <w:r w:rsidRPr="008C25C2">
        <w:rPr>
          <w:rFonts w:ascii="Tahoma" w:hAnsi="Tahoma" w:cs="Tahoma"/>
          <w:sz w:val="16"/>
          <w:szCs w:val="16"/>
        </w:rPr>
        <w:t xml:space="preserve"> Kč (doplní účastník, minimálně však 5.000.000 Kč), přičemž sjednané pojistné plnění musí být dostatečné k tomu, aby mohla být služba v případě poškození opravena.</w:t>
      </w:r>
    </w:p>
    <w:p w14:paraId="1D77227C" w14:textId="77777777" w:rsidR="00BE3BA4" w:rsidRPr="008C25C2" w:rsidRDefault="00BE3BA4" w:rsidP="00BE3BA4">
      <w:pPr>
        <w:pStyle w:val="Odstavecseseznamem"/>
        <w:numPr>
          <w:ilvl w:val="0"/>
          <w:numId w:val="7"/>
        </w:numPr>
        <w:spacing w:after="0"/>
        <w:ind w:left="993"/>
        <w:contextualSpacing w:val="0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 xml:space="preserve">Pojištění odpovědnosti z provozu motorových vozidel a havarijní pojištění všech vozidel, která budou užívána v souvislosti s dílem. </w:t>
      </w:r>
    </w:p>
    <w:p w14:paraId="7E72C117" w14:textId="77777777" w:rsidR="00BE3BA4" w:rsidRPr="008C25C2" w:rsidRDefault="00BE3BA4" w:rsidP="00BE3BA4">
      <w:pPr>
        <w:pStyle w:val="Odstavecseseznamem"/>
        <w:numPr>
          <w:ilvl w:val="1"/>
          <w:numId w:val="17"/>
        </w:numPr>
        <w:spacing w:after="0"/>
        <w:contextualSpacing w:val="0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 xml:space="preserve">Poskytovatel je povinen udržovat pojištění </w:t>
      </w:r>
      <w:r>
        <w:rPr>
          <w:rFonts w:ascii="Tahoma" w:hAnsi="Tahoma" w:cs="Tahoma"/>
          <w:sz w:val="16"/>
          <w:szCs w:val="16"/>
        </w:rPr>
        <w:t>po</w:t>
      </w:r>
      <w:r w:rsidRPr="008C25C2">
        <w:rPr>
          <w:rFonts w:ascii="Tahoma" w:hAnsi="Tahoma" w:cs="Tahoma"/>
          <w:sz w:val="16"/>
          <w:szCs w:val="16"/>
        </w:rPr>
        <w:t xml:space="preserve">dle </w:t>
      </w:r>
      <w:r>
        <w:rPr>
          <w:rFonts w:ascii="Tahoma" w:hAnsi="Tahoma" w:cs="Tahoma"/>
          <w:sz w:val="16"/>
          <w:szCs w:val="16"/>
        </w:rPr>
        <w:t>odst. 2 tohoto článku</w:t>
      </w:r>
      <w:r w:rsidRPr="008C25C2">
        <w:rPr>
          <w:rFonts w:ascii="Tahoma" w:hAnsi="Tahoma" w:cs="Tahoma"/>
          <w:sz w:val="16"/>
          <w:szCs w:val="16"/>
        </w:rPr>
        <w:t xml:space="preserve"> po celou dobu trvání této smlouvy. V případě porušení této povinnosti je Objednatel oprávněn od této smlouvy odstoupit. Na žádost Objednatele je Poskytovatel povinen předložit kupujícímu dokumenty prokazující, že pojištění v požadovaném rozsahu a výši trvá. Pokud by v důsledku pojistného plnění nebo jiné události mělo dojít k zániku pojištění, k omezení rozsahu pojištěných rizik, ke snížení stanovené min. výše pojistného plnění, nebo k jiným změnám, které by znamenaly zhoršení podmínek oproti původnímu stavu, je Poskytovatel povinen učinit příslušná opatření tak, aby pojištění bylo udrženo tak, jak je požadováno v tomto ustanovení.</w:t>
      </w:r>
    </w:p>
    <w:p w14:paraId="13668B97" w14:textId="77777777" w:rsidR="00BE3BA4" w:rsidRPr="008C25C2" w:rsidRDefault="00BE3BA4" w:rsidP="00BE3BA4">
      <w:pPr>
        <w:pStyle w:val="Odstavecseseznamem"/>
        <w:numPr>
          <w:ilvl w:val="1"/>
          <w:numId w:val="17"/>
        </w:numPr>
        <w:spacing w:after="0"/>
        <w:contextualSpacing w:val="0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>Uplatňování nároků na náhradu škody se řídí příslušnými ustanoveními občanského zákoníku v platném znění. Poskytovatel se zavazuje nést odpovědnost za případné škody způsobené vadným provedením služby.</w:t>
      </w:r>
    </w:p>
    <w:p w14:paraId="6005D9A0" w14:textId="77777777" w:rsidR="00BE3BA4" w:rsidRDefault="00BE3BA4" w:rsidP="00BE3BA4">
      <w:pPr>
        <w:pStyle w:val="RLdajeosmluvnstran"/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14:paraId="5B7AAAB0" w14:textId="77777777" w:rsidR="00BE3BA4" w:rsidRPr="008C25C2" w:rsidRDefault="00BE3BA4" w:rsidP="00BE3BA4">
      <w:pPr>
        <w:pStyle w:val="Odstavecseseznamem"/>
        <w:numPr>
          <w:ilvl w:val="0"/>
          <w:numId w:val="21"/>
        </w:numPr>
        <w:spacing w:after="0"/>
        <w:ind w:left="811" w:hanging="357"/>
        <w:jc w:val="center"/>
        <w:rPr>
          <w:rFonts w:ascii="Tahoma" w:hAnsi="Tahoma" w:cs="Tahoma"/>
          <w:b/>
          <w:bCs/>
          <w:sz w:val="16"/>
          <w:szCs w:val="16"/>
        </w:rPr>
      </w:pPr>
      <w:r w:rsidRPr="008C25C2">
        <w:rPr>
          <w:rFonts w:ascii="Tahoma" w:hAnsi="Tahoma" w:cs="Tahoma"/>
          <w:b/>
          <w:bCs/>
          <w:sz w:val="16"/>
          <w:szCs w:val="16"/>
        </w:rPr>
        <w:t>Vyhrazené změny závazku z této smlouvy</w:t>
      </w:r>
    </w:p>
    <w:p w14:paraId="037E154C" w14:textId="4BD9580A" w:rsidR="00BE3BA4" w:rsidRPr="00676D17" w:rsidRDefault="00BE3BA4" w:rsidP="00E37831">
      <w:pPr>
        <w:spacing w:after="0"/>
        <w:rPr>
          <w:rFonts w:ascii="Tahoma" w:hAnsi="Tahoma" w:cs="Tahoma"/>
          <w:sz w:val="16"/>
          <w:szCs w:val="16"/>
        </w:rPr>
      </w:pPr>
      <w:r w:rsidRPr="00047316">
        <w:rPr>
          <w:rFonts w:ascii="Tahoma" w:hAnsi="Tahoma" w:cs="Tahoma"/>
          <w:sz w:val="16"/>
          <w:szCs w:val="16"/>
        </w:rPr>
        <w:t>Smluvní strany se dohodly</w:t>
      </w:r>
      <w:r w:rsidR="00047316">
        <w:rPr>
          <w:rFonts w:ascii="Tahoma" w:hAnsi="Tahoma" w:cs="Tahoma"/>
          <w:sz w:val="16"/>
          <w:szCs w:val="16"/>
        </w:rPr>
        <w:t>, že</w:t>
      </w:r>
      <w:r w:rsidRPr="00047316">
        <w:rPr>
          <w:rFonts w:ascii="Tahoma" w:hAnsi="Tahoma" w:cs="Tahoma"/>
          <w:sz w:val="16"/>
          <w:szCs w:val="16"/>
        </w:rPr>
        <w:t xml:space="preserve"> </w:t>
      </w:r>
      <w:r w:rsidRPr="00676D17">
        <w:rPr>
          <w:rFonts w:ascii="Tahoma" w:hAnsi="Tahoma" w:cs="Tahoma"/>
          <w:sz w:val="16"/>
          <w:szCs w:val="16"/>
        </w:rPr>
        <w:t>v případě změny četnosti vývozu a změny v počtu nádob vyvolané potřebou objednatele musí být uzavřen dodatek této smlouvy.</w:t>
      </w:r>
    </w:p>
    <w:p w14:paraId="1703B517" w14:textId="77777777" w:rsidR="00BE3BA4" w:rsidRDefault="00BE3BA4" w:rsidP="00BE3BA4">
      <w:pPr>
        <w:spacing w:after="0"/>
        <w:jc w:val="left"/>
        <w:rPr>
          <w:rFonts w:ascii="Tahoma" w:hAnsi="Tahoma" w:cs="Tahoma"/>
          <w:sz w:val="16"/>
          <w:szCs w:val="16"/>
        </w:rPr>
      </w:pPr>
    </w:p>
    <w:p w14:paraId="0446FAD7" w14:textId="77777777" w:rsidR="00BE3BA4" w:rsidRPr="008C25C2" w:rsidRDefault="00BE3BA4" w:rsidP="00BE3BA4">
      <w:pPr>
        <w:pStyle w:val="Odstavecseseznamem"/>
        <w:numPr>
          <w:ilvl w:val="0"/>
          <w:numId w:val="21"/>
        </w:numPr>
        <w:spacing w:after="0"/>
        <w:ind w:left="811" w:hanging="357"/>
        <w:jc w:val="center"/>
        <w:rPr>
          <w:rFonts w:ascii="Tahoma" w:hAnsi="Tahoma" w:cs="Tahoma"/>
          <w:b/>
          <w:bCs/>
          <w:sz w:val="16"/>
          <w:szCs w:val="16"/>
        </w:rPr>
      </w:pPr>
      <w:r w:rsidRPr="008C25C2">
        <w:rPr>
          <w:rFonts w:ascii="Tahoma" w:hAnsi="Tahoma" w:cs="Tahoma"/>
          <w:b/>
          <w:bCs/>
          <w:sz w:val="16"/>
          <w:szCs w:val="16"/>
        </w:rPr>
        <w:t>Společná ustanovení</w:t>
      </w:r>
    </w:p>
    <w:p w14:paraId="3211C886" w14:textId="77777777" w:rsidR="00BE3BA4" w:rsidRPr="008C25C2" w:rsidRDefault="00BE3BA4" w:rsidP="00BE3BA4">
      <w:pPr>
        <w:pStyle w:val="Odstavecseseznamem"/>
        <w:numPr>
          <w:ilvl w:val="0"/>
          <w:numId w:val="19"/>
        </w:numPr>
        <w:spacing w:after="0"/>
        <w:contextualSpacing w:val="0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>Smluvní strany se dohodly, že při řešení běžné agendy či organizačních záležitostí v souvislosti s touto smlouvou budou využívat ke komunikaci elektronickou formu prostřednictvím e-mailu. To se netýká návrhů a akceptací právních úkonů, u nichž je potřebný podpis na listině.</w:t>
      </w:r>
    </w:p>
    <w:p w14:paraId="6F467BEB" w14:textId="77777777" w:rsidR="00BE3BA4" w:rsidRPr="008C25C2" w:rsidRDefault="00BE3BA4" w:rsidP="00BE3BA4">
      <w:pPr>
        <w:pStyle w:val="Odstavecseseznamem"/>
        <w:numPr>
          <w:ilvl w:val="0"/>
          <w:numId w:val="19"/>
        </w:numPr>
        <w:spacing w:after="0"/>
        <w:contextualSpacing w:val="0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>Za účelem operativní komunikace smluvních stran stanovují smluvní strany své kontaktní osoby takto:</w:t>
      </w:r>
    </w:p>
    <w:p w14:paraId="7E0CCBE5" w14:textId="77777777" w:rsidR="00BE3BA4" w:rsidRPr="004409B1" w:rsidRDefault="00BE3BA4" w:rsidP="00BE3BA4">
      <w:pPr>
        <w:pStyle w:val="Odstavecseseznamem"/>
        <w:spacing w:after="0"/>
        <w:ind w:left="360"/>
        <w:jc w:val="left"/>
        <w:rPr>
          <w:rFonts w:ascii="Tahoma" w:hAnsi="Tahoma" w:cs="Tahoma"/>
          <w:sz w:val="16"/>
          <w:szCs w:val="16"/>
        </w:rPr>
      </w:pPr>
      <w:r w:rsidRPr="004409B1">
        <w:rPr>
          <w:rFonts w:ascii="Tahoma" w:hAnsi="Tahoma" w:cs="Tahoma"/>
          <w:sz w:val="16"/>
          <w:szCs w:val="16"/>
        </w:rPr>
        <w:t>Kontaktní osoba poskytovatele:</w:t>
      </w:r>
    </w:p>
    <w:p w14:paraId="4BF71530" w14:textId="1668B297" w:rsidR="00BE3BA4" w:rsidRPr="004409B1" w:rsidRDefault="00FE19DD" w:rsidP="00BE3BA4">
      <w:pPr>
        <w:pStyle w:val="Odstavecseseznamem"/>
        <w:spacing w:after="0"/>
        <w:ind w:left="360"/>
        <w:jc w:val="left"/>
        <w:rPr>
          <w:rFonts w:ascii="Tahoma" w:hAnsi="Tahoma" w:cs="Tahoma"/>
          <w:sz w:val="16"/>
          <w:szCs w:val="16"/>
        </w:rPr>
      </w:pPr>
      <w:proofErr w:type="spellStart"/>
      <w:r>
        <w:rPr>
          <w:rFonts w:ascii="Tahoma" w:hAnsi="Tahoma" w:cs="Tahoma"/>
          <w:sz w:val="16"/>
          <w:szCs w:val="16"/>
        </w:rPr>
        <w:t>xxxxxxxxxxxx</w:t>
      </w:r>
      <w:proofErr w:type="spellEnd"/>
    </w:p>
    <w:p w14:paraId="178D5533" w14:textId="57CFA62F" w:rsidR="00EB134C" w:rsidRPr="00AE3FE2" w:rsidRDefault="00BE3BA4" w:rsidP="00EB134C">
      <w:pPr>
        <w:pStyle w:val="Odstavecseseznamem"/>
        <w:spacing w:after="0"/>
        <w:ind w:left="360"/>
        <w:jc w:val="left"/>
        <w:rPr>
          <w:rStyle w:val="Hypertextovodkaz"/>
          <w:rFonts w:ascii="Tahoma" w:hAnsi="Tahoma" w:cs="Tahoma"/>
          <w:sz w:val="16"/>
          <w:szCs w:val="16"/>
        </w:rPr>
      </w:pPr>
      <w:r w:rsidRPr="004409B1">
        <w:rPr>
          <w:rFonts w:ascii="Tahoma" w:hAnsi="Tahoma" w:cs="Tahoma"/>
          <w:sz w:val="16"/>
          <w:szCs w:val="16"/>
        </w:rPr>
        <w:t>Kontaktní osoba objednatele:</w:t>
      </w:r>
      <w:r w:rsidR="00EB134C">
        <w:rPr>
          <w:rFonts w:ascii="Tahoma" w:hAnsi="Tahoma" w:cs="Tahoma"/>
          <w:sz w:val="16"/>
          <w:szCs w:val="16"/>
        </w:rPr>
        <w:t xml:space="preserve"> </w:t>
      </w:r>
      <w:r w:rsidR="00FE19DD">
        <w:rPr>
          <w:rFonts w:ascii="Tahoma" w:hAnsi="Tahoma" w:cs="Tahoma"/>
          <w:sz w:val="16"/>
          <w:szCs w:val="16"/>
        </w:rPr>
        <w:t>xxxxxxxxxxxxxx</w:t>
      </w:r>
    </w:p>
    <w:p w14:paraId="27E3560D" w14:textId="77777777" w:rsidR="00BE3BA4" w:rsidRPr="008C25C2" w:rsidRDefault="00BE3BA4" w:rsidP="00BE3BA4">
      <w:pPr>
        <w:pStyle w:val="Odstavecseseznamem"/>
        <w:numPr>
          <w:ilvl w:val="0"/>
          <w:numId w:val="19"/>
        </w:numPr>
        <w:spacing w:after="0"/>
        <w:contextualSpacing w:val="0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>V případě jakékoliv změny identifikačních nebo jiných významných údajů vztahujících se k plnění této Smlouvy, jsou smluvní strany povinny písemně a neodkladně informovat druhou smluvní stranu.</w:t>
      </w:r>
    </w:p>
    <w:p w14:paraId="5768EC70" w14:textId="77777777" w:rsidR="00BE3BA4" w:rsidRPr="008C25C2" w:rsidRDefault="00BE3BA4" w:rsidP="00BE3BA4">
      <w:pPr>
        <w:pStyle w:val="Odstavecseseznamem"/>
        <w:numPr>
          <w:ilvl w:val="0"/>
          <w:numId w:val="19"/>
        </w:numPr>
        <w:spacing w:after="0"/>
        <w:contextualSpacing w:val="0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lastRenderedPageBreak/>
        <w:t xml:space="preserve">Smluvní strany se zavazují, že bez písemného souhlasu smluvního partnera neumožní třetím osobám přístup k žádným informacím obchodního a technického charakteru, které jim byly svěřeny smluvním partnerem. Dále se smluvní strany zavazují, že tyto informace nepoužijí pro jiné </w:t>
      </w:r>
      <w:proofErr w:type="gramStart"/>
      <w:r w:rsidRPr="008C25C2">
        <w:rPr>
          <w:rFonts w:ascii="Tahoma" w:hAnsi="Tahoma" w:cs="Tahoma"/>
          <w:sz w:val="16"/>
          <w:szCs w:val="16"/>
        </w:rPr>
        <w:t>účely,</w:t>
      </w:r>
      <w:proofErr w:type="gramEnd"/>
      <w:r w:rsidRPr="008C25C2">
        <w:rPr>
          <w:rFonts w:ascii="Tahoma" w:hAnsi="Tahoma" w:cs="Tahoma"/>
          <w:sz w:val="16"/>
          <w:szCs w:val="16"/>
        </w:rPr>
        <w:t xml:space="preserve"> než pro plnění podmínek této smlouvy.</w:t>
      </w:r>
    </w:p>
    <w:p w14:paraId="6F437BF9" w14:textId="77777777" w:rsidR="00BE3BA4" w:rsidRPr="008C25C2" w:rsidRDefault="00BE3BA4" w:rsidP="00BE3BA4">
      <w:pPr>
        <w:pStyle w:val="Odstavecseseznamem"/>
        <w:numPr>
          <w:ilvl w:val="0"/>
          <w:numId w:val="19"/>
        </w:numPr>
        <w:suppressAutoHyphens/>
        <w:spacing w:after="0"/>
        <w:contextualSpacing w:val="0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>Poskytovatel je oprávněn postoupit pohledávku vyplývající z plnění dle této smlouvy na třetí osobu pouze s předchozím písemným souhlasem Objednatele.</w:t>
      </w:r>
    </w:p>
    <w:p w14:paraId="0AF7DFE5" w14:textId="217502E0" w:rsidR="00BE3BA4" w:rsidRDefault="00BE3BA4" w:rsidP="00BE3BA4">
      <w:pPr>
        <w:spacing w:after="0"/>
        <w:jc w:val="center"/>
        <w:rPr>
          <w:rFonts w:ascii="Tahoma" w:hAnsi="Tahoma" w:cs="Tahoma"/>
          <w:sz w:val="16"/>
          <w:szCs w:val="16"/>
        </w:rPr>
      </w:pPr>
    </w:p>
    <w:p w14:paraId="6254FEF9" w14:textId="77777777" w:rsidR="00BE3BA4" w:rsidRPr="008C25C2" w:rsidRDefault="00BE3BA4" w:rsidP="00BE3BA4">
      <w:pPr>
        <w:pStyle w:val="Odstavecseseznamem"/>
        <w:numPr>
          <w:ilvl w:val="0"/>
          <w:numId w:val="21"/>
        </w:numPr>
        <w:spacing w:after="0"/>
        <w:ind w:left="811" w:hanging="357"/>
        <w:jc w:val="center"/>
        <w:rPr>
          <w:rFonts w:ascii="Tahoma" w:hAnsi="Tahoma" w:cs="Tahoma"/>
          <w:b/>
          <w:bCs/>
          <w:sz w:val="16"/>
          <w:szCs w:val="16"/>
        </w:rPr>
      </w:pPr>
      <w:r w:rsidRPr="008C25C2">
        <w:rPr>
          <w:rFonts w:ascii="Tahoma" w:hAnsi="Tahoma" w:cs="Tahoma"/>
          <w:b/>
          <w:bCs/>
          <w:sz w:val="16"/>
          <w:szCs w:val="16"/>
        </w:rPr>
        <w:t>Závěrečná ustanovení</w:t>
      </w:r>
    </w:p>
    <w:p w14:paraId="71C68BCB" w14:textId="77777777" w:rsidR="00BE3BA4" w:rsidRPr="008C25C2" w:rsidRDefault="00BE3BA4" w:rsidP="00BE3BA4">
      <w:pPr>
        <w:pStyle w:val="Odstavecseseznamem"/>
        <w:numPr>
          <w:ilvl w:val="1"/>
          <w:numId w:val="20"/>
        </w:numPr>
        <w:suppressAutoHyphens/>
        <w:spacing w:after="0"/>
        <w:contextualSpacing w:val="0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>Tuto smlouvu lze měnit nebo doplnit pouze dohodou smluvních stran, a to formou písemného dodatku.</w:t>
      </w:r>
    </w:p>
    <w:p w14:paraId="6F76AB6B" w14:textId="3591C237" w:rsidR="00113F00" w:rsidRPr="008C25C2" w:rsidRDefault="00BE3BA4" w:rsidP="0055621B">
      <w:pPr>
        <w:pStyle w:val="RLdajeosmluvnstran"/>
        <w:numPr>
          <w:ilvl w:val="1"/>
          <w:numId w:val="20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>Právní vztahy touto smlouvou neupravené, jakož i právní poměry z ní vznikající a vyplývající, se řídí příslušnými ustanoveními právních předpisů ČR, zejména z. č. 89/2012 Sb., v platném znění</w:t>
      </w:r>
      <w:r w:rsidR="00113F00">
        <w:rPr>
          <w:rFonts w:ascii="Tahoma" w:hAnsi="Tahoma" w:cs="Tahoma"/>
          <w:sz w:val="16"/>
          <w:szCs w:val="16"/>
        </w:rPr>
        <w:t xml:space="preserve"> a zákona o odpadech. </w:t>
      </w:r>
      <w:r w:rsidR="00113F00" w:rsidRPr="00113F00">
        <w:rPr>
          <w:rFonts w:ascii="Tahoma" w:hAnsi="Tahoma" w:cs="Tahoma"/>
          <w:sz w:val="16"/>
          <w:szCs w:val="16"/>
        </w:rPr>
        <w:t xml:space="preserve"> </w:t>
      </w:r>
      <w:r w:rsidR="00113F00">
        <w:rPr>
          <w:rFonts w:ascii="Tahoma" w:hAnsi="Tahoma" w:cs="Tahoma"/>
          <w:sz w:val="16"/>
          <w:szCs w:val="16"/>
        </w:rPr>
        <w:t>V</w:t>
      </w:r>
      <w:r w:rsidR="00113F00" w:rsidRPr="005A0D70">
        <w:rPr>
          <w:rFonts w:ascii="Tahoma" w:hAnsi="Tahoma" w:cs="Tahoma"/>
          <w:color w:val="000000"/>
          <w:sz w:val="16"/>
          <w:szCs w:val="16"/>
        </w:rPr>
        <w:t>zhledem k neexistenci prováděcích vyhlášek</w:t>
      </w:r>
      <w:r w:rsidR="00113F00">
        <w:rPr>
          <w:rFonts w:ascii="Tahoma" w:hAnsi="Tahoma" w:cs="Tahoma"/>
          <w:color w:val="000000"/>
          <w:sz w:val="16"/>
          <w:szCs w:val="16"/>
        </w:rPr>
        <w:t xml:space="preserve"> ke dni podpisu smlouvy</w:t>
      </w:r>
      <w:r w:rsidR="00113F00" w:rsidRPr="005A0D70">
        <w:rPr>
          <w:rFonts w:ascii="Tahoma" w:hAnsi="Tahoma" w:cs="Tahoma"/>
          <w:color w:val="000000"/>
          <w:sz w:val="16"/>
          <w:szCs w:val="16"/>
        </w:rPr>
        <w:t xml:space="preserve"> a </w:t>
      </w:r>
      <w:r w:rsidR="00113F00">
        <w:rPr>
          <w:rFonts w:ascii="Tahoma" w:hAnsi="Tahoma" w:cs="Tahoma"/>
          <w:color w:val="000000"/>
          <w:sz w:val="16"/>
          <w:szCs w:val="16"/>
        </w:rPr>
        <w:t xml:space="preserve">v souladu s přechodnými ustanoveními </w:t>
      </w:r>
      <w:r w:rsidR="00113F00" w:rsidRPr="005A0D70">
        <w:rPr>
          <w:rFonts w:ascii="Tahoma" w:hAnsi="Tahoma" w:cs="Tahoma"/>
          <w:color w:val="000000"/>
          <w:sz w:val="16"/>
          <w:szCs w:val="16"/>
        </w:rPr>
        <w:t>přechodným ustanovení zákona</w:t>
      </w:r>
      <w:r w:rsidR="00113F00">
        <w:rPr>
          <w:rFonts w:ascii="Tahoma" w:hAnsi="Tahoma" w:cs="Tahoma"/>
          <w:color w:val="000000"/>
          <w:sz w:val="16"/>
          <w:szCs w:val="16"/>
        </w:rPr>
        <w:t xml:space="preserve"> o odpadech</w:t>
      </w:r>
      <w:r w:rsidR="00113F00" w:rsidRPr="005A0D70">
        <w:rPr>
          <w:rFonts w:ascii="Tahoma" w:hAnsi="Tahoma" w:cs="Tahoma"/>
          <w:color w:val="000000"/>
          <w:sz w:val="16"/>
          <w:szCs w:val="16"/>
        </w:rPr>
        <w:t>,</w:t>
      </w:r>
      <w:r w:rsidR="00113F00">
        <w:rPr>
          <w:rFonts w:ascii="Tahoma" w:hAnsi="Tahoma" w:cs="Tahoma"/>
          <w:color w:val="000000"/>
          <w:sz w:val="16"/>
          <w:szCs w:val="16"/>
        </w:rPr>
        <w:t xml:space="preserve"> </w:t>
      </w:r>
      <w:r w:rsidR="00113F00" w:rsidRPr="005A0D70">
        <w:rPr>
          <w:rFonts w:ascii="Tahoma" w:hAnsi="Tahoma" w:cs="Tahoma"/>
          <w:color w:val="000000"/>
          <w:sz w:val="16"/>
          <w:szCs w:val="16"/>
        </w:rPr>
        <w:t xml:space="preserve">platí </w:t>
      </w:r>
      <w:r w:rsidR="00113F00">
        <w:rPr>
          <w:rFonts w:ascii="Tahoma" w:hAnsi="Tahoma" w:cs="Tahoma"/>
          <w:color w:val="000000"/>
          <w:sz w:val="16"/>
          <w:szCs w:val="16"/>
        </w:rPr>
        <w:t xml:space="preserve">do doby jejich účinnosti rovněž příslušná </w:t>
      </w:r>
      <w:r w:rsidR="00113F00" w:rsidRPr="005A0D70">
        <w:rPr>
          <w:rFonts w:ascii="Tahoma" w:hAnsi="Tahoma" w:cs="Tahoma"/>
          <w:color w:val="000000"/>
          <w:sz w:val="16"/>
          <w:szCs w:val="16"/>
        </w:rPr>
        <w:t>ustanovení zákona č. 185/2001 Sb., o odpadech a jeho prováděcích vyhlášek v posledním znění</w:t>
      </w:r>
      <w:r w:rsidR="00113F00">
        <w:rPr>
          <w:rFonts w:ascii="Tahoma" w:hAnsi="Tahoma" w:cs="Tahoma"/>
          <w:color w:val="000000"/>
          <w:sz w:val="16"/>
          <w:szCs w:val="16"/>
        </w:rPr>
        <w:t>.</w:t>
      </w:r>
    </w:p>
    <w:p w14:paraId="0730A27F" w14:textId="77777777" w:rsidR="00BE3BA4" w:rsidRPr="008C25C2" w:rsidRDefault="00BE3BA4" w:rsidP="00BE3BA4">
      <w:pPr>
        <w:pStyle w:val="Odstavecseseznamem"/>
        <w:numPr>
          <w:ilvl w:val="1"/>
          <w:numId w:val="20"/>
        </w:numPr>
        <w:suppressAutoHyphens/>
        <w:spacing w:after="0"/>
        <w:contextualSpacing w:val="0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 xml:space="preserve">Případné spory smluvních stran budou řešeny smírnou cestou a v případě, že nedojde k dohodě, budou spory řešeny příslušnými soudy ČR. </w:t>
      </w:r>
    </w:p>
    <w:p w14:paraId="6FD6A75E" w14:textId="77777777" w:rsidR="00BE3BA4" w:rsidRPr="008C25C2" w:rsidRDefault="00BE3BA4" w:rsidP="00BE3BA4">
      <w:pPr>
        <w:pStyle w:val="Odstavecseseznamem"/>
        <w:numPr>
          <w:ilvl w:val="1"/>
          <w:numId w:val="20"/>
        </w:numPr>
        <w:spacing w:after="0"/>
        <w:contextualSpacing w:val="0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>Smlouva je vyhotovena ve 2 stejnopisech s platností originálu, z nichž každá smluvní strana obdrží 1 vyhovení.</w:t>
      </w:r>
    </w:p>
    <w:p w14:paraId="18DFBB0F" w14:textId="77777777" w:rsidR="00BE3BA4" w:rsidRPr="008C25C2" w:rsidRDefault="00BE3BA4" w:rsidP="00BE3BA4">
      <w:pPr>
        <w:pStyle w:val="Odstavecseseznamem"/>
        <w:numPr>
          <w:ilvl w:val="1"/>
          <w:numId w:val="20"/>
        </w:numPr>
        <w:spacing w:after="0"/>
        <w:contextualSpacing w:val="0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>Smluvní strany shodně a výslovně prohlašují, že došlo k dohodě o celém obsahu smlouvy.</w:t>
      </w:r>
    </w:p>
    <w:p w14:paraId="5A17F64E" w14:textId="77777777" w:rsidR="00BE3BA4" w:rsidRPr="008C25C2" w:rsidRDefault="00BE3BA4" w:rsidP="00BE3BA4">
      <w:pPr>
        <w:pStyle w:val="Odstavecseseznamem"/>
        <w:numPr>
          <w:ilvl w:val="1"/>
          <w:numId w:val="20"/>
        </w:numPr>
        <w:spacing w:after="0"/>
        <w:contextualSpacing w:val="0"/>
        <w:jc w:val="left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>Nedílnou přílohou této Smlouvy jsou její přílohy:</w:t>
      </w:r>
    </w:p>
    <w:p w14:paraId="0226C090" w14:textId="77777777" w:rsidR="00E36144" w:rsidRDefault="00BE3BA4" w:rsidP="00BE3BA4">
      <w:pPr>
        <w:spacing w:after="0"/>
        <w:jc w:val="left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ab/>
      </w:r>
    </w:p>
    <w:p w14:paraId="6450EF97" w14:textId="273A499D" w:rsidR="00BE3BA4" w:rsidRPr="008C25C2" w:rsidRDefault="00BE3BA4" w:rsidP="00BE3BA4">
      <w:pPr>
        <w:spacing w:after="0"/>
        <w:jc w:val="left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>Příloha č. 1: Harmonogram svozů včetně jednotkových cen</w:t>
      </w:r>
    </w:p>
    <w:p w14:paraId="10046B38" w14:textId="77777777" w:rsidR="00BE3BA4" w:rsidRPr="008C25C2" w:rsidRDefault="00BE3BA4" w:rsidP="00BE3BA4">
      <w:pPr>
        <w:spacing w:after="0"/>
        <w:rPr>
          <w:rFonts w:ascii="Tahoma" w:hAnsi="Tahoma" w:cs="Tahoma"/>
          <w:sz w:val="16"/>
          <w:szCs w:val="16"/>
        </w:rPr>
      </w:pPr>
    </w:p>
    <w:p w14:paraId="14920462" w14:textId="77777777" w:rsidR="00BE3BA4" w:rsidRPr="008C25C2" w:rsidRDefault="00BE3BA4" w:rsidP="00BE3BA4">
      <w:pPr>
        <w:spacing w:after="0"/>
        <w:rPr>
          <w:rFonts w:ascii="Tahoma" w:hAnsi="Tahoma" w:cs="Tahoma"/>
          <w:sz w:val="16"/>
          <w:szCs w:val="16"/>
        </w:rPr>
      </w:pPr>
    </w:p>
    <w:p w14:paraId="40BEF08E" w14:textId="11DACA66" w:rsidR="00BE3BA4" w:rsidRPr="008C25C2" w:rsidRDefault="00BE3BA4" w:rsidP="00BE3BA4">
      <w:pPr>
        <w:spacing w:after="0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>V Praze dne ……………</w:t>
      </w:r>
      <w:proofErr w:type="gramStart"/>
      <w:r w:rsidRPr="008C25C2">
        <w:rPr>
          <w:rFonts w:ascii="Tahoma" w:hAnsi="Tahoma" w:cs="Tahoma"/>
          <w:sz w:val="16"/>
          <w:szCs w:val="16"/>
        </w:rPr>
        <w:t>…….</w:t>
      </w:r>
      <w:proofErr w:type="gramEnd"/>
      <w:r w:rsidRPr="008C25C2">
        <w:rPr>
          <w:rFonts w:ascii="Tahoma" w:hAnsi="Tahoma" w:cs="Tahoma"/>
          <w:sz w:val="16"/>
          <w:szCs w:val="16"/>
        </w:rPr>
        <w:t xml:space="preserve">. </w:t>
      </w:r>
      <w:r w:rsidR="00323660">
        <w:rPr>
          <w:rFonts w:ascii="Tahoma" w:hAnsi="Tahoma" w:cs="Tahoma"/>
          <w:sz w:val="16"/>
          <w:szCs w:val="16"/>
        </w:rPr>
        <w:t>2021</w:t>
      </w:r>
      <w:r w:rsidRPr="008C25C2">
        <w:rPr>
          <w:rFonts w:ascii="Tahoma" w:hAnsi="Tahoma" w:cs="Tahoma"/>
          <w:sz w:val="16"/>
          <w:szCs w:val="16"/>
        </w:rPr>
        <w:tab/>
      </w:r>
      <w:r w:rsidRPr="008C25C2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8C25C2">
        <w:rPr>
          <w:rFonts w:ascii="Tahoma" w:hAnsi="Tahoma" w:cs="Tahoma"/>
          <w:sz w:val="16"/>
          <w:szCs w:val="16"/>
        </w:rPr>
        <w:t xml:space="preserve">V Praze dne …………………………………. </w:t>
      </w:r>
      <w:r w:rsidR="00323660">
        <w:rPr>
          <w:rFonts w:ascii="Tahoma" w:hAnsi="Tahoma" w:cs="Tahoma"/>
          <w:sz w:val="16"/>
          <w:szCs w:val="16"/>
        </w:rPr>
        <w:t>2021</w:t>
      </w:r>
    </w:p>
    <w:p w14:paraId="781F3FF7" w14:textId="77777777" w:rsidR="00BE3BA4" w:rsidRPr="008C25C2" w:rsidRDefault="00BE3BA4" w:rsidP="00BE3BA4">
      <w:pPr>
        <w:spacing w:after="0"/>
        <w:rPr>
          <w:rFonts w:ascii="Tahoma" w:hAnsi="Tahoma" w:cs="Tahoma"/>
          <w:sz w:val="16"/>
          <w:szCs w:val="16"/>
        </w:rPr>
      </w:pPr>
    </w:p>
    <w:p w14:paraId="61E5D267" w14:textId="77777777" w:rsidR="00BE3BA4" w:rsidRPr="008C25C2" w:rsidRDefault="00BE3BA4" w:rsidP="00BE3BA4">
      <w:pPr>
        <w:spacing w:after="0"/>
        <w:rPr>
          <w:rFonts w:ascii="Tahoma" w:hAnsi="Tahoma" w:cs="Tahoma"/>
          <w:sz w:val="16"/>
          <w:szCs w:val="16"/>
        </w:rPr>
      </w:pPr>
    </w:p>
    <w:p w14:paraId="48C59402" w14:textId="77777777" w:rsidR="00BE3BA4" w:rsidRDefault="00BE3BA4" w:rsidP="00BE3BA4">
      <w:pPr>
        <w:spacing w:after="0"/>
        <w:rPr>
          <w:rFonts w:ascii="Tahoma" w:hAnsi="Tahoma" w:cs="Tahoma"/>
          <w:sz w:val="16"/>
          <w:szCs w:val="16"/>
        </w:rPr>
      </w:pPr>
    </w:p>
    <w:p w14:paraId="5ECBDB5B" w14:textId="77777777" w:rsidR="00BE3BA4" w:rsidRDefault="00BE3BA4" w:rsidP="00BE3BA4">
      <w:pPr>
        <w:spacing w:after="0"/>
        <w:rPr>
          <w:rFonts w:ascii="Tahoma" w:hAnsi="Tahoma" w:cs="Tahoma"/>
          <w:sz w:val="16"/>
          <w:szCs w:val="16"/>
        </w:rPr>
      </w:pPr>
    </w:p>
    <w:p w14:paraId="4DAB089A" w14:textId="77777777" w:rsidR="00BE3BA4" w:rsidRPr="008C25C2" w:rsidRDefault="00BE3BA4" w:rsidP="00BE3BA4">
      <w:pPr>
        <w:spacing w:after="0"/>
        <w:rPr>
          <w:rFonts w:ascii="Tahoma" w:hAnsi="Tahoma" w:cs="Tahoma"/>
          <w:sz w:val="16"/>
          <w:szCs w:val="16"/>
        </w:rPr>
      </w:pPr>
    </w:p>
    <w:p w14:paraId="3575CDEB" w14:textId="77777777" w:rsidR="00BE3BA4" w:rsidRPr="008C25C2" w:rsidRDefault="00BE3BA4" w:rsidP="00BE3BA4">
      <w:pPr>
        <w:spacing w:after="0"/>
        <w:rPr>
          <w:rFonts w:ascii="Tahoma" w:hAnsi="Tahoma" w:cs="Tahoma"/>
          <w:sz w:val="16"/>
          <w:szCs w:val="16"/>
        </w:rPr>
      </w:pPr>
    </w:p>
    <w:p w14:paraId="03697F46" w14:textId="77777777" w:rsidR="00BE3BA4" w:rsidRPr="008C25C2" w:rsidRDefault="00BE3BA4" w:rsidP="00BE3BA4">
      <w:pPr>
        <w:spacing w:after="0"/>
        <w:rPr>
          <w:rFonts w:ascii="Tahoma" w:hAnsi="Tahoma" w:cs="Tahoma"/>
          <w:sz w:val="16"/>
          <w:szCs w:val="16"/>
        </w:rPr>
      </w:pPr>
      <w:bookmarkStart w:id="0" w:name="_Hlk527699907"/>
      <w:r w:rsidRPr="008C25C2">
        <w:rPr>
          <w:rFonts w:ascii="Tahoma" w:hAnsi="Tahoma" w:cs="Tahoma"/>
          <w:sz w:val="16"/>
          <w:szCs w:val="16"/>
        </w:rPr>
        <w:t>_________________________</w:t>
      </w:r>
      <w:r w:rsidRPr="008C25C2">
        <w:rPr>
          <w:rFonts w:ascii="Tahoma" w:hAnsi="Tahoma" w:cs="Tahoma"/>
          <w:sz w:val="16"/>
          <w:szCs w:val="16"/>
        </w:rPr>
        <w:tab/>
      </w:r>
      <w:r w:rsidRPr="008C25C2">
        <w:rPr>
          <w:rFonts w:ascii="Tahoma" w:hAnsi="Tahoma" w:cs="Tahoma"/>
          <w:sz w:val="16"/>
          <w:szCs w:val="16"/>
        </w:rPr>
        <w:tab/>
      </w:r>
      <w:r w:rsidRPr="008C25C2">
        <w:rPr>
          <w:rFonts w:ascii="Tahoma" w:hAnsi="Tahoma" w:cs="Tahoma"/>
          <w:sz w:val="16"/>
          <w:szCs w:val="16"/>
        </w:rPr>
        <w:tab/>
        <w:t>_____________________________</w:t>
      </w:r>
    </w:p>
    <w:p w14:paraId="01445E2D" w14:textId="398E26E2" w:rsidR="00BE3BA4" w:rsidRPr="008C25C2" w:rsidRDefault="00BE3BA4" w:rsidP="00BE3BA4">
      <w:pPr>
        <w:spacing w:after="0"/>
        <w:jc w:val="left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>prof. MUDr. David Feltl, Ph.D., MBA</w:t>
      </w:r>
      <w:r w:rsidR="00D2347F">
        <w:rPr>
          <w:rFonts w:ascii="Tahoma" w:hAnsi="Tahoma" w:cs="Tahoma"/>
          <w:sz w:val="16"/>
          <w:szCs w:val="16"/>
        </w:rPr>
        <w:tab/>
      </w:r>
      <w:r w:rsidR="00D2347F">
        <w:rPr>
          <w:rFonts w:ascii="Tahoma" w:hAnsi="Tahoma" w:cs="Tahoma"/>
          <w:sz w:val="16"/>
          <w:szCs w:val="16"/>
        </w:rPr>
        <w:tab/>
      </w:r>
      <w:r w:rsidR="00D2347F">
        <w:rPr>
          <w:rFonts w:ascii="Tahoma" w:hAnsi="Tahoma" w:cs="Tahoma"/>
          <w:sz w:val="16"/>
          <w:szCs w:val="16"/>
        </w:rPr>
        <w:tab/>
        <w:t>Jaroslav Stružka</w:t>
      </w:r>
    </w:p>
    <w:p w14:paraId="36DD8B3D" w14:textId="06FF0418" w:rsidR="00BE3BA4" w:rsidRPr="008C25C2" w:rsidRDefault="00BE3BA4" w:rsidP="00BE3BA4">
      <w:pPr>
        <w:spacing w:after="0"/>
        <w:jc w:val="left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 xml:space="preserve">Ředitel </w:t>
      </w:r>
      <w:bookmarkEnd w:id="0"/>
      <w:r w:rsidR="00D2347F">
        <w:rPr>
          <w:rFonts w:ascii="Tahoma" w:hAnsi="Tahoma" w:cs="Tahoma"/>
          <w:sz w:val="16"/>
          <w:szCs w:val="16"/>
        </w:rPr>
        <w:tab/>
      </w:r>
      <w:r w:rsidR="00D2347F">
        <w:rPr>
          <w:rFonts w:ascii="Tahoma" w:hAnsi="Tahoma" w:cs="Tahoma"/>
          <w:sz w:val="16"/>
          <w:szCs w:val="16"/>
        </w:rPr>
        <w:tab/>
      </w:r>
      <w:r w:rsidR="00D2347F">
        <w:rPr>
          <w:rFonts w:ascii="Tahoma" w:hAnsi="Tahoma" w:cs="Tahoma"/>
          <w:sz w:val="16"/>
          <w:szCs w:val="16"/>
        </w:rPr>
        <w:tab/>
      </w:r>
      <w:r w:rsidR="00D2347F">
        <w:rPr>
          <w:rFonts w:ascii="Tahoma" w:hAnsi="Tahoma" w:cs="Tahoma"/>
          <w:sz w:val="16"/>
          <w:szCs w:val="16"/>
        </w:rPr>
        <w:tab/>
      </w:r>
      <w:r w:rsidR="00D2347F">
        <w:rPr>
          <w:rFonts w:ascii="Tahoma" w:hAnsi="Tahoma" w:cs="Tahoma"/>
          <w:sz w:val="16"/>
          <w:szCs w:val="16"/>
        </w:rPr>
        <w:tab/>
      </w:r>
      <w:r w:rsidR="00D2347F">
        <w:rPr>
          <w:rFonts w:ascii="Tahoma" w:hAnsi="Tahoma" w:cs="Tahoma"/>
          <w:sz w:val="16"/>
          <w:szCs w:val="16"/>
        </w:rPr>
        <w:tab/>
        <w:t>předseda představenstva</w:t>
      </w:r>
      <w:r w:rsidR="00D2347F">
        <w:rPr>
          <w:rFonts w:ascii="Tahoma" w:hAnsi="Tahoma" w:cs="Tahoma"/>
          <w:sz w:val="16"/>
          <w:szCs w:val="16"/>
        </w:rPr>
        <w:tab/>
      </w:r>
    </w:p>
    <w:p w14:paraId="6C33610D" w14:textId="0BA22408" w:rsidR="00F50036" w:rsidRDefault="00F50036"/>
    <w:p w14:paraId="664D0CE3" w14:textId="34F45355" w:rsidR="00D2347F" w:rsidRDefault="00D2347F"/>
    <w:p w14:paraId="1C2DA8D1" w14:textId="1EB2119A" w:rsidR="00D2347F" w:rsidRDefault="00D2347F"/>
    <w:p w14:paraId="05C647A0" w14:textId="1FBE0BC5" w:rsidR="00D2347F" w:rsidRPr="008C25C2" w:rsidRDefault="00D2347F" w:rsidP="00D2347F">
      <w:pPr>
        <w:spacing w:after="0"/>
        <w:rPr>
          <w:rFonts w:ascii="Tahoma" w:hAnsi="Tahoma" w:cs="Tahoma"/>
          <w:sz w:val="16"/>
          <w:szCs w:val="16"/>
        </w:rPr>
      </w:pPr>
      <w:r w:rsidRPr="008C25C2">
        <w:rPr>
          <w:rFonts w:ascii="Tahoma" w:hAnsi="Tahoma" w:cs="Tahoma"/>
          <w:sz w:val="16"/>
          <w:szCs w:val="16"/>
        </w:rPr>
        <w:tab/>
      </w:r>
      <w:r w:rsidRPr="008C25C2">
        <w:rPr>
          <w:rFonts w:ascii="Tahoma" w:hAnsi="Tahoma" w:cs="Tahoma"/>
          <w:sz w:val="16"/>
          <w:szCs w:val="16"/>
        </w:rPr>
        <w:tab/>
      </w:r>
      <w:r w:rsidRPr="008C25C2"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 w:rsidRPr="008C25C2">
        <w:rPr>
          <w:rFonts w:ascii="Tahoma" w:hAnsi="Tahoma" w:cs="Tahoma"/>
          <w:sz w:val="16"/>
          <w:szCs w:val="16"/>
        </w:rPr>
        <w:t>_____________________________</w:t>
      </w:r>
    </w:p>
    <w:p w14:paraId="22B681F8" w14:textId="79A244CF" w:rsidR="00D2347F" w:rsidRPr="008C25C2" w:rsidRDefault="00D2347F" w:rsidP="00D2347F">
      <w:pPr>
        <w:spacing w:after="0"/>
        <w:jc w:val="left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 xml:space="preserve">Ing. Jan </w:t>
      </w:r>
      <w:proofErr w:type="spellStart"/>
      <w:r>
        <w:rPr>
          <w:rFonts w:ascii="Tahoma" w:hAnsi="Tahoma" w:cs="Tahoma"/>
          <w:sz w:val="16"/>
          <w:szCs w:val="16"/>
        </w:rPr>
        <w:t>Petružálek</w:t>
      </w:r>
      <w:proofErr w:type="spellEnd"/>
    </w:p>
    <w:p w14:paraId="4EA4CD73" w14:textId="0D0A20C8" w:rsidR="00D2347F" w:rsidRPr="008C25C2" w:rsidRDefault="00D2347F" w:rsidP="00D2347F">
      <w:pPr>
        <w:spacing w:after="0"/>
        <w:jc w:val="left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místopředseda představenstva</w:t>
      </w:r>
      <w:r>
        <w:rPr>
          <w:rFonts w:ascii="Tahoma" w:hAnsi="Tahoma" w:cs="Tahoma"/>
          <w:sz w:val="16"/>
          <w:szCs w:val="16"/>
        </w:rPr>
        <w:tab/>
      </w:r>
    </w:p>
    <w:p w14:paraId="3059F2D9" w14:textId="374411EB" w:rsidR="00D2347F" w:rsidRDefault="00D2347F"/>
    <w:p w14:paraId="49702689" w14:textId="6E832F28" w:rsidR="00F50036" w:rsidRDefault="00F50036"/>
    <w:p w14:paraId="39B5061F" w14:textId="70B89F03" w:rsidR="00F50036" w:rsidRDefault="00F50036"/>
    <w:p w14:paraId="75B9286D" w14:textId="5B50E4FE" w:rsidR="00F50036" w:rsidRDefault="00F50036"/>
    <w:p w14:paraId="496DC6CE" w14:textId="1370A135" w:rsidR="00F50036" w:rsidRDefault="00F50036"/>
    <w:p w14:paraId="62E535F5" w14:textId="0E53F1B1" w:rsidR="00F50036" w:rsidRDefault="00F50036"/>
    <w:p w14:paraId="456BC62D" w14:textId="529E9300" w:rsidR="00F50036" w:rsidRDefault="00F50036"/>
    <w:p w14:paraId="287A3AFF" w14:textId="743613DD" w:rsidR="00F50036" w:rsidRDefault="00F50036"/>
    <w:p w14:paraId="59A4ED36" w14:textId="272D080F" w:rsidR="00F50036" w:rsidRDefault="00F50036"/>
    <w:p w14:paraId="059B0051" w14:textId="2667E73D" w:rsidR="00F50036" w:rsidRDefault="00F50036"/>
    <w:p w14:paraId="7B1ED165" w14:textId="6853FF68" w:rsidR="00F50036" w:rsidRDefault="00F50036"/>
    <w:p w14:paraId="797A3263" w14:textId="5FEBF899" w:rsidR="00F50036" w:rsidRDefault="00F50036"/>
    <w:p w14:paraId="7AACF080" w14:textId="5793666B" w:rsidR="00F50036" w:rsidRDefault="00F50036"/>
    <w:p w14:paraId="4CCD03E4" w14:textId="701B26AE" w:rsidR="00F50036" w:rsidRDefault="00F50036"/>
    <w:p w14:paraId="5CA7CDC8" w14:textId="2C8E5324" w:rsidR="00F50036" w:rsidRDefault="00F50036"/>
    <w:tbl>
      <w:tblPr>
        <w:tblW w:w="979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5"/>
        <w:gridCol w:w="1502"/>
        <w:gridCol w:w="1055"/>
        <w:gridCol w:w="650"/>
        <w:gridCol w:w="778"/>
        <w:gridCol w:w="519"/>
        <w:gridCol w:w="424"/>
        <w:gridCol w:w="433"/>
        <w:gridCol w:w="882"/>
        <w:gridCol w:w="1134"/>
        <w:gridCol w:w="992"/>
        <w:gridCol w:w="425"/>
        <w:gridCol w:w="160"/>
      </w:tblGrid>
      <w:tr w:rsidR="00FE19DD" w:rsidRPr="00F50036" w14:paraId="09B5DD08" w14:textId="77777777" w:rsidTr="00FE19DD">
        <w:trPr>
          <w:gridAfter w:val="1"/>
          <w:wAfter w:w="160" w:type="dxa"/>
          <w:trHeight w:val="255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D19AB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08.03.2021</w:t>
            </w:r>
          </w:p>
        </w:tc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E86B7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31344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16EA0D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DC01B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F74F1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6370B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A4D47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3840B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D8AD7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422B5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47A54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E19DD" w:rsidRPr="00F50036" w14:paraId="16159C5C" w14:textId="77777777" w:rsidTr="00FE19DD">
        <w:trPr>
          <w:gridAfter w:val="1"/>
          <w:wAfter w:w="160" w:type="dxa"/>
          <w:trHeight w:val="255"/>
        </w:trPr>
        <w:tc>
          <w:tcPr>
            <w:tcW w:w="23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D40B1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0036">
              <w:rPr>
                <w:rFonts w:ascii="Tahoma" w:hAnsi="Tahoma" w:cs="Tahoma"/>
                <w:b/>
                <w:bCs/>
                <w:sz w:val="16"/>
                <w:szCs w:val="16"/>
              </w:rPr>
              <w:t>Příloha č. 1 návrhu smlouvy</w:t>
            </w:r>
          </w:p>
        </w:tc>
        <w:tc>
          <w:tcPr>
            <w:tcW w:w="30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79666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0036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k </w:t>
            </w:r>
            <w:proofErr w:type="gramStart"/>
            <w:r w:rsidRPr="00F50036">
              <w:rPr>
                <w:rFonts w:ascii="Tahoma" w:hAnsi="Tahoma" w:cs="Tahoma"/>
                <w:b/>
                <w:bCs/>
                <w:sz w:val="16"/>
                <w:szCs w:val="16"/>
              </w:rPr>
              <w:t>VZ - VFN</w:t>
            </w:r>
            <w:proofErr w:type="gramEnd"/>
            <w:r w:rsidRPr="00F50036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- odvoz a využití ostatního odpadu </w:t>
            </w: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1A791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6175A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AC1F2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F2A1E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FAC7E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957AE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E19DD" w:rsidRPr="00F50036" w14:paraId="06C67937" w14:textId="77777777" w:rsidTr="00FE19DD">
        <w:trPr>
          <w:gridAfter w:val="1"/>
          <w:wAfter w:w="160" w:type="dxa"/>
          <w:trHeight w:val="270"/>
        </w:trPr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561C2959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0036">
              <w:rPr>
                <w:rFonts w:ascii="Tahoma" w:hAnsi="Tahoma" w:cs="Tahoma"/>
                <w:b/>
                <w:bCs/>
                <w:sz w:val="16"/>
                <w:szCs w:val="16"/>
              </w:rPr>
              <w:t>Harmonogram svozů včetně jednotkových cen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000000" w:fill="C5D9F1"/>
            <w:noWrap/>
            <w:vAlign w:val="bottom"/>
            <w:hideMark/>
          </w:tcPr>
          <w:p w14:paraId="116B1074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0036">
              <w:rPr>
                <w:rFonts w:ascii="Tahoma" w:hAnsi="Tahoma" w:cs="Tahoma"/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2F2CE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99950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B48B0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04B60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867A2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C8FD0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5EFDB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FA7D5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E19DD" w:rsidRPr="00FE19DD" w14:paraId="4CC88FB0" w14:textId="77777777" w:rsidTr="00FE19DD">
        <w:trPr>
          <w:gridAfter w:val="1"/>
          <w:wAfter w:w="160" w:type="dxa"/>
          <w:trHeight w:val="990"/>
        </w:trPr>
        <w:tc>
          <w:tcPr>
            <w:tcW w:w="84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724D693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0036">
              <w:rPr>
                <w:rFonts w:ascii="Tahoma" w:hAnsi="Tahoma" w:cs="Tahoma"/>
                <w:b/>
                <w:bCs/>
                <w:sz w:val="16"/>
                <w:szCs w:val="16"/>
              </w:rPr>
              <w:t>areál stanoviště</w:t>
            </w:r>
          </w:p>
        </w:tc>
        <w:tc>
          <w:tcPr>
            <w:tcW w:w="150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B488398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0036">
              <w:rPr>
                <w:rFonts w:ascii="Tahoma" w:hAnsi="Tahoma" w:cs="Tahoma"/>
                <w:b/>
                <w:bCs/>
                <w:sz w:val="16"/>
                <w:szCs w:val="16"/>
              </w:rPr>
              <w:t>název provozovny</w:t>
            </w:r>
          </w:p>
        </w:tc>
        <w:tc>
          <w:tcPr>
            <w:tcW w:w="1055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7ED2EEB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0036">
              <w:rPr>
                <w:rFonts w:ascii="Tahoma" w:hAnsi="Tahoma" w:cs="Tahoma"/>
                <w:b/>
                <w:bCs/>
                <w:sz w:val="16"/>
                <w:szCs w:val="16"/>
              </w:rPr>
              <w:t>ulice č.p./</w:t>
            </w:r>
            <w:proofErr w:type="spellStart"/>
            <w:r w:rsidRPr="00F50036">
              <w:rPr>
                <w:rFonts w:ascii="Tahoma" w:hAnsi="Tahoma" w:cs="Tahoma"/>
                <w:b/>
                <w:bCs/>
                <w:sz w:val="16"/>
                <w:szCs w:val="16"/>
              </w:rPr>
              <w:t>č.o</w:t>
            </w:r>
            <w:proofErr w:type="spellEnd"/>
            <w:r w:rsidRPr="00F50036">
              <w:rPr>
                <w:rFonts w:ascii="Tahoma" w:hAnsi="Tahoma" w:cs="Tahoma"/>
                <w:b/>
                <w:bCs/>
                <w:sz w:val="16"/>
                <w:szCs w:val="16"/>
              </w:rPr>
              <w:t>.</w:t>
            </w:r>
          </w:p>
        </w:tc>
        <w:tc>
          <w:tcPr>
            <w:tcW w:w="65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12DB8E7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0036">
              <w:rPr>
                <w:rFonts w:ascii="Tahoma" w:hAnsi="Tahoma" w:cs="Tahoma"/>
                <w:b/>
                <w:bCs/>
                <w:sz w:val="16"/>
                <w:szCs w:val="16"/>
              </w:rPr>
              <w:t>městská část</w:t>
            </w:r>
          </w:p>
        </w:tc>
        <w:tc>
          <w:tcPr>
            <w:tcW w:w="77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21B2CFD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0036">
              <w:rPr>
                <w:rFonts w:ascii="Tahoma" w:hAnsi="Tahoma" w:cs="Tahoma"/>
                <w:b/>
                <w:bCs/>
                <w:sz w:val="16"/>
                <w:szCs w:val="16"/>
              </w:rPr>
              <w:t>kat. č. odpadu</w:t>
            </w:r>
          </w:p>
        </w:tc>
        <w:tc>
          <w:tcPr>
            <w:tcW w:w="51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7799D327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0036">
              <w:rPr>
                <w:rFonts w:ascii="Tahoma" w:hAnsi="Tahoma" w:cs="Tahoma"/>
                <w:b/>
                <w:bCs/>
                <w:sz w:val="16"/>
                <w:szCs w:val="16"/>
              </w:rPr>
              <w:t>nádoba v litrech</w:t>
            </w:r>
          </w:p>
        </w:tc>
        <w:tc>
          <w:tcPr>
            <w:tcW w:w="42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63468463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0036">
              <w:rPr>
                <w:rFonts w:ascii="Tahoma" w:hAnsi="Tahoma" w:cs="Tahoma"/>
                <w:b/>
                <w:bCs/>
                <w:sz w:val="16"/>
                <w:szCs w:val="16"/>
              </w:rPr>
              <w:t>počet ks</w:t>
            </w:r>
          </w:p>
        </w:tc>
        <w:tc>
          <w:tcPr>
            <w:tcW w:w="43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351C8AC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0036">
              <w:rPr>
                <w:rFonts w:ascii="Tahoma" w:hAnsi="Tahoma" w:cs="Tahoma"/>
                <w:b/>
                <w:bCs/>
                <w:sz w:val="16"/>
                <w:szCs w:val="16"/>
              </w:rPr>
              <w:t>počet svozů za týden</w:t>
            </w:r>
          </w:p>
        </w:tc>
        <w:tc>
          <w:tcPr>
            <w:tcW w:w="88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138C27E2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0036">
              <w:rPr>
                <w:rFonts w:ascii="Tahoma" w:hAnsi="Tahoma" w:cs="Tahoma"/>
                <w:b/>
                <w:bCs/>
                <w:sz w:val="16"/>
                <w:szCs w:val="16"/>
              </w:rPr>
              <w:t>cena v Kč za 1 ks nádoby za měsíc bez DPH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02E2C1D4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0036">
              <w:rPr>
                <w:rFonts w:ascii="Tahoma" w:hAnsi="Tahoma" w:cs="Tahoma"/>
                <w:b/>
                <w:bCs/>
                <w:sz w:val="16"/>
                <w:szCs w:val="16"/>
              </w:rPr>
              <w:t>cena v Kč za 1 ks nádoby za rok bez DPH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0328262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0036">
              <w:rPr>
                <w:rFonts w:ascii="Tahoma" w:hAnsi="Tahoma" w:cs="Tahoma"/>
                <w:b/>
                <w:bCs/>
                <w:sz w:val="16"/>
                <w:szCs w:val="16"/>
              </w:rPr>
              <w:t>celkem Kč za rok bez DPH</w:t>
            </w:r>
          </w:p>
        </w:tc>
        <w:tc>
          <w:tcPr>
            <w:tcW w:w="425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3CC0D56D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0036">
              <w:rPr>
                <w:rFonts w:ascii="Tahoma" w:hAnsi="Tahoma" w:cs="Tahoma"/>
                <w:b/>
                <w:bCs/>
                <w:sz w:val="16"/>
                <w:szCs w:val="16"/>
              </w:rPr>
              <w:t>Pozn.</w:t>
            </w:r>
          </w:p>
        </w:tc>
      </w:tr>
      <w:tr w:rsidR="00FE19DD" w:rsidRPr="00F50036" w14:paraId="28F29DCB" w14:textId="77777777" w:rsidTr="00FE19DD">
        <w:trPr>
          <w:trHeight w:val="960"/>
        </w:trPr>
        <w:tc>
          <w:tcPr>
            <w:tcW w:w="84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3D2BA7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50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C081E7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2446BC3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65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5E6E073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77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53D4FA2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51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C24A1A4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2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459D55D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3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55B20E2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88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4095E9C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67F5EB7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F61565D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343B1D5B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1F14B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</w:tr>
      <w:tr w:rsidR="00FE19DD" w:rsidRPr="00F50036" w14:paraId="23C083AE" w14:textId="77777777" w:rsidTr="00FE19DD">
        <w:trPr>
          <w:trHeight w:val="300"/>
        </w:trPr>
        <w:tc>
          <w:tcPr>
            <w:tcW w:w="84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C3C86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A10</w:t>
            </w:r>
          </w:p>
        </w:tc>
        <w:tc>
          <w:tcPr>
            <w:tcW w:w="150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AE155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 xml:space="preserve">hl. areál </w:t>
            </w:r>
            <w:proofErr w:type="gramStart"/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-  Klinika</w:t>
            </w:r>
            <w:proofErr w:type="gramEnd"/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nefrologie</w:t>
            </w:r>
          </w:p>
        </w:tc>
        <w:tc>
          <w:tcPr>
            <w:tcW w:w="105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34F12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U nemocnice 499/ 2</w:t>
            </w:r>
          </w:p>
        </w:tc>
        <w:tc>
          <w:tcPr>
            <w:tcW w:w="65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D5389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Praha 2</w:t>
            </w:r>
          </w:p>
        </w:tc>
        <w:tc>
          <w:tcPr>
            <w:tcW w:w="77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02A7B1F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200301</w:t>
            </w:r>
          </w:p>
        </w:tc>
        <w:tc>
          <w:tcPr>
            <w:tcW w:w="51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8C231A0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42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CF6870B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8A76226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8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6D2BA3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7 318,24 Kč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FF245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87 818,82 Kč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6E03D4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175 638 Kč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95AFC9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3)</w:t>
            </w:r>
          </w:p>
        </w:tc>
        <w:tc>
          <w:tcPr>
            <w:tcW w:w="160" w:type="dxa"/>
            <w:vAlign w:val="center"/>
            <w:hideMark/>
          </w:tcPr>
          <w:p w14:paraId="49858EB5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E19DD" w:rsidRPr="00F50036" w14:paraId="55476BF4" w14:textId="77777777" w:rsidTr="00FE19DD">
        <w:trPr>
          <w:trHeight w:val="300"/>
        </w:trPr>
        <w:tc>
          <w:tcPr>
            <w:tcW w:w="84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88074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4BE9B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0F954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9EE1F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9E0F69A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150101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6613587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A4F761A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572992B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AB24D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4 181,12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473034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50 173,41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11AE0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250 867 Kč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40D0FF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3)</w:t>
            </w:r>
          </w:p>
        </w:tc>
        <w:tc>
          <w:tcPr>
            <w:tcW w:w="160" w:type="dxa"/>
            <w:vAlign w:val="center"/>
            <w:hideMark/>
          </w:tcPr>
          <w:p w14:paraId="469ECDBB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E19DD" w:rsidRPr="00F50036" w14:paraId="3E4AD938" w14:textId="77777777" w:rsidTr="00FE19DD">
        <w:trPr>
          <w:trHeight w:val="300"/>
        </w:trPr>
        <w:tc>
          <w:tcPr>
            <w:tcW w:w="84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5547F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75258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EDB5F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2D0D0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871746F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150102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38C9AFE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422E5DA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9D8C577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C6E61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3 659,12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C3345D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43 909,41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BCA54F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87 819 Kč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1E9327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3), 5)</w:t>
            </w:r>
          </w:p>
        </w:tc>
        <w:tc>
          <w:tcPr>
            <w:tcW w:w="160" w:type="dxa"/>
            <w:vAlign w:val="center"/>
            <w:hideMark/>
          </w:tcPr>
          <w:p w14:paraId="200015A3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E19DD" w:rsidRPr="00F50036" w14:paraId="137B3285" w14:textId="77777777" w:rsidTr="00FE19DD">
        <w:trPr>
          <w:trHeight w:val="300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C0C5D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A11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32F84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 xml:space="preserve">hl. </w:t>
            </w:r>
            <w:proofErr w:type="gramStart"/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areál - Stomat</w:t>
            </w:r>
            <w:proofErr w:type="gramEnd"/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. klinika</w:t>
            </w: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2ABB9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2D111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38B5290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200301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2EB52E7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8D833AC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9431976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4A4BF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7 318,24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12E45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87 818,82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78E2B5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87 819 Kč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9E2B33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3)</w:t>
            </w:r>
          </w:p>
        </w:tc>
        <w:tc>
          <w:tcPr>
            <w:tcW w:w="160" w:type="dxa"/>
            <w:vAlign w:val="center"/>
            <w:hideMark/>
          </w:tcPr>
          <w:p w14:paraId="4CEBF74D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E19DD" w:rsidRPr="00F50036" w14:paraId="0AD3ADAC" w14:textId="77777777" w:rsidTr="00FE19DD">
        <w:trPr>
          <w:trHeight w:val="300"/>
        </w:trPr>
        <w:tc>
          <w:tcPr>
            <w:tcW w:w="84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DE138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A12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6176E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hl. areál - I. a II. interní klinika (parčík)</w:t>
            </w: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DBAFD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B688F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366F81C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200301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04932EC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3335F2E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4D71A37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573CA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7 318,24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7F4FC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87 818,82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E30E6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263 456 Kč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B6E117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3)</w:t>
            </w:r>
          </w:p>
        </w:tc>
        <w:tc>
          <w:tcPr>
            <w:tcW w:w="160" w:type="dxa"/>
            <w:vAlign w:val="center"/>
            <w:hideMark/>
          </w:tcPr>
          <w:p w14:paraId="4DE5FACF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E19DD" w:rsidRPr="00F50036" w14:paraId="19F4CD5C" w14:textId="77777777" w:rsidTr="00FE19DD">
        <w:trPr>
          <w:trHeight w:val="3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A441F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452A6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367AC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D0243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E2C7078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150102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9E3AB46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E2E63AF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4B326CF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E4C550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3 659,12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728068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43 909,41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D074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43 909 Kč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ADAE3C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3), 5)</w:t>
            </w:r>
          </w:p>
        </w:tc>
        <w:tc>
          <w:tcPr>
            <w:tcW w:w="160" w:type="dxa"/>
            <w:vAlign w:val="center"/>
            <w:hideMark/>
          </w:tcPr>
          <w:p w14:paraId="5A020132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E19DD" w:rsidRPr="00F50036" w14:paraId="7CB48346" w14:textId="77777777" w:rsidTr="00FE19DD">
        <w:trPr>
          <w:trHeight w:val="300"/>
        </w:trPr>
        <w:tc>
          <w:tcPr>
            <w:tcW w:w="84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6EF01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A4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BD61F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 xml:space="preserve">hl. </w:t>
            </w:r>
            <w:proofErr w:type="gramStart"/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areál - U</w:t>
            </w:r>
            <w:proofErr w:type="gramEnd"/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bývalé kuchyně</w:t>
            </w: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25E84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0E683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B581378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200301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CEFC14E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4D79797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DDF55EB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FFEF3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7 318,24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47D4F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87 818,82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7E8B0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351 275 Kč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466920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3)</w:t>
            </w:r>
          </w:p>
        </w:tc>
        <w:tc>
          <w:tcPr>
            <w:tcW w:w="160" w:type="dxa"/>
            <w:vAlign w:val="center"/>
            <w:hideMark/>
          </w:tcPr>
          <w:p w14:paraId="723BD703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E19DD" w:rsidRPr="00F50036" w14:paraId="46735849" w14:textId="77777777" w:rsidTr="00FE19DD">
        <w:trPr>
          <w:trHeight w:val="3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D17EE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BD6E8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06D21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76594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B90A966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150101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7BF5E3D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38EF5C5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E775577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69A57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4 181,12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BA27F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50 173,41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5A008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301 040 Kč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D91EBB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3)</w:t>
            </w:r>
          </w:p>
        </w:tc>
        <w:tc>
          <w:tcPr>
            <w:tcW w:w="160" w:type="dxa"/>
            <w:vAlign w:val="center"/>
            <w:hideMark/>
          </w:tcPr>
          <w:p w14:paraId="047CE53F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E19DD" w:rsidRPr="00F50036" w14:paraId="55E1CF8A" w14:textId="77777777" w:rsidTr="00FE19DD">
        <w:trPr>
          <w:trHeight w:val="3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EBD6A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55DA2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5C654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63A04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29C7973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150102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7EC3459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BA13909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315EE1B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5C417F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3 659,12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498E1C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43 909,41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DB472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87 819 Kč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603EF2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3), 5)</w:t>
            </w:r>
          </w:p>
        </w:tc>
        <w:tc>
          <w:tcPr>
            <w:tcW w:w="160" w:type="dxa"/>
            <w:vAlign w:val="center"/>
            <w:hideMark/>
          </w:tcPr>
          <w:p w14:paraId="2C5BB955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E19DD" w:rsidRPr="00F50036" w14:paraId="61B69181" w14:textId="77777777" w:rsidTr="00FE19DD">
        <w:trPr>
          <w:trHeight w:val="300"/>
        </w:trPr>
        <w:tc>
          <w:tcPr>
            <w:tcW w:w="84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3BCEB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A2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D370C5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 xml:space="preserve">hl. </w:t>
            </w:r>
            <w:proofErr w:type="gramStart"/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areál - II</w:t>
            </w:r>
            <w:proofErr w:type="gramEnd"/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. chirurgická klinika (</w:t>
            </w:r>
            <w:proofErr w:type="spellStart"/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Kardio</w:t>
            </w:r>
            <w:proofErr w:type="spellEnd"/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)</w:t>
            </w: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9F08A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D8FBB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C700294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200301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01FB52C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B75FE72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8AF54B9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52285A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7 318,24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2FB28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87 818,82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A0E0B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175 638 Kč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896DAD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3)</w:t>
            </w:r>
          </w:p>
        </w:tc>
        <w:tc>
          <w:tcPr>
            <w:tcW w:w="160" w:type="dxa"/>
            <w:vAlign w:val="center"/>
            <w:hideMark/>
          </w:tcPr>
          <w:p w14:paraId="164149BD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E19DD" w:rsidRPr="00F50036" w14:paraId="2FBD4D25" w14:textId="77777777" w:rsidTr="00FE19DD">
        <w:trPr>
          <w:trHeight w:val="3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8E465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ECB0F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0EC85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E7DB6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0498F53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150101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10C45B0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EDA1EF1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0E1F1A0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F3F8D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4 181,12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5AF15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50 173,41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A8E91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150 520 Kč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D8C5DFE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3)</w:t>
            </w:r>
          </w:p>
        </w:tc>
        <w:tc>
          <w:tcPr>
            <w:tcW w:w="160" w:type="dxa"/>
            <w:vAlign w:val="center"/>
            <w:hideMark/>
          </w:tcPr>
          <w:p w14:paraId="5CFEA2ED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E19DD" w:rsidRPr="00F50036" w14:paraId="3974A736" w14:textId="77777777" w:rsidTr="00FE19DD">
        <w:trPr>
          <w:trHeight w:val="3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53F43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8B75E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F7CAC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E9F11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2C8F4B8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150102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260EA64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B0CFD56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C5F9227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6A7B4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3 659,12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C6D72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43 909,41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F8C13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43 909 Kč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3D90B1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3), 5)</w:t>
            </w:r>
          </w:p>
        </w:tc>
        <w:tc>
          <w:tcPr>
            <w:tcW w:w="160" w:type="dxa"/>
            <w:vAlign w:val="center"/>
            <w:hideMark/>
          </w:tcPr>
          <w:p w14:paraId="0CE49D56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E19DD" w:rsidRPr="00F50036" w14:paraId="2A8AC1F1" w14:textId="77777777" w:rsidTr="00FE19DD">
        <w:trPr>
          <w:trHeight w:val="300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F9A95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A4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A2968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 xml:space="preserve">hl. </w:t>
            </w:r>
            <w:proofErr w:type="gramStart"/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areál - Lékárna</w:t>
            </w:r>
            <w:proofErr w:type="gramEnd"/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36E79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1DCD2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2A114FE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150107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8AF30A9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1300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3EA9BD0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A683AED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97110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625,38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339EB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7 504,52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1D4AC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7 505 Kč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389E54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3)</w:t>
            </w:r>
          </w:p>
        </w:tc>
        <w:tc>
          <w:tcPr>
            <w:tcW w:w="160" w:type="dxa"/>
            <w:vAlign w:val="center"/>
            <w:hideMark/>
          </w:tcPr>
          <w:p w14:paraId="3B1EE02C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E19DD" w:rsidRPr="00F50036" w14:paraId="3817EAD1" w14:textId="77777777" w:rsidTr="00FE19DD">
        <w:trPr>
          <w:trHeight w:val="300"/>
        </w:trPr>
        <w:tc>
          <w:tcPr>
            <w:tcW w:w="84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EF8BE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A6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961B9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 xml:space="preserve">hl. </w:t>
            </w:r>
            <w:proofErr w:type="gramStart"/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areál - KARIM</w:t>
            </w:r>
            <w:proofErr w:type="gramEnd"/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(zadní vchod)</w:t>
            </w: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6C1BC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326BC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DB1C12D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200301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74CD51B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9984D18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2D254DB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E25CE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7 318,24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D3E49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87 818,82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B201A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263 456 Kč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6B7E62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3)</w:t>
            </w:r>
          </w:p>
        </w:tc>
        <w:tc>
          <w:tcPr>
            <w:tcW w:w="160" w:type="dxa"/>
            <w:vAlign w:val="center"/>
            <w:hideMark/>
          </w:tcPr>
          <w:p w14:paraId="36DC2F86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E19DD" w:rsidRPr="00F50036" w14:paraId="236F53A9" w14:textId="77777777" w:rsidTr="00FE19DD">
        <w:trPr>
          <w:trHeight w:val="3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82FA4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866A4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68708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71580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F308FEF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150101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50ECC1F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3B98453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F162D6F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9C787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4 181,12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C85578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50 173,41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3A4BF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250 867 Kč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543084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3)</w:t>
            </w:r>
          </w:p>
        </w:tc>
        <w:tc>
          <w:tcPr>
            <w:tcW w:w="160" w:type="dxa"/>
            <w:vAlign w:val="center"/>
            <w:hideMark/>
          </w:tcPr>
          <w:p w14:paraId="1AD61EFB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E19DD" w:rsidRPr="00F50036" w14:paraId="5C287D33" w14:textId="77777777" w:rsidTr="00FE19DD">
        <w:trPr>
          <w:trHeight w:val="3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93105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A5041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5935F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38CF9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BA40C5D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150102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F7B38CE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53F1BB0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1161B83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A2BB6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3 659,12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BA4A9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43 909,41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89C12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43 909 Kč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982C9E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3), 5)</w:t>
            </w:r>
          </w:p>
        </w:tc>
        <w:tc>
          <w:tcPr>
            <w:tcW w:w="160" w:type="dxa"/>
            <w:vAlign w:val="center"/>
            <w:hideMark/>
          </w:tcPr>
          <w:p w14:paraId="15F46738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E19DD" w:rsidRPr="00F50036" w14:paraId="1F6E1EFC" w14:textId="77777777" w:rsidTr="00FE19DD">
        <w:trPr>
          <w:trHeight w:val="300"/>
        </w:trPr>
        <w:tc>
          <w:tcPr>
            <w:tcW w:w="84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7EDAA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A8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547F6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hl. areál - I. Chirurgická klinika (Benátská)</w:t>
            </w: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65A7E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A8179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5B5BDD2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200301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8400A56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BD9788F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0F2CE54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25831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7 318,24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E03F4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87 818,82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A6B4E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263 456 Kč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48343A3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3)</w:t>
            </w:r>
          </w:p>
        </w:tc>
        <w:tc>
          <w:tcPr>
            <w:tcW w:w="160" w:type="dxa"/>
            <w:vAlign w:val="center"/>
            <w:hideMark/>
          </w:tcPr>
          <w:p w14:paraId="2AC695D0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E19DD" w:rsidRPr="00F50036" w14:paraId="41E25E7E" w14:textId="77777777" w:rsidTr="00FE19DD">
        <w:trPr>
          <w:trHeight w:val="3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77BE4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8CB91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66F8A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1D042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BFF46A0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150101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B452904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7433D78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999F538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6129E6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4 181,12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1647A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50 173,41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C862FB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250 867 Kč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89F5AD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3)</w:t>
            </w:r>
          </w:p>
        </w:tc>
        <w:tc>
          <w:tcPr>
            <w:tcW w:w="160" w:type="dxa"/>
            <w:vAlign w:val="center"/>
            <w:hideMark/>
          </w:tcPr>
          <w:p w14:paraId="09A2B40F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E19DD" w:rsidRPr="00F50036" w14:paraId="5243C5B7" w14:textId="77777777" w:rsidTr="00FE19DD">
        <w:trPr>
          <w:trHeight w:val="3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FE6B6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28CEA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4BAB6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B9975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62ADFF7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150102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5DEFBFF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6762361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D380D7E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6A58AB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3 659,12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84CF2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43 909,41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CBBEE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87 819 Kč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924F08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3), 5)</w:t>
            </w:r>
          </w:p>
        </w:tc>
        <w:tc>
          <w:tcPr>
            <w:tcW w:w="160" w:type="dxa"/>
            <w:vAlign w:val="center"/>
            <w:hideMark/>
          </w:tcPr>
          <w:p w14:paraId="67EEE13D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E19DD" w:rsidRPr="00F50036" w14:paraId="6EAB2BA1" w14:textId="77777777" w:rsidTr="00FE19DD">
        <w:trPr>
          <w:trHeight w:val="300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4CE2F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A5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6863E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 xml:space="preserve">hl. </w:t>
            </w:r>
            <w:proofErr w:type="gramStart"/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areál - Hrádek</w:t>
            </w:r>
            <w:proofErr w:type="gramEnd"/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8AF98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54777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4E8373A0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200108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23F7A156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6DF51C68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6F4FBC83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FDBCF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3 791,15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07588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45 493,84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9BA5F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90 988 Kč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FFB1CC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1), 3)</w:t>
            </w:r>
          </w:p>
        </w:tc>
        <w:tc>
          <w:tcPr>
            <w:tcW w:w="160" w:type="dxa"/>
            <w:vAlign w:val="center"/>
            <w:hideMark/>
          </w:tcPr>
          <w:p w14:paraId="3D548626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E19DD" w:rsidRPr="00F50036" w14:paraId="68A4499B" w14:textId="77777777" w:rsidTr="00FE19DD">
        <w:trPr>
          <w:trHeight w:val="300"/>
        </w:trPr>
        <w:tc>
          <w:tcPr>
            <w:tcW w:w="84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5B8CC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A4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F46F2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 xml:space="preserve">hl. </w:t>
            </w:r>
            <w:proofErr w:type="gramStart"/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areál - Centrální</w:t>
            </w:r>
            <w:proofErr w:type="gramEnd"/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hem. </w:t>
            </w:r>
            <w:proofErr w:type="spellStart"/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Lab</w:t>
            </w:r>
            <w:proofErr w:type="spellEnd"/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. (u komína)</w:t>
            </w: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18DC7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8D94A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3F4EF75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200301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69333D9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838C539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4F32128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BC256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7 318,24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B5008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87 818,82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A273D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175 638 Kč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F00B07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3)</w:t>
            </w:r>
          </w:p>
        </w:tc>
        <w:tc>
          <w:tcPr>
            <w:tcW w:w="160" w:type="dxa"/>
            <w:vAlign w:val="center"/>
            <w:hideMark/>
          </w:tcPr>
          <w:p w14:paraId="5EE3EA67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E19DD" w:rsidRPr="00F50036" w14:paraId="5AB51CC4" w14:textId="77777777" w:rsidTr="00FE19DD">
        <w:trPr>
          <w:trHeight w:val="3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8B77F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4441A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55F6F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AD6ED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6842561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150102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69AC790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AE6CA89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2F4C0D6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96AE21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3 659,12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30067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43 909,41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35626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43 909 Kč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1CA467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3), 5)</w:t>
            </w:r>
          </w:p>
        </w:tc>
        <w:tc>
          <w:tcPr>
            <w:tcW w:w="160" w:type="dxa"/>
            <w:vAlign w:val="center"/>
            <w:hideMark/>
          </w:tcPr>
          <w:p w14:paraId="52DBF0E3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E19DD" w:rsidRPr="00F50036" w14:paraId="171822E2" w14:textId="77777777" w:rsidTr="00FE19DD">
        <w:trPr>
          <w:trHeight w:val="300"/>
        </w:trPr>
        <w:tc>
          <w:tcPr>
            <w:tcW w:w="84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D5F0C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B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43304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III. interní klinika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5EA67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U nemocnice 504/1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E7C56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Praha 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624C017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200301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AEA0BD3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FD44C7B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E86F8AE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EF790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7 318,24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6C2CAC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87 818,82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AA8C2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175 638 Kč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29185C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3)</w:t>
            </w:r>
          </w:p>
        </w:tc>
        <w:tc>
          <w:tcPr>
            <w:tcW w:w="160" w:type="dxa"/>
            <w:vAlign w:val="center"/>
            <w:hideMark/>
          </w:tcPr>
          <w:p w14:paraId="1C983AE5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E19DD" w:rsidRPr="00F50036" w14:paraId="7BEB5EC4" w14:textId="77777777" w:rsidTr="00FE19DD">
        <w:trPr>
          <w:trHeight w:val="3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EFAB7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50451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355FD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6BE74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BA51F10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150101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8A5881E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163E8E6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0EA9F03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31FAA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4 181,12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4293F9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50 173,41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3A1C8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100 347 Kč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D245D4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3)</w:t>
            </w:r>
          </w:p>
        </w:tc>
        <w:tc>
          <w:tcPr>
            <w:tcW w:w="160" w:type="dxa"/>
            <w:vAlign w:val="center"/>
            <w:hideMark/>
          </w:tcPr>
          <w:p w14:paraId="7CCDBD7D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E19DD" w:rsidRPr="00F50036" w14:paraId="0CA02537" w14:textId="77777777" w:rsidTr="00FE19DD">
        <w:trPr>
          <w:trHeight w:val="3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F76DF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0119D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0B49C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B930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EA62B39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150102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7D4F9CE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0803459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164EC02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EF2FA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3 659,12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C357D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43 909,41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CDFFE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43 909 Kč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C9D61D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3), 5)</w:t>
            </w:r>
          </w:p>
        </w:tc>
        <w:tc>
          <w:tcPr>
            <w:tcW w:w="160" w:type="dxa"/>
            <w:vAlign w:val="center"/>
            <w:hideMark/>
          </w:tcPr>
          <w:p w14:paraId="3727CAE9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E19DD" w:rsidRPr="00F50036" w14:paraId="30F25C62" w14:textId="77777777" w:rsidTr="00FE19DD">
        <w:trPr>
          <w:trHeight w:val="300"/>
        </w:trPr>
        <w:tc>
          <w:tcPr>
            <w:tcW w:w="84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06DEB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C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5C063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Fakultní poliklinika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28515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Karlovo nám. 554/32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85EC8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Praha 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088E490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200301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EB55435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D6C64AD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25EF839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655F19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5 100,25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E2B5C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61 202,96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D223C4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306 015 Kč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B2EAA6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3)</w:t>
            </w:r>
          </w:p>
        </w:tc>
        <w:tc>
          <w:tcPr>
            <w:tcW w:w="160" w:type="dxa"/>
            <w:vAlign w:val="center"/>
            <w:hideMark/>
          </w:tcPr>
          <w:p w14:paraId="72E0B0FA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E19DD" w:rsidRPr="00F50036" w14:paraId="5ACF960E" w14:textId="77777777" w:rsidTr="00FE19DD">
        <w:trPr>
          <w:trHeight w:val="3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EF54A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501FC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9DBD0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2AE66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B69785E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150101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83B648C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98D23C0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6A1753D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B5BA2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4 181,12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731B6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50 173,41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B077C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150 520 Kč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3AD6F8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3)</w:t>
            </w:r>
          </w:p>
        </w:tc>
        <w:tc>
          <w:tcPr>
            <w:tcW w:w="160" w:type="dxa"/>
            <w:vAlign w:val="center"/>
            <w:hideMark/>
          </w:tcPr>
          <w:p w14:paraId="2955C767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E19DD" w:rsidRPr="00F50036" w14:paraId="0F7B2D4B" w14:textId="77777777" w:rsidTr="00FE19DD">
        <w:trPr>
          <w:trHeight w:val="3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C768B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C9C13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C35C1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71770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0DAF3DD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150102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ACA2666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82FEAFA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1563D16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72144F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3 659,12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2180F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43 909,41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1B1F8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87 819 Kč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754B9E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3), 5)</w:t>
            </w:r>
          </w:p>
        </w:tc>
        <w:tc>
          <w:tcPr>
            <w:tcW w:w="160" w:type="dxa"/>
            <w:vAlign w:val="center"/>
            <w:hideMark/>
          </w:tcPr>
          <w:p w14:paraId="0BE29BAF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E19DD" w:rsidRPr="00F50036" w14:paraId="46A7E9CC" w14:textId="77777777" w:rsidTr="00FE19DD">
        <w:trPr>
          <w:trHeight w:val="300"/>
        </w:trPr>
        <w:tc>
          <w:tcPr>
            <w:tcW w:w="84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55561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D1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90BC5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proofErr w:type="spellStart"/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Psychatrická</w:t>
            </w:r>
            <w:proofErr w:type="spellEnd"/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klinika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55621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Ke Karlovu 460/11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5EBBF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Praha 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321BF9D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200301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0C0B544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BF6B344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2480F12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6F770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5 100,25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F4B9F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61 202,96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04D4A0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122 406 Kč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5DCB00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941A6C6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E19DD" w:rsidRPr="00F50036" w14:paraId="57D7CE37" w14:textId="77777777" w:rsidTr="00FE19DD">
        <w:trPr>
          <w:trHeight w:val="3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11838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ADF68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9620F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3CC04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09684E1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150101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97473E5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38EEEF6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D7213E1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187A3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4 181,12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D5D72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50 173,41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A6A11A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100 347 Kč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37F2F3F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14464B2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E19DD" w:rsidRPr="00F50036" w14:paraId="14805308" w14:textId="77777777" w:rsidTr="00FE19DD">
        <w:trPr>
          <w:trHeight w:val="3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0EEDBF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38318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8E6DE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DA080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7D31DC7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150102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92A1584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E882198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77DD0B6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C9FC6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3 659,12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A379D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43 909,41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43CDA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43 909 Kč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DF6797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E95D104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E19DD" w:rsidRPr="00F50036" w14:paraId="66E57626" w14:textId="77777777" w:rsidTr="00FE19DD">
        <w:trPr>
          <w:trHeight w:val="300"/>
        </w:trPr>
        <w:tc>
          <w:tcPr>
            <w:tcW w:w="84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E25D0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D2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D501D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MTZ</w:t>
            </w: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7412D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C309E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E31EC00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200301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C37843B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8D8A92B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ADEB960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A8127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5 100,25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97083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61 202,96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E2609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61 203 Kč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A5F5F1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4D9141E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E19DD" w:rsidRPr="00F50036" w14:paraId="24F6B6D3" w14:textId="77777777" w:rsidTr="00FE19DD">
        <w:trPr>
          <w:trHeight w:val="3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272F0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02093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E9ADE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80D0A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EC92309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150101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551C10D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C67CCB7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5255CC6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64FF08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4 181,12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8AD59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50 173,41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3F0832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50 173 Kč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2A5056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D58DBD8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E19DD" w:rsidRPr="00F50036" w14:paraId="505F92C1" w14:textId="77777777" w:rsidTr="00FE19DD">
        <w:trPr>
          <w:trHeight w:val="3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D08FD3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A5CF6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CEB88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4BA03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F00FDCD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150102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4156CDB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4FDB6B2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45699CA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6AD08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3 659,12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8CCCC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43 909,41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56D1F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43 909 Kč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083540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1EF9CD0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E19DD" w:rsidRPr="00F50036" w14:paraId="5BB5F30C" w14:textId="77777777" w:rsidTr="00FE19DD">
        <w:trPr>
          <w:trHeight w:val="300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DE2FB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D3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9B477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MŠ</w:t>
            </w: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D07AD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C7EDF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BDBF0C7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200301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FB0CBDF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C8A1217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7E4BB4B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21C44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5 100,25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32576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61 202,96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0E1A8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61 203 Kč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4DAFF0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D637616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E19DD" w:rsidRPr="00F50036" w14:paraId="293BED9A" w14:textId="77777777" w:rsidTr="00FE19DD">
        <w:trPr>
          <w:trHeight w:val="300"/>
        </w:trPr>
        <w:tc>
          <w:tcPr>
            <w:tcW w:w="84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9F104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D5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0289B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Neurologická klinika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2896B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Kateřinská 468/30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E8FCF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Praha 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43FCC0C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200301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E83A5A7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B76C178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5E91593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D8158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5 100,25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7D7BF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61 202,96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6C9EDE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122 406 Kč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177460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1D87CE3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E19DD" w:rsidRPr="00F50036" w14:paraId="60C85917" w14:textId="77777777" w:rsidTr="00FE19DD">
        <w:trPr>
          <w:trHeight w:val="3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6FE50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74D4E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D881F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BDE7C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8C310FD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150101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E6FA0DC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B7B07F0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9EC714E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C3A57D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3 344,38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07253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40 132,59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E7953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80 265 Kč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212E36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5F69BEC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E19DD" w:rsidRPr="00F50036" w14:paraId="6C487262" w14:textId="77777777" w:rsidTr="00FE19DD">
        <w:trPr>
          <w:trHeight w:val="3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EB594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8A9A9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18964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0B43A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BFF16FF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150102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4220D46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9643211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3E15E69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EFD0BD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2 771,72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7C066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33 260,61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CC572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33 261 Kč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FF8FB1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93834A5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E19DD" w:rsidRPr="00F50036" w14:paraId="6A435301" w14:textId="77777777" w:rsidTr="00FE19DD">
        <w:trPr>
          <w:trHeight w:val="300"/>
        </w:trPr>
        <w:tc>
          <w:tcPr>
            <w:tcW w:w="84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90EA4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E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378EE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Klinika pediatrie a dědičných poruch metabolismu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303A6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Ke Karlovu 455/2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FD231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Praha 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02F884E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200301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A8CDE65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93C9C29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53FB813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56907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5 100,25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AE6E4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61 202,96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89F42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183 609 Kč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A26612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03271C4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E19DD" w:rsidRPr="00F50036" w14:paraId="69D6BAF9" w14:textId="77777777" w:rsidTr="00FE19DD">
        <w:trPr>
          <w:trHeight w:val="3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42F4C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73998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964E4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07597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8ABF7F2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150101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853F3CD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7BCE719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4FA8C04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A3871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4 181,12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B4095C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50 173,41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8051C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100 347 Kč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48D23A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3B5A063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E19DD" w:rsidRPr="00F50036" w14:paraId="5973B201" w14:textId="77777777" w:rsidTr="00FE19DD">
        <w:trPr>
          <w:trHeight w:val="3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FC775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3CE03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32255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8D72A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513609D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150102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36E58B5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B4DB9FF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FE545DA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58A59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3 659,12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93D1F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43 909,41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A77FF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87 819 Kč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DA5224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5)</w:t>
            </w:r>
          </w:p>
        </w:tc>
        <w:tc>
          <w:tcPr>
            <w:tcW w:w="160" w:type="dxa"/>
            <w:vAlign w:val="center"/>
            <w:hideMark/>
          </w:tcPr>
          <w:p w14:paraId="308E2D7C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E19DD" w:rsidRPr="00F50036" w14:paraId="0F1E0CE5" w14:textId="77777777" w:rsidTr="00FE19DD">
        <w:trPr>
          <w:trHeight w:val="3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0C6E6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B4D08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6FFD4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12C46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EFC657B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150107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53CDD050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9BD627C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1177E539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17BB2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212,89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33A26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2 554,73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A9F84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2 555 Kč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B67162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F287BB1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E19DD" w:rsidRPr="00F50036" w14:paraId="5D729A3F" w14:textId="77777777" w:rsidTr="00FE19DD">
        <w:trPr>
          <w:trHeight w:val="300"/>
        </w:trPr>
        <w:tc>
          <w:tcPr>
            <w:tcW w:w="84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16DA2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F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79B6B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Gynekologicko-porodnická klinika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24138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Apolinářská 441/18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CEA2C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Praha 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1D051E1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200301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FE211E9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ED5E412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7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E9B6ADF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FA8E1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5 100,25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E9E99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61 202,96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72BC7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428 421 Kč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D71CC1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3)</w:t>
            </w:r>
          </w:p>
        </w:tc>
        <w:tc>
          <w:tcPr>
            <w:tcW w:w="160" w:type="dxa"/>
            <w:vAlign w:val="center"/>
            <w:hideMark/>
          </w:tcPr>
          <w:p w14:paraId="0F76D914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E19DD" w:rsidRPr="00F50036" w14:paraId="3B27AD7D" w14:textId="77777777" w:rsidTr="00FE19DD">
        <w:trPr>
          <w:trHeight w:val="3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455C1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A920D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1B466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25EF6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7E1B5CB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150101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9080FF4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558CA00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A4A2AFC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FB5E0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4 181,12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13249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50 173,41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2E12E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301 040 Kč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056034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3)</w:t>
            </w:r>
          </w:p>
        </w:tc>
        <w:tc>
          <w:tcPr>
            <w:tcW w:w="160" w:type="dxa"/>
            <w:vAlign w:val="center"/>
            <w:hideMark/>
          </w:tcPr>
          <w:p w14:paraId="0948711A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E19DD" w:rsidRPr="00F50036" w14:paraId="3D1DDD85" w14:textId="77777777" w:rsidTr="00FE19DD">
        <w:trPr>
          <w:trHeight w:val="3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77357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0D620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37DD7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F7074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E39F9B1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150102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12CD630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021D5F0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D19449D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9E825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3 659,12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B9442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43 909,41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36007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175 638 Kč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379AED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3), 5)</w:t>
            </w:r>
          </w:p>
        </w:tc>
        <w:tc>
          <w:tcPr>
            <w:tcW w:w="160" w:type="dxa"/>
            <w:vAlign w:val="center"/>
            <w:hideMark/>
          </w:tcPr>
          <w:p w14:paraId="693F5146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E19DD" w:rsidRPr="00F50036" w14:paraId="7AA91879" w14:textId="77777777" w:rsidTr="00FE19DD">
        <w:trPr>
          <w:trHeight w:val="3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81128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6FD34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C8D48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74D161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891685C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150107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D5D3709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1300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C153528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24A4EDB0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3F4E94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625,38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67536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7 504,52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B4C3E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7 505 Kč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68C622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3)</w:t>
            </w:r>
          </w:p>
        </w:tc>
        <w:tc>
          <w:tcPr>
            <w:tcW w:w="160" w:type="dxa"/>
            <w:vAlign w:val="center"/>
            <w:hideMark/>
          </w:tcPr>
          <w:p w14:paraId="0585D781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E19DD" w:rsidRPr="00F50036" w14:paraId="6D78A0E2" w14:textId="77777777" w:rsidTr="00FE19DD">
        <w:trPr>
          <w:trHeight w:val="3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CC508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F8D1D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556C5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E971D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3F67FB51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200108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13212CB8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7ABD3D99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48F0FD9C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E1A38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775,84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0BA4C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9 310,02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77DB49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9 310 Kč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246C05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1), 2), 4)</w:t>
            </w:r>
          </w:p>
        </w:tc>
        <w:tc>
          <w:tcPr>
            <w:tcW w:w="160" w:type="dxa"/>
            <w:vAlign w:val="center"/>
            <w:hideMark/>
          </w:tcPr>
          <w:p w14:paraId="7750AFE3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E19DD" w:rsidRPr="00F50036" w14:paraId="3524757A" w14:textId="77777777" w:rsidTr="00FE19DD">
        <w:trPr>
          <w:trHeight w:val="3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0DD09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C8181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10689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472FC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204C16C0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200108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22117821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133A3C31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8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48A54"/>
            <w:noWrap/>
            <w:vAlign w:val="center"/>
            <w:hideMark/>
          </w:tcPr>
          <w:p w14:paraId="3C23F21A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6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BA22A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5 454,39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9137A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65 452,66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D1093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523 621 Kč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81CEC4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1), 4)</w:t>
            </w:r>
          </w:p>
        </w:tc>
        <w:tc>
          <w:tcPr>
            <w:tcW w:w="160" w:type="dxa"/>
            <w:vAlign w:val="center"/>
            <w:hideMark/>
          </w:tcPr>
          <w:p w14:paraId="74E5F63D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E19DD" w:rsidRPr="00F50036" w14:paraId="1E9E0E46" w14:textId="77777777" w:rsidTr="00FE19DD">
        <w:trPr>
          <w:trHeight w:val="300"/>
        </w:trPr>
        <w:tc>
          <w:tcPr>
            <w:tcW w:w="84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B91C6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G1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44B93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Urologická klinika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3F66E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Ke Karlovu 459/6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1C45B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Praha 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A06E019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200301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4D027D3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094B685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42B09AD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1EE0FA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5 100,25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9BA54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61 202,96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DE462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183 609 Kč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0F6276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541210F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E19DD" w:rsidRPr="00F50036" w14:paraId="2E9755E7" w14:textId="77777777" w:rsidTr="00FE19DD">
        <w:trPr>
          <w:trHeight w:val="3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65465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06CAD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5F559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242A1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BA2F885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150101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62504F2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53B90DB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930EC57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783BA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4 181,12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519F0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50 173,41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0DBD5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150 520 Kč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EE7DCD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55D1264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E19DD" w:rsidRPr="00F50036" w14:paraId="60B7E81A" w14:textId="77777777" w:rsidTr="00FE19DD">
        <w:trPr>
          <w:trHeight w:val="3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75502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5229D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DC8AA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7DD41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39FC2A2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150102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2FA874A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024CB78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E9E8D2B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A648A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3 659,12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FEBA3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43 909,41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F7619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43 909 Kč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F28B88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5)</w:t>
            </w:r>
          </w:p>
        </w:tc>
        <w:tc>
          <w:tcPr>
            <w:tcW w:w="160" w:type="dxa"/>
            <w:vAlign w:val="center"/>
            <w:hideMark/>
          </w:tcPr>
          <w:p w14:paraId="7EDF89D7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E19DD" w:rsidRPr="00F50036" w14:paraId="4405F960" w14:textId="77777777" w:rsidTr="00FE19DD">
        <w:trPr>
          <w:trHeight w:val="300"/>
        </w:trPr>
        <w:tc>
          <w:tcPr>
            <w:tcW w:w="84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015F9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H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67B3D8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Klinika Adiktologie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B3CC2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Apolinářská 4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6CFC6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Praha 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75D849F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200301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9B58941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45F43A6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5B32A9F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76DE25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2 106,42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4F6C0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25 277,08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AFE44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50 554 Kč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293A5E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8B0DC73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E19DD" w:rsidRPr="00F50036" w14:paraId="16BAAD2F" w14:textId="77777777" w:rsidTr="00FE19DD">
        <w:trPr>
          <w:trHeight w:val="3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CB8AF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5DF21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DA863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1CF09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430436A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150101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A972DB8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4C1E17A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CF40C44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76BC9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835,88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EEB1D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10 030,59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EA35B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10 031 Kč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5DC295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0FEB6E2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E19DD" w:rsidRPr="00F50036" w14:paraId="3C5230B8" w14:textId="77777777" w:rsidTr="00FE19DD">
        <w:trPr>
          <w:trHeight w:val="3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9694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A76F94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04300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746B9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EF0D403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150102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80268C1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F79A301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86F56F9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860CD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997,94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68A38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11 975,29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12F7A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11 975 Kč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8750CF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233E7D9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E19DD" w:rsidRPr="00F50036" w14:paraId="5EDF1505" w14:textId="77777777" w:rsidTr="00FE19DD">
        <w:trPr>
          <w:trHeight w:val="300"/>
        </w:trPr>
        <w:tc>
          <w:tcPr>
            <w:tcW w:w="84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3E839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P1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0A354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Klinika pracovního lékařství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6B870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Na Bojišti 1771/1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E823F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Praha 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5877165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200301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816069C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0085D1F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BE94EEC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857380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2 106,42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CBF14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25 277,06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B4A58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25 277 Kč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CFD0E9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A8E444E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E19DD" w:rsidRPr="00F50036" w14:paraId="6EB21734" w14:textId="77777777" w:rsidTr="00FE19DD">
        <w:trPr>
          <w:trHeight w:val="3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6450E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3E6C7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93F14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5B37E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EB3985A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150101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AE89BA6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8A7F8CF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F00FE4F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8DFC4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4 181,12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D051F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50 173,41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A4278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50 173 Kč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B49EA8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8375B30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E19DD" w:rsidRPr="00F50036" w14:paraId="312CDE1C" w14:textId="77777777" w:rsidTr="00FE19DD">
        <w:trPr>
          <w:trHeight w:val="3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10CC4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3A42E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E3E8C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23F6D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1B805C5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150102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BC25A37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A0BCF5E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21F0565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EA8AB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997,94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96BB6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11 975,29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5D272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11 975 Kč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EC75B7F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10E0043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E19DD" w:rsidRPr="00F50036" w14:paraId="69F7BD29" w14:textId="77777777" w:rsidTr="00FE19DD">
        <w:trPr>
          <w:trHeight w:val="300"/>
        </w:trPr>
        <w:tc>
          <w:tcPr>
            <w:tcW w:w="84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1B4DC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R1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429D9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Geriatrická klinika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64014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Londýnská 15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4F55E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Praha 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865D02B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200301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4EFE43A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2136068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C665FBA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35CC8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3 104,36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B2206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37 252,38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510F5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74 505 Kč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383322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60E9F08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E19DD" w:rsidRPr="00F50036" w14:paraId="68037CB5" w14:textId="77777777" w:rsidTr="00FE19DD">
        <w:trPr>
          <w:trHeight w:val="3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0C421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117F4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0D00B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A1F1F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418BC1C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150101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3F53B77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1F70E09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DE245E2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FEE68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836,24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89D6A3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10 034,89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BF04C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10 035 Kč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3E7F96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CB14726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E19DD" w:rsidRPr="00F50036" w14:paraId="1D1751A6" w14:textId="77777777" w:rsidTr="00FE19DD">
        <w:trPr>
          <w:trHeight w:val="3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407FD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365C1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365B9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21E0F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6C7F39A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150102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FD91FBC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7A31909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7042869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F428D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997,94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8DF1D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11 975,29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3FE60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11 975 Kč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929479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F56B980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E19DD" w:rsidRPr="00F50036" w14:paraId="4A4C3E56" w14:textId="77777777" w:rsidTr="00FE19DD">
        <w:trPr>
          <w:trHeight w:val="3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4013B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0098E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B4D40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F60B9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94E7631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150107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2191F99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8DE1CB3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C000359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D6525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212,89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E00FF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2 554,73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93E8E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2 555 Kč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51BA9B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C70B13D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E19DD" w:rsidRPr="00F50036" w14:paraId="524F6BC5" w14:textId="77777777" w:rsidTr="00FE19DD">
        <w:trPr>
          <w:trHeight w:val="300"/>
        </w:trPr>
        <w:tc>
          <w:tcPr>
            <w:tcW w:w="84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04687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S1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E885B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Interní oddělení Strahov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1C056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Šermířská 1921/4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C5C56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Praha 6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B8F38D1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200301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0838138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0010C45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340A57B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19479D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4 268,04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DD031C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51 216,47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D4867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102 433 Kč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5F5B60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2416869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E19DD" w:rsidRPr="00F50036" w14:paraId="6E68371F" w14:textId="77777777" w:rsidTr="00FE19DD">
        <w:trPr>
          <w:trHeight w:val="3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6467F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B5F7C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B00BA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78987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743F575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150101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52C552F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0CCB115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7B257A2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8B5FE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4 181,12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AD0CD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50 173,41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9284D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50 173 Kč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4C1E64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F36A516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E19DD" w:rsidRPr="00F50036" w14:paraId="68791246" w14:textId="77777777" w:rsidTr="00FE19DD">
        <w:trPr>
          <w:trHeight w:val="3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7A376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6C1CE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5D0CF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847EC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2FC27D1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150102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E9032CC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CF9ACF4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16CD566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36BD7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2 771,72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D0362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33 260,61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7713C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33 261 Kč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4FF233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80B66F1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E19DD" w:rsidRPr="00FE19DD" w14:paraId="534ED669" w14:textId="77777777" w:rsidTr="00FE19DD">
        <w:trPr>
          <w:trHeight w:val="300"/>
        </w:trPr>
        <w:tc>
          <w:tcPr>
            <w:tcW w:w="84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F08D6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S5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2A174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Fakultní transfúzní oddělení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8C352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K interně 640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29F502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Praha 5 Zbraslav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EA92DDC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200301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B512C7C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4246989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3F19A76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F9E13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2 106,42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00662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25 277,08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1C262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25 277 Kč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AAE8D8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EB365A2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E19DD" w:rsidRPr="00F50036" w14:paraId="45430F38" w14:textId="77777777" w:rsidTr="00FE19DD">
        <w:trPr>
          <w:trHeight w:val="3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45CD4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9ECF4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458D4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0B787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7CD68EC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150101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E3EE607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E0B482D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1DCB194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53C53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836,24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3839E2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10 034,89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16525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10 035 Kč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6238AC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B24FE78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E19DD" w:rsidRPr="00F50036" w14:paraId="22850651" w14:textId="77777777" w:rsidTr="00FE19DD">
        <w:trPr>
          <w:trHeight w:val="465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BB814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19DD9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16BB7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E3C2D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FF74503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150102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C1F8CE9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16D9F95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5900846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A23B2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554,75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83B55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6 657,04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8F349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6 657 Kč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CA1555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AA1213D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E19DD" w:rsidRPr="00F50036" w14:paraId="74BBD741" w14:textId="77777777" w:rsidTr="00FE19DD">
        <w:trPr>
          <w:trHeight w:val="300"/>
        </w:trPr>
        <w:tc>
          <w:tcPr>
            <w:tcW w:w="84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00D24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S8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5155D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Denní sanatorium Horní Palata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17138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 xml:space="preserve">U </w:t>
            </w:r>
            <w:proofErr w:type="spellStart"/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Nesypky</w:t>
            </w:r>
            <w:proofErr w:type="spellEnd"/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 xml:space="preserve"> 28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1427E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 xml:space="preserve">Praha 5 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920AABF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200301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5434C77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1D91400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FE10243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20C25E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550,66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CD94FF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6 607,91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9D66D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6 608 Kč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03DAA2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4E733D2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E19DD" w:rsidRPr="00F50036" w14:paraId="38188CEE" w14:textId="77777777" w:rsidTr="00FE19DD">
        <w:trPr>
          <w:trHeight w:val="3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DBBE4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E0D99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C4C0D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E3B4F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975FC19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150101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E551FFA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2B88BF1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CDD7962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6A6D5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140,88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AE12A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1 690,56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5CF368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1 691 Kč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F2ACE1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BDF143E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E19DD" w:rsidRPr="00F50036" w14:paraId="3C61137B" w14:textId="77777777" w:rsidTr="00FE19DD">
        <w:trPr>
          <w:trHeight w:val="3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34A6C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AE168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63A43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5C9E5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E5F40D0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150102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746579C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209BD2AA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4ED992E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1A2FE2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150,46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BD774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1 805,51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55BC7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1 806 Kč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4EA495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10C9FF3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E19DD" w:rsidRPr="00F50036" w14:paraId="6224849B" w14:textId="77777777" w:rsidTr="00FE19DD">
        <w:trPr>
          <w:trHeight w:val="300"/>
        </w:trPr>
        <w:tc>
          <w:tcPr>
            <w:tcW w:w="84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5263B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T1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88963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Foniatrická klinika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B80CB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Žitná 24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8BFD0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Praha 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F43871E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200301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CA39424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A7707DE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3757A83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9A32C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882,28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258F93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10 587,39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01C3E9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21 175 Kč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C57C63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741CB63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E19DD" w:rsidRPr="00F50036" w14:paraId="61B9EA61" w14:textId="77777777" w:rsidTr="00FE19DD">
        <w:trPr>
          <w:trHeight w:val="3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020E0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A00CC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D80A0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C7742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4B7DFA3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150101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D0B670D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97D51B6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7B493DA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0,5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8D8C8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459,95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C1282D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5 519,38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F370A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5 519 Kč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5F5BAB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F4C6B36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E19DD" w:rsidRPr="00F50036" w14:paraId="6DDDAC30" w14:textId="77777777" w:rsidTr="00FE19DD">
        <w:trPr>
          <w:trHeight w:val="3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17D81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897C8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385F0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5F717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0D52252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150102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B926C05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B46D98E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814D8FB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4D819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261,00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72F26D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3 132,00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B140C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3 132 Kč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CCB8AC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3D56DAF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E19DD" w:rsidRPr="00F50036" w14:paraId="08757B42" w14:textId="77777777" w:rsidTr="00FE19DD">
        <w:trPr>
          <w:trHeight w:val="300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39091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B1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DF081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DZS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05902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Karlovo nám. 36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37AE5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Praha 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09E5C84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200301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64FE5B5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1100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622C1B9B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512BF4C1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597C16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3 104,36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A2803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37 252,38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DDFAFE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37 252 Kč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F2BE70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D809233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E19DD" w:rsidRPr="00F50036" w14:paraId="6DB6228A" w14:textId="77777777" w:rsidTr="00FE19DD">
        <w:trPr>
          <w:trHeight w:val="300"/>
        </w:trPr>
        <w:tc>
          <w:tcPr>
            <w:tcW w:w="8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64674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D6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9A1CF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Neurologická klinika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181F3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Viničná 9</w:t>
            </w:r>
          </w:p>
        </w:tc>
        <w:tc>
          <w:tcPr>
            <w:tcW w:w="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33BF1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Praha 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24F5F46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200301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A06C84A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13E79C7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4D2984B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93648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882,28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145B79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10 587,39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05F96A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21 175 Kč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3E23C9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8EFAC6A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E19DD" w:rsidRPr="00F50036" w14:paraId="360079D2" w14:textId="77777777" w:rsidTr="00FE19DD">
        <w:trPr>
          <w:trHeight w:val="300"/>
        </w:trPr>
        <w:tc>
          <w:tcPr>
            <w:tcW w:w="84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805A2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B2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D21A4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Ubytovna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09248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Salmovská 13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897D0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Praha 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B450797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200301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240FD9A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24DDD4F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02FC372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4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69922E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1 169,89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9CE2A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14 038,73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06FA93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42 116 Kč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C7A0A8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86B4345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E19DD" w:rsidRPr="00F50036" w14:paraId="5AE8BE29" w14:textId="77777777" w:rsidTr="00FE19DD">
        <w:trPr>
          <w:trHeight w:val="3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E3944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7C697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A3D03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371BC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C3F0460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150101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7897B0DC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E68EDE4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A7B3B57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047A7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256,03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9C3B5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3 072,33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05E246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3 072 Kč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C68A5E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31B72A91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E19DD" w:rsidRPr="00F50036" w14:paraId="505192C0" w14:textId="77777777" w:rsidTr="00FE19DD">
        <w:trPr>
          <w:trHeight w:val="3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421A8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C000D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ABA47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9218B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C588C9D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150102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C1748F1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4455FA3A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16D5126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EDC9F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504,60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293FC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6 055,20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3E451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6 055 Kč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FAD2FD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587D0C66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E19DD" w:rsidRPr="00F50036" w14:paraId="27ED65D6" w14:textId="77777777" w:rsidTr="00FE19DD">
        <w:trPr>
          <w:trHeight w:val="3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7A697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EDCB3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5A3CE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9FB71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87FDD37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150107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0C56658B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98241D0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523AADE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EEC7B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212,89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2D864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2 554,73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44687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2 555 Kč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22667B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08C27ACB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E19DD" w:rsidRPr="00F50036" w14:paraId="4D93A169" w14:textId="77777777" w:rsidTr="00FE19DD">
        <w:trPr>
          <w:trHeight w:val="300"/>
        </w:trPr>
        <w:tc>
          <w:tcPr>
            <w:tcW w:w="845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87D09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S2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1A840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Ubytovna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05AE5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Neklanova 6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BCD25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Praha 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459E8FF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200301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284C4F7C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2922184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0B1C73C9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2ADA6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882,28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CAC05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10 587,39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0192D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31 762 Kč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0D2B9A1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F2806A4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E19DD" w:rsidRPr="00F50036" w14:paraId="35E89606" w14:textId="77777777" w:rsidTr="00FE19DD">
        <w:trPr>
          <w:trHeight w:val="3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41F33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DAA24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4ECE9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18B93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2D45395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150101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2697320E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1167FC09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5D3CB18C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741E40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256,03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967A7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3 072,33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A2273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3 072 Kč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9852C6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BAC23DD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E19DD" w:rsidRPr="00F50036" w14:paraId="3A475ABB" w14:textId="77777777" w:rsidTr="00FE19DD">
        <w:trPr>
          <w:trHeight w:val="3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03B9F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C1BA0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CB34D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7534A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052E7D9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150102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57951884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DDA71FF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105408A6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DC86F3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504,60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1C60F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6 055,20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8069E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6 055 Kč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72ABB8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2832A742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E19DD" w:rsidRPr="00F50036" w14:paraId="50B8B565" w14:textId="77777777" w:rsidTr="00FE19DD">
        <w:trPr>
          <w:trHeight w:val="3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083E9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16287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A991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ECEF5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6665814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150107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F4DF79D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D214801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30D445E0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9716C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212,89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12E46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2 554,73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E91ECE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2 555 Kč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4F837A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6B73B376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E19DD" w:rsidRPr="00F50036" w14:paraId="1261680F" w14:textId="77777777" w:rsidTr="00FE19DD">
        <w:trPr>
          <w:trHeight w:val="300"/>
        </w:trPr>
        <w:tc>
          <w:tcPr>
            <w:tcW w:w="8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3C386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S13</w:t>
            </w:r>
          </w:p>
        </w:tc>
        <w:tc>
          <w:tcPr>
            <w:tcW w:w="150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0D1BB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Ubytovna</w:t>
            </w:r>
          </w:p>
        </w:tc>
        <w:tc>
          <w:tcPr>
            <w:tcW w:w="105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ADBE8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Klimentská 9</w:t>
            </w:r>
          </w:p>
        </w:tc>
        <w:tc>
          <w:tcPr>
            <w:tcW w:w="6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33F7B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Praha 2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11F71040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200301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E37346D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36E316E2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40F1BB69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3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86C9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882,28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2861E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10 587,39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FF01C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21 175 Kč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5B3964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EB57549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E19DD" w:rsidRPr="00F50036" w14:paraId="6DFFCF4D" w14:textId="77777777" w:rsidTr="00FE19DD">
        <w:trPr>
          <w:trHeight w:val="3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E1C8B6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9DDCFFA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D8065D6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1CFAF89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478E1115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150101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30322547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0ECCD5AF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center"/>
            <w:hideMark/>
          </w:tcPr>
          <w:p w14:paraId="632E5996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FC67B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256,03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E213E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3 072,33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AE2914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3 072 Kč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6AD123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17E602A2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E19DD" w:rsidRPr="00F50036" w14:paraId="65667E80" w14:textId="77777777" w:rsidTr="00FE19DD">
        <w:trPr>
          <w:trHeight w:val="300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C09DA2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D6C0F9E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759FE9FA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E003E6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37024D92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150102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6E66AAA9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3AE0050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754F050E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2</w:t>
            </w:r>
          </w:p>
        </w:tc>
        <w:tc>
          <w:tcPr>
            <w:tcW w:w="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1DDFF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504,60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E7FD6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6 055,20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B2CDB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6 055 Kč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24878D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43711CB1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E19DD" w:rsidRPr="00F50036" w14:paraId="7220BC1F" w14:textId="77777777" w:rsidTr="00FE19DD">
        <w:trPr>
          <w:trHeight w:val="278"/>
        </w:trPr>
        <w:tc>
          <w:tcPr>
            <w:tcW w:w="8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80FEA4A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50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59BE10B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105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8151366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6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B9616EE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7FA915C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150107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62A75BA6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4973D86E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43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92D050"/>
            <w:noWrap/>
            <w:vAlign w:val="center"/>
            <w:hideMark/>
          </w:tcPr>
          <w:p w14:paraId="7C42C7BA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50036">
              <w:rPr>
                <w:rFonts w:ascii="Tahoma" w:hAnsi="Tahoma" w:cs="Tahoma"/>
                <w:color w:val="000000"/>
                <w:sz w:val="16"/>
                <w:szCs w:val="16"/>
              </w:rPr>
              <w:t>1</w:t>
            </w:r>
          </w:p>
        </w:tc>
        <w:tc>
          <w:tcPr>
            <w:tcW w:w="88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52D9F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212,89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3FAC3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2 554,73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7E80D" w14:textId="77777777" w:rsidR="00F50036" w:rsidRPr="00F50036" w:rsidRDefault="00F50036" w:rsidP="00F50036">
            <w:pPr>
              <w:spacing w:after="0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2 555 Kč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2E1311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 </w:t>
            </w:r>
          </w:p>
        </w:tc>
        <w:tc>
          <w:tcPr>
            <w:tcW w:w="160" w:type="dxa"/>
            <w:vAlign w:val="center"/>
            <w:hideMark/>
          </w:tcPr>
          <w:p w14:paraId="7F9E2C91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E19DD" w:rsidRPr="00F50036" w14:paraId="76CDAC5B" w14:textId="77777777" w:rsidTr="00FE19DD">
        <w:trPr>
          <w:trHeight w:val="255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DDE6E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1)</w:t>
            </w:r>
          </w:p>
        </w:tc>
        <w:tc>
          <w:tcPr>
            <w:tcW w:w="398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B14D4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 xml:space="preserve">gastronádoba s víkem a funkčním gumovým </w:t>
            </w:r>
            <w:proofErr w:type="gramStart"/>
            <w:r w:rsidRPr="00F50036">
              <w:rPr>
                <w:rFonts w:ascii="Tahoma" w:hAnsi="Tahoma" w:cs="Tahoma"/>
                <w:sz w:val="16"/>
                <w:szCs w:val="16"/>
              </w:rPr>
              <w:t xml:space="preserve">těsněním - </w:t>
            </w:r>
            <w:proofErr w:type="spellStart"/>
            <w:r w:rsidRPr="00F50036">
              <w:rPr>
                <w:rFonts w:ascii="Tahoma" w:hAnsi="Tahoma" w:cs="Tahoma"/>
                <w:sz w:val="16"/>
                <w:szCs w:val="16"/>
              </w:rPr>
              <w:t>plnitelnost</w:t>
            </w:r>
            <w:proofErr w:type="spellEnd"/>
            <w:proofErr w:type="gramEnd"/>
            <w:r w:rsidRPr="00F50036">
              <w:rPr>
                <w:rFonts w:ascii="Tahoma" w:hAnsi="Tahoma" w:cs="Tahoma"/>
                <w:sz w:val="16"/>
                <w:szCs w:val="16"/>
              </w:rPr>
              <w:t xml:space="preserve"> 100%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ACE06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EA12F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A5C38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0A983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cena v Kč celkem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F3BFEA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C000"/>
            <w:noWrap/>
            <w:vAlign w:val="center"/>
            <w:hideMark/>
          </w:tcPr>
          <w:p w14:paraId="5A1625C2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50036">
              <w:rPr>
                <w:rFonts w:ascii="Tahoma" w:hAnsi="Tahoma" w:cs="Tahoma"/>
                <w:b/>
                <w:bCs/>
                <w:sz w:val="16"/>
                <w:szCs w:val="16"/>
              </w:rPr>
              <w:t>7 994 706 Kč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374B2" w14:textId="77777777" w:rsidR="00F50036" w:rsidRPr="00F50036" w:rsidRDefault="00F50036" w:rsidP="00F50036">
            <w:pPr>
              <w:spacing w:after="0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160" w:type="dxa"/>
            <w:vAlign w:val="center"/>
            <w:hideMark/>
          </w:tcPr>
          <w:p w14:paraId="659095BF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E19DD" w:rsidRPr="00F50036" w14:paraId="4B74EDFA" w14:textId="77777777" w:rsidTr="00FE19DD">
        <w:trPr>
          <w:trHeight w:val="270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A1572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2)</w:t>
            </w:r>
          </w:p>
        </w:tc>
        <w:tc>
          <w:tcPr>
            <w:tcW w:w="536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58FF4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 xml:space="preserve">mimořádný vývoz cena za 1 ks nádoby </w:t>
            </w:r>
            <w:proofErr w:type="gramStart"/>
            <w:r w:rsidRPr="00F50036">
              <w:rPr>
                <w:rFonts w:ascii="Tahoma" w:hAnsi="Tahoma" w:cs="Tahoma"/>
                <w:sz w:val="16"/>
                <w:szCs w:val="16"/>
              </w:rPr>
              <w:t>120l</w:t>
            </w:r>
            <w:proofErr w:type="gramEnd"/>
            <w:r w:rsidRPr="00F50036">
              <w:rPr>
                <w:rFonts w:ascii="Tahoma" w:hAnsi="Tahoma" w:cs="Tahoma"/>
                <w:sz w:val="16"/>
                <w:szCs w:val="16"/>
              </w:rPr>
              <w:t>, rezerva na místě 5 ks nádob 120l, odvoz dle potřeby</w:t>
            </w: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05FCE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 xml:space="preserve"> za rok bez DPH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82558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0D940F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5DD4B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0" w:type="dxa"/>
            <w:vAlign w:val="center"/>
            <w:hideMark/>
          </w:tcPr>
          <w:p w14:paraId="6737318D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E19DD" w:rsidRPr="00F50036" w14:paraId="2C70A1F8" w14:textId="77777777" w:rsidTr="00FE19DD">
        <w:trPr>
          <w:trHeight w:val="255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A5E0B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3)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6BE1C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odvoz musí probíhat do 6,30 hod a po 16,30 hod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82A83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3C479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52A7A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B5FF6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D51D0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84C31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FAD0B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E7681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52846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0" w:type="dxa"/>
            <w:vAlign w:val="center"/>
            <w:hideMark/>
          </w:tcPr>
          <w:p w14:paraId="7CA6F778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E19DD" w:rsidRPr="00F50036" w14:paraId="46375F62" w14:textId="77777777" w:rsidTr="00FE19DD">
        <w:trPr>
          <w:trHeight w:val="255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265CE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4)</w:t>
            </w:r>
          </w:p>
        </w:tc>
        <w:tc>
          <w:tcPr>
            <w:tcW w:w="2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89151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 xml:space="preserve">odvoz musí probíhat mezi 6,00-7,00hod </w:t>
            </w:r>
          </w:p>
        </w:tc>
        <w:tc>
          <w:tcPr>
            <w:tcW w:w="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B7F1B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80EDD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F2F3E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43A36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9F78B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A65BE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DE01F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BE4A6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F7C03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0" w:type="dxa"/>
            <w:vAlign w:val="center"/>
            <w:hideMark/>
          </w:tcPr>
          <w:p w14:paraId="6B055268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FE19DD" w:rsidRPr="00F50036" w14:paraId="776D7B0C" w14:textId="77777777" w:rsidTr="00FE19DD">
        <w:trPr>
          <w:trHeight w:val="255"/>
        </w:trPr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31954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>5)</w:t>
            </w:r>
          </w:p>
        </w:tc>
        <w:tc>
          <w:tcPr>
            <w:tcW w:w="320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F867A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F50036">
              <w:rPr>
                <w:rFonts w:ascii="Tahoma" w:hAnsi="Tahoma" w:cs="Tahoma"/>
                <w:sz w:val="16"/>
                <w:szCs w:val="16"/>
              </w:rPr>
              <w:t xml:space="preserve">odvoz musí probíhat </w:t>
            </w:r>
            <w:proofErr w:type="gramStart"/>
            <w:r w:rsidRPr="00F50036">
              <w:rPr>
                <w:rFonts w:ascii="Tahoma" w:hAnsi="Tahoma" w:cs="Tahoma"/>
                <w:sz w:val="16"/>
                <w:szCs w:val="16"/>
              </w:rPr>
              <w:t>s  prodlevou</w:t>
            </w:r>
            <w:proofErr w:type="gramEnd"/>
            <w:r w:rsidRPr="00F50036">
              <w:rPr>
                <w:rFonts w:ascii="Tahoma" w:hAnsi="Tahoma" w:cs="Tahoma"/>
                <w:sz w:val="16"/>
                <w:szCs w:val="16"/>
              </w:rPr>
              <w:t xml:space="preserve"> 24-48 hod, ne, út, st, pá</w:t>
            </w:r>
          </w:p>
        </w:tc>
        <w:tc>
          <w:tcPr>
            <w:tcW w:w="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6E3CB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DA4C3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6814B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AD36B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8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D7A0D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017D2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E979F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6BA1C7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60" w:type="dxa"/>
            <w:vAlign w:val="center"/>
            <w:hideMark/>
          </w:tcPr>
          <w:p w14:paraId="7C2A2229" w14:textId="77777777" w:rsidR="00F50036" w:rsidRPr="00F50036" w:rsidRDefault="00F50036" w:rsidP="00F50036">
            <w:pPr>
              <w:spacing w:after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6B184B9D" w14:textId="77777777" w:rsidR="00F50036" w:rsidRDefault="00F50036"/>
    <w:sectPr w:rsidR="00F50036" w:rsidSect="00F50036">
      <w:headerReference w:type="default" r:id="rId13"/>
      <w:footerReference w:type="default" r:id="rId14"/>
      <w:headerReference w:type="first" r:id="rId15"/>
      <w:pgSz w:w="11906" w:h="16838" w:code="9"/>
      <w:pgMar w:top="1418" w:right="1416" w:bottom="1276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E74299" w14:textId="77777777" w:rsidR="00F50036" w:rsidRDefault="00F50036" w:rsidP="00BE3BA4">
      <w:pPr>
        <w:spacing w:after="0"/>
      </w:pPr>
      <w:r>
        <w:separator/>
      </w:r>
    </w:p>
  </w:endnote>
  <w:endnote w:type="continuationSeparator" w:id="0">
    <w:p w14:paraId="33AD9E7B" w14:textId="77777777" w:rsidR="00F50036" w:rsidRDefault="00F50036" w:rsidP="00BE3BA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595201966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33BAAE60" w14:textId="3D20D4A4" w:rsidR="00F50036" w:rsidRPr="00AD0C46" w:rsidRDefault="00F50036">
        <w:pPr>
          <w:pStyle w:val="Zpat"/>
          <w:jc w:val="center"/>
          <w:rPr>
            <w:rFonts w:ascii="Arial" w:hAnsi="Arial" w:cs="Arial"/>
            <w:sz w:val="18"/>
            <w:szCs w:val="18"/>
          </w:rPr>
        </w:pPr>
        <w:r w:rsidRPr="00AD0C46">
          <w:rPr>
            <w:rFonts w:ascii="Arial" w:hAnsi="Arial" w:cs="Arial"/>
            <w:sz w:val="18"/>
            <w:szCs w:val="18"/>
          </w:rPr>
          <w:fldChar w:fldCharType="begin"/>
        </w:r>
        <w:r w:rsidRPr="00AD0C46">
          <w:rPr>
            <w:rFonts w:ascii="Arial" w:hAnsi="Arial" w:cs="Arial"/>
            <w:sz w:val="18"/>
            <w:szCs w:val="18"/>
          </w:rPr>
          <w:instrText>PAGE   \* MERGEFORMAT</w:instrText>
        </w:r>
        <w:r w:rsidRPr="00AD0C46">
          <w:rPr>
            <w:rFonts w:ascii="Arial" w:hAnsi="Arial" w:cs="Arial"/>
            <w:sz w:val="18"/>
            <w:szCs w:val="18"/>
          </w:rPr>
          <w:fldChar w:fldCharType="separate"/>
        </w:r>
        <w:r w:rsidRPr="00AD0C46">
          <w:rPr>
            <w:rFonts w:ascii="Arial" w:hAnsi="Arial" w:cs="Arial"/>
            <w:sz w:val="18"/>
            <w:szCs w:val="18"/>
          </w:rPr>
          <w:t>2</w:t>
        </w:r>
        <w:r w:rsidRPr="00AD0C46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476055B5" w14:textId="77777777" w:rsidR="00F50036" w:rsidRDefault="00F500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D73AE5" w14:textId="77777777" w:rsidR="00F50036" w:rsidRDefault="00F50036" w:rsidP="00BE3BA4">
      <w:pPr>
        <w:spacing w:after="0"/>
      </w:pPr>
      <w:r>
        <w:separator/>
      </w:r>
    </w:p>
  </w:footnote>
  <w:footnote w:type="continuationSeparator" w:id="0">
    <w:p w14:paraId="14EE5E44" w14:textId="77777777" w:rsidR="00F50036" w:rsidRDefault="00F50036" w:rsidP="00BE3BA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C94976" w14:textId="23498635" w:rsidR="00F50036" w:rsidRPr="00477115" w:rsidRDefault="00F50036" w:rsidP="00F50036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>
      <w:rPr>
        <w:rFonts w:ascii="Arial" w:hAnsi="Arial" w:cs="Arial"/>
        <w:b/>
        <w:sz w:val="18"/>
        <w:szCs w:val="18"/>
      </w:rPr>
      <w:t>190</w:t>
    </w:r>
    <w:r w:rsidRPr="00477115">
      <w:rPr>
        <w:rFonts w:ascii="Arial" w:hAnsi="Arial" w:cs="Arial"/>
        <w:b/>
        <w:sz w:val="18"/>
        <w:szCs w:val="18"/>
      </w:rPr>
      <w:t>/S/</w:t>
    </w:r>
    <w:r>
      <w:rPr>
        <w:rFonts w:ascii="Arial" w:hAnsi="Arial" w:cs="Arial"/>
        <w:b/>
        <w:sz w:val="18"/>
        <w:szCs w:val="18"/>
      </w:rPr>
      <w:t>20</w:t>
    </w:r>
  </w:p>
  <w:p w14:paraId="7B13F0C8" w14:textId="77777777" w:rsidR="00F50036" w:rsidRDefault="00F5003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914731" w14:textId="77777777" w:rsidR="00F50036" w:rsidRPr="00477115" w:rsidRDefault="00F50036" w:rsidP="00F50036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>PO</w:t>
    </w:r>
    <w:proofErr w:type="gramStart"/>
    <w:r w:rsidRPr="00477115">
      <w:rPr>
        <w:rFonts w:ascii="Arial" w:hAnsi="Arial" w:cs="Arial"/>
        <w:b/>
        <w:sz w:val="18"/>
        <w:szCs w:val="18"/>
      </w:rPr>
      <w:t xml:space="preserve"> </w:t>
    </w:r>
    <w:r>
      <w:rPr>
        <w:rFonts w:ascii="Arial" w:hAnsi="Arial" w:cs="Arial"/>
        <w:b/>
        <w:sz w:val="18"/>
        <w:szCs w:val="18"/>
      </w:rPr>
      <w:t>….</w:t>
    </w:r>
    <w:proofErr w:type="gramEnd"/>
    <w:r w:rsidRPr="00477115">
      <w:rPr>
        <w:rFonts w:ascii="Arial" w:hAnsi="Arial" w:cs="Arial"/>
        <w:b/>
        <w:sz w:val="18"/>
        <w:szCs w:val="18"/>
      </w:rPr>
      <w:t>/S/</w:t>
    </w:r>
    <w:r>
      <w:rPr>
        <w:rFonts w:ascii="Arial" w:hAnsi="Arial" w:cs="Arial"/>
        <w:b/>
        <w:sz w:val="18"/>
        <w:szCs w:val="18"/>
      </w:rPr>
      <w:t>19</w:t>
    </w:r>
  </w:p>
  <w:p w14:paraId="3764F9DE" w14:textId="77777777" w:rsidR="00F50036" w:rsidRDefault="00F50036" w:rsidP="00F50036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A8797D"/>
    <w:multiLevelType w:val="multilevel"/>
    <w:tmpl w:val="00504DBC"/>
    <w:lvl w:ilvl="0">
      <w:start w:val="1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3901CBF"/>
    <w:multiLevelType w:val="hybridMultilevel"/>
    <w:tmpl w:val="0712AF46"/>
    <w:lvl w:ilvl="0" w:tplc="8BFEF6F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150E73"/>
    <w:multiLevelType w:val="multilevel"/>
    <w:tmpl w:val="E650468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95C25F1"/>
    <w:multiLevelType w:val="hybridMultilevel"/>
    <w:tmpl w:val="8D6A7D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846A6"/>
    <w:multiLevelType w:val="hybridMultilevel"/>
    <w:tmpl w:val="3B7C82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43458"/>
    <w:multiLevelType w:val="multilevel"/>
    <w:tmpl w:val="C4521C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3D3556B6"/>
    <w:multiLevelType w:val="hybridMultilevel"/>
    <w:tmpl w:val="A40CE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CF1654"/>
    <w:multiLevelType w:val="hybridMultilevel"/>
    <w:tmpl w:val="7AEEA3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FC08A1"/>
    <w:multiLevelType w:val="multilevel"/>
    <w:tmpl w:val="5ABC608C"/>
    <w:lvl w:ilvl="0">
      <w:start w:val="1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46207AE3"/>
    <w:multiLevelType w:val="hybridMultilevel"/>
    <w:tmpl w:val="44DAB9D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BFA0A47"/>
    <w:multiLevelType w:val="multilevel"/>
    <w:tmpl w:val="CB04D8C0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FCD3A0F"/>
    <w:multiLevelType w:val="hybridMultilevel"/>
    <w:tmpl w:val="29C253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307856"/>
    <w:multiLevelType w:val="hybridMultilevel"/>
    <w:tmpl w:val="CA1873BC"/>
    <w:lvl w:ilvl="0" w:tplc="3C5E6FF6">
      <w:start w:val="3"/>
      <w:numFmt w:val="bullet"/>
      <w:lvlText w:val="-"/>
      <w:lvlJc w:val="left"/>
      <w:pPr>
        <w:ind w:left="1065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55D80CDC"/>
    <w:multiLevelType w:val="hybridMultilevel"/>
    <w:tmpl w:val="08D642BE"/>
    <w:lvl w:ilvl="0" w:tplc="3C5E6FF6">
      <w:start w:val="3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0F41A7"/>
    <w:multiLevelType w:val="multilevel"/>
    <w:tmpl w:val="AFA82E4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04F0F9B"/>
    <w:multiLevelType w:val="multilevel"/>
    <w:tmpl w:val="BEE8651A"/>
    <w:lvl w:ilvl="0">
      <w:start w:val="10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648227E1"/>
    <w:multiLevelType w:val="multilevel"/>
    <w:tmpl w:val="E75C4AC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16"/>
        <w:szCs w:val="16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1A51CF8"/>
    <w:multiLevelType w:val="hybridMultilevel"/>
    <w:tmpl w:val="1180DC4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AC0124"/>
    <w:multiLevelType w:val="hybridMultilevel"/>
    <w:tmpl w:val="D1F6866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BE214F"/>
    <w:multiLevelType w:val="multilevel"/>
    <w:tmpl w:val="326A8D6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74B50C71"/>
    <w:multiLevelType w:val="hybridMultilevel"/>
    <w:tmpl w:val="8A58B8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12"/>
  </w:num>
  <w:num w:numId="3">
    <w:abstractNumId w:val="3"/>
  </w:num>
  <w:num w:numId="4">
    <w:abstractNumId w:val="13"/>
  </w:num>
  <w:num w:numId="5">
    <w:abstractNumId w:val="11"/>
  </w:num>
  <w:num w:numId="6">
    <w:abstractNumId w:val="4"/>
  </w:num>
  <w:num w:numId="7">
    <w:abstractNumId w:val="6"/>
  </w:num>
  <w:num w:numId="8">
    <w:abstractNumId w:val="7"/>
  </w:num>
  <w:num w:numId="9">
    <w:abstractNumId w:val="17"/>
  </w:num>
  <w:num w:numId="10">
    <w:abstractNumId w:val="10"/>
  </w:num>
  <w:num w:numId="11">
    <w:abstractNumId w:val="5"/>
  </w:num>
  <w:num w:numId="12">
    <w:abstractNumId w:val="2"/>
  </w:num>
  <w:num w:numId="13">
    <w:abstractNumId w:val="14"/>
  </w:num>
  <w:num w:numId="14">
    <w:abstractNumId w:val="19"/>
  </w:num>
  <w:num w:numId="15">
    <w:abstractNumId w:val="18"/>
  </w:num>
  <w:num w:numId="16">
    <w:abstractNumId w:val="16"/>
  </w:num>
  <w:num w:numId="17">
    <w:abstractNumId w:val="15"/>
  </w:num>
  <w:num w:numId="18">
    <w:abstractNumId w:val="0"/>
  </w:num>
  <w:num w:numId="19">
    <w:abstractNumId w:val="9"/>
  </w:num>
  <w:num w:numId="20">
    <w:abstractNumId w:val="8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BA4"/>
    <w:rsid w:val="00012887"/>
    <w:rsid w:val="00047316"/>
    <w:rsid w:val="0005648D"/>
    <w:rsid w:val="00056C0B"/>
    <w:rsid w:val="0006218C"/>
    <w:rsid w:val="00062ABD"/>
    <w:rsid w:val="0006676D"/>
    <w:rsid w:val="00095109"/>
    <w:rsid w:val="00097207"/>
    <w:rsid w:val="000B3082"/>
    <w:rsid w:val="000B4B8F"/>
    <w:rsid w:val="000B60A3"/>
    <w:rsid w:val="000F73C5"/>
    <w:rsid w:val="001017FE"/>
    <w:rsid w:val="00113F00"/>
    <w:rsid w:val="00127285"/>
    <w:rsid w:val="00150F5E"/>
    <w:rsid w:val="001B22EC"/>
    <w:rsid w:val="001B2736"/>
    <w:rsid w:val="001B4C66"/>
    <w:rsid w:val="001B6ABF"/>
    <w:rsid w:val="00236DD6"/>
    <w:rsid w:val="002558BB"/>
    <w:rsid w:val="002B63E9"/>
    <w:rsid w:val="002C0DE3"/>
    <w:rsid w:val="002C266C"/>
    <w:rsid w:val="002F3164"/>
    <w:rsid w:val="00323008"/>
    <w:rsid w:val="00323660"/>
    <w:rsid w:val="003A76CF"/>
    <w:rsid w:val="003B0BC0"/>
    <w:rsid w:val="003D4158"/>
    <w:rsid w:val="003E436E"/>
    <w:rsid w:val="003E5A0D"/>
    <w:rsid w:val="003F6E27"/>
    <w:rsid w:val="0041004C"/>
    <w:rsid w:val="0041676C"/>
    <w:rsid w:val="00421B31"/>
    <w:rsid w:val="004938E3"/>
    <w:rsid w:val="004A07A6"/>
    <w:rsid w:val="004A5475"/>
    <w:rsid w:val="004B1C27"/>
    <w:rsid w:val="004C456A"/>
    <w:rsid w:val="004C5594"/>
    <w:rsid w:val="004C61B2"/>
    <w:rsid w:val="004E392D"/>
    <w:rsid w:val="004E787B"/>
    <w:rsid w:val="004F62FD"/>
    <w:rsid w:val="005044CB"/>
    <w:rsid w:val="00507FD9"/>
    <w:rsid w:val="00540161"/>
    <w:rsid w:val="0055621B"/>
    <w:rsid w:val="0058171E"/>
    <w:rsid w:val="00585C17"/>
    <w:rsid w:val="005A0D70"/>
    <w:rsid w:val="005A5BEF"/>
    <w:rsid w:val="005D538D"/>
    <w:rsid w:val="005F013C"/>
    <w:rsid w:val="00626D26"/>
    <w:rsid w:val="006567C6"/>
    <w:rsid w:val="00662740"/>
    <w:rsid w:val="00676D17"/>
    <w:rsid w:val="006A6A27"/>
    <w:rsid w:val="006B04BA"/>
    <w:rsid w:val="006C2233"/>
    <w:rsid w:val="006C4683"/>
    <w:rsid w:val="006C4CA7"/>
    <w:rsid w:val="00711C7C"/>
    <w:rsid w:val="00713444"/>
    <w:rsid w:val="00724ADA"/>
    <w:rsid w:val="00753BA1"/>
    <w:rsid w:val="007611ED"/>
    <w:rsid w:val="00792AAB"/>
    <w:rsid w:val="00792D73"/>
    <w:rsid w:val="007C4E69"/>
    <w:rsid w:val="007D7AA0"/>
    <w:rsid w:val="007E1BF0"/>
    <w:rsid w:val="007F51FD"/>
    <w:rsid w:val="008035F4"/>
    <w:rsid w:val="00814F21"/>
    <w:rsid w:val="00816AD3"/>
    <w:rsid w:val="00830C70"/>
    <w:rsid w:val="00870A92"/>
    <w:rsid w:val="00872DEB"/>
    <w:rsid w:val="0088582C"/>
    <w:rsid w:val="00890D59"/>
    <w:rsid w:val="008B6DEA"/>
    <w:rsid w:val="008B7618"/>
    <w:rsid w:val="008D1A00"/>
    <w:rsid w:val="008E7BFC"/>
    <w:rsid w:val="008F765F"/>
    <w:rsid w:val="00915E46"/>
    <w:rsid w:val="009351D6"/>
    <w:rsid w:val="00961D3E"/>
    <w:rsid w:val="00991822"/>
    <w:rsid w:val="009919B8"/>
    <w:rsid w:val="009A0D0C"/>
    <w:rsid w:val="009B5EA5"/>
    <w:rsid w:val="009E23CE"/>
    <w:rsid w:val="00A17A72"/>
    <w:rsid w:val="00A22959"/>
    <w:rsid w:val="00A34158"/>
    <w:rsid w:val="00A8643C"/>
    <w:rsid w:val="00AB3D12"/>
    <w:rsid w:val="00AC04AD"/>
    <w:rsid w:val="00AD0C46"/>
    <w:rsid w:val="00AE3FE2"/>
    <w:rsid w:val="00AE7CAD"/>
    <w:rsid w:val="00B213E8"/>
    <w:rsid w:val="00B268DE"/>
    <w:rsid w:val="00BD12F2"/>
    <w:rsid w:val="00BD4B4E"/>
    <w:rsid w:val="00BD56ED"/>
    <w:rsid w:val="00BE3063"/>
    <w:rsid w:val="00BE3BA4"/>
    <w:rsid w:val="00BF14EC"/>
    <w:rsid w:val="00BF2A15"/>
    <w:rsid w:val="00C563A1"/>
    <w:rsid w:val="00C907D5"/>
    <w:rsid w:val="00C9299E"/>
    <w:rsid w:val="00C93827"/>
    <w:rsid w:val="00CB1A9B"/>
    <w:rsid w:val="00CF62C5"/>
    <w:rsid w:val="00D028DE"/>
    <w:rsid w:val="00D079E8"/>
    <w:rsid w:val="00D2347F"/>
    <w:rsid w:val="00D720DD"/>
    <w:rsid w:val="00DA15B8"/>
    <w:rsid w:val="00DB078E"/>
    <w:rsid w:val="00DF4ECE"/>
    <w:rsid w:val="00E36144"/>
    <w:rsid w:val="00E37831"/>
    <w:rsid w:val="00E451CD"/>
    <w:rsid w:val="00E55D00"/>
    <w:rsid w:val="00E94F13"/>
    <w:rsid w:val="00E96400"/>
    <w:rsid w:val="00E96AAB"/>
    <w:rsid w:val="00EA254E"/>
    <w:rsid w:val="00EB134C"/>
    <w:rsid w:val="00EB4809"/>
    <w:rsid w:val="00EB6646"/>
    <w:rsid w:val="00ED7039"/>
    <w:rsid w:val="00EE475A"/>
    <w:rsid w:val="00EE7CA6"/>
    <w:rsid w:val="00F0652C"/>
    <w:rsid w:val="00F50036"/>
    <w:rsid w:val="00F629F1"/>
    <w:rsid w:val="00F73F99"/>
    <w:rsid w:val="00F765A1"/>
    <w:rsid w:val="00F9649B"/>
    <w:rsid w:val="00FA467E"/>
    <w:rsid w:val="00FB20F3"/>
    <w:rsid w:val="00FC70D1"/>
    <w:rsid w:val="00FE19DD"/>
    <w:rsid w:val="00FE5531"/>
    <w:rsid w:val="00FE730E"/>
    <w:rsid w:val="00FF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AD6BEF"/>
  <w15:chartTrackingRefBased/>
  <w15:docId w15:val="{9371C148-2AFD-44BB-8A94-BF2DAA5D7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Batang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3BA4"/>
    <w:pPr>
      <w:spacing w:after="120" w:line="240" w:lineRule="auto"/>
      <w:jc w:val="both"/>
    </w:pPr>
    <w:rPr>
      <w:rFonts w:ascii="Segoe UI" w:eastAsia="Times New Roman" w:hAnsi="Segoe UI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BE3BA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BE3BA4"/>
    <w:rPr>
      <w:rFonts w:ascii="Segoe UI" w:eastAsia="Times New Roman" w:hAnsi="Segoe UI" w:cs="Times New Roman"/>
      <w:szCs w:val="20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BE3BA4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BE3BA4"/>
    <w:rPr>
      <w:rFonts w:ascii="Segoe UI" w:eastAsia="Times New Roman" w:hAnsi="Segoe UI" w:cs="Times New Roman"/>
      <w:szCs w:val="20"/>
      <w:lang w:eastAsia="cs-CZ"/>
    </w:rPr>
  </w:style>
  <w:style w:type="paragraph" w:customStyle="1" w:styleId="RLdajeosmluvnstran">
    <w:name w:val="RL  údaje o smluvní straně"/>
    <w:basedOn w:val="Normln"/>
    <w:uiPriority w:val="99"/>
    <w:qFormat/>
    <w:rsid w:val="00BE3BA4"/>
    <w:pPr>
      <w:spacing w:line="280" w:lineRule="exact"/>
      <w:jc w:val="center"/>
    </w:pPr>
    <w:rPr>
      <w:rFonts w:ascii="Calibri" w:hAnsi="Calibri"/>
      <w:szCs w:val="24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7D7AA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D7AA0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D7AA0"/>
    <w:rPr>
      <w:rFonts w:ascii="Segoe UI" w:eastAsia="Times New Roman" w:hAnsi="Segoe U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D7A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D7AA0"/>
    <w:rPr>
      <w:rFonts w:ascii="Segoe UI" w:eastAsia="Times New Roman" w:hAnsi="Segoe U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7AA0"/>
    <w:pPr>
      <w:spacing w:after="0"/>
    </w:pPr>
    <w:rPr>
      <w:rFonts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7AA0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2347F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2347F"/>
    <w:rPr>
      <w:color w:val="605E5C"/>
      <w:shd w:val="clear" w:color="auto" w:fill="E1DFDD"/>
    </w:rPr>
  </w:style>
  <w:style w:type="paragraph" w:styleId="Zpat">
    <w:name w:val="footer"/>
    <w:basedOn w:val="Normln"/>
    <w:link w:val="ZpatChar"/>
    <w:uiPriority w:val="99"/>
    <w:unhideWhenUsed/>
    <w:rsid w:val="00F629F1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F629F1"/>
    <w:rPr>
      <w:rFonts w:ascii="Segoe UI" w:eastAsia="Times New Roman" w:hAnsi="Segoe UI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46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aktury@vfn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estnikverejnychzakazek.cz/SearchForm/SearchContract?contractNumber=Z2021-000887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4" Type="http://schemas.openxmlformats.org/officeDocument/2006/relationships/footer" Target="footer1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9C02040575ABEA42ADF32886ABDCA16A" ma:contentTypeVersion="14" ma:contentTypeDescription="Create a new document." ma:contentTypeScope="" ma:versionID="65351b03da37f271e9ea6d07f2fdce25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a4de7e87977dd9a5304776a3f9ab3e94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263-190/190-2021%20RS.docx</ZkracenyRetezec>
    <Smazat xmlns="acca34e4-9ecd-41c8-99eb-d6aa654aaa55">&lt;a href="/sites/evidencesmluv/_layouts/15/IniWrkflIP.aspx?List=%7b6A8A6AA5-C48F-41F1-807A-52AA0ECDCD18%7d&amp;amp;ID=442&amp;amp;ItemGuid=%7bB0D689F0-D246-479F-84B1-1E6E89AE3965%7d&amp;amp;TemplateID=%7bd3f8102e-f4a5-4901-b93c-fb146a9d820d%7d"&gt;&lt;img src="/SiteAssets/Pictogram/Pripominkovani/delete16red.png" /&gt;&lt;/a&gt;</Smazat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3" ma:contentTypeDescription="" ma:contentTypeScope="" ma:versionID="4743d072f747c2b0d36aa42e6e0c4acc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9c6658923954c6494578cf833e1d4975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9FCF0A-B82D-46D9-84D1-0C73AA831BD9}"/>
</file>

<file path=customXml/itemProps2.xml><?xml version="1.0" encoding="utf-8"?>
<ds:datastoreItem xmlns:ds="http://schemas.openxmlformats.org/officeDocument/2006/customXml" ds:itemID="{CE2A628C-3DE7-452E-8DEF-A389FADE0A67}"/>
</file>

<file path=customXml/itemProps3.xml><?xml version="1.0" encoding="utf-8"?>
<ds:datastoreItem xmlns:ds="http://schemas.openxmlformats.org/officeDocument/2006/customXml" ds:itemID="{A6121D13-3296-417F-B17B-5D4F0DA95A2B}"/>
</file>

<file path=customXml/itemProps4.xml><?xml version="1.0" encoding="utf-8"?>
<ds:datastoreItem xmlns:ds="http://schemas.openxmlformats.org/officeDocument/2006/customXml" ds:itemID="{11133FD8-7A71-4184-B3BA-8B84B7CCFF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3665</Words>
  <Characters>21630</Characters>
  <Application>Microsoft Office Word</Application>
  <DocSecurity>0</DocSecurity>
  <Lines>180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Konigova Jana</dc:creator>
  <cp:keywords/>
  <dc:description/>
  <cp:lastModifiedBy>Kandová Zuzana, Mgr.</cp:lastModifiedBy>
  <cp:revision>2</cp:revision>
  <cp:lastPrinted>2021-03-22T11:39:00Z</cp:lastPrinted>
  <dcterms:created xsi:type="dcterms:W3CDTF">2021-03-22T12:03:00Z</dcterms:created>
  <dcterms:modified xsi:type="dcterms:W3CDTF">2021-03-22T12:03:00Z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etDate">
    <vt:lpwstr>2020-11-19T13:43:46Z</vt:lpwstr>
  </property>
  <property fmtid="{D5CDD505-2E9C-101B-9397-08002B2CF9AE}" pid="4" name="MSIP_Label_2063cd7f-2d21-486a-9f29-9c1683fdd175_Method">
    <vt:lpwstr>Standard</vt:lpwstr>
  </property>
  <property fmtid="{D5CDD505-2E9C-101B-9397-08002B2CF9AE}" pid="5" name="MSIP_Label_2063cd7f-2d21-486a-9f29-9c1683fdd175_Name">
    <vt:lpwstr>2063cd7f-2d21-486a-9f29-9c1683fdd175</vt:lpwstr>
  </property>
  <property fmtid="{D5CDD505-2E9C-101B-9397-08002B2CF9AE}" pid="6" name="MSIP_Label_2063cd7f-2d21-486a-9f29-9c1683fdd175_SiteId">
    <vt:lpwstr>0f277086-d4e0-4971-bc1a-bbc5df0eb246</vt:lpwstr>
  </property>
  <property fmtid="{D5CDD505-2E9C-101B-9397-08002B2CF9AE}" pid="7" name="MSIP_Label_2063cd7f-2d21-486a-9f29-9c1683fdd175_ActionId">
    <vt:lpwstr>de97890f-3de7-440c-91ba-5af2ac5af3cb</vt:lpwstr>
  </property>
  <property fmtid="{D5CDD505-2E9C-101B-9397-08002B2CF9AE}" pid="8" name="MSIP_Label_2063cd7f-2d21-486a-9f29-9c1683fdd175_ContentBits">
    <vt:lpwstr>0</vt:lpwstr>
  </property>
  <property fmtid="{D5CDD505-2E9C-101B-9397-08002B2CF9AE}" pid="9" name="ContentTypeId">
    <vt:lpwstr>0x010100EFF427952D4E634383E9B8E9D938055A009C02040575ABEA42ADF32886ABDCA16A</vt:lpwstr>
  </property>
  <property fmtid="{D5CDD505-2E9C-101B-9397-08002B2CF9AE}" pid="10" name="_dlc_DocIdItemGuid">
    <vt:lpwstr>c3d0bc87-8874-46a3-b182-49cc6b8b4b30</vt:lpwstr>
  </property>
  <property fmtid="{D5CDD505-2E9C-101B-9397-08002B2CF9AE}" pid="11" name="WorkflowChangePath">
    <vt:lpwstr>82569b4a-5f6c-4a67-89c0-3731ded64efb,2;82569b4a-5f6c-4a67-89c0-3731ded64efb,2;82569b4a-5f6c-4a67-89c0-3731ded64efb,2;</vt:lpwstr>
  </property>
</Properties>
</file>