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B3" w:rsidRDefault="007A3906">
      <w:pPr>
        <w:pStyle w:val="Nadpis10"/>
        <w:keepNext/>
        <w:keepLines/>
        <w:framePr w:w="840" w:h="480" w:wrap="none" w:hAnchor="page" w:x="108" w:y="1"/>
        <w:shd w:val="clear" w:color="auto" w:fill="auto"/>
      </w:pPr>
      <w:bookmarkStart w:id="0" w:name="bookmark0"/>
      <w:bookmarkStart w:id="1" w:name="bookmark1"/>
      <w:r>
        <w:t>4IS</w:t>
      </w:r>
      <w:bookmarkEnd w:id="0"/>
      <w:bookmarkEnd w:id="1"/>
    </w:p>
    <w:p w:rsidR="002C34B3" w:rsidRDefault="002C34B3">
      <w:pPr>
        <w:spacing w:after="479" w:line="1" w:lineRule="exact"/>
      </w:pPr>
    </w:p>
    <w:p w:rsidR="002C34B3" w:rsidRDefault="002C34B3">
      <w:pPr>
        <w:spacing w:line="1" w:lineRule="exact"/>
        <w:sectPr w:rsidR="002C34B3">
          <w:footerReference w:type="even" r:id="rId8"/>
          <w:footerReference w:type="default" r:id="rId9"/>
          <w:pgSz w:w="11900" w:h="16840"/>
          <w:pgMar w:top="384" w:right="1131" w:bottom="641" w:left="107" w:header="0" w:footer="3" w:gutter="0"/>
          <w:pgNumType w:start="1"/>
          <w:cols w:space="720"/>
          <w:noEndnote/>
          <w:docGrid w:linePitch="360"/>
        </w:sectPr>
      </w:pPr>
    </w:p>
    <w:p w:rsidR="002C34B3" w:rsidRDefault="007A3906">
      <w:pPr>
        <w:pStyle w:val="Zkladntext30"/>
        <w:shd w:val="clear" w:color="auto" w:fill="auto"/>
        <w:spacing w:after="0" w:line="398" w:lineRule="auto"/>
      </w:pPr>
      <w:r>
        <w:lastRenderedPageBreak/>
        <w:t>DODATEK Č. 1 KE SMLOUVĚ O DÍLO</w:t>
      </w:r>
      <w:r>
        <w:br/>
        <w:t>uzavřené dne 11. 12. 2020, registrované pod číslem 188/2020-</w:t>
      </w:r>
    </w:p>
    <w:p w:rsidR="002C34B3" w:rsidRDefault="007A3906">
      <w:pPr>
        <w:pStyle w:val="Zkladntext30"/>
        <w:shd w:val="clear" w:color="auto" w:fill="auto"/>
        <w:spacing w:after="220" w:line="240" w:lineRule="auto"/>
      </w:pPr>
      <w:r>
        <w:t>KSÚSV</w:t>
      </w:r>
    </w:p>
    <w:p w:rsidR="002C34B3" w:rsidRDefault="007A3906">
      <w:pPr>
        <w:pStyle w:val="Zkladntext30"/>
        <w:shd w:val="clear" w:color="auto" w:fill="auto"/>
        <w:spacing w:after="120" w:line="240" w:lineRule="auto"/>
      </w:pPr>
      <w:r>
        <w:t>Vypracování projektové dokumentace</w:t>
      </w:r>
    </w:p>
    <w:p w:rsidR="002C34B3" w:rsidRDefault="007A3906">
      <w:pPr>
        <w:pStyle w:val="Zkladntext30"/>
        <w:shd w:val="clear" w:color="auto" w:fill="auto"/>
        <w:spacing w:after="660" w:line="240" w:lineRule="auto"/>
      </w:pPr>
      <w:r>
        <w:t>„Revitalizace areálu KSÚSV Žďár nad Sázavou“</w:t>
      </w:r>
    </w:p>
    <w:p w:rsidR="002C34B3" w:rsidRDefault="007A3906">
      <w:pPr>
        <w:pStyle w:val="Zkladntext1"/>
        <w:shd w:val="clear" w:color="auto" w:fill="auto"/>
        <w:spacing w:after="0"/>
        <w:jc w:val="center"/>
      </w:pPr>
      <w:r>
        <w:rPr>
          <w:b/>
          <w:bCs/>
        </w:rPr>
        <w:t>Článek 1</w:t>
      </w:r>
    </w:p>
    <w:tbl>
      <w:tblPr>
        <w:tblpPr w:leftFromText="12" w:bottomFromText="546" w:vertAnchor="text" w:horzAnchor="page" w:tblpX="1235" w:tblpY="980"/>
        <w:tblW w:w="0" w:type="auto"/>
        <w:tblLayout w:type="fixed"/>
        <w:tblCellMar>
          <w:left w:w="10" w:type="dxa"/>
          <w:right w:w="10" w:type="dxa"/>
        </w:tblCellMar>
        <w:tblLook w:val="0000" w:firstRow="0" w:lastRow="0" w:firstColumn="0" w:lastColumn="0" w:noHBand="0" w:noVBand="0"/>
      </w:tblPr>
      <w:tblGrid>
        <w:gridCol w:w="1698"/>
        <w:gridCol w:w="4476"/>
      </w:tblGrid>
      <w:tr w:rsidR="002C34B3">
        <w:tblPrEx>
          <w:tblCellMar>
            <w:top w:w="0" w:type="dxa"/>
            <w:bottom w:w="0" w:type="dxa"/>
          </w:tblCellMar>
        </w:tblPrEx>
        <w:trPr>
          <w:trHeight w:hRule="exact" w:val="282"/>
          <w:tblHeader/>
        </w:trPr>
        <w:tc>
          <w:tcPr>
            <w:tcW w:w="1698" w:type="dxa"/>
            <w:shd w:val="clear" w:color="auto" w:fill="FFFFFF"/>
          </w:tcPr>
          <w:p w:rsidR="002C34B3" w:rsidRDefault="007A3906">
            <w:pPr>
              <w:pStyle w:val="Jin0"/>
              <w:shd w:val="clear" w:color="auto" w:fill="auto"/>
              <w:spacing w:after="0"/>
            </w:pPr>
            <w:r>
              <w:rPr>
                <w:b/>
                <w:bCs/>
              </w:rPr>
              <w:t>zastoupený:</w:t>
            </w:r>
          </w:p>
        </w:tc>
        <w:tc>
          <w:tcPr>
            <w:tcW w:w="4476" w:type="dxa"/>
            <w:shd w:val="clear" w:color="auto" w:fill="FFFFFF"/>
          </w:tcPr>
          <w:p w:rsidR="002C34B3" w:rsidRDefault="007A3906">
            <w:pPr>
              <w:pStyle w:val="Jin0"/>
              <w:shd w:val="clear" w:color="auto" w:fill="auto"/>
              <w:spacing w:after="0"/>
              <w:jc w:val="right"/>
            </w:pPr>
            <w:r>
              <w:rPr>
                <w:b/>
                <w:bCs/>
              </w:rPr>
              <w:t xml:space="preserve">Ing. Radovan Necid, </w:t>
            </w:r>
            <w:r>
              <w:rPr>
                <w:b/>
                <w:bCs/>
              </w:rPr>
              <w:t>ředitel organizace</w:t>
            </w:r>
          </w:p>
        </w:tc>
      </w:tr>
    </w:tbl>
    <w:p w:rsidR="002C34B3" w:rsidRDefault="007A3906">
      <w:pPr>
        <w:pStyle w:val="Zkladntext1"/>
        <w:shd w:val="clear" w:color="auto" w:fill="auto"/>
        <w:spacing w:after="120"/>
        <w:jc w:val="center"/>
      </w:pPr>
      <w:r>
        <w:rPr>
          <w:noProof/>
          <w:lang w:bidi="ar-SA"/>
        </w:rPr>
        <mc:AlternateContent>
          <mc:Choice Requires="wps">
            <w:drawing>
              <wp:anchor distT="0" distB="0" distL="0" distR="0" simplePos="0" relativeHeight="251658240" behindDoc="0" locked="0" layoutInCell="1" allowOverlap="1">
                <wp:simplePos x="0" y="0"/>
                <wp:positionH relativeFrom="page">
                  <wp:posOffset>776605</wp:posOffset>
                </wp:positionH>
                <wp:positionV relativeFrom="paragraph">
                  <wp:posOffset>940435</wp:posOffset>
                </wp:positionV>
                <wp:extent cx="817245" cy="207645"/>
                <wp:effectExtent l="0" t="0" r="0" b="0"/>
                <wp:wrapNone/>
                <wp:docPr id="6" name="Shape 6"/>
                <wp:cNvGraphicFramePr/>
                <a:graphic xmlns:a="http://schemas.openxmlformats.org/drawingml/2006/main">
                  <a:graphicData uri="http://schemas.microsoft.com/office/word/2010/wordprocessingShape">
                    <wps:wsp>
                      <wps:cNvSpPr txBox="1"/>
                      <wps:spPr>
                        <a:xfrm>
                          <a:off x="0" y="0"/>
                          <a:ext cx="817245" cy="207645"/>
                        </a:xfrm>
                        <a:prstGeom prst="rect">
                          <a:avLst/>
                        </a:prstGeom>
                        <a:noFill/>
                      </wps:spPr>
                      <wps:txbx>
                        <w:txbxContent>
                          <w:p w:rsidR="002C34B3" w:rsidRDefault="007A3906">
                            <w:pPr>
                              <w:pStyle w:val="Titulektabulky0"/>
                              <w:shd w:val="clear" w:color="auto" w:fill="auto"/>
                            </w:pPr>
                            <w:r>
                              <w:t>technických:</w:t>
                            </w:r>
                          </w:p>
                        </w:txbxContent>
                      </wps:txbx>
                      <wps:bodyPr lIns="0" tIns="0" rIns="0" bIns="0"/>
                    </wps:wsp>
                  </a:graphicData>
                </a:graphic>
              </wp:anchor>
            </w:drawing>
          </mc:Choice>
          <mc:Fallback xmlns:w15="http://schemas.microsoft.com/office/word/2012/wordml">
            <w:pict>
              <v:shape id="_x0000_s1032" type="#_x0000_t202" style="position:absolute;margin-left:61.149999999999999pt;margin-top:74.049999999999997pt;width:64.349999999999994pt;height:16.350000000000001pt;z-index:251657729;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xbxContent>
                </v:textbox>
                <w10:wrap anchorx="page"/>
              </v:shape>
            </w:pict>
          </mc:Fallback>
        </mc:AlternateContent>
      </w:r>
      <w:r>
        <w:rPr>
          <w:b/>
          <w:bCs/>
        </w:rPr>
        <w:t>Smluvní strany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2"/>
        <w:gridCol w:w="7188"/>
      </w:tblGrid>
      <w:tr w:rsidR="002C34B3">
        <w:tblPrEx>
          <w:tblCellMar>
            <w:top w:w="0" w:type="dxa"/>
            <w:bottom w:w="0" w:type="dxa"/>
          </w:tblCellMar>
        </w:tblPrEx>
        <w:trPr>
          <w:trHeight w:hRule="exact" w:val="276"/>
        </w:trPr>
        <w:tc>
          <w:tcPr>
            <w:tcW w:w="1692" w:type="dxa"/>
            <w:shd w:val="clear" w:color="auto" w:fill="FFFFFF"/>
            <w:vAlign w:val="bottom"/>
          </w:tcPr>
          <w:p w:rsidR="002C34B3" w:rsidRDefault="007A3906">
            <w:pPr>
              <w:pStyle w:val="Jin0"/>
              <w:framePr w:w="8880" w:h="534" w:hSpace="12" w:vSpace="582" w:wrap="notBeside" w:vAnchor="text" w:hAnchor="text" w:x="278" w:y="1"/>
              <w:shd w:val="clear" w:color="auto" w:fill="auto"/>
              <w:spacing w:after="0"/>
            </w:pPr>
            <w:r>
              <w:rPr>
                <w:b/>
                <w:bCs/>
              </w:rPr>
              <w:t>Objednatel:</w:t>
            </w:r>
          </w:p>
        </w:tc>
        <w:tc>
          <w:tcPr>
            <w:tcW w:w="7188" w:type="dxa"/>
            <w:shd w:val="clear" w:color="auto" w:fill="FFFFFF"/>
            <w:vAlign w:val="bottom"/>
          </w:tcPr>
          <w:p w:rsidR="002C34B3" w:rsidRDefault="007A3906">
            <w:pPr>
              <w:pStyle w:val="Jin0"/>
              <w:framePr w:w="8880" w:h="534" w:hSpace="12" w:vSpace="582" w:wrap="notBeside" w:vAnchor="text" w:hAnchor="text" w:x="278" w:y="1"/>
              <w:shd w:val="clear" w:color="auto" w:fill="auto"/>
              <w:spacing w:after="0"/>
              <w:ind w:firstLine="440"/>
            </w:pPr>
            <w:r>
              <w:rPr>
                <w:b/>
                <w:bCs/>
              </w:rPr>
              <w:t>Krajská správa a údržba silnic Vysočiny, příspěvková organizace</w:t>
            </w:r>
          </w:p>
        </w:tc>
      </w:tr>
      <w:tr w:rsidR="002C34B3">
        <w:tblPrEx>
          <w:tblCellMar>
            <w:top w:w="0" w:type="dxa"/>
            <w:bottom w:w="0" w:type="dxa"/>
          </w:tblCellMar>
        </w:tblPrEx>
        <w:trPr>
          <w:trHeight w:hRule="exact" w:val="258"/>
        </w:trPr>
        <w:tc>
          <w:tcPr>
            <w:tcW w:w="1692" w:type="dxa"/>
            <w:shd w:val="clear" w:color="auto" w:fill="FFFFFF"/>
          </w:tcPr>
          <w:p w:rsidR="002C34B3" w:rsidRDefault="007A3906">
            <w:pPr>
              <w:pStyle w:val="Jin0"/>
              <w:framePr w:w="8880" w:h="534" w:hSpace="12" w:vSpace="582" w:wrap="notBeside" w:vAnchor="text" w:hAnchor="text" w:x="278" w:y="1"/>
              <w:shd w:val="clear" w:color="auto" w:fill="auto"/>
              <w:spacing w:after="0"/>
            </w:pPr>
            <w:r>
              <w:t>se sídlem:</w:t>
            </w:r>
          </w:p>
        </w:tc>
        <w:tc>
          <w:tcPr>
            <w:tcW w:w="7188" w:type="dxa"/>
            <w:shd w:val="clear" w:color="auto" w:fill="FFFFFF"/>
          </w:tcPr>
          <w:p w:rsidR="002C34B3" w:rsidRDefault="007A3906">
            <w:pPr>
              <w:pStyle w:val="Jin0"/>
              <w:framePr w:w="8880" w:h="534" w:hSpace="12" w:vSpace="582" w:wrap="notBeside" w:vAnchor="text" w:hAnchor="text" w:x="278" w:y="1"/>
              <w:shd w:val="clear" w:color="auto" w:fill="auto"/>
              <w:spacing w:after="0"/>
              <w:ind w:firstLine="440"/>
            </w:pPr>
            <w:r>
              <w:t>Kosovská 1122/16, 586 01 Jihlava</w:t>
            </w:r>
          </w:p>
        </w:tc>
      </w:tr>
    </w:tbl>
    <w:p w:rsidR="002C34B3" w:rsidRDefault="007A3906">
      <w:pPr>
        <w:pStyle w:val="Titulektabulky0"/>
        <w:framePr w:w="5295" w:h="333" w:hSpace="265" w:wrap="notBeside" w:vAnchor="text" w:hAnchor="text" w:x="266" w:y="784"/>
        <w:shd w:val="clear" w:color="auto" w:fill="auto"/>
      </w:pPr>
      <w:r>
        <w:t>Osoby pověřené jednat jménem objednatele ve věcech</w:t>
      </w:r>
    </w:p>
    <w:p w:rsidR="002C34B3" w:rsidRDefault="002C34B3">
      <w:pPr>
        <w:spacing w:line="1" w:lineRule="exact"/>
      </w:pPr>
    </w:p>
    <w:p w:rsidR="002C34B3" w:rsidRDefault="007A3906">
      <w:pPr>
        <w:pStyle w:val="Zkladntext1"/>
        <w:shd w:val="clear" w:color="auto" w:fill="auto"/>
        <w:spacing w:after="0"/>
      </w:pPr>
      <w:r>
        <w:t>Bankovní spojení:</w:t>
      </w:r>
    </w:p>
    <w:p w:rsidR="002C34B3" w:rsidRDefault="007A3906">
      <w:pPr>
        <w:pStyle w:val="Zkladntext1"/>
        <w:shd w:val="clear" w:color="auto" w:fill="auto"/>
        <w:spacing w:after="0"/>
      </w:pPr>
      <w:r>
        <w:t>Číslo účtu:</w:t>
      </w:r>
    </w:p>
    <w:p w:rsidR="002C34B3" w:rsidRDefault="007A3906">
      <w:pPr>
        <w:pStyle w:val="Zkladntext1"/>
        <w:shd w:val="clear" w:color="auto" w:fill="auto"/>
        <w:tabs>
          <w:tab w:val="left" w:pos="2073"/>
        </w:tabs>
        <w:spacing w:after="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5466715</wp:posOffset>
                </wp:positionH>
                <wp:positionV relativeFrom="paragraph">
                  <wp:posOffset>165100</wp:posOffset>
                </wp:positionV>
                <wp:extent cx="1371600" cy="255270"/>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1371600" cy="255270"/>
                        </a:xfrm>
                        <a:prstGeom prst="rect">
                          <a:avLst/>
                        </a:prstGeom>
                        <a:noFill/>
                      </wps:spPr>
                      <wps:txbx>
                        <w:txbxContent>
                          <w:p w:rsidR="002C34B3" w:rsidRDefault="007A3906">
                            <w:pPr>
                              <w:pStyle w:val="Zkladntext50"/>
                              <w:shd w:val="clear" w:color="auto" w:fill="auto"/>
                            </w:pPr>
                            <w:proofErr w:type="gramStart"/>
                            <w:r>
                              <w:t>i 5 .</w:t>
                            </w:r>
                            <w:proofErr w:type="spellStart"/>
                            <w:r>
                              <w:t>nq</w:t>
                            </w:r>
                            <w:proofErr w:type="spellEnd"/>
                            <w:r>
                              <w:t>_</w:t>
                            </w:r>
                            <w:proofErr w:type="gramEnd"/>
                            <w:r>
                              <w:t xml:space="preserve"> 2U21 . </w:t>
                            </w:r>
                            <w:r>
                              <w:rPr>
                                <w:color w:val="9A97A9"/>
                              </w:rPr>
                              <w:t>/ :</w:t>
                            </w:r>
                          </w:p>
                        </w:txbxContent>
                      </wps:txbx>
                      <wps:bodyPr wrap="none" lIns="0" tIns="0" rIns="0" bIns="0"/>
                    </wps:wsp>
                  </a:graphicData>
                </a:graphic>
              </wp:anchor>
            </w:drawing>
          </mc:Choice>
          <mc:Fallback xmlns:w15="http://schemas.microsoft.com/office/word/2012/wordml">
            <w:pict>
              <v:shape id="_x0000_s1034" type="#_x0000_t202" style="position:absolute;margin-left:430.44999999999999pt;margin-top:13.pt;width:108.pt;height:20.100000000000001pt;z-index:-12582937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spacing w:val="0"/>
                          <w:position w:val="0"/>
                          <w:shd w:val="clear" w:color="auto" w:fill="auto"/>
                          <w:lang w:val="cs-CZ" w:eastAsia="cs-CZ" w:bidi="cs-CZ"/>
                        </w:rPr>
                        <w:t xml:space="preserve">i 5 .nq_ 2U21 . </w:t>
                      </w:r>
                      <w:r>
                        <w:rPr>
                          <w:color w:val="9A97A9"/>
                          <w:spacing w:val="0"/>
                          <w:position w:val="0"/>
                          <w:shd w:val="clear" w:color="auto" w:fill="auto"/>
                          <w:lang w:val="cs-CZ" w:eastAsia="cs-CZ" w:bidi="cs-CZ"/>
                        </w:rPr>
                        <w:t>/ :</w:t>
                      </w:r>
                    </w:p>
                  </w:txbxContent>
                </v:textbox>
                <w10:wrap type="square" anchorx="page"/>
              </v:shape>
            </w:pict>
          </mc:Fallback>
        </mc:AlternateContent>
      </w:r>
      <w:r>
        <w:t>IČO:</w:t>
      </w:r>
      <w:r>
        <w:tab/>
        <w:t>00090450</w:t>
      </w:r>
    </w:p>
    <w:p w:rsidR="002C34B3" w:rsidRDefault="007A3906">
      <w:pPr>
        <w:pStyle w:val="Zkladntext1"/>
        <w:shd w:val="clear" w:color="auto" w:fill="auto"/>
        <w:tabs>
          <w:tab w:val="left" w:pos="2073"/>
        </w:tabs>
        <w:spacing w:after="0"/>
      </w:pPr>
      <w:r>
        <w:t>DIČ:</w:t>
      </w:r>
      <w:r>
        <w:tab/>
        <w:t>CZ00090450</w:t>
      </w:r>
    </w:p>
    <w:p w:rsidR="002C34B3" w:rsidRDefault="007A3906">
      <w:pPr>
        <w:pStyle w:val="Zkladntext1"/>
        <w:shd w:val="clear" w:color="auto" w:fill="auto"/>
        <w:spacing w:after="0"/>
      </w:pPr>
      <w:r>
        <w:t>Telefon:</w:t>
      </w:r>
    </w:p>
    <w:p w:rsidR="002C34B3" w:rsidRDefault="007A3906">
      <w:pPr>
        <w:pStyle w:val="Zkladntext1"/>
        <w:shd w:val="clear" w:color="auto" w:fill="auto"/>
        <w:spacing w:after="0"/>
      </w:pPr>
      <w:r>
        <w:t>E-mail:</w:t>
      </w:r>
    </w:p>
    <w:p w:rsidR="002C34B3" w:rsidRDefault="007A3906">
      <w:pPr>
        <w:pStyle w:val="Zkladntext1"/>
        <w:shd w:val="clear" w:color="auto" w:fill="auto"/>
        <w:tabs>
          <w:tab w:val="left" w:pos="2073"/>
        </w:tabs>
        <w:spacing w:after="0"/>
      </w:pPr>
      <w:r>
        <w:t>Zřizovatel:</w:t>
      </w:r>
      <w:r>
        <w:tab/>
        <w:t>Kraj Vysočina</w:t>
      </w:r>
    </w:p>
    <w:p w:rsidR="002C34B3" w:rsidRDefault="007A3906">
      <w:pPr>
        <w:pStyle w:val="Zkladntext1"/>
        <w:shd w:val="clear" w:color="auto" w:fill="auto"/>
        <w:spacing w:after="120"/>
      </w:pPr>
      <w:r>
        <w:t xml:space="preserve">(dále </w:t>
      </w:r>
      <w:proofErr w:type="gramStart"/>
      <w:r>
        <w:t xml:space="preserve">jen </w:t>
      </w:r>
      <w:r>
        <w:rPr>
          <w:b/>
          <w:bCs/>
        </w:rPr>
        <w:t>..Objednatel</w:t>
      </w:r>
      <w:proofErr w:type="gramEnd"/>
      <w:r>
        <w:rPr>
          <w:b/>
          <w:bCs/>
        </w:rPr>
        <w:t>“)</w:t>
      </w:r>
    </w:p>
    <w:p w:rsidR="002C34B3" w:rsidRDefault="007A3906">
      <w:pPr>
        <w:pStyle w:val="Titulektabulky0"/>
        <w:shd w:val="clear" w:color="auto" w:fill="auto"/>
        <w:ind w:left="12"/>
      </w:pPr>
      <w:r>
        <w:rPr>
          <w:b/>
          <w:bCs/>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6"/>
        <w:gridCol w:w="7116"/>
      </w:tblGrid>
      <w:tr w:rsidR="002C34B3">
        <w:tblPrEx>
          <w:tblCellMar>
            <w:top w:w="0" w:type="dxa"/>
            <w:bottom w:w="0" w:type="dxa"/>
          </w:tblCellMar>
        </w:tblPrEx>
        <w:trPr>
          <w:trHeight w:hRule="exact" w:val="252"/>
          <w:jc w:val="center"/>
        </w:trPr>
        <w:tc>
          <w:tcPr>
            <w:tcW w:w="1956" w:type="dxa"/>
            <w:shd w:val="clear" w:color="auto" w:fill="FFFFFF"/>
          </w:tcPr>
          <w:p w:rsidR="002C34B3" w:rsidRDefault="007A3906">
            <w:pPr>
              <w:pStyle w:val="Jin0"/>
              <w:shd w:val="clear" w:color="auto" w:fill="auto"/>
              <w:spacing w:after="0"/>
            </w:pPr>
            <w:r>
              <w:rPr>
                <w:b/>
                <w:bCs/>
              </w:rPr>
              <w:t>Zhotovitel:</w:t>
            </w:r>
          </w:p>
        </w:tc>
        <w:tc>
          <w:tcPr>
            <w:tcW w:w="7116" w:type="dxa"/>
            <w:shd w:val="clear" w:color="auto" w:fill="FFFFFF"/>
          </w:tcPr>
          <w:p w:rsidR="002C34B3" w:rsidRDefault="007A3906">
            <w:pPr>
              <w:pStyle w:val="Jin0"/>
              <w:shd w:val="clear" w:color="auto" w:fill="auto"/>
              <w:spacing w:after="0"/>
              <w:ind w:firstLine="180"/>
            </w:pPr>
            <w:r>
              <w:rPr>
                <w:b/>
                <w:bCs/>
              </w:rPr>
              <w:t>GREMIS, s.r.o.</w:t>
            </w:r>
          </w:p>
        </w:tc>
      </w:tr>
      <w:tr w:rsidR="002C34B3">
        <w:tblPrEx>
          <w:tblCellMar>
            <w:top w:w="0" w:type="dxa"/>
            <w:bottom w:w="0" w:type="dxa"/>
          </w:tblCellMar>
        </w:tblPrEx>
        <w:trPr>
          <w:trHeight w:hRule="exact" w:val="270"/>
          <w:jc w:val="center"/>
        </w:trPr>
        <w:tc>
          <w:tcPr>
            <w:tcW w:w="1956" w:type="dxa"/>
            <w:shd w:val="clear" w:color="auto" w:fill="FFFFFF"/>
            <w:vAlign w:val="bottom"/>
          </w:tcPr>
          <w:p w:rsidR="002C34B3" w:rsidRDefault="007A3906">
            <w:pPr>
              <w:pStyle w:val="Jin0"/>
              <w:shd w:val="clear" w:color="auto" w:fill="auto"/>
              <w:spacing w:after="0"/>
            </w:pPr>
            <w:r>
              <w:t>se sídlem:</w:t>
            </w:r>
          </w:p>
        </w:tc>
        <w:tc>
          <w:tcPr>
            <w:tcW w:w="7116" w:type="dxa"/>
            <w:shd w:val="clear" w:color="auto" w:fill="FFFFFF"/>
            <w:vAlign w:val="bottom"/>
          </w:tcPr>
          <w:p w:rsidR="002C34B3" w:rsidRDefault="007A3906">
            <w:pPr>
              <w:pStyle w:val="Jin0"/>
              <w:shd w:val="clear" w:color="auto" w:fill="auto"/>
              <w:spacing w:after="0"/>
              <w:ind w:firstLine="180"/>
            </w:pPr>
            <w:r>
              <w:t>Jihlavská 230, 594 01 Velké Meziříčí</w:t>
            </w:r>
          </w:p>
        </w:tc>
      </w:tr>
    </w:tbl>
    <w:p w:rsidR="002C34B3" w:rsidRDefault="002C34B3">
      <w:pPr>
        <w:spacing w:line="1" w:lineRule="exact"/>
      </w:pPr>
    </w:p>
    <w:p w:rsidR="002C34B3" w:rsidRDefault="007A3906">
      <w:pPr>
        <w:pStyle w:val="Titulektabulky0"/>
        <w:shd w:val="clear" w:color="auto" w:fill="auto"/>
        <w:tabs>
          <w:tab w:val="left" w:pos="2133"/>
        </w:tabs>
      </w:pPr>
      <w:r>
        <w:rPr>
          <w:b/>
          <w:bCs/>
        </w:rPr>
        <w:t>zastoupený:</w:t>
      </w:r>
      <w:r>
        <w:rPr>
          <w:b/>
          <w:bCs/>
        </w:rPr>
        <w:tab/>
        <w:t>Ing. Miroslavem Štolou, jednatelem</w:t>
      </w:r>
    </w:p>
    <w:p w:rsidR="002C34B3" w:rsidRDefault="007A3906">
      <w:pPr>
        <w:pStyle w:val="Titulektabulky0"/>
        <w:shd w:val="clear" w:color="auto" w:fill="auto"/>
      </w:pPr>
      <w:r>
        <w:t xml:space="preserve">zapsán v </w:t>
      </w:r>
      <w:r>
        <w:t xml:space="preserve">obchodním rejstříku Krajského soudu v Brně, oddíl C, vložka 1893 ze dne </w:t>
      </w:r>
      <w:proofErr w:type="gramStart"/>
      <w:r>
        <w:t>24.7.1991</w:t>
      </w:r>
      <w:proofErr w:type="gramEnd"/>
      <w:r>
        <w:t xml:space="preserve"> Osoby pověřené jednat jménem zhotovitele ve věcech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6"/>
        <w:gridCol w:w="7116"/>
      </w:tblGrid>
      <w:tr w:rsidR="002C34B3">
        <w:tblPrEx>
          <w:tblCellMar>
            <w:top w:w="0" w:type="dxa"/>
            <w:bottom w:w="0" w:type="dxa"/>
          </w:tblCellMar>
        </w:tblPrEx>
        <w:trPr>
          <w:trHeight w:hRule="exact" w:val="270"/>
          <w:jc w:val="center"/>
        </w:trPr>
        <w:tc>
          <w:tcPr>
            <w:tcW w:w="1956" w:type="dxa"/>
            <w:shd w:val="clear" w:color="auto" w:fill="FFFFFF"/>
          </w:tcPr>
          <w:p w:rsidR="002C34B3" w:rsidRDefault="007A3906">
            <w:pPr>
              <w:pStyle w:val="Jin0"/>
              <w:shd w:val="clear" w:color="auto" w:fill="auto"/>
              <w:spacing w:after="0"/>
            </w:pPr>
            <w:r>
              <w:t>smluvních:</w:t>
            </w:r>
          </w:p>
        </w:tc>
        <w:tc>
          <w:tcPr>
            <w:tcW w:w="7116" w:type="dxa"/>
            <w:shd w:val="clear" w:color="auto" w:fill="FFFFFF"/>
          </w:tcPr>
          <w:p w:rsidR="002C34B3" w:rsidRDefault="007A3906">
            <w:pPr>
              <w:pStyle w:val="Jin0"/>
              <w:shd w:val="clear" w:color="auto" w:fill="auto"/>
              <w:spacing w:after="0"/>
              <w:ind w:left="2140"/>
              <w:jc w:val="both"/>
            </w:pPr>
            <w:r>
              <w:t>jednatel</w:t>
            </w:r>
          </w:p>
        </w:tc>
      </w:tr>
      <w:tr w:rsidR="002C34B3">
        <w:tblPrEx>
          <w:tblCellMar>
            <w:top w:w="0" w:type="dxa"/>
            <w:bottom w:w="0" w:type="dxa"/>
          </w:tblCellMar>
        </w:tblPrEx>
        <w:trPr>
          <w:trHeight w:hRule="exact" w:val="270"/>
          <w:jc w:val="center"/>
        </w:trPr>
        <w:tc>
          <w:tcPr>
            <w:tcW w:w="1956" w:type="dxa"/>
            <w:shd w:val="clear" w:color="auto" w:fill="FFFFFF"/>
            <w:vAlign w:val="bottom"/>
          </w:tcPr>
          <w:p w:rsidR="002C34B3" w:rsidRDefault="007A3906">
            <w:pPr>
              <w:pStyle w:val="Jin0"/>
              <w:shd w:val="clear" w:color="auto" w:fill="auto"/>
              <w:spacing w:after="0"/>
            </w:pPr>
            <w:r>
              <w:t>technických:</w:t>
            </w:r>
          </w:p>
        </w:tc>
        <w:tc>
          <w:tcPr>
            <w:tcW w:w="7116" w:type="dxa"/>
            <w:shd w:val="clear" w:color="auto" w:fill="FFFFFF"/>
            <w:vAlign w:val="bottom"/>
          </w:tcPr>
          <w:p w:rsidR="002C34B3" w:rsidRDefault="007A3906">
            <w:pPr>
              <w:pStyle w:val="Jin0"/>
              <w:shd w:val="clear" w:color="auto" w:fill="auto"/>
              <w:spacing w:after="0"/>
              <w:jc w:val="center"/>
            </w:pPr>
            <w:r>
              <w:t>, vedoucí střediska projekce</w:t>
            </w:r>
          </w:p>
        </w:tc>
      </w:tr>
      <w:tr w:rsidR="002C34B3">
        <w:tblPrEx>
          <w:tblCellMar>
            <w:top w:w="0" w:type="dxa"/>
            <w:bottom w:w="0" w:type="dxa"/>
          </w:tblCellMar>
        </w:tblPrEx>
        <w:trPr>
          <w:trHeight w:hRule="exact" w:val="318"/>
          <w:jc w:val="center"/>
        </w:trPr>
        <w:tc>
          <w:tcPr>
            <w:tcW w:w="1956" w:type="dxa"/>
            <w:shd w:val="clear" w:color="auto" w:fill="FFFFFF"/>
          </w:tcPr>
          <w:p w:rsidR="002C34B3" w:rsidRDefault="007A3906">
            <w:pPr>
              <w:pStyle w:val="Jin0"/>
              <w:shd w:val="clear" w:color="auto" w:fill="auto"/>
              <w:spacing w:after="0"/>
            </w:pPr>
            <w:r>
              <w:t>Bankovní spojení:</w:t>
            </w:r>
          </w:p>
        </w:tc>
        <w:tc>
          <w:tcPr>
            <w:tcW w:w="7116" w:type="dxa"/>
            <w:shd w:val="clear" w:color="auto" w:fill="FFFFFF"/>
          </w:tcPr>
          <w:p w:rsidR="002C34B3" w:rsidRDefault="007A3906">
            <w:pPr>
              <w:pStyle w:val="Jin0"/>
              <w:shd w:val="clear" w:color="auto" w:fill="auto"/>
              <w:spacing w:after="0"/>
              <w:ind w:firstLine="180"/>
            </w:pPr>
            <w:r>
              <w:t xml:space="preserve">ČS Velké Meziříčí, Komerční banka, a.s., </w:t>
            </w:r>
            <w:r>
              <w:t>Jihlava</w:t>
            </w:r>
          </w:p>
        </w:tc>
      </w:tr>
    </w:tbl>
    <w:p w:rsidR="002C34B3" w:rsidRDefault="007A3906">
      <w:pPr>
        <w:pStyle w:val="Titulektabulky0"/>
        <w:shd w:val="clear" w:color="auto" w:fill="auto"/>
        <w:ind w:left="285"/>
      </w:pPr>
      <w:r>
        <w:t>účtu:</w:t>
      </w:r>
    </w:p>
    <w:p w:rsidR="002C34B3" w:rsidRDefault="002C34B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6"/>
        <w:gridCol w:w="7116"/>
      </w:tblGrid>
      <w:tr w:rsidR="002C34B3">
        <w:tblPrEx>
          <w:tblCellMar>
            <w:top w:w="0" w:type="dxa"/>
            <w:bottom w:w="0" w:type="dxa"/>
          </w:tblCellMar>
        </w:tblPrEx>
        <w:trPr>
          <w:trHeight w:hRule="exact" w:val="306"/>
          <w:jc w:val="center"/>
        </w:trPr>
        <w:tc>
          <w:tcPr>
            <w:tcW w:w="1956" w:type="dxa"/>
            <w:shd w:val="clear" w:color="auto" w:fill="FFFFFF"/>
            <w:vAlign w:val="bottom"/>
          </w:tcPr>
          <w:p w:rsidR="002C34B3" w:rsidRDefault="007A3906">
            <w:pPr>
              <w:pStyle w:val="Jin0"/>
              <w:shd w:val="clear" w:color="auto" w:fill="auto"/>
              <w:spacing w:after="0"/>
            </w:pPr>
            <w:r>
              <w:t>IČO:</w:t>
            </w:r>
          </w:p>
        </w:tc>
        <w:tc>
          <w:tcPr>
            <w:tcW w:w="7116" w:type="dxa"/>
            <w:shd w:val="clear" w:color="auto" w:fill="FFFFFF"/>
            <w:vAlign w:val="bottom"/>
          </w:tcPr>
          <w:p w:rsidR="002C34B3" w:rsidRDefault="007A3906">
            <w:pPr>
              <w:pStyle w:val="Jin0"/>
              <w:shd w:val="clear" w:color="auto" w:fill="auto"/>
              <w:spacing w:after="0"/>
              <w:ind w:firstLine="180"/>
            </w:pPr>
            <w:r>
              <w:t>15544451</w:t>
            </w:r>
          </w:p>
        </w:tc>
      </w:tr>
      <w:tr w:rsidR="002C34B3">
        <w:tblPrEx>
          <w:tblCellMar>
            <w:top w:w="0" w:type="dxa"/>
            <w:bottom w:w="0" w:type="dxa"/>
          </w:tblCellMar>
        </w:tblPrEx>
        <w:trPr>
          <w:trHeight w:hRule="exact" w:val="306"/>
          <w:jc w:val="center"/>
        </w:trPr>
        <w:tc>
          <w:tcPr>
            <w:tcW w:w="1956" w:type="dxa"/>
            <w:shd w:val="clear" w:color="auto" w:fill="FFFFFF"/>
          </w:tcPr>
          <w:p w:rsidR="002C34B3" w:rsidRDefault="007A3906">
            <w:pPr>
              <w:pStyle w:val="Jin0"/>
              <w:shd w:val="clear" w:color="auto" w:fill="auto"/>
              <w:spacing w:after="0"/>
            </w:pPr>
            <w:r>
              <w:t>DIČ:</w:t>
            </w:r>
          </w:p>
        </w:tc>
        <w:tc>
          <w:tcPr>
            <w:tcW w:w="7116" w:type="dxa"/>
            <w:shd w:val="clear" w:color="auto" w:fill="FFFFFF"/>
          </w:tcPr>
          <w:p w:rsidR="002C34B3" w:rsidRDefault="007A3906">
            <w:pPr>
              <w:pStyle w:val="Jin0"/>
              <w:shd w:val="clear" w:color="auto" w:fill="auto"/>
              <w:spacing w:after="0"/>
              <w:ind w:firstLine="180"/>
            </w:pPr>
            <w:r>
              <w:t>CZ15544451</w:t>
            </w:r>
          </w:p>
        </w:tc>
      </w:tr>
    </w:tbl>
    <w:p w:rsidR="002C34B3" w:rsidRDefault="007A3906">
      <w:pPr>
        <w:pStyle w:val="Titulektabulky0"/>
        <w:shd w:val="clear" w:color="auto" w:fill="auto"/>
      </w:pPr>
      <w:r>
        <w:t>Telefon:</w:t>
      </w:r>
    </w:p>
    <w:p w:rsidR="002C34B3" w:rsidRDefault="007A3906">
      <w:pPr>
        <w:pStyle w:val="Titulektabulky0"/>
        <w:shd w:val="clear" w:color="auto" w:fill="auto"/>
      </w:pPr>
      <w:r>
        <w:t>Fax:</w:t>
      </w:r>
    </w:p>
    <w:p w:rsidR="002C34B3" w:rsidRDefault="007A3906">
      <w:pPr>
        <w:pStyle w:val="Titulektabulky0"/>
        <w:shd w:val="clear" w:color="auto" w:fill="auto"/>
      </w:pPr>
      <w:r>
        <w:t>E-mail:</w:t>
      </w:r>
    </w:p>
    <w:p w:rsidR="002C34B3" w:rsidRDefault="007A3906">
      <w:pPr>
        <w:pStyle w:val="Titulektabulky0"/>
        <w:shd w:val="clear" w:color="auto" w:fill="auto"/>
      </w:pPr>
      <w:r>
        <w:t xml:space="preserve">(dále jen </w:t>
      </w:r>
      <w:r>
        <w:rPr>
          <w:b/>
          <w:bCs/>
        </w:rPr>
        <w:t>„Zhotovitel'')</w:t>
      </w:r>
    </w:p>
    <w:p w:rsidR="002C34B3" w:rsidRDefault="002C34B3">
      <w:pPr>
        <w:spacing w:after="219" w:line="1" w:lineRule="exact"/>
      </w:pPr>
    </w:p>
    <w:p w:rsidR="002C34B3" w:rsidRDefault="007A3906">
      <w:pPr>
        <w:pStyle w:val="Zkladntext1"/>
        <w:shd w:val="clear" w:color="auto" w:fill="auto"/>
        <w:spacing w:after="120"/>
        <w:jc w:val="both"/>
      </w:pPr>
      <w:r>
        <w:t xml:space="preserve">Smluvní strany se dohodly, že jejich závazkový vztah se řídí § </w:t>
      </w:r>
      <w:r>
        <w:rPr>
          <w:b/>
          <w:bCs/>
        </w:rPr>
        <w:t xml:space="preserve">2586 a násl. zákona č. 89/2012 Sb., občanského zákoníku, v platném znění (dále jen „OZ“). </w:t>
      </w:r>
      <w:r>
        <w:t xml:space="preserve">V </w:t>
      </w:r>
      <w:r>
        <w:t>návaznosti na uzavřenou Smlouvu o dílo (dále jen „smlouva“) ze dne 11. 12. 2020 uzavírají níže uvedeného dne, měsíce a roku tento Dodatek č. 1 ke smlouvě (dále jen „dodatek“).</w:t>
      </w:r>
    </w:p>
    <w:p w:rsidR="002C34B3" w:rsidRDefault="007A3906">
      <w:pPr>
        <w:pStyle w:val="Zkladntext1"/>
        <w:shd w:val="clear" w:color="auto" w:fill="auto"/>
        <w:spacing w:after="0"/>
        <w:jc w:val="center"/>
      </w:pPr>
      <w:r>
        <w:rPr>
          <w:b/>
          <w:bCs/>
        </w:rPr>
        <w:t>Článek 2</w:t>
      </w:r>
      <w:r>
        <w:rPr>
          <w:b/>
          <w:bCs/>
        </w:rPr>
        <w:br/>
        <w:t>Předmět dodatku</w:t>
      </w:r>
    </w:p>
    <w:p w:rsidR="002C34B3" w:rsidRDefault="007A3906">
      <w:pPr>
        <w:pStyle w:val="Zkladntext1"/>
        <w:numPr>
          <w:ilvl w:val="0"/>
          <w:numId w:val="1"/>
        </w:numPr>
        <w:shd w:val="clear" w:color="auto" w:fill="auto"/>
        <w:tabs>
          <w:tab w:val="left" w:pos="543"/>
        </w:tabs>
        <w:spacing w:after="120"/>
        <w:ind w:left="560" w:hanging="560"/>
        <w:jc w:val="both"/>
      </w:pPr>
      <w:r>
        <w:lastRenderedPageBreak/>
        <w:t xml:space="preserve">Předmětem tohoto dodatku je navýšení ceny díla (Článek </w:t>
      </w:r>
      <w:r>
        <w:t>4 Cena díla smlouvy), a to na základě žádosti Zhotovitele z 14. 1. 2021, doručené Objednateli dne 25. 01. 2021. Předmětem žádosti je navýšení ceny díla o celkovou částku 81.000, - bez DPH, a to z následujících důvodů týkajících se rozšíření předmětu díla (</w:t>
      </w:r>
      <w:r>
        <w:t>Článek 2 Předmět smlouvy):</w:t>
      </w:r>
    </w:p>
    <w:p w:rsidR="002C34B3" w:rsidRDefault="007A3906">
      <w:pPr>
        <w:pStyle w:val="Zkladntext1"/>
        <w:numPr>
          <w:ilvl w:val="0"/>
          <w:numId w:val="2"/>
        </w:numPr>
        <w:shd w:val="clear" w:color="auto" w:fill="auto"/>
        <w:tabs>
          <w:tab w:val="left" w:pos="1274"/>
        </w:tabs>
        <w:spacing w:after="120"/>
        <w:ind w:left="1260" w:hanging="340"/>
        <w:jc w:val="both"/>
      </w:pPr>
      <w:r>
        <w:t xml:space="preserve">požadavek Objednatele na rozšíření rozsahu díla o instalaci předokenních žaluzií s el. pohonem a dálkovým ovládáním, a to na jižní strany fasády budovy v podlaží 2.NP a 3. NP (parcela č. 5980), </w:t>
      </w:r>
      <w:proofErr w:type="spellStart"/>
      <w:proofErr w:type="gramStart"/>
      <w:r>
        <w:t>k.ú</w:t>
      </w:r>
      <w:proofErr w:type="spellEnd"/>
      <w:r>
        <w:t>.</w:t>
      </w:r>
      <w:proofErr w:type="gramEnd"/>
      <w:r>
        <w:t xml:space="preserve"> Město Žďár (795232)</w:t>
      </w:r>
    </w:p>
    <w:p w:rsidR="002C34B3" w:rsidRDefault="007A3906">
      <w:pPr>
        <w:pStyle w:val="Zkladntext1"/>
        <w:numPr>
          <w:ilvl w:val="0"/>
          <w:numId w:val="3"/>
        </w:numPr>
        <w:shd w:val="clear" w:color="auto" w:fill="auto"/>
        <w:tabs>
          <w:tab w:val="left" w:pos="1773"/>
        </w:tabs>
        <w:spacing w:after="120"/>
        <w:ind w:left="1420"/>
      </w:pPr>
      <w:r>
        <w:t xml:space="preserve">20.000, - </w:t>
      </w:r>
      <w:r>
        <w:t>bez DPH</w:t>
      </w:r>
    </w:p>
    <w:p w:rsidR="002C34B3" w:rsidRDefault="007A3906">
      <w:pPr>
        <w:pStyle w:val="Zkladntext1"/>
        <w:numPr>
          <w:ilvl w:val="0"/>
          <w:numId w:val="2"/>
        </w:numPr>
        <w:shd w:val="clear" w:color="auto" w:fill="auto"/>
        <w:tabs>
          <w:tab w:val="left" w:pos="1274"/>
        </w:tabs>
        <w:spacing w:after="120"/>
        <w:ind w:left="1260" w:hanging="340"/>
      </w:pPr>
      <w:r>
        <w:t xml:space="preserve">požadavek Objednatele na rozšíření rozsahu díla o instalace kotle na dřevo v samostatné místnosti v objektu dílen (parcela č. 5979), </w:t>
      </w:r>
      <w:proofErr w:type="spellStart"/>
      <w:proofErr w:type="gramStart"/>
      <w:r>
        <w:t>k.ú</w:t>
      </w:r>
      <w:proofErr w:type="spellEnd"/>
      <w:r>
        <w:t>.</w:t>
      </w:r>
      <w:proofErr w:type="gramEnd"/>
      <w:r>
        <w:t xml:space="preserve"> Město Žďár (795232)</w:t>
      </w:r>
    </w:p>
    <w:p w:rsidR="002C34B3" w:rsidRDefault="007A3906">
      <w:pPr>
        <w:pStyle w:val="Zkladntext1"/>
        <w:numPr>
          <w:ilvl w:val="0"/>
          <w:numId w:val="3"/>
        </w:numPr>
        <w:shd w:val="clear" w:color="auto" w:fill="auto"/>
        <w:tabs>
          <w:tab w:val="left" w:pos="1773"/>
        </w:tabs>
        <w:spacing w:after="120"/>
        <w:ind w:left="1420"/>
      </w:pPr>
      <w:r>
        <w:t>33.000, - bez DPH</w:t>
      </w:r>
    </w:p>
    <w:p w:rsidR="002C34B3" w:rsidRDefault="007A3906">
      <w:pPr>
        <w:pStyle w:val="Zkladntext1"/>
        <w:numPr>
          <w:ilvl w:val="0"/>
          <w:numId w:val="2"/>
        </w:numPr>
        <w:shd w:val="clear" w:color="auto" w:fill="auto"/>
        <w:tabs>
          <w:tab w:val="left" w:pos="1274"/>
        </w:tabs>
        <w:spacing w:after="120"/>
        <w:ind w:left="1260" w:hanging="340"/>
        <w:jc w:val="both"/>
      </w:pPr>
      <w:r>
        <w:t>Zhotovitel upozornil na nevhodnou povahu věci, a to, že na základě prove</w:t>
      </w:r>
      <w:r>
        <w:t>deného posouzení konstrukcí (zajištění dokumentace z archívu stavebního úřadu) a provedených sond obsahuje stávající skladba sedlových střech jednopodlažních objektů skladů, garáží a dílen vlnité tenkostěnné železobetonové desky SZD, jenž na základě již pr</w:t>
      </w:r>
      <w:r>
        <w:t xml:space="preserve">ovedených zkoušek a odborných expertíz tyto desky dožily a pro další provoz objektu jsou zvýšeným rizikem a pro návrh zateplení nejsou vhodným podkladem. Objekty (parcely č. 5980 a 5979), </w:t>
      </w:r>
      <w:proofErr w:type="spellStart"/>
      <w:proofErr w:type="gramStart"/>
      <w:r>
        <w:t>k.ú</w:t>
      </w:r>
      <w:proofErr w:type="spellEnd"/>
      <w:r>
        <w:t>.</w:t>
      </w:r>
      <w:proofErr w:type="gramEnd"/>
      <w:r>
        <w:t xml:space="preserve"> Město Žďár (795232). Nově bude navržena skladba střešního plášt</w:t>
      </w:r>
      <w:r>
        <w:t xml:space="preserve">ě s nosnou částí tvořenou trapézovým plechem, tepelnou izolací polystyrénem (var. </w:t>
      </w:r>
      <w:proofErr w:type="gramStart"/>
      <w:r>
        <w:t>min.</w:t>
      </w:r>
      <w:proofErr w:type="gramEnd"/>
      <w:r>
        <w:t xml:space="preserve"> vata, nebo kombinovaná skladba) a s povlakovou krytinou z </w:t>
      </w:r>
      <w:proofErr w:type="spellStart"/>
      <w:r>
        <w:t>mPVC</w:t>
      </w:r>
      <w:proofErr w:type="spellEnd"/>
      <w:r>
        <w:t xml:space="preserve"> folií.</w:t>
      </w:r>
    </w:p>
    <w:p w:rsidR="002C34B3" w:rsidRDefault="007A3906">
      <w:pPr>
        <w:pStyle w:val="Zkladntext1"/>
        <w:numPr>
          <w:ilvl w:val="0"/>
          <w:numId w:val="3"/>
        </w:numPr>
        <w:shd w:val="clear" w:color="auto" w:fill="auto"/>
        <w:tabs>
          <w:tab w:val="left" w:pos="1773"/>
        </w:tabs>
        <w:spacing w:after="520"/>
        <w:ind w:left="1420"/>
      </w:pPr>
      <w:r>
        <w:t>28.000, - bez DPH</w:t>
      </w:r>
    </w:p>
    <w:p w:rsidR="002C34B3" w:rsidRDefault="007A3906">
      <w:pPr>
        <w:pStyle w:val="Zkladntext1"/>
        <w:numPr>
          <w:ilvl w:val="0"/>
          <w:numId w:val="2"/>
        </w:numPr>
        <w:shd w:val="clear" w:color="auto" w:fill="auto"/>
        <w:tabs>
          <w:tab w:val="left" w:pos="1274"/>
        </w:tabs>
        <w:spacing w:after="120"/>
        <w:ind w:left="1260" w:hanging="340"/>
      </w:pPr>
      <w:r>
        <w:t>Vzhledem ke skutečnosti, že nebude realizována část díla týkající se FVE, Objedna</w:t>
      </w:r>
      <w:r>
        <w:t>tel a Zhotovitel se dohodly na uznání částky za rozpracovanost projektové dokumentace FVE, a to následovně:</w:t>
      </w:r>
    </w:p>
    <w:p w:rsidR="002C34B3" w:rsidRDefault="007A3906">
      <w:pPr>
        <w:pStyle w:val="Zkladntext1"/>
        <w:shd w:val="clear" w:color="auto" w:fill="auto"/>
        <w:spacing w:after="120"/>
        <w:ind w:left="1260"/>
      </w:pPr>
      <w:r>
        <w:t>Nabídková cena: 25.000, - Kč bez DPH</w:t>
      </w:r>
    </w:p>
    <w:p w:rsidR="002C34B3" w:rsidRDefault="007A3906">
      <w:pPr>
        <w:pStyle w:val="Zkladntext1"/>
        <w:shd w:val="clear" w:color="auto" w:fill="auto"/>
        <w:spacing w:after="120"/>
        <w:ind w:left="1260"/>
      </w:pPr>
      <w:r>
        <w:t>Cena za rozpracovanost: 18.000, - Kč bez DPH</w:t>
      </w:r>
    </w:p>
    <w:p w:rsidR="002C34B3" w:rsidRDefault="007A3906">
      <w:pPr>
        <w:pStyle w:val="Zkladntext1"/>
        <w:shd w:val="clear" w:color="auto" w:fill="auto"/>
        <w:spacing w:after="520"/>
        <w:ind w:left="1260"/>
      </w:pPr>
      <w:r>
        <w:t>Částka snížení ceny: - 7.000, - Kč bez DPH</w:t>
      </w:r>
    </w:p>
    <w:p w:rsidR="002C34B3" w:rsidRDefault="007A3906">
      <w:pPr>
        <w:pStyle w:val="Zkladntext1"/>
        <w:shd w:val="clear" w:color="auto" w:fill="auto"/>
        <w:spacing w:after="120"/>
        <w:ind w:firstLine="700"/>
      </w:pPr>
      <w:r>
        <w:rPr>
          <w:b/>
          <w:bCs/>
        </w:rPr>
        <w:t>Článek 4 Cena díla smlo</w:t>
      </w:r>
      <w:r>
        <w:rPr>
          <w:b/>
          <w:bCs/>
        </w:rPr>
        <w:t>uvy se tedy mění následovně:</w:t>
      </w:r>
    </w:p>
    <w:p w:rsidR="002C34B3" w:rsidRDefault="007A3906">
      <w:pPr>
        <w:pStyle w:val="Zkladntext1"/>
        <w:shd w:val="clear" w:color="auto" w:fill="auto"/>
        <w:spacing w:after="0"/>
        <w:ind w:firstLine="700"/>
      </w:pPr>
      <w:r>
        <w:rPr>
          <w:i/>
          <w:iCs/>
          <w:u w:val="single"/>
        </w:rPr>
        <w:t>PŮVODNÍ ZNĚNÍ:</w:t>
      </w:r>
    </w:p>
    <w:p w:rsidR="002C34B3" w:rsidRDefault="007A3906">
      <w:pPr>
        <w:pStyle w:val="Zkladntext1"/>
        <w:shd w:val="clear" w:color="auto" w:fill="auto"/>
        <w:spacing w:after="220"/>
        <w:ind w:firstLine="560"/>
      </w:pPr>
      <w:r>
        <w:rPr>
          <w:b/>
          <w:bCs/>
        </w:rPr>
        <w:t xml:space="preserve">a) </w:t>
      </w:r>
      <w:r>
        <w:rPr>
          <w:b/>
          <w:bCs/>
          <w:u w:val="single"/>
        </w:rPr>
        <w:t>vypracování projektové dokumentace</w:t>
      </w:r>
      <w:r>
        <w:rPr>
          <w:b/>
          <w:bCs/>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4188"/>
        <w:gridCol w:w="4050"/>
      </w:tblGrid>
      <w:tr w:rsidR="002C34B3">
        <w:tblPrEx>
          <w:tblCellMar>
            <w:top w:w="0" w:type="dxa"/>
            <w:bottom w:w="0" w:type="dxa"/>
          </w:tblCellMar>
        </w:tblPrEx>
        <w:trPr>
          <w:trHeight w:hRule="exact" w:val="702"/>
          <w:jc w:val="right"/>
        </w:trPr>
        <w:tc>
          <w:tcPr>
            <w:tcW w:w="4188" w:type="dxa"/>
            <w:tcBorders>
              <w:top w:val="single" w:sz="4" w:space="0" w:color="auto"/>
              <w:left w:val="single" w:sz="4" w:space="0" w:color="auto"/>
            </w:tcBorders>
            <w:shd w:val="clear" w:color="auto" w:fill="FFFFFF"/>
            <w:vAlign w:val="center"/>
          </w:tcPr>
          <w:p w:rsidR="002C34B3" w:rsidRDefault="007A3906">
            <w:pPr>
              <w:pStyle w:val="Jin0"/>
              <w:shd w:val="clear" w:color="auto" w:fill="auto"/>
              <w:spacing w:after="0"/>
            </w:pPr>
            <w:r>
              <w:rPr>
                <w:b/>
                <w:bCs/>
              </w:rPr>
              <w:t>Cena projektové dokumentace</w:t>
            </w:r>
          </w:p>
        </w:tc>
        <w:tc>
          <w:tcPr>
            <w:tcW w:w="4050" w:type="dxa"/>
            <w:tcBorders>
              <w:top w:val="single" w:sz="4" w:space="0" w:color="auto"/>
              <w:right w:val="single" w:sz="4" w:space="0" w:color="auto"/>
            </w:tcBorders>
            <w:shd w:val="clear" w:color="auto" w:fill="FFFFFF"/>
            <w:vAlign w:val="center"/>
          </w:tcPr>
          <w:p w:rsidR="002C34B3" w:rsidRDefault="007A3906">
            <w:pPr>
              <w:pStyle w:val="Jin0"/>
              <w:shd w:val="clear" w:color="auto" w:fill="auto"/>
              <w:spacing w:after="0"/>
              <w:ind w:firstLine="160"/>
            </w:pPr>
            <w:r>
              <w:rPr>
                <w:b/>
                <w:bCs/>
              </w:rPr>
              <w:t>270.000, - Kč bez DPH</w:t>
            </w:r>
          </w:p>
        </w:tc>
      </w:tr>
      <w:tr w:rsidR="002C34B3">
        <w:tblPrEx>
          <w:tblCellMar>
            <w:top w:w="0" w:type="dxa"/>
            <w:bottom w:w="0" w:type="dxa"/>
          </w:tblCellMar>
        </w:tblPrEx>
        <w:trPr>
          <w:trHeight w:hRule="exact" w:val="606"/>
          <w:jc w:val="right"/>
        </w:trPr>
        <w:tc>
          <w:tcPr>
            <w:tcW w:w="4188" w:type="dxa"/>
            <w:tcBorders>
              <w:top w:val="single" w:sz="4" w:space="0" w:color="auto"/>
              <w:left w:val="single" w:sz="4" w:space="0" w:color="auto"/>
            </w:tcBorders>
            <w:shd w:val="clear" w:color="auto" w:fill="FFFFFF"/>
            <w:vAlign w:val="center"/>
          </w:tcPr>
          <w:p w:rsidR="002C34B3" w:rsidRDefault="007A3906">
            <w:pPr>
              <w:pStyle w:val="Jin0"/>
              <w:shd w:val="clear" w:color="auto" w:fill="auto"/>
              <w:spacing w:after="0"/>
            </w:pPr>
            <w:r>
              <w:t>DPH (21 %)</w:t>
            </w:r>
          </w:p>
        </w:tc>
        <w:tc>
          <w:tcPr>
            <w:tcW w:w="4050" w:type="dxa"/>
            <w:tcBorders>
              <w:top w:val="single" w:sz="4" w:space="0" w:color="auto"/>
              <w:right w:val="single" w:sz="4" w:space="0" w:color="auto"/>
            </w:tcBorders>
            <w:shd w:val="clear" w:color="auto" w:fill="FFFFFF"/>
            <w:vAlign w:val="center"/>
          </w:tcPr>
          <w:p w:rsidR="002C34B3" w:rsidRDefault="007A3906">
            <w:pPr>
              <w:pStyle w:val="Jin0"/>
              <w:shd w:val="clear" w:color="auto" w:fill="auto"/>
              <w:spacing w:after="0"/>
              <w:ind w:firstLine="160"/>
            </w:pPr>
            <w:r>
              <w:rPr>
                <w:b/>
                <w:bCs/>
              </w:rPr>
              <w:t>56.700, - Kč</w:t>
            </w:r>
          </w:p>
        </w:tc>
      </w:tr>
      <w:tr w:rsidR="002C34B3">
        <w:tblPrEx>
          <w:tblCellMar>
            <w:top w:w="0" w:type="dxa"/>
            <w:bottom w:w="0" w:type="dxa"/>
          </w:tblCellMar>
        </w:tblPrEx>
        <w:trPr>
          <w:trHeight w:hRule="exact" w:val="540"/>
          <w:jc w:val="right"/>
        </w:trPr>
        <w:tc>
          <w:tcPr>
            <w:tcW w:w="4188" w:type="dxa"/>
            <w:tcBorders>
              <w:top w:val="single" w:sz="4" w:space="0" w:color="auto"/>
              <w:left w:val="single" w:sz="4" w:space="0" w:color="auto"/>
              <w:bottom w:val="single" w:sz="4" w:space="0" w:color="auto"/>
            </w:tcBorders>
            <w:shd w:val="clear" w:color="auto" w:fill="FFFFFF"/>
            <w:vAlign w:val="center"/>
          </w:tcPr>
          <w:p w:rsidR="002C34B3" w:rsidRDefault="007A3906">
            <w:pPr>
              <w:pStyle w:val="Jin0"/>
              <w:shd w:val="clear" w:color="auto" w:fill="auto"/>
              <w:spacing w:after="0"/>
            </w:pPr>
            <w:r>
              <w:rPr>
                <w:b/>
                <w:bCs/>
              </w:rPr>
              <w:t>Cena celkem projektové dokumentace</w:t>
            </w:r>
          </w:p>
        </w:tc>
        <w:tc>
          <w:tcPr>
            <w:tcW w:w="4050" w:type="dxa"/>
            <w:tcBorders>
              <w:top w:val="single" w:sz="4" w:space="0" w:color="auto"/>
              <w:bottom w:val="single" w:sz="4" w:space="0" w:color="auto"/>
              <w:right w:val="single" w:sz="4" w:space="0" w:color="auto"/>
            </w:tcBorders>
            <w:shd w:val="clear" w:color="auto" w:fill="FFFFFF"/>
            <w:vAlign w:val="center"/>
          </w:tcPr>
          <w:p w:rsidR="002C34B3" w:rsidRDefault="007A3906">
            <w:pPr>
              <w:pStyle w:val="Jin0"/>
              <w:shd w:val="clear" w:color="auto" w:fill="auto"/>
              <w:spacing w:after="0"/>
              <w:ind w:firstLine="160"/>
            </w:pPr>
            <w:r>
              <w:rPr>
                <w:b/>
                <w:bCs/>
              </w:rPr>
              <w:t>326.700, - Kč vč. DPH</w:t>
            </w:r>
          </w:p>
        </w:tc>
      </w:tr>
    </w:tbl>
    <w:p w:rsidR="002C34B3" w:rsidRDefault="007A3906">
      <w:pPr>
        <w:pStyle w:val="Zkladntext1"/>
        <w:shd w:val="clear" w:color="auto" w:fill="auto"/>
        <w:spacing w:after="0"/>
        <w:ind w:firstLine="660"/>
      </w:pPr>
      <w:r>
        <w:rPr>
          <w:i/>
          <w:iCs/>
          <w:u w:val="single"/>
        </w:rPr>
        <w:t>NOVĚ ZNĚNÍ:</w:t>
      </w:r>
    </w:p>
    <w:p w:rsidR="002C34B3" w:rsidRDefault="007A3906">
      <w:pPr>
        <w:pStyle w:val="Zkladntext1"/>
        <w:shd w:val="clear" w:color="auto" w:fill="auto"/>
        <w:spacing w:after="240"/>
        <w:ind w:firstLine="560"/>
      </w:pPr>
      <w:r>
        <w:rPr>
          <w:b/>
          <w:bCs/>
        </w:rPr>
        <w:t xml:space="preserve">a) </w:t>
      </w:r>
      <w:r>
        <w:rPr>
          <w:b/>
          <w:bCs/>
          <w:u w:val="single"/>
        </w:rPr>
        <w:t xml:space="preserve">vypracování </w:t>
      </w:r>
      <w:r>
        <w:rPr>
          <w:b/>
          <w:bCs/>
          <w:u w:val="single"/>
        </w:rPr>
        <w:t>projektové dokumentace</w:t>
      </w:r>
      <w:r>
        <w:rPr>
          <w:b/>
          <w:bCs/>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4266"/>
        <w:gridCol w:w="3978"/>
      </w:tblGrid>
      <w:tr w:rsidR="002C34B3">
        <w:tblPrEx>
          <w:tblCellMar>
            <w:top w:w="0" w:type="dxa"/>
            <w:bottom w:w="0" w:type="dxa"/>
          </w:tblCellMar>
        </w:tblPrEx>
        <w:trPr>
          <w:trHeight w:hRule="exact" w:val="702"/>
          <w:jc w:val="right"/>
        </w:trPr>
        <w:tc>
          <w:tcPr>
            <w:tcW w:w="4266" w:type="dxa"/>
            <w:tcBorders>
              <w:top w:val="single" w:sz="4" w:space="0" w:color="auto"/>
              <w:left w:val="single" w:sz="4" w:space="0" w:color="auto"/>
            </w:tcBorders>
            <w:shd w:val="clear" w:color="auto" w:fill="FFFFFF"/>
            <w:vAlign w:val="center"/>
          </w:tcPr>
          <w:p w:rsidR="002C34B3" w:rsidRDefault="007A3906">
            <w:pPr>
              <w:pStyle w:val="Jin0"/>
              <w:shd w:val="clear" w:color="auto" w:fill="auto"/>
              <w:spacing w:after="0"/>
            </w:pPr>
            <w:r>
              <w:rPr>
                <w:b/>
                <w:bCs/>
              </w:rPr>
              <w:lastRenderedPageBreak/>
              <w:t>Cena projektové dokumentace</w:t>
            </w:r>
          </w:p>
        </w:tc>
        <w:tc>
          <w:tcPr>
            <w:tcW w:w="3978" w:type="dxa"/>
            <w:tcBorders>
              <w:top w:val="single" w:sz="4" w:space="0" w:color="auto"/>
              <w:left w:val="single" w:sz="4" w:space="0" w:color="auto"/>
              <w:right w:val="single" w:sz="4" w:space="0" w:color="auto"/>
            </w:tcBorders>
            <w:shd w:val="clear" w:color="auto" w:fill="FFFFFF"/>
            <w:vAlign w:val="center"/>
          </w:tcPr>
          <w:p w:rsidR="002C34B3" w:rsidRDefault="007A3906">
            <w:pPr>
              <w:pStyle w:val="Jin0"/>
              <w:shd w:val="clear" w:color="auto" w:fill="auto"/>
              <w:spacing w:after="0"/>
            </w:pPr>
            <w:r>
              <w:rPr>
                <w:b/>
                <w:bCs/>
              </w:rPr>
              <w:t>344.000, - Kč bez DPH</w:t>
            </w:r>
          </w:p>
        </w:tc>
      </w:tr>
      <w:tr w:rsidR="002C34B3">
        <w:tblPrEx>
          <w:tblCellMar>
            <w:top w:w="0" w:type="dxa"/>
            <w:bottom w:w="0" w:type="dxa"/>
          </w:tblCellMar>
        </w:tblPrEx>
        <w:trPr>
          <w:trHeight w:hRule="exact" w:val="606"/>
          <w:jc w:val="right"/>
        </w:trPr>
        <w:tc>
          <w:tcPr>
            <w:tcW w:w="4266" w:type="dxa"/>
            <w:tcBorders>
              <w:top w:val="single" w:sz="4" w:space="0" w:color="auto"/>
              <w:left w:val="single" w:sz="4" w:space="0" w:color="auto"/>
            </w:tcBorders>
            <w:shd w:val="clear" w:color="auto" w:fill="FFFFFF"/>
            <w:vAlign w:val="center"/>
          </w:tcPr>
          <w:p w:rsidR="002C34B3" w:rsidRDefault="007A3906">
            <w:pPr>
              <w:pStyle w:val="Jin0"/>
              <w:shd w:val="clear" w:color="auto" w:fill="auto"/>
              <w:spacing w:after="0"/>
            </w:pPr>
            <w:r>
              <w:t>DPH (21 %)</w:t>
            </w:r>
          </w:p>
        </w:tc>
        <w:tc>
          <w:tcPr>
            <w:tcW w:w="3978" w:type="dxa"/>
            <w:tcBorders>
              <w:top w:val="single" w:sz="4" w:space="0" w:color="auto"/>
              <w:left w:val="single" w:sz="4" w:space="0" w:color="auto"/>
              <w:right w:val="single" w:sz="4" w:space="0" w:color="auto"/>
            </w:tcBorders>
            <w:shd w:val="clear" w:color="auto" w:fill="FFFFFF"/>
            <w:vAlign w:val="center"/>
          </w:tcPr>
          <w:p w:rsidR="002C34B3" w:rsidRDefault="007A3906">
            <w:pPr>
              <w:pStyle w:val="Jin0"/>
              <w:shd w:val="clear" w:color="auto" w:fill="auto"/>
              <w:spacing w:after="0"/>
            </w:pPr>
            <w:r>
              <w:rPr>
                <w:b/>
                <w:bCs/>
              </w:rPr>
              <w:t>72.240, - Kč</w:t>
            </w:r>
          </w:p>
        </w:tc>
      </w:tr>
      <w:tr w:rsidR="002C34B3">
        <w:tblPrEx>
          <w:tblCellMar>
            <w:top w:w="0" w:type="dxa"/>
            <w:bottom w:w="0" w:type="dxa"/>
          </w:tblCellMar>
        </w:tblPrEx>
        <w:trPr>
          <w:trHeight w:hRule="exact" w:val="540"/>
          <w:jc w:val="right"/>
        </w:trPr>
        <w:tc>
          <w:tcPr>
            <w:tcW w:w="4266" w:type="dxa"/>
            <w:tcBorders>
              <w:top w:val="single" w:sz="4" w:space="0" w:color="auto"/>
              <w:left w:val="single" w:sz="4" w:space="0" w:color="auto"/>
              <w:bottom w:val="single" w:sz="4" w:space="0" w:color="auto"/>
            </w:tcBorders>
            <w:shd w:val="clear" w:color="auto" w:fill="FFFFFF"/>
            <w:vAlign w:val="center"/>
          </w:tcPr>
          <w:p w:rsidR="002C34B3" w:rsidRDefault="007A3906">
            <w:pPr>
              <w:pStyle w:val="Jin0"/>
              <w:shd w:val="clear" w:color="auto" w:fill="auto"/>
              <w:spacing w:after="0"/>
            </w:pPr>
            <w:r>
              <w:rPr>
                <w:b/>
                <w:bCs/>
              </w:rPr>
              <w:t>Cena celkem projektové dokumentace</w:t>
            </w:r>
          </w:p>
        </w:tc>
        <w:tc>
          <w:tcPr>
            <w:tcW w:w="3978" w:type="dxa"/>
            <w:tcBorders>
              <w:top w:val="single" w:sz="4" w:space="0" w:color="auto"/>
              <w:left w:val="single" w:sz="4" w:space="0" w:color="auto"/>
              <w:bottom w:val="single" w:sz="4" w:space="0" w:color="auto"/>
              <w:right w:val="single" w:sz="4" w:space="0" w:color="auto"/>
            </w:tcBorders>
            <w:shd w:val="clear" w:color="auto" w:fill="FFFFFF"/>
            <w:vAlign w:val="center"/>
          </w:tcPr>
          <w:p w:rsidR="002C34B3" w:rsidRDefault="007A3906">
            <w:pPr>
              <w:pStyle w:val="Jin0"/>
              <w:shd w:val="clear" w:color="auto" w:fill="auto"/>
              <w:spacing w:after="0"/>
            </w:pPr>
            <w:r>
              <w:rPr>
                <w:b/>
                <w:bCs/>
              </w:rPr>
              <w:t>416.240, - Kč vč. DPH</w:t>
            </w:r>
          </w:p>
        </w:tc>
      </w:tr>
    </w:tbl>
    <w:p w:rsidR="002C34B3" w:rsidRDefault="002C34B3">
      <w:pPr>
        <w:spacing w:after="379" w:line="1" w:lineRule="exact"/>
      </w:pPr>
    </w:p>
    <w:p w:rsidR="002C34B3" w:rsidRDefault="007A3906">
      <w:pPr>
        <w:pStyle w:val="Zkladntext1"/>
        <w:numPr>
          <w:ilvl w:val="0"/>
          <w:numId w:val="1"/>
        </w:numPr>
        <w:shd w:val="clear" w:color="auto" w:fill="auto"/>
        <w:tabs>
          <w:tab w:val="left" w:pos="664"/>
        </w:tabs>
        <w:ind w:left="560" w:hanging="560"/>
        <w:jc w:val="both"/>
      </w:pPr>
      <w:r>
        <w:t xml:space="preserve">Předmětem tohoto dodatku je též změna termínu dokončení vypracování dokumentace pro </w:t>
      </w:r>
      <w:r>
        <w:t>stavební povolení, a to z důvodu výše uvedeného rozšíření rozsahu díla.</w:t>
      </w:r>
    </w:p>
    <w:p w:rsidR="002C34B3" w:rsidRDefault="007A3906">
      <w:pPr>
        <w:pStyle w:val="Zkladntext1"/>
        <w:shd w:val="clear" w:color="auto" w:fill="auto"/>
        <w:ind w:firstLine="660"/>
      </w:pPr>
      <w:r>
        <w:rPr>
          <w:b/>
          <w:bCs/>
        </w:rPr>
        <w:t>Článek 3 Doba plnění smlouvy se tedy mění následovně:</w:t>
      </w:r>
    </w:p>
    <w:p w:rsidR="002C34B3" w:rsidRDefault="007A3906">
      <w:pPr>
        <w:pStyle w:val="Zkladntext1"/>
        <w:shd w:val="clear" w:color="auto" w:fill="auto"/>
        <w:spacing w:after="0"/>
        <w:ind w:firstLine="660"/>
      </w:pPr>
      <w:r>
        <w:rPr>
          <w:i/>
          <w:iCs/>
          <w:u w:val="single"/>
        </w:rPr>
        <w:t>PŮVODNÍ ZNĚNÍ:</w:t>
      </w:r>
    </w:p>
    <w:p w:rsidR="002C34B3" w:rsidRDefault="007A3906">
      <w:pPr>
        <w:pStyle w:val="Zkladntext1"/>
        <w:shd w:val="clear" w:color="auto" w:fill="auto"/>
        <w:spacing w:after="0"/>
        <w:ind w:firstLine="660"/>
      </w:pPr>
      <w:r>
        <w:rPr>
          <w:b/>
          <w:bCs/>
        </w:rPr>
        <w:t xml:space="preserve">Vypracování DSP dle odst. </w:t>
      </w:r>
      <w:proofErr w:type="gramStart"/>
      <w:r>
        <w:rPr>
          <w:b/>
          <w:bCs/>
        </w:rPr>
        <w:t>2.1. písm.</w:t>
      </w:r>
      <w:proofErr w:type="gramEnd"/>
      <w:r>
        <w:rPr>
          <w:b/>
          <w:bCs/>
        </w:rPr>
        <w:t xml:space="preserve"> a)</w:t>
      </w:r>
    </w:p>
    <w:p w:rsidR="002C34B3" w:rsidRDefault="007A3906">
      <w:pPr>
        <w:pStyle w:val="Zkladntext1"/>
        <w:shd w:val="clear" w:color="auto" w:fill="auto"/>
        <w:spacing w:after="240"/>
        <w:ind w:firstLine="660"/>
      </w:pPr>
      <w:r>
        <w:rPr>
          <w:b/>
          <w:bCs/>
        </w:rPr>
        <w:t>do 2 měsíců od podpisu této smlouvy</w:t>
      </w:r>
    </w:p>
    <w:p w:rsidR="002C34B3" w:rsidRDefault="007A3906">
      <w:pPr>
        <w:pStyle w:val="Zkladntext1"/>
        <w:shd w:val="clear" w:color="auto" w:fill="auto"/>
        <w:spacing w:after="0"/>
        <w:ind w:firstLine="660"/>
      </w:pPr>
      <w:r>
        <w:rPr>
          <w:i/>
          <w:iCs/>
          <w:u w:val="single"/>
        </w:rPr>
        <w:t>NOVÉ ZNĚNÍ:</w:t>
      </w:r>
    </w:p>
    <w:p w:rsidR="002C34B3" w:rsidRDefault="007A3906">
      <w:pPr>
        <w:pStyle w:val="Zkladntext1"/>
        <w:shd w:val="clear" w:color="auto" w:fill="auto"/>
        <w:spacing w:after="0"/>
        <w:ind w:firstLine="660"/>
      </w:pPr>
      <w:r>
        <w:rPr>
          <w:b/>
          <w:bCs/>
        </w:rPr>
        <w:t xml:space="preserve">Vypracování DSP dle odst. </w:t>
      </w:r>
      <w:proofErr w:type="gramStart"/>
      <w:r>
        <w:rPr>
          <w:b/>
          <w:bCs/>
        </w:rPr>
        <w:t>2</w:t>
      </w:r>
      <w:r>
        <w:rPr>
          <w:b/>
          <w:bCs/>
        </w:rPr>
        <w:t>.1. písm.</w:t>
      </w:r>
      <w:proofErr w:type="gramEnd"/>
      <w:r>
        <w:rPr>
          <w:b/>
          <w:bCs/>
        </w:rPr>
        <w:t xml:space="preserve"> a)</w:t>
      </w:r>
    </w:p>
    <w:p w:rsidR="002C34B3" w:rsidRDefault="007A3906">
      <w:pPr>
        <w:pStyle w:val="Zkladntext1"/>
        <w:shd w:val="clear" w:color="auto" w:fill="auto"/>
        <w:spacing w:after="320"/>
        <w:ind w:firstLine="660"/>
      </w:pPr>
      <w:r>
        <w:rPr>
          <w:b/>
          <w:bCs/>
        </w:rPr>
        <w:t>Nejpozději do 15. 02. 2021</w:t>
      </w:r>
    </w:p>
    <w:p w:rsidR="002C34B3" w:rsidRDefault="007A3906">
      <w:pPr>
        <w:pStyle w:val="Zkladntext1"/>
        <w:shd w:val="clear" w:color="auto" w:fill="auto"/>
        <w:spacing w:after="0"/>
        <w:jc w:val="center"/>
      </w:pPr>
      <w:r>
        <w:rPr>
          <w:b/>
          <w:bCs/>
        </w:rPr>
        <w:t>w</w:t>
      </w:r>
    </w:p>
    <w:p w:rsidR="002C34B3" w:rsidRDefault="007A3906">
      <w:pPr>
        <w:pStyle w:val="Zkladntext1"/>
        <w:shd w:val="clear" w:color="auto" w:fill="auto"/>
        <w:spacing w:after="0"/>
        <w:jc w:val="center"/>
      </w:pPr>
      <w:r>
        <w:rPr>
          <w:b/>
          <w:bCs/>
        </w:rPr>
        <w:t>Článek 3</w:t>
      </w:r>
    </w:p>
    <w:p w:rsidR="002C34B3" w:rsidRDefault="007A3906">
      <w:pPr>
        <w:pStyle w:val="Zkladntext1"/>
        <w:shd w:val="clear" w:color="auto" w:fill="auto"/>
        <w:spacing w:after="0"/>
        <w:jc w:val="center"/>
      </w:pPr>
      <w:r>
        <w:rPr>
          <w:b/>
          <w:bCs/>
        </w:rPr>
        <w:t>Závěrečná ujednání</w:t>
      </w:r>
    </w:p>
    <w:p w:rsidR="002C34B3" w:rsidRDefault="007A3906">
      <w:pPr>
        <w:pStyle w:val="Zkladntext1"/>
        <w:numPr>
          <w:ilvl w:val="0"/>
          <w:numId w:val="4"/>
        </w:numPr>
        <w:shd w:val="clear" w:color="auto" w:fill="auto"/>
        <w:tabs>
          <w:tab w:val="left" w:pos="664"/>
        </w:tabs>
        <w:jc w:val="both"/>
      </w:pPr>
      <w:r>
        <w:t xml:space="preserve">Zhotovitel souhlasí se zveřejněním dodatku v souladu s povinnostmi objednatele za podmínek vyplývajících z příslušných právních předpisů, zejména souhlasí se zveřejněním dodatku a </w:t>
      </w:r>
      <w:r>
        <w:t>dalších údajů v registru smluv dle zákona č. 340/2015 Sb., o zvláštních podmínkách účinnosti některých smluv, uveřejňování těchto smluv a o registru smluv (zákon o registru smluv), v platném a účinném znění. Dodatek bude dle vůle Smluvních stran v registru</w:t>
      </w:r>
      <w:r>
        <w:t xml:space="preserve"> smluv v souladu s příslušnými právními předpisy, zejména ve lhůtách stanovených příslušnými právními předpisy, zveřejňovat Objednatel.</w:t>
      </w:r>
    </w:p>
    <w:p w:rsidR="002C34B3" w:rsidRDefault="007A3906">
      <w:pPr>
        <w:pStyle w:val="Zkladntext1"/>
        <w:numPr>
          <w:ilvl w:val="0"/>
          <w:numId w:val="4"/>
        </w:numPr>
        <w:shd w:val="clear" w:color="auto" w:fill="auto"/>
        <w:tabs>
          <w:tab w:val="left" w:pos="664"/>
        </w:tabs>
        <w:ind w:left="660" w:hanging="660"/>
        <w:jc w:val="both"/>
      </w:pPr>
      <w:r>
        <w:t xml:space="preserve">Změny, které </w:t>
      </w:r>
      <w:proofErr w:type="gramStart"/>
      <w:r>
        <w:t>jsou</w:t>
      </w:r>
      <w:proofErr w:type="gramEnd"/>
      <w:r>
        <w:t xml:space="preserve"> předmětem tohoto dodatku </w:t>
      </w:r>
      <w:proofErr w:type="gramStart"/>
      <w:r>
        <w:t>nejsou</w:t>
      </w:r>
      <w:proofErr w:type="gramEnd"/>
      <w:r>
        <w:t xml:space="preserve"> ve smyslu § 222 zákona č. 134/2016 Sb., o zadávání veřejných zakázek </w:t>
      </w:r>
      <w:r>
        <w:t>podstatnou změnou závazku ze smlouvy. Přičemž platí, že by tato změna neumožnila účast jiných dodavatelů ani by neovlivnila výběr dodavatele, pokud by jí zadávací podmínky odpovídaly, současně platí, že nedochází ke změně ekonomického rovnováhy ve prospěch</w:t>
      </w:r>
      <w:r>
        <w:t xml:space="preserve"> vybraného dodavatele, ani nevede k významnému rozšíření rozsahu díla sjednaného ve smlouvě. Tento dodatek ke smlouvě je tedy uzavírán zcela v souladu s uzavřenou smlouvou i veškerou související legislativou.</w:t>
      </w:r>
    </w:p>
    <w:p w:rsidR="002C34B3" w:rsidRDefault="007A3906">
      <w:pPr>
        <w:pStyle w:val="Zkladntext1"/>
        <w:numPr>
          <w:ilvl w:val="0"/>
          <w:numId w:val="4"/>
        </w:numPr>
        <w:shd w:val="clear" w:color="auto" w:fill="auto"/>
        <w:tabs>
          <w:tab w:val="left" w:pos="664"/>
        </w:tabs>
        <w:ind w:left="660" w:hanging="660"/>
        <w:jc w:val="both"/>
      </w:pPr>
      <w:r>
        <w:t xml:space="preserve">Dodatek je vyhotoven v (ve) </w:t>
      </w:r>
      <w:r>
        <w:rPr>
          <w:b/>
          <w:bCs/>
        </w:rPr>
        <w:t xml:space="preserve">3 výtiscích, </w:t>
      </w:r>
      <w:r>
        <w:t>z nich</w:t>
      </w:r>
      <w:r>
        <w:t xml:space="preserve">ž objednatel obdrží </w:t>
      </w:r>
      <w:r>
        <w:rPr>
          <w:b/>
          <w:bCs/>
        </w:rPr>
        <w:t xml:space="preserve">2 </w:t>
      </w:r>
      <w:r>
        <w:t xml:space="preserve">a zhotovitel </w:t>
      </w:r>
      <w:r>
        <w:rPr>
          <w:b/>
          <w:bCs/>
        </w:rPr>
        <w:t>1 vyhotovení.</w:t>
      </w:r>
    </w:p>
    <w:p w:rsidR="002C34B3" w:rsidRDefault="007A3906">
      <w:pPr>
        <w:pStyle w:val="Zkladntext1"/>
        <w:numPr>
          <w:ilvl w:val="0"/>
          <w:numId w:val="4"/>
        </w:numPr>
        <w:shd w:val="clear" w:color="auto" w:fill="auto"/>
        <w:tabs>
          <w:tab w:val="left" w:pos="664"/>
        </w:tabs>
        <w:ind w:left="660" w:hanging="660"/>
        <w:jc w:val="both"/>
        <w:sectPr w:rsidR="002C34B3">
          <w:type w:val="continuous"/>
          <w:pgSz w:w="11900" w:h="16840"/>
          <w:pgMar w:top="1204" w:right="1232" w:bottom="1564" w:left="1245" w:header="0" w:footer="3" w:gutter="0"/>
          <w:cols w:space="720"/>
          <w:noEndnote/>
          <w:docGrid w:linePitch="360"/>
        </w:sectPr>
      </w:pPr>
      <w:r>
        <w:t>Zhotovitel výslovně souhlasí se zveřejněním celého textu tohoto dodatku včetně podpisů v informačním systému veřejné správy - Registru smluv. Tento dodatek nabývá platnosti dnem podpi</w:t>
      </w:r>
      <w:r>
        <w:t>su oběma smluvními stranami a účinnosti dnem uveřejnění v informačním systému veřejné správy - Registru smluv. Účastnící se dohodli, že zákonnou povinnost dle § 5 odst. 2 zákona č. 340/2015 Sb., v platném znění (zákon o registru smluv) splní objednatel.</w:t>
      </w:r>
    </w:p>
    <w:p w:rsidR="002C34B3" w:rsidRDefault="007A3906">
      <w:pPr>
        <w:pStyle w:val="Zkladntext1"/>
        <w:numPr>
          <w:ilvl w:val="0"/>
          <w:numId w:val="4"/>
        </w:numPr>
        <w:shd w:val="clear" w:color="auto" w:fill="auto"/>
        <w:tabs>
          <w:tab w:val="left" w:pos="708"/>
        </w:tabs>
        <w:spacing w:after="500"/>
        <w:ind w:left="740" w:hanging="740"/>
        <w:jc w:val="both"/>
      </w:pPr>
      <w:r>
        <w:lastRenderedPageBreak/>
        <w:t>Ob</w:t>
      </w:r>
      <w:r>
        <w:t>ě smluvní strany potvrzují autentičnost tohoto dodatku a prohlašují, že si dodatek přečetly, s jejím obsahem souhlasí, že dodatek byl sepsán na základě pravdivých údajů, z jejich pravé a svobodné vůle a nebyl uzavřen v tísni za jednostranně nevýhodných pod</w:t>
      </w:r>
      <w:r>
        <w:t>mínek, což stvrzují svým podpisem, resp. podpisem svého oprávněného zástupce.</w:t>
      </w:r>
    </w:p>
    <w:p w:rsidR="002C34B3" w:rsidRDefault="007A3906">
      <w:pPr>
        <w:pStyle w:val="Zkladntext1"/>
        <w:shd w:val="clear" w:color="auto" w:fill="auto"/>
        <w:spacing w:after="0"/>
        <w:jc w:val="both"/>
      </w:pPr>
      <w:r>
        <w:rPr>
          <w:b/>
          <w:bCs/>
          <w:u w:val="single"/>
        </w:rPr>
        <w:t>Přílohy</w:t>
      </w:r>
      <w:r>
        <w:rPr>
          <w:b/>
          <w:bCs/>
        </w:rPr>
        <w:t>:</w:t>
      </w:r>
    </w:p>
    <w:p w:rsidR="002C34B3" w:rsidRDefault="007A3906">
      <w:pPr>
        <w:pStyle w:val="Zkladntext1"/>
        <w:shd w:val="clear" w:color="auto" w:fill="auto"/>
        <w:spacing w:after="500"/>
        <w:jc w:val="both"/>
      </w:pPr>
      <w:r>
        <w:t>Příloha č. 1 - Žádost Zhotovitele</w:t>
      </w:r>
    </w:p>
    <w:p w:rsidR="002C34B3" w:rsidRDefault="007A3906">
      <w:pPr>
        <w:pStyle w:val="Zkladntext1"/>
        <w:shd w:val="clear" w:color="auto" w:fill="auto"/>
        <w:spacing w:after="260"/>
        <w:jc w:val="both"/>
      </w:pPr>
      <w:r>
        <w:rPr>
          <w:noProof/>
          <w:lang w:bidi="ar-SA"/>
        </w:rPr>
        <mc:AlternateContent>
          <mc:Choice Requires="wps">
            <w:drawing>
              <wp:anchor distT="0" distB="0" distL="114300" distR="1032510" simplePos="0" relativeHeight="125829380" behindDoc="0" locked="0" layoutInCell="1" allowOverlap="1">
                <wp:simplePos x="0" y="0"/>
                <wp:positionH relativeFrom="page">
                  <wp:posOffset>3970655</wp:posOffset>
                </wp:positionH>
                <wp:positionV relativeFrom="paragraph">
                  <wp:posOffset>12700</wp:posOffset>
                </wp:positionV>
                <wp:extent cx="908685" cy="550545"/>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908685" cy="550545"/>
                        </a:xfrm>
                        <a:prstGeom prst="rect">
                          <a:avLst/>
                        </a:prstGeom>
                        <a:noFill/>
                      </wps:spPr>
                      <wps:txbx>
                        <w:txbxContent>
                          <w:p w:rsidR="002C34B3" w:rsidRDefault="007A3906">
                            <w:pPr>
                              <w:pStyle w:val="Zkladntext1"/>
                              <w:shd w:val="clear" w:color="auto" w:fill="auto"/>
                              <w:spacing w:after="260"/>
                            </w:pPr>
                            <w:r>
                              <w:t>Objednatel:</w:t>
                            </w:r>
                          </w:p>
                          <w:p w:rsidR="002C34B3" w:rsidRDefault="007A3906">
                            <w:pPr>
                              <w:pStyle w:val="Zkladntext1"/>
                              <w:shd w:val="clear" w:color="auto" w:fill="auto"/>
                              <w:spacing w:after="0"/>
                            </w:pPr>
                            <w:r>
                              <w:t>V Jihlavě dne:</w:t>
                            </w:r>
                          </w:p>
                        </w:txbxContent>
                      </wps:txbx>
                      <wps:bodyPr lIns="0" tIns="0" rIns="0" bIns="0"/>
                    </wps:wsp>
                  </a:graphicData>
                </a:graphic>
              </wp:anchor>
            </w:drawing>
          </mc:Choice>
          <mc:Fallback xmlns:w15="http://schemas.microsoft.com/office/word/2012/wordml">
            <w:pict>
              <v:shape id="_x0000_s1036" type="#_x0000_t202" style="position:absolute;margin-left:312.64999999999998pt;margin-top:1.pt;width:71.549999999999997pt;height:43.350000000000001pt;z-index:-125829373;mso-wrap-distance-left:9.pt;mso-wrap-distance-right:81.299999999999997pt;mso-position-horizontal-relative:page" filled="f" stroked="f">
                <v:textbox inset="0,0,0,0">
                  <w:txbxContent>
                    <w:p>
                      <w:pPr>
                        <w:pStyle w:val="Style15"/>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Objednatel: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v:textbox>
                <w10:wrap type="square" side="left" anchorx="page"/>
              </v:shape>
            </w:pict>
          </mc:Fallback>
        </mc:AlternateContent>
      </w:r>
      <w:r>
        <w:rPr>
          <w:noProof/>
          <w:lang w:bidi="ar-SA"/>
        </w:rPr>
        <mc:AlternateContent>
          <mc:Choice Requires="wps">
            <w:drawing>
              <wp:anchor distT="232410" distB="91440" distL="1163955" distR="114300" simplePos="0" relativeHeight="125829382" behindDoc="0" locked="0" layoutInCell="1" allowOverlap="1">
                <wp:simplePos x="0" y="0"/>
                <wp:positionH relativeFrom="page">
                  <wp:posOffset>5020310</wp:posOffset>
                </wp:positionH>
                <wp:positionV relativeFrom="paragraph">
                  <wp:posOffset>245110</wp:posOffset>
                </wp:positionV>
                <wp:extent cx="777240" cy="226695"/>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777240" cy="226695"/>
                        </a:xfrm>
                        <a:prstGeom prst="rect">
                          <a:avLst/>
                        </a:prstGeom>
                        <a:noFill/>
                      </wps:spPr>
                      <wps:txbx>
                        <w:txbxContent>
                          <w:p w:rsidR="002C34B3" w:rsidRDefault="007A3906">
                            <w:pPr>
                              <w:pStyle w:val="Zkladntext50"/>
                              <w:shd w:val="clear" w:color="auto" w:fill="auto"/>
                            </w:pPr>
                            <w:r>
                              <w:rPr>
                                <w:color w:val="000000"/>
                              </w:rPr>
                              <w:t>25. 03. 2021</w:t>
                            </w:r>
                          </w:p>
                        </w:txbxContent>
                      </wps:txbx>
                      <wps:bodyPr wrap="none" lIns="0" tIns="0" rIns="0" bIns="0"/>
                    </wps:wsp>
                  </a:graphicData>
                </a:graphic>
              </wp:anchor>
            </w:drawing>
          </mc:Choice>
          <mc:Fallback xmlns:w15="http://schemas.microsoft.com/office/word/2012/wordml">
            <w:pict>
              <v:shape id="_x0000_s1038" type="#_x0000_t202" style="position:absolute;margin-left:395.30000000000001pt;margin-top:19.300000000000001pt;width:61.200000000000003pt;height:17.850000000000001pt;z-index:-125829371;mso-wrap-distance-left:91.650000000000006pt;mso-wrap-distance-top:18.300000000000001pt;mso-wrap-distance-right:9.pt;mso-wrap-distance-bottom:7.2000000000000002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25. 03. 2021</w:t>
                      </w:r>
                    </w:p>
                  </w:txbxContent>
                </v:textbox>
                <w10:wrap type="square" side="left" anchorx="page"/>
              </v:shape>
            </w:pict>
          </mc:Fallback>
        </mc:AlternateContent>
      </w:r>
      <w:r>
        <w:t>Zhotovitel:</w:t>
      </w:r>
    </w:p>
    <w:p w:rsidR="002C34B3" w:rsidRDefault="007A3906">
      <w:pPr>
        <w:pStyle w:val="Zkladntext1"/>
        <w:shd w:val="clear" w:color="auto" w:fill="auto"/>
        <w:tabs>
          <w:tab w:val="left" w:leader="dot" w:pos="3963"/>
        </w:tabs>
        <w:spacing w:after="0"/>
        <w:sectPr w:rsidR="002C34B3">
          <w:footerReference w:type="even" r:id="rId10"/>
          <w:footerReference w:type="default" r:id="rId11"/>
          <w:pgSz w:w="11900" w:h="16840"/>
          <w:pgMar w:top="1204" w:right="1232" w:bottom="1564" w:left="1245" w:header="776" w:footer="3" w:gutter="0"/>
          <w:cols w:space="720"/>
          <w:noEndnote/>
          <w:docGrid w:linePitch="360"/>
        </w:sectPr>
      </w:pPr>
      <w:proofErr w:type="gramStart"/>
      <w:r>
        <w:t>Ve</w:t>
      </w:r>
      <w:proofErr w:type="gramEnd"/>
      <w:r>
        <w:t xml:space="preserve"> Velké Meziříčí </w:t>
      </w:r>
      <w:proofErr w:type="gramStart"/>
      <w:r>
        <w:t>dne:25.03</w:t>
      </w:r>
      <w:proofErr w:type="gramEnd"/>
      <w:r>
        <w:t>.2021</w:t>
      </w:r>
      <w:r>
        <w:tab/>
      </w:r>
    </w:p>
    <w:p w:rsidR="002C34B3" w:rsidRDefault="002C34B3">
      <w:pPr>
        <w:spacing w:line="240" w:lineRule="exact"/>
        <w:rPr>
          <w:sz w:val="19"/>
          <w:szCs w:val="19"/>
        </w:rPr>
      </w:pPr>
    </w:p>
    <w:p w:rsidR="002C34B3" w:rsidRDefault="002C34B3">
      <w:pPr>
        <w:spacing w:line="240" w:lineRule="exact"/>
        <w:rPr>
          <w:sz w:val="19"/>
          <w:szCs w:val="19"/>
        </w:rPr>
      </w:pPr>
    </w:p>
    <w:p w:rsidR="002C34B3" w:rsidRDefault="002C34B3">
      <w:pPr>
        <w:spacing w:line="240" w:lineRule="exact"/>
        <w:rPr>
          <w:sz w:val="19"/>
          <w:szCs w:val="19"/>
        </w:rPr>
      </w:pPr>
    </w:p>
    <w:p w:rsidR="002C34B3" w:rsidRDefault="002C34B3">
      <w:pPr>
        <w:spacing w:before="103" w:after="103" w:line="240" w:lineRule="exact"/>
        <w:rPr>
          <w:sz w:val="19"/>
          <w:szCs w:val="19"/>
        </w:rPr>
      </w:pPr>
    </w:p>
    <w:p w:rsidR="002C34B3" w:rsidRDefault="002C34B3">
      <w:pPr>
        <w:spacing w:line="1" w:lineRule="exact"/>
        <w:sectPr w:rsidR="002C34B3">
          <w:type w:val="continuous"/>
          <w:pgSz w:w="11900" w:h="16840"/>
          <w:pgMar w:top="1130" w:right="0" w:bottom="1130" w:left="0" w:header="0" w:footer="3" w:gutter="0"/>
          <w:cols w:space="720"/>
          <w:noEndnote/>
          <w:docGrid w:linePitch="360"/>
        </w:sectPr>
      </w:pPr>
      <w:bookmarkStart w:id="2" w:name="_GoBack"/>
      <w:bookmarkEnd w:id="2"/>
    </w:p>
    <w:p w:rsidR="002C34B3" w:rsidRDefault="007A3906">
      <w:pPr>
        <w:pStyle w:val="Zkladntext1"/>
        <w:shd w:val="clear" w:color="auto" w:fill="auto"/>
        <w:spacing w:after="0"/>
        <w:jc w:val="center"/>
      </w:pPr>
      <w:r>
        <w:lastRenderedPageBreak/>
        <w:t xml:space="preserve">Ing. </w:t>
      </w:r>
      <w:proofErr w:type="spellStart"/>
      <w:r>
        <w:t>Miroslí^v</w:t>
      </w:r>
      <w:proofErr w:type="spellEnd"/>
      <w:r>
        <w:t xml:space="preserve"> Štola</w:t>
      </w:r>
      <w:r>
        <w:br/>
        <w:t>jednatel</w:t>
      </w:r>
    </w:p>
    <w:p w:rsidR="002C34B3" w:rsidRDefault="007A3906">
      <w:pPr>
        <w:pStyle w:val="Zkladntext1"/>
        <w:shd w:val="clear" w:color="auto" w:fill="auto"/>
        <w:spacing w:after="0"/>
        <w:jc w:val="center"/>
        <w:sectPr w:rsidR="002C34B3">
          <w:type w:val="continuous"/>
          <w:pgSz w:w="11900" w:h="16840"/>
          <w:pgMar w:top="1130" w:right="2817" w:bottom="1130" w:left="2495" w:header="0" w:footer="3" w:gutter="0"/>
          <w:cols w:num="2" w:space="2628"/>
          <w:noEndnote/>
          <w:docGrid w:linePitch="360"/>
        </w:sectPr>
      </w:pPr>
      <w:r>
        <w:lastRenderedPageBreak/>
        <w:t xml:space="preserve">Ing. </w:t>
      </w:r>
      <w:proofErr w:type="spellStart"/>
      <w:r>
        <w:t>R</w:t>
      </w:r>
      <w:r>
        <w:t>adovah</w:t>
      </w:r>
      <w:proofErr w:type="spellEnd"/>
      <w:r>
        <w:t xml:space="preserve"> Necid</w:t>
      </w:r>
      <w:r>
        <w:br/>
        <w:t>ředitel</w:t>
      </w:r>
    </w:p>
    <w:p w:rsidR="002C34B3" w:rsidRDefault="002C34B3">
      <w:pPr>
        <w:rPr>
          <w:sz w:val="2"/>
          <w:szCs w:val="2"/>
        </w:rPr>
        <w:sectPr w:rsidR="002C34B3">
          <w:type w:val="continuous"/>
          <w:pgSz w:w="11900" w:h="16840"/>
          <w:pgMar w:top="1130" w:right="2817" w:bottom="1130" w:left="2495" w:header="0" w:footer="3" w:gutter="0"/>
          <w:cols w:num="2" w:space="2628"/>
          <w:noEndnote/>
          <w:docGrid w:linePitch="360"/>
        </w:sectPr>
      </w:pPr>
    </w:p>
    <w:p w:rsidR="002C34B3" w:rsidRDefault="007A3906">
      <w:pPr>
        <w:pStyle w:val="Zkladntext40"/>
        <w:shd w:val="clear" w:color="auto" w:fill="auto"/>
        <w:spacing w:after="980"/>
        <w:ind w:firstLine="140"/>
      </w:pPr>
      <w:r>
        <w:lastRenderedPageBreak/>
        <w:t>zeptána "'</w:t>
      </w:r>
      <w:proofErr w:type="spellStart"/>
      <w:r>
        <w:t>AuhutJnún</w:t>
      </w:r>
      <w:proofErr w:type="spellEnd"/>
      <w:r>
        <w:t xml:space="preserve"> </w:t>
      </w:r>
      <w:proofErr w:type="spellStart"/>
      <w:r>
        <w:t>r^jS</w:t>
      </w:r>
      <w:proofErr w:type="spellEnd"/>
      <w:r>
        <w:t xml:space="preserve"> </w:t>
      </w:r>
      <w:proofErr w:type="spellStart"/>
      <w:r>
        <w:t>rihu</w:t>
      </w:r>
      <w:proofErr w:type="spellEnd"/>
      <w:r>
        <w:t xml:space="preserve"> </w:t>
      </w:r>
      <w:proofErr w:type="spellStart"/>
      <w:r>
        <w:t>nedariám</w:t>
      </w:r>
      <w:proofErr w:type="spellEnd"/>
      <w:r>
        <w:t xml:space="preserve"> </w:t>
      </w:r>
      <w:proofErr w:type="spellStart"/>
      <w:r>
        <w:t>Kmjskyrn</w:t>
      </w:r>
      <w:proofErr w:type="spellEnd"/>
      <w:r>
        <w:t xml:space="preserve"> </w:t>
      </w:r>
      <w:proofErr w:type="gramStart"/>
      <w:r>
        <w:t>soudem . B</w:t>
      </w:r>
      <w:r>
        <w:rPr>
          <w:vertAlign w:val="superscript"/>
        </w:rPr>
        <w:t>r</w:t>
      </w:r>
      <w:r>
        <w:t>r</w:t>
      </w:r>
      <w:proofErr w:type="gramEnd"/>
      <w:r>
        <w:t xml:space="preserve">? </w:t>
      </w:r>
      <w:proofErr w:type="spellStart"/>
      <w:r>
        <w:t>oodilC</w:t>
      </w:r>
      <w:proofErr w:type="spellEnd"/>
      <w:r>
        <w:t xml:space="preserve"> MoAíí’693</w:t>
      </w:r>
    </w:p>
    <w:p w:rsidR="002C34B3" w:rsidRDefault="007A3906">
      <w:pPr>
        <w:pStyle w:val="Zkladntext20"/>
        <w:shd w:val="clear" w:color="auto" w:fill="auto"/>
        <w:ind w:left="5260"/>
      </w:pPr>
      <w:r>
        <w:rPr>
          <w:b/>
          <w:bCs/>
        </w:rPr>
        <w:t>Krajská správa a údržba silnic Vysočiny, příspěvková organizace</w:t>
      </w:r>
    </w:p>
    <w:p w:rsidR="002C34B3" w:rsidRDefault="007A3906">
      <w:pPr>
        <w:pStyle w:val="Zkladntext20"/>
        <w:shd w:val="clear" w:color="auto" w:fill="auto"/>
        <w:ind w:left="5260"/>
      </w:pPr>
      <w:r>
        <w:t>IČ: 00090450</w:t>
      </w:r>
    </w:p>
    <w:p w:rsidR="002C34B3" w:rsidRDefault="007A3906">
      <w:pPr>
        <w:pStyle w:val="Zkladntext20"/>
        <w:shd w:val="clear" w:color="auto" w:fill="auto"/>
        <w:spacing w:after="0"/>
        <w:ind w:left="5260"/>
      </w:pPr>
      <w:r>
        <w:t>Kosovská 1122/16</w:t>
      </w:r>
    </w:p>
    <w:p w:rsidR="002C34B3" w:rsidRDefault="007A3906">
      <w:pPr>
        <w:pStyle w:val="Zkladntext20"/>
        <w:shd w:val="clear" w:color="auto" w:fill="auto"/>
        <w:spacing w:after="700"/>
        <w:ind w:left="5260"/>
      </w:pPr>
      <w:r>
        <w:t>586 01 Jihlava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0"/>
        <w:gridCol w:w="4866"/>
      </w:tblGrid>
      <w:tr w:rsidR="002C34B3">
        <w:tblPrEx>
          <w:tblCellMar>
            <w:top w:w="0" w:type="dxa"/>
            <w:bottom w:w="0" w:type="dxa"/>
          </w:tblCellMar>
        </w:tblPrEx>
        <w:trPr>
          <w:trHeight w:hRule="exact" w:val="390"/>
        </w:trPr>
        <w:tc>
          <w:tcPr>
            <w:tcW w:w="1530" w:type="dxa"/>
            <w:shd w:val="clear" w:color="auto" w:fill="FFFFFF"/>
          </w:tcPr>
          <w:p w:rsidR="002C34B3" w:rsidRDefault="007A3906">
            <w:pPr>
              <w:pStyle w:val="Jin0"/>
              <w:shd w:val="clear" w:color="auto" w:fill="auto"/>
              <w:tabs>
                <w:tab w:val="left" w:pos="1365"/>
              </w:tabs>
              <w:spacing w:after="0"/>
              <w:jc w:val="both"/>
              <w:rPr>
                <w:sz w:val="19"/>
                <w:szCs w:val="19"/>
              </w:rPr>
            </w:pPr>
            <w:r>
              <w:rPr>
                <w:rFonts w:ascii="Tahoma" w:eastAsia="Tahoma" w:hAnsi="Tahoma" w:cs="Tahoma"/>
                <w:sz w:val="19"/>
                <w:szCs w:val="19"/>
              </w:rPr>
              <w:t>Akce</w:t>
            </w:r>
            <w:r>
              <w:rPr>
                <w:rFonts w:ascii="Tahoma" w:eastAsia="Tahoma" w:hAnsi="Tahoma" w:cs="Tahoma"/>
                <w:sz w:val="19"/>
                <w:szCs w:val="19"/>
              </w:rPr>
              <w:tab/>
              <w:t>:</w:t>
            </w:r>
          </w:p>
        </w:tc>
        <w:tc>
          <w:tcPr>
            <w:tcW w:w="4866" w:type="dxa"/>
            <w:shd w:val="clear" w:color="auto" w:fill="FFFFFF"/>
          </w:tcPr>
          <w:p w:rsidR="002C34B3" w:rsidRDefault="007A3906">
            <w:pPr>
              <w:pStyle w:val="Jin0"/>
              <w:shd w:val="clear" w:color="auto" w:fill="auto"/>
              <w:spacing w:after="0"/>
              <w:ind w:firstLine="500"/>
              <w:rPr>
                <w:sz w:val="19"/>
                <w:szCs w:val="19"/>
              </w:rPr>
            </w:pPr>
            <w:r>
              <w:rPr>
                <w:rFonts w:ascii="Tahoma" w:eastAsia="Tahoma" w:hAnsi="Tahoma" w:cs="Tahoma"/>
                <w:b/>
                <w:bCs/>
                <w:sz w:val="19"/>
                <w:szCs w:val="19"/>
              </w:rPr>
              <w:t xml:space="preserve">Revitalizace </w:t>
            </w:r>
            <w:r>
              <w:rPr>
                <w:rFonts w:ascii="Tahoma" w:eastAsia="Tahoma" w:hAnsi="Tahoma" w:cs="Tahoma"/>
                <w:b/>
                <w:bCs/>
                <w:sz w:val="19"/>
                <w:szCs w:val="19"/>
              </w:rPr>
              <w:t>areálu KSÚSV Žďár nad Sázavou</w:t>
            </w:r>
          </w:p>
        </w:tc>
      </w:tr>
      <w:tr w:rsidR="002C34B3">
        <w:tblPrEx>
          <w:tblCellMar>
            <w:top w:w="0" w:type="dxa"/>
            <w:bottom w:w="0" w:type="dxa"/>
          </w:tblCellMar>
        </w:tblPrEx>
        <w:trPr>
          <w:trHeight w:hRule="exact" w:val="588"/>
        </w:trPr>
        <w:tc>
          <w:tcPr>
            <w:tcW w:w="1530" w:type="dxa"/>
            <w:shd w:val="clear" w:color="auto" w:fill="FFFFFF"/>
            <w:vAlign w:val="center"/>
          </w:tcPr>
          <w:p w:rsidR="002C34B3" w:rsidRDefault="007A3906">
            <w:pPr>
              <w:pStyle w:val="Jin0"/>
              <w:shd w:val="clear" w:color="auto" w:fill="auto"/>
              <w:tabs>
                <w:tab w:val="left" w:pos="1362"/>
              </w:tabs>
              <w:spacing w:after="0"/>
              <w:jc w:val="both"/>
              <w:rPr>
                <w:sz w:val="19"/>
                <w:szCs w:val="19"/>
              </w:rPr>
            </w:pPr>
            <w:r>
              <w:rPr>
                <w:rFonts w:ascii="Tahoma" w:eastAsia="Tahoma" w:hAnsi="Tahoma" w:cs="Tahoma"/>
                <w:sz w:val="19"/>
                <w:szCs w:val="19"/>
              </w:rPr>
              <w:t xml:space="preserve">Číslo </w:t>
            </w:r>
            <w:proofErr w:type="spellStart"/>
            <w:r>
              <w:rPr>
                <w:rFonts w:ascii="Tahoma" w:eastAsia="Tahoma" w:hAnsi="Tahoma" w:cs="Tahoma"/>
                <w:sz w:val="19"/>
                <w:szCs w:val="19"/>
              </w:rPr>
              <w:t>SoD</w:t>
            </w:r>
            <w:proofErr w:type="spellEnd"/>
            <w:r>
              <w:rPr>
                <w:rFonts w:ascii="Tahoma" w:eastAsia="Tahoma" w:hAnsi="Tahoma" w:cs="Tahoma"/>
                <w:sz w:val="19"/>
                <w:szCs w:val="19"/>
              </w:rPr>
              <w:tab/>
              <w:t>:</w:t>
            </w:r>
          </w:p>
        </w:tc>
        <w:tc>
          <w:tcPr>
            <w:tcW w:w="4866" w:type="dxa"/>
            <w:shd w:val="clear" w:color="auto" w:fill="FFFFFF"/>
            <w:vAlign w:val="center"/>
          </w:tcPr>
          <w:p w:rsidR="002C34B3" w:rsidRDefault="007A3906">
            <w:pPr>
              <w:pStyle w:val="Jin0"/>
              <w:shd w:val="clear" w:color="auto" w:fill="auto"/>
              <w:spacing w:after="0"/>
              <w:ind w:firstLine="500"/>
              <w:rPr>
                <w:sz w:val="19"/>
                <w:szCs w:val="19"/>
              </w:rPr>
            </w:pPr>
            <w:r>
              <w:rPr>
                <w:rFonts w:ascii="Tahoma" w:eastAsia="Tahoma" w:hAnsi="Tahoma" w:cs="Tahoma"/>
                <w:sz w:val="19"/>
                <w:szCs w:val="19"/>
              </w:rPr>
              <w:t>188/2020-KSÚSV</w:t>
            </w:r>
          </w:p>
        </w:tc>
      </w:tr>
      <w:tr w:rsidR="002C34B3">
        <w:tblPrEx>
          <w:tblCellMar>
            <w:top w:w="0" w:type="dxa"/>
            <w:bottom w:w="0" w:type="dxa"/>
          </w:tblCellMar>
        </w:tblPrEx>
        <w:trPr>
          <w:trHeight w:hRule="exact" w:val="480"/>
        </w:trPr>
        <w:tc>
          <w:tcPr>
            <w:tcW w:w="1530" w:type="dxa"/>
            <w:shd w:val="clear" w:color="auto" w:fill="FFFFFF"/>
            <w:vAlign w:val="bottom"/>
          </w:tcPr>
          <w:p w:rsidR="002C34B3" w:rsidRDefault="007A3906">
            <w:pPr>
              <w:pStyle w:val="Jin0"/>
              <w:shd w:val="clear" w:color="auto" w:fill="auto"/>
              <w:tabs>
                <w:tab w:val="left" w:pos="1359"/>
              </w:tabs>
              <w:spacing w:after="0"/>
              <w:jc w:val="both"/>
              <w:rPr>
                <w:sz w:val="19"/>
                <w:szCs w:val="19"/>
              </w:rPr>
            </w:pPr>
            <w:r>
              <w:rPr>
                <w:rFonts w:ascii="Tahoma" w:eastAsia="Tahoma" w:hAnsi="Tahoma" w:cs="Tahoma"/>
                <w:sz w:val="19"/>
                <w:szCs w:val="19"/>
              </w:rPr>
              <w:t>Zhotovitel</w:t>
            </w:r>
            <w:r>
              <w:rPr>
                <w:rFonts w:ascii="Tahoma" w:eastAsia="Tahoma" w:hAnsi="Tahoma" w:cs="Tahoma"/>
                <w:sz w:val="19"/>
                <w:szCs w:val="19"/>
              </w:rPr>
              <w:tab/>
              <w:t>:</w:t>
            </w:r>
          </w:p>
        </w:tc>
        <w:tc>
          <w:tcPr>
            <w:tcW w:w="4866" w:type="dxa"/>
            <w:shd w:val="clear" w:color="auto" w:fill="FFFFFF"/>
            <w:vAlign w:val="bottom"/>
          </w:tcPr>
          <w:p w:rsidR="002C34B3" w:rsidRDefault="007A3906">
            <w:pPr>
              <w:pStyle w:val="Jin0"/>
              <w:shd w:val="clear" w:color="auto" w:fill="auto"/>
              <w:spacing w:after="0"/>
              <w:ind w:firstLine="500"/>
              <w:rPr>
                <w:sz w:val="19"/>
                <w:szCs w:val="19"/>
              </w:rPr>
            </w:pPr>
            <w:r>
              <w:rPr>
                <w:rFonts w:ascii="Tahoma" w:eastAsia="Tahoma" w:hAnsi="Tahoma" w:cs="Tahoma"/>
                <w:sz w:val="19"/>
                <w:szCs w:val="19"/>
              </w:rPr>
              <w:t>GREMIS, s.r.o. / IČO : 15544451</w:t>
            </w:r>
          </w:p>
        </w:tc>
      </w:tr>
    </w:tbl>
    <w:p w:rsidR="002C34B3" w:rsidRDefault="002C34B3">
      <w:pPr>
        <w:spacing w:after="439" w:line="1" w:lineRule="exact"/>
      </w:pPr>
    </w:p>
    <w:p w:rsidR="002C34B3" w:rsidRDefault="002C34B3">
      <w:pPr>
        <w:spacing w:line="1" w:lineRule="exact"/>
      </w:pPr>
    </w:p>
    <w:p w:rsidR="002C34B3" w:rsidRDefault="007A3906">
      <w:pPr>
        <w:pStyle w:val="Titulektabulky0"/>
        <w:shd w:val="clear" w:color="auto" w:fill="auto"/>
        <w:rPr>
          <w:sz w:val="19"/>
          <w:szCs w:val="19"/>
        </w:rPr>
      </w:pPr>
      <w:proofErr w:type="spellStart"/>
      <w:r>
        <w:rPr>
          <w:rFonts w:ascii="Tahoma" w:eastAsia="Tahoma" w:hAnsi="Tahoma" w:cs="Tahoma"/>
          <w:sz w:val="19"/>
          <w:szCs w:val="19"/>
        </w:rPr>
        <w:t>Vyrizuje</w:t>
      </w:r>
      <w:proofErr w:type="spellEnd"/>
      <w:r>
        <w:rPr>
          <w:rFonts w:ascii="Tahoma" w:eastAsia="Tahoma" w:hAnsi="Tahoma" w:cs="Tahoma"/>
          <w:sz w:val="19"/>
          <w:szCs w:val="19"/>
        </w:rPr>
        <w:t>/tel.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0"/>
        <w:gridCol w:w="4860"/>
      </w:tblGrid>
      <w:tr w:rsidR="002C34B3">
        <w:tblPrEx>
          <w:tblCellMar>
            <w:top w:w="0" w:type="dxa"/>
            <w:bottom w:w="0" w:type="dxa"/>
          </w:tblCellMar>
        </w:tblPrEx>
        <w:trPr>
          <w:trHeight w:hRule="exact" w:val="378"/>
        </w:trPr>
        <w:tc>
          <w:tcPr>
            <w:tcW w:w="1530" w:type="dxa"/>
            <w:shd w:val="clear" w:color="auto" w:fill="FFFFFF"/>
            <w:vAlign w:val="bottom"/>
          </w:tcPr>
          <w:p w:rsidR="002C34B3" w:rsidRDefault="007A3906">
            <w:pPr>
              <w:pStyle w:val="Jin0"/>
              <w:shd w:val="clear" w:color="auto" w:fill="auto"/>
              <w:tabs>
                <w:tab w:val="left" w:pos="1353"/>
              </w:tabs>
              <w:spacing w:after="0"/>
              <w:jc w:val="both"/>
              <w:rPr>
                <w:sz w:val="19"/>
                <w:szCs w:val="19"/>
              </w:rPr>
            </w:pPr>
            <w:r>
              <w:rPr>
                <w:rFonts w:ascii="Tahoma" w:eastAsia="Tahoma" w:hAnsi="Tahoma" w:cs="Tahoma"/>
                <w:sz w:val="19"/>
                <w:szCs w:val="19"/>
              </w:rPr>
              <w:t>Místo / dne</w:t>
            </w:r>
            <w:r>
              <w:rPr>
                <w:rFonts w:ascii="Tahoma" w:eastAsia="Tahoma" w:hAnsi="Tahoma" w:cs="Tahoma"/>
                <w:sz w:val="19"/>
                <w:szCs w:val="19"/>
              </w:rPr>
              <w:tab/>
              <w:t>:</w:t>
            </w:r>
          </w:p>
        </w:tc>
        <w:tc>
          <w:tcPr>
            <w:tcW w:w="4860" w:type="dxa"/>
            <w:shd w:val="clear" w:color="auto" w:fill="FFFFFF"/>
            <w:vAlign w:val="bottom"/>
          </w:tcPr>
          <w:p w:rsidR="002C34B3" w:rsidRDefault="007A3906">
            <w:pPr>
              <w:pStyle w:val="Jin0"/>
              <w:shd w:val="clear" w:color="auto" w:fill="auto"/>
              <w:spacing w:after="0"/>
              <w:ind w:firstLine="500"/>
              <w:rPr>
                <w:sz w:val="19"/>
                <w:szCs w:val="19"/>
              </w:rPr>
            </w:pPr>
            <w:r>
              <w:rPr>
                <w:rFonts w:ascii="Tahoma" w:eastAsia="Tahoma" w:hAnsi="Tahoma" w:cs="Tahoma"/>
                <w:sz w:val="19"/>
                <w:szCs w:val="19"/>
              </w:rPr>
              <w:t xml:space="preserve">Žďár </w:t>
            </w:r>
            <w:proofErr w:type="spellStart"/>
            <w:r>
              <w:rPr>
                <w:rFonts w:ascii="Tahoma" w:eastAsia="Tahoma" w:hAnsi="Tahoma" w:cs="Tahoma"/>
                <w:sz w:val="19"/>
                <w:szCs w:val="19"/>
              </w:rPr>
              <w:t>n.Sáz</w:t>
            </w:r>
            <w:proofErr w:type="spellEnd"/>
            <w:r>
              <w:rPr>
                <w:rFonts w:ascii="Tahoma" w:eastAsia="Tahoma" w:hAnsi="Tahoma" w:cs="Tahoma"/>
                <w:sz w:val="19"/>
                <w:szCs w:val="19"/>
              </w:rPr>
              <w:t xml:space="preserve">. / </w:t>
            </w:r>
            <w:proofErr w:type="gramStart"/>
            <w:r>
              <w:rPr>
                <w:rFonts w:ascii="Tahoma" w:eastAsia="Tahoma" w:hAnsi="Tahoma" w:cs="Tahoma"/>
                <w:sz w:val="19"/>
                <w:szCs w:val="19"/>
              </w:rPr>
              <w:t>14.1.2021</w:t>
            </w:r>
            <w:proofErr w:type="gramEnd"/>
          </w:p>
        </w:tc>
      </w:tr>
    </w:tbl>
    <w:p w:rsidR="002C34B3" w:rsidRDefault="002C34B3">
      <w:pPr>
        <w:spacing w:after="659" w:line="1" w:lineRule="exact"/>
      </w:pPr>
    </w:p>
    <w:p w:rsidR="002C34B3" w:rsidRDefault="007A3906">
      <w:pPr>
        <w:pStyle w:val="Zkladntext20"/>
        <w:shd w:val="clear" w:color="auto" w:fill="auto"/>
        <w:spacing w:after="440"/>
        <w:ind w:firstLine="76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576580</wp:posOffset>
                </wp:positionH>
                <wp:positionV relativeFrom="paragraph">
                  <wp:posOffset>12700</wp:posOffset>
                </wp:positionV>
                <wp:extent cx="266700" cy="171450"/>
                <wp:effectExtent l="0" t="0" r="0" b="0"/>
                <wp:wrapSquare wrapText="right"/>
                <wp:docPr id="20" name="Shape 20"/>
                <wp:cNvGraphicFramePr/>
                <a:graphic xmlns:a="http://schemas.openxmlformats.org/drawingml/2006/main">
                  <a:graphicData uri="http://schemas.microsoft.com/office/word/2010/wordprocessingShape">
                    <wps:wsp>
                      <wps:cNvSpPr txBox="1"/>
                      <wps:spPr>
                        <a:xfrm>
                          <a:off x="0" y="0"/>
                          <a:ext cx="266700" cy="171450"/>
                        </a:xfrm>
                        <a:prstGeom prst="rect">
                          <a:avLst/>
                        </a:prstGeom>
                        <a:noFill/>
                      </wps:spPr>
                      <wps:txbx>
                        <w:txbxContent>
                          <w:p w:rsidR="002C34B3" w:rsidRDefault="007A3906">
                            <w:pPr>
                              <w:pStyle w:val="Zkladntext20"/>
                              <w:shd w:val="clear" w:color="auto" w:fill="auto"/>
                              <w:spacing w:after="0"/>
                            </w:pPr>
                            <w:r>
                              <w:t>Věc:</w:t>
                            </w:r>
                          </w:p>
                        </w:txbxContent>
                      </wps:txbx>
                      <wps:bodyPr wrap="none" lIns="0" tIns="0" rIns="0" bIns="0"/>
                    </wps:wsp>
                  </a:graphicData>
                </a:graphic>
              </wp:anchor>
            </w:drawing>
          </mc:Choice>
          <mc:Fallback xmlns:w15="http://schemas.microsoft.com/office/word/2012/wordml">
            <w:pict>
              <v:shape id="_x0000_s1046" type="#_x0000_t202" style="position:absolute;margin-left:45.399999999999999pt;margin-top:1.pt;width:21.pt;height:13.5pt;z-index:-125829369;mso-wrap-distance-left:9.pt;mso-wrap-distance-right: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Věc:</w:t>
                      </w:r>
                    </w:p>
                  </w:txbxContent>
                </v:textbox>
                <w10:wrap type="square" side="right" anchorx="page"/>
              </v:shape>
            </w:pict>
          </mc:Fallback>
        </mc:AlternateContent>
      </w:r>
      <w:r>
        <w:rPr>
          <w:b/>
          <w:bCs/>
        </w:rPr>
        <w:t>Žádost o navýšení ceny díla</w:t>
      </w:r>
    </w:p>
    <w:p w:rsidR="002C34B3" w:rsidRDefault="007A3906">
      <w:pPr>
        <w:pStyle w:val="Zkladntext20"/>
        <w:shd w:val="clear" w:color="auto" w:fill="auto"/>
      </w:pPr>
      <w:r>
        <w:t>Dobrý den,</w:t>
      </w:r>
    </w:p>
    <w:p w:rsidR="002C34B3" w:rsidRDefault="007A3906">
      <w:pPr>
        <w:pStyle w:val="Zkladntext20"/>
        <w:shd w:val="clear" w:color="auto" w:fill="auto"/>
        <w:spacing w:after="440"/>
      </w:pPr>
      <w:r>
        <w:t xml:space="preserve">žádáme tímto o navýšení ceny díla o částku </w:t>
      </w:r>
      <w:r>
        <w:rPr>
          <w:b/>
          <w:bCs/>
        </w:rPr>
        <w:t xml:space="preserve">81.000,- </w:t>
      </w:r>
      <w:r>
        <w:t>Kč bez DPH, a to z těchto důvodů:</w:t>
      </w:r>
    </w:p>
    <w:p w:rsidR="002C34B3" w:rsidRDefault="007A3906">
      <w:pPr>
        <w:pStyle w:val="Zkladntext20"/>
        <w:numPr>
          <w:ilvl w:val="0"/>
          <w:numId w:val="3"/>
        </w:numPr>
        <w:shd w:val="clear" w:color="auto" w:fill="auto"/>
        <w:tabs>
          <w:tab w:val="left" w:pos="249"/>
        </w:tabs>
        <w:spacing w:after="100"/>
        <w:jc w:val="both"/>
      </w:pPr>
      <w:r>
        <w:t xml:space="preserve">požadavek investora na rozšíření rozsahu díla o instalaci předokenních žaluzií s </w:t>
      </w:r>
      <w:proofErr w:type="spellStart"/>
      <w:r>
        <w:t>el.pohonem</w:t>
      </w:r>
      <w:proofErr w:type="spellEnd"/>
      <w:r>
        <w:t xml:space="preserve"> a dálkovým ovládáním, a to na jižní fasádě provozní budovy v podlaží 2.NP a 3.NP (parcela č. 5980), </w:t>
      </w:r>
      <w:proofErr w:type="spellStart"/>
      <w:proofErr w:type="gramStart"/>
      <w:r>
        <w:t>k.ú</w:t>
      </w:r>
      <w:proofErr w:type="spellEnd"/>
      <w:r>
        <w:t>.</w:t>
      </w:r>
      <w:proofErr w:type="gramEnd"/>
      <w:r>
        <w:t xml:space="preserve"> Město Žďár (7952</w:t>
      </w:r>
      <w:r>
        <w:t>32)</w:t>
      </w:r>
    </w:p>
    <w:p w:rsidR="002C34B3" w:rsidRDefault="007A3906">
      <w:pPr>
        <w:pStyle w:val="Zkladntext20"/>
        <w:shd w:val="clear" w:color="auto" w:fill="auto"/>
        <w:spacing w:after="340"/>
        <w:jc w:val="both"/>
      </w:pPr>
      <w:r>
        <w:t>Cena navýšení: 20.000,- Kč bez DPH</w:t>
      </w:r>
    </w:p>
    <w:p w:rsidR="002C34B3" w:rsidRDefault="007A3906">
      <w:pPr>
        <w:pStyle w:val="Zkladntext20"/>
        <w:numPr>
          <w:ilvl w:val="0"/>
          <w:numId w:val="3"/>
        </w:numPr>
        <w:shd w:val="clear" w:color="auto" w:fill="auto"/>
        <w:tabs>
          <w:tab w:val="left" w:pos="249"/>
        </w:tabs>
        <w:jc w:val="both"/>
      </w:pPr>
      <w:r>
        <w:t xml:space="preserve">požadavek investora na rozšíření rozsahu díla o instalaci kotle na dřevo v samostatné místnosti v objektu dílen (parcela č. 5979), </w:t>
      </w:r>
      <w:proofErr w:type="spellStart"/>
      <w:proofErr w:type="gramStart"/>
      <w:r>
        <w:t>k.ú</w:t>
      </w:r>
      <w:proofErr w:type="spellEnd"/>
      <w:r>
        <w:t>.</w:t>
      </w:r>
      <w:proofErr w:type="gramEnd"/>
      <w:r>
        <w:t xml:space="preserve"> Město Žďár (795232)</w:t>
      </w:r>
    </w:p>
    <w:p w:rsidR="002C34B3" w:rsidRDefault="007A3906">
      <w:pPr>
        <w:pStyle w:val="Zkladntext20"/>
        <w:shd w:val="clear" w:color="auto" w:fill="auto"/>
        <w:spacing w:after="440"/>
      </w:pPr>
      <w:r>
        <w:t>Cena navýšení: 33.000,- Kč bez DPH</w:t>
      </w:r>
    </w:p>
    <w:p w:rsidR="002C34B3" w:rsidRDefault="007A3906">
      <w:pPr>
        <w:pStyle w:val="Zkladntext20"/>
        <w:numPr>
          <w:ilvl w:val="0"/>
          <w:numId w:val="3"/>
        </w:numPr>
        <w:shd w:val="clear" w:color="auto" w:fill="auto"/>
        <w:tabs>
          <w:tab w:val="left" w:pos="255"/>
        </w:tabs>
        <w:spacing w:after="440"/>
        <w:jc w:val="both"/>
      </w:pPr>
      <w:r>
        <w:t xml:space="preserve">zhotovitel tímto </w:t>
      </w:r>
      <w:r>
        <w:t>upozorňuje na nevhodnou povahu věci, a to, že na základě provedeného posouzení konstrukcí (zajištění dokumentace z archívu stavebního úřadu) a provedených sond obsahuje stávající skladba sedlových střech jednopodlažních objektů skladů, garáží a dílen vlnit</w:t>
      </w:r>
      <w:r>
        <w:t xml:space="preserve">é tenkostěnné železobetonové desky SZD, jenž na základě již provedených zkoušek a odborných expertíz tyto desky dožily a pro další provoz objektu jsou zvýšeným rizikem a pro návrh zateplení jsou nevhodným podkladem. Objekty (parcela č. 5980 a 5979), </w:t>
      </w:r>
      <w:proofErr w:type="spellStart"/>
      <w:proofErr w:type="gramStart"/>
      <w:r>
        <w:t>k.ú</w:t>
      </w:r>
      <w:proofErr w:type="spellEnd"/>
      <w:r>
        <w:t>.</w:t>
      </w:r>
      <w:proofErr w:type="gramEnd"/>
      <w:r>
        <w:t xml:space="preserve"> M</w:t>
      </w:r>
      <w:r>
        <w:t>ěsto Žďár (795232).</w:t>
      </w:r>
    </w:p>
    <w:p w:rsidR="002C34B3" w:rsidRDefault="007A3906">
      <w:pPr>
        <w:pStyle w:val="Zkladntext40"/>
        <w:shd w:val="clear" w:color="auto" w:fill="auto"/>
        <w:tabs>
          <w:tab w:val="left" w:pos="813"/>
        </w:tabs>
        <w:spacing w:after="700"/>
        <w:ind w:firstLine="0"/>
      </w:pPr>
      <w:proofErr w:type="gramStart"/>
      <w:r>
        <w:t>zap5</w:t>
      </w:r>
      <w:r>
        <w:rPr>
          <w:vertAlign w:val="superscript"/>
        </w:rPr>
        <w:t>;</w:t>
      </w:r>
      <w:r>
        <w:t>&lt;na</w:t>
      </w:r>
      <w:proofErr w:type="gramEnd"/>
      <w:r>
        <w:tab/>
        <w:t xml:space="preserve">'f </w:t>
      </w:r>
      <w:proofErr w:type="spellStart"/>
      <w:r>
        <w:t>im</w:t>
      </w:r>
      <w:proofErr w:type="spellEnd"/>
      <w:r>
        <w:t xml:space="preserve"> u ■.</w:t>
      </w:r>
      <w:proofErr w:type="spellStart"/>
      <w:r>
        <w:t>í.rfarěrr</w:t>
      </w:r>
      <w:proofErr w:type="spellEnd"/>
      <w:r>
        <w:t xml:space="preserve"> </w:t>
      </w:r>
      <w:proofErr w:type="spellStart"/>
      <w:r>
        <w:t>KVajskyn'ood.l</w:t>
      </w:r>
      <w:proofErr w:type="spellEnd"/>
      <w:r>
        <w:t xml:space="preserve"> C </w:t>
      </w:r>
      <w:proofErr w:type="spellStart"/>
      <w:r>
        <w:t>vlozPp</w:t>
      </w:r>
      <w:proofErr w:type="spellEnd"/>
      <w:r>
        <w:t xml:space="preserve"> 1993</w:t>
      </w:r>
    </w:p>
    <w:p w:rsidR="002C34B3" w:rsidRDefault="007A3906">
      <w:pPr>
        <w:pStyle w:val="Zkladntext20"/>
        <w:shd w:val="clear" w:color="auto" w:fill="auto"/>
        <w:spacing w:after="440"/>
      </w:pPr>
      <w:r>
        <w:lastRenderedPageBreak/>
        <w:t>Nově bude navržena skladba střešního pláště s nosnou částí tvořenou trapézovým plechem, tepelnou izolací polystyrénem (</w:t>
      </w:r>
      <w:proofErr w:type="spellStart"/>
      <w:proofErr w:type="gramStart"/>
      <w:r>
        <w:t>var</w:t>
      </w:r>
      <w:proofErr w:type="gramEnd"/>
      <w:r>
        <w:t>.</w:t>
      </w:r>
      <w:proofErr w:type="gramStart"/>
      <w:r>
        <w:t>min.</w:t>
      </w:r>
      <w:proofErr w:type="gramEnd"/>
      <w:r>
        <w:t>vata</w:t>
      </w:r>
      <w:proofErr w:type="spellEnd"/>
      <w:r>
        <w:t>, nebo kombinovaná skladba) a s povlakovou kryt</w:t>
      </w:r>
      <w:r>
        <w:t xml:space="preserve">inou z </w:t>
      </w:r>
      <w:proofErr w:type="spellStart"/>
      <w:r>
        <w:t>mPVC</w:t>
      </w:r>
      <w:proofErr w:type="spellEnd"/>
      <w:r>
        <w:t xml:space="preserve"> fólií.</w:t>
      </w:r>
    </w:p>
    <w:p w:rsidR="002C34B3" w:rsidRDefault="007A3906">
      <w:pPr>
        <w:pStyle w:val="Zkladntext20"/>
        <w:shd w:val="clear" w:color="auto" w:fill="auto"/>
        <w:spacing w:after="700"/>
      </w:pPr>
      <w:r>
        <w:t>Cena navýšení: 28.000,- Kč bez DPH</w:t>
      </w:r>
    </w:p>
    <w:p w:rsidR="002C34B3" w:rsidRDefault="007A3906">
      <w:pPr>
        <w:pStyle w:val="Zkladntext20"/>
        <w:shd w:val="clear" w:color="auto" w:fill="auto"/>
      </w:pPr>
      <w:r>
        <w:t xml:space="preserve">Dále vás žádáme o uznání rozpracovanosti projektové dokumentace FVE, a </w:t>
      </w:r>
      <w:proofErr w:type="gramStart"/>
      <w:r>
        <w:t>to :</w:t>
      </w:r>
      <w:proofErr w:type="gramEnd"/>
    </w:p>
    <w:p w:rsidR="002C34B3" w:rsidRDefault="007A3906">
      <w:pPr>
        <w:pStyle w:val="Zkladntext20"/>
        <w:shd w:val="clear" w:color="auto" w:fill="auto"/>
      </w:pPr>
      <w:r>
        <w:t>Dle nabídky cena: 25.000,- Kč bez DPH</w:t>
      </w:r>
    </w:p>
    <w:p w:rsidR="002C34B3" w:rsidRDefault="007A3906">
      <w:pPr>
        <w:pStyle w:val="Zkladntext20"/>
        <w:shd w:val="clear" w:color="auto" w:fill="auto"/>
      </w:pPr>
      <w:r>
        <w:t>Cena za rozpracovanost: 18.000,- Kč bez DPH</w:t>
      </w:r>
    </w:p>
    <w:p w:rsidR="002C34B3" w:rsidRDefault="007A3906">
      <w:pPr>
        <w:pStyle w:val="Zkladntext20"/>
        <w:shd w:val="clear" w:color="auto" w:fill="auto"/>
        <w:spacing w:after="440"/>
      </w:pPr>
      <w:r>
        <w:t xml:space="preserve">Částka snížení: </w:t>
      </w:r>
      <w:r>
        <w:rPr>
          <w:b/>
          <w:bCs/>
        </w:rPr>
        <w:t xml:space="preserve">- 7.000,- </w:t>
      </w:r>
      <w:r>
        <w:t>Kč bez DPH</w:t>
      </w:r>
    </w:p>
    <w:p w:rsidR="002C34B3" w:rsidRDefault="007A3906">
      <w:pPr>
        <w:pStyle w:val="Zkladntext20"/>
        <w:shd w:val="clear" w:color="auto" w:fill="auto"/>
      </w:pPr>
      <w:proofErr w:type="spellStart"/>
      <w:r>
        <w:t>Rekapitualce</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4"/>
        <w:gridCol w:w="6504"/>
      </w:tblGrid>
      <w:tr w:rsidR="002C34B3">
        <w:tblPrEx>
          <w:tblCellMar>
            <w:top w:w="0" w:type="dxa"/>
            <w:bottom w:w="0" w:type="dxa"/>
          </w:tblCellMar>
        </w:tblPrEx>
        <w:trPr>
          <w:trHeight w:hRule="exact" w:val="246"/>
          <w:jc w:val="center"/>
        </w:trPr>
        <w:tc>
          <w:tcPr>
            <w:tcW w:w="3984" w:type="dxa"/>
            <w:shd w:val="clear" w:color="auto" w:fill="FFFFFF"/>
            <w:vAlign w:val="bottom"/>
          </w:tcPr>
          <w:p w:rsidR="002C34B3" w:rsidRDefault="007A3906">
            <w:pPr>
              <w:pStyle w:val="Jin0"/>
              <w:shd w:val="clear" w:color="auto" w:fill="auto"/>
              <w:spacing w:after="0"/>
              <w:rPr>
                <w:sz w:val="19"/>
                <w:szCs w:val="19"/>
              </w:rPr>
            </w:pPr>
            <w:r>
              <w:rPr>
                <w:rFonts w:ascii="Tahoma" w:eastAsia="Tahoma" w:hAnsi="Tahoma" w:cs="Tahoma"/>
                <w:sz w:val="19"/>
                <w:szCs w:val="19"/>
              </w:rPr>
              <w:t xml:space="preserve">Cena dle projektové dokumentace dle </w:t>
            </w:r>
            <w:proofErr w:type="spellStart"/>
            <w:r>
              <w:rPr>
                <w:rFonts w:ascii="Tahoma" w:eastAsia="Tahoma" w:hAnsi="Tahoma" w:cs="Tahoma"/>
                <w:sz w:val="19"/>
                <w:szCs w:val="19"/>
              </w:rPr>
              <w:t>SoD</w:t>
            </w:r>
            <w:proofErr w:type="spellEnd"/>
            <w:r>
              <w:rPr>
                <w:rFonts w:ascii="Tahoma" w:eastAsia="Tahoma" w:hAnsi="Tahoma" w:cs="Tahoma"/>
                <w:sz w:val="19"/>
                <w:szCs w:val="19"/>
              </w:rPr>
              <w:t>:</w:t>
            </w:r>
          </w:p>
        </w:tc>
        <w:tc>
          <w:tcPr>
            <w:tcW w:w="6504" w:type="dxa"/>
            <w:shd w:val="clear" w:color="auto" w:fill="FFFFFF"/>
            <w:vAlign w:val="bottom"/>
          </w:tcPr>
          <w:p w:rsidR="002C34B3" w:rsidRDefault="007A3906">
            <w:pPr>
              <w:pStyle w:val="Jin0"/>
              <w:shd w:val="clear" w:color="auto" w:fill="auto"/>
              <w:spacing w:after="0"/>
              <w:rPr>
                <w:sz w:val="19"/>
                <w:szCs w:val="19"/>
              </w:rPr>
            </w:pPr>
            <w:r>
              <w:rPr>
                <w:rFonts w:ascii="Tahoma" w:eastAsia="Tahoma" w:hAnsi="Tahoma" w:cs="Tahoma"/>
                <w:sz w:val="19"/>
                <w:szCs w:val="19"/>
              </w:rPr>
              <w:t>270.000,- Kč bez DPH</w:t>
            </w:r>
          </w:p>
        </w:tc>
      </w:tr>
      <w:tr w:rsidR="002C34B3">
        <w:tblPrEx>
          <w:tblCellMar>
            <w:top w:w="0" w:type="dxa"/>
            <w:bottom w:w="0" w:type="dxa"/>
          </w:tblCellMar>
        </w:tblPrEx>
        <w:trPr>
          <w:trHeight w:hRule="exact" w:val="576"/>
          <w:jc w:val="center"/>
        </w:trPr>
        <w:tc>
          <w:tcPr>
            <w:tcW w:w="3984" w:type="dxa"/>
            <w:shd w:val="clear" w:color="auto" w:fill="FFFFFF"/>
          </w:tcPr>
          <w:p w:rsidR="002C34B3" w:rsidRDefault="007A3906">
            <w:pPr>
              <w:pStyle w:val="Jin0"/>
              <w:shd w:val="clear" w:color="auto" w:fill="auto"/>
              <w:spacing w:after="0"/>
              <w:rPr>
                <w:sz w:val="19"/>
                <w:szCs w:val="19"/>
              </w:rPr>
            </w:pPr>
            <w:r>
              <w:rPr>
                <w:rFonts w:ascii="Tahoma" w:eastAsia="Tahoma" w:hAnsi="Tahoma" w:cs="Tahoma"/>
                <w:sz w:val="19"/>
                <w:szCs w:val="19"/>
              </w:rPr>
              <w:t xml:space="preserve">Navýšení cení </w:t>
            </w:r>
            <w:proofErr w:type="gramStart"/>
            <w:r>
              <w:rPr>
                <w:rFonts w:ascii="Tahoma" w:eastAsia="Tahoma" w:hAnsi="Tahoma" w:cs="Tahoma"/>
                <w:sz w:val="19"/>
                <w:szCs w:val="19"/>
              </w:rPr>
              <w:t>díla : Snížení</w:t>
            </w:r>
            <w:proofErr w:type="gramEnd"/>
            <w:r>
              <w:rPr>
                <w:rFonts w:ascii="Tahoma" w:eastAsia="Tahoma" w:hAnsi="Tahoma" w:cs="Tahoma"/>
                <w:sz w:val="19"/>
                <w:szCs w:val="19"/>
              </w:rPr>
              <w:t xml:space="preserve"> ceny díla :</w:t>
            </w:r>
          </w:p>
        </w:tc>
        <w:tc>
          <w:tcPr>
            <w:tcW w:w="6504" w:type="dxa"/>
            <w:shd w:val="clear" w:color="auto" w:fill="FFFFFF"/>
          </w:tcPr>
          <w:p w:rsidR="002C34B3" w:rsidRDefault="007A3906">
            <w:pPr>
              <w:pStyle w:val="Jin0"/>
              <w:shd w:val="clear" w:color="auto" w:fill="auto"/>
              <w:spacing w:after="0"/>
              <w:rPr>
                <w:sz w:val="19"/>
                <w:szCs w:val="19"/>
              </w:rPr>
            </w:pPr>
            <w:r>
              <w:rPr>
                <w:rFonts w:ascii="Tahoma" w:eastAsia="Tahoma" w:hAnsi="Tahoma" w:cs="Tahoma"/>
                <w:sz w:val="19"/>
                <w:szCs w:val="19"/>
              </w:rPr>
              <w:t>81.000,- Kč bez DPH</w:t>
            </w:r>
          </w:p>
          <w:p w:rsidR="002C34B3" w:rsidRDefault="007A3906">
            <w:pPr>
              <w:pStyle w:val="Jin0"/>
              <w:shd w:val="clear" w:color="auto" w:fill="auto"/>
              <w:spacing w:after="0"/>
              <w:rPr>
                <w:sz w:val="19"/>
                <w:szCs w:val="19"/>
              </w:rPr>
            </w:pPr>
            <w:r>
              <w:rPr>
                <w:rFonts w:ascii="Tahoma" w:eastAsia="Tahoma" w:hAnsi="Tahoma" w:cs="Tahoma"/>
                <w:sz w:val="19"/>
                <w:szCs w:val="19"/>
              </w:rPr>
              <w:t>-7.000,- Kč bez DPH</w:t>
            </w:r>
          </w:p>
        </w:tc>
      </w:tr>
      <w:tr w:rsidR="002C34B3">
        <w:tblPrEx>
          <w:tblCellMar>
            <w:top w:w="0" w:type="dxa"/>
            <w:bottom w:w="0" w:type="dxa"/>
          </w:tblCellMar>
        </w:tblPrEx>
        <w:trPr>
          <w:trHeight w:hRule="exact" w:val="372"/>
          <w:jc w:val="center"/>
        </w:trPr>
        <w:tc>
          <w:tcPr>
            <w:tcW w:w="3984" w:type="dxa"/>
            <w:shd w:val="clear" w:color="auto" w:fill="FFFFFF"/>
            <w:vAlign w:val="bottom"/>
          </w:tcPr>
          <w:p w:rsidR="002C34B3" w:rsidRDefault="007A3906">
            <w:pPr>
              <w:pStyle w:val="Jin0"/>
              <w:shd w:val="clear" w:color="auto" w:fill="auto"/>
              <w:spacing w:after="0"/>
              <w:rPr>
                <w:sz w:val="19"/>
                <w:szCs w:val="19"/>
              </w:rPr>
            </w:pPr>
            <w:r>
              <w:rPr>
                <w:rFonts w:ascii="Tahoma" w:eastAsia="Tahoma" w:hAnsi="Tahoma" w:cs="Tahoma"/>
                <w:sz w:val="19"/>
                <w:szCs w:val="19"/>
              </w:rPr>
              <w:t>Celková částka</w:t>
            </w:r>
          </w:p>
        </w:tc>
        <w:tc>
          <w:tcPr>
            <w:tcW w:w="6504" w:type="dxa"/>
            <w:shd w:val="clear" w:color="auto" w:fill="FFFFFF"/>
            <w:vAlign w:val="bottom"/>
          </w:tcPr>
          <w:p w:rsidR="002C34B3" w:rsidRDefault="007A3906">
            <w:pPr>
              <w:pStyle w:val="Jin0"/>
              <w:shd w:val="clear" w:color="auto" w:fill="auto"/>
              <w:spacing w:after="0"/>
              <w:rPr>
                <w:sz w:val="19"/>
                <w:szCs w:val="19"/>
              </w:rPr>
            </w:pPr>
            <w:r>
              <w:rPr>
                <w:rFonts w:ascii="Tahoma" w:eastAsia="Tahoma" w:hAnsi="Tahoma" w:cs="Tahoma"/>
                <w:b/>
                <w:bCs/>
                <w:sz w:val="19"/>
                <w:szCs w:val="19"/>
              </w:rPr>
              <w:t xml:space="preserve">344.000,- </w:t>
            </w:r>
            <w:r>
              <w:rPr>
                <w:rFonts w:ascii="Tahoma" w:eastAsia="Tahoma" w:hAnsi="Tahoma" w:cs="Tahoma"/>
                <w:sz w:val="19"/>
                <w:szCs w:val="19"/>
              </w:rPr>
              <w:t>Kč bez DPH</w:t>
            </w:r>
          </w:p>
        </w:tc>
      </w:tr>
    </w:tbl>
    <w:p w:rsidR="002C34B3" w:rsidRDefault="002C34B3">
      <w:pPr>
        <w:spacing w:after="699" w:line="1" w:lineRule="exact"/>
      </w:pPr>
    </w:p>
    <w:p w:rsidR="002C34B3" w:rsidRDefault="007A3906">
      <w:pPr>
        <w:pStyle w:val="Zkladntext20"/>
        <w:shd w:val="clear" w:color="auto" w:fill="auto"/>
      </w:pPr>
      <w:r>
        <w:t xml:space="preserve">S ohledem na požadovaný rozsah díla, dále žádáme o změnu </w:t>
      </w:r>
      <w:r>
        <w:t>termínu dokončení vypracování DSP, a to:</w:t>
      </w:r>
    </w:p>
    <w:p w:rsidR="002C34B3" w:rsidRDefault="007A3906">
      <w:pPr>
        <w:pStyle w:val="Zkladntext20"/>
        <w:numPr>
          <w:ilvl w:val="0"/>
          <w:numId w:val="3"/>
        </w:numPr>
        <w:shd w:val="clear" w:color="auto" w:fill="auto"/>
        <w:tabs>
          <w:tab w:val="left" w:pos="254"/>
          <w:tab w:val="left" w:pos="3387"/>
        </w:tabs>
        <w:spacing w:after="0"/>
      </w:pPr>
      <w:r>
        <w:t>původní termín dokončení</w:t>
      </w:r>
      <w:r>
        <w:tab/>
        <w:t xml:space="preserve">: </w:t>
      </w:r>
      <w:proofErr w:type="gramStart"/>
      <w:r>
        <w:t>11.2.2021</w:t>
      </w:r>
      <w:proofErr w:type="gramEnd"/>
    </w:p>
    <w:p w:rsidR="002C34B3" w:rsidRDefault="007A3906">
      <w:pPr>
        <w:pStyle w:val="Zkladntext20"/>
        <w:numPr>
          <w:ilvl w:val="0"/>
          <w:numId w:val="3"/>
        </w:numPr>
        <w:shd w:val="clear" w:color="auto" w:fill="auto"/>
        <w:tabs>
          <w:tab w:val="left" w:pos="254"/>
        </w:tabs>
        <w:spacing w:after="1160"/>
      </w:pPr>
      <w:r>
        <w:t xml:space="preserve">nově navrhovaný termín dokončení </w:t>
      </w:r>
      <w:r>
        <w:rPr>
          <w:b/>
          <w:bCs/>
        </w:rPr>
        <w:t xml:space="preserve">: </w:t>
      </w:r>
      <w:proofErr w:type="gramStart"/>
      <w:r>
        <w:rPr>
          <w:b/>
          <w:bCs/>
        </w:rPr>
        <w:t>15.2.2021</w:t>
      </w:r>
      <w:proofErr w:type="gramEnd"/>
    </w:p>
    <w:p w:rsidR="002C34B3" w:rsidRDefault="007A3906">
      <w:pPr>
        <w:pStyle w:val="Zkladntext20"/>
        <w:shd w:val="clear" w:color="auto" w:fill="auto"/>
        <w:spacing w:after="1860"/>
        <w:jc w:val="both"/>
      </w:pPr>
      <w:r>
        <w:t>S pozdravem</w:t>
      </w:r>
    </w:p>
    <w:p w:rsidR="002C34B3" w:rsidRDefault="007A3906">
      <w:pPr>
        <w:pStyle w:val="Zkladntext20"/>
        <w:shd w:val="clear" w:color="auto" w:fill="auto"/>
        <w:spacing w:after="0"/>
        <w:ind w:left="5380"/>
      </w:pPr>
      <w:r>
        <w:rPr>
          <w:b/>
          <w:bCs/>
        </w:rPr>
        <w:t xml:space="preserve">Ing. Miroslav Štola </w:t>
      </w:r>
      <w:r>
        <w:t>jednatel</w:t>
      </w:r>
    </w:p>
    <w:p w:rsidR="002C34B3" w:rsidRDefault="007A3906">
      <w:pPr>
        <w:pStyle w:val="Zkladntext20"/>
        <w:shd w:val="clear" w:color="auto" w:fill="auto"/>
        <w:spacing w:after="0"/>
        <w:ind w:left="5380"/>
      </w:pPr>
      <w:r>
        <w:rPr>
          <w:b/>
          <w:bCs/>
        </w:rPr>
        <w:t>GREMIS, s.r.o.</w:t>
      </w:r>
    </w:p>
    <w:sectPr w:rsidR="002C34B3">
      <w:headerReference w:type="even" r:id="rId12"/>
      <w:headerReference w:type="default" r:id="rId13"/>
      <w:footerReference w:type="even" r:id="rId14"/>
      <w:footerReference w:type="default" r:id="rId15"/>
      <w:pgSz w:w="11900" w:h="16840"/>
      <w:pgMar w:top="1631" w:right="567" w:bottom="2345" w:left="8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3906">
      <w:r>
        <w:separator/>
      </w:r>
    </w:p>
  </w:endnote>
  <w:endnote w:type="continuationSeparator" w:id="0">
    <w:p w:rsidR="00000000" w:rsidRDefault="007A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1703705</wp:posOffset>
              </wp:positionH>
              <wp:positionV relativeFrom="page">
                <wp:posOffset>10238105</wp:posOffset>
              </wp:positionV>
              <wp:extent cx="4869180" cy="97155"/>
              <wp:effectExtent l="0" t="0" r="0" b="0"/>
              <wp:wrapNone/>
              <wp:docPr id="4" name="Shape 4"/>
              <wp:cNvGraphicFramePr/>
              <a:graphic xmlns:a="http://schemas.openxmlformats.org/drawingml/2006/main">
                <a:graphicData uri="http://schemas.microsoft.com/office/word/2010/wordprocessingShape">
                  <wps:wsp>
                    <wps:cNvSpPr txBox="1"/>
                    <wps:spPr>
                      <a:xfrm>
                        <a:off x="0" y="0"/>
                        <a:ext cx="4869180" cy="97155"/>
                      </a:xfrm>
                      <a:prstGeom prst="rect">
                        <a:avLst/>
                      </a:prstGeom>
                      <a:noFill/>
                    </wps:spPr>
                    <wps:txbx>
                      <w:txbxContent>
                        <w:p w:rsidR="002C34B3" w:rsidRDefault="007A3906">
                          <w:pPr>
                            <w:pStyle w:val="Zhlavnebozpat20"/>
                            <w:shd w:val="clear" w:color="auto" w:fill="auto"/>
                            <w:tabs>
                              <w:tab w:val="right" w:pos="2487"/>
                              <w:tab w:val="right" w:pos="7668"/>
                            </w:tabs>
                            <w:rPr>
                              <w:sz w:val="16"/>
                              <w:szCs w:val="16"/>
                            </w:rPr>
                          </w:pPr>
                          <w:r>
                            <w:rPr>
                              <w:rFonts w:ascii="Arial" w:eastAsia="Arial" w:hAnsi="Arial" w:cs="Arial"/>
                              <w:sz w:val="8"/>
                              <w:szCs w:val="8"/>
                            </w:rPr>
                            <w:t>1 _</w:t>
                          </w:r>
                          <w:r>
                            <w:rPr>
                              <w:rFonts w:ascii="Arial" w:eastAsia="Arial" w:hAnsi="Arial" w:cs="Arial"/>
                              <w:sz w:val="8"/>
                              <w:szCs w:val="8"/>
                            </w:rPr>
                            <w:tab/>
                          </w:r>
                          <w:r>
                            <w:rPr>
                              <w:sz w:val="19"/>
                              <w:szCs w:val="19"/>
                            </w:rPr>
                            <w:t>- * ZMR-SL-97-2020</w:t>
                          </w:r>
                          <w:r>
                            <w:rPr>
                              <w:sz w:val="19"/>
                              <w:szCs w:val="19"/>
                            </w:rPr>
                            <w:tab/>
                          </w:r>
                          <w:proofErr w:type="gramStart"/>
                          <w:r>
                            <w:rPr>
                              <w:sz w:val="19"/>
                              <w:szCs w:val="19"/>
                            </w:rPr>
                            <w:t xml:space="preserve">Stránka </w:t>
                          </w:r>
                          <w:proofErr w:type="gramEnd"/>
                          <w:r>
                            <w:fldChar w:fldCharType="begin"/>
                          </w:r>
                          <w:r>
                            <w:instrText xml:space="preserve"> PAGE \* MERGEFORMAT </w:instrText>
                          </w:r>
                          <w:r>
                            <w:fldChar w:fldCharType="separate"/>
                          </w:r>
                          <w:r w:rsidRPr="007A3906">
                            <w:rPr>
                              <w:rFonts w:ascii="Arial" w:eastAsia="Arial" w:hAnsi="Arial" w:cs="Arial"/>
                              <w:b/>
                              <w:bCs/>
                              <w:noProof/>
                              <w:sz w:val="16"/>
                              <w:szCs w:val="16"/>
                            </w:rPr>
                            <w:t>2</w:t>
                          </w:r>
                          <w:r>
                            <w:rPr>
                              <w:rFonts w:ascii="Arial" w:eastAsia="Arial" w:hAnsi="Arial" w:cs="Arial"/>
                              <w:b/>
                              <w:bCs/>
                              <w:sz w:val="16"/>
                              <w:szCs w:val="16"/>
                            </w:rPr>
                            <w:fldChar w:fldCharType="end"/>
                          </w:r>
                          <w:proofErr w:type="gramStart"/>
                          <w:r>
                            <w:rPr>
                              <w:rFonts w:ascii="Arial" w:eastAsia="Arial" w:hAnsi="Arial" w:cs="Arial"/>
                              <w:b/>
                              <w:bCs/>
                              <w:sz w:val="16"/>
                              <w:szCs w:val="16"/>
                            </w:rPr>
                            <w:t xml:space="preserve"> </w:t>
                          </w:r>
                          <w:r>
                            <w:rPr>
                              <w:sz w:val="19"/>
                              <w:szCs w:val="19"/>
                            </w:rPr>
                            <w:t xml:space="preserve">z </w:t>
                          </w:r>
                          <w:r>
                            <w:rPr>
                              <w:rFonts w:ascii="Arial" w:eastAsia="Arial" w:hAnsi="Arial" w:cs="Arial"/>
                              <w:b/>
                              <w:bCs/>
                              <w:sz w:val="16"/>
                              <w:szCs w:val="16"/>
                            </w:rPr>
                            <w:t>4</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1" type="#_x0000_t202" style="position:absolute;margin-left:134.15pt;margin-top:806.15pt;width:383.4pt;height:7.6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" filled="f" stroked="f">
              <v:textbox style="mso-fit-shape-to-text:t" inset="0,0,0,0">
                <w:txbxContent>
                  <w:p w:rsidR="002C34B3" w:rsidRDefault="007A3906">
                    <w:pPr>
                      <w:pStyle w:val="Zhlavnebozpat20"/>
                      <w:shd w:val="clear" w:color="auto" w:fill="auto"/>
                      <w:tabs>
                        <w:tab w:val="right" w:pos="2487"/>
                        <w:tab w:val="right" w:pos="7668"/>
                      </w:tabs>
                      <w:rPr>
                        <w:sz w:val="16"/>
                        <w:szCs w:val="16"/>
                      </w:rPr>
                    </w:pPr>
                    <w:r>
                      <w:rPr>
                        <w:rFonts w:ascii="Arial" w:eastAsia="Arial" w:hAnsi="Arial" w:cs="Arial"/>
                        <w:sz w:val="8"/>
                        <w:szCs w:val="8"/>
                      </w:rPr>
                      <w:t>1 _</w:t>
                    </w:r>
                    <w:r>
                      <w:rPr>
                        <w:rFonts w:ascii="Arial" w:eastAsia="Arial" w:hAnsi="Arial" w:cs="Arial"/>
                        <w:sz w:val="8"/>
                        <w:szCs w:val="8"/>
                      </w:rPr>
                      <w:tab/>
                    </w:r>
                    <w:r>
                      <w:rPr>
                        <w:sz w:val="19"/>
                        <w:szCs w:val="19"/>
                      </w:rPr>
                      <w:t>- * ZMR-SL-97-2020</w:t>
                    </w:r>
                    <w:r>
                      <w:rPr>
                        <w:sz w:val="19"/>
                        <w:szCs w:val="19"/>
                      </w:rPr>
                      <w:tab/>
                    </w:r>
                    <w:proofErr w:type="gramStart"/>
                    <w:r>
                      <w:rPr>
                        <w:sz w:val="19"/>
                        <w:szCs w:val="19"/>
                      </w:rPr>
                      <w:t xml:space="preserve">Stránka </w:t>
                    </w:r>
                    <w:proofErr w:type="gramEnd"/>
                    <w:r>
                      <w:fldChar w:fldCharType="begin"/>
                    </w:r>
                    <w:r>
                      <w:instrText xml:space="preserve"> PAGE \* MERGEFORMAT </w:instrText>
                    </w:r>
                    <w:r>
                      <w:fldChar w:fldCharType="separate"/>
                    </w:r>
                    <w:r w:rsidRPr="007A3906">
                      <w:rPr>
                        <w:rFonts w:ascii="Arial" w:eastAsia="Arial" w:hAnsi="Arial" w:cs="Arial"/>
                        <w:b/>
                        <w:bCs/>
                        <w:noProof/>
                        <w:sz w:val="16"/>
                        <w:szCs w:val="16"/>
                      </w:rPr>
                      <w:t>2</w:t>
                    </w:r>
                    <w:r>
                      <w:rPr>
                        <w:rFonts w:ascii="Arial" w:eastAsia="Arial" w:hAnsi="Arial" w:cs="Arial"/>
                        <w:b/>
                        <w:bCs/>
                        <w:sz w:val="16"/>
                        <w:szCs w:val="16"/>
                      </w:rPr>
                      <w:fldChar w:fldCharType="end"/>
                    </w:r>
                    <w:proofErr w:type="gramStart"/>
                    <w:r>
                      <w:rPr>
                        <w:rFonts w:ascii="Arial" w:eastAsia="Arial" w:hAnsi="Arial" w:cs="Arial"/>
                        <w:b/>
                        <w:bCs/>
                        <w:sz w:val="16"/>
                        <w:szCs w:val="16"/>
                      </w:rPr>
                      <w:t xml:space="preserve"> </w:t>
                    </w:r>
                    <w:r>
                      <w:rPr>
                        <w:sz w:val="19"/>
                        <w:szCs w:val="19"/>
                      </w:rPr>
                      <w:t xml:space="preserve">z </w:t>
                    </w:r>
                    <w:r>
                      <w:rPr>
                        <w:rFonts w:ascii="Arial" w:eastAsia="Arial" w:hAnsi="Arial" w:cs="Arial"/>
                        <w:b/>
                        <w:bCs/>
                        <w:sz w:val="16"/>
                        <w:szCs w:val="16"/>
                      </w:rPr>
                      <w:t>4</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805180</wp:posOffset>
              </wp:positionH>
              <wp:positionV relativeFrom="page">
                <wp:posOffset>10367645</wp:posOffset>
              </wp:positionV>
              <wp:extent cx="5756910" cy="95250"/>
              <wp:effectExtent l="0" t="0" r="0" b="0"/>
              <wp:wrapNone/>
              <wp:docPr id="1" name="Shape 1"/>
              <wp:cNvGraphicFramePr/>
              <a:graphic xmlns:a="http://schemas.openxmlformats.org/drawingml/2006/main">
                <a:graphicData uri="http://schemas.microsoft.com/office/word/2010/wordprocessingShape">
                  <wps:wsp>
                    <wps:cNvSpPr txBox="1"/>
                    <wps:spPr>
                      <a:xfrm>
                        <a:off x="0" y="0"/>
                        <a:ext cx="5756910" cy="95250"/>
                      </a:xfrm>
                      <a:prstGeom prst="rect">
                        <a:avLst/>
                      </a:prstGeom>
                      <a:noFill/>
                    </wps:spPr>
                    <wps:txbx>
                      <w:txbxContent>
                        <w:p w:rsidR="002C34B3" w:rsidRDefault="007A3906">
                          <w:pPr>
                            <w:pStyle w:val="Zhlavnebozpat20"/>
                            <w:shd w:val="clear" w:color="auto" w:fill="auto"/>
                            <w:tabs>
                              <w:tab w:val="right" w:pos="9066"/>
                            </w:tabs>
                            <w:rPr>
                              <w:sz w:val="19"/>
                              <w:szCs w:val="19"/>
                            </w:rPr>
                          </w:pPr>
                          <w:r>
                            <w:rPr>
                              <w:sz w:val="19"/>
                              <w:szCs w:val="19"/>
                            </w:rPr>
                            <w:t>Dodatek č. 1 k zakázce ev. č. ZMR-SL-97-2020</w:t>
                          </w:r>
                          <w:r>
                            <w:rPr>
                              <w:sz w:val="19"/>
                              <w:szCs w:val="19"/>
                            </w:rPr>
                            <w:tab/>
                          </w:r>
                          <w:proofErr w:type="gramStart"/>
                          <w:r>
                            <w:rPr>
                              <w:sz w:val="19"/>
                              <w:szCs w:val="19"/>
                            </w:rPr>
                            <w:t xml:space="preserve">Stránka </w:t>
                          </w:r>
                          <w:proofErr w:type="gramEnd"/>
                          <w:r>
                            <w:fldChar w:fldCharType="begin"/>
                          </w:r>
                          <w:r>
                            <w:instrText xml:space="preserve"> PAGE \* MERGEFORMAT </w:instrText>
                          </w:r>
                          <w:r>
                            <w:fldChar w:fldCharType="separate"/>
                          </w:r>
                          <w:r w:rsidRPr="007A3906">
                            <w:rPr>
                              <w:noProof/>
                              <w:sz w:val="19"/>
                              <w:szCs w:val="19"/>
                            </w:rPr>
                            <w:t>3</w:t>
                          </w:r>
                          <w:r>
                            <w:rPr>
                              <w:sz w:val="19"/>
                              <w:szCs w:val="19"/>
                            </w:rPr>
                            <w:fldChar w:fldCharType="end"/>
                          </w:r>
                          <w:proofErr w:type="gramStart"/>
                          <w:r>
                            <w:rPr>
                              <w:sz w:val="19"/>
                              <w:szCs w:val="19"/>
                            </w:rPr>
                            <w:t xml:space="preserve"> z 4</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63.4pt;margin-top:816.35pt;width:453.3pt;height: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" filled="f" stroked="f">
              <v:textbox style="mso-fit-shape-to-text:t" inset="0,0,0,0">
                <w:txbxContent>
                  <w:p w:rsidR="002C34B3" w:rsidRDefault="007A3906">
                    <w:pPr>
                      <w:pStyle w:val="Zhlavnebozpat20"/>
                      <w:shd w:val="clear" w:color="auto" w:fill="auto"/>
                      <w:tabs>
                        <w:tab w:val="right" w:pos="9066"/>
                      </w:tabs>
                      <w:rPr>
                        <w:sz w:val="19"/>
                        <w:szCs w:val="19"/>
                      </w:rPr>
                    </w:pPr>
                    <w:r>
                      <w:rPr>
                        <w:sz w:val="19"/>
                        <w:szCs w:val="19"/>
                      </w:rPr>
                      <w:t>Dodatek č. 1 k zakázce ev. č. ZMR-SL-97-2020</w:t>
                    </w:r>
                    <w:r>
                      <w:rPr>
                        <w:sz w:val="19"/>
                        <w:szCs w:val="19"/>
                      </w:rPr>
                      <w:tab/>
                    </w:r>
                    <w:proofErr w:type="gramStart"/>
                    <w:r>
                      <w:rPr>
                        <w:sz w:val="19"/>
                        <w:szCs w:val="19"/>
                      </w:rPr>
                      <w:t xml:space="preserve">Stránka </w:t>
                    </w:r>
                    <w:proofErr w:type="gramEnd"/>
                    <w:r>
                      <w:fldChar w:fldCharType="begin"/>
                    </w:r>
                    <w:r>
                      <w:instrText xml:space="preserve"> PAGE \* MERGEFORMAT </w:instrText>
                    </w:r>
                    <w:r>
                      <w:fldChar w:fldCharType="separate"/>
                    </w:r>
                    <w:r w:rsidRPr="007A3906">
                      <w:rPr>
                        <w:noProof/>
                        <w:sz w:val="19"/>
                        <w:szCs w:val="19"/>
                      </w:rPr>
                      <w:t>3</w:t>
                    </w:r>
                    <w:r>
                      <w:rPr>
                        <w:sz w:val="19"/>
                        <w:szCs w:val="19"/>
                      </w:rPr>
                      <w:fldChar w:fldCharType="end"/>
                    </w:r>
                    <w:proofErr w:type="gramStart"/>
                    <w:r>
                      <w:rPr>
                        <w:sz w:val="19"/>
                        <w:szCs w:val="19"/>
                      </w:rPr>
                      <w:t xml:space="preserve"> z 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780415</wp:posOffset>
              </wp:positionH>
              <wp:positionV relativeFrom="page">
                <wp:posOffset>10184130</wp:posOffset>
              </wp:positionV>
              <wp:extent cx="5890260" cy="0"/>
              <wp:effectExtent l="0" t="0" r="0" b="0"/>
              <wp:wrapNone/>
              <wp:docPr id="3" name="Shape 3"/>
              <wp:cNvGraphicFramePr/>
              <a:graphic xmlns:a="http://schemas.openxmlformats.org/drawingml/2006/main">
                <a:graphicData uri="http://schemas.microsoft.com/office/word/2010/wordprocessingShape">
                  <wps:wsp>
                    <wps:cNvCnPr/>
                    <wps:spPr>
                      <a:xfrm>
                        <a:off x="0" y="0"/>
                        <a:ext cx="5890260" cy="0"/>
                      </a:xfrm>
                      <a:prstGeom prst="straightConnector1">
                        <a:avLst/>
                      </a:prstGeom>
                      <a:ln w="12700">
                        <a:solidFill/>
                      </a:ln>
                    </wps:spPr>
                    <wps:bodyPr/>
                  </wps:wsp>
                </a:graphicData>
              </a:graphic>
            </wp:anchor>
          </w:drawing>
        </mc:Choice>
        <mc:Fallback>
          <w:pict>
            <v:shape o:spt="32" o:oned="true" path="m,l21600,21600e" style="position:absolute;margin-left:61.450000000000003pt;margin-top:801.89999999999998pt;width:463.8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805180</wp:posOffset>
              </wp:positionH>
              <wp:positionV relativeFrom="page">
                <wp:posOffset>10367645</wp:posOffset>
              </wp:positionV>
              <wp:extent cx="5756910" cy="95250"/>
              <wp:effectExtent l="0" t="0" r="0" b="0"/>
              <wp:wrapNone/>
              <wp:docPr id="17" name="Shape 17"/>
              <wp:cNvGraphicFramePr/>
              <a:graphic xmlns:a="http://schemas.openxmlformats.org/drawingml/2006/main">
                <a:graphicData uri="http://schemas.microsoft.com/office/word/2010/wordprocessingShape">
                  <wps:wsp>
                    <wps:cNvSpPr txBox="1"/>
                    <wps:spPr>
                      <a:xfrm>
                        <a:off x="0" y="0"/>
                        <a:ext cx="5756910" cy="95250"/>
                      </a:xfrm>
                      <a:prstGeom prst="rect">
                        <a:avLst/>
                      </a:prstGeom>
                      <a:noFill/>
                    </wps:spPr>
                    <wps:txbx>
                      <w:txbxContent>
                        <w:p w:rsidR="002C34B3" w:rsidRDefault="007A3906">
                          <w:pPr>
                            <w:pStyle w:val="Zhlavnebozpat20"/>
                            <w:shd w:val="clear" w:color="auto" w:fill="auto"/>
                            <w:tabs>
                              <w:tab w:val="right" w:pos="9066"/>
                            </w:tabs>
                            <w:rPr>
                              <w:sz w:val="19"/>
                              <w:szCs w:val="19"/>
                            </w:rPr>
                          </w:pPr>
                          <w:r>
                            <w:rPr>
                              <w:sz w:val="19"/>
                              <w:szCs w:val="19"/>
                            </w:rPr>
                            <w:t>Dodatek č. 1 k zakázce ev. č. ZMR-SL-97-2020</w:t>
                          </w:r>
                          <w:r>
                            <w:rPr>
                              <w:sz w:val="19"/>
                              <w:szCs w:val="19"/>
                            </w:rPr>
                            <w:tab/>
                          </w:r>
                          <w:proofErr w:type="gramStart"/>
                          <w:r>
                            <w:rPr>
                              <w:sz w:val="19"/>
                              <w:szCs w:val="19"/>
                            </w:rPr>
                            <w:t xml:space="preserve">Stránka </w:t>
                          </w:r>
                          <w:proofErr w:type="gramEnd"/>
                          <w:r>
                            <w:fldChar w:fldCharType="begin"/>
                          </w:r>
                          <w:r>
                            <w:instrText xml:space="preserve"> PAGE \* MERGEFORMAT </w:instrText>
                          </w:r>
                          <w:r>
                            <w:fldChar w:fldCharType="separate"/>
                          </w:r>
                          <w:r w:rsidRPr="007A3906">
                            <w:rPr>
                              <w:noProof/>
                              <w:sz w:val="19"/>
                              <w:szCs w:val="19"/>
                            </w:rPr>
                            <w:t>4</w:t>
                          </w:r>
                          <w:r>
                            <w:rPr>
                              <w:sz w:val="19"/>
                              <w:szCs w:val="19"/>
                            </w:rPr>
                            <w:fldChar w:fldCharType="end"/>
                          </w:r>
                          <w:proofErr w:type="gramStart"/>
                          <w:r>
                            <w:rPr>
                              <w:sz w:val="19"/>
                              <w:szCs w:val="19"/>
                            </w:rPr>
                            <w:t xml:space="preserve"> z 4</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63.4pt;margin-top:816.35pt;width:453.3pt;height: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" filled="f" stroked="f">
              <v:textbox style="mso-fit-shape-to-text:t" inset="0,0,0,0">
                <w:txbxContent>
                  <w:p w:rsidR="002C34B3" w:rsidRDefault="007A3906">
                    <w:pPr>
                      <w:pStyle w:val="Zhlavnebozpat20"/>
                      <w:shd w:val="clear" w:color="auto" w:fill="auto"/>
                      <w:tabs>
                        <w:tab w:val="right" w:pos="9066"/>
                      </w:tabs>
                      <w:rPr>
                        <w:sz w:val="19"/>
                        <w:szCs w:val="19"/>
                      </w:rPr>
                    </w:pPr>
                    <w:r>
                      <w:rPr>
                        <w:sz w:val="19"/>
                        <w:szCs w:val="19"/>
                      </w:rPr>
                      <w:t>Dodatek č. 1 k zakázce ev. č. ZMR-SL-97-2020</w:t>
                    </w:r>
                    <w:r>
                      <w:rPr>
                        <w:sz w:val="19"/>
                        <w:szCs w:val="19"/>
                      </w:rPr>
                      <w:tab/>
                    </w:r>
                    <w:proofErr w:type="gramStart"/>
                    <w:r>
                      <w:rPr>
                        <w:sz w:val="19"/>
                        <w:szCs w:val="19"/>
                      </w:rPr>
                      <w:t xml:space="preserve">Stránka </w:t>
                    </w:r>
                    <w:proofErr w:type="gramEnd"/>
                    <w:r>
                      <w:fldChar w:fldCharType="begin"/>
                    </w:r>
                    <w:r>
                      <w:instrText xml:space="preserve"> PAGE \* MERGEFORMAT </w:instrText>
                    </w:r>
                    <w:r>
                      <w:fldChar w:fldCharType="separate"/>
                    </w:r>
                    <w:r w:rsidRPr="007A3906">
                      <w:rPr>
                        <w:noProof/>
                        <w:sz w:val="19"/>
                        <w:szCs w:val="19"/>
                      </w:rPr>
                      <w:t>4</w:t>
                    </w:r>
                    <w:r>
                      <w:rPr>
                        <w:sz w:val="19"/>
                        <w:szCs w:val="19"/>
                      </w:rPr>
                      <w:fldChar w:fldCharType="end"/>
                    </w:r>
                    <w:proofErr w:type="gramStart"/>
                    <w:r>
                      <w:rPr>
                        <w:sz w:val="19"/>
                        <w:szCs w:val="19"/>
                      </w:rPr>
                      <w:t xml:space="preserve"> z 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780415</wp:posOffset>
              </wp:positionH>
              <wp:positionV relativeFrom="page">
                <wp:posOffset>10184130</wp:posOffset>
              </wp:positionV>
              <wp:extent cx="5890260" cy="0"/>
              <wp:effectExtent l="0" t="0" r="0" b="0"/>
              <wp:wrapNone/>
              <wp:docPr id="19" name="Shape 19"/>
              <wp:cNvGraphicFramePr/>
              <a:graphic xmlns:a="http://schemas.openxmlformats.org/drawingml/2006/main">
                <a:graphicData uri="http://schemas.microsoft.com/office/word/2010/wordprocessingShape">
                  <wps:wsp>
                    <wps:cNvCnPr/>
                    <wps:spPr>
                      <a:xfrm>
                        <a:off x="0" y="0"/>
                        <a:ext cx="5890260" cy="0"/>
                      </a:xfrm>
                      <a:prstGeom prst="straightConnector1">
                        <a:avLst/>
                      </a:prstGeom>
                      <a:ln w="12700">
                        <a:solidFill/>
                      </a:ln>
                    </wps:spPr>
                    <wps:bodyPr/>
                  </wps:wsp>
                </a:graphicData>
              </a:graphic>
            </wp:anchor>
          </w:drawing>
        </mc:Choice>
        <mc:Fallback>
          <w:pict>
            <v:shape o:spt="32" o:oned="true" path="m,l21600,21600e" style="position:absolute;margin-left:61.450000000000003pt;margin-top:801.89999999999998pt;width:463.80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805180</wp:posOffset>
              </wp:positionH>
              <wp:positionV relativeFrom="page">
                <wp:posOffset>10367645</wp:posOffset>
              </wp:positionV>
              <wp:extent cx="5756910" cy="95250"/>
              <wp:effectExtent l="0" t="0" r="0" b="0"/>
              <wp:wrapNone/>
              <wp:docPr id="14" name="Shape 14"/>
              <wp:cNvGraphicFramePr/>
              <a:graphic xmlns:a="http://schemas.openxmlformats.org/drawingml/2006/main">
                <a:graphicData uri="http://schemas.microsoft.com/office/word/2010/wordprocessingShape">
                  <wps:wsp>
                    <wps:cNvSpPr txBox="1"/>
                    <wps:spPr>
                      <a:xfrm>
                        <a:off x="0" y="0"/>
                        <a:ext cx="5756910" cy="95250"/>
                      </a:xfrm>
                      <a:prstGeom prst="rect">
                        <a:avLst/>
                      </a:prstGeom>
                      <a:noFill/>
                    </wps:spPr>
                    <wps:txbx>
                      <w:txbxContent>
                        <w:p w:rsidR="002C34B3" w:rsidRDefault="007A3906">
                          <w:pPr>
                            <w:pStyle w:val="Zhlavnebozpat20"/>
                            <w:shd w:val="clear" w:color="auto" w:fill="auto"/>
                            <w:tabs>
                              <w:tab w:val="right" w:pos="9066"/>
                            </w:tabs>
                            <w:rPr>
                              <w:sz w:val="19"/>
                              <w:szCs w:val="19"/>
                            </w:rPr>
                          </w:pPr>
                          <w:r>
                            <w:rPr>
                              <w:sz w:val="19"/>
                              <w:szCs w:val="19"/>
                            </w:rPr>
                            <w:t>Dodatek č. 1 k zakázce ev. č. ZMR-SL-97-2020</w:t>
                          </w:r>
                          <w:r>
                            <w:rPr>
                              <w:sz w:val="19"/>
                              <w:szCs w:val="19"/>
                            </w:rPr>
                            <w:tab/>
                          </w:r>
                          <w:proofErr w:type="gramStart"/>
                          <w:r>
                            <w:rPr>
                              <w:sz w:val="19"/>
                              <w:szCs w:val="19"/>
                            </w:rPr>
                            <w:t xml:space="preserve">Stránka </w:t>
                          </w:r>
                          <w:r>
                            <w:fldChar w:fldCharType="begin"/>
                          </w:r>
                          <w:r>
                            <w:instrText xml:space="preserve"> PAGE \* MERGEFORMAT </w:instrText>
                          </w:r>
                          <w:r>
                            <w:fldChar w:fldCharType="separate"/>
                          </w:r>
                          <w:r>
                            <w:rPr>
                              <w:sz w:val="19"/>
                              <w:szCs w:val="19"/>
                            </w:rPr>
                            <w:t>#</w:t>
                          </w:r>
                          <w:r>
                            <w:rPr>
                              <w:sz w:val="19"/>
                              <w:szCs w:val="19"/>
                            </w:rPr>
                            <w:fldChar w:fldCharType="end"/>
                          </w:r>
                          <w:r>
                            <w:rPr>
                              <w:sz w:val="19"/>
                              <w:szCs w:val="19"/>
                            </w:rPr>
                            <w:t xml:space="preserve"> z 4</w:t>
                          </w:r>
                          <w:proofErr w:type="gramEnd"/>
                        </w:p>
                      </w:txbxContent>
                    </wps:txbx>
                    <wps:bodyPr lIns="0" tIns="0" rIns="0" bIns="0">
                      <a:spAutoFit/>
                    </wps:bodyPr>
                  </wps:wsp>
                </a:graphicData>
              </a:graphic>
            </wp:anchor>
          </w:drawing>
        </mc:Choice>
        <mc:Fallback>
          <w:pict>
            <v:shape id="_x0000_s1040" type="#_x0000_t202" style="position:absolute;margin-left:63.399999999999999pt;margin-top:816.35000000000002pt;width:453.30000000000001pt;height:7.5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066"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Dodatek č. 1 k zakázce ev. č. ZMR-SL-97-2020</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780415</wp:posOffset>
              </wp:positionH>
              <wp:positionV relativeFrom="page">
                <wp:posOffset>10184130</wp:posOffset>
              </wp:positionV>
              <wp:extent cx="5890260" cy="0"/>
              <wp:effectExtent l="0" t="0" r="0" b="0"/>
              <wp:wrapNone/>
              <wp:docPr id="16" name="Shape 16"/>
              <wp:cNvGraphicFramePr/>
              <a:graphic xmlns:a="http://schemas.openxmlformats.org/drawingml/2006/main">
                <a:graphicData uri="http://schemas.microsoft.com/office/word/2010/wordprocessingShape">
                  <wps:wsp>
                    <wps:cNvCnPr/>
                    <wps:spPr>
                      <a:xfrm>
                        <a:off x="0" y="0"/>
                        <a:ext cx="5890260" cy="0"/>
                      </a:xfrm>
                      <a:prstGeom prst="straightConnector1">
                        <a:avLst/>
                      </a:prstGeom>
                      <a:ln w="12700">
                        <a:solidFill/>
                      </a:ln>
                    </wps:spPr>
                    <wps:bodyPr/>
                  </wps:wsp>
                </a:graphicData>
              </a:graphic>
            </wp:anchor>
          </w:drawing>
        </mc:Choice>
        <mc:Fallback>
          <w:pict>
            <v:shape o:spt="32" o:oned="true" path="m,l21600,21600e" style="position:absolute;margin-left:61.450000000000003pt;margin-top:801.89999999999998pt;width:463.8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536575</wp:posOffset>
              </wp:positionH>
              <wp:positionV relativeFrom="page">
                <wp:posOffset>9584690</wp:posOffset>
              </wp:positionV>
              <wp:extent cx="2211705" cy="74295"/>
              <wp:effectExtent l="0" t="0" r="0" b="0"/>
              <wp:wrapNone/>
              <wp:docPr id="29" name="Shape 29"/>
              <wp:cNvGraphicFramePr/>
              <a:graphic xmlns:a="http://schemas.openxmlformats.org/drawingml/2006/main">
                <a:graphicData uri="http://schemas.microsoft.com/office/word/2010/wordprocessingShape">
                  <wps:wsp>
                    <wps:cNvSpPr txBox="1"/>
                    <wps:spPr>
                      <a:xfrm>
                        <a:off x="0" y="0"/>
                        <a:ext cx="2211705" cy="74295"/>
                      </a:xfrm>
                      <a:prstGeom prst="rect">
                        <a:avLst/>
                      </a:prstGeom>
                      <a:noFill/>
                    </wps:spPr>
                    <wps:txbx>
                      <w:txbxContent>
                        <w:p w:rsidR="002C34B3" w:rsidRDefault="007A3906">
                          <w:pPr>
                            <w:pStyle w:val="Zhlavnebozpat20"/>
                            <w:shd w:val="clear" w:color="auto" w:fill="auto"/>
                            <w:rPr>
                              <w:sz w:val="14"/>
                              <w:szCs w:val="14"/>
                            </w:rPr>
                          </w:pPr>
                          <w:r>
                            <w:rPr>
                              <w:rFonts w:ascii="Tahoma" w:eastAsia="Tahoma" w:hAnsi="Tahoma" w:cs="Tahoma"/>
                              <w:sz w:val="14"/>
                              <w:szCs w:val="14"/>
                            </w:rPr>
                            <w:t xml:space="preserve">GREMIS. </w:t>
                          </w:r>
                          <w:proofErr w:type="spellStart"/>
                          <w:proofErr w:type="gramStart"/>
                          <w:r>
                            <w:rPr>
                              <w:rFonts w:ascii="Tahoma" w:eastAsia="Tahoma" w:hAnsi="Tahoma" w:cs="Tahoma"/>
                              <w:sz w:val="14"/>
                              <w:szCs w:val="14"/>
                            </w:rPr>
                            <w:t>sr.o</w:t>
                          </w:r>
                          <w:proofErr w:type="spellEnd"/>
                          <w:r>
                            <w:rPr>
                              <w:rFonts w:ascii="Tahoma" w:eastAsia="Tahoma" w:hAnsi="Tahoma" w:cs="Tahoma"/>
                              <w:sz w:val="14"/>
                              <w:szCs w:val="14"/>
                            </w:rPr>
                            <w:t>.</w:t>
                          </w:r>
                          <w:proofErr w:type="gramEnd"/>
                          <w:r>
                            <w:rPr>
                              <w:rFonts w:ascii="Tahoma" w:eastAsia="Tahoma" w:hAnsi="Tahoma" w:cs="Tahoma"/>
                              <w:sz w:val="14"/>
                              <w:szCs w:val="14"/>
                            </w:rPr>
                            <w:t xml:space="preserve"> </w:t>
                          </w:r>
                          <w:proofErr w:type="spellStart"/>
                          <w:r>
                            <w:rPr>
                              <w:rFonts w:ascii="Tahoma" w:eastAsia="Tahoma" w:hAnsi="Tahoma" w:cs="Tahoma"/>
                              <w:sz w:val="14"/>
                              <w:szCs w:val="14"/>
                            </w:rPr>
                            <w:t>Jihkmká</w:t>
                          </w:r>
                          <w:proofErr w:type="spellEnd"/>
                          <w:r>
                            <w:rPr>
                              <w:rFonts w:ascii="Tahoma" w:eastAsia="Tahoma" w:hAnsi="Tahoma" w:cs="Tahoma"/>
                              <w:sz w:val="14"/>
                              <w:szCs w:val="14"/>
                            </w:rPr>
                            <w:t xml:space="preserve"> 231). 594 1)1 </w:t>
                          </w:r>
                          <w:proofErr w:type="spellStart"/>
                          <w:r>
                            <w:rPr>
                              <w:rFonts w:ascii="Tahoma" w:eastAsia="Tahoma" w:hAnsi="Tahoma" w:cs="Tahoma"/>
                              <w:sz w:val="14"/>
                              <w:szCs w:val="14"/>
                            </w:rPr>
                            <w:t>clké</w:t>
                          </w:r>
                          <w:proofErr w:type="spellEnd"/>
                          <w:r>
                            <w:rPr>
                              <w:rFonts w:ascii="Tahoma" w:eastAsia="Tahoma" w:hAnsi="Tahoma" w:cs="Tahoma"/>
                              <w:sz w:val="14"/>
                              <w:szCs w:val="14"/>
                            </w:rPr>
                            <w:t xml:space="preserve"> .Meziříčí</w:t>
                          </w:r>
                        </w:p>
                      </w:txbxContent>
                    </wps:txbx>
                    <wps:bodyPr wrap="none" lIns="0" tIns="0" rIns="0" bIns="0">
                      <a:spAutoFit/>
                    </wps:bodyPr>
                  </wps:wsp>
                </a:graphicData>
              </a:graphic>
            </wp:anchor>
          </w:drawing>
        </mc:Choice>
        <mc:Fallback>
          <w:pict>
            <v:shape id="_x0000_s1055" type="#_x0000_t202" style="position:absolute;margin-left:42.25pt;margin-top:754.70000000000005pt;width:174.15000000000001pt;height:5.8499999999999996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Tahoma" w:eastAsia="Tahoma" w:hAnsi="Tahoma" w:cs="Tahoma"/>
                        <w:color w:val="000000"/>
                        <w:spacing w:val="0"/>
                        <w:w w:val="100"/>
                        <w:position w:val="0"/>
                        <w:sz w:val="14"/>
                        <w:szCs w:val="14"/>
                        <w:shd w:val="clear" w:color="auto" w:fill="auto"/>
                        <w:lang w:val="cs-CZ" w:eastAsia="cs-CZ" w:bidi="cs-CZ"/>
                      </w:rPr>
                      <w:t>GREMIS. sr.o. Jihkmká 231). 594 1)1 clké .Meziříčí</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597535</wp:posOffset>
              </wp:positionH>
              <wp:positionV relativeFrom="page">
                <wp:posOffset>9642475</wp:posOffset>
              </wp:positionV>
              <wp:extent cx="2219325" cy="76200"/>
              <wp:effectExtent l="0" t="0" r="0" b="0"/>
              <wp:wrapNone/>
              <wp:docPr id="25" name="Shape 25"/>
              <wp:cNvGraphicFramePr/>
              <a:graphic xmlns:a="http://schemas.openxmlformats.org/drawingml/2006/main">
                <a:graphicData uri="http://schemas.microsoft.com/office/word/2010/wordprocessingShape">
                  <wps:wsp>
                    <wps:cNvSpPr txBox="1"/>
                    <wps:spPr>
                      <a:xfrm>
                        <a:off x="0" y="0"/>
                        <a:ext cx="2219325" cy="76200"/>
                      </a:xfrm>
                      <a:prstGeom prst="rect">
                        <a:avLst/>
                      </a:prstGeom>
                      <a:noFill/>
                    </wps:spPr>
                    <wps:txbx>
                      <w:txbxContent>
                        <w:p w:rsidR="002C34B3" w:rsidRDefault="007A3906">
                          <w:pPr>
                            <w:pStyle w:val="Zhlavnebozpat20"/>
                            <w:shd w:val="clear" w:color="auto" w:fill="auto"/>
                            <w:rPr>
                              <w:sz w:val="14"/>
                              <w:szCs w:val="14"/>
                            </w:rPr>
                          </w:pPr>
                          <w:r>
                            <w:rPr>
                              <w:rFonts w:ascii="Tahoma" w:eastAsia="Tahoma" w:hAnsi="Tahoma" w:cs="Tahoma"/>
                              <w:sz w:val="14"/>
                              <w:szCs w:val="14"/>
                            </w:rPr>
                            <w:t xml:space="preserve">GREMIS. s.r.o. Jihlavská 230. 594 01 \ </w:t>
                          </w:r>
                          <w:proofErr w:type="spellStart"/>
                          <w:r>
                            <w:rPr>
                              <w:rFonts w:ascii="Tahoma" w:eastAsia="Tahoma" w:hAnsi="Tahoma" w:cs="Tahoma"/>
                              <w:sz w:val="14"/>
                              <w:szCs w:val="14"/>
                            </w:rPr>
                            <w:t>clkč</w:t>
                          </w:r>
                          <w:proofErr w:type="spellEnd"/>
                          <w:r>
                            <w:rPr>
                              <w:rFonts w:ascii="Tahoma" w:eastAsia="Tahoma" w:hAnsi="Tahoma" w:cs="Tahoma"/>
                              <w:sz w:val="14"/>
                              <w:szCs w:val="14"/>
                            </w:rPr>
                            <w:t xml:space="preserve"> Meziříčí</w:t>
                          </w:r>
                        </w:p>
                      </w:txbxContent>
                    </wps:txbx>
                    <wps:bodyPr wrap="none" lIns="0" tIns="0" rIns="0" bIns="0">
                      <a:spAutoFit/>
                    </wps:bodyPr>
                  </wps:wsp>
                </a:graphicData>
              </a:graphic>
            </wp:anchor>
          </w:drawing>
        </mc:Choice>
        <mc:Fallback>
          <w:pict>
            <v:shape id="_x0000_s1051" type="#_x0000_t202" style="position:absolute;margin-left:47.049999999999997pt;margin-top:759.25pt;width:174.75pt;height:6.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Tahoma" w:eastAsia="Tahoma" w:hAnsi="Tahoma" w:cs="Tahoma"/>
                        <w:color w:val="000000"/>
                        <w:spacing w:val="0"/>
                        <w:w w:val="100"/>
                        <w:position w:val="0"/>
                        <w:sz w:val="14"/>
                        <w:szCs w:val="14"/>
                        <w:shd w:val="clear" w:color="auto" w:fill="auto"/>
                        <w:lang w:val="cs-CZ" w:eastAsia="cs-CZ" w:bidi="cs-CZ"/>
                      </w:rPr>
                      <w:t>GREMIS. s.r.o. Jihlavská 230. 594 01 \ clkč Meziříčí</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B3" w:rsidRDefault="002C34B3"/>
  </w:footnote>
  <w:footnote w:type="continuationSeparator" w:id="0">
    <w:p w:rsidR="002C34B3" w:rsidRDefault="002C3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5582920</wp:posOffset>
              </wp:positionH>
              <wp:positionV relativeFrom="page">
                <wp:posOffset>855980</wp:posOffset>
              </wp:positionV>
              <wp:extent cx="1076325" cy="116205"/>
              <wp:effectExtent l="0" t="0" r="0" b="0"/>
              <wp:wrapNone/>
              <wp:docPr id="27" name="Shape 27"/>
              <wp:cNvGraphicFramePr/>
              <a:graphic xmlns:a="http://schemas.openxmlformats.org/drawingml/2006/main">
                <a:graphicData uri="http://schemas.microsoft.com/office/word/2010/wordprocessingShape">
                  <wps:wsp>
                    <wps:cNvSpPr txBox="1"/>
                    <wps:spPr>
                      <a:xfrm>
                        <a:off x="0" y="0"/>
                        <a:ext cx="1076325" cy="116205"/>
                      </a:xfrm>
                      <a:prstGeom prst="rect">
                        <a:avLst/>
                      </a:prstGeom>
                      <a:noFill/>
                    </wps:spPr>
                    <wps:txbx>
                      <w:txbxContent>
                        <w:p w:rsidR="002C34B3" w:rsidRDefault="007A3906">
                          <w:pPr>
                            <w:pStyle w:val="Zhlavnebozpat20"/>
                            <w:shd w:val="clear" w:color="auto" w:fill="auto"/>
                          </w:pPr>
                          <w:r>
                            <w:rPr>
                              <w:rFonts w:ascii="Arial" w:eastAsia="Arial" w:hAnsi="Arial" w:cs="Arial"/>
                              <w:lang w:val="en-US" w:eastAsia="en-US" w:bidi="en-US"/>
                            </w:rPr>
                            <w:t>www.gremis.cz</w:t>
                          </w:r>
                        </w:p>
                      </w:txbxContent>
                    </wps:txbx>
                    <wps:bodyPr wrap="none" lIns="0" tIns="0" rIns="0" bIns="0">
                      <a:spAutoFit/>
                    </wps:bodyPr>
                  </wps:wsp>
                </a:graphicData>
              </a:graphic>
            </wp:anchor>
          </w:drawing>
        </mc:Choice>
        <mc:Fallback>
          <w:pict>
            <v:shape id="_x0000_s1053" type="#_x0000_t202" style="position:absolute;margin-left:439.60000000000002pt;margin-top:67.400000000000006pt;width:84.75pt;height:9.1500000000000004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en-US" w:eastAsia="en-US" w:bidi="en-US"/>
                      </w:rPr>
                      <w:t>www.gremis.cz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B3" w:rsidRDefault="007A3906">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5628640</wp:posOffset>
              </wp:positionH>
              <wp:positionV relativeFrom="page">
                <wp:posOffset>883285</wp:posOffset>
              </wp:positionV>
              <wp:extent cx="1080135" cy="125730"/>
              <wp:effectExtent l="0" t="0" r="0" b="0"/>
              <wp:wrapNone/>
              <wp:docPr id="22" name="Shape 22"/>
              <wp:cNvGraphicFramePr/>
              <a:graphic xmlns:a="http://schemas.openxmlformats.org/drawingml/2006/main">
                <a:graphicData uri="http://schemas.microsoft.com/office/word/2010/wordprocessingShape">
                  <wps:wsp>
                    <wps:cNvSpPr txBox="1"/>
                    <wps:spPr>
                      <a:xfrm>
                        <a:off x="0" y="0"/>
                        <a:ext cx="1080135" cy="125730"/>
                      </a:xfrm>
                      <a:prstGeom prst="rect">
                        <a:avLst/>
                      </a:prstGeom>
                      <a:noFill/>
                    </wps:spPr>
                    <wps:txbx>
                      <w:txbxContent>
                        <w:p w:rsidR="002C34B3" w:rsidRDefault="007A3906">
                          <w:pPr>
                            <w:pStyle w:val="Zhlavnebozpat20"/>
                            <w:shd w:val="clear" w:color="auto" w:fill="auto"/>
                          </w:pPr>
                          <w:r>
                            <w:rPr>
                              <w:rFonts w:ascii="Arial" w:eastAsia="Arial" w:hAnsi="Arial" w:cs="Arial"/>
                              <w:lang w:val="en-US" w:eastAsia="en-US" w:bidi="en-US"/>
                            </w:rPr>
                            <w:t>www.greinis.cz</w:t>
                          </w:r>
                        </w:p>
                      </w:txbxContent>
                    </wps:txbx>
                    <wps:bodyPr wrap="none" lIns="0" tIns="0" rIns="0" bIns="0">
                      <a:spAutoFit/>
                    </wps:bodyPr>
                  </wps:wsp>
                </a:graphicData>
              </a:graphic>
            </wp:anchor>
          </w:drawing>
        </mc:Choice>
        <mc:Fallback>
          <w:pict>
            <v:shape id="_x0000_s1048" type="#_x0000_t202" style="position:absolute;margin-left:443.19999999999999pt;margin-top:69.549999999999997pt;width:85.049999999999997pt;height:9.9000000000000004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en-US" w:eastAsia="en-US" w:bidi="en-US"/>
                      </w:rPr>
                      <w:t>www.greinis.cz</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2292985</wp:posOffset>
              </wp:positionH>
              <wp:positionV relativeFrom="page">
                <wp:posOffset>1037590</wp:posOffset>
              </wp:positionV>
              <wp:extent cx="4427220" cy="0"/>
              <wp:effectExtent l="0" t="0" r="0" b="0"/>
              <wp:wrapNone/>
              <wp:docPr id="24" name="Shape 24"/>
              <wp:cNvGraphicFramePr/>
              <a:graphic xmlns:a="http://schemas.openxmlformats.org/drawingml/2006/main">
                <a:graphicData uri="http://schemas.microsoft.com/office/word/2010/wordprocessingShape">
                  <wps:wsp>
                    <wps:cNvCnPr/>
                    <wps:spPr>
                      <a:xfrm>
                        <a:off x="0" y="0"/>
                        <a:ext cx="4427220" cy="0"/>
                      </a:xfrm>
                      <a:prstGeom prst="straightConnector1">
                        <a:avLst/>
                      </a:prstGeom>
                      <a:ln w="12700">
                        <a:solidFill/>
                      </a:ln>
                    </wps:spPr>
                    <wps:bodyPr/>
                  </wps:wsp>
                </a:graphicData>
              </a:graphic>
            </wp:anchor>
          </w:drawing>
        </mc:Choice>
        <mc:Fallback>
          <w:pict>
            <v:shape o:spt="32" o:oned="true" path="m,l21600,21600e" style="position:absolute;margin-left:180.55000000000001pt;margin-top:81.700000000000003pt;width:348.6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6DA"/>
    <w:multiLevelType w:val="multilevel"/>
    <w:tmpl w:val="B0D8040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5A172B"/>
    <w:multiLevelType w:val="multilevel"/>
    <w:tmpl w:val="FFB44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3E0E34"/>
    <w:multiLevelType w:val="multilevel"/>
    <w:tmpl w:val="23C0CEB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C2053A"/>
    <w:multiLevelType w:val="multilevel"/>
    <w:tmpl w:val="5D96A76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C34B3"/>
    <w:rsid w:val="002C34B3"/>
    <w:rsid w:val="007A3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color w:val="DB627D"/>
      <w:w w:val="80"/>
      <w:sz w:val="24"/>
      <w:szCs w:val="24"/>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paragraph" w:customStyle="1" w:styleId="Nadpis10">
    <w:name w:val="Nadpis #1"/>
    <w:basedOn w:val="Normln"/>
    <w:link w:val="Nadpis1"/>
    <w:pPr>
      <w:shd w:val="clear" w:color="auto" w:fill="FFFFFF"/>
      <w:outlineLvl w:val="0"/>
    </w:pPr>
    <w:rPr>
      <w:rFonts w:ascii="Arial" w:eastAsia="Arial" w:hAnsi="Arial" w:cs="Arial"/>
      <w:b/>
      <w:bCs/>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pPr>
    <w:rPr>
      <w:rFonts w:ascii="Arial Narrow" w:eastAsia="Arial Narrow" w:hAnsi="Arial Narrow" w:cs="Arial Narrow"/>
      <w:color w:val="DB627D"/>
      <w:w w:val="80"/>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after="170" w:line="319" w:lineRule="auto"/>
      <w:jc w:val="center"/>
    </w:pPr>
    <w:rPr>
      <w:rFonts w:ascii="Times New Roman" w:eastAsia="Times New Roman" w:hAnsi="Times New Roman" w:cs="Times New Roman"/>
      <w:sz w:val="32"/>
      <w:szCs w:val="32"/>
    </w:rPr>
  </w:style>
  <w:style w:type="paragraph" w:customStyle="1" w:styleId="Zkladntext20">
    <w:name w:val="Základní text (2)"/>
    <w:basedOn w:val="Normln"/>
    <w:link w:val="Zkladntext2"/>
    <w:pPr>
      <w:shd w:val="clear" w:color="auto" w:fill="FFFFFF"/>
      <w:spacing w:after="220"/>
    </w:pPr>
    <w:rPr>
      <w:rFonts w:ascii="Tahoma" w:eastAsia="Tahoma" w:hAnsi="Tahoma" w:cs="Tahoma"/>
      <w:sz w:val="19"/>
      <w:szCs w:val="19"/>
    </w:rPr>
  </w:style>
  <w:style w:type="paragraph" w:customStyle="1" w:styleId="Zkladntext40">
    <w:name w:val="Základní text (4)"/>
    <w:basedOn w:val="Normln"/>
    <w:link w:val="Zkladntext4"/>
    <w:pPr>
      <w:shd w:val="clear" w:color="auto" w:fill="FFFFFF"/>
      <w:spacing w:after="840"/>
      <w:ind w:firstLine="70"/>
    </w:pPr>
    <w:rPr>
      <w:rFonts w:ascii="Arial" w:eastAsia="Arial" w:hAnsi="Arial" w:cs="Arial"/>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color w:val="DB627D"/>
      <w:w w:val="80"/>
      <w:sz w:val="24"/>
      <w:szCs w:val="24"/>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paragraph" w:customStyle="1" w:styleId="Nadpis10">
    <w:name w:val="Nadpis #1"/>
    <w:basedOn w:val="Normln"/>
    <w:link w:val="Nadpis1"/>
    <w:pPr>
      <w:shd w:val="clear" w:color="auto" w:fill="FFFFFF"/>
      <w:outlineLvl w:val="0"/>
    </w:pPr>
    <w:rPr>
      <w:rFonts w:ascii="Arial" w:eastAsia="Arial" w:hAnsi="Arial" w:cs="Arial"/>
      <w:b/>
      <w:bCs/>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pPr>
    <w:rPr>
      <w:rFonts w:ascii="Arial Narrow" w:eastAsia="Arial Narrow" w:hAnsi="Arial Narrow" w:cs="Arial Narrow"/>
      <w:color w:val="DB627D"/>
      <w:w w:val="80"/>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after="170" w:line="319" w:lineRule="auto"/>
      <w:jc w:val="center"/>
    </w:pPr>
    <w:rPr>
      <w:rFonts w:ascii="Times New Roman" w:eastAsia="Times New Roman" w:hAnsi="Times New Roman" w:cs="Times New Roman"/>
      <w:sz w:val="32"/>
      <w:szCs w:val="32"/>
    </w:rPr>
  </w:style>
  <w:style w:type="paragraph" w:customStyle="1" w:styleId="Zkladntext20">
    <w:name w:val="Základní text (2)"/>
    <w:basedOn w:val="Normln"/>
    <w:link w:val="Zkladntext2"/>
    <w:pPr>
      <w:shd w:val="clear" w:color="auto" w:fill="FFFFFF"/>
      <w:spacing w:after="220"/>
    </w:pPr>
    <w:rPr>
      <w:rFonts w:ascii="Tahoma" w:eastAsia="Tahoma" w:hAnsi="Tahoma" w:cs="Tahoma"/>
      <w:sz w:val="19"/>
      <w:szCs w:val="19"/>
    </w:rPr>
  </w:style>
  <w:style w:type="paragraph" w:customStyle="1" w:styleId="Zkladntext40">
    <w:name w:val="Základní text (4)"/>
    <w:basedOn w:val="Normln"/>
    <w:link w:val="Zkladntext4"/>
    <w:pPr>
      <w:shd w:val="clear" w:color="auto" w:fill="FFFFFF"/>
      <w:spacing w:after="840"/>
      <w:ind w:firstLine="70"/>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7412</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2021-03-26T10:18:00Z</dcterms:created>
  <dcterms:modified xsi:type="dcterms:W3CDTF">2021-03-26T10:19:00Z</dcterms:modified>
</cp:coreProperties>
</file>