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7"/>
        <w:keepNext/>
        <w:keepLines/>
        <w:widowControl w:val="0"/>
        <w:shd w:val="clear" w:color="auto" w:fill="auto"/>
        <w:bidi w:val="0"/>
        <w:spacing w:before="0" w:line="240" w:lineRule="auto"/>
        <w:ind w:left="0" w:firstLine="0"/>
        <w:jc w:val="right"/>
      </w:pPr>
      <w:bookmarkStart w:id="2" w:name="bookmark2"/>
      <w:r>
        <w:rPr>
          <w:color w:val="000000"/>
          <w:spacing w:val="0"/>
          <w:w w:val="100"/>
          <w:position w:val="0"/>
          <w:shd w:val="clear" w:color="auto" w:fill="auto"/>
          <w:lang w:val="cs-CZ" w:eastAsia="cs-CZ" w:bidi="cs-CZ"/>
        </w:rPr>
        <w:t>■Illllllllllllllll</w:t>
      </w:r>
      <w:bookmarkEnd w:id="2"/>
    </w:p>
    <w:p>
      <w:pPr>
        <w:pStyle w:val="Style23"/>
        <w:keepNext w:val="0"/>
        <w:keepLines w:val="0"/>
        <w:widowControl w:val="0"/>
        <w:shd w:val="clear" w:color="auto" w:fill="auto"/>
        <w:bidi w:val="0"/>
        <w:spacing w:before="0" w:after="160" w:line="240" w:lineRule="auto"/>
        <w:ind w:left="0" w:right="1180" w:firstLine="0"/>
        <w:jc w:val="right"/>
      </w:pPr>
      <w:r>
        <w:rPr>
          <w:color w:val="000000"/>
          <w:spacing w:val="0"/>
          <w:w w:val="100"/>
          <w:position w:val="0"/>
          <w:shd w:val="clear" w:color="auto" w:fill="auto"/>
          <w:lang w:val="cs-CZ" w:eastAsia="cs-CZ" w:bidi="cs-CZ"/>
        </w:rPr>
        <w:t>2021001368</w:t>
      </w:r>
    </w:p>
    <w:p>
      <w:pPr>
        <w:pStyle w:val="Style2"/>
        <w:keepNext w:val="0"/>
        <w:keepLines w:val="0"/>
        <w:widowControl w:val="0"/>
        <w:shd w:val="clear" w:color="auto" w:fill="auto"/>
        <w:bidi w:val="0"/>
        <w:spacing w:before="0" w:after="320" w:line="346"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Dílčí smlouva o poskytování Služeb</w:t>
      </w:r>
    </w:p>
    <w:p>
      <w:pPr>
        <w:pStyle w:val="Style2"/>
        <w:keepNext w:val="0"/>
        <w:keepLines w:val="0"/>
        <w:widowControl w:val="0"/>
        <w:shd w:val="clear" w:color="auto" w:fill="auto"/>
        <w:bidi w:val="0"/>
        <w:spacing w:before="0" w:after="320" w:line="346"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Smluvní strany</w:t>
      </w:r>
    </w:p>
    <w:p>
      <w:pPr>
        <w:pStyle w:val="Style2"/>
        <w:keepNext w:val="0"/>
        <w:keepLines w:val="0"/>
        <w:widowControl w:val="0"/>
        <w:shd w:val="clear" w:color="auto" w:fill="auto"/>
        <w:bidi w:val="0"/>
        <w:spacing w:before="0" w:after="0" w:line="346"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společnost:</w:t>
      </w:r>
    </w:p>
    <w:p>
      <w:pPr>
        <w:pStyle w:val="Style2"/>
        <w:keepNext w:val="0"/>
        <w:keepLines w:val="0"/>
        <w:widowControl w:val="0"/>
        <w:shd w:val="clear" w:color="auto" w:fill="auto"/>
        <w:bidi w:val="0"/>
        <w:spacing w:before="0" w:after="60" w:line="346" w:lineRule="auto"/>
        <w:ind w:left="0" w:right="0" w:firstLine="0"/>
        <w:jc w:val="both"/>
      </w:pPr>
      <w:r>
        <w:rPr>
          <w:b/>
          <w:bCs/>
          <w:color w:val="000000"/>
          <w:spacing w:val="0"/>
          <w:w w:val="100"/>
          <w:position w:val="0"/>
          <w:sz w:val="20"/>
          <w:szCs w:val="20"/>
          <w:shd w:val="clear" w:color="auto" w:fill="auto"/>
          <w:lang w:val="cs-CZ" w:eastAsia="cs-CZ" w:bidi="cs-CZ"/>
        </w:rPr>
        <w:t xml:space="preserve">Zdravotnická záchranná služba Jihomoravského kraje, p.o. </w:t>
      </w:r>
      <w:r>
        <w:rPr>
          <w:color w:val="000000"/>
          <w:spacing w:val="0"/>
          <w:w w:val="100"/>
          <w:position w:val="0"/>
          <w:shd w:val="clear" w:color="auto" w:fill="auto"/>
          <w:lang w:val="cs-CZ" w:eastAsia="cs-CZ" w:bidi="cs-CZ"/>
        </w:rPr>
        <w:t>IC: 00346292, se sídlem</w:t>
      </w:r>
    </w:p>
    <w:p>
      <w:pPr>
        <w:pStyle w:val="Style2"/>
        <w:keepNext w:val="0"/>
        <w:keepLines w:val="0"/>
        <w:widowControl w:val="0"/>
        <w:shd w:val="clear" w:color="auto" w:fill="auto"/>
        <w:bidi w:val="0"/>
        <w:spacing w:before="0" w:after="60" w:line="314" w:lineRule="auto"/>
        <w:ind w:left="0" w:right="0" w:firstLine="0"/>
        <w:jc w:val="both"/>
      </w:pPr>
      <w:r>
        <w:rPr>
          <w:color w:val="000000"/>
          <w:spacing w:val="0"/>
          <w:w w:val="100"/>
          <w:position w:val="0"/>
          <w:shd w:val="clear" w:color="auto" w:fill="auto"/>
          <w:lang w:val="cs-CZ" w:eastAsia="cs-CZ" w:bidi="cs-CZ"/>
        </w:rPr>
        <w:t>Kamenice 798/1 d, 625 00 Brno, zapsaná v obchodním rejstříku vedeném u Krajského soudu</w:t>
      </w:r>
    </w:p>
    <w:p>
      <w:pPr>
        <w:pStyle w:val="Style2"/>
        <w:keepNext w:val="0"/>
        <w:keepLines w:val="0"/>
        <w:widowControl w:val="0"/>
        <w:shd w:val="clear" w:color="auto" w:fill="auto"/>
        <w:bidi w:val="0"/>
        <w:spacing w:before="0" w:after="60" w:line="314" w:lineRule="auto"/>
        <w:ind w:left="0" w:right="0" w:firstLine="0"/>
        <w:jc w:val="left"/>
      </w:pPr>
      <w:r>
        <w:rPr>
          <w:color w:val="000000"/>
          <w:spacing w:val="0"/>
          <w:w w:val="100"/>
          <w:position w:val="0"/>
          <w:shd w:val="clear" w:color="auto" w:fill="auto"/>
          <w:lang w:val="cs-CZ" w:eastAsia="cs-CZ" w:bidi="cs-CZ"/>
        </w:rPr>
        <w:t>v Brně, spisová značka Pr 1245, zastoupena MUDr. Hanou Albrechtovou, ředitelkou</w:t>
      </w:r>
    </w:p>
    <w:p>
      <w:pPr>
        <w:pStyle w:val="Style2"/>
        <w:keepNext w:val="0"/>
        <w:keepLines w:val="0"/>
        <w:widowControl w:val="0"/>
        <w:shd w:val="clear" w:color="auto" w:fill="auto"/>
        <w:bidi w:val="0"/>
        <w:spacing w:before="0" w:after="440" w:line="314" w:lineRule="auto"/>
        <w:ind w:left="0" w:right="0" w:firstLine="0"/>
        <w:jc w:val="left"/>
      </w:pPr>
      <w:r>
        <w:rPr>
          <w:color w:val="000000"/>
          <w:spacing w:val="0"/>
          <w:w w:val="100"/>
          <w:position w:val="0"/>
          <w:shd w:val="clear" w:color="auto" w:fill="auto"/>
          <w:lang w:val="cs-CZ" w:eastAsia="cs-CZ" w:bidi="cs-CZ"/>
        </w:rPr>
        <w:t xml:space="preserve">(dále jako </w:t>
      </w:r>
      <w:r>
        <w:rPr>
          <w:b/>
          <w:bCs/>
          <w:color w:val="000000"/>
          <w:spacing w:val="0"/>
          <w:w w:val="100"/>
          <w:position w:val="0"/>
          <w:sz w:val="20"/>
          <w:szCs w:val="20"/>
          <w:shd w:val="clear" w:color="auto" w:fill="auto"/>
          <w:lang w:val="cs-CZ" w:eastAsia="cs-CZ" w:bidi="cs-CZ"/>
        </w:rPr>
        <w:t xml:space="preserve">„Objednatel“ </w:t>
      </w:r>
      <w:r>
        <w:rPr>
          <w:color w:val="000000"/>
          <w:spacing w:val="0"/>
          <w:w w:val="100"/>
          <w:position w:val="0"/>
          <w:shd w:val="clear" w:color="auto" w:fill="auto"/>
          <w:lang w:val="cs-CZ" w:eastAsia="cs-CZ" w:bidi="cs-CZ"/>
        </w:rPr>
        <w:t>na straně jedné) a</w:t>
      </w:r>
    </w:p>
    <w:p>
      <w:pPr>
        <w:pStyle w:val="Style2"/>
        <w:keepNext w:val="0"/>
        <w:keepLines w:val="0"/>
        <w:widowControl w:val="0"/>
        <w:shd w:val="clear" w:color="auto" w:fill="auto"/>
        <w:bidi w:val="0"/>
        <w:spacing w:before="0" w:after="0" w:line="346"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společnost</w:t>
      </w:r>
    </w:p>
    <w:p>
      <w:pPr>
        <w:pStyle w:val="Style2"/>
        <w:keepNext w:val="0"/>
        <w:keepLines w:val="0"/>
        <w:widowControl w:val="0"/>
        <w:shd w:val="clear" w:color="auto" w:fill="auto"/>
        <w:bidi w:val="0"/>
        <w:spacing w:before="0" w:after="0" w:line="314" w:lineRule="auto"/>
        <w:ind w:left="0" w:right="0" w:firstLine="0"/>
        <w:jc w:val="both"/>
      </w:pPr>
      <w:r>
        <w:rPr>
          <w:b/>
          <w:bCs/>
          <w:color w:val="000000"/>
          <w:spacing w:val="0"/>
          <w:w w:val="100"/>
          <w:position w:val="0"/>
          <w:sz w:val="20"/>
          <w:szCs w:val="20"/>
          <w:shd w:val="clear" w:color="auto" w:fill="auto"/>
          <w:lang w:val="cs-CZ" w:eastAsia="cs-CZ" w:bidi="cs-CZ"/>
        </w:rPr>
        <w:t xml:space="preserve">RADIUM s.r.o., </w:t>
      </w:r>
      <w:r>
        <w:rPr>
          <w:color w:val="000000"/>
          <w:spacing w:val="0"/>
          <w:w w:val="100"/>
          <w:position w:val="0"/>
          <w:shd w:val="clear" w:color="auto" w:fill="auto"/>
          <w:lang w:val="cs-CZ" w:eastAsia="cs-CZ" w:bidi="cs-CZ"/>
        </w:rPr>
        <w:t>IČ: 61247685, se sídlem Praha 5, nám. Chuchelských bojovníků 18/1, PSČ 159 00, zapsaná ve obchodním rejstříku vedeném Městským soudem v Praze, oddíl C, vložka 28682, zastoupena Ing. Jiřím Kudmou a Ing. Marošem Kmáčem, jednateli společnosti</w:t>
      </w:r>
    </w:p>
    <w:p>
      <w:pPr>
        <w:pStyle w:val="Style2"/>
        <w:keepNext w:val="0"/>
        <w:keepLines w:val="0"/>
        <w:widowControl w:val="0"/>
        <w:shd w:val="clear" w:color="auto" w:fill="auto"/>
        <w:bidi w:val="0"/>
        <w:spacing w:before="0" w:after="320" w:line="314" w:lineRule="auto"/>
        <w:ind w:left="0" w:right="0" w:firstLine="0"/>
        <w:jc w:val="both"/>
      </w:pPr>
      <w:r>
        <w:rPr>
          <w:color w:val="000000"/>
          <w:spacing w:val="0"/>
          <w:w w:val="100"/>
          <w:position w:val="0"/>
          <w:shd w:val="clear" w:color="auto" w:fill="auto"/>
          <w:lang w:val="cs-CZ" w:eastAsia="cs-CZ" w:bidi="cs-CZ"/>
        </w:rPr>
        <w:t xml:space="preserve">(dále jako </w:t>
      </w:r>
      <w:r>
        <w:rPr>
          <w:b/>
          <w:bCs/>
          <w:color w:val="000000"/>
          <w:spacing w:val="0"/>
          <w:w w:val="100"/>
          <w:position w:val="0"/>
          <w:sz w:val="20"/>
          <w:szCs w:val="20"/>
          <w:shd w:val="clear" w:color="auto" w:fill="auto"/>
          <w:lang w:val="cs-CZ" w:eastAsia="cs-CZ" w:bidi="cs-CZ"/>
        </w:rPr>
        <w:t xml:space="preserve">„Poskytovatel“ </w:t>
      </w:r>
      <w:r>
        <w:rPr>
          <w:color w:val="000000"/>
          <w:spacing w:val="0"/>
          <w:w w:val="100"/>
          <w:position w:val="0"/>
          <w:shd w:val="clear" w:color="auto" w:fill="auto"/>
          <w:lang w:val="cs-CZ" w:eastAsia="cs-CZ" w:bidi="cs-CZ"/>
        </w:rPr>
        <w:t>na straně druhé)</w:t>
      </w:r>
    </w:p>
    <w:p>
      <w:pPr>
        <w:pStyle w:val="Style2"/>
        <w:keepNext w:val="0"/>
        <w:keepLines w:val="0"/>
        <w:widowControl w:val="0"/>
        <w:shd w:val="clear" w:color="auto" w:fill="auto"/>
        <w:bidi w:val="0"/>
        <w:spacing w:before="0" w:after="320" w:line="314" w:lineRule="auto"/>
        <w:ind w:left="0" w:right="0" w:firstLine="0"/>
        <w:jc w:val="both"/>
        <w:rPr>
          <w:sz w:val="20"/>
          <w:szCs w:val="20"/>
        </w:rPr>
      </w:pPr>
      <w:r>
        <w:rPr>
          <w:color w:val="000000"/>
          <w:spacing w:val="0"/>
          <w:w w:val="100"/>
          <w:position w:val="0"/>
          <w:sz w:val="22"/>
          <w:szCs w:val="22"/>
          <w:shd w:val="clear" w:color="auto" w:fill="auto"/>
          <w:lang w:val="cs-CZ" w:eastAsia="cs-CZ" w:bidi="cs-CZ"/>
        </w:rPr>
        <w:t xml:space="preserve">Objednatel a Poskytovatel jsou dále označováni také jako </w:t>
      </w:r>
      <w:r>
        <w:rPr>
          <w:b/>
          <w:bCs/>
          <w:color w:val="000000"/>
          <w:spacing w:val="0"/>
          <w:w w:val="100"/>
          <w:position w:val="0"/>
          <w:sz w:val="20"/>
          <w:szCs w:val="20"/>
          <w:shd w:val="clear" w:color="auto" w:fill="auto"/>
          <w:lang w:val="cs-CZ" w:eastAsia="cs-CZ" w:bidi="cs-CZ"/>
        </w:rPr>
        <w:t xml:space="preserve">„Smluvní strana“ </w:t>
      </w:r>
      <w:r>
        <w:rPr>
          <w:color w:val="000000"/>
          <w:spacing w:val="0"/>
          <w:w w:val="100"/>
          <w:position w:val="0"/>
          <w:sz w:val="22"/>
          <w:szCs w:val="22"/>
          <w:shd w:val="clear" w:color="auto" w:fill="auto"/>
          <w:lang w:val="cs-CZ" w:eastAsia="cs-CZ" w:bidi="cs-CZ"/>
        </w:rPr>
        <w:t xml:space="preserve">nebo společně jako </w:t>
      </w:r>
      <w:r>
        <w:rPr>
          <w:b/>
          <w:bCs/>
          <w:color w:val="000000"/>
          <w:spacing w:val="0"/>
          <w:w w:val="100"/>
          <w:position w:val="0"/>
          <w:sz w:val="20"/>
          <w:szCs w:val="20"/>
          <w:shd w:val="clear" w:color="auto" w:fill="auto"/>
          <w:lang w:val="cs-CZ" w:eastAsia="cs-CZ" w:bidi="cs-CZ"/>
        </w:rPr>
        <w:t>„Smluvní strany“.</w:t>
      </w:r>
    </w:p>
    <w:p>
      <w:pPr>
        <w:pStyle w:val="Style2"/>
        <w:keepNext w:val="0"/>
        <w:keepLines w:val="0"/>
        <w:widowControl w:val="0"/>
        <w:shd w:val="clear" w:color="auto" w:fill="auto"/>
        <w:bidi w:val="0"/>
        <w:spacing w:before="0" w:after="0" w:line="348"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ÚVOD:</w:t>
      </w:r>
    </w:p>
    <w:p>
      <w:pPr>
        <w:pStyle w:val="Style2"/>
        <w:keepNext w:val="0"/>
        <w:keepLines w:val="0"/>
        <w:widowControl w:val="0"/>
        <w:numPr>
          <w:ilvl w:val="0"/>
          <w:numId w:val="1"/>
        </w:numPr>
        <w:shd w:val="clear" w:color="auto" w:fill="auto"/>
        <w:bidi w:val="0"/>
        <w:spacing w:before="0" w:after="0" w:line="317" w:lineRule="auto"/>
        <w:ind w:left="4160" w:right="0" w:firstLine="0"/>
        <w:jc w:val="left"/>
      </w:pPr>
    </w:p>
    <w:p>
      <w:pPr>
        <w:pStyle w:val="Style2"/>
        <w:keepNext w:val="0"/>
        <w:keepLines w:val="0"/>
        <w:widowControl w:val="0"/>
        <w:shd w:val="clear" w:color="auto" w:fill="auto"/>
        <w:bidi w:val="0"/>
        <w:spacing w:before="0" w:after="560" w:line="317" w:lineRule="auto"/>
        <w:ind w:left="0" w:right="0" w:firstLine="0"/>
        <w:jc w:val="both"/>
      </w:pPr>
      <w:r>
        <w:rPr>
          <w:color w:val="000000"/>
          <w:spacing w:val="0"/>
          <w:w w:val="100"/>
          <w:position w:val="0"/>
          <w:shd w:val="clear" w:color="auto" w:fill="auto"/>
          <w:lang w:val="cs-CZ" w:eastAsia="cs-CZ" w:bidi="cs-CZ"/>
        </w:rPr>
        <w:t xml:space="preserve">Smluvní strany uzavřely dne </w:t>
      </w:r>
      <w:r>
        <w:rPr>
          <w:color w:val="000000"/>
          <w:spacing w:val="0"/>
          <w:w w:val="100"/>
          <w:position w:val="0"/>
          <w:u w:val="single"/>
          <w:shd w:val="clear" w:color="auto" w:fill="auto"/>
          <w:lang w:val="cs-CZ" w:eastAsia="cs-CZ" w:bidi="cs-CZ"/>
        </w:rPr>
        <w:t>0 4 ~01~ 2021</w:t>
      </w:r>
      <w:r>
        <w:rPr>
          <w:color w:val="000000"/>
          <w:spacing w:val="0"/>
          <w:w w:val="100"/>
          <w:position w:val="0"/>
          <w:shd w:val="clear" w:color="auto" w:fill="auto"/>
          <w:lang w:val="cs-CZ" w:eastAsia="cs-CZ" w:bidi="cs-CZ"/>
        </w:rPr>
        <w:t xml:space="preserve"> Rámcovou smlouvu o poskytování služeb (dále jen „Rámcová smlouva“), jejíž nedílnou součástí a přílohou jsou obchodní podmínky, licenční podmínky a zásady ochrany osobních údajů, s nimiž se Objednatel seznámil.</w:t>
      </w:r>
    </w:p>
    <w:p>
      <w:pPr>
        <w:pStyle w:val="Style2"/>
        <w:keepNext w:val="0"/>
        <w:keepLines w:val="0"/>
        <w:widowControl w:val="0"/>
        <w:numPr>
          <w:ilvl w:val="0"/>
          <w:numId w:val="1"/>
        </w:numPr>
        <w:shd w:val="clear" w:color="auto" w:fill="auto"/>
        <w:bidi w:val="0"/>
        <w:spacing w:before="0" w:after="0" w:line="312" w:lineRule="auto"/>
        <w:ind w:left="4160" w:right="0" w:firstLine="0"/>
        <w:jc w:val="left"/>
      </w:pPr>
    </w:p>
    <w:p>
      <w:pPr>
        <w:pStyle w:val="Style2"/>
        <w:keepNext w:val="0"/>
        <w:keepLines w:val="0"/>
        <w:widowControl w:val="0"/>
        <w:shd w:val="clear" w:color="auto" w:fill="auto"/>
        <w:bidi w:val="0"/>
        <w:spacing w:before="0" w:after="500" w:line="312" w:lineRule="auto"/>
        <w:ind w:left="0" w:right="0" w:firstLine="0"/>
        <w:jc w:val="both"/>
      </w:pPr>
      <w:r>
        <w:rPr>
          <w:color w:val="000000"/>
          <w:spacing w:val="0"/>
          <w:w w:val="100"/>
          <w:position w:val="0"/>
          <w:shd w:val="clear" w:color="auto" w:fill="auto"/>
          <w:lang w:val="cs-CZ" w:eastAsia="cs-CZ" w:bidi="cs-CZ"/>
        </w:rPr>
        <w:t>V návaznosti na uvedenou Rámcovou smlouvu smluvní strany uzavírají tuto dílčí smlouvu o poskytování Služeb (dále jen „Dílčí smlouva“), vymezující technické parametry poskytované služby, jakož i další smluvní ujednání týkající se této služby.</w:t>
      </w:r>
    </w:p>
    <w:p>
      <w:pPr>
        <w:pStyle w:val="Style2"/>
        <w:keepNext w:val="0"/>
        <w:keepLines w:val="0"/>
        <w:widowControl w:val="0"/>
        <w:numPr>
          <w:ilvl w:val="0"/>
          <w:numId w:val="1"/>
        </w:numPr>
        <w:shd w:val="clear" w:color="auto" w:fill="auto"/>
        <w:bidi w:val="0"/>
        <w:spacing w:before="0" w:after="0" w:line="314" w:lineRule="auto"/>
        <w:ind w:left="4160" w:right="0" w:firstLine="0"/>
        <w:jc w:val="left"/>
      </w:pPr>
    </w:p>
    <w:p>
      <w:pPr>
        <w:pStyle w:val="Style2"/>
        <w:keepNext w:val="0"/>
        <w:keepLines w:val="0"/>
        <w:widowControl w:val="0"/>
        <w:shd w:val="clear" w:color="auto" w:fill="auto"/>
        <w:bidi w:val="0"/>
        <w:spacing w:before="0" w:after="440" w:line="314" w:lineRule="auto"/>
        <w:ind w:left="0" w:right="0" w:firstLine="0"/>
        <w:jc w:val="both"/>
      </w:pPr>
      <w:r>
        <w:rPr>
          <w:color w:val="000000"/>
          <w:spacing w:val="0"/>
          <w:w w:val="100"/>
          <w:position w:val="0"/>
          <w:shd w:val="clear" w:color="auto" w:fill="auto"/>
          <w:lang w:val="cs-CZ" w:eastAsia="cs-CZ" w:bidi="cs-CZ"/>
        </w:rPr>
        <w:t>Smluvní strany se dohodly, že Dílčí smlouvaje zároveň i objednávkou Objednatele ve smyslu ustanovení 2.1. Rámcové smlouvy, kterou Poskytovatel podpisem smlouvy akceptoval.</w:t>
      </w:r>
    </w:p>
    <w:p>
      <w:pPr>
        <w:pStyle w:val="Style2"/>
        <w:keepNext w:val="0"/>
        <w:keepLines w:val="0"/>
        <w:widowControl w:val="0"/>
        <w:numPr>
          <w:ilvl w:val="0"/>
          <w:numId w:val="3"/>
        </w:numPr>
        <w:shd w:val="clear" w:color="auto" w:fill="auto"/>
        <w:tabs>
          <w:tab w:pos="351" w:val="left"/>
        </w:tabs>
        <w:bidi w:val="0"/>
        <w:spacing w:before="0" w:after="60" w:line="346"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Předmět</w:t>
      </w:r>
    </w:p>
    <w:p>
      <w:pPr>
        <w:pStyle w:val="Style2"/>
        <w:keepNext w:val="0"/>
        <w:keepLines w:val="0"/>
        <w:widowControl w:val="0"/>
        <w:shd w:val="clear" w:color="auto" w:fill="auto"/>
        <w:bidi w:val="0"/>
        <w:spacing w:before="0" w:after="580" w:line="240" w:lineRule="auto"/>
        <w:ind w:left="0" w:right="0" w:firstLine="420"/>
        <w:jc w:val="both"/>
      </w:pPr>
      <w:r>
        <w:rPr>
          <w:color w:val="000000"/>
          <w:spacing w:val="0"/>
          <w:w w:val="100"/>
          <w:position w:val="0"/>
          <w:shd w:val="clear" w:color="auto" w:fill="auto"/>
          <w:lang w:val="cs-CZ" w:eastAsia="cs-CZ" w:bidi="cs-CZ"/>
        </w:rPr>
        <w:t>Uzavřením Dílčí smlouvy se Poskytovatel zavazuje poskytovat Objednateli službu dle</w:t>
        <w:br w:type="page"/>
      </w:r>
      <w:r>
        <w:rPr>
          <w:color w:val="000000"/>
          <w:spacing w:val="0"/>
          <w:w w:val="100"/>
          <w:position w:val="0"/>
          <w:shd w:val="clear" w:color="auto" w:fill="auto"/>
          <w:lang w:val="cs-CZ" w:eastAsia="cs-CZ" w:bidi="cs-CZ"/>
        </w:rPr>
        <w:t>specifikace níže a Objednatel se zavazuje hradit Poskytovateli řádně a včas dohodnutou úplatu.</w:t>
      </w:r>
    </w:p>
    <w:p>
      <w:pPr>
        <w:pStyle w:val="Style2"/>
        <w:keepNext w:val="0"/>
        <w:keepLines w:val="0"/>
        <w:widowControl w:val="0"/>
        <w:numPr>
          <w:ilvl w:val="0"/>
          <w:numId w:val="3"/>
        </w:numPr>
        <w:shd w:val="clear" w:color="auto" w:fill="auto"/>
        <w:tabs>
          <w:tab w:pos="362" w:val="left"/>
        </w:tabs>
        <w:bidi w:val="0"/>
        <w:spacing w:before="0" w:after="30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Označení služby, cena a fakturace, odpovědnost Poskytovatele za vady služby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w:t>
      </w:r>
    </w:p>
    <w:p>
      <w:pPr>
        <w:widowControl w:val="0"/>
        <w:spacing w:line="1" w:lineRule="exact"/>
      </w:pPr>
      <w:r>
        <mc:AlternateContent>
          <mc:Choice Requires="wps">
            <w:drawing>
              <wp:anchor distT="88900" distB="18415" distL="0" distR="0" simplePos="0" relativeHeight="125829378" behindDoc="0" locked="0" layoutInCell="1" allowOverlap="1">
                <wp:simplePos x="0" y="0"/>
                <wp:positionH relativeFrom="page">
                  <wp:posOffset>1341120</wp:posOffset>
                </wp:positionH>
                <wp:positionV relativeFrom="paragraph">
                  <wp:posOffset>88900</wp:posOffset>
                </wp:positionV>
                <wp:extent cx="2094230" cy="1776095"/>
                <wp:wrapTopAndBottom/>
                <wp:docPr id="1" name="Shape 1"/>
                <a:graphic xmlns:a="http://schemas.openxmlformats.org/drawingml/2006/main">
                  <a:graphicData uri="http://schemas.microsoft.com/office/word/2010/wordprocessingShape">
                    <wps:wsp>
                      <wps:cNvSpPr txBox="1"/>
                      <wps:spPr>
                        <a:xfrm>
                          <a:ext cx="2094230" cy="17760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služby: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služby: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měsíčního paušálu - provoz</w:t>
                            </w:r>
                          </w:p>
                          <w:p>
                            <w:pPr>
                              <w:pStyle w:val="Style2"/>
                              <w:keepNext w:val="0"/>
                              <w:keepLines w:val="0"/>
                              <w:widowControl w:val="0"/>
                              <w:shd w:val="clear" w:color="auto" w:fill="auto"/>
                              <w:bidi w:val="0"/>
                              <w:spacing w:before="0" w:after="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ČR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služby: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měsíčního paušálu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služby: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měsíčního paušálu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Délka smlouvy: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Aktivace: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5.60000000000001pt;margin-top:7.pt;width:164.90000000000001pt;height:139.84999999999999pt;z-index:-125829375;mso-wrap-distance-left:0;mso-wrap-distance-top:7.pt;mso-wrap-distance-right:0;mso-wrap-distance-bottom:1.4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služby: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služby: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měsíčního paušálu - provoz</w:t>
                      </w:r>
                    </w:p>
                    <w:p>
                      <w:pPr>
                        <w:pStyle w:val="Style2"/>
                        <w:keepNext w:val="0"/>
                        <w:keepLines w:val="0"/>
                        <w:widowControl w:val="0"/>
                        <w:shd w:val="clear" w:color="auto" w:fill="auto"/>
                        <w:bidi w:val="0"/>
                        <w:spacing w:before="0" w:after="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ČR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služby: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měsíčního paušálu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služby: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měsíčního paušálu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Délka smlouvy: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Aktivace:</w:t>
                      </w:r>
                    </w:p>
                  </w:txbxContent>
                </v:textbox>
                <w10:wrap type="topAndBottom" anchorx="page"/>
              </v:shape>
            </w:pict>
          </mc:Fallback>
        </mc:AlternateContent>
      </w:r>
      <w:r>
        <mc:AlternateContent>
          <mc:Choice Requires="wps">
            <w:drawing>
              <wp:anchor distT="88900" distB="1419860" distL="0" distR="0" simplePos="0" relativeHeight="125829380" behindDoc="0" locked="0" layoutInCell="1" allowOverlap="1">
                <wp:simplePos x="0" y="0"/>
                <wp:positionH relativeFrom="page">
                  <wp:posOffset>4050030</wp:posOffset>
                </wp:positionH>
                <wp:positionV relativeFrom="paragraph">
                  <wp:posOffset>88900</wp:posOffset>
                </wp:positionV>
                <wp:extent cx="2118995" cy="374650"/>
                <wp:wrapTopAndBottom/>
                <wp:docPr id="3" name="Shape 3"/>
                <a:graphic xmlns:a="http://schemas.openxmlformats.org/drawingml/2006/main">
                  <a:graphicData uri="http://schemas.microsoft.com/office/word/2010/wordprocessingShape">
                    <wps:wsp>
                      <wps:cNvSpPr txBox="1"/>
                      <wps:spPr>
                        <a:xfrm>
                          <a:ext cx="2118995" cy="374650"/>
                        </a:xfrm>
                        <a:prstGeom prst="rect"/>
                        <a:noFill/>
                      </wps:spPr>
                      <wps:txbx>
                        <w:txbxContent>
                          <w:p>
                            <w:pPr>
                              <w:pStyle w:val="Style2"/>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cs-CZ" w:eastAsia="cs-CZ" w:bidi="cs-CZ"/>
                              </w:rPr>
                              <w:t xml:space="preserve">webový - lehký klient </w:t>
                            </w:r>
                            <w:r>
                              <w:rPr>
                                <w:b/>
                                <w:bCs/>
                                <w:color w:val="000000"/>
                                <w:spacing w:val="0"/>
                                <w:w w:val="100"/>
                                <w:position w:val="0"/>
                                <w:sz w:val="20"/>
                                <w:szCs w:val="20"/>
                                <w:shd w:val="clear" w:color="auto" w:fill="auto"/>
                                <w:lang w:val="cs-CZ" w:eastAsia="cs-CZ" w:bidi="cs-CZ"/>
                              </w:rPr>
                              <w:t>„FLWW2“</w:t>
                              <w:br/>
                            </w:r>
                            <w:r>
                              <w:rPr>
                                <w:color w:val="000000"/>
                                <w:spacing w:val="0"/>
                                <w:w w:val="100"/>
                                <w:position w:val="0"/>
                                <w:shd w:val="clear" w:color="auto" w:fill="auto"/>
                                <w:lang w:val="cs-CZ" w:eastAsia="cs-CZ" w:bidi="cs-CZ"/>
                              </w:rPr>
                              <w:t>tuzemsko - provoz ČR</w:t>
                            </w:r>
                          </w:p>
                        </w:txbxContent>
                      </wps:txbx>
                      <wps:bodyPr lIns="0" tIns="0" rIns="0" bIns="0">
                        <a:noAutoFit/>
                      </wps:bodyPr>
                    </wps:wsp>
                  </a:graphicData>
                </a:graphic>
              </wp:anchor>
            </w:drawing>
          </mc:Choice>
          <mc:Fallback>
            <w:pict>
              <v:shape id="_x0000_s1029" type="#_x0000_t202" style="position:absolute;margin-left:318.90000000000003pt;margin-top:7.pt;width:166.84999999999999pt;height:29.5pt;z-index:-125829373;mso-wrap-distance-left:0;mso-wrap-distance-top:7.pt;mso-wrap-distance-right:0;mso-wrap-distance-bottom:111.8pt;mso-position-horizontal-relative:page" filled="f" stroked="f">
                <v:textbox inset="0,0,0,0">
                  <w:txbxContent>
                    <w:p>
                      <w:pPr>
                        <w:pStyle w:val="Style2"/>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cs-CZ" w:eastAsia="cs-CZ" w:bidi="cs-CZ"/>
                        </w:rPr>
                        <w:t xml:space="preserve">webový - lehký klient </w:t>
                      </w:r>
                      <w:r>
                        <w:rPr>
                          <w:b/>
                          <w:bCs/>
                          <w:color w:val="000000"/>
                          <w:spacing w:val="0"/>
                          <w:w w:val="100"/>
                          <w:position w:val="0"/>
                          <w:sz w:val="20"/>
                          <w:szCs w:val="20"/>
                          <w:shd w:val="clear" w:color="auto" w:fill="auto"/>
                          <w:lang w:val="cs-CZ" w:eastAsia="cs-CZ" w:bidi="cs-CZ"/>
                        </w:rPr>
                        <w:t>„FLWW2“</w:t>
                        <w:br/>
                      </w:r>
                      <w:r>
                        <w:rPr>
                          <w:color w:val="000000"/>
                          <w:spacing w:val="0"/>
                          <w:w w:val="100"/>
                          <w:position w:val="0"/>
                          <w:shd w:val="clear" w:color="auto" w:fill="auto"/>
                          <w:lang w:val="cs-CZ" w:eastAsia="cs-CZ" w:bidi="cs-CZ"/>
                        </w:rPr>
                        <w:t>tuzemsko - provoz ČR</w:t>
                      </w:r>
                    </w:p>
                  </w:txbxContent>
                </v:textbox>
                <w10:wrap type="topAndBottom" anchorx="page"/>
              </v:shape>
            </w:pict>
          </mc:Fallback>
        </mc:AlternateContent>
      </w:r>
      <w:r>
        <mc:AlternateContent>
          <mc:Choice Requires="wps">
            <w:drawing>
              <wp:anchor distT="534670" distB="0" distL="0" distR="0" simplePos="0" relativeHeight="125829382" behindDoc="0" locked="0" layoutInCell="1" allowOverlap="1">
                <wp:simplePos x="0" y="0"/>
                <wp:positionH relativeFrom="page">
                  <wp:posOffset>4064000</wp:posOffset>
                </wp:positionH>
                <wp:positionV relativeFrom="paragraph">
                  <wp:posOffset>534670</wp:posOffset>
                </wp:positionV>
                <wp:extent cx="2089150" cy="1348740"/>
                <wp:wrapTopAndBottom/>
                <wp:docPr id="5" name="Shape 5"/>
                <a:graphic xmlns:a="http://schemas.openxmlformats.org/drawingml/2006/main">
                  <a:graphicData uri="http://schemas.microsoft.com/office/word/2010/wordprocessingShape">
                    <wps:wsp>
                      <wps:cNvSpPr txBox="1"/>
                      <wps:spPr>
                        <a:xfrm>
                          <a:ext cx="2089150" cy="1348740"/>
                        </a:xfrm>
                        <a:prstGeom prst="rect"/>
                        <a:noFill/>
                      </wps:spPr>
                      <wps:txbx>
                        <w:txbxContent>
                          <w:p>
                            <w:pPr>
                              <w:pStyle w:val="Style2"/>
                              <w:keepNext w:val="0"/>
                              <w:keepLines w:val="0"/>
                              <w:widowControl w:val="0"/>
                              <w:shd w:val="clear" w:color="auto" w:fill="auto"/>
                              <w:bidi w:val="0"/>
                              <w:spacing w:before="0" w:after="120"/>
                              <w:ind w:left="0" w:right="0" w:firstLine="0"/>
                              <w:jc w:val="center"/>
                            </w:pPr>
                            <w:r>
                              <w:rPr>
                                <w:b/>
                                <w:bCs/>
                                <w:color w:val="000000"/>
                                <w:spacing w:val="0"/>
                                <w:w w:val="100"/>
                                <w:position w:val="0"/>
                                <w:sz w:val="20"/>
                                <w:szCs w:val="20"/>
                                <w:shd w:val="clear" w:color="auto" w:fill="auto"/>
                                <w:lang w:val="cs-CZ" w:eastAsia="cs-CZ" w:bidi="cs-CZ"/>
                              </w:rPr>
                              <w:t xml:space="preserve">100,- </w:t>
                            </w:r>
                            <w:r>
                              <w:rPr>
                                <w:color w:val="000000"/>
                                <w:spacing w:val="0"/>
                                <w:w w:val="100"/>
                                <w:position w:val="0"/>
                                <w:shd w:val="clear" w:color="auto" w:fill="auto"/>
                                <w:lang w:val="cs-CZ" w:eastAsia="cs-CZ" w:bidi="cs-CZ"/>
                              </w:rPr>
                              <w:t>Kč/vozidlo/měsíc</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 xml:space="preserve">kniha jízd </w:t>
                            </w:r>
                            <w:r>
                              <w:rPr>
                                <w:b/>
                                <w:bCs/>
                                <w:color w:val="000000"/>
                                <w:spacing w:val="0"/>
                                <w:w w:val="100"/>
                                <w:position w:val="0"/>
                                <w:sz w:val="20"/>
                                <w:szCs w:val="20"/>
                                <w:shd w:val="clear" w:color="auto" w:fill="auto"/>
                                <w:lang w:val="cs-CZ" w:eastAsia="cs-CZ" w:bidi="cs-CZ"/>
                              </w:rPr>
                              <w:t xml:space="preserve">„KJ ZZS“ </w:t>
                            </w:r>
                            <w:r>
                              <w:rPr>
                                <w:color w:val="000000"/>
                                <w:spacing w:val="0"/>
                                <w:w w:val="100"/>
                                <w:position w:val="0"/>
                                <w:shd w:val="clear" w:color="auto" w:fill="auto"/>
                                <w:lang w:val="cs-CZ" w:eastAsia="cs-CZ" w:bidi="cs-CZ"/>
                              </w:rPr>
                              <w:t>ve FLWW2</w:t>
                              <w:br/>
                            </w:r>
                            <w:r>
                              <w:rPr>
                                <w:b/>
                                <w:bCs/>
                                <w:color w:val="000000"/>
                                <w:spacing w:val="0"/>
                                <w:w w:val="100"/>
                                <w:position w:val="0"/>
                                <w:sz w:val="20"/>
                                <w:szCs w:val="20"/>
                                <w:shd w:val="clear" w:color="auto" w:fill="auto"/>
                                <w:lang w:val="cs-CZ" w:eastAsia="cs-CZ" w:bidi="cs-CZ"/>
                              </w:rPr>
                              <w:t xml:space="preserve">50,- </w:t>
                            </w:r>
                            <w:r>
                              <w:rPr>
                                <w:color w:val="000000"/>
                                <w:spacing w:val="0"/>
                                <w:w w:val="100"/>
                                <w:position w:val="0"/>
                                <w:shd w:val="clear" w:color="auto" w:fill="auto"/>
                                <w:lang w:val="cs-CZ" w:eastAsia="cs-CZ" w:bidi="cs-CZ"/>
                              </w:rPr>
                              <w:t>Kč/vozidlo/měsíc</w:t>
                              <w:br/>
                              <w:t>Fleetware online dispečink (GIS)</w:t>
                              <w:br/>
                            </w:r>
                            <w:r>
                              <w:rPr>
                                <w:b/>
                                <w:bCs/>
                                <w:color w:val="000000"/>
                                <w:spacing w:val="0"/>
                                <w:w w:val="100"/>
                                <w:position w:val="0"/>
                                <w:sz w:val="20"/>
                                <w:szCs w:val="20"/>
                                <w:shd w:val="clear" w:color="auto" w:fill="auto"/>
                                <w:lang w:val="cs-CZ" w:eastAsia="cs-CZ" w:bidi="cs-CZ"/>
                              </w:rPr>
                              <w:t xml:space="preserve">70,- </w:t>
                            </w:r>
                            <w:r>
                              <w:rPr>
                                <w:color w:val="000000"/>
                                <w:spacing w:val="0"/>
                                <w:w w:val="100"/>
                                <w:position w:val="0"/>
                                <w:shd w:val="clear" w:color="auto" w:fill="auto"/>
                                <w:lang w:val="cs-CZ" w:eastAsia="cs-CZ" w:bidi="cs-CZ"/>
                              </w:rPr>
                              <w:t>Kč/vozidlo/měsíc</w:t>
                              <w:br/>
                              <w:t>bez časového závazku</w:t>
                              <w:br/>
                              <w:t>0,- Kč</w:t>
                            </w:r>
                          </w:p>
                        </w:txbxContent>
                      </wps:txbx>
                      <wps:bodyPr lIns="0" tIns="0" rIns="0" bIns="0">
                        <a:noAutoFit/>
                      </wps:bodyPr>
                    </wps:wsp>
                  </a:graphicData>
                </a:graphic>
              </wp:anchor>
            </w:drawing>
          </mc:Choice>
          <mc:Fallback>
            <w:pict>
              <v:shape id="_x0000_s1031" type="#_x0000_t202" style="position:absolute;margin-left:320.pt;margin-top:42.100000000000001pt;width:164.5pt;height:106.2pt;z-index:-125829371;mso-wrap-distance-left:0;mso-wrap-distance-top:42.100000000000001pt;mso-wrap-distance-right:0;mso-position-horizontal-relative:page" filled="f" stroked="f">
                <v:textbox inset="0,0,0,0">
                  <w:txbxContent>
                    <w:p>
                      <w:pPr>
                        <w:pStyle w:val="Style2"/>
                        <w:keepNext w:val="0"/>
                        <w:keepLines w:val="0"/>
                        <w:widowControl w:val="0"/>
                        <w:shd w:val="clear" w:color="auto" w:fill="auto"/>
                        <w:bidi w:val="0"/>
                        <w:spacing w:before="0" w:after="120"/>
                        <w:ind w:left="0" w:right="0" w:firstLine="0"/>
                        <w:jc w:val="center"/>
                      </w:pPr>
                      <w:r>
                        <w:rPr>
                          <w:b/>
                          <w:bCs/>
                          <w:color w:val="000000"/>
                          <w:spacing w:val="0"/>
                          <w:w w:val="100"/>
                          <w:position w:val="0"/>
                          <w:sz w:val="20"/>
                          <w:szCs w:val="20"/>
                          <w:shd w:val="clear" w:color="auto" w:fill="auto"/>
                          <w:lang w:val="cs-CZ" w:eastAsia="cs-CZ" w:bidi="cs-CZ"/>
                        </w:rPr>
                        <w:t xml:space="preserve">100,- </w:t>
                      </w:r>
                      <w:r>
                        <w:rPr>
                          <w:color w:val="000000"/>
                          <w:spacing w:val="0"/>
                          <w:w w:val="100"/>
                          <w:position w:val="0"/>
                          <w:shd w:val="clear" w:color="auto" w:fill="auto"/>
                          <w:lang w:val="cs-CZ" w:eastAsia="cs-CZ" w:bidi="cs-CZ"/>
                        </w:rPr>
                        <w:t>Kč/vozidlo/měsíc</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 xml:space="preserve">kniha jízd </w:t>
                      </w:r>
                      <w:r>
                        <w:rPr>
                          <w:b/>
                          <w:bCs/>
                          <w:color w:val="000000"/>
                          <w:spacing w:val="0"/>
                          <w:w w:val="100"/>
                          <w:position w:val="0"/>
                          <w:sz w:val="20"/>
                          <w:szCs w:val="20"/>
                          <w:shd w:val="clear" w:color="auto" w:fill="auto"/>
                          <w:lang w:val="cs-CZ" w:eastAsia="cs-CZ" w:bidi="cs-CZ"/>
                        </w:rPr>
                        <w:t xml:space="preserve">„KJ ZZS“ </w:t>
                      </w:r>
                      <w:r>
                        <w:rPr>
                          <w:color w:val="000000"/>
                          <w:spacing w:val="0"/>
                          <w:w w:val="100"/>
                          <w:position w:val="0"/>
                          <w:shd w:val="clear" w:color="auto" w:fill="auto"/>
                          <w:lang w:val="cs-CZ" w:eastAsia="cs-CZ" w:bidi="cs-CZ"/>
                        </w:rPr>
                        <w:t>ve FLWW2</w:t>
                        <w:br/>
                      </w:r>
                      <w:r>
                        <w:rPr>
                          <w:b/>
                          <w:bCs/>
                          <w:color w:val="000000"/>
                          <w:spacing w:val="0"/>
                          <w:w w:val="100"/>
                          <w:position w:val="0"/>
                          <w:sz w:val="20"/>
                          <w:szCs w:val="20"/>
                          <w:shd w:val="clear" w:color="auto" w:fill="auto"/>
                          <w:lang w:val="cs-CZ" w:eastAsia="cs-CZ" w:bidi="cs-CZ"/>
                        </w:rPr>
                        <w:t xml:space="preserve">50,- </w:t>
                      </w:r>
                      <w:r>
                        <w:rPr>
                          <w:color w:val="000000"/>
                          <w:spacing w:val="0"/>
                          <w:w w:val="100"/>
                          <w:position w:val="0"/>
                          <w:shd w:val="clear" w:color="auto" w:fill="auto"/>
                          <w:lang w:val="cs-CZ" w:eastAsia="cs-CZ" w:bidi="cs-CZ"/>
                        </w:rPr>
                        <w:t>Kč/vozidlo/měsíc</w:t>
                        <w:br/>
                        <w:t>Fleetware online dispečink (GIS)</w:t>
                        <w:br/>
                      </w:r>
                      <w:r>
                        <w:rPr>
                          <w:b/>
                          <w:bCs/>
                          <w:color w:val="000000"/>
                          <w:spacing w:val="0"/>
                          <w:w w:val="100"/>
                          <w:position w:val="0"/>
                          <w:sz w:val="20"/>
                          <w:szCs w:val="20"/>
                          <w:shd w:val="clear" w:color="auto" w:fill="auto"/>
                          <w:lang w:val="cs-CZ" w:eastAsia="cs-CZ" w:bidi="cs-CZ"/>
                        </w:rPr>
                        <w:t xml:space="preserve">70,- </w:t>
                      </w:r>
                      <w:r>
                        <w:rPr>
                          <w:color w:val="000000"/>
                          <w:spacing w:val="0"/>
                          <w:w w:val="100"/>
                          <w:position w:val="0"/>
                          <w:shd w:val="clear" w:color="auto" w:fill="auto"/>
                          <w:lang w:val="cs-CZ" w:eastAsia="cs-CZ" w:bidi="cs-CZ"/>
                        </w:rPr>
                        <w:t>Kč/vozidlo/měsíc</w:t>
                        <w:br/>
                        <w:t>bez časového závazku</w:t>
                        <w:br/>
                        <w:t>0,- Kč</w:t>
                      </w:r>
                    </w:p>
                  </w:txbxContent>
                </v:textbox>
                <w10:wrap type="topAndBottom" anchorx="page"/>
              </v:shape>
            </w:pict>
          </mc:Fallback>
        </mc:AlternateContent>
      </w:r>
    </w:p>
    <w:p>
      <w:pPr>
        <w:pStyle w:val="Style2"/>
        <w:keepNext w:val="0"/>
        <w:keepLines w:val="0"/>
        <w:widowControl w:val="0"/>
        <w:numPr>
          <w:ilvl w:val="1"/>
          <w:numId w:val="3"/>
        </w:numPr>
        <w:shd w:val="clear" w:color="auto" w:fill="auto"/>
        <w:tabs>
          <w:tab w:pos="688" w:val="left"/>
        </w:tabs>
        <w:bidi w:val="0"/>
        <w:spacing w:before="0" w:line="262" w:lineRule="auto"/>
        <w:ind w:left="680" w:right="0" w:hanging="680"/>
        <w:jc w:val="left"/>
      </w:pPr>
      <w:r>
        <w:rPr>
          <w:color w:val="000000"/>
          <w:spacing w:val="0"/>
          <w:w w:val="100"/>
          <w:position w:val="0"/>
          <w:shd w:val="clear" w:color="auto" w:fill="auto"/>
          <w:lang w:val="cs-CZ" w:eastAsia="cs-CZ" w:bidi="cs-CZ"/>
        </w:rPr>
        <w:t xml:space="preserve">Nedílnou součástí služby podle čl. 2.1. této smlouvy je uživatelská podpora softwaru, používaného Poskytovatelem k poskytování této služby, a to způsobem a v rozsahu a za podmínek dle smlouvy o dílo, uzavřené mezi oběma stranami dne 24.5.2019, ve znění dodatku k této smlouvě o dílo ze dne </w:t>
      </w:r>
      <w:r>
        <w:rPr>
          <w:strike/>
          <w:color w:val="000000"/>
          <w:spacing w:val="0"/>
          <w:w w:val="100"/>
          <w:position w:val="0"/>
          <w:shd w:val="clear" w:color="auto" w:fill="auto"/>
          <w:lang w:val="cs-CZ" w:eastAsia="cs-CZ" w:bidi="cs-CZ"/>
        </w:rPr>
        <w:t>1.2021^</w:t>
      </w:r>
      <w:r>
        <w:rPr>
          <w:color w:val="000000"/>
          <w:spacing w:val="0"/>
          <w:w w:val="100"/>
          <w:position w:val="0"/>
          <w:shd w:val="clear" w:color="auto" w:fill="auto"/>
          <w:lang w:val="cs-CZ" w:eastAsia="cs-CZ" w:bidi="cs-CZ"/>
        </w:rPr>
        <w:t xml:space="preserve">Tato smlouva o dílo má povahu servisní </w:t>
      </w:r>
      <w:r>
        <w:rPr>
          <w:color w:val="000000"/>
          <w:spacing w:val="0"/>
          <w:w w:val="100"/>
          <w:position w:val="0"/>
          <w:shd w:val="clear" w:color="auto" w:fill="auto"/>
          <w:vertAlign w:val="superscript"/>
          <w:lang w:val="cs-CZ" w:eastAsia="cs-CZ" w:bidi="cs-CZ"/>
        </w:rPr>
        <w:t xml:space="preserve">J </w:t>
      </w:r>
      <w:r>
        <w:rPr>
          <w:color w:val="000000"/>
          <w:spacing w:val="0"/>
          <w:w w:val="100"/>
          <w:position w:val="0"/>
          <w:shd w:val="clear" w:color="auto" w:fill="auto"/>
          <w:lang w:val="cs-CZ" w:eastAsia="cs-CZ" w:bidi="cs-CZ"/>
        </w:rPr>
        <w:t xml:space="preserve">smlouvy ve smyslu ust. čl. 4.8. a je nedílnou součástí této dílčí smlouvy a naopak. Dílčí smlouva a smlouva o dílo jsou tak smlouvy závislé ve smyslu § 1727 Občanského </w:t>
      </w:r>
      <w:r>
        <w:rPr>
          <w:color w:val="4F5AA8"/>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zákoníku</w:t>
      </w:r>
    </w:p>
    <w:p>
      <w:pPr>
        <w:pStyle w:val="Style2"/>
        <w:keepNext w:val="0"/>
        <w:keepLines w:val="0"/>
        <w:widowControl w:val="0"/>
        <w:numPr>
          <w:ilvl w:val="1"/>
          <w:numId w:val="3"/>
        </w:numPr>
        <w:shd w:val="clear" w:color="auto" w:fill="auto"/>
        <w:tabs>
          <w:tab w:pos="688" w:val="left"/>
        </w:tabs>
        <w:bidi w:val="0"/>
        <w:spacing w:before="0" w:line="262" w:lineRule="auto"/>
        <w:ind w:left="680" w:right="0" w:hanging="680"/>
        <w:jc w:val="left"/>
      </w:pPr>
      <w:r>
        <w:rPr>
          <w:color w:val="000000"/>
          <w:spacing w:val="0"/>
          <w:w w:val="100"/>
          <w:position w:val="0"/>
          <w:shd w:val="clear" w:color="auto" w:fill="auto"/>
          <w:lang w:val="cs-CZ" w:eastAsia="cs-CZ" w:bidi="cs-CZ"/>
        </w:rPr>
        <w:t>Cena za poskytování služby je vždy úplná a konečná a zahrnuje veškeré náklady Poskytovatele spojené sjeho plněním dle objednávky. Cena je splatná na základě daňových dokladů vystavených Poskytovatelem, přičemž Poskytovatel je oprávněn vystavit daňový doklad nejdříve ke dni splnění dodávky, avšak vždy až po jejím splnění. Ceny uvedené v této dílčí smlouvě jsou v Kč bez DPH. Smluvní strany se vzájemně dohodly, že k ceně bude Poskytovatelem účtována daň z přidané hodnoty v sazbách dle právních předpisů platných v době uskutečnitelného zdanitelného plnění. Daňový doklad musí obsahovat všechny náležitosti daňového dokladu.</w:t>
      </w:r>
    </w:p>
    <w:p>
      <w:pPr>
        <w:pStyle w:val="Style2"/>
        <w:keepNext w:val="0"/>
        <w:keepLines w:val="0"/>
        <w:widowControl w:val="0"/>
        <w:numPr>
          <w:ilvl w:val="1"/>
          <w:numId w:val="3"/>
        </w:numPr>
        <w:shd w:val="clear" w:color="auto" w:fill="auto"/>
        <w:tabs>
          <w:tab w:pos="688" w:val="left"/>
        </w:tabs>
        <w:bidi w:val="0"/>
        <w:spacing w:before="0" w:line="262" w:lineRule="auto"/>
        <w:ind w:left="0" w:right="0" w:firstLine="0"/>
        <w:jc w:val="left"/>
      </w:pPr>
      <w:r>
        <w:rPr>
          <w:color w:val="000000"/>
          <w:spacing w:val="0"/>
          <w:w w:val="100"/>
          <w:position w:val="0"/>
          <w:shd w:val="clear" w:color="auto" w:fill="auto"/>
          <w:lang w:val="cs-CZ" w:eastAsia="cs-CZ" w:bidi="cs-CZ"/>
        </w:rPr>
        <w:t>Poskytovatel může daňový doklad zasílat v elektronické podobě.</w:t>
      </w:r>
    </w:p>
    <w:p>
      <w:pPr>
        <w:pStyle w:val="Style2"/>
        <w:keepNext w:val="0"/>
        <w:keepLines w:val="0"/>
        <w:widowControl w:val="0"/>
        <w:numPr>
          <w:ilvl w:val="1"/>
          <w:numId w:val="3"/>
        </w:numPr>
        <w:shd w:val="clear" w:color="auto" w:fill="auto"/>
        <w:tabs>
          <w:tab w:pos="688" w:val="left"/>
        </w:tabs>
        <w:bidi w:val="0"/>
        <w:spacing w:before="0" w:line="262" w:lineRule="auto"/>
        <w:ind w:left="680" w:right="0" w:hanging="680"/>
        <w:jc w:val="left"/>
      </w:pPr>
      <w:r>
        <w:rPr>
          <w:color w:val="000000"/>
          <w:spacing w:val="0"/>
          <w:w w:val="100"/>
          <w:position w:val="0"/>
          <w:shd w:val="clear" w:color="auto" w:fill="auto"/>
          <w:lang w:val="cs-CZ" w:eastAsia="cs-CZ" w:bidi="cs-CZ"/>
        </w:rPr>
        <w:t>Rozhodující pro výpočet celkové měsíční paušální ceny je počet všech objektů (vozidel), aktivních k rozhodnému dni (dle bodu 5.2. a 5.3. Všeobecných obchodních podmínek). Tento počet je násoben jednotkovou sazbou měsíčního paušálu. Výsledkem je suma, jež bude předmětem fakturace za dané období. Pro deaktivaci objektu zavedeného v SW a ukončení služby a související platby je Objednatel povinen vždy Poskytovateli fyzicky vrátit SIM kartu použitou v konkrétním zařízení. Až vrácení SIM karty poskytovateli je považováno za dokončení demontáže.</w:t>
      </w:r>
    </w:p>
    <w:p>
      <w:pPr>
        <w:pStyle w:val="Style2"/>
        <w:keepNext w:val="0"/>
        <w:keepLines w:val="0"/>
        <w:widowControl w:val="0"/>
        <w:numPr>
          <w:ilvl w:val="1"/>
          <w:numId w:val="3"/>
        </w:numPr>
        <w:shd w:val="clear" w:color="auto" w:fill="auto"/>
        <w:tabs>
          <w:tab w:pos="688" w:val="left"/>
        </w:tabs>
        <w:bidi w:val="0"/>
        <w:spacing w:before="0" w:line="262" w:lineRule="auto"/>
        <w:ind w:left="0" w:right="0" w:firstLine="0"/>
        <w:jc w:val="left"/>
      </w:pPr>
      <w:r>
        <w:rPr>
          <w:color w:val="000000"/>
          <w:spacing w:val="0"/>
          <w:w w:val="100"/>
          <w:position w:val="0"/>
          <w:shd w:val="clear" w:color="auto" w:fill="auto"/>
          <w:lang w:val="cs-CZ" w:eastAsia="cs-CZ" w:bidi="cs-CZ"/>
        </w:rPr>
        <w:t>Doba splatnosti faktur se stanovuje na 30 dní ode dne vystavení faktury.</w:t>
      </w:r>
    </w:p>
    <w:p>
      <w:pPr>
        <w:pStyle w:val="Style2"/>
        <w:keepNext w:val="0"/>
        <w:keepLines w:val="0"/>
        <w:widowControl w:val="0"/>
        <w:numPr>
          <w:ilvl w:val="1"/>
          <w:numId w:val="3"/>
        </w:numPr>
        <w:shd w:val="clear" w:color="auto" w:fill="auto"/>
        <w:tabs>
          <w:tab w:pos="688" w:val="left"/>
        </w:tabs>
        <w:bidi w:val="0"/>
        <w:spacing w:before="0" w:after="240" w:line="262" w:lineRule="auto"/>
        <w:ind w:left="0" w:right="0" w:firstLine="0"/>
        <w:jc w:val="left"/>
      </w:pPr>
      <w:r>
        <w:rPr>
          <w:color w:val="000000"/>
          <w:spacing w:val="0"/>
          <w:w w:val="100"/>
          <w:position w:val="0"/>
          <w:shd w:val="clear" w:color="auto" w:fill="auto"/>
          <w:lang w:val="cs-CZ" w:eastAsia="cs-CZ" w:bidi="cs-CZ"/>
        </w:rPr>
        <w:t xml:space="preserve">Cenu za poskytování služby lze měnit pouze na základě písemného dodatku k této Dílčí </w:t>
      </w:r>
      <w:r>
        <w:rPr>
          <w:color w:val="000000"/>
          <w:spacing w:val="0"/>
          <w:w w:val="100"/>
          <w:position w:val="0"/>
          <w:shd w:val="clear" w:color="auto" w:fill="auto"/>
          <w:lang w:val="cs-CZ" w:eastAsia="cs-CZ" w:bidi="cs-CZ"/>
        </w:rPr>
        <w:t>smlouvě. Tímto ujednáním se přitom vylučuje aplikace ust. čl. 5.4. Obchodních podmínek poskytovatele na tento smluvní vztah.</w:t>
      </w:r>
    </w:p>
    <w:p>
      <w:pPr>
        <w:pStyle w:val="Style2"/>
        <w:keepNext w:val="0"/>
        <w:keepLines w:val="0"/>
        <w:widowControl w:val="0"/>
        <w:numPr>
          <w:ilvl w:val="1"/>
          <w:numId w:val="3"/>
        </w:numPr>
        <w:shd w:val="clear" w:color="auto" w:fill="auto"/>
        <w:tabs>
          <w:tab w:pos="688" w:val="left"/>
        </w:tabs>
        <w:bidi w:val="0"/>
        <w:spacing w:before="0" w:after="240" w:line="259" w:lineRule="auto"/>
        <w:ind w:left="680" w:right="0" w:hanging="680"/>
        <w:jc w:val="both"/>
      </w:pPr>
      <w:r>
        <w:rPr>
          <w:color w:val="000000"/>
          <w:spacing w:val="0"/>
          <w:w w:val="100"/>
          <w:position w:val="0"/>
          <w:shd w:val="clear" w:color="auto" w:fill="auto"/>
          <w:lang w:val="cs-CZ" w:eastAsia="cs-CZ" w:bidi="cs-CZ"/>
        </w:rPr>
        <w:t>Obě strany dále vylučují aplikaci ust. čl. 5.6. Obchodních podmínek poskytovatele na tento smluvní vztah.</w:t>
      </w:r>
    </w:p>
    <w:p>
      <w:pPr>
        <w:pStyle w:val="Style2"/>
        <w:keepNext w:val="0"/>
        <w:keepLines w:val="0"/>
        <w:widowControl w:val="0"/>
        <w:numPr>
          <w:ilvl w:val="1"/>
          <w:numId w:val="3"/>
        </w:numPr>
        <w:shd w:val="clear" w:color="auto" w:fill="auto"/>
        <w:tabs>
          <w:tab w:pos="688" w:val="left"/>
        </w:tabs>
        <w:bidi w:val="0"/>
        <w:spacing w:before="0" w:after="240" w:line="259" w:lineRule="auto"/>
        <w:ind w:left="680" w:right="0" w:hanging="680"/>
        <w:jc w:val="both"/>
      </w:pPr>
      <w:r>
        <w:rPr>
          <w:color w:val="000000"/>
          <w:spacing w:val="0"/>
          <w:w w:val="100"/>
          <w:position w:val="0"/>
          <w:shd w:val="clear" w:color="auto" w:fill="auto"/>
          <w:lang w:val="cs-CZ" w:eastAsia="cs-CZ" w:bidi="cs-CZ"/>
        </w:rPr>
        <w:t>Poskytovatel se zavazuje odstraňovat reklamované vady Služby, a to bez zbytečného odkladu, nejpozději ve lhůtách dle čl. 2.10. a čl. 2.11. této dílčí smlouvy. Toto ujednání má přednost před ust. čl. 4.6. Obchodních podmínek poskytovatele.</w:t>
      </w:r>
    </w:p>
    <w:p>
      <w:pPr>
        <w:pStyle w:val="Style2"/>
        <w:keepNext w:val="0"/>
        <w:keepLines w:val="0"/>
        <w:widowControl w:val="0"/>
        <w:numPr>
          <w:ilvl w:val="1"/>
          <w:numId w:val="3"/>
        </w:numPr>
        <w:shd w:val="clear" w:color="auto" w:fill="auto"/>
        <w:tabs>
          <w:tab w:pos="688" w:val="left"/>
        </w:tabs>
        <w:bidi w:val="0"/>
        <w:spacing w:before="0" w:after="240" w:line="259" w:lineRule="auto"/>
        <w:ind w:left="0" w:right="0" w:firstLine="0"/>
        <w:jc w:val="both"/>
      </w:pPr>
      <w:r>
        <w:rPr>
          <w:color w:val="000000"/>
          <w:spacing w:val="0"/>
          <w:w w:val="100"/>
          <w:position w:val="0"/>
          <w:shd w:val="clear" w:color="auto" w:fill="auto"/>
          <w:lang w:val="cs-CZ" w:eastAsia="cs-CZ" w:bidi="cs-CZ"/>
        </w:rPr>
        <w:t>Pro účely reklamace se vady služby člení na</w:t>
      </w:r>
    </w:p>
    <w:p>
      <w:pPr>
        <w:pStyle w:val="Style2"/>
        <w:keepNext w:val="0"/>
        <w:keepLines w:val="0"/>
        <w:widowControl w:val="0"/>
        <w:shd w:val="clear" w:color="auto" w:fill="auto"/>
        <w:bidi w:val="0"/>
        <w:spacing w:before="0" w:after="240" w:line="259" w:lineRule="auto"/>
        <w:ind w:left="680" w:right="0" w:firstLine="40"/>
        <w:jc w:val="both"/>
      </w:pPr>
      <w:r>
        <w:rPr>
          <w:color w:val="000000"/>
          <w:spacing w:val="0"/>
          <w:w w:val="100"/>
          <w:position w:val="0"/>
          <w:shd w:val="clear" w:color="auto" w:fill="auto"/>
          <w:lang w:val="cs-CZ" w:eastAsia="cs-CZ" w:bidi="cs-CZ"/>
        </w:rPr>
        <w:t>a/ vady kategorie A - urgentní. Za urgentní vadu se považuje stav celkové nefunkčnosti systému a nemožnost využívat klíčové funkcionality služby nadpolovičním počtem všech uživatelů.</w:t>
      </w:r>
    </w:p>
    <w:p>
      <w:pPr>
        <w:pStyle w:val="Style2"/>
        <w:keepNext w:val="0"/>
        <w:keepLines w:val="0"/>
        <w:widowControl w:val="0"/>
        <w:shd w:val="clear" w:color="auto" w:fill="auto"/>
        <w:bidi w:val="0"/>
        <w:spacing w:before="0" w:after="100" w:line="298" w:lineRule="auto"/>
        <w:ind w:left="680" w:right="0" w:firstLine="40"/>
        <w:jc w:val="both"/>
      </w:pPr>
      <w:r>
        <w:rPr>
          <w:color w:val="000000"/>
          <w:spacing w:val="0"/>
          <w:w w:val="100"/>
          <w:position w:val="0"/>
          <w:shd w:val="clear" w:color="auto" w:fill="auto"/>
          <w:lang w:val="cs-CZ" w:eastAsia="cs-CZ" w:bidi="cs-CZ"/>
        </w:rPr>
        <w:t>b/ vady kategorie B - běžná. Za běžnou vadu se považují všechny ostatní vady služby, které neohrožují klíčové funkcionality služby.</w:t>
      </w:r>
    </w:p>
    <w:p>
      <w:pPr>
        <w:pStyle w:val="Style2"/>
        <w:keepNext w:val="0"/>
        <w:keepLines w:val="0"/>
        <w:widowControl w:val="0"/>
        <w:numPr>
          <w:ilvl w:val="1"/>
          <w:numId w:val="3"/>
        </w:numPr>
        <w:shd w:val="clear" w:color="auto" w:fill="auto"/>
        <w:tabs>
          <w:tab w:pos="688" w:val="left"/>
        </w:tabs>
        <w:bidi w:val="0"/>
        <w:spacing w:before="0" w:after="500" w:line="259" w:lineRule="auto"/>
        <w:ind w:left="0" w:right="0" w:firstLine="0"/>
        <w:jc w:val="both"/>
      </w:pPr>
      <w:r>
        <w:rPr>
          <w:color w:val="000000"/>
          <w:spacing w:val="0"/>
          <w:w w:val="100"/>
          <w:position w:val="0"/>
          <w:shd w:val="clear" w:color="auto" w:fill="auto"/>
          <w:lang w:val="cs-CZ" w:eastAsia="cs-CZ" w:bidi="cs-CZ"/>
        </w:rPr>
        <w:t>Lhůty pro odstraňování vad služby:</w:t>
      </w:r>
    </w:p>
    <w:tbl>
      <w:tblPr>
        <w:tblOverlap w:val="never"/>
        <w:jc w:val="right"/>
        <w:tblLayout w:type="fixed"/>
      </w:tblPr>
      <w:tblGrid>
        <w:gridCol w:w="770"/>
        <w:gridCol w:w="961"/>
        <w:gridCol w:w="3337"/>
        <w:gridCol w:w="3146"/>
      </w:tblGrid>
      <w:tr>
        <w:trPr>
          <w:trHeight w:val="846" w:hRule="exact"/>
        </w:trPr>
        <w:tc>
          <w:tcPr>
            <w:tcBorders>
              <w:top w:val="single" w:sz="4"/>
              <w:left w:val="single" w:sz="4"/>
            </w:tcBorders>
            <w:shd w:val="clear" w:color="auto" w:fill="auto"/>
            <w:vAlign w:val="top"/>
          </w:tcPr>
          <w:p>
            <w:pPr>
              <w:pStyle w:val="Style5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Vada</w:t>
            </w:r>
          </w:p>
        </w:tc>
        <w:tc>
          <w:tcPr>
            <w:tcBorders>
              <w:top w:val="single" w:sz="4"/>
              <w:left w:val="single" w:sz="4"/>
            </w:tcBorders>
            <w:shd w:val="clear" w:color="auto" w:fill="auto"/>
            <w:vAlign w:val="top"/>
          </w:tcPr>
          <w:p>
            <w:pPr>
              <w:pStyle w:val="Style53"/>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Režim</w:t>
            </w:r>
          </w:p>
        </w:tc>
        <w:tc>
          <w:tcPr>
            <w:tcBorders>
              <w:top w:val="single" w:sz="4"/>
              <w:left w:val="single" w:sz="4"/>
            </w:tcBorders>
            <w:shd w:val="clear" w:color="auto" w:fill="auto"/>
            <w:vAlign w:val="bottom"/>
          </w:tcPr>
          <w:p>
            <w:pPr>
              <w:pStyle w:val="Style53"/>
              <w:keepNext w:val="0"/>
              <w:keepLines w:val="0"/>
              <w:widowControl w:val="0"/>
              <w:shd w:val="clear" w:color="auto" w:fill="auto"/>
              <w:bidi w:val="0"/>
              <w:spacing w:before="0" w:after="0" w:line="286"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Zahájení odstraňování poruchy (reakční doba) od nahlášení</w:t>
            </w:r>
          </w:p>
        </w:tc>
        <w:tc>
          <w:tcPr>
            <w:tcBorders>
              <w:top w:val="single" w:sz="4"/>
              <w:left w:val="single" w:sz="4"/>
              <w:right w:val="single" w:sz="4"/>
            </w:tcBorders>
            <w:shd w:val="clear" w:color="auto" w:fill="auto"/>
            <w:vAlign w:val="top"/>
          </w:tcPr>
          <w:p>
            <w:pPr>
              <w:pStyle w:val="Style53"/>
              <w:keepNext w:val="0"/>
              <w:keepLines w:val="0"/>
              <w:widowControl w:val="0"/>
              <w:shd w:val="clear" w:color="auto" w:fill="auto"/>
              <w:bidi w:val="0"/>
              <w:spacing w:before="0" w:after="0" w:line="286"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Lhůta na odstranění poruchy od nahlášení</w:t>
            </w:r>
          </w:p>
        </w:tc>
      </w:tr>
      <w:tr>
        <w:trPr>
          <w:trHeight w:val="558" w:hRule="exact"/>
        </w:trPr>
        <w:tc>
          <w:tcPr>
            <w:vMerge w:val="restart"/>
            <w:tcBorders>
              <w:top w:val="single" w:sz="4"/>
              <w:left w:val="single" w:sz="4"/>
            </w:tcBorders>
            <w:shd w:val="clear" w:color="auto" w:fill="auto"/>
            <w:vAlign w:val="top"/>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c>
        <w:tc>
          <w:tcPr>
            <w:tcBorders>
              <w:top w:val="single" w:sz="4"/>
              <w:left w:val="single" w:sz="4"/>
            </w:tcBorders>
            <w:shd w:val="clear" w:color="auto" w:fill="auto"/>
            <w:vAlign w:val="top"/>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24x7</w:t>
            </w:r>
          </w:p>
        </w:tc>
        <w:tc>
          <w:tcPr>
            <w:tcBorders>
              <w:top w:val="single" w:sz="4"/>
              <w:left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hodiny v pracovní době</w:t>
            </w:r>
          </w:p>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hodin mimo pracovní dobu</w:t>
            </w:r>
          </w:p>
        </w:tc>
        <w:tc>
          <w:tcPr>
            <w:tcBorders>
              <w:top w:val="single" w:sz="4"/>
              <w:left w:val="single" w:sz="4"/>
              <w:right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hodin v pracovní době</w:t>
            </w:r>
          </w:p>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hodin mimo pracovní dobu</w:t>
            </w:r>
          </w:p>
        </w:tc>
      </w:tr>
      <w:tr>
        <w:trPr>
          <w:trHeight w:val="284"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10x5</w:t>
            </w:r>
          </w:p>
        </w:tc>
        <w:tc>
          <w:tcPr>
            <w:tcBorders>
              <w:top w:val="single" w:sz="4"/>
              <w:left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hodiny v pracovní době</w:t>
            </w:r>
          </w:p>
        </w:tc>
        <w:tc>
          <w:tcPr>
            <w:tcBorders>
              <w:top w:val="single" w:sz="4"/>
              <w:left w:val="single" w:sz="4"/>
              <w:right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pracovní dny</w:t>
            </w:r>
          </w:p>
        </w:tc>
      </w:tr>
      <w:tr>
        <w:trPr>
          <w:trHeight w:val="284" w:hRule="exact"/>
        </w:trPr>
        <w:tc>
          <w:tcPr>
            <w:vMerge w:val="restart"/>
            <w:tcBorders>
              <w:top w:val="single" w:sz="4"/>
              <w:left w:val="single" w:sz="4"/>
            </w:tcBorders>
            <w:shd w:val="clear" w:color="auto" w:fill="auto"/>
            <w:vAlign w:val="top"/>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w:t>
            </w:r>
          </w:p>
        </w:tc>
        <w:tc>
          <w:tcPr>
            <w:tcBorders>
              <w:top w:val="single" w:sz="4"/>
              <w:left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24x7</w:t>
            </w:r>
          </w:p>
        </w:tc>
        <w:tc>
          <w:tcPr>
            <w:tcBorders>
              <w:top w:val="single" w:sz="4"/>
              <w:left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Následující pracovní den</w:t>
            </w:r>
          </w:p>
        </w:tc>
        <w:tc>
          <w:tcPr>
            <w:tcBorders>
              <w:top w:val="single" w:sz="4"/>
              <w:left w:val="single" w:sz="4"/>
              <w:right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pracovních dnů</w:t>
            </w:r>
          </w:p>
        </w:tc>
      </w:tr>
      <w:tr>
        <w:trPr>
          <w:trHeight w:val="302" w:hRule="exact"/>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10x5</w:t>
            </w:r>
          </w:p>
        </w:tc>
        <w:tc>
          <w:tcPr>
            <w:tcBorders>
              <w:top w:val="single" w:sz="4"/>
              <w:left w:val="single" w:sz="4"/>
              <w:bottom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pracovní dny</w:t>
            </w:r>
          </w:p>
        </w:tc>
        <w:tc>
          <w:tcPr>
            <w:tcBorders>
              <w:top w:val="single" w:sz="4"/>
              <w:left w:val="single" w:sz="4"/>
              <w:bottom w:val="single" w:sz="4"/>
              <w:right w:val="single" w:sz="4"/>
            </w:tcBorders>
            <w:shd w:val="clear" w:color="auto" w:fill="auto"/>
            <w:vAlign w:val="bottom"/>
          </w:tcPr>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pracovních dnů</w:t>
            </w:r>
          </w:p>
        </w:tc>
      </w:tr>
    </w:tbl>
    <w:p>
      <w:pPr>
        <w:widowControl w:val="0"/>
        <w:spacing w:after="619" w:line="1" w:lineRule="exact"/>
      </w:pPr>
    </w:p>
    <w:p>
      <w:pPr>
        <w:pStyle w:val="Style2"/>
        <w:keepNext w:val="0"/>
        <w:keepLines w:val="0"/>
        <w:widowControl w:val="0"/>
        <w:numPr>
          <w:ilvl w:val="1"/>
          <w:numId w:val="3"/>
        </w:numPr>
        <w:shd w:val="clear" w:color="auto" w:fill="auto"/>
        <w:tabs>
          <w:tab w:pos="688" w:val="left"/>
        </w:tabs>
        <w:bidi w:val="0"/>
        <w:spacing w:before="0" w:after="240" w:line="259" w:lineRule="auto"/>
        <w:ind w:left="680" w:right="0" w:hanging="680"/>
        <w:jc w:val="both"/>
      </w:pPr>
      <w:r>
        <w:rPr>
          <w:color w:val="000000"/>
          <w:spacing w:val="0"/>
          <w:w w:val="100"/>
          <w:position w:val="0"/>
          <w:shd w:val="clear" w:color="auto" w:fill="auto"/>
          <w:lang w:val="cs-CZ" w:eastAsia="cs-CZ" w:bidi="cs-CZ"/>
        </w:rPr>
        <w:t>Pro případ prodlení zhotovitele s plněním jeho závazků k odstranění vad podle čl. 2.9. této smlouvy ve lhůtách podle čl. 2.11. této smlouvy je zhotovitel povinen objednateli zaplatit smluvní pokutu, která činí:</w:t>
      </w:r>
    </w:p>
    <w:p>
      <w:pPr>
        <w:pStyle w:val="Style2"/>
        <w:keepNext w:val="0"/>
        <w:keepLines w:val="0"/>
        <w:widowControl w:val="0"/>
        <w:numPr>
          <w:ilvl w:val="0"/>
          <w:numId w:val="5"/>
        </w:numPr>
        <w:shd w:val="clear" w:color="auto" w:fill="auto"/>
        <w:tabs>
          <w:tab w:pos="1011" w:val="left"/>
        </w:tabs>
        <w:bidi w:val="0"/>
        <w:spacing w:before="0" w:after="0" w:line="259" w:lineRule="auto"/>
        <w:ind w:left="680" w:right="0" w:firstLine="40"/>
        <w:jc w:val="both"/>
      </w:pPr>
      <w:r>
        <w:rPr>
          <w:color w:val="000000"/>
          <w:spacing w:val="0"/>
          <w:w w:val="100"/>
          <w:position w:val="0"/>
          <w:shd w:val="clear" w:color="auto" w:fill="auto"/>
          <w:lang w:val="cs-CZ" w:eastAsia="cs-CZ" w:bidi="cs-CZ"/>
        </w:rPr>
        <w:t>5.000,- KČ za nedodržení lhůty pro zahájení odstraňováni poruchy Vada A dle čl. 2.11. této smlouvy, a to za každou započatou hodinu prodlení, jedná-li se o lhůtu určenou podle hodin, nebo za každý započatý den prodlení, jedná-li se o lhůtu určenou podle dní.</w:t>
      </w:r>
    </w:p>
    <w:p>
      <w:pPr>
        <w:pStyle w:val="Style2"/>
        <w:keepNext w:val="0"/>
        <w:keepLines w:val="0"/>
        <w:widowControl w:val="0"/>
        <w:numPr>
          <w:ilvl w:val="0"/>
          <w:numId w:val="5"/>
        </w:numPr>
        <w:shd w:val="clear" w:color="auto" w:fill="auto"/>
        <w:tabs>
          <w:tab w:pos="1018" w:val="left"/>
        </w:tabs>
        <w:bidi w:val="0"/>
        <w:spacing w:before="0" w:after="380" w:line="259" w:lineRule="auto"/>
        <w:ind w:left="680" w:right="0" w:firstLine="40"/>
        <w:jc w:val="both"/>
      </w:pPr>
      <w:r>
        <w:rPr>
          <w:color w:val="000000"/>
          <w:spacing w:val="0"/>
          <w:w w:val="100"/>
          <w:position w:val="0"/>
          <w:shd w:val="clear" w:color="auto" w:fill="auto"/>
          <w:lang w:val="cs-CZ" w:eastAsia="cs-CZ" w:bidi="cs-CZ"/>
        </w:rPr>
        <w:t>5.000,- Kč za nedodrženi lhůty k odstranění poruchy Vada B dle čl. 2.11. této smlouvy, za každý započatý den prodlení.</w:t>
      </w:r>
    </w:p>
    <w:p>
      <w:pPr>
        <w:pStyle w:val="Style2"/>
        <w:keepNext w:val="0"/>
        <w:keepLines w:val="0"/>
        <w:widowControl w:val="0"/>
        <w:numPr>
          <w:ilvl w:val="1"/>
          <w:numId w:val="3"/>
        </w:numPr>
        <w:shd w:val="clear" w:color="auto" w:fill="auto"/>
        <w:tabs>
          <w:tab w:pos="688" w:val="left"/>
        </w:tabs>
        <w:bidi w:val="0"/>
        <w:spacing w:before="0" w:after="240" w:line="262" w:lineRule="auto"/>
        <w:ind w:left="680" w:right="0" w:hanging="680"/>
        <w:jc w:val="both"/>
      </w:pPr>
      <w:r>
        <w:rPr>
          <w:color w:val="000000"/>
          <w:spacing w:val="0"/>
          <w:w w:val="100"/>
          <w:position w:val="0"/>
          <w:shd w:val="clear" w:color="auto" w:fill="auto"/>
          <w:lang w:val="cs-CZ" w:eastAsia="cs-CZ" w:bidi="cs-CZ"/>
        </w:rPr>
        <w:t>Pro případ prodlení Poskytovatele se spuštěním Služby ve lhůtě podle čl. 3.1. Obchodních podmínek poskytovatele se Poskytovatel zavazuje platit Objednateli smluvní pokutu ve výši 5 000,-Kč za každý započatý den tohoto prodlení.</w:t>
      </w:r>
    </w:p>
    <w:p>
      <w:pPr>
        <w:pStyle w:val="Style2"/>
        <w:keepNext w:val="0"/>
        <w:keepLines w:val="0"/>
        <w:widowControl w:val="0"/>
        <w:numPr>
          <w:ilvl w:val="1"/>
          <w:numId w:val="3"/>
        </w:numPr>
        <w:shd w:val="clear" w:color="auto" w:fill="auto"/>
        <w:tabs>
          <w:tab w:pos="688" w:val="left"/>
        </w:tabs>
        <w:bidi w:val="0"/>
        <w:spacing w:before="0" w:after="240" w:line="257" w:lineRule="auto"/>
        <w:ind w:left="680" w:right="0" w:hanging="680"/>
        <w:jc w:val="both"/>
      </w:pPr>
      <w:r>
        <w:rPr>
          <w:color w:val="000000"/>
          <w:spacing w:val="0"/>
          <w:w w:val="100"/>
          <w:position w:val="0"/>
          <w:shd w:val="clear" w:color="auto" w:fill="auto"/>
          <w:lang w:val="cs-CZ" w:eastAsia="cs-CZ" w:bidi="cs-CZ"/>
        </w:rPr>
        <w:t>Pro případ prodlení podle čl. 2.12. této smlouvy o víc, než 1 týden, je Objednatel oprávněn od této Dílčí smlouvy odstoupit s účinky ex tunc.</w:t>
      </w:r>
    </w:p>
    <w:p>
      <w:pPr>
        <w:pStyle w:val="Style2"/>
        <w:keepNext w:val="0"/>
        <w:keepLines w:val="0"/>
        <w:widowControl w:val="0"/>
        <w:numPr>
          <w:ilvl w:val="0"/>
          <w:numId w:val="3"/>
        </w:numPr>
        <w:shd w:val="clear" w:color="auto" w:fill="auto"/>
        <w:tabs>
          <w:tab w:pos="1069" w:val="left"/>
        </w:tabs>
        <w:bidi w:val="0"/>
        <w:spacing w:before="0" w:after="180" w:line="240" w:lineRule="auto"/>
        <w:ind w:left="0" w:right="0" w:firstLine="720"/>
        <w:jc w:val="both"/>
        <w:rPr>
          <w:sz w:val="20"/>
          <w:szCs w:val="20"/>
        </w:rPr>
      </w:pPr>
      <w:r>
        <w:rPr>
          <w:b/>
          <w:bCs/>
          <w:color w:val="000000"/>
          <w:spacing w:val="0"/>
          <w:w w:val="100"/>
          <w:position w:val="0"/>
          <w:sz w:val="20"/>
          <w:szCs w:val="20"/>
          <w:shd w:val="clear" w:color="auto" w:fill="auto"/>
          <w:lang w:val="cs-CZ" w:eastAsia="cs-CZ" w:bidi="cs-CZ"/>
        </w:rPr>
        <w:t>Závěrečné ujednání</w:t>
      </w:r>
    </w:p>
    <w:p>
      <w:pPr>
        <w:pStyle w:val="Style2"/>
        <w:keepNext w:val="0"/>
        <w:keepLines w:val="0"/>
        <w:widowControl w:val="0"/>
        <w:numPr>
          <w:ilvl w:val="1"/>
          <w:numId w:val="3"/>
        </w:numPr>
        <w:shd w:val="clear" w:color="auto" w:fill="auto"/>
        <w:bidi w:val="0"/>
        <w:spacing w:before="0" w:after="0" w:line="312" w:lineRule="auto"/>
        <w:ind w:left="0" w:right="0" w:firstLine="0"/>
        <w:jc w:val="both"/>
      </w:pPr>
    </w:p>
    <w:p>
      <w:pPr>
        <w:pStyle w:val="Style2"/>
        <w:keepNext w:val="0"/>
        <w:keepLines w:val="0"/>
        <w:widowControl w:val="0"/>
        <w:shd w:val="clear" w:color="auto" w:fill="auto"/>
        <w:bidi w:val="0"/>
        <w:spacing w:before="0" w:after="320" w:line="312" w:lineRule="auto"/>
        <w:ind w:left="0" w:right="0" w:firstLine="0"/>
        <w:jc w:val="both"/>
      </w:pPr>
      <w:r>
        <w:rPr>
          <w:color w:val="000000"/>
          <w:spacing w:val="0"/>
          <w:w w:val="100"/>
          <w:position w:val="0"/>
          <w:shd w:val="clear" w:color="auto" w:fill="auto"/>
          <w:lang w:val="cs-CZ" w:eastAsia="cs-CZ" w:bidi="cs-CZ"/>
        </w:rPr>
        <w:t>Ustanoveními čl. XI Obchodních podmínek Poskytovatele, nejsou nijak dotčeny povinnosti Objednatele ke zveřejňování údajů z této Dílčí smlouvy, vyplývající z obecně závazných právních předpisů, zejména ze zákona č. 106/1999 Sb. o svobodném přístupu k informacím a ze zákona č. 340/2015 Sb. o registru smluv, a dále z pravidel vztahů Objednatele jako příspěvkové organizace vůči jeho zřizovateli.</w:t>
      </w:r>
    </w:p>
    <w:p>
      <w:pPr>
        <w:pStyle w:val="Style2"/>
        <w:keepNext w:val="0"/>
        <w:keepLines w:val="0"/>
        <w:widowControl w:val="0"/>
        <w:numPr>
          <w:ilvl w:val="1"/>
          <w:numId w:val="3"/>
        </w:numPr>
        <w:shd w:val="clear" w:color="auto" w:fill="auto"/>
        <w:bidi w:val="0"/>
        <w:spacing w:before="0" w:after="0" w:line="314" w:lineRule="auto"/>
        <w:ind w:left="0" w:right="0" w:firstLine="0"/>
        <w:jc w:val="both"/>
      </w:pPr>
    </w:p>
    <w:p>
      <w:pPr>
        <w:pStyle w:val="Style2"/>
        <w:keepNext w:val="0"/>
        <w:keepLines w:val="0"/>
        <w:widowControl w:val="0"/>
        <w:shd w:val="clear" w:color="auto" w:fill="auto"/>
        <w:bidi w:val="0"/>
        <w:spacing w:before="0" w:after="320" w:line="314" w:lineRule="auto"/>
        <w:ind w:left="0" w:right="0" w:firstLine="0"/>
        <w:jc w:val="both"/>
      </w:pPr>
      <w:r>
        <w:rPr>
          <w:color w:val="000000"/>
          <w:spacing w:val="0"/>
          <w:w w:val="100"/>
          <w:position w:val="0"/>
          <w:shd w:val="clear" w:color="auto" w:fill="auto"/>
          <w:lang w:val="cs-CZ" w:eastAsia="cs-CZ" w:bidi="cs-CZ"/>
        </w:rPr>
        <w:t>Obě strany dále vylučují aplikaci ust. čl. 14.4., 14.5. a 14.6. Obchodních podmínek Poskytovatele na tento smluvní vztah.</w:t>
      </w:r>
    </w:p>
    <w:p>
      <w:pPr>
        <w:pStyle w:val="Style2"/>
        <w:keepNext w:val="0"/>
        <w:keepLines w:val="0"/>
        <w:widowControl w:val="0"/>
        <w:numPr>
          <w:ilvl w:val="1"/>
          <w:numId w:val="3"/>
        </w:numPr>
        <w:shd w:val="clear" w:color="auto" w:fill="auto"/>
        <w:bidi w:val="0"/>
        <w:spacing w:before="0" w:after="0" w:line="314" w:lineRule="auto"/>
        <w:ind w:left="0" w:right="0" w:firstLine="0"/>
        <w:jc w:val="both"/>
      </w:pPr>
    </w:p>
    <w:p>
      <w:pPr>
        <w:pStyle w:val="Style2"/>
        <w:keepNext w:val="0"/>
        <w:keepLines w:val="0"/>
        <w:widowControl w:val="0"/>
        <w:shd w:val="clear" w:color="auto" w:fill="auto"/>
        <w:bidi w:val="0"/>
        <w:spacing w:before="0" w:after="320" w:line="314" w:lineRule="auto"/>
        <w:ind w:left="0" w:right="0" w:firstLine="0"/>
        <w:jc w:val="both"/>
      </w:pPr>
      <w:r>
        <w:rPr>
          <w:color w:val="000000"/>
          <w:spacing w:val="0"/>
          <w:w w:val="100"/>
          <w:position w:val="0"/>
          <w:shd w:val="clear" w:color="auto" w:fill="auto"/>
          <w:lang w:val="cs-CZ" w:eastAsia="cs-CZ" w:bidi="cs-CZ"/>
        </w:rPr>
        <w:t>Vzhledem k tomu, že podle ust. čl. 8.1. Obchodních podmínek Poskytovatele Objednatel touto Dílčí smlouvou nenabývá žádné licence k počítačovým programům, jejichž užívání je spojeno se Službami podle této Dílčí smlouvy, nejsou součástí této Dílčí smlouvy Licenční podmínky Poskytovatele, které jsou přílohou Rámcové smlouvy podle čl. I této dílčí smlouvy. Objednatel se nicméně zavazuje dodržovat povinnosti, jejichž předmětem je ochrana autorského práva Poskytovatele, a které z těchto podmínek vyplývají pro tzv. držitele licence.</w:t>
      </w:r>
    </w:p>
    <w:p>
      <w:pPr>
        <w:pStyle w:val="Style2"/>
        <w:keepNext w:val="0"/>
        <w:keepLines w:val="0"/>
        <w:widowControl w:val="0"/>
        <w:numPr>
          <w:ilvl w:val="1"/>
          <w:numId w:val="3"/>
        </w:numPr>
        <w:shd w:val="clear" w:color="auto" w:fill="auto"/>
        <w:bidi w:val="0"/>
        <w:spacing w:before="0" w:after="0" w:line="312" w:lineRule="auto"/>
        <w:ind w:left="0" w:right="0" w:firstLine="0"/>
        <w:jc w:val="both"/>
      </w:pPr>
    </w:p>
    <w:p>
      <w:pPr>
        <w:pStyle w:val="Style2"/>
        <w:keepNext w:val="0"/>
        <w:keepLines w:val="0"/>
        <w:widowControl w:val="0"/>
        <w:shd w:val="clear" w:color="auto" w:fill="auto"/>
        <w:bidi w:val="0"/>
        <w:spacing w:before="0" w:after="320" w:line="312" w:lineRule="auto"/>
        <w:ind w:left="0" w:right="0" w:firstLine="0"/>
        <w:jc w:val="both"/>
      </w:pPr>
      <w:r>
        <w:rPr>
          <w:color w:val="000000"/>
          <w:spacing w:val="0"/>
          <w:w w:val="100"/>
          <w:position w:val="0"/>
          <w:shd w:val="clear" w:color="auto" w:fill="auto"/>
          <w:lang w:val="cs-CZ" w:eastAsia="cs-CZ" w:bidi="cs-CZ"/>
        </w:rPr>
        <w:t>V případě rozporu mezi touto Dílčí smlouvou a Obchodními podmínkami Poskytovatele resp. v případě rozporu mezi touto Dílčí smlouvou a Rámcovou smlouvou podle čl. I této dílčí resp. v případě rozporu mezi touto Dílčí smlouvou a smlouvou o dílo podle čl. 2.2. této smlouvy mají vždy přednost ujednání této dílčí smlouvy.</w:t>
      </w:r>
    </w:p>
    <w:p>
      <w:pPr>
        <w:pStyle w:val="Style2"/>
        <w:keepNext w:val="0"/>
        <w:keepLines w:val="0"/>
        <w:widowControl w:val="0"/>
        <w:numPr>
          <w:ilvl w:val="1"/>
          <w:numId w:val="3"/>
        </w:numPr>
        <w:shd w:val="clear" w:color="auto" w:fill="auto"/>
        <w:bidi w:val="0"/>
        <w:spacing w:before="0" w:after="0" w:line="312" w:lineRule="auto"/>
        <w:ind w:left="0" w:right="0" w:firstLine="0"/>
        <w:jc w:val="both"/>
      </w:pPr>
    </w:p>
    <w:p>
      <w:pPr>
        <w:pStyle w:val="Style2"/>
        <w:keepNext w:val="0"/>
        <w:keepLines w:val="0"/>
        <w:widowControl w:val="0"/>
        <w:shd w:val="clear" w:color="auto" w:fill="auto"/>
        <w:bidi w:val="0"/>
        <w:spacing w:before="0" w:after="320" w:line="312" w:lineRule="auto"/>
        <w:ind w:left="0" w:right="0" w:firstLine="0"/>
        <w:jc w:val="both"/>
      </w:pPr>
      <w:r>
        <w:rPr>
          <w:color w:val="000000"/>
          <w:spacing w:val="0"/>
          <w:w w:val="100"/>
          <w:position w:val="0"/>
          <w:shd w:val="clear" w:color="auto" w:fill="auto"/>
          <w:lang w:val="cs-CZ" w:eastAsia="cs-CZ" w:bidi="cs-CZ"/>
        </w:rPr>
        <w:t>Není-li touto Dílčí smlouvou ujednáno jinak, řídí se vzájemný právní vztah mezi oběma stranami v této věci ustanoveními Rámcové smlouvy, Obecnými obchodními podmínkami Poskytovatele, ust. par. 2586 a násl. občanského zákoníku a obecnými ustanoveními občanského zákoníku o závazcích.</w:t>
      </w:r>
    </w:p>
    <w:p>
      <w:pPr>
        <w:pStyle w:val="Style2"/>
        <w:keepNext w:val="0"/>
        <w:keepLines w:val="0"/>
        <w:widowControl w:val="0"/>
        <w:numPr>
          <w:ilvl w:val="1"/>
          <w:numId w:val="3"/>
        </w:numPr>
        <w:shd w:val="clear" w:color="auto" w:fill="auto"/>
        <w:bidi w:val="0"/>
        <w:spacing w:before="0" w:after="0" w:line="312" w:lineRule="auto"/>
        <w:ind w:left="0" w:right="0" w:firstLine="0"/>
        <w:jc w:val="both"/>
      </w:pPr>
    </w:p>
    <w:p>
      <w:pPr>
        <w:pStyle w:val="Style2"/>
        <w:keepNext w:val="0"/>
        <w:keepLines w:val="0"/>
        <w:widowControl w:val="0"/>
        <w:numPr>
          <w:ilvl w:val="0"/>
          <w:numId w:val="7"/>
        </w:numPr>
        <w:shd w:val="clear" w:color="auto" w:fill="auto"/>
        <w:tabs>
          <w:tab w:pos="282" w:val="left"/>
        </w:tabs>
        <w:bidi w:val="0"/>
        <w:spacing w:before="0" w:after="0" w:line="262" w:lineRule="auto"/>
        <w:ind w:left="0" w:right="0" w:firstLine="0"/>
        <w:jc w:val="both"/>
      </w:pPr>
      <w:r>
        <w:rPr>
          <w:color w:val="000000"/>
          <w:spacing w:val="0"/>
          <w:w w:val="100"/>
          <w:position w:val="0"/>
          <w:shd w:val="clear" w:color="auto" w:fill="auto"/>
          <w:lang w:val="cs-CZ" w:eastAsia="cs-CZ" w:bidi="cs-CZ"/>
        </w:rPr>
        <w:t>Tato smlouva se uzavírá na dobu neurčitou.</w:t>
      </w:r>
    </w:p>
    <w:p>
      <w:pPr>
        <w:pStyle w:val="Style2"/>
        <w:keepNext w:val="0"/>
        <w:keepLines w:val="0"/>
        <w:widowControl w:val="0"/>
        <w:numPr>
          <w:ilvl w:val="0"/>
          <w:numId w:val="7"/>
        </w:numPr>
        <w:shd w:val="clear" w:color="auto" w:fill="auto"/>
        <w:tabs>
          <w:tab w:pos="314" w:val="left"/>
        </w:tabs>
        <w:bidi w:val="0"/>
        <w:spacing w:before="0" w:after="0" w:line="262" w:lineRule="auto"/>
        <w:ind w:left="0" w:right="0" w:firstLine="0"/>
        <w:jc w:val="both"/>
      </w:pPr>
      <w:r>
        <w:rPr>
          <w:color w:val="000000"/>
          <w:spacing w:val="0"/>
          <w:w w:val="100"/>
          <w:position w:val="0"/>
          <w:shd w:val="clear" w:color="auto" w:fill="auto"/>
          <w:lang w:val="cs-CZ" w:eastAsia="cs-CZ" w:bidi="cs-CZ"/>
        </w:rPr>
        <w:t>Tuto smlouvu lze změnit nebo zrušit pouze jinou písemnou dohodu obou smluvních stran.</w:t>
      </w:r>
    </w:p>
    <w:p>
      <w:pPr>
        <w:pStyle w:val="Style2"/>
        <w:keepNext w:val="0"/>
        <w:keepLines w:val="0"/>
        <w:widowControl w:val="0"/>
        <w:numPr>
          <w:ilvl w:val="0"/>
          <w:numId w:val="7"/>
        </w:numPr>
        <w:shd w:val="clear" w:color="auto" w:fill="auto"/>
        <w:tabs>
          <w:tab w:pos="311" w:val="left"/>
        </w:tabs>
        <w:bidi w:val="0"/>
        <w:spacing w:before="0" w:after="0" w:line="262" w:lineRule="auto"/>
        <w:ind w:left="0" w:right="0" w:firstLine="0"/>
        <w:jc w:val="both"/>
      </w:pPr>
      <w:r>
        <w:rPr>
          <w:color w:val="000000"/>
          <w:spacing w:val="0"/>
          <w:w w:val="100"/>
          <w:position w:val="0"/>
          <w:shd w:val="clear" w:color="auto" w:fill="auto"/>
          <w:lang w:val="cs-CZ" w:eastAsia="cs-CZ" w:bidi="cs-CZ"/>
        </w:rPr>
        <w:t>Ze strany objednatele lze tuto smlouvu také ukončit písemnou výpovědi bez udání důvodů, a to s tříměsíční výpovědní lhůtou, která počne běžet prvním dnem měsíce následujícího po doručení výpovědi zhotoviteli.</w:t>
      </w:r>
    </w:p>
    <w:p>
      <w:pPr>
        <w:pStyle w:val="Style2"/>
        <w:keepNext w:val="0"/>
        <w:keepLines w:val="0"/>
        <w:widowControl w:val="0"/>
        <w:numPr>
          <w:ilvl w:val="0"/>
          <w:numId w:val="7"/>
        </w:numPr>
        <w:shd w:val="clear" w:color="auto" w:fill="auto"/>
        <w:tabs>
          <w:tab w:pos="314" w:val="left"/>
        </w:tabs>
        <w:bidi w:val="0"/>
        <w:spacing w:before="0" w:after="0" w:line="262" w:lineRule="auto"/>
        <w:ind w:left="0" w:right="0" w:firstLine="0"/>
        <w:jc w:val="both"/>
      </w:pPr>
      <w:r>
        <w:rPr>
          <w:color w:val="000000"/>
          <w:spacing w:val="0"/>
          <w:w w:val="100"/>
          <w:position w:val="0"/>
          <w:shd w:val="clear" w:color="auto" w:fill="auto"/>
          <w:lang w:val="cs-CZ" w:eastAsia="cs-CZ" w:bidi="cs-CZ"/>
        </w:rPr>
        <w:t>Ze strany zhotovitele lze tuto smlouvu také ukončit písemnou výpovědi bez udání důvodů, a to s osmnáctiměsíční výpovědní lhůtou, která počne běžet prvním dnem měsíce následujícího po doručení výpovědi objednateli.</w:t>
      </w:r>
    </w:p>
    <w:p>
      <w:pPr>
        <w:pStyle w:val="Style2"/>
        <w:keepNext w:val="0"/>
        <w:keepLines w:val="0"/>
        <w:widowControl w:val="0"/>
        <w:numPr>
          <w:ilvl w:val="0"/>
          <w:numId w:val="7"/>
        </w:numPr>
        <w:shd w:val="clear" w:color="auto" w:fill="auto"/>
        <w:tabs>
          <w:tab w:pos="303" w:val="left"/>
        </w:tabs>
        <w:bidi w:val="0"/>
        <w:spacing w:before="0" w:after="320" w:line="262" w:lineRule="auto"/>
        <w:ind w:left="0" w:right="0" w:firstLine="0"/>
        <w:jc w:val="both"/>
      </w:pPr>
      <w:r>
        <w:rPr>
          <w:color w:val="000000"/>
          <w:spacing w:val="0"/>
          <w:w w:val="100"/>
          <w:position w:val="0"/>
          <w:shd w:val="clear" w:color="auto" w:fill="auto"/>
          <w:lang w:val="cs-CZ" w:eastAsia="cs-CZ" w:bidi="cs-CZ"/>
        </w:rPr>
        <w:t>Ujednáním dle tohoto článku této smlouvy není dotčeno právo stran odstoupit od této smlouvy za podmínek dle zákona.</w:t>
      </w:r>
      <w:r>
        <w:br w:type="page"/>
      </w:r>
    </w:p>
    <w:p>
      <w:pPr>
        <w:pStyle w:val="Style2"/>
        <w:keepNext w:val="0"/>
        <w:keepLines w:val="0"/>
        <w:widowControl w:val="0"/>
        <w:numPr>
          <w:ilvl w:val="1"/>
          <w:numId w:val="3"/>
        </w:numPr>
        <w:shd w:val="clear" w:color="auto" w:fill="auto"/>
        <w:bidi w:val="0"/>
        <w:spacing w:before="0" w:after="0" w:line="312" w:lineRule="auto"/>
        <w:ind w:left="0" w:right="0" w:firstLine="0"/>
        <w:jc w:val="left"/>
      </w:pPr>
    </w:p>
    <w:p>
      <w:pPr>
        <w:pStyle w:val="Style2"/>
        <w:keepNext w:val="0"/>
        <w:keepLines w:val="0"/>
        <w:widowControl w:val="0"/>
        <w:shd w:val="clear" w:color="auto" w:fill="auto"/>
        <w:bidi w:val="0"/>
        <w:spacing w:before="0" w:after="320" w:line="312" w:lineRule="auto"/>
        <w:ind w:left="0" w:right="0" w:firstLine="0"/>
        <w:jc w:val="left"/>
      </w:pPr>
      <w:r>
        <w:rPr>
          <w:color w:val="000000"/>
          <w:spacing w:val="0"/>
          <w:w w:val="100"/>
          <w:position w:val="0"/>
          <w:shd w:val="clear" w:color="auto" w:fill="auto"/>
          <w:lang w:val="cs-CZ" w:eastAsia="cs-CZ" w:bidi="cs-CZ"/>
        </w:rPr>
        <w:t>Smluvní strany sjednávají, že tato Smlouva může být doplňována, měněna či rušena výhradně písemně a číselně označenými dodatky.</w:t>
      </w:r>
    </w:p>
    <w:p>
      <w:pPr>
        <w:pStyle w:val="Style2"/>
        <w:keepNext w:val="0"/>
        <w:keepLines w:val="0"/>
        <w:widowControl w:val="0"/>
        <w:numPr>
          <w:ilvl w:val="1"/>
          <w:numId w:val="3"/>
        </w:numPr>
        <w:shd w:val="clear" w:color="auto" w:fill="auto"/>
        <w:bidi w:val="0"/>
        <w:spacing w:before="0" w:after="0" w:line="312" w:lineRule="auto"/>
        <w:ind w:left="0" w:right="0" w:firstLine="0"/>
        <w:jc w:val="both"/>
      </w:pPr>
    </w:p>
    <w:p>
      <w:pPr>
        <w:pStyle w:val="Style2"/>
        <w:keepNext w:val="0"/>
        <w:keepLines w:val="0"/>
        <w:widowControl w:val="0"/>
        <w:shd w:val="clear" w:color="auto" w:fill="auto"/>
        <w:bidi w:val="0"/>
        <w:spacing w:before="0" w:after="320" w:line="312" w:lineRule="auto"/>
        <w:ind w:left="0" w:right="0" w:firstLine="0"/>
        <w:jc w:val="left"/>
      </w:pPr>
      <w:r>
        <w:rPr>
          <w:color w:val="000000"/>
          <w:spacing w:val="0"/>
          <w:w w:val="100"/>
          <w:position w:val="0"/>
          <w:shd w:val="clear" w:color="auto" w:fill="auto"/>
          <w:lang w:val="cs-CZ" w:eastAsia="cs-CZ" w:bidi="cs-CZ"/>
        </w:rPr>
        <w:t>Smlouvaje vyhotovena ve dvou stejnopisech z nichž každý má platnost originálu.</w:t>
      </w:r>
    </w:p>
    <w:p>
      <w:pPr>
        <w:pStyle w:val="Style2"/>
        <w:keepNext w:val="0"/>
        <w:keepLines w:val="0"/>
        <w:widowControl w:val="0"/>
        <w:numPr>
          <w:ilvl w:val="1"/>
          <w:numId w:val="3"/>
        </w:numPr>
        <w:shd w:val="clear" w:color="auto" w:fill="auto"/>
        <w:bidi w:val="0"/>
        <w:spacing w:before="0" w:after="0" w:line="312" w:lineRule="auto"/>
        <w:ind w:left="0" w:right="0" w:firstLine="0"/>
        <w:jc w:val="both"/>
      </w:pPr>
    </w:p>
    <w:p>
      <w:pPr>
        <w:pStyle w:val="Style2"/>
        <w:keepNext w:val="0"/>
        <w:keepLines w:val="0"/>
        <w:widowControl w:val="0"/>
        <w:shd w:val="clear" w:color="auto" w:fill="auto"/>
        <w:bidi w:val="0"/>
        <w:spacing w:before="0" w:after="320" w:line="312" w:lineRule="auto"/>
        <w:ind w:left="0" w:right="0" w:firstLine="0"/>
        <w:jc w:val="left"/>
      </w:pPr>
      <w:r>
        <w:rPr>
          <w:color w:val="000000"/>
          <w:spacing w:val="0"/>
          <w:w w:val="100"/>
          <w:position w:val="0"/>
          <w:shd w:val="clear" w:color="auto" w:fill="auto"/>
          <w:lang w:val="cs-CZ" w:eastAsia="cs-CZ" w:bidi="cs-CZ"/>
        </w:rPr>
        <w:t>Tato smlouva nabývá platnosti dnem podpisu oběma smluvními stranami a účinnosti zveřejněním v registru smluv.</w:t>
      </w:r>
    </w:p>
    <w:p>
      <w:pPr>
        <w:pStyle w:val="Style2"/>
        <w:keepNext w:val="0"/>
        <w:keepLines w:val="0"/>
        <w:widowControl w:val="0"/>
        <w:numPr>
          <w:ilvl w:val="1"/>
          <w:numId w:val="3"/>
        </w:numPr>
        <w:shd w:val="clear" w:color="auto" w:fill="auto"/>
        <w:bidi w:val="0"/>
        <w:spacing w:before="0" w:after="0" w:line="312" w:lineRule="auto"/>
        <w:ind w:left="0" w:right="0" w:firstLine="0"/>
        <w:jc w:val="left"/>
      </w:pPr>
    </w:p>
    <w:p>
      <w:pPr>
        <w:pStyle w:val="Style2"/>
        <w:keepNext w:val="0"/>
        <w:keepLines w:val="0"/>
        <w:widowControl w:val="0"/>
        <w:shd w:val="clear" w:color="auto" w:fill="auto"/>
        <w:bidi w:val="0"/>
        <w:spacing w:before="0" w:after="0" w:line="312" w:lineRule="auto"/>
        <w:ind w:left="0" w:right="0" w:firstLine="0"/>
        <w:jc w:val="left"/>
      </w:pPr>
      <w:r>
        <w:rPr>
          <w:color w:val="000000"/>
          <w:spacing w:val="0"/>
          <w:w w:val="100"/>
          <w:position w:val="0"/>
          <w:shd w:val="clear" w:color="auto" w:fill="auto"/>
          <w:lang w:val="cs-CZ" w:eastAsia="cs-CZ" w:bidi="cs-CZ"/>
        </w:rPr>
        <w:t>Smluvní strany potvrzují, že uzavření této smlouvy je výsledkem jednání stran a každá ze stran měla příležitost ovlivnit obsah této smlouvy.</w:t>
      </w:r>
    </w:p>
    <w:p>
      <w:pPr>
        <w:widowControl w:val="0"/>
        <w:spacing w:line="1" w:lineRule="exact"/>
        <w:sectPr>
          <w:footnotePr>
            <w:pos w:val="pageBottom"/>
            <w:numFmt w:val="decimal"/>
            <w:numRestart w:val="continuous"/>
          </w:footnotePr>
          <w:pgSz w:w="11900" w:h="16840"/>
          <w:pgMar w:top="294" w:right="724" w:bottom="1434" w:left="1124" w:header="0" w:footer="1006" w:gutter="0"/>
          <w:pgNumType w:start="1"/>
          <w:cols w:space="720"/>
          <w:noEndnote/>
          <w:rtlGutter w:val="0"/>
          <w:docGrid w:linePitch="360"/>
        </w:sectPr>
      </w:pPr>
      <w:r>
        <w:drawing>
          <wp:anchor distT="495300" distB="1223010" distL="0" distR="434340" simplePos="0" relativeHeight="125829384" behindDoc="0" locked="0" layoutInCell="1" allowOverlap="1">
            <wp:simplePos x="0" y="0"/>
            <wp:positionH relativeFrom="page">
              <wp:posOffset>1336675</wp:posOffset>
            </wp:positionH>
            <wp:positionV relativeFrom="paragraph">
              <wp:posOffset>495300</wp:posOffset>
            </wp:positionV>
            <wp:extent cx="1146175" cy="1578610"/>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5"/>
                    <a:stretch/>
                  </pic:blipFill>
                  <pic:spPr>
                    <a:xfrm>
                      <a:ext cx="1146175" cy="15786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2155190</wp:posOffset>
                </wp:positionH>
                <wp:positionV relativeFrom="paragraph">
                  <wp:posOffset>525145</wp:posOffset>
                </wp:positionV>
                <wp:extent cx="758825" cy="194310"/>
                <wp:wrapNone/>
                <wp:docPr id="9" name="Shape 9"/>
                <a:graphic xmlns:a="http://schemas.openxmlformats.org/drawingml/2006/main">
                  <a:graphicData uri="http://schemas.microsoft.com/office/word/2010/wordprocessingShape">
                    <wps:wsp>
                      <wps:cNvSpPr txBox="1"/>
                      <wps:spPr>
                        <a:xfrm>
                          <a:ext cx="758825" cy="1943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val="0"/>
                                <w:bCs w:val="0"/>
                                <w:color w:val="000000"/>
                                <w:spacing w:val="0"/>
                                <w:w w:val="100"/>
                                <w:position w:val="0"/>
                                <w:sz w:val="18"/>
                                <w:szCs w:val="18"/>
                                <w:shd w:val="clear" w:color="auto" w:fill="auto"/>
                                <w:lang w:val="cs-CZ" w:eastAsia="cs-CZ" w:bidi="cs-CZ"/>
                              </w:rPr>
                              <w:t>0 4 -01- 2021</w:t>
                            </w:r>
                          </w:p>
                        </w:txbxContent>
                      </wps:txbx>
                      <wps:bodyPr lIns="0" tIns="0" rIns="0" bIns="0">
                        <a:noAutoFit/>
                      </wps:bodyPr>
                    </wps:wsp>
                  </a:graphicData>
                </a:graphic>
              </wp:anchor>
            </w:drawing>
          </mc:Choice>
          <mc:Fallback>
            <w:pict>
              <v:shape id="_x0000_s1035" type="#_x0000_t202" style="position:absolute;margin-left:169.70000000000002pt;margin-top:41.350000000000001pt;width:59.75pt;height:15.300000000000001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val="0"/>
                          <w:bCs w:val="0"/>
                          <w:color w:val="000000"/>
                          <w:spacing w:val="0"/>
                          <w:w w:val="100"/>
                          <w:position w:val="0"/>
                          <w:sz w:val="18"/>
                          <w:szCs w:val="18"/>
                          <w:shd w:val="clear" w:color="auto" w:fill="auto"/>
                          <w:lang w:val="cs-CZ" w:eastAsia="cs-CZ" w:bidi="cs-CZ"/>
                        </w:rPr>
                        <w:t>0 4 -01- 2021</w:t>
                      </w:r>
                    </w:p>
                  </w:txbxContent>
                </v:textbox>
                <w10:wrap anchorx="page"/>
              </v:shape>
            </w:pict>
          </mc:Fallback>
        </mc:AlternateContent>
      </w:r>
      <w:r>
        <mc:AlternateContent>
          <mc:Choice Requires="wps">
            <w:drawing>
              <wp:anchor distT="609600" distB="2512060" distL="0" distR="0" simplePos="0" relativeHeight="125829385" behindDoc="0" locked="0" layoutInCell="1" allowOverlap="1">
                <wp:simplePos x="0" y="0"/>
                <wp:positionH relativeFrom="page">
                  <wp:posOffset>1089660</wp:posOffset>
                </wp:positionH>
                <wp:positionV relativeFrom="paragraph">
                  <wp:posOffset>609600</wp:posOffset>
                </wp:positionV>
                <wp:extent cx="711200" cy="173990"/>
                <wp:wrapTopAndBottom/>
                <wp:docPr id="11" name="Shape 11"/>
                <a:graphic xmlns:a="http://schemas.openxmlformats.org/drawingml/2006/main">
                  <a:graphicData uri="http://schemas.microsoft.com/office/word/2010/wordprocessingShape">
                    <wps:wsp>
                      <wps:cNvSpPr txBox="1"/>
                      <wps:spPr>
                        <a:xfrm>
                          <a:ext cx="71120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kin</w:t>
                            </w:r>
                          </w:p>
                        </w:txbxContent>
                      </wps:txbx>
                      <wps:bodyPr wrap="none" lIns="0" tIns="0" rIns="0" bIns="0">
                        <a:noAutoFit/>
                      </wps:bodyPr>
                    </wps:wsp>
                  </a:graphicData>
                </a:graphic>
              </wp:anchor>
            </w:drawing>
          </mc:Choice>
          <mc:Fallback>
            <w:pict>
              <v:shape id="_x0000_s1037" type="#_x0000_t202" style="position:absolute;margin-left:85.799999999999997pt;margin-top:48.pt;width:56.pt;height:13.700000000000001pt;z-index:-125829368;mso-wrap-distance-left:0;mso-wrap-distance-top:48.pt;mso-wrap-distance-right:0;mso-wrap-distance-bottom:197.8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kin</w:t>
                      </w:r>
                    </w:p>
                  </w:txbxContent>
                </v:textbox>
                <w10:wrap type="topAndBottom" anchorx="page"/>
              </v:shape>
            </w:pict>
          </mc:Fallback>
        </mc:AlternateContent>
      </w:r>
      <w:r>
        <mc:AlternateContent>
          <mc:Choice Requires="wps">
            <w:drawing>
              <wp:anchor distT="1670050" distB="1282700" distL="0" distR="0" simplePos="0" relativeHeight="125829387" behindDoc="0" locked="0" layoutInCell="1" allowOverlap="1">
                <wp:simplePos x="0" y="0"/>
                <wp:positionH relativeFrom="page">
                  <wp:posOffset>1617980</wp:posOffset>
                </wp:positionH>
                <wp:positionV relativeFrom="paragraph">
                  <wp:posOffset>1670050</wp:posOffset>
                </wp:positionV>
                <wp:extent cx="1638935" cy="342900"/>
                <wp:wrapTopAndBottom/>
                <wp:docPr id="13" name="Shape 13"/>
                <a:graphic xmlns:a="http://schemas.openxmlformats.org/drawingml/2006/main">
                  <a:graphicData uri="http://schemas.microsoft.com/office/word/2010/wordprocessingShape">
                    <wps:wsp>
                      <wps:cNvSpPr txBox="1"/>
                      <wps:spPr>
                        <a:xfrm>
                          <a:ext cx="1638935" cy="342900"/>
                        </a:xfrm>
                        <a:prstGeom prst="rect"/>
                        <a:noFill/>
                      </wps:spPr>
                      <wps:txbx>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rPr>
                                <w:sz w:val="20"/>
                                <w:szCs w:val="20"/>
                              </w:rPr>
                            </w:pPr>
                            <w:r>
                              <w:rPr>
                                <w:b/>
                                <w:bCs/>
                                <w:color w:val="000000"/>
                                <w:spacing w:val="2"/>
                                <w:w w:val="100"/>
                                <w:position w:val="0"/>
                                <w:sz w:val="20"/>
                                <w:szCs w:val="20"/>
                                <w:shd w:val="clear" w:color="auto" w:fill="000000"/>
                                <w:lang w:val="cs-CZ" w:eastAsia="cs-CZ" w:bidi="cs-CZ"/>
                              </w:rPr>
                              <w:t>........</w:t>
                            </w:r>
                            <w:r>
                              <w:rPr>
                                <w:b/>
                                <w:bCs/>
                                <w:color w:val="000000"/>
                                <w:spacing w:val="3"/>
                                <w:w w:val="100"/>
                                <w:position w:val="0"/>
                                <w:sz w:val="20"/>
                                <w:szCs w:val="20"/>
                                <w:shd w:val="clear" w:color="auto" w:fill="000000"/>
                                <w:lang w:val="cs-CZ" w:eastAsia="cs-CZ" w:bidi="cs-CZ"/>
                              </w:rPr>
                              <w:t>.........</w:t>
                            </w:r>
                            <w:r>
                              <w:rPr>
                                <w:b/>
                                <w:bCs/>
                                <w:color w:val="000000"/>
                                <w:spacing w:val="0"/>
                                <w:w w:val="100"/>
                                <w:position w:val="0"/>
                                <w:sz w:val="20"/>
                                <w:szCs w:val="20"/>
                                <w:shd w:val="clear" w:color="auto" w:fill="000000"/>
                                <w:lang w:val="cs-CZ" w:eastAsia="cs-CZ" w:bidi="cs-CZ"/>
                              </w:rPr>
                              <w:t>​</w:t>
                            </w:r>
                            <w:r>
                              <w:rPr>
                                <w:b/>
                                <w:bCs/>
                                <w:color w:val="000000"/>
                                <w:spacing w:val="7"/>
                                <w:w w:val="100"/>
                                <w:position w:val="0"/>
                                <w:sz w:val="20"/>
                                <w:szCs w:val="20"/>
                                <w:shd w:val="clear" w:color="auto" w:fill="000000"/>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p>
                        </w:txbxContent>
                      </wps:txbx>
                      <wps:bodyPr lIns="0" tIns="0" rIns="0" bIns="0">
                        <a:noAutoFit/>
                      </wps:bodyPr>
                    </wps:wsp>
                  </a:graphicData>
                </a:graphic>
              </wp:anchor>
            </w:drawing>
          </mc:Choice>
          <mc:Fallback>
            <w:pict>
              <v:shape id="_x0000_s1039" type="#_x0000_t202" style="position:absolute;margin-left:127.40000000000001pt;margin-top:131.5pt;width:129.05000000000001pt;height:27.pt;z-index:-125829366;mso-wrap-distance-left:0;mso-wrap-distance-top:131.5pt;mso-wrap-distance-right:0;mso-wrap-distance-bottom:101.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rPr>
                          <w:sz w:val="20"/>
                          <w:szCs w:val="20"/>
                        </w:rPr>
                      </w:pPr>
                      <w:r>
                        <w:rPr>
                          <w:b/>
                          <w:bCs/>
                          <w:color w:val="000000"/>
                          <w:spacing w:val="2"/>
                          <w:w w:val="100"/>
                          <w:position w:val="0"/>
                          <w:sz w:val="20"/>
                          <w:szCs w:val="20"/>
                          <w:shd w:val="clear" w:color="auto" w:fill="000000"/>
                          <w:lang w:val="cs-CZ" w:eastAsia="cs-CZ" w:bidi="cs-CZ"/>
                        </w:rPr>
                        <w:t>........</w:t>
                      </w:r>
                      <w:r>
                        <w:rPr>
                          <w:b/>
                          <w:bCs/>
                          <w:color w:val="000000"/>
                          <w:spacing w:val="3"/>
                          <w:w w:val="100"/>
                          <w:position w:val="0"/>
                          <w:sz w:val="20"/>
                          <w:szCs w:val="20"/>
                          <w:shd w:val="clear" w:color="auto" w:fill="000000"/>
                          <w:lang w:val="cs-CZ" w:eastAsia="cs-CZ" w:bidi="cs-CZ"/>
                        </w:rPr>
                        <w:t>.........</w:t>
                      </w:r>
                      <w:r>
                        <w:rPr>
                          <w:b/>
                          <w:bCs/>
                          <w:color w:val="000000"/>
                          <w:spacing w:val="0"/>
                          <w:w w:val="100"/>
                          <w:position w:val="0"/>
                          <w:sz w:val="20"/>
                          <w:szCs w:val="20"/>
                          <w:shd w:val="clear" w:color="auto" w:fill="000000"/>
                          <w:lang w:val="cs-CZ" w:eastAsia="cs-CZ" w:bidi="cs-CZ"/>
                        </w:rPr>
                        <w:t>​</w:t>
                      </w:r>
                      <w:r>
                        <w:rPr>
                          <w:b/>
                          <w:bCs/>
                          <w:color w:val="000000"/>
                          <w:spacing w:val="7"/>
                          <w:w w:val="100"/>
                          <w:position w:val="0"/>
                          <w:sz w:val="20"/>
                          <w:szCs w:val="20"/>
                          <w:shd w:val="clear" w:color="auto" w:fill="000000"/>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p>
                  </w:txbxContent>
                </v:textbox>
                <w10:wrap type="topAndBottom" anchorx="page"/>
              </v:shape>
            </w:pict>
          </mc:Fallback>
        </mc:AlternateContent>
      </w:r>
      <w:r>
        <mc:AlternateContent>
          <mc:Choice Requires="wps">
            <w:drawing>
              <wp:anchor distT="2111375" distB="530225" distL="0" distR="0" simplePos="0" relativeHeight="125829389" behindDoc="0" locked="0" layoutInCell="1" allowOverlap="1">
                <wp:simplePos x="0" y="0"/>
                <wp:positionH relativeFrom="page">
                  <wp:posOffset>655320</wp:posOffset>
                </wp:positionH>
                <wp:positionV relativeFrom="paragraph">
                  <wp:posOffset>2111375</wp:posOffset>
                </wp:positionV>
                <wp:extent cx="1791970" cy="654050"/>
                <wp:wrapTopAndBottom/>
                <wp:docPr id="15" name="Shape 15"/>
                <a:graphic xmlns:a="http://schemas.openxmlformats.org/drawingml/2006/main">
                  <a:graphicData uri="http://schemas.microsoft.com/office/word/2010/wordprocessingShape">
                    <wps:wsp>
                      <wps:cNvSpPr txBox="1"/>
                      <wps:spPr>
                        <a:xfrm>
                          <a:ext cx="1791970" cy="654050"/>
                        </a:xfrm>
                        <a:prstGeom prst="rect"/>
                        <a:noFill/>
                      </wps:spPr>
                      <wps:txbx>
                        <w:txbxContent>
                          <w:p>
                            <w:pPr>
                              <w:pStyle w:val="Style17"/>
                              <w:keepNext/>
                              <w:keepLines/>
                              <w:widowControl w:val="0"/>
                              <w:shd w:val="clear" w:color="auto" w:fill="auto"/>
                              <w:bidi w:val="0"/>
                              <w:spacing w:before="0" w:after="0" w:line="240" w:lineRule="auto"/>
                              <w:ind w:left="0" w:right="0" w:firstLine="0"/>
                              <w:jc w:val="left"/>
                            </w:pPr>
                            <w:bookmarkStart w:id="0" w:name="bookmark0"/>
                            <w:r>
                              <w:rPr>
                                <w:spacing w:val="0"/>
                                <w:w w:val="100"/>
                                <w:position w:val="0"/>
                                <w:shd w:val="clear" w:color="auto" w:fill="auto"/>
                                <w:lang w:val="cs-CZ" w:eastAsia="cs-CZ" w:bidi="cs-CZ"/>
                              </w:rPr>
                              <w:t>RADIU</w:t>
                            </w:r>
                            <w:r>
                              <w:rPr>
                                <w:color w:val="000000"/>
                                <w:spacing w:val="0"/>
                                <w:w w:val="100"/>
                                <w:position w:val="0"/>
                                <w:shd w:val="clear" w:color="auto" w:fill="000000"/>
                                <w:lang w:val="cs-CZ" w:eastAsia="cs-CZ" w:bidi="cs-CZ"/>
                              </w:rPr>
                              <w:t>...</w:t>
                            </w:r>
                            <w:bookmarkEnd w:id="0"/>
                          </w:p>
                          <w:p>
                            <w:pPr>
                              <w:pStyle w:val="Style20"/>
                              <w:keepNext w:val="0"/>
                              <w:keepLines w:val="0"/>
                              <w:widowControl w:val="0"/>
                              <w:shd w:val="clear" w:color="auto" w:fill="auto"/>
                              <w:bidi w:val="0"/>
                              <w:spacing w:before="0" w:after="0" w:line="240" w:lineRule="auto"/>
                              <w:ind w:left="0" w:right="0" w:firstLine="900"/>
                              <w:jc w:val="left"/>
                            </w:pPr>
                            <w:r>
                              <w:rPr>
                                <w:spacing w:val="0"/>
                                <w:w w:val="100"/>
                                <w:position w:val="0"/>
                                <w:shd w:val="clear" w:color="auto" w:fill="auto"/>
                                <w:lang w:val="cs-CZ" w:eastAsia="cs-CZ" w:bidi="cs-CZ"/>
                              </w:rPr>
                              <w:t>s.r.o</w:t>
                            </w:r>
                            <w:r>
                              <w:rPr>
                                <w:color w:val="000000"/>
                                <w:spacing w:val="0"/>
                                <w:w w:val="100"/>
                                <w:position w:val="0"/>
                                <w:shd w:val="clear" w:color="auto" w:fill="000000"/>
                                <w:lang w:val="cs-CZ" w:eastAsia="cs-CZ" w:bidi="cs-CZ"/>
                              </w:rPr>
                              <w:t>.</w:t>
                            </w:r>
                          </w:p>
                          <w:p>
                            <w:pPr>
                              <w:pStyle w:val="Style2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nám. Chuchelský</w:t>
                            </w:r>
                            <w:r>
                              <w:rPr>
                                <w:color w:val="000000"/>
                                <w:spacing w:val="9"/>
                                <w:w w:val="100"/>
                                <w:position w:val="0"/>
                                <w:shd w:val="clear" w:color="auto" w:fill="000000"/>
                                <w:lang w:val="cs-CZ" w:eastAsia="cs-CZ" w:bidi="cs-CZ"/>
                              </w:rPr>
                              <w:t>...</w:t>
                            </w:r>
                            <w:r>
                              <w:rPr>
                                <w:color w:val="000000"/>
                                <w:spacing w:val="10"/>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p>
                            <w:pPr>
                              <w:pStyle w:val="Style23"/>
                              <w:keepNext w:val="0"/>
                              <w:keepLines w:val="0"/>
                              <w:widowControl w:val="0"/>
                              <w:shd w:val="clear" w:color="auto" w:fill="auto"/>
                              <w:bidi w:val="0"/>
                              <w:spacing w:before="0" w:after="0" w:line="226" w:lineRule="auto"/>
                              <w:ind w:left="0" w:right="0" w:firstLine="0"/>
                              <w:jc w:val="left"/>
                            </w:pPr>
                            <w:r>
                              <w:rPr>
                                <w:spacing w:val="0"/>
                                <w:w w:val="100"/>
                                <w:position w:val="0"/>
                                <w:shd w:val="clear" w:color="auto" w:fill="auto"/>
                                <w:lang w:val="cs-CZ" w:eastAsia="cs-CZ" w:bidi="cs-CZ"/>
                              </w:rPr>
                              <w:t xml:space="preserve">159 00 Praha </w:t>
                            </w:r>
                            <w:r>
                              <w:rPr>
                                <w:color w:val="4F5AA8"/>
                                <w:spacing w:val="0"/>
                                <w:w w:val="100"/>
                                <w:position w:val="0"/>
                                <w:shd w:val="clear" w:color="auto" w:fill="auto"/>
                                <w:lang w:val="cs-CZ" w:eastAsia="cs-CZ" w:bidi="cs-CZ"/>
                              </w:rPr>
                              <w:t xml:space="preserve">5. </w:t>
                            </w:r>
                            <w:r>
                              <w:rPr>
                                <w:spacing w:val="0"/>
                                <w:w w:val="100"/>
                                <w:position w:val="0"/>
                                <w:shd w:val="clear" w:color="auto" w:fill="auto"/>
                                <w:lang w:val="cs-CZ" w:eastAsia="cs-CZ" w:bidi="cs-CZ"/>
                              </w:rPr>
                              <w:t>I</w:t>
                            </w:r>
                            <w:r>
                              <w:rPr>
                                <w:color w:val="000000"/>
                                <w:spacing w:val="9"/>
                                <w:w w:val="100"/>
                                <w:position w:val="0"/>
                                <w:shd w:val="clear" w:color="auto" w:fill="000000"/>
                                <w:lang w:val="cs-CZ" w:eastAsia="cs-CZ" w:bidi="cs-CZ"/>
                              </w:rPr>
                              <w:t>..</w:t>
                            </w:r>
                            <w:r>
                              <w:rPr>
                                <w:color w:val="000000"/>
                                <w:spacing w:val="10"/>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xbxContent>
                      </wps:txbx>
                      <wps:bodyPr lIns="0" tIns="0" rIns="0" bIns="0">
                        <a:noAutoFit/>
                      </wps:bodyPr>
                    </wps:wsp>
                  </a:graphicData>
                </a:graphic>
              </wp:anchor>
            </w:drawing>
          </mc:Choice>
          <mc:Fallback>
            <w:pict>
              <v:shape id="_x0000_s1041" type="#_x0000_t202" style="position:absolute;margin-left:51.600000000000001pt;margin-top:166.25pt;width:141.09999999999999pt;height:51.5pt;z-index:-125829364;mso-wrap-distance-left:0;mso-wrap-distance-top:166.25pt;mso-wrap-distance-right:0;mso-wrap-distance-bottom:41.75pt;mso-position-horizontal-relative:page" filled="f" stroked="f">
                <v:textbox inset="0,0,0,0">
                  <w:txbxContent>
                    <w:p>
                      <w:pPr>
                        <w:pStyle w:val="Style17"/>
                        <w:keepNext/>
                        <w:keepLines/>
                        <w:widowControl w:val="0"/>
                        <w:shd w:val="clear" w:color="auto" w:fill="auto"/>
                        <w:bidi w:val="0"/>
                        <w:spacing w:before="0" w:after="0" w:line="240" w:lineRule="auto"/>
                        <w:ind w:left="0" w:right="0" w:firstLine="0"/>
                        <w:jc w:val="left"/>
                      </w:pPr>
                      <w:bookmarkStart w:id="0" w:name="bookmark0"/>
                      <w:r>
                        <w:rPr>
                          <w:spacing w:val="0"/>
                          <w:w w:val="100"/>
                          <w:position w:val="0"/>
                          <w:shd w:val="clear" w:color="auto" w:fill="auto"/>
                          <w:lang w:val="cs-CZ" w:eastAsia="cs-CZ" w:bidi="cs-CZ"/>
                        </w:rPr>
                        <w:t>RADIU</w:t>
                      </w:r>
                      <w:r>
                        <w:rPr>
                          <w:color w:val="000000"/>
                          <w:spacing w:val="0"/>
                          <w:w w:val="100"/>
                          <w:position w:val="0"/>
                          <w:shd w:val="clear" w:color="auto" w:fill="000000"/>
                          <w:lang w:val="cs-CZ" w:eastAsia="cs-CZ" w:bidi="cs-CZ"/>
                        </w:rPr>
                        <w:t>...</w:t>
                      </w:r>
                      <w:bookmarkEnd w:id="0"/>
                    </w:p>
                    <w:p>
                      <w:pPr>
                        <w:pStyle w:val="Style20"/>
                        <w:keepNext w:val="0"/>
                        <w:keepLines w:val="0"/>
                        <w:widowControl w:val="0"/>
                        <w:shd w:val="clear" w:color="auto" w:fill="auto"/>
                        <w:bidi w:val="0"/>
                        <w:spacing w:before="0" w:after="0" w:line="240" w:lineRule="auto"/>
                        <w:ind w:left="0" w:right="0" w:firstLine="900"/>
                        <w:jc w:val="left"/>
                      </w:pPr>
                      <w:r>
                        <w:rPr>
                          <w:spacing w:val="0"/>
                          <w:w w:val="100"/>
                          <w:position w:val="0"/>
                          <w:shd w:val="clear" w:color="auto" w:fill="auto"/>
                          <w:lang w:val="cs-CZ" w:eastAsia="cs-CZ" w:bidi="cs-CZ"/>
                        </w:rPr>
                        <w:t>s.r.o</w:t>
                      </w:r>
                      <w:r>
                        <w:rPr>
                          <w:color w:val="000000"/>
                          <w:spacing w:val="0"/>
                          <w:w w:val="100"/>
                          <w:position w:val="0"/>
                          <w:shd w:val="clear" w:color="auto" w:fill="000000"/>
                          <w:lang w:val="cs-CZ" w:eastAsia="cs-CZ" w:bidi="cs-CZ"/>
                        </w:rPr>
                        <w:t>.</w:t>
                      </w:r>
                    </w:p>
                    <w:p>
                      <w:pPr>
                        <w:pStyle w:val="Style2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nám. Chuchelský</w:t>
                      </w:r>
                      <w:r>
                        <w:rPr>
                          <w:color w:val="000000"/>
                          <w:spacing w:val="9"/>
                          <w:w w:val="100"/>
                          <w:position w:val="0"/>
                          <w:shd w:val="clear" w:color="auto" w:fill="000000"/>
                          <w:lang w:val="cs-CZ" w:eastAsia="cs-CZ" w:bidi="cs-CZ"/>
                        </w:rPr>
                        <w:t>...</w:t>
                      </w:r>
                      <w:r>
                        <w:rPr>
                          <w:color w:val="000000"/>
                          <w:spacing w:val="10"/>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p>
                      <w:pPr>
                        <w:pStyle w:val="Style23"/>
                        <w:keepNext w:val="0"/>
                        <w:keepLines w:val="0"/>
                        <w:widowControl w:val="0"/>
                        <w:shd w:val="clear" w:color="auto" w:fill="auto"/>
                        <w:bidi w:val="0"/>
                        <w:spacing w:before="0" w:after="0" w:line="226" w:lineRule="auto"/>
                        <w:ind w:left="0" w:right="0" w:firstLine="0"/>
                        <w:jc w:val="left"/>
                      </w:pPr>
                      <w:r>
                        <w:rPr>
                          <w:spacing w:val="0"/>
                          <w:w w:val="100"/>
                          <w:position w:val="0"/>
                          <w:shd w:val="clear" w:color="auto" w:fill="auto"/>
                          <w:lang w:val="cs-CZ" w:eastAsia="cs-CZ" w:bidi="cs-CZ"/>
                        </w:rPr>
                        <w:t xml:space="preserve">159 00 Praha </w:t>
                      </w:r>
                      <w:r>
                        <w:rPr>
                          <w:color w:val="4F5AA8"/>
                          <w:spacing w:val="0"/>
                          <w:w w:val="100"/>
                          <w:position w:val="0"/>
                          <w:shd w:val="clear" w:color="auto" w:fill="auto"/>
                          <w:lang w:val="cs-CZ" w:eastAsia="cs-CZ" w:bidi="cs-CZ"/>
                        </w:rPr>
                        <w:t xml:space="preserve">5. </w:t>
                      </w:r>
                      <w:r>
                        <w:rPr>
                          <w:spacing w:val="0"/>
                          <w:w w:val="100"/>
                          <w:position w:val="0"/>
                          <w:shd w:val="clear" w:color="auto" w:fill="auto"/>
                          <w:lang w:val="cs-CZ" w:eastAsia="cs-CZ" w:bidi="cs-CZ"/>
                        </w:rPr>
                        <w:t>I</w:t>
                      </w:r>
                      <w:r>
                        <w:rPr>
                          <w:color w:val="000000"/>
                          <w:spacing w:val="9"/>
                          <w:w w:val="100"/>
                          <w:position w:val="0"/>
                          <w:shd w:val="clear" w:color="auto" w:fill="000000"/>
                          <w:lang w:val="cs-CZ" w:eastAsia="cs-CZ" w:bidi="cs-CZ"/>
                        </w:rPr>
                        <w:t>..</w:t>
                      </w:r>
                      <w:r>
                        <w:rPr>
                          <w:color w:val="000000"/>
                          <w:spacing w:val="10"/>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xbxContent>
                </v:textbox>
                <w10:wrap type="topAndBottom" anchorx="page"/>
              </v:shape>
            </w:pict>
          </mc:Fallback>
        </mc:AlternateContent>
      </w:r>
      <w:r>
        <w:drawing>
          <wp:anchor distT="2134235" distB="770255" distL="0" distR="0" simplePos="0" relativeHeight="125829391" behindDoc="0" locked="0" layoutInCell="1" allowOverlap="1">
            <wp:simplePos x="0" y="0"/>
            <wp:positionH relativeFrom="page">
              <wp:posOffset>1768475</wp:posOffset>
            </wp:positionH>
            <wp:positionV relativeFrom="paragraph">
              <wp:posOffset>2134235</wp:posOffset>
            </wp:positionV>
            <wp:extent cx="621665" cy="389890"/>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7"/>
                    <a:stretch/>
                  </pic:blipFill>
                  <pic:spPr>
                    <a:xfrm>
                      <a:ext cx="621665" cy="389890"/>
                    </a:xfrm>
                    <a:prstGeom prst="rect"/>
                  </pic:spPr>
                </pic:pic>
              </a:graphicData>
            </a:graphic>
          </wp:anchor>
        </w:drawing>
      </w:r>
      <w:r>
        <w:drawing>
          <wp:anchor distT="1992630" distB="728980" distL="0" distR="0" simplePos="0" relativeHeight="125829392" behindDoc="0" locked="0" layoutInCell="1" allowOverlap="1">
            <wp:simplePos x="0" y="0"/>
            <wp:positionH relativeFrom="page">
              <wp:posOffset>2580005</wp:posOffset>
            </wp:positionH>
            <wp:positionV relativeFrom="paragraph">
              <wp:posOffset>1992630</wp:posOffset>
            </wp:positionV>
            <wp:extent cx="359410" cy="572770"/>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ext cx="359410" cy="572770"/>
                    </a:xfrm>
                    <a:prstGeom prst="rect"/>
                  </pic:spPr>
                </pic:pic>
              </a:graphicData>
            </a:graphic>
          </wp:anchor>
        </w:drawing>
      </w:r>
      <w:r>
        <mc:AlternateContent>
          <mc:Choice Requires="wps">
            <w:drawing>
              <wp:anchor distT="2742565" distB="424815" distL="0" distR="0" simplePos="0" relativeHeight="125829393" behindDoc="0" locked="0" layoutInCell="1" allowOverlap="1">
                <wp:simplePos x="0" y="0"/>
                <wp:positionH relativeFrom="page">
                  <wp:posOffset>655320</wp:posOffset>
                </wp:positionH>
                <wp:positionV relativeFrom="paragraph">
                  <wp:posOffset>2742565</wp:posOffset>
                </wp:positionV>
                <wp:extent cx="1791970" cy="128270"/>
                <wp:wrapTopAndBottom/>
                <wp:docPr id="21" name="Shape 21"/>
                <a:graphic xmlns:a="http://schemas.openxmlformats.org/drawingml/2006/main">
                  <a:graphicData uri="http://schemas.microsoft.com/office/word/2010/wordprocessingShape">
                    <wps:wsp>
                      <wps:cNvSpPr txBox="1"/>
                      <wps:spPr>
                        <a:xfrm>
                          <a:ext cx="1791970" cy="128270"/>
                        </a:xfrm>
                        <a:prstGeom prst="rect"/>
                        <a:noFill/>
                      </wps:spPr>
                      <wps:txbx>
                        <w:txbxContent>
                          <w:p>
                            <w:pPr>
                              <w:pStyle w:val="Style31"/>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zap-s 7 OR u Městského s</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6"/>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6"/>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xbxContent>
                      </wps:txbx>
                      <wps:bodyPr wrap="none" lIns="0" tIns="0" rIns="0" bIns="0">
                        <a:noAutoFit/>
                      </wps:bodyPr>
                    </wps:wsp>
                  </a:graphicData>
                </a:graphic>
              </wp:anchor>
            </w:drawing>
          </mc:Choice>
          <mc:Fallback>
            <w:pict>
              <v:shape id="_x0000_s1047" type="#_x0000_t202" style="position:absolute;margin-left:51.600000000000001pt;margin-top:215.95000000000002pt;width:141.09999999999999pt;height:10.1pt;z-index:-125829360;mso-wrap-distance-left:0;mso-wrap-distance-top:215.95000000000002pt;mso-wrap-distance-right:0;mso-wrap-distance-bottom:33.450000000000003pt;mso-position-horizontal-relative:page" filled="f" stroked="f">
                <v:textbox inset="0,0,0,0">
                  <w:txbxContent>
                    <w:p>
                      <w:pPr>
                        <w:pStyle w:val="Style31"/>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zap-s 7 OR u Městského s</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6"/>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6"/>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txbxContent>
                </v:textbox>
                <w10:wrap type="topAndBottom" anchorx="page"/>
              </v:shape>
            </w:pict>
          </mc:Fallback>
        </mc:AlternateContent>
      </w:r>
      <w:r>
        <w:drawing>
          <wp:anchor distT="2068195" distB="189865" distL="0" distR="0" simplePos="0" relativeHeight="125829395" behindDoc="0" locked="0" layoutInCell="1" allowOverlap="1">
            <wp:simplePos x="0" y="0"/>
            <wp:positionH relativeFrom="page">
              <wp:posOffset>3126740</wp:posOffset>
            </wp:positionH>
            <wp:positionV relativeFrom="paragraph">
              <wp:posOffset>2068195</wp:posOffset>
            </wp:positionV>
            <wp:extent cx="292735" cy="1036320"/>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1"/>
                    <a:stretch/>
                  </pic:blipFill>
                  <pic:spPr>
                    <a:xfrm>
                      <a:ext cx="292735" cy="1036320"/>
                    </a:xfrm>
                    <a:prstGeom prst="rect"/>
                  </pic:spPr>
                </pic:pic>
              </a:graphicData>
            </a:graphic>
          </wp:anchor>
        </w:drawing>
      </w:r>
      <w:r>
        <mc:AlternateContent>
          <mc:Choice Requires="wps">
            <w:drawing>
              <wp:anchor distT="2870200" distB="0" distL="0" distR="0" simplePos="0" relativeHeight="125829396" behindDoc="0" locked="0" layoutInCell="1" allowOverlap="1">
                <wp:simplePos x="0" y="0"/>
                <wp:positionH relativeFrom="page">
                  <wp:posOffset>1649730</wp:posOffset>
                </wp:positionH>
                <wp:positionV relativeFrom="paragraph">
                  <wp:posOffset>2870200</wp:posOffset>
                </wp:positionV>
                <wp:extent cx="1661795" cy="425450"/>
                <wp:wrapTopAndBottom/>
                <wp:docPr id="25" name="Shape 25"/>
                <a:graphic xmlns:a="http://schemas.openxmlformats.org/drawingml/2006/main">
                  <a:graphicData uri="http://schemas.microsoft.com/office/word/2010/wordprocessingShape">
                    <wps:wsp>
                      <wps:cNvSpPr txBox="1"/>
                      <wps:spPr>
                        <a:xfrm>
                          <a:ext cx="1661795" cy="425450"/>
                        </a:xfrm>
                        <a:prstGeom prst="rect"/>
                        <a:noFill/>
                      </wps:spPr>
                      <wps:txbx>
                        <w:txbxContent>
                          <w:p>
                            <w:pPr>
                              <w:pStyle w:val="Style2"/>
                              <w:keepNext w:val="0"/>
                              <w:keepLines w:val="0"/>
                              <w:widowControl w:val="0"/>
                              <w:pBdr>
                                <w:top w:val="single" w:sz="4" w:space="0" w:color="auto"/>
                              </w:pBdr>
                              <w:shd w:val="clear" w:color="auto" w:fill="auto"/>
                              <w:bidi w:val="0"/>
                              <w:spacing w:before="0" w:after="40" w:line="240" w:lineRule="auto"/>
                              <w:ind w:left="0" w:right="0" w:firstLine="500"/>
                              <w:jc w:val="left"/>
                              <w:rPr>
                                <w:sz w:val="20"/>
                                <w:szCs w:val="20"/>
                              </w:rPr>
                            </w:pPr>
                            <w:r>
                              <w:rPr>
                                <w:b/>
                                <w:bCs/>
                                <w:color w:val="000000"/>
                                <w:spacing w:val="0"/>
                                <w:w w:val="100"/>
                                <w:position w:val="0"/>
                                <w:sz w:val="20"/>
                                <w:szCs w:val="20"/>
                                <w:shd w:val="clear" w:color="auto" w:fill="auto"/>
                                <w:lang w:val="cs-CZ" w:eastAsia="cs-CZ" w:bidi="cs-CZ"/>
                              </w:rPr>
                              <w:t>RADIUM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Maroš Kmáč, jedn^él</w:t>
                            </w:r>
                          </w:p>
                        </w:txbxContent>
                      </wps:txbx>
                      <wps:bodyPr lIns="0" tIns="0" rIns="0" bIns="0">
                        <a:noAutoFit/>
                      </wps:bodyPr>
                    </wps:wsp>
                  </a:graphicData>
                </a:graphic>
              </wp:anchor>
            </w:drawing>
          </mc:Choice>
          <mc:Fallback>
            <w:pict>
              <v:shape id="_x0000_s1051" type="#_x0000_t202" style="position:absolute;margin-left:129.90000000000001pt;margin-top:226.pt;width:130.84999999999999pt;height:33.5pt;z-index:-125829357;mso-wrap-distance-left:0;mso-wrap-distance-top:226.pt;mso-wrap-distance-right:0;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40" w:line="240" w:lineRule="auto"/>
                        <w:ind w:left="0" w:right="0" w:firstLine="500"/>
                        <w:jc w:val="left"/>
                        <w:rPr>
                          <w:sz w:val="20"/>
                          <w:szCs w:val="20"/>
                        </w:rPr>
                      </w:pPr>
                      <w:r>
                        <w:rPr>
                          <w:b/>
                          <w:bCs/>
                          <w:color w:val="000000"/>
                          <w:spacing w:val="0"/>
                          <w:w w:val="100"/>
                          <w:position w:val="0"/>
                          <w:sz w:val="20"/>
                          <w:szCs w:val="20"/>
                          <w:shd w:val="clear" w:color="auto" w:fill="auto"/>
                          <w:lang w:val="cs-CZ" w:eastAsia="cs-CZ" w:bidi="cs-CZ"/>
                        </w:rPr>
                        <w:t>RADIUM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Maroš Kmáč, jedn^él</w:t>
                      </w:r>
                    </w:p>
                  </w:txbxContent>
                </v:textbox>
                <w10:wrap type="topAndBottom" anchorx="page"/>
              </v:shape>
            </w:pict>
          </mc:Fallback>
        </mc:AlternateContent>
      </w:r>
      <w:r>
        <w:drawing>
          <wp:anchor distT="821690" distB="1616075" distL="164465" distR="0" simplePos="0" relativeHeight="125829398" behindDoc="0" locked="0" layoutInCell="1" allowOverlap="1">
            <wp:simplePos x="0" y="0"/>
            <wp:positionH relativeFrom="page">
              <wp:posOffset>4401820</wp:posOffset>
            </wp:positionH>
            <wp:positionV relativeFrom="paragraph">
              <wp:posOffset>821690</wp:posOffset>
            </wp:positionV>
            <wp:extent cx="2218690" cy="859790"/>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3"/>
                    <a:stretch/>
                  </pic:blipFill>
                  <pic:spPr>
                    <a:xfrm>
                      <a:ext cx="2218690" cy="85979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4479290</wp:posOffset>
                </wp:positionH>
                <wp:positionV relativeFrom="paragraph">
                  <wp:posOffset>538480</wp:posOffset>
                </wp:positionV>
                <wp:extent cx="1673225" cy="260350"/>
                <wp:wrapNone/>
                <wp:docPr id="29" name="Shape 29"/>
                <a:graphic xmlns:a="http://schemas.openxmlformats.org/drawingml/2006/main">
                  <a:graphicData uri="http://schemas.microsoft.com/office/word/2010/wordprocessingShape">
                    <wps:wsp>
                      <wps:cNvSpPr txBox="1"/>
                      <wps:spPr>
                        <a:xfrm>
                          <a:ext cx="1673225" cy="260350"/>
                        </a:xfrm>
                        <a:prstGeom prst="rect"/>
                        <a:noFill/>
                      </wps:spPr>
                      <wps:txbx>
                        <w:txbxContent>
                          <w:p>
                            <w:pPr>
                              <w:pStyle w:val="Style5"/>
                              <w:keepNext w:val="0"/>
                              <w:keepLines w:val="0"/>
                              <w:widowControl w:val="0"/>
                              <w:shd w:val="clear" w:color="auto" w:fill="auto"/>
                              <w:tabs>
                                <w:tab w:pos="2171" w:val="left"/>
                              </w:tabs>
                              <w:bidi w:val="0"/>
                              <w:spacing w:before="0" w:after="0" w:line="240" w:lineRule="auto"/>
                              <w:ind w:left="0" w:right="0" w:firstLine="0"/>
                              <w:jc w:val="left"/>
                              <w:rPr>
                                <w:sz w:val="18"/>
                                <w:szCs w:val="18"/>
                              </w:rPr>
                            </w:pPr>
                            <w:r>
                              <w:rPr>
                                <w:b w:val="0"/>
                                <w:bCs w:val="0"/>
                                <w:color w:val="000000"/>
                                <w:spacing w:val="0"/>
                                <w:w w:val="100"/>
                                <w:position w:val="0"/>
                                <w:sz w:val="22"/>
                                <w:szCs w:val="22"/>
                                <w:shd w:val="clear" w:color="auto" w:fill="auto"/>
                                <w:lang w:val="cs-CZ" w:eastAsia="cs-CZ" w:bidi="cs-CZ"/>
                              </w:rPr>
                              <w:t>V Brně dne</w:t>
                              <w:tab/>
                            </w:r>
                            <w:r>
                              <w:rPr>
                                <w:rFonts w:ascii="Arial" w:eastAsia="Arial" w:hAnsi="Arial" w:cs="Arial"/>
                                <w:b w:val="0"/>
                                <w:bCs w:val="0"/>
                                <w:color w:val="000000"/>
                                <w:spacing w:val="0"/>
                                <w:w w:val="100"/>
                                <w:position w:val="0"/>
                                <w:sz w:val="18"/>
                                <w:szCs w:val="18"/>
                                <w:u w:val="single"/>
                                <w:shd w:val="clear" w:color="auto" w:fill="auto"/>
                                <w:lang w:val="cs-CZ" w:eastAsia="cs-CZ" w:bidi="cs-CZ"/>
                              </w:rPr>
                              <w:t>2021</w:t>
                            </w:r>
                          </w:p>
                        </w:txbxContent>
                      </wps:txbx>
                      <wps:bodyPr lIns="0" tIns="0" rIns="0" bIns="0">
                        <a:noAutoFit/>
                      </wps:bodyPr>
                    </wps:wsp>
                  </a:graphicData>
                </a:graphic>
              </wp:anchor>
            </w:drawing>
          </mc:Choice>
          <mc:Fallback>
            <w:pict>
              <v:shape id="_x0000_s1055" type="#_x0000_t202" style="position:absolute;margin-left:352.69999999999999pt;margin-top:42.399999999999999pt;width:131.75pt;height:20.5pt;z-index:251657731;mso-wrap-distance-left:0;mso-wrap-distance-right:0;mso-position-horizontal-relative:page" filled="f" stroked="f">
                <v:textbox inset="0,0,0,0">
                  <w:txbxContent>
                    <w:p>
                      <w:pPr>
                        <w:pStyle w:val="Style5"/>
                        <w:keepNext w:val="0"/>
                        <w:keepLines w:val="0"/>
                        <w:widowControl w:val="0"/>
                        <w:shd w:val="clear" w:color="auto" w:fill="auto"/>
                        <w:tabs>
                          <w:tab w:pos="2171" w:val="left"/>
                        </w:tabs>
                        <w:bidi w:val="0"/>
                        <w:spacing w:before="0" w:after="0" w:line="240" w:lineRule="auto"/>
                        <w:ind w:left="0" w:right="0" w:firstLine="0"/>
                        <w:jc w:val="left"/>
                        <w:rPr>
                          <w:sz w:val="18"/>
                          <w:szCs w:val="18"/>
                        </w:rPr>
                      </w:pPr>
                      <w:r>
                        <w:rPr>
                          <w:b w:val="0"/>
                          <w:bCs w:val="0"/>
                          <w:color w:val="000000"/>
                          <w:spacing w:val="0"/>
                          <w:w w:val="100"/>
                          <w:position w:val="0"/>
                          <w:sz w:val="22"/>
                          <w:szCs w:val="22"/>
                          <w:shd w:val="clear" w:color="auto" w:fill="auto"/>
                          <w:lang w:val="cs-CZ" w:eastAsia="cs-CZ" w:bidi="cs-CZ"/>
                        </w:rPr>
                        <w:t>V Brně dne</w:t>
                        <w:tab/>
                      </w:r>
                      <w:r>
                        <w:rPr>
                          <w:rFonts w:ascii="Arial" w:eastAsia="Arial" w:hAnsi="Arial" w:cs="Arial"/>
                          <w:b w:val="0"/>
                          <w:bCs w:val="0"/>
                          <w:color w:val="000000"/>
                          <w:spacing w:val="0"/>
                          <w:w w:val="100"/>
                          <w:position w:val="0"/>
                          <w:sz w:val="18"/>
                          <w:szCs w:val="18"/>
                          <w:u w:val="single"/>
                          <w:shd w:val="clear" w:color="auto" w:fill="auto"/>
                          <w:lang w:val="cs-CZ" w:eastAsia="cs-CZ" w:bidi="cs-CZ"/>
                        </w:rPr>
                        <w:t>2021</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4237355</wp:posOffset>
                </wp:positionH>
                <wp:positionV relativeFrom="paragraph">
                  <wp:posOffset>1670050</wp:posOffset>
                </wp:positionV>
                <wp:extent cx="2224405" cy="532765"/>
                <wp:wrapNone/>
                <wp:docPr id="31" name="Shape 31"/>
                <a:graphic xmlns:a="http://schemas.openxmlformats.org/drawingml/2006/main">
                  <a:graphicData uri="http://schemas.microsoft.com/office/word/2010/wordprocessingShape">
                    <wps:wsp>
                      <wps:cNvSpPr txBox="1"/>
                      <wps:spPr>
                        <a:xfrm>
                          <a:ext cx="2224405" cy="532765"/>
                        </a:xfrm>
                        <a:prstGeom prst="rect"/>
                        <a:noFill/>
                      </wps:spPr>
                      <wps:txbx>
                        <w:txbxContent>
                          <w:p>
                            <w:pPr>
                              <w:pStyle w:val="Style5"/>
                              <w:keepNext w:val="0"/>
                              <w:keepLines w:val="0"/>
                              <w:widowControl w:val="0"/>
                              <w:shd w:val="clear" w:color="auto" w:fill="auto"/>
                              <w:bidi w:val="0"/>
                              <w:spacing w:before="0" w:after="0" w:line="290" w:lineRule="auto"/>
                              <w:ind w:left="0" w:right="0" w:firstLine="0"/>
                              <w:jc w:val="center"/>
                            </w:pPr>
                            <w:r>
                              <w:rPr>
                                <w:color w:val="000000"/>
                                <w:spacing w:val="0"/>
                                <w:w w:val="100"/>
                                <w:position w:val="0"/>
                                <w:shd w:val="clear" w:color="auto" w:fill="auto"/>
                                <w:lang w:val="cs-CZ" w:eastAsia="cs-CZ" w:bidi="cs-CZ"/>
                              </w:rPr>
                              <w:t>Zdravot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auto"/>
                                <w:lang w:val="cs-CZ" w:eastAsia="cs-CZ" w:bidi="cs-CZ"/>
                              </w:rPr>
                              <w:t>á záchranná služba Jihomoravského kraje, p.o.</w:t>
                            </w:r>
                          </w:p>
                          <w:p>
                            <w:pPr>
                              <w:pStyle w:val="Style5"/>
                              <w:keepNext w:val="0"/>
                              <w:keepLines w:val="0"/>
                              <w:widowControl w:val="0"/>
                              <w:shd w:val="clear" w:color="auto" w:fill="auto"/>
                              <w:bidi w:val="0"/>
                              <w:spacing w:before="0" w:after="0" w:line="264" w:lineRule="auto"/>
                              <w:ind w:left="0" w:right="0" w:firstLine="0"/>
                              <w:jc w:val="center"/>
                              <w:rPr>
                                <w:sz w:val="22"/>
                                <w:szCs w:val="22"/>
                              </w:rPr>
                            </w:pPr>
                            <w:r>
                              <w:rPr>
                                <w:b w:val="0"/>
                                <w:bCs w:val="0"/>
                                <w:color w:val="000000"/>
                                <w:spacing w:val="0"/>
                                <w:w w:val="100"/>
                                <w:position w:val="0"/>
                                <w:sz w:val="22"/>
                                <w:szCs w:val="22"/>
                                <w:shd w:val="clear" w:color="auto" w:fill="auto"/>
                                <w:lang w:val="cs-CZ" w:eastAsia="cs-CZ" w:bidi="cs-CZ"/>
                              </w:rPr>
                              <w:t>MUDr. Hana Albrechtová, ředitelka</w:t>
                            </w:r>
                          </w:p>
                        </w:txbxContent>
                      </wps:txbx>
                      <wps:bodyPr lIns="0" tIns="0" rIns="0" bIns="0">
                        <a:noAutoFit/>
                      </wps:bodyPr>
                    </wps:wsp>
                  </a:graphicData>
                </a:graphic>
              </wp:anchor>
            </w:drawing>
          </mc:Choice>
          <mc:Fallback>
            <w:pict>
              <v:shape id="_x0000_s1057" type="#_x0000_t202" style="position:absolute;margin-left:333.65000000000003pt;margin-top:131.5pt;width:175.15000000000001pt;height:41.950000000000003pt;z-index:251657733;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90" w:lineRule="auto"/>
                        <w:ind w:left="0" w:right="0" w:firstLine="0"/>
                        <w:jc w:val="center"/>
                      </w:pPr>
                      <w:r>
                        <w:rPr>
                          <w:color w:val="000000"/>
                          <w:spacing w:val="0"/>
                          <w:w w:val="100"/>
                          <w:position w:val="0"/>
                          <w:shd w:val="clear" w:color="auto" w:fill="auto"/>
                          <w:lang w:val="cs-CZ" w:eastAsia="cs-CZ" w:bidi="cs-CZ"/>
                        </w:rPr>
                        <w:t>Zdravot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auto"/>
                          <w:lang w:val="cs-CZ" w:eastAsia="cs-CZ" w:bidi="cs-CZ"/>
                        </w:rPr>
                        <w:t>á záchranná služba Jihomoravského kraje, p.o.</w:t>
                      </w:r>
                    </w:p>
                    <w:p>
                      <w:pPr>
                        <w:pStyle w:val="Style5"/>
                        <w:keepNext w:val="0"/>
                        <w:keepLines w:val="0"/>
                        <w:widowControl w:val="0"/>
                        <w:shd w:val="clear" w:color="auto" w:fill="auto"/>
                        <w:bidi w:val="0"/>
                        <w:spacing w:before="0" w:after="0" w:line="264" w:lineRule="auto"/>
                        <w:ind w:left="0" w:right="0" w:firstLine="0"/>
                        <w:jc w:val="center"/>
                        <w:rPr>
                          <w:sz w:val="22"/>
                          <w:szCs w:val="22"/>
                        </w:rPr>
                      </w:pPr>
                      <w:r>
                        <w:rPr>
                          <w:b w:val="0"/>
                          <w:bCs w:val="0"/>
                          <w:color w:val="000000"/>
                          <w:spacing w:val="0"/>
                          <w:w w:val="100"/>
                          <w:position w:val="0"/>
                          <w:sz w:val="22"/>
                          <w:szCs w:val="22"/>
                          <w:shd w:val="clear" w:color="auto" w:fill="auto"/>
                          <w:lang w:val="cs-CZ" w:eastAsia="cs-CZ" w:bidi="cs-CZ"/>
                        </w:rPr>
                        <w:t>MUDr. Hana Albrechtová, ředitelka</w:t>
                      </w:r>
                    </w:p>
                  </w:txbxContent>
                </v:textbox>
                <w10:wrap anchorx="page"/>
              </v:shape>
            </w:pict>
          </mc:Fallback>
        </mc:AlternateContent>
      </w:r>
      <w:r>
        <mc:AlternateContent>
          <mc:Choice Requires="wps">
            <w:drawing>
              <wp:anchor distT="2358390" distB="365760" distL="0" distR="0" simplePos="0" relativeHeight="125829399" behindDoc="0" locked="0" layoutInCell="1" allowOverlap="1">
                <wp:simplePos x="0" y="0"/>
                <wp:positionH relativeFrom="page">
                  <wp:posOffset>4941570</wp:posOffset>
                </wp:positionH>
                <wp:positionV relativeFrom="paragraph">
                  <wp:posOffset>2358390</wp:posOffset>
                </wp:positionV>
                <wp:extent cx="1611630" cy="571500"/>
                <wp:wrapTopAndBottom/>
                <wp:docPr id="33" name="Shape 33"/>
                <a:graphic xmlns:a="http://schemas.openxmlformats.org/drawingml/2006/main">
                  <a:graphicData uri="http://schemas.microsoft.com/office/word/2010/wordprocessingShape">
                    <wps:wsp>
                      <wps:cNvSpPr txBox="1"/>
                      <wps:spPr>
                        <a:xfrm>
                          <a:ext cx="1611630" cy="571500"/>
                        </a:xfrm>
                        <a:prstGeom prst="rect"/>
                        <a:noFill/>
                      </wps:spPr>
                      <wps:txbx>
                        <w:txbxContent>
                          <w:p>
                            <w:pPr>
                              <w:pStyle w:val="Style44"/>
                              <w:keepNext w:val="0"/>
                              <w:keepLines w:val="0"/>
                              <w:widowControl w:val="0"/>
                              <w:shd w:val="clear" w:color="auto" w:fill="auto"/>
                              <w:bidi w:val="0"/>
                              <w:spacing w:before="0" w:after="0"/>
                              <w:ind w:left="0" w:right="0" w:firstLine="0"/>
                              <w:jc w:val="center"/>
                            </w:pPr>
                            <w:r>
                              <w:rPr>
                                <w:spacing w:val="0"/>
                                <w:w w:val="100"/>
                                <w:position w:val="0"/>
                                <w:shd w:val="clear" w:color="auto" w:fill="auto"/>
                                <w:lang w:val="cs-CZ" w:eastAsia="cs-CZ" w:bidi="cs-CZ"/>
                              </w:rPr>
                              <w:t xml:space="preserve">zácnra' </w:t>
                            </w:r>
                            <w:r>
                              <w:rPr>
                                <w:spacing w:val="0"/>
                                <w:w w:val="100"/>
                                <w:position w:val="0"/>
                                <w:shd w:val="clear" w:color="auto" w:fill="auto"/>
                                <w:vertAlign w:val="superscript"/>
                                <w:lang w:val="cs-CZ" w:eastAsia="cs-CZ" w:bidi="cs-CZ"/>
                              </w:rPr>
                              <w:t>z</w:t>
                              <w:br/>
                            </w:r>
                            <w:r>
                              <w:rPr>
                                <w:i/>
                                <w:iCs/>
                                <w:spacing w:val="0"/>
                                <w:w w:val="100"/>
                                <w:position w:val="0"/>
                                <w:shd w:val="clear" w:color="auto" w:fill="auto"/>
                                <w:vertAlign w:val="superscript"/>
                                <w:lang w:val="cs-CZ" w:eastAsia="cs-CZ" w:bidi="cs-CZ"/>
                              </w:rPr>
                              <w:t>Jiho</w:t>
                            </w:r>
                            <w:r>
                              <w:rPr>
                                <w:i/>
                                <w:iCs/>
                                <w:spacing w:val="0"/>
                                <w:w w:val="100"/>
                                <w:position w:val="0"/>
                                <w:shd w:val="clear" w:color="auto" w:fill="auto"/>
                                <w:lang w:val="cs-CZ" w:eastAsia="cs-CZ" w:bidi="cs-CZ"/>
                              </w:rPr>
                              <w:t>’</w:t>
                            </w:r>
                            <w:r>
                              <w:rPr>
                                <w:i/>
                                <w:iCs/>
                                <w:spacing w:val="0"/>
                                <w:w w:val="100"/>
                                <w:position w:val="0"/>
                                <w:shd w:val="clear" w:color="auto" w:fill="auto"/>
                                <w:vertAlign w:val="superscript"/>
                                <w:lang w:val="cs-CZ" w:eastAsia="cs-CZ" w:bidi="cs-CZ"/>
                              </w:rPr>
                              <w:t>r</w:t>
                            </w:r>
                            <w:r>
                              <w:rPr>
                                <w:i/>
                                <w:iCs/>
                                <w:spacing w:val="0"/>
                                <w:w w:val="100"/>
                                <w:position w:val="0"/>
                                <w:shd w:val="clear" w:color="auto" w:fill="auto"/>
                                <w:lang w:val="cs-CZ" w:eastAsia="cs-CZ" w:bidi="cs-CZ"/>
                              </w:rPr>
                              <w:t>notavskéhok^Í</w:t>
                              <w:br/>
                            </w:r>
                            <w:r>
                              <w:rPr>
                                <w:spacing w:val="0"/>
                                <w:w w:val="100"/>
                                <w:position w:val="0"/>
                                <w:shd w:val="clear" w:color="auto" w:fill="auto"/>
                                <w:lang w:val="cs-CZ" w:eastAsia="cs-CZ" w:bidi="cs-CZ"/>
                              </w:rPr>
                              <w:t xml:space="preserve">Kamenic© </w:t>
                            </w:r>
                            <w:r>
                              <w:rPr>
                                <w:i/>
                                <w:iCs/>
                                <w:spacing w:val="0"/>
                                <w:w w:val="100"/>
                                <w:position w:val="0"/>
                                <w:shd w:val="clear" w:color="auto" w:fill="auto"/>
                                <w:lang w:val="cs-CZ" w:eastAsia="cs-CZ" w:bidi="cs-CZ"/>
                              </w:rPr>
                              <w:t>J ’</w:t>
                            </w:r>
                            <w:r>
                              <w:rPr>
                                <w:i/>
                                <w:iCs/>
                                <w:spacing w:val="0"/>
                                <w:w w:val="100"/>
                                <w:position w:val="0"/>
                                <w:shd w:val="clear" w:color="auto" w:fill="auto"/>
                                <w:vertAlign w:val="superscript"/>
                                <w:lang w:val="cs-CZ" w:eastAsia="cs-CZ" w:bidi="cs-CZ"/>
                              </w:rPr>
                              <w:t>po</w:t>
                            </w:r>
                            <w:r>
                              <w:rPr>
                                <w:i/>
                                <w:iCs/>
                                <w:spacing w:val="0"/>
                                <w:w w:val="100"/>
                                <w:position w:val="0"/>
                                <w:shd w:val="clear" w:color="auto" w:fill="auto"/>
                                <w:lang w:val="cs-CZ" w:eastAsia="cs-CZ" w:bidi="cs-CZ"/>
                              </w:rPr>
                              <w:t>’</w:t>
                              <w:br/>
                            </w:r>
                            <w:r>
                              <w:rPr>
                                <w:spacing w:val="0"/>
                                <w:w w:val="100"/>
                                <w:position w:val="0"/>
                                <w:shd w:val="clear" w:color="auto" w:fill="auto"/>
                                <w:lang w:val="cs-CZ" w:eastAsia="cs-CZ" w:bidi="cs-CZ"/>
                              </w:rPr>
                              <w:t>b25 00 Brno</w:t>
                            </w:r>
                          </w:p>
                          <w:p>
                            <w:pPr>
                              <w:pStyle w:val="Style44"/>
                              <w:keepNext w:val="0"/>
                              <w:keepLines w:val="0"/>
                              <w:widowControl w:val="0"/>
                              <w:shd w:val="clear" w:color="auto" w:fill="auto"/>
                              <w:bidi w:val="0"/>
                              <w:spacing w:before="0" w:after="0" w:line="180" w:lineRule="auto"/>
                              <w:ind w:left="0" w:right="0" w:firstLine="0"/>
                              <w:jc w:val="center"/>
                            </w:pPr>
                            <w:r>
                              <w:rPr>
                                <w:i/>
                                <w:iCs/>
                                <w:spacing w:val="0"/>
                                <w:w w:val="100"/>
                                <w:position w:val="0"/>
                                <w:shd w:val="clear" w:color="auto" w:fill="auto"/>
                                <w:lang w:val="cs-CZ" w:eastAsia="cs-CZ" w:bidi="cs-CZ"/>
                              </w:rPr>
                              <w:t>21</w:t>
                            </w:r>
                          </w:p>
                        </w:txbxContent>
                      </wps:txbx>
                      <wps:bodyPr lIns="0" tIns="0" rIns="0" bIns="0">
                        <a:noAutoFit/>
                      </wps:bodyPr>
                    </wps:wsp>
                  </a:graphicData>
                </a:graphic>
              </wp:anchor>
            </w:drawing>
          </mc:Choice>
          <mc:Fallback>
            <w:pict>
              <v:shape id="_x0000_s1059" type="#_x0000_t202" style="position:absolute;margin-left:389.10000000000002pt;margin-top:185.70000000000002pt;width:126.90000000000001pt;height:45.pt;z-index:-125829354;mso-wrap-distance-left:0;mso-wrap-distance-top:185.70000000000002pt;mso-wrap-distance-right:0;mso-wrap-distance-bottom:28.800000000000001pt;mso-position-horizontal-relative:page" filled="f" stroked="f">
                <v:textbox inset="0,0,0,0">
                  <w:txbxContent>
                    <w:p>
                      <w:pPr>
                        <w:pStyle w:val="Style44"/>
                        <w:keepNext w:val="0"/>
                        <w:keepLines w:val="0"/>
                        <w:widowControl w:val="0"/>
                        <w:shd w:val="clear" w:color="auto" w:fill="auto"/>
                        <w:bidi w:val="0"/>
                        <w:spacing w:before="0" w:after="0"/>
                        <w:ind w:left="0" w:right="0" w:firstLine="0"/>
                        <w:jc w:val="center"/>
                      </w:pPr>
                      <w:r>
                        <w:rPr>
                          <w:spacing w:val="0"/>
                          <w:w w:val="100"/>
                          <w:position w:val="0"/>
                          <w:shd w:val="clear" w:color="auto" w:fill="auto"/>
                          <w:lang w:val="cs-CZ" w:eastAsia="cs-CZ" w:bidi="cs-CZ"/>
                        </w:rPr>
                        <w:t xml:space="preserve">zácnra' </w:t>
                      </w:r>
                      <w:r>
                        <w:rPr>
                          <w:spacing w:val="0"/>
                          <w:w w:val="100"/>
                          <w:position w:val="0"/>
                          <w:shd w:val="clear" w:color="auto" w:fill="auto"/>
                          <w:vertAlign w:val="superscript"/>
                          <w:lang w:val="cs-CZ" w:eastAsia="cs-CZ" w:bidi="cs-CZ"/>
                        </w:rPr>
                        <w:t>z</w:t>
                        <w:br/>
                      </w:r>
                      <w:r>
                        <w:rPr>
                          <w:i/>
                          <w:iCs/>
                          <w:spacing w:val="0"/>
                          <w:w w:val="100"/>
                          <w:position w:val="0"/>
                          <w:shd w:val="clear" w:color="auto" w:fill="auto"/>
                          <w:vertAlign w:val="superscript"/>
                          <w:lang w:val="cs-CZ" w:eastAsia="cs-CZ" w:bidi="cs-CZ"/>
                        </w:rPr>
                        <w:t>Jiho</w:t>
                      </w:r>
                      <w:r>
                        <w:rPr>
                          <w:i/>
                          <w:iCs/>
                          <w:spacing w:val="0"/>
                          <w:w w:val="100"/>
                          <w:position w:val="0"/>
                          <w:shd w:val="clear" w:color="auto" w:fill="auto"/>
                          <w:lang w:val="cs-CZ" w:eastAsia="cs-CZ" w:bidi="cs-CZ"/>
                        </w:rPr>
                        <w:t>’</w:t>
                      </w:r>
                      <w:r>
                        <w:rPr>
                          <w:i/>
                          <w:iCs/>
                          <w:spacing w:val="0"/>
                          <w:w w:val="100"/>
                          <w:position w:val="0"/>
                          <w:shd w:val="clear" w:color="auto" w:fill="auto"/>
                          <w:vertAlign w:val="superscript"/>
                          <w:lang w:val="cs-CZ" w:eastAsia="cs-CZ" w:bidi="cs-CZ"/>
                        </w:rPr>
                        <w:t>r</w:t>
                      </w:r>
                      <w:r>
                        <w:rPr>
                          <w:i/>
                          <w:iCs/>
                          <w:spacing w:val="0"/>
                          <w:w w:val="100"/>
                          <w:position w:val="0"/>
                          <w:shd w:val="clear" w:color="auto" w:fill="auto"/>
                          <w:lang w:val="cs-CZ" w:eastAsia="cs-CZ" w:bidi="cs-CZ"/>
                        </w:rPr>
                        <w:t>notavskéhok^Í</w:t>
                        <w:br/>
                      </w:r>
                      <w:r>
                        <w:rPr>
                          <w:spacing w:val="0"/>
                          <w:w w:val="100"/>
                          <w:position w:val="0"/>
                          <w:shd w:val="clear" w:color="auto" w:fill="auto"/>
                          <w:lang w:val="cs-CZ" w:eastAsia="cs-CZ" w:bidi="cs-CZ"/>
                        </w:rPr>
                        <w:t xml:space="preserve">Kamenic© </w:t>
                      </w:r>
                      <w:r>
                        <w:rPr>
                          <w:i/>
                          <w:iCs/>
                          <w:spacing w:val="0"/>
                          <w:w w:val="100"/>
                          <w:position w:val="0"/>
                          <w:shd w:val="clear" w:color="auto" w:fill="auto"/>
                          <w:lang w:val="cs-CZ" w:eastAsia="cs-CZ" w:bidi="cs-CZ"/>
                        </w:rPr>
                        <w:t>J ’</w:t>
                      </w:r>
                      <w:r>
                        <w:rPr>
                          <w:i/>
                          <w:iCs/>
                          <w:spacing w:val="0"/>
                          <w:w w:val="100"/>
                          <w:position w:val="0"/>
                          <w:shd w:val="clear" w:color="auto" w:fill="auto"/>
                          <w:vertAlign w:val="superscript"/>
                          <w:lang w:val="cs-CZ" w:eastAsia="cs-CZ" w:bidi="cs-CZ"/>
                        </w:rPr>
                        <w:t>po</w:t>
                      </w:r>
                      <w:r>
                        <w:rPr>
                          <w:i/>
                          <w:iCs/>
                          <w:spacing w:val="0"/>
                          <w:w w:val="100"/>
                          <w:position w:val="0"/>
                          <w:shd w:val="clear" w:color="auto" w:fill="auto"/>
                          <w:lang w:val="cs-CZ" w:eastAsia="cs-CZ" w:bidi="cs-CZ"/>
                        </w:rPr>
                        <w:t>’</w:t>
                        <w:br/>
                      </w:r>
                      <w:r>
                        <w:rPr>
                          <w:spacing w:val="0"/>
                          <w:w w:val="100"/>
                          <w:position w:val="0"/>
                          <w:shd w:val="clear" w:color="auto" w:fill="auto"/>
                          <w:lang w:val="cs-CZ" w:eastAsia="cs-CZ" w:bidi="cs-CZ"/>
                        </w:rPr>
                        <w:t>b25 00 Brno</w:t>
                      </w:r>
                    </w:p>
                    <w:p>
                      <w:pPr>
                        <w:pStyle w:val="Style44"/>
                        <w:keepNext w:val="0"/>
                        <w:keepLines w:val="0"/>
                        <w:widowControl w:val="0"/>
                        <w:shd w:val="clear" w:color="auto" w:fill="auto"/>
                        <w:bidi w:val="0"/>
                        <w:spacing w:before="0" w:after="0" w:line="180" w:lineRule="auto"/>
                        <w:ind w:left="0" w:right="0" w:firstLine="0"/>
                        <w:jc w:val="center"/>
                      </w:pPr>
                      <w:r>
                        <w:rPr>
                          <w:i/>
                          <w:iCs/>
                          <w:spacing w:val="0"/>
                          <w:w w:val="100"/>
                          <w:position w:val="0"/>
                          <w:shd w:val="clear" w:color="auto" w:fill="auto"/>
                          <w:lang w:val="cs-CZ" w:eastAsia="cs-CZ" w:bidi="cs-CZ"/>
                        </w:rPr>
                        <w:t>21</w:t>
                      </w:r>
                    </w:p>
                  </w:txbxContent>
                </v:textbox>
                <w10:wrap type="topAndBottom" anchorx="page"/>
              </v:shape>
            </w:pict>
          </mc:Fallback>
        </mc:AlternateContent>
      </w:r>
    </w:p>
    <w:p>
      <w:pPr>
        <w:widowControl w:val="0"/>
      </w:pPr>
    </w:p>
    <w:sectPr>
      <w:footnotePr>
        <w:pos w:val="pageBottom"/>
        <w:numFmt w:val="decimal"/>
        <w:numRestart w:val="continuous"/>
      </w:footnotePr>
      <w:type w:val="continuous"/>
      <w:pgSz w:w="11900" w:h="16840"/>
      <w:pgMar w:top="1635" w:right="1371" w:bottom="1635" w:left="1454"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2"/>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Titulek obrázku_"/>
    <w:basedOn w:val="DefaultParagraphFont"/>
    <w:link w:val="Style5"/>
    <w:rPr>
      <w:rFonts w:ascii="Times New Roman" w:eastAsia="Times New Roman" w:hAnsi="Times New Roman" w:cs="Times New Roman"/>
      <w:b/>
      <w:bCs/>
      <w:i w:val="0"/>
      <w:iCs w:val="0"/>
      <w:smallCaps w:val="0"/>
      <w:strike w:val="0"/>
      <w:sz w:val="20"/>
      <w:szCs w:val="20"/>
      <w:u w:val="none"/>
    </w:rPr>
  </w:style>
  <w:style w:type="character" w:customStyle="1" w:styleId="CharStyle18">
    <w:name w:val="Nadpis #2_"/>
    <w:basedOn w:val="DefaultParagraphFont"/>
    <w:link w:val="Style17"/>
    <w:rPr>
      <w:rFonts w:ascii="Arial" w:eastAsia="Arial" w:hAnsi="Arial" w:cs="Arial"/>
      <w:b w:val="0"/>
      <w:bCs w:val="0"/>
      <w:i w:val="0"/>
      <w:iCs w:val="0"/>
      <w:smallCaps w:val="0"/>
      <w:strike w:val="0"/>
      <w:color w:val="3B97CF"/>
      <w:sz w:val="36"/>
      <w:szCs w:val="36"/>
      <w:u w:val="none"/>
    </w:rPr>
  </w:style>
  <w:style w:type="character" w:customStyle="1" w:styleId="CharStyle21">
    <w:name w:val="Základní text (5)_"/>
    <w:basedOn w:val="DefaultParagraphFont"/>
    <w:link w:val="Style20"/>
    <w:rPr>
      <w:rFonts w:ascii="Arial" w:eastAsia="Arial" w:hAnsi="Arial" w:cs="Arial"/>
      <w:b w:val="0"/>
      <w:bCs w:val="0"/>
      <w:i w:val="0"/>
      <w:iCs w:val="0"/>
      <w:smallCaps w:val="0"/>
      <w:strike w:val="0"/>
      <w:color w:val="3B97CF"/>
      <w:sz w:val="20"/>
      <w:szCs w:val="20"/>
      <w:u w:val="none"/>
    </w:rPr>
  </w:style>
  <w:style w:type="character" w:customStyle="1" w:styleId="CharStyle24">
    <w:name w:val="Základní text (2)_"/>
    <w:basedOn w:val="DefaultParagraphFont"/>
    <w:link w:val="Style23"/>
    <w:rPr>
      <w:rFonts w:ascii="Arial" w:eastAsia="Arial" w:hAnsi="Arial" w:cs="Arial"/>
      <w:b w:val="0"/>
      <w:bCs w:val="0"/>
      <w:i w:val="0"/>
      <w:iCs w:val="0"/>
      <w:smallCaps w:val="0"/>
      <w:strike w:val="0"/>
      <w:color w:val="3B97CF"/>
      <w:sz w:val="16"/>
      <w:szCs w:val="16"/>
      <w:u w:val="none"/>
    </w:rPr>
  </w:style>
  <w:style w:type="character" w:customStyle="1" w:styleId="CharStyle32">
    <w:name w:val="Základní text (4)_"/>
    <w:basedOn w:val="DefaultParagraphFont"/>
    <w:link w:val="Style31"/>
    <w:rPr>
      <w:rFonts w:ascii="Arial" w:eastAsia="Arial" w:hAnsi="Arial" w:cs="Arial"/>
      <w:b w:val="0"/>
      <w:bCs w:val="0"/>
      <w:i w:val="0"/>
      <w:iCs w:val="0"/>
      <w:smallCaps w:val="0"/>
      <w:strike w:val="0"/>
      <w:color w:val="3B97CF"/>
      <w:sz w:val="11"/>
      <w:szCs w:val="11"/>
      <w:u w:val="none"/>
    </w:rPr>
  </w:style>
  <w:style w:type="character" w:customStyle="1" w:styleId="CharStyle45">
    <w:name w:val="Základní text (3)_"/>
    <w:basedOn w:val="DefaultParagraphFont"/>
    <w:link w:val="Style44"/>
    <w:rPr>
      <w:rFonts w:ascii="Arial" w:eastAsia="Arial" w:hAnsi="Arial" w:cs="Arial"/>
      <w:b w:val="0"/>
      <w:bCs w:val="0"/>
      <w:i w:val="0"/>
      <w:iCs w:val="0"/>
      <w:smallCaps w:val="0"/>
      <w:strike w:val="0"/>
      <w:color w:val="8ACEE5"/>
      <w:sz w:val="18"/>
      <w:szCs w:val="18"/>
      <w:u w:val="none"/>
    </w:rPr>
  </w:style>
  <w:style w:type="character" w:customStyle="1" w:styleId="CharStyle48">
    <w:name w:val="Nadpis #1_"/>
    <w:basedOn w:val="DefaultParagraphFont"/>
    <w:link w:val="Style47"/>
    <w:rPr>
      <w:rFonts w:ascii="Arial" w:eastAsia="Arial" w:hAnsi="Arial" w:cs="Arial"/>
      <w:b w:val="0"/>
      <w:bCs w:val="0"/>
      <w:i w:val="0"/>
      <w:iCs w:val="0"/>
      <w:smallCaps w:val="0"/>
      <w:strike w:val="0"/>
      <w:sz w:val="58"/>
      <w:szCs w:val="58"/>
      <w:u w:val="none"/>
    </w:rPr>
  </w:style>
  <w:style w:type="character" w:customStyle="1" w:styleId="CharStyle54">
    <w:name w:val="Jiné_"/>
    <w:basedOn w:val="DefaultParagraphFont"/>
    <w:link w:val="Style53"/>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Základní text"/>
    <w:basedOn w:val="Normal"/>
    <w:link w:val="CharStyle3"/>
    <w:pPr>
      <w:widowControl w:val="0"/>
      <w:shd w:val="clear" w:color="auto" w:fill="auto"/>
      <w:spacing w:after="220" w:line="266"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Titulek obrázku"/>
    <w:basedOn w:val="Normal"/>
    <w:link w:val="CharStyle6"/>
    <w:pPr>
      <w:widowControl w:val="0"/>
      <w:shd w:val="clear" w:color="auto" w:fill="auto"/>
      <w:spacing w:line="276" w:lineRule="auto"/>
      <w:jc w:val="center"/>
    </w:pPr>
    <w:rPr>
      <w:rFonts w:ascii="Times New Roman" w:eastAsia="Times New Roman" w:hAnsi="Times New Roman" w:cs="Times New Roman"/>
      <w:b/>
      <w:bCs/>
      <w:i w:val="0"/>
      <w:iCs w:val="0"/>
      <w:smallCaps w:val="0"/>
      <w:strike w:val="0"/>
      <w:sz w:val="20"/>
      <w:szCs w:val="20"/>
      <w:u w:val="none"/>
    </w:rPr>
  </w:style>
  <w:style w:type="paragraph" w:customStyle="1" w:styleId="Style17">
    <w:name w:val="Nadpis #2"/>
    <w:basedOn w:val="Normal"/>
    <w:link w:val="CharStyle18"/>
    <w:pPr>
      <w:widowControl w:val="0"/>
      <w:shd w:val="clear" w:color="auto" w:fill="auto"/>
      <w:outlineLvl w:val="1"/>
    </w:pPr>
    <w:rPr>
      <w:rFonts w:ascii="Arial" w:eastAsia="Arial" w:hAnsi="Arial" w:cs="Arial"/>
      <w:b w:val="0"/>
      <w:bCs w:val="0"/>
      <w:i w:val="0"/>
      <w:iCs w:val="0"/>
      <w:smallCaps w:val="0"/>
      <w:strike w:val="0"/>
      <w:color w:val="3B97CF"/>
      <w:sz w:val="36"/>
      <w:szCs w:val="36"/>
      <w:u w:val="none"/>
    </w:rPr>
  </w:style>
  <w:style w:type="paragraph" w:customStyle="1" w:styleId="Style20">
    <w:name w:val="Základní text (5)"/>
    <w:basedOn w:val="Normal"/>
    <w:link w:val="CharStyle21"/>
    <w:pPr>
      <w:widowControl w:val="0"/>
      <w:shd w:val="clear" w:color="auto" w:fill="auto"/>
      <w:ind w:firstLine="450"/>
    </w:pPr>
    <w:rPr>
      <w:rFonts w:ascii="Arial" w:eastAsia="Arial" w:hAnsi="Arial" w:cs="Arial"/>
      <w:b w:val="0"/>
      <w:bCs w:val="0"/>
      <w:i w:val="0"/>
      <w:iCs w:val="0"/>
      <w:smallCaps w:val="0"/>
      <w:strike w:val="0"/>
      <w:color w:val="3B97CF"/>
      <w:sz w:val="20"/>
      <w:szCs w:val="20"/>
      <w:u w:val="none"/>
    </w:rPr>
  </w:style>
  <w:style w:type="paragraph" w:customStyle="1" w:styleId="Style23">
    <w:name w:val="Základní text (2)"/>
    <w:basedOn w:val="Normal"/>
    <w:link w:val="CharStyle24"/>
    <w:pPr>
      <w:widowControl w:val="0"/>
      <w:shd w:val="clear" w:color="auto" w:fill="auto"/>
      <w:spacing w:after="80"/>
      <w:ind w:right="590"/>
    </w:pPr>
    <w:rPr>
      <w:rFonts w:ascii="Arial" w:eastAsia="Arial" w:hAnsi="Arial" w:cs="Arial"/>
      <w:b w:val="0"/>
      <w:bCs w:val="0"/>
      <w:i w:val="0"/>
      <w:iCs w:val="0"/>
      <w:smallCaps w:val="0"/>
      <w:strike w:val="0"/>
      <w:color w:val="3B97CF"/>
      <w:sz w:val="16"/>
      <w:szCs w:val="16"/>
      <w:u w:val="none"/>
    </w:rPr>
  </w:style>
  <w:style w:type="paragraph" w:customStyle="1" w:styleId="Style31">
    <w:name w:val="Základní text (4)"/>
    <w:basedOn w:val="Normal"/>
    <w:link w:val="CharStyle32"/>
    <w:pPr>
      <w:widowControl w:val="0"/>
      <w:shd w:val="clear" w:color="auto" w:fill="auto"/>
      <w:spacing w:line="230" w:lineRule="auto"/>
    </w:pPr>
    <w:rPr>
      <w:rFonts w:ascii="Arial" w:eastAsia="Arial" w:hAnsi="Arial" w:cs="Arial"/>
      <w:b w:val="0"/>
      <w:bCs w:val="0"/>
      <w:i w:val="0"/>
      <w:iCs w:val="0"/>
      <w:smallCaps w:val="0"/>
      <w:strike w:val="0"/>
      <w:color w:val="3B97CF"/>
      <w:sz w:val="11"/>
      <w:szCs w:val="11"/>
      <w:u w:val="none"/>
    </w:rPr>
  </w:style>
  <w:style w:type="paragraph" w:customStyle="1" w:styleId="Style44">
    <w:name w:val="Základní text (3)"/>
    <w:basedOn w:val="Normal"/>
    <w:link w:val="CharStyle45"/>
    <w:pPr>
      <w:widowControl w:val="0"/>
      <w:shd w:val="clear" w:color="auto" w:fill="auto"/>
      <w:spacing w:line="192" w:lineRule="auto"/>
      <w:jc w:val="center"/>
    </w:pPr>
    <w:rPr>
      <w:rFonts w:ascii="Arial" w:eastAsia="Arial" w:hAnsi="Arial" w:cs="Arial"/>
      <w:b w:val="0"/>
      <w:bCs w:val="0"/>
      <w:i w:val="0"/>
      <w:iCs w:val="0"/>
      <w:smallCaps w:val="0"/>
      <w:strike w:val="0"/>
      <w:color w:val="8ACEE5"/>
      <w:sz w:val="18"/>
      <w:szCs w:val="18"/>
      <w:u w:val="none"/>
    </w:rPr>
  </w:style>
  <w:style w:type="paragraph" w:customStyle="1" w:styleId="Style47">
    <w:name w:val="Nadpis #1"/>
    <w:basedOn w:val="Normal"/>
    <w:link w:val="CharStyle48"/>
    <w:pPr>
      <w:widowControl w:val="0"/>
      <w:shd w:val="clear" w:color="auto" w:fill="auto"/>
      <w:spacing w:after="60"/>
      <w:ind w:right="1180"/>
      <w:jc w:val="right"/>
      <w:outlineLvl w:val="0"/>
    </w:pPr>
    <w:rPr>
      <w:rFonts w:ascii="Arial" w:eastAsia="Arial" w:hAnsi="Arial" w:cs="Arial"/>
      <w:b w:val="0"/>
      <w:bCs w:val="0"/>
      <w:i w:val="0"/>
      <w:iCs w:val="0"/>
      <w:smallCaps w:val="0"/>
      <w:strike w:val="0"/>
      <w:sz w:val="58"/>
      <w:szCs w:val="58"/>
      <w:u w:val="none"/>
    </w:rPr>
  </w:style>
  <w:style w:type="paragraph" w:customStyle="1" w:styleId="Style53">
    <w:name w:val="Jiné"/>
    <w:basedOn w:val="Normal"/>
    <w:link w:val="CharStyle54"/>
    <w:pPr>
      <w:widowControl w:val="0"/>
      <w:shd w:val="clear" w:color="auto" w:fill="auto"/>
      <w:spacing w:after="220" w:line="266" w:lineRule="auto"/>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22C-6e-20210325125349</dc:title>
  <dc:subject/>
  <dc:creator/>
  <cp:keywords/>
</cp:coreProperties>
</file>