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E383F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8843F5B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E0D29B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0FC58C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E5B2C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08BE95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C383809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47F6F1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7D65220" w14:textId="167FC47D" w:rsidR="0021054C" w:rsidRPr="0021054C" w:rsidRDefault="008F315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4195E0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ED2ADF" w14:textId="77777777" w:rsidTr="0021054C">
        <w:trPr>
          <w:trHeight w:val="555"/>
        </w:trPr>
        <w:tc>
          <w:tcPr>
            <w:tcW w:w="3936" w:type="dxa"/>
          </w:tcPr>
          <w:p w14:paraId="53CA8BC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C6161AF" w14:textId="6A35B031" w:rsidR="0021054C" w:rsidRPr="0021054C" w:rsidRDefault="008F315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2A7A815" w14:textId="77777777" w:rsidTr="0021054C">
        <w:trPr>
          <w:trHeight w:val="548"/>
        </w:trPr>
        <w:tc>
          <w:tcPr>
            <w:tcW w:w="3936" w:type="dxa"/>
          </w:tcPr>
          <w:p w14:paraId="4B92A4F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53CFB6E1" w14:textId="19252B91" w:rsidR="0021054C" w:rsidRPr="0021054C" w:rsidRDefault="008F315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88B11A1" w14:textId="77777777" w:rsidTr="0021054C">
        <w:trPr>
          <w:trHeight w:val="570"/>
        </w:trPr>
        <w:tc>
          <w:tcPr>
            <w:tcW w:w="3936" w:type="dxa"/>
          </w:tcPr>
          <w:p w14:paraId="54E81F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68084F02" w14:textId="4E044DB6" w:rsidR="0021054C" w:rsidRPr="0021054C" w:rsidRDefault="008F315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21CBF53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7D22C97" w14:textId="77777777" w:rsidTr="0021054C">
        <w:trPr>
          <w:trHeight w:val="549"/>
        </w:trPr>
        <w:tc>
          <w:tcPr>
            <w:tcW w:w="3936" w:type="dxa"/>
          </w:tcPr>
          <w:p w14:paraId="7A300E5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A45E4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C0B44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5C20363" w14:textId="77777777" w:rsidTr="0021054C">
        <w:trPr>
          <w:trHeight w:val="549"/>
        </w:trPr>
        <w:tc>
          <w:tcPr>
            <w:tcW w:w="3936" w:type="dxa"/>
          </w:tcPr>
          <w:p w14:paraId="05057A4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E31562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8BE1B60" w14:textId="77777777" w:rsidTr="0021054C">
        <w:trPr>
          <w:trHeight w:val="549"/>
        </w:trPr>
        <w:tc>
          <w:tcPr>
            <w:tcW w:w="3936" w:type="dxa"/>
          </w:tcPr>
          <w:p w14:paraId="7F08A6C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9F435B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93FC09D" w14:textId="77777777" w:rsidTr="0021054C">
        <w:trPr>
          <w:trHeight w:val="549"/>
        </w:trPr>
        <w:tc>
          <w:tcPr>
            <w:tcW w:w="3936" w:type="dxa"/>
          </w:tcPr>
          <w:p w14:paraId="302D26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4F3AAE5B" w14:textId="7FD7C7ED" w:rsidR="0021054C" w:rsidRPr="0021054C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16. 12. 2020</w:t>
            </w:r>
          </w:p>
        </w:tc>
      </w:tr>
      <w:tr w:rsidR="0021054C" w:rsidRPr="0021054C" w14:paraId="2F4EBF33" w14:textId="77777777" w:rsidTr="0021054C">
        <w:trPr>
          <w:trHeight w:val="557"/>
        </w:trPr>
        <w:tc>
          <w:tcPr>
            <w:tcW w:w="3936" w:type="dxa"/>
          </w:tcPr>
          <w:p w14:paraId="3DCCFB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BDB8373" w14:textId="478A211E" w:rsidR="0021054C" w:rsidRPr="0021054C" w:rsidRDefault="003877A0" w:rsidP="0021054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Bakalářské - vychovatelství</w:t>
            </w:r>
            <w:proofErr w:type="gramEnd"/>
          </w:p>
        </w:tc>
      </w:tr>
      <w:tr w:rsidR="0021054C" w:rsidRPr="0021054C" w14:paraId="08002704" w14:textId="77777777" w:rsidTr="0021054C">
        <w:trPr>
          <w:trHeight w:val="557"/>
        </w:trPr>
        <w:tc>
          <w:tcPr>
            <w:tcW w:w="3936" w:type="dxa"/>
          </w:tcPr>
          <w:p w14:paraId="7B09DB1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44262FAF" w14:textId="5A6CC21D" w:rsidR="0021054C" w:rsidRPr="0021054C" w:rsidRDefault="003877A0" w:rsidP="0021054C">
            <w:pPr>
              <w:rPr>
                <w:rFonts w:ascii="Arial" w:hAnsi="Arial" w:cs="Arial"/>
              </w:rPr>
            </w:pPr>
            <w:r w:rsidRPr="003877A0">
              <w:rPr>
                <w:rFonts w:ascii="Arial" w:hAnsi="Arial" w:cs="Arial"/>
              </w:rPr>
              <w:t xml:space="preserve">Anglický jazyk – pokročilá úroveň, základní dovednosti práce na </w:t>
            </w:r>
            <w:proofErr w:type="spellStart"/>
            <w:r w:rsidRPr="003877A0">
              <w:rPr>
                <w:rFonts w:ascii="Arial" w:hAnsi="Arial" w:cs="Arial"/>
              </w:rPr>
              <w:t>pc</w:t>
            </w:r>
            <w:proofErr w:type="spellEnd"/>
            <w:r w:rsidRPr="003877A0">
              <w:rPr>
                <w:rFonts w:ascii="Arial" w:hAnsi="Arial" w:cs="Arial"/>
              </w:rPr>
              <w:t>, ŘP. sk. B</w:t>
            </w:r>
          </w:p>
        </w:tc>
      </w:tr>
      <w:tr w:rsidR="0021054C" w:rsidRPr="0021054C" w14:paraId="57F14D4B" w14:textId="77777777" w:rsidTr="0021054C">
        <w:trPr>
          <w:trHeight w:val="557"/>
        </w:trPr>
        <w:tc>
          <w:tcPr>
            <w:tcW w:w="3936" w:type="dxa"/>
          </w:tcPr>
          <w:p w14:paraId="08E581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798473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54B717D" w14:textId="77777777" w:rsidTr="0021054C">
        <w:trPr>
          <w:trHeight w:val="557"/>
        </w:trPr>
        <w:tc>
          <w:tcPr>
            <w:tcW w:w="3936" w:type="dxa"/>
          </w:tcPr>
          <w:p w14:paraId="5F2F0C3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AF37464" w14:textId="3950AA7C" w:rsidR="0021054C" w:rsidRPr="0021054C" w:rsidRDefault="003877A0" w:rsidP="0021054C">
            <w:pPr>
              <w:rPr>
                <w:rFonts w:ascii="Arial" w:hAnsi="Arial" w:cs="Arial"/>
              </w:rPr>
            </w:pPr>
            <w:r w:rsidRPr="003877A0">
              <w:rPr>
                <w:rFonts w:ascii="Arial" w:hAnsi="Arial" w:cs="Arial"/>
              </w:rPr>
              <w:t>učitelka v MŠ</w:t>
            </w:r>
          </w:p>
        </w:tc>
        <w:tc>
          <w:tcPr>
            <w:tcW w:w="2977" w:type="dxa"/>
          </w:tcPr>
          <w:p w14:paraId="58C4E9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0942937" w14:textId="77777777" w:rsidTr="0021054C">
        <w:trPr>
          <w:trHeight w:val="557"/>
        </w:trPr>
        <w:tc>
          <w:tcPr>
            <w:tcW w:w="3936" w:type="dxa"/>
          </w:tcPr>
          <w:p w14:paraId="0A4D8B7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BEC6A3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B472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67AB065" w14:textId="77777777" w:rsidTr="0021054C">
        <w:trPr>
          <w:trHeight w:val="557"/>
        </w:trPr>
        <w:tc>
          <w:tcPr>
            <w:tcW w:w="3936" w:type="dxa"/>
          </w:tcPr>
          <w:p w14:paraId="4EFDC4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872B6B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63D7BD0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415D2193" w14:textId="77777777" w:rsidTr="0021054C">
        <w:trPr>
          <w:trHeight w:val="557"/>
        </w:trPr>
        <w:tc>
          <w:tcPr>
            <w:tcW w:w="3936" w:type="dxa"/>
          </w:tcPr>
          <w:p w14:paraId="0BCDF527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178D406F" w14:textId="77777777" w:rsidR="0021054C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 hodina</w:t>
            </w:r>
          </w:p>
          <w:p w14:paraId="337EC093" w14:textId="77777777" w:rsidR="003877A0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7 hodin</w:t>
            </w:r>
          </w:p>
          <w:p w14:paraId="77428034" w14:textId="1134BD0F" w:rsidR="003877A0" w:rsidRPr="0021054C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6 hodin</w:t>
            </w:r>
          </w:p>
        </w:tc>
        <w:tc>
          <w:tcPr>
            <w:tcW w:w="2977" w:type="dxa"/>
          </w:tcPr>
          <w:p w14:paraId="446E5578" w14:textId="77777777" w:rsidR="0021054C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14:paraId="02A7F1AF" w14:textId="77777777" w:rsidR="003877A0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  <w:p w14:paraId="4D3D3D15" w14:textId="19BF6D28" w:rsidR="003877A0" w:rsidRPr="0021054C" w:rsidRDefault="003877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FG</w:t>
            </w:r>
          </w:p>
        </w:tc>
      </w:tr>
      <w:tr w:rsidR="0021054C" w:rsidRPr="0021054C" w14:paraId="21DD3AB9" w14:textId="77777777" w:rsidTr="0021054C">
        <w:trPr>
          <w:trHeight w:val="557"/>
        </w:trPr>
        <w:tc>
          <w:tcPr>
            <w:tcW w:w="3936" w:type="dxa"/>
          </w:tcPr>
          <w:p w14:paraId="2CDDE12A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13DD2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17F34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1BE27D" w14:textId="77777777" w:rsidTr="0021054C">
        <w:trPr>
          <w:trHeight w:val="557"/>
        </w:trPr>
        <w:tc>
          <w:tcPr>
            <w:tcW w:w="3936" w:type="dxa"/>
          </w:tcPr>
          <w:p w14:paraId="3F2280B5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29B06DC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6F62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79689C7" w14:textId="77777777" w:rsidTr="0021054C">
        <w:trPr>
          <w:trHeight w:val="557"/>
        </w:trPr>
        <w:tc>
          <w:tcPr>
            <w:tcW w:w="3936" w:type="dxa"/>
          </w:tcPr>
          <w:p w14:paraId="54CCDB9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11AF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B84254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5307C99" w14:textId="77777777" w:rsidR="0021054C" w:rsidRPr="0021054C" w:rsidRDefault="0021054C" w:rsidP="0021054C">
      <w:pPr>
        <w:rPr>
          <w:rFonts w:ascii="Arial" w:hAnsi="Arial" w:cs="Arial"/>
        </w:rPr>
      </w:pPr>
    </w:p>
    <w:p w14:paraId="0028C33E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CAB8D56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D6C3D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6823F049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C61F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BEF78B9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C59F735" w14:textId="145429D4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26D735C" w14:textId="1940CBDC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 spolek IČ 06274684</w:t>
            </w:r>
          </w:p>
        </w:tc>
      </w:tr>
      <w:tr w:rsidR="0021054C" w:rsidRPr="0021054C" w14:paraId="22A01E0B" w14:textId="77777777" w:rsidTr="00AD53A4">
        <w:trPr>
          <w:trHeight w:val="556"/>
        </w:trPr>
        <w:tc>
          <w:tcPr>
            <w:tcW w:w="3794" w:type="dxa"/>
          </w:tcPr>
          <w:p w14:paraId="4CF7250D" w14:textId="4DB36395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40554761" w14:textId="7600379F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Cidlinská 2/8, Liberec-Starý </w:t>
            </w:r>
            <w:proofErr w:type="spellStart"/>
            <w:r>
              <w:rPr>
                <w:rFonts w:ascii="Arial" w:hAnsi="Arial" w:cs="Arial"/>
              </w:rPr>
              <w:t>Harcov</w:t>
            </w:r>
            <w:proofErr w:type="spellEnd"/>
            <w:r>
              <w:rPr>
                <w:rFonts w:ascii="Arial" w:hAnsi="Arial" w:cs="Arial"/>
              </w:rPr>
              <w:t>, 46315</w:t>
            </w:r>
          </w:p>
        </w:tc>
      </w:tr>
      <w:tr w:rsidR="0021054C" w:rsidRPr="0021054C" w14:paraId="4FFEB6AC" w14:textId="77777777" w:rsidTr="00AD53A4">
        <w:trPr>
          <w:trHeight w:val="563"/>
        </w:trPr>
        <w:tc>
          <w:tcPr>
            <w:tcW w:w="3794" w:type="dxa"/>
          </w:tcPr>
          <w:p w14:paraId="73AD629C" w14:textId="661B90E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5DACF9F9" w14:textId="7F18B64D" w:rsidR="0021054C" w:rsidRPr="0021054C" w:rsidRDefault="008F315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33F776C" w14:textId="77777777" w:rsidTr="00AD53A4">
        <w:trPr>
          <w:trHeight w:val="685"/>
        </w:trPr>
        <w:tc>
          <w:tcPr>
            <w:tcW w:w="3794" w:type="dxa"/>
          </w:tcPr>
          <w:p w14:paraId="79B2CFEE" w14:textId="656657E8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5BDFC96E" w14:textId="5546D8C6" w:rsidR="0021054C" w:rsidRPr="0021054C" w:rsidRDefault="008F315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430D710" w14:textId="77777777" w:rsidTr="00AD53A4">
        <w:trPr>
          <w:trHeight w:val="709"/>
        </w:trPr>
        <w:tc>
          <w:tcPr>
            <w:tcW w:w="3794" w:type="dxa"/>
          </w:tcPr>
          <w:p w14:paraId="24D54AB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A1331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80BEBD9" w14:textId="77777777" w:rsidTr="00AD53A4">
        <w:trPr>
          <w:trHeight w:val="564"/>
        </w:trPr>
        <w:tc>
          <w:tcPr>
            <w:tcW w:w="3794" w:type="dxa"/>
          </w:tcPr>
          <w:p w14:paraId="50B74A04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229F670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8413144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826F043" w14:textId="77777777" w:rsidTr="00AD53A4">
        <w:trPr>
          <w:trHeight w:val="544"/>
        </w:trPr>
        <w:tc>
          <w:tcPr>
            <w:tcW w:w="3794" w:type="dxa"/>
          </w:tcPr>
          <w:p w14:paraId="5C63BE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7981806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C93B870" w14:textId="77777777" w:rsidTr="00AD53A4">
        <w:trPr>
          <w:trHeight w:val="566"/>
        </w:trPr>
        <w:tc>
          <w:tcPr>
            <w:tcW w:w="3794" w:type="dxa"/>
          </w:tcPr>
          <w:p w14:paraId="08DC31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025A484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A4122F4" w14:textId="77777777" w:rsidTr="00AD53A4">
        <w:trPr>
          <w:trHeight w:val="560"/>
        </w:trPr>
        <w:tc>
          <w:tcPr>
            <w:tcW w:w="3794" w:type="dxa"/>
          </w:tcPr>
          <w:p w14:paraId="2A1789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63F21CA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236821D" w14:textId="77777777" w:rsidTr="00AD53A4">
        <w:trPr>
          <w:trHeight w:val="540"/>
        </w:trPr>
        <w:tc>
          <w:tcPr>
            <w:tcW w:w="3794" w:type="dxa"/>
          </w:tcPr>
          <w:p w14:paraId="0FE6DC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26930BC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257FF3E" w14:textId="77777777" w:rsidTr="00AD53A4">
        <w:trPr>
          <w:trHeight w:val="562"/>
        </w:trPr>
        <w:tc>
          <w:tcPr>
            <w:tcW w:w="3794" w:type="dxa"/>
          </w:tcPr>
          <w:p w14:paraId="302A89A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AF05E2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3777CD2" w14:textId="77777777" w:rsidTr="00AD53A4">
        <w:trPr>
          <w:trHeight w:val="711"/>
        </w:trPr>
        <w:tc>
          <w:tcPr>
            <w:tcW w:w="3794" w:type="dxa"/>
          </w:tcPr>
          <w:p w14:paraId="24E7ACB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6D8BA7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E58C769" w14:textId="77777777" w:rsidTr="00AD53A4">
        <w:trPr>
          <w:trHeight w:val="677"/>
        </w:trPr>
        <w:tc>
          <w:tcPr>
            <w:tcW w:w="3794" w:type="dxa"/>
          </w:tcPr>
          <w:p w14:paraId="39FC403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D38FD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EE6D958" w14:textId="77777777" w:rsidR="0021054C" w:rsidRPr="0021054C" w:rsidRDefault="0021054C" w:rsidP="0021054C">
      <w:pPr>
        <w:rPr>
          <w:rFonts w:ascii="Arial" w:hAnsi="Arial" w:cs="Arial"/>
        </w:rPr>
      </w:pPr>
    </w:p>
    <w:p w14:paraId="192CC26A" w14:textId="77777777" w:rsidR="0021054C" w:rsidRPr="0021054C" w:rsidRDefault="0021054C" w:rsidP="0021054C">
      <w:pPr>
        <w:rPr>
          <w:rFonts w:ascii="Arial" w:hAnsi="Arial" w:cs="Arial"/>
        </w:rPr>
      </w:pPr>
    </w:p>
    <w:p w14:paraId="652B0DE2" w14:textId="77777777" w:rsidR="0021054C" w:rsidRPr="0021054C" w:rsidRDefault="0021054C" w:rsidP="0021054C">
      <w:pPr>
        <w:rPr>
          <w:rFonts w:ascii="Arial" w:hAnsi="Arial" w:cs="Arial"/>
        </w:rPr>
      </w:pPr>
    </w:p>
    <w:p w14:paraId="3FC08BD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8C190CB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4DCA5D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FD3311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89C235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0F7FED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31AB53AE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4B616F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DACB7B5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0505D2" w14:textId="32F7D43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BCFFC4" w14:textId="68950770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Chůva</w:t>
            </w:r>
          </w:p>
        </w:tc>
      </w:tr>
      <w:tr w:rsidR="0021054C" w:rsidRPr="0021054C" w14:paraId="47F32D79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04264" w14:textId="3B95BFE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FD38A" w14:textId="7AF0B060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Cidlinská 2/8, Liberec-Starý Harcov,46315</w:t>
            </w:r>
          </w:p>
        </w:tc>
      </w:tr>
      <w:tr w:rsidR="0021054C" w:rsidRPr="0021054C" w14:paraId="5BE46A6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45AB7" w14:textId="6256728C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8FD91" w14:textId="29754C0A" w:rsidR="0021054C" w:rsidRPr="0021054C" w:rsidRDefault="005F4D10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40h</w:t>
            </w:r>
            <w:proofErr w:type="gramEnd"/>
          </w:p>
        </w:tc>
      </w:tr>
      <w:tr w:rsidR="0021054C" w:rsidRPr="0021054C" w14:paraId="7E7AEB78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3039A" w14:textId="59AE06B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E1366" w14:textId="0443B6C1" w:rsidR="0021054C" w:rsidRPr="0021054C" w:rsidRDefault="005F4D10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pedagogické vzdělání</w:t>
            </w:r>
          </w:p>
        </w:tc>
      </w:tr>
      <w:tr w:rsidR="0021054C" w:rsidRPr="0021054C" w14:paraId="170722C1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85C5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7310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D5209D1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CF5FF" w14:textId="77777777" w:rsidR="00393560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</w:t>
            </w:r>
          </w:p>
          <w:p w14:paraId="5D05EDBC" w14:textId="38AE2BD4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E24AE" w14:textId="0CD43B3C" w:rsidR="0021054C" w:rsidRPr="0021054C" w:rsidRDefault="005F4D10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děti předškolní</w:t>
            </w:r>
            <w:r w:rsidRPr="002105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děti v denním režimu</w:t>
            </w:r>
          </w:p>
        </w:tc>
      </w:tr>
      <w:tr w:rsidR="0021054C" w:rsidRPr="0021054C" w14:paraId="6531109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F72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F5E4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2E7362F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74E7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A6BF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D8C1AA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179EFB7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687C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3F44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773ABB2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2F75A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5D7804B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FC8E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orientace ve firmě, seznámení s provozem, sezn</w:t>
            </w:r>
            <w:r w:rsidR="002C3328">
              <w:rPr>
                <w:rFonts w:ascii="Arial" w:hAnsi="Arial" w:cs="Arial"/>
                <w:i/>
                <w:sz w:val="20"/>
              </w:rPr>
              <w:t>ámení s BOZP, personální postoje,</w:t>
            </w:r>
            <w:r w:rsidR="0022780D">
              <w:rPr>
                <w:rFonts w:ascii="Arial" w:hAnsi="Arial" w:cs="Arial"/>
                <w:i/>
                <w:sz w:val="20"/>
              </w:rPr>
              <w:t xml:space="preserve"> </w:t>
            </w:r>
            <w:r w:rsidR="002C3328">
              <w:rPr>
                <w:rFonts w:ascii="Arial" w:hAnsi="Arial" w:cs="Arial"/>
                <w:i/>
                <w:sz w:val="20"/>
              </w:rPr>
              <w:t>seznámení s provozním řádem a vnitřními pravidly</w:t>
            </w:r>
          </w:p>
        </w:tc>
      </w:tr>
      <w:tr w:rsidR="0021054C" w:rsidRPr="0021054C" w14:paraId="6A36FBB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A089B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8E286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58DBB8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31E1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6B2FF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81C697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FEA2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4FA7D322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92D2" w14:textId="77777777" w:rsidR="0021054C" w:rsidRPr="0021054C" w:rsidRDefault="002C3328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Kvalifikace v oboru, seberealizace,</w:t>
            </w:r>
            <w:r w:rsidR="0021054C" w:rsidRPr="0021054C">
              <w:rPr>
                <w:rFonts w:ascii="Arial" w:hAnsi="Arial" w:cs="Arial"/>
                <w:i/>
                <w:sz w:val="20"/>
              </w:rPr>
              <w:t xml:space="preserve"> </w:t>
            </w:r>
            <w:r w:rsidR="0021054C"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="0021054C" w:rsidRPr="0021054C">
              <w:rPr>
                <w:rFonts w:ascii="Arial" w:hAnsi="Arial" w:cs="Arial"/>
                <w:i/>
                <w:sz w:val="20"/>
              </w:rPr>
              <w:t>a nové praktick</w:t>
            </w:r>
            <w:r>
              <w:rPr>
                <w:rFonts w:ascii="Arial" w:hAnsi="Arial" w:cs="Arial"/>
                <w:i/>
                <w:sz w:val="20"/>
              </w:rPr>
              <w:t>é dovednosti, získání vědomostí</w:t>
            </w:r>
          </w:p>
        </w:tc>
      </w:tr>
      <w:tr w:rsidR="0021054C" w:rsidRPr="0021054C" w14:paraId="0B40DE2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6D8B6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4C04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158DD7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8264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1925E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FCBF620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401D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B3805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F2B73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0475E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AE62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2D97DC81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1DE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BE704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23B6" w14:textId="1EEA9DB2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2.8.2021, 1.1</w:t>
            </w:r>
            <w:r w:rsidR="0070214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.2021; 30.11.2021 </w:t>
            </w:r>
          </w:p>
        </w:tc>
      </w:tr>
      <w:tr w:rsidR="0021054C" w:rsidRPr="0021054C" w14:paraId="2FB1F13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2FD2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E7B00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6F47" w14:textId="22CF1FA4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30.11.2021</w:t>
            </w:r>
          </w:p>
        </w:tc>
      </w:tr>
      <w:tr w:rsidR="0021054C" w:rsidRPr="0021054C" w14:paraId="73FEC677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0104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FCE48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726F7" w14:textId="0AA87638" w:rsidR="0021054C" w:rsidRPr="0021054C" w:rsidRDefault="005F4D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30.11.2021</w:t>
            </w:r>
          </w:p>
        </w:tc>
      </w:tr>
      <w:tr w:rsidR="0021054C" w:rsidRPr="0021054C" w14:paraId="6F5A8E40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10C34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08B5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FE1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3E852A6" w14:textId="77777777" w:rsidR="005F4D10" w:rsidRDefault="005F4D10" w:rsidP="0021054C">
      <w:pPr>
        <w:rPr>
          <w:rFonts w:ascii="Arial" w:hAnsi="Arial" w:cs="Arial"/>
          <w:b/>
          <w:sz w:val="32"/>
          <w:szCs w:val="32"/>
        </w:rPr>
      </w:pPr>
    </w:p>
    <w:p w14:paraId="001026DD" w14:textId="44F130C2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06AF984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9715A7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961"/>
        <w:gridCol w:w="1622"/>
        <w:gridCol w:w="1517"/>
      </w:tblGrid>
      <w:tr w:rsidR="0021054C" w:rsidRPr="0021054C" w14:paraId="0CFFF6BE" w14:textId="77777777" w:rsidTr="005F4D10">
        <w:trPr>
          <w:trHeight w:val="69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A7A49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613E9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BA9F38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F14EE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6BBB5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376F2F54" w14:textId="77777777" w:rsidTr="005F4D10">
        <w:trPr>
          <w:trHeight w:val="638"/>
        </w:trPr>
        <w:tc>
          <w:tcPr>
            <w:tcW w:w="1706" w:type="dxa"/>
            <w:tcBorders>
              <w:top w:val="single" w:sz="4" w:space="0" w:color="auto"/>
            </w:tcBorders>
          </w:tcPr>
          <w:p w14:paraId="476079A7" w14:textId="6D6EE15D" w:rsidR="005F4D10" w:rsidRDefault="002C3328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C3328">
              <w:rPr>
                <w:rFonts w:ascii="Arial" w:hAnsi="Arial" w:cs="Arial"/>
                <w:sz w:val="24"/>
                <w:szCs w:val="24"/>
              </w:rPr>
              <w:t>1-3</w:t>
            </w:r>
            <w:r w:rsidRPr="002C332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006271F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0CE5E4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C75582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164BAF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3E838C" w14:textId="08283F6F" w:rsidR="005F4D10" w:rsidRDefault="002C3328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3-7 </w:t>
            </w:r>
          </w:p>
          <w:p w14:paraId="51CF6289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5F9B64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0EED4E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FE7877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C178A8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A7D026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C1E47F" w14:textId="77777777" w:rsidR="005F4D10" w:rsidRDefault="005F4D10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688ED2" w14:textId="5DE92874" w:rsidR="002C3328" w:rsidRDefault="002C3328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7-12</w:t>
            </w:r>
          </w:p>
          <w:p w14:paraId="41960A92" w14:textId="77777777" w:rsidR="002C3328" w:rsidRDefault="002C3328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204FFE" w14:textId="77777777" w:rsidR="002C3328" w:rsidRPr="002C3328" w:rsidRDefault="002C3328" w:rsidP="00AD5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DBAC70B" w14:textId="77777777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C3328">
              <w:rPr>
                <w:rFonts w:ascii="Arial" w:hAnsi="Arial" w:cs="Arial"/>
                <w:i/>
                <w:sz w:val="24"/>
                <w:szCs w:val="24"/>
              </w:rPr>
              <w:t>orientace ve firmě, seznámení s provozem, seznámení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se s kolektivem dětí, personální zaučení,</w:t>
            </w:r>
          </w:p>
          <w:p w14:paraId="6179BB47" w14:textId="77777777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CA09EB" w14:textId="77777777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35CEC8" w14:textId="161272C7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péče o děti jako hlavní činnost uchazeče, základy komunikace asertivního jednání, poznávání principů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montessori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pedagogiky, aktivity s dětmi všeho druhu (sportovní, výchovné,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kreativní)péče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o děti se specifickými potřebami</w:t>
            </w:r>
          </w:p>
          <w:p w14:paraId="03999323" w14:textId="77777777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FCC2E" w14:textId="77777777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43535D" w14:textId="35AE5140" w:rsidR="005F4D10" w:rsidRDefault="005F4D10" w:rsidP="005F4D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Účast na workshopech DS, priority slučování práce a rodiny našich rodičů dětí, poznatky hranic ve výchově dětí</w:t>
            </w:r>
          </w:p>
          <w:p w14:paraId="56A98BA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15F7157" w14:textId="77777777" w:rsidR="0022780D" w:rsidRPr="005F4D10" w:rsidRDefault="0022780D" w:rsidP="00AD53A4">
            <w:pPr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 w:rsidRPr="005F4D10">
              <w:rPr>
                <w:rFonts w:ascii="Arial" w:hAnsi="Arial" w:cs="Arial"/>
                <w:bCs/>
                <w:sz w:val="32"/>
                <w:szCs w:val="32"/>
              </w:rPr>
              <w:t>40h</w:t>
            </w:r>
            <w:proofErr w:type="gramEnd"/>
            <w:r w:rsidRPr="005F4D10">
              <w:rPr>
                <w:rFonts w:ascii="Arial" w:hAnsi="Arial" w:cs="Arial"/>
                <w:bCs/>
                <w:sz w:val="32"/>
                <w:szCs w:val="32"/>
              </w:rPr>
              <w:t>/týdně</w:t>
            </w:r>
          </w:p>
          <w:p w14:paraId="058BF11F" w14:textId="77777777" w:rsidR="0022780D" w:rsidRP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64ADF5EC" w14:textId="77777777" w:rsidR="0022780D" w:rsidRP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838626E" w14:textId="77777777" w:rsidR="005F4D10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975F1E" w14:textId="77777777" w:rsidR="0021054C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40h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/týdně</w:t>
            </w:r>
          </w:p>
          <w:p w14:paraId="2332E4FF" w14:textId="77777777" w:rsidR="005F4D10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F3E06E" w14:textId="77777777" w:rsidR="005F4D10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9FD2E8" w14:textId="77777777" w:rsidR="005F4D10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1BE42E" w14:textId="77777777" w:rsidR="005F4D10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254818D" w14:textId="77777777" w:rsidR="005F4D10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86B0FC" w14:textId="1EFAD285" w:rsidR="005F4D10" w:rsidRPr="0022780D" w:rsidRDefault="005F4D10" w:rsidP="0022780D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40h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/týdně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0440725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067A767" w14:textId="77777777" w:rsidTr="005F4D10">
        <w:trPr>
          <w:trHeight w:val="370"/>
        </w:trPr>
        <w:tc>
          <w:tcPr>
            <w:tcW w:w="1706" w:type="dxa"/>
          </w:tcPr>
          <w:p w14:paraId="24D1E0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22974F0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22" w:type="dxa"/>
          </w:tcPr>
          <w:p w14:paraId="21BFA3F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5001640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38DF71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784D94BB" w14:textId="2D9A3C7E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="0022780D">
        <w:rPr>
          <w:rFonts w:ascii="Arial" w:hAnsi="Arial" w:cs="Arial"/>
          <w:i/>
          <w:szCs w:val="24"/>
        </w:rPr>
        <w:t>...........</w:t>
      </w:r>
      <w:r w:rsidR="005F4D10">
        <w:rPr>
          <w:rFonts w:ascii="Arial" w:hAnsi="Arial" w:cs="Arial"/>
          <w:i/>
          <w:szCs w:val="24"/>
        </w:rPr>
        <w:t>........</w:t>
      </w:r>
      <w:proofErr w:type="gramEnd"/>
      <w:r w:rsidR="005F4D10">
        <w:rPr>
          <w:rFonts w:ascii="Arial" w:hAnsi="Arial" w:cs="Arial"/>
          <w:i/>
          <w:szCs w:val="24"/>
        </w:rPr>
        <w:t>Bc. Hana Bobková……..</w:t>
      </w:r>
      <w:r w:rsidRPr="0021054C">
        <w:rPr>
          <w:rFonts w:ascii="Arial" w:hAnsi="Arial" w:cs="Arial"/>
          <w:i/>
          <w:szCs w:val="24"/>
        </w:rPr>
        <w:t>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="00C05448">
        <w:rPr>
          <w:rFonts w:ascii="Arial" w:hAnsi="Arial" w:cs="Arial"/>
          <w:i/>
          <w:szCs w:val="24"/>
        </w:rPr>
        <w:t>dne..</w:t>
      </w:r>
      <w:r w:rsidR="005F4D10">
        <w:rPr>
          <w:rFonts w:ascii="Arial" w:hAnsi="Arial" w:cs="Arial"/>
          <w:i/>
          <w:szCs w:val="24"/>
        </w:rPr>
        <w:t>24.3.2021</w:t>
      </w:r>
    </w:p>
    <w:p w14:paraId="534FC68A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F723" w14:textId="77777777" w:rsidR="00922B49" w:rsidRDefault="00922B49" w:rsidP="006D2A7D">
      <w:pPr>
        <w:spacing w:after="0" w:line="240" w:lineRule="auto"/>
      </w:pPr>
      <w:r>
        <w:separator/>
      </w:r>
    </w:p>
  </w:endnote>
  <w:endnote w:type="continuationSeparator" w:id="0">
    <w:p w14:paraId="66CD3353" w14:textId="77777777" w:rsidR="00922B49" w:rsidRDefault="00922B4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3A30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078AC" w14:textId="77777777" w:rsidR="00922B49" w:rsidRDefault="00922B49" w:rsidP="006D2A7D">
      <w:pPr>
        <w:spacing w:after="0" w:line="240" w:lineRule="auto"/>
      </w:pPr>
      <w:r>
        <w:separator/>
      </w:r>
    </w:p>
  </w:footnote>
  <w:footnote w:type="continuationSeparator" w:id="0">
    <w:p w14:paraId="5B77E671" w14:textId="77777777" w:rsidR="00922B49" w:rsidRDefault="00922B4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6A1A6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F74C02F" wp14:editId="0CFD7423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D2ADE" wp14:editId="7B4283C7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65052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D2A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41C65052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82114"/>
    <w:rsid w:val="00183063"/>
    <w:rsid w:val="0021054C"/>
    <w:rsid w:val="0022780D"/>
    <w:rsid w:val="002C3328"/>
    <w:rsid w:val="002D5965"/>
    <w:rsid w:val="002E3B16"/>
    <w:rsid w:val="0030567A"/>
    <w:rsid w:val="003877A0"/>
    <w:rsid w:val="00393560"/>
    <w:rsid w:val="00395703"/>
    <w:rsid w:val="003D141C"/>
    <w:rsid w:val="003F15CC"/>
    <w:rsid w:val="004D37C4"/>
    <w:rsid w:val="004E037D"/>
    <w:rsid w:val="005F4D10"/>
    <w:rsid w:val="006D2A7D"/>
    <w:rsid w:val="00702143"/>
    <w:rsid w:val="00785594"/>
    <w:rsid w:val="008B13F2"/>
    <w:rsid w:val="008F3151"/>
    <w:rsid w:val="00922B49"/>
    <w:rsid w:val="009C210C"/>
    <w:rsid w:val="00BC2445"/>
    <w:rsid w:val="00C05448"/>
    <w:rsid w:val="00C95A57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9EC6B"/>
  <w15:docId w15:val="{E63CADA5-7678-4AE7-811A-065B78D7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161D-8C49-4E9B-A8C2-B9AC700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5</cp:revision>
  <cp:lastPrinted>2021-03-24T08:37:00Z</cp:lastPrinted>
  <dcterms:created xsi:type="dcterms:W3CDTF">2021-03-24T08:34:00Z</dcterms:created>
  <dcterms:modified xsi:type="dcterms:W3CDTF">2021-03-26T09:30:00Z</dcterms:modified>
</cp:coreProperties>
</file>