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F9" w:rsidRDefault="006B68F9" w:rsidP="001503D9">
      <w:pPr>
        <w:spacing w:after="0"/>
        <w:jc w:val="center"/>
        <w:rPr>
          <w:color w:val="FF0000"/>
        </w:rPr>
      </w:pPr>
    </w:p>
    <w:p w:rsidR="00EF1B5F" w:rsidRPr="0076236D" w:rsidRDefault="00EF1B5F" w:rsidP="00EF1B5F">
      <w:pPr>
        <w:pStyle w:val="Nadpis1"/>
        <w:spacing w:after="0" w:line="240" w:lineRule="auto"/>
        <w:ind w:left="-11"/>
        <w:jc w:val="center"/>
        <w:rPr>
          <w:color w:val="7F7F7F" w:themeColor="text1" w:themeTint="80"/>
        </w:rPr>
      </w:pPr>
      <w:r w:rsidRPr="0076236D">
        <w:rPr>
          <w:color w:val="7F7F7F" w:themeColor="text1" w:themeTint="80"/>
        </w:rPr>
        <w:t>Technické a obchodní údaje odběrného místa</w:t>
      </w:r>
    </w:p>
    <w:tbl>
      <w:tblPr>
        <w:tblW w:w="10207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EF1B5F" w:rsidRPr="008C2406" w:rsidTr="00EF1B5F">
        <w:trPr>
          <w:trHeight w:val="892"/>
        </w:trPr>
        <w:tc>
          <w:tcPr>
            <w:tcW w:w="2978" w:type="dxa"/>
            <w:shd w:val="clear" w:color="auto" w:fill="D9D9D9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bookmarkStart w:id="0" w:name="_Hlk53643966"/>
            <w:r w:rsidRPr="0076236D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Evidenční číslo smlouvy:</w:t>
            </w:r>
          </w:p>
          <w:p w:rsidR="00EF1B5F" w:rsidRPr="008C2406" w:rsidRDefault="00EF1B5F" w:rsidP="00E2148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</w:p>
          <w:p w:rsidR="00EF1B5F" w:rsidRPr="008C2406" w:rsidRDefault="00CF4C13" w:rsidP="00E2148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8C240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7229" w:type="dxa"/>
            <w:shd w:val="clear" w:color="auto" w:fill="D9D9D9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Fakturační skupina:</w:t>
            </w:r>
          </w:p>
          <w:p w:rsidR="00EF1B5F" w:rsidRPr="008C2406" w:rsidRDefault="00EF1B5F" w:rsidP="00E2148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</w:p>
          <w:p w:rsidR="00EF1B5F" w:rsidRPr="008C2406" w:rsidRDefault="00EF1B5F" w:rsidP="00E2148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8C240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FS_EX_1101</w:t>
            </w:r>
          </w:p>
        </w:tc>
      </w:tr>
      <w:bookmarkEnd w:id="0"/>
    </w:tbl>
    <w:p w:rsidR="00EF1B5F" w:rsidRPr="008C2406" w:rsidRDefault="00EF1B5F" w:rsidP="006B68F9">
      <w:pPr>
        <w:spacing w:after="0"/>
        <w:rPr>
          <w:color w:val="FF0000"/>
          <w:sz w:val="18"/>
          <w:szCs w:val="18"/>
        </w:rPr>
      </w:pPr>
    </w:p>
    <w:p w:rsidR="00EF1B5F" w:rsidRPr="0076236D" w:rsidRDefault="000D4955" w:rsidP="00A52F29">
      <w:pPr>
        <w:spacing w:after="0"/>
        <w:ind w:left="-142"/>
        <w:rPr>
          <w:color w:val="7F7F7F" w:themeColor="text1" w:themeTint="8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7F7F7F" w:themeColor="text1" w:themeTint="80"/>
          <w:sz w:val="18"/>
          <w:szCs w:val="18"/>
          <w:lang w:eastAsia="cs-CZ"/>
        </w:rPr>
        <w:t>1. Údaje o</w:t>
      </w:r>
      <w:r w:rsidR="00EF1B5F" w:rsidRPr="0076236D">
        <w:rPr>
          <w:rFonts w:ascii="Arial" w:eastAsia="Times New Roman" w:hAnsi="Arial" w:cs="Arial"/>
          <w:b/>
          <w:bCs/>
          <w:color w:val="7F7F7F" w:themeColor="text1" w:themeTint="80"/>
          <w:sz w:val="18"/>
          <w:szCs w:val="18"/>
          <w:lang w:eastAsia="cs-CZ"/>
        </w:rPr>
        <w:t xml:space="preserve"> odběrateli: (tyto údaje budou uváděny na faktuře – daňovém dokladu)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18"/>
      </w:tblPr>
      <w:tblGrid>
        <w:gridCol w:w="1135"/>
        <w:gridCol w:w="3969"/>
        <w:gridCol w:w="918"/>
        <w:gridCol w:w="4185"/>
      </w:tblGrid>
      <w:tr w:rsidR="0076236D" w:rsidRPr="0076236D" w:rsidTr="005B5A41">
        <w:trPr>
          <w:trHeight w:val="255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Odběratel: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 xml:space="preserve">Příjemce: </w:t>
            </w:r>
          </w:p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 </w:t>
            </w:r>
          </w:p>
        </w:tc>
      </w:tr>
      <w:tr w:rsidR="0076236D" w:rsidRPr="0076236D" w:rsidTr="005B5A41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strike/>
                <w:color w:val="7F7F7F" w:themeColor="text1" w:themeTint="80"/>
                <w:sz w:val="18"/>
                <w:szCs w:val="18"/>
                <w:lang w:eastAsia="cs-CZ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</w:p>
        </w:tc>
      </w:tr>
      <w:tr w:rsidR="0076236D" w:rsidRPr="0076236D" w:rsidTr="005B5A41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Obchodní firma / jméno a příjmení:</w:t>
            </w:r>
          </w:p>
        </w:tc>
        <w:tc>
          <w:tcPr>
            <w:tcW w:w="51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Adresa pro doručování:</w:t>
            </w:r>
          </w:p>
        </w:tc>
      </w:tr>
      <w:tr w:rsidR="00EF1B5F" w:rsidRPr="008C2406" w:rsidTr="005B5A41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406">
              <w:rPr>
                <w:rFonts w:ascii="Arial" w:hAnsi="Arial" w:cs="Arial"/>
                <w:b/>
                <w:bCs/>
                <w:sz w:val="18"/>
                <w:szCs w:val="18"/>
              </w:rPr>
              <w:t>Dětský domov DOMINO, Plzeň</w:t>
            </w:r>
          </w:p>
        </w:tc>
        <w:tc>
          <w:tcPr>
            <w:tcW w:w="51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C2406">
              <w:rPr>
                <w:rFonts w:ascii="Arial" w:hAnsi="Arial" w:cs="Arial"/>
                <w:b/>
                <w:bCs/>
                <w:sz w:val="18"/>
                <w:szCs w:val="18"/>
              </w:rPr>
              <w:t>Dětský domov DOMINO, Plzeň</w:t>
            </w:r>
          </w:p>
        </w:tc>
      </w:tr>
      <w:tr w:rsidR="00EF1B5F" w:rsidRPr="008C2406" w:rsidTr="005B5A41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4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406">
              <w:rPr>
                <w:rFonts w:ascii="Arial" w:hAnsi="Arial" w:cs="Arial"/>
                <w:b/>
                <w:bCs/>
                <w:sz w:val="18"/>
                <w:szCs w:val="18"/>
              </w:rPr>
              <w:t>Vojanova 22</w:t>
            </w:r>
            <w:r w:rsidRPr="008C240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C2406">
              <w:rPr>
                <w:rFonts w:ascii="Arial" w:hAnsi="Arial" w:cs="Arial"/>
                <w:b/>
                <w:bCs/>
                <w:sz w:val="18"/>
                <w:szCs w:val="18"/>
              </w:rPr>
              <w:t>318 00 Plzeň</w:t>
            </w:r>
          </w:p>
        </w:tc>
      </w:tr>
      <w:tr w:rsidR="00EF1B5F" w:rsidRPr="008C2406" w:rsidTr="005B5A41">
        <w:trPr>
          <w:trHeight w:val="255"/>
        </w:trPr>
        <w:tc>
          <w:tcPr>
            <w:tcW w:w="1135" w:type="dxa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 xml:space="preserve">Telefon: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0C2574" w:rsidP="00E21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373749211</w:t>
            </w:r>
            <w:r w:rsidR="00EF1B5F" w:rsidRPr="008C24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účetní</w:t>
            </w: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cs-CZ"/>
              </w:rPr>
              <w:t xml:space="preserve">Telefon: 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C24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373749213 účetní</w:t>
            </w:r>
          </w:p>
        </w:tc>
      </w:tr>
      <w:tr w:rsidR="00EF1B5F" w:rsidRPr="008C2406" w:rsidTr="005B5A41">
        <w:trPr>
          <w:trHeight w:val="255"/>
        </w:trPr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 xml:space="preserve">E-mail: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0C2574" w:rsidP="00E21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Eva.cervena@dddomino.cz</w:t>
            </w: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cs-CZ"/>
              </w:rPr>
              <w:t xml:space="preserve">E-mail: 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0C2574" w:rsidP="00E21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Ilona.votavova@dddomino.cz</w:t>
            </w:r>
          </w:p>
        </w:tc>
      </w:tr>
      <w:tr w:rsidR="00EF1B5F" w:rsidRPr="008C2406" w:rsidTr="005B5A41">
        <w:trPr>
          <w:trHeight w:val="270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Zástupce: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0C2574" w:rsidP="00E21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Eva Červená</w:t>
            </w: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cs-CZ"/>
              </w:rPr>
              <w:t>Zástupce: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0C2574" w:rsidP="00E2148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Ilona Votavová</w:t>
            </w:r>
          </w:p>
        </w:tc>
      </w:tr>
      <w:tr w:rsidR="00EF1B5F" w:rsidRPr="008C2406" w:rsidTr="005B5A41">
        <w:trPr>
          <w:trHeight w:val="255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F641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cs-CZ"/>
              </w:rPr>
              <w:t>Název banky, číslo účtu: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F641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Způsob platby:</w:t>
            </w:r>
          </w:p>
        </w:tc>
      </w:tr>
      <w:tr w:rsidR="00EF1B5F" w:rsidRPr="008C2406" w:rsidTr="005B5A41">
        <w:trPr>
          <w:trHeight w:val="270"/>
        </w:trPr>
        <w:tc>
          <w:tcPr>
            <w:tcW w:w="51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332C1">
              <w:rPr>
                <w:rFonts w:ascii="Arial" w:hAnsi="Arial" w:cs="Arial"/>
                <w:b/>
                <w:bCs/>
                <w:sz w:val="18"/>
                <w:szCs w:val="18"/>
              </w:rPr>
              <w:t>Československá obchodní banka, a.s.</w:t>
            </w:r>
            <w:r w:rsidRPr="00E332C1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E332C1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t>č.ú.:</w:t>
            </w:r>
            <w:r w:rsidRPr="008F641E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Pr="008C2406">
              <w:rPr>
                <w:rFonts w:ascii="Arial" w:hAnsi="Arial" w:cs="Arial"/>
                <w:b/>
                <w:bCs/>
                <w:sz w:val="18"/>
                <w:szCs w:val="18"/>
              </w:rPr>
              <w:t>259444727/0300</w:t>
            </w:r>
          </w:p>
        </w:tc>
        <w:tc>
          <w:tcPr>
            <w:tcW w:w="51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C2406">
              <w:rPr>
                <w:rFonts w:ascii="Arial" w:hAnsi="Arial" w:cs="Arial"/>
                <w:b/>
                <w:bCs/>
                <w:sz w:val="18"/>
                <w:szCs w:val="18"/>
              </w:rPr>
              <w:t>Převodním příkazem</w:t>
            </w:r>
          </w:p>
        </w:tc>
      </w:tr>
    </w:tbl>
    <w:p w:rsidR="00FA5EF9" w:rsidRDefault="00FA5EF9" w:rsidP="00FA5EF9">
      <w:pPr>
        <w:spacing w:after="0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18"/>
      </w:tblPr>
      <w:tblGrid>
        <w:gridCol w:w="699"/>
        <w:gridCol w:w="282"/>
        <w:gridCol w:w="430"/>
        <w:gridCol w:w="1355"/>
        <w:gridCol w:w="68"/>
        <w:gridCol w:w="357"/>
        <w:gridCol w:w="60"/>
        <w:gridCol w:w="150"/>
        <w:gridCol w:w="567"/>
        <w:gridCol w:w="143"/>
        <w:gridCol w:w="140"/>
        <w:gridCol w:w="405"/>
        <w:gridCol w:w="370"/>
        <w:gridCol w:w="77"/>
        <w:gridCol w:w="849"/>
        <w:gridCol w:w="31"/>
        <w:gridCol w:w="356"/>
        <w:gridCol w:w="155"/>
        <w:gridCol w:w="7"/>
        <w:gridCol w:w="421"/>
        <w:gridCol w:w="130"/>
        <w:gridCol w:w="176"/>
        <w:gridCol w:w="723"/>
        <w:gridCol w:w="102"/>
        <w:gridCol w:w="273"/>
        <w:gridCol w:w="722"/>
        <w:gridCol w:w="732"/>
        <w:gridCol w:w="427"/>
      </w:tblGrid>
      <w:tr w:rsidR="00FA5EF9" w:rsidRPr="005647A6" w:rsidTr="00F80989">
        <w:trPr>
          <w:trHeight w:val="279"/>
        </w:trPr>
        <w:tc>
          <w:tcPr>
            <w:tcW w:w="4111" w:type="dxa"/>
            <w:gridSpan w:val="10"/>
            <w:shd w:val="clear" w:color="auto" w:fill="auto"/>
            <w:noWrap/>
            <w:vAlign w:val="center"/>
            <w:hideMark/>
          </w:tcPr>
          <w:p w:rsidR="00FA5EF9" w:rsidRPr="005647A6" w:rsidRDefault="00A52F29" w:rsidP="00AF4CE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eastAsia="cs-CZ"/>
              </w:rPr>
              <w:t>2.</w:t>
            </w:r>
            <w:r w:rsidR="00AF4CE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eastAsia="cs-CZ"/>
              </w:rPr>
              <w:t>Údaje o odběrném místě</w:t>
            </w:r>
            <w:r w:rsidR="00FA5EF9" w:rsidRPr="00564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915" w:type="dxa"/>
            <w:gridSpan w:val="3"/>
            <w:shd w:val="clear" w:color="auto" w:fill="auto"/>
            <w:noWrap/>
            <w:vAlign w:val="center"/>
            <w:hideMark/>
          </w:tcPr>
          <w:p w:rsidR="00FA5EF9" w:rsidRPr="005647A6" w:rsidRDefault="00FA5EF9" w:rsidP="00AF4C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  <w:hideMark/>
          </w:tcPr>
          <w:p w:rsidR="00FA5EF9" w:rsidRPr="005647A6" w:rsidRDefault="00FA5EF9" w:rsidP="00AF4C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gridSpan w:val="5"/>
            <w:shd w:val="clear" w:color="auto" w:fill="auto"/>
            <w:noWrap/>
            <w:vAlign w:val="center"/>
            <w:hideMark/>
          </w:tcPr>
          <w:p w:rsidR="00FA5EF9" w:rsidRPr="005647A6" w:rsidRDefault="00FA5EF9" w:rsidP="00AF4C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gridSpan w:val="2"/>
            <w:shd w:val="clear" w:color="auto" w:fill="auto"/>
            <w:noWrap/>
            <w:vAlign w:val="center"/>
            <w:hideMark/>
          </w:tcPr>
          <w:p w:rsidR="00FA5EF9" w:rsidRPr="005647A6" w:rsidRDefault="00FA5EF9" w:rsidP="00AF4C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center"/>
            <w:hideMark/>
          </w:tcPr>
          <w:p w:rsidR="00FA5EF9" w:rsidRPr="005647A6" w:rsidRDefault="00FA5EF9" w:rsidP="00AF4C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  <w:hideMark/>
          </w:tcPr>
          <w:p w:rsidR="00FA5EF9" w:rsidRPr="005647A6" w:rsidRDefault="00FA5EF9" w:rsidP="00AF4C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F0C36" w:rsidRPr="00D07552" w:rsidTr="00F80989">
        <w:trPr>
          <w:trHeight w:val="437"/>
        </w:trPr>
        <w:tc>
          <w:tcPr>
            <w:tcW w:w="4111" w:type="dxa"/>
            <w:gridSpan w:val="10"/>
            <w:tcBorders>
              <w:bottom w:val="single" w:sz="4" w:space="0" w:color="auto"/>
            </w:tcBorders>
            <w:vAlign w:val="bottom"/>
          </w:tcPr>
          <w:p w:rsidR="00171FED" w:rsidRPr="007F4B94" w:rsidRDefault="00171FED" w:rsidP="000B1DC0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cs-CZ"/>
              </w:rPr>
            </w:pPr>
            <w:r w:rsidRPr="007F4B9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cs-CZ"/>
              </w:rPr>
              <w:t xml:space="preserve">Kód odběrného místa: </w:t>
            </w:r>
            <w:r w:rsidRPr="007F4B94">
              <w:rPr>
                <w:rFonts w:ascii="Arial" w:eastAsia="Times New Roman" w:hAnsi="Arial" w:cs="Arial"/>
                <w:b/>
                <w:noProof/>
                <w:color w:val="1F497D" w:themeColor="text2"/>
                <w:sz w:val="20"/>
                <w:szCs w:val="20"/>
                <w:lang w:eastAsia="cs-CZ"/>
              </w:rPr>
              <w:t>202514</w:t>
            </w:r>
            <w:r w:rsidRPr="007F4B94">
              <w:rPr>
                <w:rFonts w:ascii="Arial" w:eastAsia="Times New Roman" w:hAnsi="Arial" w:cs="Arial"/>
                <w:noProof/>
                <w:color w:val="1F497D" w:themeColor="text2"/>
                <w:sz w:val="20"/>
                <w:szCs w:val="20"/>
                <w:lang w:eastAsia="cs-CZ"/>
              </w:rPr>
              <w:t xml:space="preserve"> </w:t>
            </w:r>
            <w:r w:rsidRPr="007F4B94">
              <w:rPr>
                <w:rFonts w:ascii="Arial" w:hAnsi="Arial" w:cs="Arial"/>
                <w:bCs/>
                <w:noProof/>
                <w:color w:val="1F497D" w:themeColor="text2"/>
                <w:sz w:val="20"/>
                <w:szCs w:val="20"/>
              </w:rPr>
              <w:t>(</w:t>
            </w:r>
            <w:r w:rsidRPr="007F4B94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</w:rPr>
              <w:t>33580</w:t>
            </w:r>
            <w:r w:rsidRPr="007F4B94">
              <w:rPr>
                <w:rFonts w:ascii="Arial" w:hAnsi="Arial" w:cs="Arial"/>
                <w:bCs/>
                <w:noProof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6096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1FED" w:rsidRPr="00D07552" w:rsidRDefault="00225F82" w:rsidP="005B5A41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1F497D" w:themeColor="text2"/>
                <w:sz w:val="20"/>
                <w:szCs w:val="20"/>
                <w:lang w:eastAsia="cs-CZ"/>
              </w:rPr>
            </w:pPr>
            <w:r w:rsidRPr="00D0755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cs-CZ"/>
              </w:rPr>
              <w:t xml:space="preserve">Název: </w:t>
            </w:r>
            <w:r w:rsidRPr="00D0755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cs-CZ"/>
              </w:rPr>
              <w:t>2025 Žlutická 2, pav.H, Domino</w:t>
            </w:r>
          </w:p>
        </w:tc>
      </w:tr>
      <w:tr w:rsidR="00FA5EF9" w:rsidRPr="005647A6" w:rsidTr="00F80989">
        <w:trPr>
          <w:trHeight w:val="452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Datum zahájení odběru: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1D" w:rsidRDefault="003E381D" w:rsidP="003E381D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3E381D">
              <w:rPr>
                <w:rFonts w:ascii="Arial" w:eastAsia="Times New Roman" w:hAnsi="Arial" w:cs="Arial"/>
                <w:bCs/>
                <w:color w:val="7F7F7F" w:themeColor="text1" w:themeTint="80"/>
                <w:sz w:val="16"/>
                <w:szCs w:val="16"/>
                <w:lang w:eastAsia="cs-CZ"/>
              </w:rPr>
              <w:t xml:space="preserve">Sjednaný maximální </w:t>
            </w:r>
            <w:r w:rsidRPr="003E381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¼ h výkon</w:t>
            </w:r>
            <w:r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:</w:t>
            </w:r>
          </w:p>
          <w:p w:rsidR="00FA5EF9" w:rsidRPr="00294D9E" w:rsidRDefault="00FA5EF9" w:rsidP="003E381D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Charakter odběru: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Předpokládaná roční spotřeba ÚT (GJ):</w:t>
            </w:r>
            <w:r w:rsidRPr="00FA5C0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Předpokládaná roční spotřeba TV (GJ):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328A8" w:rsidRPr="005647A6" w:rsidTr="00F80989">
        <w:trPr>
          <w:trHeight w:val="380"/>
        </w:trPr>
        <w:tc>
          <w:tcPr>
            <w:tcW w:w="1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A8" w:rsidRPr="00B73BAC" w:rsidRDefault="00A328A8" w:rsidP="00A3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B73BA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01.0</w:t>
            </w:r>
            <w:r w:rsidR="00E332C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3</w:t>
            </w:r>
            <w:r w:rsidRPr="00B73BA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.201</w:t>
            </w:r>
            <w:r w:rsidR="00E332C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A8" w:rsidRPr="00A328A8" w:rsidRDefault="005D6D5F" w:rsidP="001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5D6D5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A8" w:rsidRPr="00A328A8" w:rsidRDefault="00A328A8" w:rsidP="001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A328A8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kW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A8" w:rsidRPr="00FA5C0E" w:rsidRDefault="00A328A8" w:rsidP="00A3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bytový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A8" w:rsidRPr="00FA5C0E" w:rsidRDefault="00A328A8" w:rsidP="00A3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A8" w:rsidRPr="00FA5C0E" w:rsidRDefault="00A328A8" w:rsidP="00A3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A8" w:rsidRPr="00FA5C0E" w:rsidRDefault="00A328A8" w:rsidP="00A3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A8" w:rsidRPr="00FA5C0E" w:rsidRDefault="00A328A8" w:rsidP="00A3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A8" w:rsidRPr="00FA5C0E" w:rsidRDefault="00A328A8" w:rsidP="00A3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cs-CZ"/>
              </w:rPr>
            </w:pPr>
          </w:p>
        </w:tc>
      </w:tr>
      <w:tr w:rsidR="00FA5EF9" w:rsidRPr="005647A6" w:rsidTr="00F80989">
        <w:trPr>
          <w:trHeight w:val="305"/>
        </w:trPr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 xml:space="preserve">Podlahová plocha pro účely poskytování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TV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Započitatelná podlahová plocha pro UT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   </w:t>
            </w: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01251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Poměr UT - % dle podl. plochy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Počet bytů:</w:t>
            </w:r>
          </w:p>
        </w:tc>
      </w:tr>
      <w:tr w:rsidR="00FA5EF9" w:rsidRPr="005647A6" w:rsidTr="00F80989">
        <w:trPr>
          <w:trHeight w:val="256"/>
        </w:trPr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byty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2135" w:type="dxa"/>
            <w:gridSpan w:val="4"/>
            <w:shd w:val="clear" w:color="auto" w:fill="auto"/>
            <w:noWrap/>
            <w:vAlign w:val="center"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131,58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byty: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131,58</w:t>
            </w:r>
          </w:p>
        </w:tc>
        <w:tc>
          <w:tcPr>
            <w:tcW w:w="54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byty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cs-CZ"/>
              </w:rPr>
              <w:t xml:space="preserve">         </w:t>
            </w:r>
          </w:p>
        </w:tc>
        <w:tc>
          <w:tcPr>
            <w:tcW w:w="182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F9" w:rsidRPr="00FA5C0E" w:rsidRDefault="00FA5EF9" w:rsidP="00A33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FA5C0E" w:rsidRDefault="00FA5EF9" w:rsidP="00A3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</w:t>
            </w:r>
          </w:p>
        </w:tc>
      </w:tr>
      <w:tr w:rsidR="00FA5EF9" w:rsidRPr="005647A6" w:rsidTr="00F80989">
        <w:trPr>
          <w:trHeight w:val="256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nebyty:</w:t>
            </w:r>
          </w:p>
        </w:tc>
        <w:tc>
          <w:tcPr>
            <w:tcW w:w="213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nebyty: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4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nebyty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20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EF9" w:rsidRPr="00FA5C0E" w:rsidRDefault="00FA5EF9" w:rsidP="00A33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</w:p>
        </w:tc>
      </w:tr>
      <w:tr w:rsidR="00FA5EF9" w:rsidRPr="005647A6" w:rsidTr="00F80989">
        <w:trPr>
          <w:trHeight w:val="256"/>
        </w:trPr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 xml:space="preserve">Způsob stanovení spotřeby tepelné energie pro otop:  </w:t>
            </w:r>
          </w:p>
        </w:tc>
        <w:tc>
          <w:tcPr>
            <w:tcW w:w="2551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Umístění měřidla: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% z měřidla:</w:t>
            </w:r>
          </w:p>
        </w:tc>
        <w:tc>
          <w:tcPr>
            <w:tcW w:w="1820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5EF9" w:rsidRPr="006241EC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Měřidlo měří objekty: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FA5EF9" w:rsidRPr="00C34B5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Kód sazby:</w:t>
            </w:r>
          </w:p>
        </w:tc>
      </w:tr>
      <w:tr w:rsidR="00FA5EF9" w:rsidRPr="005647A6" w:rsidTr="00F80989">
        <w:trPr>
          <w:trHeight w:val="454"/>
        </w:trPr>
        <w:tc>
          <w:tcPr>
            <w:tcW w:w="34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 měřidla umístěného na patě domu, poměrem dle podl. ploch</w:t>
            </w:r>
            <w:r w:rsidRPr="00FA5C0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cs-CZ"/>
              </w:rPr>
              <w:t xml:space="preserve"> </w:t>
            </w:r>
            <w:r w:rsidRPr="00FA5C0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cs-CZ"/>
              </w:rPr>
              <w:t>– Vyhl. 405/2015Sb</w:t>
            </w:r>
            <w:r w:rsidRPr="0047687B">
              <w:rPr>
                <w:rFonts w:ascii="Arial" w:hAnsi="Arial" w:cs="Arial"/>
                <w:color w:val="000000" w:themeColor="text1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5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5EF9" w:rsidRPr="00FA5C0E" w:rsidRDefault="00A94944" w:rsidP="00A33F5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Žlutická 2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F9" w:rsidRPr="00FA5C0E" w:rsidRDefault="00FA5EF9" w:rsidP="00A3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20,92</w:t>
            </w:r>
          </w:p>
        </w:tc>
        <w:tc>
          <w:tcPr>
            <w:tcW w:w="1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5EF9" w:rsidRDefault="00A94944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Žlutická 2, pav. H,DD</w:t>
            </w:r>
            <w:r>
              <w:t xml:space="preserve"> </w:t>
            </w:r>
            <w:r w:rsidRPr="00A949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Žlutická 2, pav.H, 7.MŠ</w:t>
            </w:r>
          </w:p>
          <w:p w:rsidR="00A94944" w:rsidRPr="006241EC" w:rsidRDefault="00A94944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949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Žlutická 2, pav.H, NP3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cs-CZ"/>
              </w:rPr>
              <w:t>416</w:t>
            </w:r>
          </w:p>
        </w:tc>
      </w:tr>
      <w:tr w:rsidR="00FA5EF9" w:rsidRPr="005647A6" w:rsidTr="00F80989">
        <w:trPr>
          <w:trHeight w:val="256"/>
        </w:trPr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 xml:space="preserve">Způsob stanovení spotřeby tepelné energie pro TV:  </w:t>
            </w:r>
          </w:p>
        </w:tc>
        <w:tc>
          <w:tcPr>
            <w:tcW w:w="3100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Umístění měřidla:</w:t>
            </w:r>
          </w:p>
        </w:tc>
        <w:tc>
          <w:tcPr>
            <w:tcW w:w="2547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5EF9" w:rsidRPr="006241EC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Měřidlo měří objekty: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FA5EF9" w:rsidRPr="00C34B5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Kód sazby</w:t>
            </w:r>
          </w:p>
        </w:tc>
      </w:tr>
      <w:tr w:rsidR="00FA5EF9" w:rsidRPr="005647A6" w:rsidTr="00F80989">
        <w:trPr>
          <w:trHeight w:val="454"/>
        </w:trPr>
        <w:tc>
          <w:tcPr>
            <w:tcW w:w="34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z měřidla umístěného na VS, dle Vyhl. </w:t>
            </w:r>
            <w:r w:rsidRPr="00FA5C0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cs-CZ"/>
              </w:rPr>
              <w:t>405/2015Sb.</w:t>
            </w:r>
          </w:p>
        </w:tc>
        <w:tc>
          <w:tcPr>
            <w:tcW w:w="310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5EF9" w:rsidRPr="00B12320" w:rsidRDefault="00A94944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949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VS -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  <w:r w:rsidRPr="00A949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 Žlutická 4</w:t>
            </w:r>
          </w:p>
        </w:tc>
        <w:tc>
          <w:tcPr>
            <w:tcW w:w="25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5EF9" w:rsidRPr="006241EC" w:rsidRDefault="00A94944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949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Žlutická 1-13, 2-34, Kralovická 12-20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cs-CZ"/>
              </w:rPr>
              <w:t>413</w:t>
            </w:r>
          </w:p>
        </w:tc>
      </w:tr>
      <w:tr w:rsidR="00FA5EF9" w:rsidRPr="005647A6" w:rsidTr="00F80989">
        <w:trPr>
          <w:trHeight w:val="256"/>
        </w:trPr>
        <w:tc>
          <w:tcPr>
            <w:tcW w:w="3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 xml:space="preserve">Způsob stanovení spotřeby TV na odběrném místě:                          </w:t>
            </w:r>
          </w:p>
        </w:tc>
        <w:tc>
          <w:tcPr>
            <w:tcW w:w="62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FA5C0E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součet bytových vodoměrů TV   </w:t>
            </w:r>
          </w:p>
        </w:tc>
      </w:tr>
      <w:tr w:rsidR="00FA5EF9" w:rsidRPr="005647A6" w:rsidTr="00F80989">
        <w:trPr>
          <w:trHeight w:val="256"/>
        </w:trPr>
        <w:tc>
          <w:tcPr>
            <w:tcW w:w="1020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Předávací místo navazuje a zařízení dodavatele   ANO </w:t>
            </w:r>
            <w:r w:rsidRPr="005647A6">
              <w:rPr>
                <w:rFonts w:ascii="Wingdings" w:eastAsia="Times New Roman" w:hAnsi="Wingdings" w:cs="Arial"/>
                <w:sz w:val="18"/>
                <w:szCs w:val="18"/>
                <w:lang w:eastAsia="cs-CZ"/>
              </w:rPr>
              <w:t></w:t>
            </w:r>
            <w:r w:rsidRPr="005647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NE  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□</w:t>
            </w:r>
          </w:p>
        </w:tc>
      </w:tr>
      <w:tr w:rsidR="00FA5EF9" w:rsidRPr="005647A6" w:rsidTr="00F80989">
        <w:trPr>
          <w:trHeight w:val="256"/>
        </w:trPr>
        <w:tc>
          <w:tcPr>
            <w:tcW w:w="1020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7615">
              <w:rPr>
                <w:rFonts w:ascii="Arial" w:eastAsia="Times New Roman" w:hAnsi="Arial" w:cs="Arial"/>
                <w:lang w:eastAsia="cs-CZ"/>
              </w:rPr>
              <w:t xml:space="preserve">Souhlas s letním odběrem ÚT:                </w:t>
            </w:r>
            <w:r w:rsidRPr="00E67615">
              <w:rPr>
                <w:rFonts w:ascii="Arial" w:eastAsia="Times New Roman" w:hAnsi="Arial" w:cs="Arial"/>
                <w:b/>
                <w:lang w:eastAsia="cs-CZ"/>
              </w:rPr>
              <w:t xml:space="preserve">ANO  x   </w:t>
            </w:r>
            <w:r w:rsidRPr="000C2574">
              <w:rPr>
                <w:rFonts w:ascii="Arial" w:eastAsia="Times New Roman" w:hAnsi="Arial" w:cs="Arial"/>
                <w:b/>
                <w:strike/>
                <w:noProof/>
                <w:color w:val="000000" w:themeColor="text1"/>
                <w:lang w:eastAsia="cs-CZ"/>
              </w:rPr>
              <w:t>NE</w:t>
            </w:r>
            <w:r w:rsidRPr="00E67615">
              <w:rPr>
                <w:rFonts w:ascii="Arial" w:eastAsia="Times New Roman" w:hAnsi="Arial" w:cs="Arial"/>
                <w:lang w:eastAsia="cs-CZ"/>
              </w:rPr>
              <w:t xml:space="preserve">               (nehodící se škrtněte)</w:t>
            </w:r>
            <w:r w:rsidRPr="005647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5647A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                        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Vytápění v období mimo topnou sezónu od 1.6. do 31.8. v případě podmínek daných Vyhl. 194/2007 Sb.</w:t>
            </w:r>
          </w:p>
        </w:tc>
      </w:tr>
      <w:tr w:rsidR="00FA5EF9" w:rsidRPr="005647A6" w:rsidTr="00F80989">
        <w:trPr>
          <w:trHeight w:val="453"/>
        </w:trPr>
        <w:tc>
          <w:tcPr>
            <w:tcW w:w="10207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106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33"/>
            </w:tblGrid>
            <w:tr w:rsidR="00A52F29" w:rsidRPr="0076236D" w:rsidTr="003E018D">
              <w:trPr>
                <w:trHeight w:val="505"/>
              </w:trPr>
              <w:tc>
                <w:tcPr>
                  <w:tcW w:w="10633" w:type="dxa"/>
                  <w:shd w:val="clear" w:color="auto" w:fill="auto"/>
                  <w:noWrap/>
                  <w:vAlign w:val="bottom"/>
                  <w:hideMark/>
                </w:tcPr>
                <w:p w:rsidR="00A52F29" w:rsidRPr="0076236D" w:rsidRDefault="00A52F29" w:rsidP="005100F5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eastAsia="cs-CZ"/>
                    </w:rPr>
                  </w:pPr>
                  <w:r w:rsidRPr="0076236D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eastAsia="cs-CZ"/>
                    </w:rPr>
                    <w:t>3.Sjednané množství tepelné energie pro vytápění a přípravu TV v GJ:</w:t>
                  </w:r>
                </w:p>
                <w:p w:rsidR="00A52F29" w:rsidRPr="0076236D" w:rsidRDefault="00A52F29" w:rsidP="003E018D">
                  <w:pPr>
                    <w:spacing w:before="60"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595959" w:themeColor="text1" w:themeTint="A6"/>
                      <w:sz w:val="18"/>
                      <w:szCs w:val="18"/>
                      <w:lang w:eastAsia="cs-CZ"/>
                    </w:rPr>
                  </w:pPr>
                  <w:r w:rsidRPr="0076236D">
                    <w:rPr>
                      <w:rFonts w:ascii="Arial" w:eastAsia="Times New Roman" w:hAnsi="Arial" w:cs="Arial"/>
                      <w:bCs/>
                      <w:color w:val="595959" w:themeColor="text1" w:themeTint="A6"/>
                      <w:sz w:val="18"/>
                      <w:szCs w:val="18"/>
                      <w:lang w:eastAsia="cs-CZ"/>
                    </w:rPr>
                    <w:t xml:space="preserve">Časový průběh odběru tepelné energie. </w:t>
                  </w:r>
                </w:p>
              </w:tc>
            </w:tr>
            <w:tr w:rsidR="00A52F29" w:rsidRPr="0076236D" w:rsidTr="003E018D">
              <w:trPr>
                <w:trHeight w:val="276"/>
              </w:trPr>
              <w:tc>
                <w:tcPr>
                  <w:tcW w:w="10633" w:type="dxa"/>
                  <w:shd w:val="clear" w:color="auto" w:fill="auto"/>
                  <w:noWrap/>
                  <w:vAlign w:val="bottom"/>
                </w:tcPr>
                <w:p w:rsidR="00A52F29" w:rsidRPr="0076236D" w:rsidRDefault="00A52F29" w:rsidP="003E018D">
                  <w:pPr>
                    <w:spacing w:before="60" w:after="0" w:line="240" w:lineRule="auto"/>
                    <w:ind w:left="-10"/>
                    <w:jc w:val="both"/>
                    <w:rPr>
                      <w:rFonts w:ascii="Arial" w:eastAsia="Times New Roman" w:hAnsi="Arial" w:cs="Arial"/>
                      <w:bCs/>
                      <w:color w:val="595959" w:themeColor="text1" w:themeTint="A6"/>
                      <w:sz w:val="18"/>
                      <w:szCs w:val="18"/>
                      <w:lang w:eastAsia="cs-CZ"/>
                    </w:rPr>
                  </w:pPr>
                  <w:r w:rsidRPr="0076236D">
                    <w:rPr>
                      <w:rFonts w:ascii="Arial" w:eastAsia="Times New Roman" w:hAnsi="Arial" w:cs="Arial"/>
                      <w:bCs/>
                      <w:color w:val="595959" w:themeColor="text1" w:themeTint="A6"/>
                      <w:sz w:val="18"/>
                      <w:szCs w:val="18"/>
                      <w:lang w:eastAsia="cs-CZ"/>
                    </w:rPr>
                    <w:t>Dodavatel souhlasí s navrhovaným množstvím tepelné energie pro příslušný rok pouze jako plánovaným.</w:t>
                  </w:r>
                </w:p>
              </w:tc>
            </w:tr>
          </w:tbl>
          <w:p w:rsidR="00FA5EF9" w:rsidRPr="005647A6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FA5EF9" w:rsidRPr="005647A6" w:rsidTr="00053279">
        <w:trPr>
          <w:trHeight w:val="244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Leden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Květen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Září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</w:tr>
      <w:tr w:rsidR="00FA5EF9" w:rsidRPr="005647A6" w:rsidTr="00053279">
        <w:trPr>
          <w:trHeight w:val="244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Únor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Červen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Říjen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</w:tr>
      <w:tr w:rsidR="00FA5EF9" w:rsidRPr="005647A6" w:rsidTr="00053279">
        <w:trPr>
          <w:trHeight w:val="235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Březen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Červenec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Listopad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</w:tr>
      <w:tr w:rsidR="00FA5EF9" w:rsidRPr="005647A6" w:rsidTr="00053279">
        <w:trPr>
          <w:trHeight w:val="64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Duben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Srpen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Prosinec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EF9" w:rsidRPr="00A32A88" w:rsidRDefault="00FA5EF9" w:rsidP="00A33F58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</w:tr>
    </w:tbl>
    <w:p w:rsidR="008463CC" w:rsidRDefault="00D50BE5" w:rsidP="005100F5">
      <w:pPr>
        <w:spacing w:after="0"/>
      </w:pPr>
      <w:r>
        <w:br/>
      </w:r>
      <w:r w:rsidR="00854FC1">
        <w:br w:type="page"/>
      </w:r>
    </w:p>
    <w:p w:rsidR="00036DB7" w:rsidRDefault="00036DB7" w:rsidP="00854FC1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82"/>
        <w:gridCol w:w="430"/>
        <w:gridCol w:w="1355"/>
        <w:gridCol w:w="68"/>
        <w:gridCol w:w="357"/>
        <w:gridCol w:w="60"/>
        <w:gridCol w:w="150"/>
        <w:gridCol w:w="567"/>
        <w:gridCol w:w="143"/>
        <w:gridCol w:w="140"/>
        <w:gridCol w:w="405"/>
        <w:gridCol w:w="447"/>
        <w:gridCol w:w="849"/>
        <w:gridCol w:w="387"/>
        <w:gridCol w:w="155"/>
        <w:gridCol w:w="7"/>
        <w:gridCol w:w="421"/>
        <w:gridCol w:w="130"/>
        <w:gridCol w:w="176"/>
        <w:gridCol w:w="825"/>
        <w:gridCol w:w="273"/>
        <w:gridCol w:w="722"/>
        <w:gridCol w:w="732"/>
        <w:gridCol w:w="427"/>
      </w:tblGrid>
      <w:tr w:rsidR="00AA21A6" w:rsidRPr="00D07552" w:rsidTr="0037204A">
        <w:trPr>
          <w:trHeight w:val="437"/>
        </w:trPr>
        <w:tc>
          <w:tcPr>
            <w:tcW w:w="4111" w:type="dxa"/>
            <w:gridSpan w:val="10"/>
            <w:tcBorders>
              <w:bottom w:val="single" w:sz="4" w:space="0" w:color="auto"/>
            </w:tcBorders>
            <w:vAlign w:val="bottom"/>
          </w:tcPr>
          <w:p w:rsidR="00AA21A6" w:rsidRPr="007F4B94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cs-CZ"/>
              </w:rPr>
            </w:pPr>
            <w:r w:rsidRPr="007F4B9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cs-CZ"/>
              </w:rPr>
              <w:t xml:space="preserve">Kód odběrného místa: </w:t>
            </w:r>
            <w:r w:rsidRPr="007F4B94">
              <w:rPr>
                <w:rFonts w:ascii="Arial" w:eastAsia="Times New Roman" w:hAnsi="Arial" w:cs="Arial"/>
                <w:b/>
                <w:noProof/>
                <w:color w:val="1F497D" w:themeColor="text2"/>
                <w:sz w:val="20"/>
                <w:szCs w:val="20"/>
                <w:lang w:eastAsia="cs-CZ"/>
              </w:rPr>
              <w:t>300301</w:t>
            </w:r>
            <w:r w:rsidRPr="007F4B94">
              <w:rPr>
                <w:rFonts w:ascii="Arial" w:eastAsia="Times New Roman" w:hAnsi="Arial" w:cs="Arial"/>
                <w:noProof/>
                <w:color w:val="1F497D" w:themeColor="text2"/>
                <w:sz w:val="20"/>
                <w:szCs w:val="20"/>
                <w:lang w:eastAsia="cs-CZ"/>
              </w:rPr>
              <w:t xml:space="preserve"> </w:t>
            </w:r>
            <w:r w:rsidRPr="007F4B94">
              <w:rPr>
                <w:rFonts w:ascii="Arial" w:hAnsi="Arial" w:cs="Arial"/>
                <w:bCs/>
                <w:noProof/>
                <w:color w:val="1F497D" w:themeColor="text2"/>
                <w:sz w:val="20"/>
                <w:szCs w:val="20"/>
              </w:rPr>
              <w:t>(</w:t>
            </w:r>
            <w:r w:rsidRPr="007F4B94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</w:rPr>
              <w:t>38311</w:t>
            </w:r>
            <w:r w:rsidRPr="007F4B94">
              <w:rPr>
                <w:rFonts w:ascii="Arial" w:hAnsi="Arial" w:cs="Arial"/>
                <w:bCs/>
                <w:noProof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6096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A21A6" w:rsidRPr="00D07552" w:rsidRDefault="00AA21A6" w:rsidP="0037204A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1F497D" w:themeColor="text2"/>
                <w:sz w:val="20"/>
                <w:szCs w:val="20"/>
                <w:lang w:eastAsia="cs-CZ"/>
              </w:rPr>
            </w:pPr>
            <w:r w:rsidRPr="00D0755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cs-CZ"/>
              </w:rPr>
              <w:t xml:space="preserve">Název: </w:t>
            </w:r>
            <w:r w:rsidRPr="00D0755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cs-CZ"/>
              </w:rPr>
              <w:t>3003 Vojanova 22 DD</w:t>
            </w:r>
          </w:p>
        </w:tc>
      </w:tr>
      <w:tr w:rsidR="00AA21A6" w:rsidRPr="005647A6" w:rsidTr="0037204A">
        <w:trPr>
          <w:trHeight w:val="452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Datum zahájení odběru: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3E381D">
              <w:rPr>
                <w:rFonts w:ascii="Arial" w:eastAsia="Times New Roman" w:hAnsi="Arial" w:cs="Arial"/>
                <w:bCs/>
                <w:color w:val="7F7F7F" w:themeColor="text1" w:themeTint="80"/>
                <w:sz w:val="16"/>
                <w:szCs w:val="16"/>
                <w:lang w:eastAsia="cs-CZ"/>
              </w:rPr>
              <w:t xml:space="preserve">Sjednaný maximální </w:t>
            </w:r>
            <w:r w:rsidRPr="003E381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¼ h výkon</w:t>
            </w:r>
            <w:r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:</w:t>
            </w:r>
          </w:p>
          <w:p w:rsidR="00AA21A6" w:rsidRPr="00294D9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Charakter odběru:</w:t>
            </w: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Předpokládaná roční spotřeba ÚT (GJ):</w:t>
            </w:r>
            <w:r w:rsidRPr="00FA5C0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Předpokládaná roční spotřeba TV (GJ):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A21A6" w:rsidRPr="00FA5C0E" w:rsidTr="0037204A">
        <w:trPr>
          <w:trHeight w:val="380"/>
        </w:trPr>
        <w:tc>
          <w:tcPr>
            <w:tcW w:w="1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B73BAC" w:rsidRDefault="00AA21A6" w:rsidP="0037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B73BA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01.01.2012</w:t>
            </w:r>
          </w:p>
        </w:tc>
        <w:tc>
          <w:tcPr>
            <w:tcW w:w="1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A328A8" w:rsidRDefault="00AA21A6" w:rsidP="0037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5D6D5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222</w:t>
            </w:r>
          </w:p>
        </w:tc>
        <w:tc>
          <w:tcPr>
            <w:tcW w:w="9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A6" w:rsidRPr="00A328A8" w:rsidRDefault="00AA21A6" w:rsidP="0037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A328A8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kW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FA5C0E" w:rsidRDefault="00AA21A6" w:rsidP="0037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bytový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FA5C0E" w:rsidRDefault="00AA21A6" w:rsidP="0037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1010</w:t>
            </w:r>
          </w:p>
        </w:tc>
        <w:tc>
          <w:tcPr>
            <w:tcW w:w="7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FA5C0E" w:rsidRDefault="00AA21A6" w:rsidP="0037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FA5C0E" w:rsidRDefault="00AA21A6" w:rsidP="0037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FA5C0E" w:rsidRDefault="00AA21A6" w:rsidP="0037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FA5C0E" w:rsidRDefault="00AA21A6" w:rsidP="0037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cs-CZ"/>
              </w:rPr>
            </w:pPr>
          </w:p>
        </w:tc>
      </w:tr>
      <w:tr w:rsidR="00AA21A6" w:rsidRPr="005647A6" w:rsidTr="0037204A">
        <w:trPr>
          <w:trHeight w:val="305"/>
        </w:trPr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 xml:space="preserve">Podlahová plocha pro účely poskytování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TV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Započitatelná podlahová plocha pro UT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   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01251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Poměr UT - % dle podl. plochy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Počet bytů:</w:t>
            </w:r>
          </w:p>
        </w:tc>
      </w:tr>
      <w:tr w:rsidR="00AA21A6" w:rsidRPr="00FA5C0E" w:rsidTr="0037204A">
        <w:trPr>
          <w:trHeight w:val="256"/>
        </w:trPr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byty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2135" w:type="dxa"/>
            <w:gridSpan w:val="4"/>
            <w:shd w:val="clear" w:color="auto" w:fill="auto"/>
            <w:noWrap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byty: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55,7</w:t>
            </w:r>
          </w:p>
        </w:tc>
        <w:tc>
          <w:tcPr>
            <w:tcW w:w="54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byty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cs-CZ"/>
              </w:rPr>
              <w:t xml:space="preserve">         </w:t>
            </w: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A6" w:rsidRPr="00FA5C0E" w:rsidRDefault="00AA21A6" w:rsidP="003720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2,12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FA5C0E" w:rsidRDefault="00AA21A6" w:rsidP="0037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</w:t>
            </w:r>
          </w:p>
        </w:tc>
      </w:tr>
      <w:tr w:rsidR="00AA21A6" w:rsidRPr="005647A6" w:rsidTr="0037204A">
        <w:trPr>
          <w:trHeight w:val="256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nebyty:</w:t>
            </w:r>
          </w:p>
        </w:tc>
        <w:tc>
          <w:tcPr>
            <w:tcW w:w="213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nebyty: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2569,3</w:t>
            </w:r>
          </w:p>
        </w:tc>
        <w:tc>
          <w:tcPr>
            <w:tcW w:w="54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nebyty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20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1A6" w:rsidRPr="00FA5C0E" w:rsidRDefault="00AA21A6" w:rsidP="003720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97,88</w:t>
            </w: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</w:p>
        </w:tc>
      </w:tr>
      <w:tr w:rsidR="00AA21A6" w:rsidRPr="00C34B5E" w:rsidTr="0037204A">
        <w:trPr>
          <w:trHeight w:val="256"/>
        </w:trPr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 xml:space="preserve">Způsob stanovení spotřeby tepelné energie pro otop:  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Umístění měřidla: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% z měřidla:</w:t>
            </w:r>
          </w:p>
        </w:tc>
        <w:tc>
          <w:tcPr>
            <w:tcW w:w="182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1A6" w:rsidRPr="006241EC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Měřidlo měří objekty: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AA21A6" w:rsidRPr="00C34B5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Kód sazby:</w:t>
            </w:r>
          </w:p>
        </w:tc>
      </w:tr>
      <w:tr w:rsidR="00AA21A6" w:rsidRPr="00FA5C0E" w:rsidTr="0037204A">
        <w:trPr>
          <w:trHeight w:val="454"/>
        </w:trPr>
        <w:tc>
          <w:tcPr>
            <w:tcW w:w="34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 měřidla umístěného na patě domu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Vojanova 22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A6" w:rsidRPr="00FA5C0E" w:rsidRDefault="00AA21A6" w:rsidP="0037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1A6" w:rsidRPr="006241EC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Vojanova 22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cs-CZ"/>
              </w:rPr>
              <w:t>416</w:t>
            </w:r>
          </w:p>
        </w:tc>
      </w:tr>
      <w:tr w:rsidR="00AA21A6" w:rsidRPr="00C34B5E" w:rsidTr="0037204A">
        <w:trPr>
          <w:trHeight w:val="256"/>
        </w:trPr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 xml:space="preserve">Způsob stanovení spotřeby tepelné energie pro TV:  </w:t>
            </w:r>
          </w:p>
        </w:tc>
        <w:tc>
          <w:tcPr>
            <w:tcW w:w="3100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Umístění měřidla:</w:t>
            </w:r>
          </w:p>
        </w:tc>
        <w:tc>
          <w:tcPr>
            <w:tcW w:w="2547" w:type="dxa"/>
            <w:gridSpan w:val="6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1A6" w:rsidRPr="006241EC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Měřidlo měří objekty: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AA21A6" w:rsidRPr="00C34B5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>Kód sazby</w:t>
            </w:r>
          </w:p>
        </w:tc>
      </w:tr>
      <w:tr w:rsidR="00AA21A6" w:rsidRPr="00FA5C0E" w:rsidTr="0037204A">
        <w:trPr>
          <w:trHeight w:val="454"/>
        </w:trPr>
        <w:tc>
          <w:tcPr>
            <w:tcW w:w="34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z měřidla umístěného na VS, dle Vyhl. </w:t>
            </w:r>
            <w:r w:rsidRPr="00FA5C0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cs-CZ"/>
              </w:rPr>
              <w:t>405/2015Sb.</w:t>
            </w:r>
          </w:p>
        </w:tc>
        <w:tc>
          <w:tcPr>
            <w:tcW w:w="310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1A6" w:rsidRPr="00B12320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21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 -</w:t>
            </w:r>
            <w:r w:rsidR="007A4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  <w:r w:rsidRPr="00AA21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  Vojanova 29</w:t>
            </w:r>
          </w:p>
        </w:tc>
        <w:tc>
          <w:tcPr>
            <w:tcW w:w="25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1A6" w:rsidRPr="006241EC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21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Vojanova 1-51,22 T. Brzkové 10, 50-64, Lábkova 30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cs-CZ"/>
              </w:rPr>
              <w:t>413</w:t>
            </w:r>
          </w:p>
        </w:tc>
      </w:tr>
      <w:tr w:rsidR="00AA21A6" w:rsidRPr="00FA5C0E" w:rsidTr="0037204A">
        <w:trPr>
          <w:trHeight w:val="256"/>
        </w:trPr>
        <w:tc>
          <w:tcPr>
            <w:tcW w:w="3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cs-CZ"/>
              </w:rPr>
              <w:t xml:space="preserve">Způsob stanovení spotřeby TV na odběrném místě:                          </w:t>
            </w:r>
          </w:p>
        </w:tc>
        <w:tc>
          <w:tcPr>
            <w:tcW w:w="623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FA5C0E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A5C0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součet bytových vodoměrů TV   </w:t>
            </w:r>
          </w:p>
        </w:tc>
      </w:tr>
      <w:tr w:rsidR="00AA21A6" w:rsidRPr="005647A6" w:rsidTr="0037204A">
        <w:trPr>
          <w:trHeight w:val="256"/>
        </w:trPr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Předávací místo navazuje a zařízení dodavatele   ANO </w:t>
            </w:r>
            <w:r w:rsidRPr="005647A6">
              <w:rPr>
                <w:rFonts w:ascii="Wingdings" w:eastAsia="Times New Roman" w:hAnsi="Wingdings" w:cs="Arial"/>
                <w:sz w:val="18"/>
                <w:szCs w:val="18"/>
                <w:lang w:eastAsia="cs-CZ"/>
              </w:rPr>
              <w:t></w:t>
            </w:r>
            <w:r w:rsidRPr="005647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NE  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□</w:t>
            </w:r>
          </w:p>
        </w:tc>
      </w:tr>
      <w:tr w:rsidR="00AA21A6" w:rsidRPr="005647A6" w:rsidTr="0037204A">
        <w:trPr>
          <w:trHeight w:val="256"/>
        </w:trPr>
        <w:tc>
          <w:tcPr>
            <w:tcW w:w="1020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7615">
              <w:rPr>
                <w:rFonts w:ascii="Arial" w:eastAsia="Times New Roman" w:hAnsi="Arial" w:cs="Arial"/>
                <w:lang w:eastAsia="cs-CZ"/>
              </w:rPr>
              <w:t xml:space="preserve">Souhlas s letním odběrem ÚT:                </w:t>
            </w:r>
            <w:r w:rsidRPr="00E67615">
              <w:rPr>
                <w:rFonts w:ascii="Arial" w:eastAsia="Times New Roman" w:hAnsi="Arial" w:cs="Arial"/>
                <w:b/>
                <w:lang w:eastAsia="cs-CZ"/>
              </w:rPr>
              <w:t>ANO  x   NE</w:t>
            </w:r>
            <w:r w:rsidRPr="00E67615">
              <w:rPr>
                <w:rFonts w:ascii="Arial" w:eastAsia="Times New Roman" w:hAnsi="Arial" w:cs="Arial"/>
                <w:lang w:eastAsia="cs-CZ"/>
              </w:rPr>
              <w:t xml:space="preserve">               (nehodící se škrtněte)</w:t>
            </w:r>
            <w:r w:rsidRPr="005647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5647A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                        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Vytápění v období mimo topnou sezónu od 1.6. do 31.8. v případě podmínek daných Vyhl. 194/2007 Sb.</w:t>
            </w:r>
          </w:p>
        </w:tc>
      </w:tr>
      <w:tr w:rsidR="00AA21A6" w:rsidRPr="005647A6" w:rsidTr="0037204A">
        <w:trPr>
          <w:trHeight w:val="453"/>
        </w:trPr>
        <w:tc>
          <w:tcPr>
            <w:tcW w:w="10207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106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33"/>
            </w:tblGrid>
            <w:tr w:rsidR="00AA21A6" w:rsidRPr="0076236D" w:rsidTr="0037204A">
              <w:trPr>
                <w:trHeight w:val="505"/>
              </w:trPr>
              <w:tc>
                <w:tcPr>
                  <w:tcW w:w="10633" w:type="dxa"/>
                  <w:shd w:val="clear" w:color="auto" w:fill="auto"/>
                  <w:noWrap/>
                  <w:vAlign w:val="bottom"/>
                  <w:hideMark/>
                </w:tcPr>
                <w:p w:rsidR="00AA21A6" w:rsidRPr="0076236D" w:rsidRDefault="00AA21A6" w:rsidP="0037204A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eastAsia="cs-CZ"/>
                    </w:rPr>
                  </w:pPr>
                  <w:r w:rsidRPr="0076236D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eastAsia="cs-CZ"/>
                    </w:rPr>
                    <w:t>3.Sjednané množství tepelné energie pro vytápění a přípravu TV v GJ:</w:t>
                  </w:r>
                </w:p>
                <w:p w:rsidR="00AA21A6" w:rsidRPr="0076236D" w:rsidRDefault="00AA21A6" w:rsidP="0037204A">
                  <w:pPr>
                    <w:spacing w:before="60"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595959" w:themeColor="text1" w:themeTint="A6"/>
                      <w:sz w:val="18"/>
                      <w:szCs w:val="18"/>
                      <w:lang w:eastAsia="cs-CZ"/>
                    </w:rPr>
                  </w:pPr>
                  <w:r w:rsidRPr="0076236D">
                    <w:rPr>
                      <w:rFonts w:ascii="Arial" w:eastAsia="Times New Roman" w:hAnsi="Arial" w:cs="Arial"/>
                      <w:bCs/>
                      <w:color w:val="595959" w:themeColor="text1" w:themeTint="A6"/>
                      <w:sz w:val="18"/>
                      <w:szCs w:val="18"/>
                      <w:lang w:eastAsia="cs-CZ"/>
                    </w:rPr>
                    <w:t xml:space="preserve">Časový průběh odběru tepelné energie. </w:t>
                  </w:r>
                </w:p>
              </w:tc>
            </w:tr>
            <w:tr w:rsidR="00AA21A6" w:rsidRPr="0076236D" w:rsidTr="0037204A">
              <w:trPr>
                <w:trHeight w:val="276"/>
              </w:trPr>
              <w:tc>
                <w:tcPr>
                  <w:tcW w:w="10633" w:type="dxa"/>
                  <w:shd w:val="clear" w:color="auto" w:fill="auto"/>
                  <w:noWrap/>
                  <w:vAlign w:val="bottom"/>
                </w:tcPr>
                <w:p w:rsidR="00AA21A6" w:rsidRPr="0076236D" w:rsidRDefault="00AA21A6" w:rsidP="0037204A">
                  <w:pPr>
                    <w:spacing w:before="60" w:after="0" w:line="240" w:lineRule="auto"/>
                    <w:ind w:left="-10"/>
                    <w:jc w:val="both"/>
                    <w:rPr>
                      <w:rFonts w:ascii="Arial" w:eastAsia="Times New Roman" w:hAnsi="Arial" w:cs="Arial"/>
                      <w:bCs/>
                      <w:color w:val="595959" w:themeColor="text1" w:themeTint="A6"/>
                      <w:sz w:val="18"/>
                      <w:szCs w:val="18"/>
                      <w:lang w:eastAsia="cs-CZ"/>
                    </w:rPr>
                  </w:pPr>
                  <w:r w:rsidRPr="0076236D">
                    <w:rPr>
                      <w:rFonts w:ascii="Arial" w:eastAsia="Times New Roman" w:hAnsi="Arial" w:cs="Arial"/>
                      <w:bCs/>
                      <w:color w:val="595959" w:themeColor="text1" w:themeTint="A6"/>
                      <w:sz w:val="18"/>
                      <w:szCs w:val="18"/>
                      <w:lang w:eastAsia="cs-CZ"/>
                    </w:rPr>
                    <w:t>Dodavatel souhlasí s navrhovaným množstvím tepelné energie pro příslušný rok pouze jako plánovaným.</w:t>
                  </w:r>
                </w:p>
              </w:tc>
            </w:tr>
          </w:tbl>
          <w:p w:rsidR="00AA21A6" w:rsidRPr="005647A6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AA21A6" w:rsidRPr="00A32A88" w:rsidTr="0037204A">
        <w:trPr>
          <w:trHeight w:val="244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Leden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152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Květen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Září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</w:tr>
      <w:tr w:rsidR="00AA21A6" w:rsidRPr="00A32A88" w:rsidTr="0037204A">
        <w:trPr>
          <w:trHeight w:val="244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Únor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Červen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Říjen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</w:tr>
      <w:tr w:rsidR="00AA21A6" w:rsidRPr="00A32A88" w:rsidTr="0037204A">
        <w:trPr>
          <w:trHeight w:val="235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Březen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Červenec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Listopad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</w:tr>
      <w:tr w:rsidR="00AA21A6" w:rsidRPr="00A32A88" w:rsidTr="0037204A">
        <w:trPr>
          <w:trHeight w:val="64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Duben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Srpen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cs-CZ"/>
              </w:rPr>
              <w:t>Prosinec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162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21A6" w:rsidRPr="00A32A88" w:rsidRDefault="00AA21A6" w:rsidP="0037204A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A32A88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GJ</w:t>
            </w:r>
          </w:p>
        </w:tc>
      </w:tr>
    </w:tbl>
    <w:p w:rsidR="00AA21A6" w:rsidRDefault="00AA21A6" w:rsidP="00854FC1"/>
    <w:tbl>
      <w:tblPr>
        <w:tblW w:w="10207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9"/>
        <w:gridCol w:w="5458"/>
      </w:tblGrid>
      <w:tr w:rsidR="00F951B7" w:rsidRPr="00A6289D" w:rsidTr="003E018D">
        <w:trPr>
          <w:trHeight w:val="25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FA5C0E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eastAsia="cs-CZ"/>
              </w:rPr>
              <w:t>4. Parametry teplonosného media:</w:t>
            </w:r>
          </w:p>
        </w:tc>
      </w:tr>
      <w:tr w:rsidR="00F951B7" w:rsidRPr="002D2B8A" w:rsidTr="003E018D">
        <w:trPr>
          <w:trHeight w:val="25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hAnsi="Arial" w:cs="Arial"/>
                <w:color w:val="000000" w:themeColor="text1"/>
                <w:sz w:val="18"/>
                <w:szCs w:val="18"/>
                <w:lang w:eastAsia="cs-CZ"/>
              </w:rPr>
              <w:t>Teplota na vstupu do zařízení Odběratele maximálně 90°C.</w:t>
            </w:r>
          </w:p>
        </w:tc>
      </w:tr>
      <w:tr w:rsidR="00F951B7" w:rsidRPr="002D2B8A" w:rsidTr="003E018D">
        <w:trPr>
          <w:trHeight w:val="25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hAnsi="Arial" w:cs="Arial"/>
                <w:color w:val="000000" w:themeColor="text1"/>
                <w:sz w:val="18"/>
                <w:szCs w:val="18"/>
                <w:lang w:eastAsia="cs-CZ"/>
              </w:rPr>
              <w:t>Tlak na vstupu do zařízení Odběratele maximálně 0,6 Mpa.</w:t>
            </w:r>
          </w:p>
        </w:tc>
      </w:tr>
      <w:tr w:rsidR="00F951B7" w:rsidRPr="002D2B8A" w:rsidTr="003E018D">
        <w:trPr>
          <w:trHeight w:val="25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hAnsi="Arial" w:cs="Arial"/>
                <w:color w:val="000000" w:themeColor="text1"/>
                <w:sz w:val="18"/>
                <w:szCs w:val="18"/>
                <w:lang w:eastAsia="cs-CZ"/>
              </w:rPr>
              <w:t>Rozdíl teplot dodávané a vracené topné vody minimálně 3°C.</w:t>
            </w:r>
          </w:p>
        </w:tc>
      </w:tr>
      <w:tr w:rsidR="00F951B7" w:rsidRPr="002D2B8A" w:rsidTr="003E018D">
        <w:trPr>
          <w:trHeight w:val="25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85" w:type="dxa"/>
              <w:bottom w:w="85" w:type="dxa"/>
            </w:tcMar>
            <w:vAlign w:val="bottom"/>
          </w:tcPr>
          <w:p w:rsidR="00F951B7" w:rsidRPr="00F951B7" w:rsidRDefault="00F951B7" w:rsidP="003E01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F951B7" w:rsidTr="003E018D">
        <w:trPr>
          <w:trHeight w:val="25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1B7" w:rsidRPr="00F951B7" w:rsidRDefault="00F951B7" w:rsidP="003E018D">
            <w:pPr>
              <w:spacing w:after="0" w:line="240" w:lineRule="auto"/>
              <w:ind w:left="142" w:hanging="709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F951B7" w:rsidRPr="00A6289D" w:rsidTr="003E018D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1B7" w:rsidRPr="00FA5C0E" w:rsidRDefault="00F951B7" w:rsidP="003E018D">
            <w:pPr>
              <w:spacing w:after="0" w:line="240" w:lineRule="auto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eastAsia="cs-CZ"/>
              </w:rPr>
            </w:pPr>
            <w:r w:rsidRPr="00FA5C0E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eastAsia="cs-CZ"/>
              </w:rPr>
              <w:t>5. Oznamovací režim:</w:t>
            </w:r>
          </w:p>
        </w:tc>
      </w:tr>
      <w:tr w:rsidR="00F951B7" w:rsidRPr="00B461B7" w:rsidTr="003E018D">
        <w:trPr>
          <w:trHeight w:val="25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r w:rsidRPr="00F951B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  <w:t>Telefonní spojení dodavatele:</w:t>
            </w:r>
          </w:p>
        </w:tc>
      </w:tr>
      <w:tr w:rsidR="00F951B7" w:rsidRPr="009A32B0" w:rsidTr="003E018D">
        <w:trPr>
          <w:trHeight w:val="25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plánované údržby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739 540 304, 739 540 366</w:t>
            </w:r>
          </w:p>
        </w:tc>
      </w:tr>
      <w:tr w:rsidR="00F951B7" w:rsidRPr="009A32B0" w:rsidTr="003E018D">
        <w:trPr>
          <w:trHeight w:val="25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havárie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800 505 505, 604 296 776</w:t>
            </w:r>
          </w:p>
        </w:tc>
      </w:tr>
      <w:tr w:rsidR="00F951B7" w:rsidRPr="009A32B0" w:rsidTr="003E018D">
        <w:trPr>
          <w:trHeight w:val="25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odečty měřidel tepla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800 505 505, 604 296 776</w:t>
            </w:r>
          </w:p>
        </w:tc>
      </w:tr>
      <w:tr w:rsidR="00F951B7" w:rsidRPr="009A32B0" w:rsidTr="003E018D">
        <w:trPr>
          <w:trHeight w:val="25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pohotovost (prac. dny po 14:00 hod., so, ne, svátky)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800 505 505, 604 296 776</w:t>
            </w:r>
          </w:p>
        </w:tc>
      </w:tr>
      <w:tr w:rsidR="00F951B7" w:rsidRPr="009A32B0" w:rsidTr="003E018D">
        <w:trPr>
          <w:trHeight w:val="25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referent obchodního oddělení (smlouvy)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377 180 639</w:t>
            </w:r>
          </w:p>
        </w:tc>
      </w:tr>
      <w:tr w:rsidR="00F951B7" w:rsidRPr="002D2B8A" w:rsidTr="003E01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1B7" w:rsidRPr="00F951B7" w:rsidRDefault="00F951B7" w:rsidP="003E0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51B7" w:rsidRPr="00F951B7" w:rsidRDefault="00F951B7" w:rsidP="003E018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F951B7" w:rsidRPr="002D2B8A" w:rsidTr="003E01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r w:rsidRPr="00F951B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  <w:t>Kontaktní osoby a telefonní spojení odběratele: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51B7" w:rsidRPr="00F951B7" w:rsidRDefault="00F951B7" w:rsidP="003E018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F951B7" w:rsidRPr="002D2B8A" w:rsidTr="003E018D">
        <w:tblPrEx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1B7" w:rsidRPr="00F951B7" w:rsidRDefault="00F951B7" w:rsidP="003E018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F951B7" w:rsidRPr="002D2B8A" w:rsidTr="003E01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1B7" w:rsidRPr="00FA5C0E" w:rsidRDefault="00F951B7" w:rsidP="003E018D">
            <w:pPr>
              <w:spacing w:after="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18"/>
                <w:szCs w:val="18"/>
                <w:lang w:eastAsia="cs-CZ"/>
              </w:rPr>
            </w:pPr>
            <w:r w:rsidRPr="00FA5C0E">
              <w:rPr>
                <w:rFonts w:ascii="Arial" w:hAnsi="Arial" w:cs="Arial"/>
                <w:b/>
                <w:noProof/>
                <w:color w:val="595959" w:themeColor="text1" w:themeTint="A6"/>
                <w:sz w:val="18"/>
                <w:szCs w:val="18"/>
                <w:lang w:eastAsia="cs-CZ"/>
              </w:rPr>
              <w:t>6. Elektronické zasílání</w:t>
            </w:r>
            <w:r w:rsidR="006C1E6B">
              <w:rPr>
                <w:rFonts w:ascii="Arial" w:hAnsi="Arial" w:cs="Arial"/>
                <w:b/>
                <w:noProof/>
                <w:color w:val="595959" w:themeColor="text1" w:themeTint="A6"/>
                <w:sz w:val="18"/>
                <w:szCs w:val="18"/>
                <w:lang w:eastAsia="cs-CZ"/>
              </w:rPr>
              <w:t xml:space="preserve"> </w:t>
            </w:r>
            <w:r w:rsidRPr="00FA5C0E">
              <w:rPr>
                <w:rFonts w:ascii="Arial" w:hAnsi="Arial" w:cs="Arial"/>
                <w:b/>
                <w:noProof/>
                <w:color w:val="595959" w:themeColor="text1" w:themeTint="A6"/>
                <w:sz w:val="18"/>
                <w:szCs w:val="18"/>
                <w:lang w:eastAsia="cs-CZ"/>
              </w:rPr>
              <w:t>faktur – daňových dokladů:</w:t>
            </w:r>
          </w:p>
          <w:p w:rsidR="00F951B7" w:rsidRPr="00F951B7" w:rsidRDefault="00F951B7" w:rsidP="003E018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cs-CZ"/>
              </w:rPr>
              <w:t>Elektronické zasílání faktur za dodávku tepelné energie dle této smlouvy:</w:t>
            </w:r>
          </w:p>
        </w:tc>
      </w:tr>
      <w:tr w:rsidR="00F951B7" w:rsidRPr="002D2B8A" w:rsidTr="003E01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1B7" w:rsidRPr="00F951B7" w:rsidRDefault="00F951B7" w:rsidP="003E018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cs-CZ"/>
              </w:rPr>
              <w:t>Souhlas se zasíláním faktur-daňový</w:t>
            </w:r>
            <w:r w:rsidR="000C257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cs-CZ"/>
              </w:rPr>
              <w:t xml:space="preserve">ch dokladů elektronicky </w:t>
            </w:r>
            <w:bookmarkStart w:id="1" w:name="_GoBack"/>
            <w:bookmarkEnd w:id="1"/>
            <w:r w:rsidRPr="00F951B7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  <w:lang w:eastAsia="cs-CZ"/>
              </w:rPr>
              <w:t xml:space="preserve">ANO  </w:t>
            </w:r>
            <w:r w:rsidRPr="00A94944">
              <w:rPr>
                <w:rFonts w:ascii="Arial" w:eastAsia="Times New Roman" w:hAnsi="Arial" w:cs="Arial"/>
                <w:b/>
                <w:strike/>
                <w:noProof/>
                <w:color w:val="000000" w:themeColor="text1"/>
                <w:sz w:val="18"/>
                <w:szCs w:val="18"/>
                <w:lang w:eastAsia="cs-CZ"/>
              </w:rPr>
              <w:t>/  NE</w:t>
            </w:r>
            <w:r w:rsidRPr="00F951B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cs-CZ"/>
              </w:rPr>
              <w:t xml:space="preserve">     </w:t>
            </w:r>
            <w:r w:rsidRPr="00F951B7">
              <w:rPr>
                <w:rFonts w:ascii="Arial" w:eastAsia="Times New Roman" w:hAnsi="Arial" w:cs="Arial"/>
                <w:i/>
                <w:noProof/>
                <w:color w:val="000000" w:themeColor="text1"/>
                <w:sz w:val="18"/>
                <w:szCs w:val="18"/>
                <w:lang w:eastAsia="cs-CZ"/>
              </w:rPr>
              <w:t>(nehodící se škrtněte)</w:t>
            </w:r>
          </w:p>
        </w:tc>
      </w:tr>
      <w:tr w:rsidR="00F951B7" w:rsidRPr="002D2B8A" w:rsidTr="003E018D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1B7" w:rsidRPr="00F951B7" w:rsidRDefault="00F951B7" w:rsidP="000C2574">
            <w:pPr>
              <w:spacing w:after="0"/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cs-CZ"/>
              </w:rPr>
            </w:pPr>
            <w:r w:rsidRPr="00F95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e-mail: </w:t>
            </w:r>
            <w:r w:rsidR="000C2574">
              <w:rPr>
                <w:rFonts w:ascii="Arial" w:hAnsi="Arial" w:cs="Arial"/>
                <w:color w:val="000000" w:themeColor="text1"/>
                <w:sz w:val="18"/>
                <w:szCs w:val="18"/>
              </w:rPr>
              <w:t>ilona.votavova@dddomino.cz</w:t>
            </w:r>
          </w:p>
        </w:tc>
      </w:tr>
    </w:tbl>
    <w:p w:rsidR="00FA5EF9" w:rsidRPr="00525D8B" w:rsidRDefault="00FA5EF9" w:rsidP="00A94944">
      <w:pPr>
        <w:spacing w:after="0"/>
        <w:rPr>
          <w:sz w:val="18"/>
          <w:szCs w:val="18"/>
        </w:rPr>
      </w:pPr>
    </w:p>
    <w:sectPr w:rsidR="00FA5EF9" w:rsidRPr="00525D8B" w:rsidSect="00D650D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64" w:rsidRDefault="00AC5264" w:rsidP="00EF1B5F">
      <w:pPr>
        <w:spacing w:after="0" w:line="240" w:lineRule="auto"/>
      </w:pPr>
      <w:r>
        <w:separator/>
      </w:r>
    </w:p>
  </w:endnote>
  <w:endnote w:type="continuationSeparator" w:id="0">
    <w:p w:rsidR="00AC5264" w:rsidRDefault="00AC5264" w:rsidP="00E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724964"/>
      <w:docPartObj>
        <w:docPartGallery w:val="Page Numbers (Bottom of Page)"/>
        <w:docPartUnique/>
      </w:docPartObj>
    </w:sdtPr>
    <w:sdtEndPr/>
    <w:sdtContent>
      <w:p w:rsidR="006C1BB6" w:rsidRDefault="006C1B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574">
          <w:rPr>
            <w:noProof/>
          </w:rPr>
          <w:t>1</w:t>
        </w:r>
        <w:r>
          <w:fldChar w:fldCharType="end"/>
        </w:r>
      </w:p>
    </w:sdtContent>
  </w:sdt>
  <w:p w:rsidR="006C1BB6" w:rsidRDefault="006C1B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64" w:rsidRDefault="00AC5264" w:rsidP="00EF1B5F">
      <w:pPr>
        <w:spacing w:after="0" w:line="240" w:lineRule="auto"/>
      </w:pPr>
      <w:r>
        <w:separator/>
      </w:r>
    </w:p>
  </w:footnote>
  <w:footnote w:type="continuationSeparator" w:id="0">
    <w:p w:rsidR="00AC5264" w:rsidRDefault="00AC5264" w:rsidP="00EF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5F" w:rsidRDefault="00EF1B5F">
    <w:pPr>
      <w:pStyle w:val="Zhlav"/>
    </w:pPr>
    <w:r>
      <w:rPr>
        <w:rFonts w:ascii="Times New Roman" w:hAnsi="Times New Roman"/>
        <w:noProof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4228DD27" wp14:editId="34B90174">
          <wp:simplePos x="0" y="0"/>
          <wp:positionH relativeFrom="margin">
            <wp:posOffset>-205740</wp:posOffset>
          </wp:positionH>
          <wp:positionV relativeFrom="paragraph">
            <wp:posOffset>-221615</wp:posOffset>
          </wp:positionV>
          <wp:extent cx="1647825" cy="521335"/>
          <wp:effectExtent l="0" t="0" r="9525" b="0"/>
          <wp:wrapSquare wrapText="bothSides"/>
          <wp:docPr id="1" name="Obrázek 1" descr="PT_Wor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PT_Word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798247" wp14:editId="2887AE0B">
              <wp:simplePos x="0" y="0"/>
              <wp:positionH relativeFrom="column">
                <wp:posOffset>5185410</wp:posOffset>
              </wp:positionH>
              <wp:positionV relativeFrom="paragraph">
                <wp:posOffset>-168275</wp:posOffset>
              </wp:positionV>
              <wp:extent cx="1454150" cy="51816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B5F" w:rsidRPr="00CF4C13" w:rsidRDefault="00EF1B5F" w:rsidP="00EF1B5F">
                          <w:pPr>
                            <w:rPr>
                              <w:color w:val="000000" w:themeColor="text1"/>
                            </w:rPr>
                          </w:pPr>
                          <w:r w:rsidRPr="00CF4C13">
                            <w:rPr>
                              <w:b/>
                              <w:color w:val="000000" w:themeColor="text1"/>
                              <w:sz w:val="36"/>
                              <w:szCs w:val="40"/>
                            </w:rPr>
                            <w:t>Část 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7982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8.3pt;margin-top:-13.25pt;width:114.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" stroked="f" strokeweight="0">
              <v:textbox>
                <w:txbxContent>
                  <w:p w:rsidR="00EF1B5F" w:rsidRPr="00CF4C13" w:rsidRDefault="00EF1B5F" w:rsidP="00EF1B5F">
                    <w:pPr>
                      <w:rPr>
                        <w:color w:val="000000" w:themeColor="text1"/>
                      </w:rPr>
                    </w:pPr>
                    <w:r w:rsidRPr="00CF4C13">
                      <w:rPr>
                        <w:b/>
                        <w:color w:val="000000" w:themeColor="text1"/>
                        <w:sz w:val="36"/>
                        <w:szCs w:val="40"/>
                      </w:rPr>
                      <w:t>Část B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6"/>
    <w:rsid w:val="0001251E"/>
    <w:rsid w:val="00016623"/>
    <w:rsid w:val="00036DB7"/>
    <w:rsid w:val="00053279"/>
    <w:rsid w:val="00073D7C"/>
    <w:rsid w:val="00077BEB"/>
    <w:rsid w:val="00080FE1"/>
    <w:rsid w:val="000B1DC0"/>
    <w:rsid w:val="000B53F8"/>
    <w:rsid w:val="000C2574"/>
    <w:rsid w:val="000D4955"/>
    <w:rsid w:val="000D643E"/>
    <w:rsid w:val="000E4F3D"/>
    <w:rsid w:val="00113898"/>
    <w:rsid w:val="00134E20"/>
    <w:rsid w:val="001503D9"/>
    <w:rsid w:val="00160C44"/>
    <w:rsid w:val="0016217D"/>
    <w:rsid w:val="00171FED"/>
    <w:rsid w:val="00172E2F"/>
    <w:rsid w:val="00180937"/>
    <w:rsid w:val="00190543"/>
    <w:rsid w:val="00190EDA"/>
    <w:rsid w:val="00193BD8"/>
    <w:rsid w:val="001A326D"/>
    <w:rsid w:val="001B784F"/>
    <w:rsid w:val="001E3FD0"/>
    <w:rsid w:val="001F24ED"/>
    <w:rsid w:val="00202A18"/>
    <w:rsid w:val="002079D9"/>
    <w:rsid w:val="002148A2"/>
    <w:rsid w:val="00225F82"/>
    <w:rsid w:val="0022791A"/>
    <w:rsid w:val="00231D85"/>
    <w:rsid w:val="002425AB"/>
    <w:rsid w:val="00253205"/>
    <w:rsid w:val="00257C70"/>
    <w:rsid w:val="00282E86"/>
    <w:rsid w:val="0028418F"/>
    <w:rsid w:val="002873E1"/>
    <w:rsid w:val="00294D9E"/>
    <w:rsid w:val="002C4261"/>
    <w:rsid w:val="002D2B8A"/>
    <w:rsid w:val="002D621A"/>
    <w:rsid w:val="002E0F12"/>
    <w:rsid w:val="002E1358"/>
    <w:rsid w:val="002E6EAF"/>
    <w:rsid w:val="003028D2"/>
    <w:rsid w:val="00305A0B"/>
    <w:rsid w:val="003438DA"/>
    <w:rsid w:val="00364C60"/>
    <w:rsid w:val="00384204"/>
    <w:rsid w:val="0039342F"/>
    <w:rsid w:val="0039406A"/>
    <w:rsid w:val="003B1251"/>
    <w:rsid w:val="003C137F"/>
    <w:rsid w:val="003C3B90"/>
    <w:rsid w:val="003D159B"/>
    <w:rsid w:val="003D49F0"/>
    <w:rsid w:val="003D6C06"/>
    <w:rsid w:val="003E381D"/>
    <w:rsid w:val="0040247E"/>
    <w:rsid w:val="00403FC8"/>
    <w:rsid w:val="00410D22"/>
    <w:rsid w:val="00417A1F"/>
    <w:rsid w:val="004213C1"/>
    <w:rsid w:val="00426FA0"/>
    <w:rsid w:val="004643A0"/>
    <w:rsid w:val="00467F47"/>
    <w:rsid w:val="0047687B"/>
    <w:rsid w:val="0048480E"/>
    <w:rsid w:val="005009E4"/>
    <w:rsid w:val="005100F5"/>
    <w:rsid w:val="00521E8D"/>
    <w:rsid w:val="00525D8B"/>
    <w:rsid w:val="00542CFC"/>
    <w:rsid w:val="005647A6"/>
    <w:rsid w:val="00582237"/>
    <w:rsid w:val="005B5A41"/>
    <w:rsid w:val="005B6C31"/>
    <w:rsid w:val="005D5179"/>
    <w:rsid w:val="005D6D5F"/>
    <w:rsid w:val="005E608E"/>
    <w:rsid w:val="005F2212"/>
    <w:rsid w:val="006241EC"/>
    <w:rsid w:val="006453F2"/>
    <w:rsid w:val="0065749A"/>
    <w:rsid w:val="0066234E"/>
    <w:rsid w:val="00665352"/>
    <w:rsid w:val="00682A01"/>
    <w:rsid w:val="00687664"/>
    <w:rsid w:val="006A133B"/>
    <w:rsid w:val="006A27A5"/>
    <w:rsid w:val="006B5A29"/>
    <w:rsid w:val="006B68F9"/>
    <w:rsid w:val="006C1BB6"/>
    <w:rsid w:val="006C1E6B"/>
    <w:rsid w:val="006D703C"/>
    <w:rsid w:val="006F6893"/>
    <w:rsid w:val="00702DCB"/>
    <w:rsid w:val="007079D8"/>
    <w:rsid w:val="0076236D"/>
    <w:rsid w:val="007779E8"/>
    <w:rsid w:val="007A4E61"/>
    <w:rsid w:val="007F4B94"/>
    <w:rsid w:val="00802928"/>
    <w:rsid w:val="00824DE4"/>
    <w:rsid w:val="00826AE6"/>
    <w:rsid w:val="008409C2"/>
    <w:rsid w:val="00842EA3"/>
    <w:rsid w:val="008463CC"/>
    <w:rsid w:val="00852CF4"/>
    <w:rsid w:val="00854FC1"/>
    <w:rsid w:val="00880084"/>
    <w:rsid w:val="0089689E"/>
    <w:rsid w:val="00896DFF"/>
    <w:rsid w:val="008B76F1"/>
    <w:rsid w:val="008C2406"/>
    <w:rsid w:val="008E4B62"/>
    <w:rsid w:val="008E6F4A"/>
    <w:rsid w:val="008F641E"/>
    <w:rsid w:val="009067DF"/>
    <w:rsid w:val="0092480A"/>
    <w:rsid w:val="00954C99"/>
    <w:rsid w:val="009852CC"/>
    <w:rsid w:val="00985775"/>
    <w:rsid w:val="009904F3"/>
    <w:rsid w:val="00996CCF"/>
    <w:rsid w:val="009A01A3"/>
    <w:rsid w:val="009A32B0"/>
    <w:rsid w:val="009C55F1"/>
    <w:rsid w:val="009C7191"/>
    <w:rsid w:val="009E0887"/>
    <w:rsid w:val="009E2CF0"/>
    <w:rsid w:val="00A328A8"/>
    <w:rsid w:val="00A32A88"/>
    <w:rsid w:val="00A45BAB"/>
    <w:rsid w:val="00A52F29"/>
    <w:rsid w:val="00A668AB"/>
    <w:rsid w:val="00A750A9"/>
    <w:rsid w:val="00A83D69"/>
    <w:rsid w:val="00A94944"/>
    <w:rsid w:val="00AA21A6"/>
    <w:rsid w:val="00AB2F62"/>
    <w:rsid w:val="00AC5264"/>
    <w:rsid w:val="00AC716A"/>
    <w:rsid w:val="00AD58F9"/>
    <w:rsid w:val="00AF4CE8"/>
    <w:rsid w:val="00B12320"/>
    <w:rsid w:val="00B40FD5"/>
    <w:rsid w:val="00B461B7"/>
    <w:rsid w:val="00B73BAC"/>
    <w:rsid w:val="00B764A3"/>
    <w:rsid w:val="00B90CBD"/>
    <w:rsid w:val="00B927A1"/>
    <w:rsid w:val="00BB4C70"/>
    <w:rsid w:val="00BC3B55"/>
    <w:rsid w:val="00BD15C1"/>
    <w:rsid w:val="00BF0C36"/>
    <w:rsid w:val="00C014F7"/>
    <w:rsid w:val="00C20169"/>
    <w:rsid w:val="00C22FAF"/>
    <w:rsid w:val="00C34B5E"/>
    <w:rsid w:val="00C45ED1"/>
    <w:rsid w:val="00C55162"/>
    <w:rsid w:val="00C80EA3"/>
    <w:rsid w:val="00CB5B15"/>
    <w:rsid w:val="00CD4F9F"/>
    <w:rsid w:val="00CF03C4"/>
    <w:rsid w:val="00CF17F8"/>
    <w:rsid w:val="00CF4C13"/>
    <w:rsid w:val="00D07552"/>
    <w:rsid w:val="00D2096E"/>
    <w:rsid w:val="00D441CD"/>
    <w:rsid w:val="00D50BE5"/>
    <w:rsid w:val="00D60081"/>
    <w:rsid w:val="00D650D6"/>
    <w:rsid w:val="00D71C65"/>
    <w:rsid w:val="00D757B3"/>
    <w:rsid w:val="00D76ED4"/>
    <w:rsid w:val="00D77E7B"/>
    <w:rsid w:val="00DA2AB8"/>
    <w:rsid w:val="00DA7F7E"/>
    <w:rsid w:val="00DB16D7"/>
    <w:rsid w:val="00DC2E9B"/>
    <w:rsid w:val="00DD07B3"/>
    <w:rsid w:val="00E07F51"/>
    <w:rsid w:val="00E332C1"/>
    <w:rsid w:val="00E43B96"/>
    <w:rsid w:val="00E627A5"/>
    <w:rsid w:val="00E67615"/>
    <w:rsid w:val="00E74FCA"/>
    <w:rsid w:val="00E93797"/>
    <w:rsid w:val="00E97283"/>
    <w:rsid w:val="00EA3994"/>
    <w:rsid w:val="00EC21C3"/>
    <w:rsid w:val="00EC65DA"/>
    <w:rsid w:val="00EC6C0E"/>
    <w:rsid w:val="00ED516E"/>
    <w:rsid w:val="00EF1B5F"/>
    <w:rsid w:val="00EF79B2"/>
    <w:rsid w:val="00F21D95"/>
    <w:rsid w:val="00F24936"/>
    <w:rsid w:val="00F3281B"/>
    <w:rsid w:val="00F355BE"/>
    <w:rsid w:val="00F37B7F"/>
    <w:rsid w:val="00F47CBE"/>
    <w:rsid w:val="00F55E6E"/>
    <w:rsid w:val="00F658A4"/>
    <w:rsid w:val="00F80989"/>
    <w:rsid w:val="00F951B7"/>
    <w:rsid w:val="00FA5C0E"/>
    <w:rsid w:val="00FA5EF9"/>
    <w:rsid w:val="00FB3894"/>
    <w:rsid w:val="00FC49EF"/>
    <w:rsid w:val="00FE000F"/>
    <w:rsid w:val="00FE32E7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uiPriority w:val="9"/>
    <w:qFormat/>
    <w:rsid w:val="00EF1B5F"/>
    <w:pPr>
      <w:spacing w:before="60" w:after="120"/>
      <w:ind w:left="-10"/>
      <w:jc w:val="both"/>
      <w:outlineLvl w:val="0"/>
    </w:pPr>
    <w:rPr>
      <w:rFonts w:ascii="Calibri" w:eastAsia="Calibri" w:hAnsi="Calibri" w:cs="Times New Roman"/>
      <w:b/>
      <w:sz w:val="40"/>
      <w:szCs w:val="1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1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B5F"/>
  </w:style>
  <w:style w:type="paragraph" w:styleId="Zpat">
    <w:name w:val="footer"/>
    <w:basedOn w:val="Normln"/>
    <w:link w:val="ZpatChar"/>
    <w:uiPriority w:val="99"/>
    <w:unhideWhenUsed/>
    <w:rsid w:val="00EF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B5F"/>
  </w:style>
  <w:style w:type="character" w:customStyle="1" w:styleId="Nadpis1Char">
    <w:name w:val="Nadpis 1 Char"/>
    <w:basedOn w:val="Standardnpsmoodstavce"/>
    <w:link w:val="Nadpis1"/>
    <w:uiPriority w:val="9"/>
    <w:rsid w:val="00EF1B5F"/>
    <w:rPr>
      <w:rFonts w:ascii="Calibri" w:eastAsia="Calibri" w:hAnsi="Calibri" w:cs="Times New Roman"/>
      <w:b/>
      <w:sz w:val="40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1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uiPriority w:val="9"/>
    <w:qFormat/>
    <w:rsid w:val="00EF1B5F"/>
    <w:pPr>
      <w:spacing w:before="60" w:after="120"/>
      <w:ind w:left="-10"/>
      <w:jc w:val="both"/>
      <w:outlineLvl w:val="0"/>
    </w:pPr>
    <w:rPr>
      <w:rFonts w:ascii="Calibri" w:eastAsia="Calibri" w:hAnsi="Calibri" w:cs="Times New Roman"/>
      <w:b/>
      <w:sz w:val="40"/>
      <w:szCs w:val="1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1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B5F"/>
  </w:style>
  <w:style w:type="paragraph" w:styleId="Zpat">
    <w:name w:val="footer"/>
    <w:basedOn w:val="Normln"/>
    <w:link w:val="ZpatChar"/>
    <w:uiPriority w:val="99"/>
    <w:unhideWhenUsed/>
    <w:rsid w:val="00EF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B5F"/>
  </w:style>
  <w:style w:type="character" w:customStyle="1" w:styleId="Nadpis1Char">
    <w:name w:val="Nadpis 1 Char"/>
    <w:basedOn w:val="Standardnpsmoodstavce"/>
    <w:link w:val="Nadpis1"/>
    <w:uiPriority w:val="9"/>
    <w:rsid w:val="00EF1B5F"/>
    <w:rPr>
      <w:rFonts w:ascii="Calibri" w:eastAsia="Calibri" w:hAnsi="Calibri" w:cs="Times New Roman"/>
      <w:b/>
      <w:sz w:val="40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1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Uživatel systému Windows</cp:lastModifiedBy>
  <cp:revision>2</cp:revision>
  <dcterms:created xsi:type="dcterms:W3CDTF">2021-03-25T12:36:00Z</dcterms:created>
  <dcterms:modified xsi:type="dcterms:W3CDTF">2021-03-25T12:36:00Z</dcterms:modified>
</cp:coreProperties>
</file>