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65E" w:rsidRDefault="00D40226" w:rsidP="00CE765E">
      <w:pPr>
        <w:rPr>
          <w:rFonts w:ascii="Arial" w:hAnsi="Arial" w:cs="Arial"/>
          <w:sz w:val="72"/>
          <w:szCs w:val="72"/>
        </w:rPr>
      </w:pPr>
      <w:r>
        <w:rPr>
          <w:rFonts w:ascii="Code 128 Notext" w:hAnsi="Code 128 Notext" w:cs="Arial" w:hint="eastAsia"/>
          <w:noProof/>
          <w:sz w:val="72"/>
          <w:szCs w:val="72"/>
        </w:rPr>
        <w:drawing>
          <wp:inline distT="0" distB="0" distL="0" distR="0">
            <wp:extent cx="3107055" cy="306705"/>
            <wp:effectExtent l="0" t="0" r="0" b="0"/>
            <wp:docPr id="100001" name="KOD.KOD_EVC_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489836" name=""/>
                    <pic:cNvPicPr>
                      <a:picLocks noChangeAspect="1"/>
                    </pic:cNvPicPr>
                  </pic:nvPicPr>
                  <pic:blipFill>
                    <a:blip r:embed="rId8"/>
                    <a:stretch>
                      <a:fillRect/>
                    </a:stretch>
                  </pic:blipFill>
                  <pic:spPr>
                    <a:xfrm>
                      <a:off x="0" y="0"/>
                      <a:ext cx="3107055" cy="306705"/>
                    </a:xfrm>
                    <a:prstGeom prst="rect">
                      <a:avLst/>
                    </a:prstGeom>
                  </pic:spPr>
                </pic:pic>
              </a:graphicData>
            </a:graphic>
          </wp:inline>
        </w:drawing>
      </w:r>
    </w:p>
    <w:p w:rsidR="007A662F" w:rsidRPr="008E2E34" w:rsidRDefault="00D40226" w:rsidP="007A662F">
      <w:pPr>
        <w:pStyle w:val="Bezmezer"/>
        <w:rPr>
          <w:rFonts w:ascii="Arial" w:hAnsi="Arial" w:cs="Arial"/>
          <w:sz w:val="18"/>
          <w:szCs w:val="18"/>
        </w:rPr>
      </w:pPr>
      <w:r w:rsidRPr="008E2E34">
        <w:rPr>
          <w:rFonts w:ascii="Arial" w:hAnsi="Arial" w:cs="Arial"/>
          <w:sz w:val="18"/>
          <w:szCs w:val="18"/>
        </w:rPr>
        <w:fldChar w:fldCharType="begin"/>
      </w:r>
      <w:r w:rsidRPr="008E2E34">
        <w:rPr>
          <w:rFonts w:ascii="Arial" w:hAnsi="Arial" w:cs="Arial"/>
          <w:sz w:val="18"/>
          <w:szCs w:val="18"/>
        </w:rPr>
        <w:instrText xml:space="preserve"> DOCPROPERTY  KOD.KOD_EVC  \* MERGEFORMAT </w:instrText>
      </w:r>
      <w:r w:rsidRPr="008E2E34">
        <w:rPr>
          <w:rFonts w:ascii="Arial" w:hAnsi="Arial" w:cs="Arial"/>
          <w:sz w:val="18"/>
          <w:szCs w:val="18"/>
        </w:rPr>
        <w:fldChar w:fldCharType="separate"/>
      </w:r>
      <w:r w:rsidR="00D066F0">
        <w:rPr>
          <w:rFonts w:ascii="Arial" w:hAnsi="Arial" w:cs="Arial"/>
          <w:sz w:val="18"/>
          <w:szCs w:val="18"/>
        </w:rPr>
        <w:t>7092/S/2021-HSPH</w:t>
      </w:r>
      <w:r w:rsidRPr="008E2E34">
        <w:rPr>
          <w:rFonts w:ascii="Arial" w:hAnsi="Arial" w:cs="Arial"/>
          <w:sz w:val="18"/>
          <w:szCs w:val="18"/>
        </w:rPr>
        <w:fldChar w:fldCharType="end"/>
      </w:r>
      <w:r w:rsidRPr="008E2E34">
        <w:rPr>
          <w:rFonts w:ascii="Arial" w:hAnsi="Arial" w:cs="Arial"/>
          <w:sz w:val="18"/>
          <w:szCs w:val="18"/>
        </w:rPr>
        <w:t xml:space="preserve"> </w:t>
      </w:r>
    </w:p>
    <w:p w:rsidR="00D45E56" w:rsidRPr="008E2E34" w:rsidRDefault="00D40226" w:rsidP="007A662F">
      <w:pPr>
        <w:pStyle w:val="Bezmezer"/>
        <w:rPr>
          <w:rFonts w:ascii="Arial" w:hAnsi="Arial" w:cs="Arial"/>
          <w:sz w:val="18"/>
          <w:szCs w:val="18"/>
        </w:rPr>
      </w:pPr>
      <w:r w:rsidRPr="008E2E34">
        <w:rPr>
          <w:rFonts w:ascii="Arial" w:hAnsi="Arial" w:cs="Arial"/>
          <w:sz w:val="18"/>
          <w:szCs w:val="18"/>
        </w:rPr>
        <w:t xml:space="preserve">Čj.: </w:t>
      </w:r>
      <w:r w:rsidR="007A662F" w:rsidRPr="008E2E34">
        <w:rPr>
          <w:rFonts w:ascii="Arial" w:hAnsi="Arial" w:cs="Arial"/>
          <w:sz w:val="18"/>
          <w:szCs w:val="18"/>
        </w:rPr>
        <w:fldChar w:fldCharType="begin"/>
      </w:r>
      <w:r w:rsidR="007A662F" w:rsidRPr="008E2E34">
        <w:rPr>
          <w:rFonts w:ascii="Arial" w:hAnsi="Arial" w:cs="Arial"/>
          <w:sz w:val="18"/>
          <w:szCs w:val="18"/>
        </w:rPr>
        <w:instrText xml:space="preserve"> DOCPROPERTY  KOD.KOD_CJ  \* MERGEFORMAT </w:instrText>
      </w:r>
      <w:r w:rsidR="007A662F" w:rsidRPr="008E2E34">
        <w:rPr>
          <w:rFonts w:ascii="Arial" w:hAnsi="Arial" w:cs="Arial"/>
          <w:sz w:val="18"/>
          <w:szCs w:val="18"/>
        </w:rPr>
        <w:fldChar w:fldCharType="separate"/>
      </w:r>
      <w:r w:rsidR="00D066F0">
        <w:rPr>
          <w:rFonts w:ascii="Arial" w:hAnsi="Arial" w:cs="Arial"/>
          <w:sz w:val="18"/>
          <w:szCs w:val="18"/>
        </w:rPr>
        <w:t>UZSVM/S/4861/2021-HSPH</w:t>
      </w:r>
      <w:r w:rsidR="007A662F" w:rsidRPr="008E2E34">
        <w:rPr>
          <w:rFonts w:ascii="Arial" w:hAnsi="Arial" w:cs="Arial"/>
          <w:sz w:val="18"/>
          <w:szCs w:val="18"/>
        </w:rPr>
        <w:fldChar w:fldCharType="end"/>
      </w:r>
    </w:p>
    <w:p w:rsidR="00E07B64" w:rsidRDefault="00E07B64" w:rsidP="006B5A0C">
      <w:pPr>
        <w:rPr>
          <w:rFonts w:ascii="Arial" w:hAnsi="Arial" w:cs="Arial"/>
          <w:sz w:val="22"/>
          <w:szCs w:val="22"/>
        </w:rPr>
      </w:pPr>
    </w:p>
    <w:p w:rsidR="0068463A" w:rsidRPr="00707C1D" w:rsidRDefault="00D40226" w:rsidP="0068463A">
      <w:pPr>
        <w:pStyle w:val="Odstavec2"/>
        <w:tabs>
          <w:tab w:val="clear" w:pos="624"/>
          <w:tab w:val="num" w:pos="709"/>
        </w:tabs>
        <w:spacing w:after="240" w:line="240" w:lineRule="auto"/>
        <w:ind w:left="709" w:hanging="709"/>
        <w:jc w:val="center"/>
        <w:rPr>
          <w:rFonts w:ascii="Arial" w:hAnsi="Arial" w:cs="Arial"/>
          <w:b/>
          <w:sz w:val="32"/>
          <w:szCs w:val="28"/>
        </w:rPr>
      </w:pPr>
      <w:r w:rsidRPr="00707C1D">
        <w:rPr>
          <w:rFonts w:ascii="Arial" w:hAnsi="Arial" w:cs="Arial"/>
          <w:b/>
          <w:sz w:val="32"/>
          <w:szCs w:val="28"/>
        </w:rPr>
        <w:t xml:space="preserve">Rámcová dohoda na geodetické práce č. </w:t>
      </w:r>
      <w:r w:rsidR="003F54DF">
        <w:rPr>
          <w:rFonts w:ascii="Arial" w:hAnsi="Arial" w:cs="Arial"/>
          <w:b/>
          <w:sz w:val="32"/>
          <w:szCs w:val="28"/>
        </w:rPr>
        <w:t>43/2021</w:t>
      </w:r>
    </w:p>
    <w:p w:rsidR="0068463A" w:rsidRPr="00707C1D" w:rsidRDefault="00D40226" w:rsidP="0068463A">
      <w:pPr>
        <w:pStyle w:val="Nzevsmlouvy"/>
        <w:suppressAutoHyphens/>
        <w:spacing w:line="312" w:lineRule="auto"/>
        <w:rPr>
          <w:rFonts w:ascii="Arial" w:hAnsi="Arial" w:cs="Arial"/>
          <w:b w:val="0"/>
          <w:i/>
          <w:sz w:val="32"/>
          <w:szCs w:val="28"/>
          <w:shd w:val="clear" w:color="auto" w:fill="BFBFBF"/>
        </w:rPr>
      </w:pPr>
      <w:r w:rsidRPr="00707C1D">
        <w:rPr>
          <w:rFonts w:ascii="Arial" w:hAnsi="Arial" w:cs="Arial"/>
          <w:sz w:val="32"/>
          <w:szCs w:val="28"/>
          <w:lang w:eastAsia="cs-CZ"/>
        </w:rPr>
        <w:t>pro Územní pracoviště Střední Čechy</w:t>
      </w:r>
      <w:r w:rsidRPr="00707C1D">
        <w:rPr>
          <w:rFonts w:ascii="Arial" w:hAnsi="Arial" w:cs="Arial"/>
          <w:sz w:val="32"/>
          <w:szCs w:val="28"/>
          <w:highlight w:val="lightGray"/>
          <w:lang w:eastAsia="cs-CZ"/>
        </w:rPr>
        <w:t xml:space="preserve"> </w:t>
      </w:r>
    </w:p>
    <w:p w:rsidR="0068463A" w:rsidRPr="00707C1D" w:rsidRDefault="0068463A" w:rsidP="0068463A">
      <w:pPr>
        <w:pStyle w:val="Zkladntext"/>
        <w:spacing w:after="240" w:line="240" w:lineRule="auto"/>
        <w:jc w:val="center"/>
        <w:rPr>
          <w:rFonts w:cs="Arial"/>
          <w:b/>
          <w:szCs w:val="22"/>
        </w:rPr>
      </w:pPr>
    </w:p>
    <w:p w:rsidR="0068463A" w:rsidRPr="00707C1D" w:rsidRDefault="00D40226" w:rsidP="0068463A">
      <w:pPr>
        <w:spacing w:after="240"/>
        <w:jc w:val="both"/>
        <w:rPr>
          <w:rFonts w:ascii="Arial" w:hAnsi="Arial" w:cs="Arial"/>
          <w:sz w:val="22"/>
          <w:szCs w:val="22"/>
        </w:rPr>
      </w:pPr>
      <w:r w:rsidRPr="00707C1D">
        <w:rPr>
          <w:rFonts w:ascii="Arial" w:hAnsi="Arial" w:cs="Arial"/>
          <w:sz w:val="22"/>
          <w:szCs w:val="22"/>
        </w:rPr>
        <w:t xml:space="preserve">uzavřená dle </w:t>
      </w:r>
      <w:r w:rsidRPr="00707C1D">
        <w:rPr>
          <w:rFonts w:ascii="Arial" w:hAnsi="Arial" w:cs="Arial"/>
          <w:bCs/>
          <w:sz w:val="22"/>
          <w:szCs w:val="22"/>
        </w:rPr>
        <w:t xml:space="preserve">ustanovení § 1746 odst. 2 zákona č. 89/2012 Sb., občanský zákoník, v platném znění (dále jen </w:t>
      </w:r>
      <w:r w:rsidRPr="00707C1D">
        <w:rPr>
          <w:rFonts w:ascii="Arial" w:hAnsi="Arial" w:cs="Arial"/>
          <w:b/>
          <w:bCs/>
          <w:sz w:val="22"/>
          <w:szCs w:val="22"/>
        </w:rPr>
        <w:t>„občanský zákoník“</w:t>
      </w:r>
      <w:r w:rsidRPr="00707C1D">
        <w:rPr>
          <w:rFonts w:ascii="Arial" w:hAnsi="Arial" w:cs="Arial"/>
          <w:bCs/>
          <w:sz w:val="22"/>
          <w:szCs w:val="22"/>
        </w:rPr>
        <w:t xml:space="preserve">) </w:t>
      </w:r>
      <w:r w:rsidRPr="00707C1D">
        <w:rPr>
          <w:rFonts w:ascii="Arial" w:hAnsi="Arial" w:cs="Arial"/>
          <w:sz w:val="22"/>
          <w:szCs w:val="22"/>
        </w:rPr>
        <w:t xml:space="preserve">a analogicky podle § 131 zákona č. 134/2016 Sb., o zadávání veřejných zakázek, ve znění pozdějších předpisů (dále jen </w:t>
      </w:r>
      <w:r w:rsidRPr="00707C1D">
        <w:rPr>
          <w:rFonts w:ascii="Arial" w:hAnsi="Arial" w:cs="Arial"/>
          <w:b/>
          <w:sz w:val="22"/>
          <w:szCs w:val="22"/>
        </w:rPr>
        <w:t>„ZZVZ“</w:t>
      </w:r>
      <w:r w:rsidRPr="00707C1D">
        <w:rPr>
          <w:rFonts w:ascii="Arial" w:hAnsi="Arial" w:cs="Arial"/>
          <w:sz w:val="22"/>
          <w:szCs w:val="22"/>
        </w:rPr>
        <w:t xml:space="preserve">), </w:t>
      </w:r>
      <w:r w:rsidRPr="00707C1D">
        <w:rPr>
          <w:rFonts w:ascii="Arial" w:hAnsi="Arial" w:cs="Arial"/>
          <w:bCs/>
          <w:sz w:val="22"/>
          <w:szCs w:val="22"/>
        </w:rPr>
        <w:t xml:space="preserve">na veřejnou zakázku s názvem </w:t>
      </w:r>
      <w:r w:rsidRPr="00707C1D">
        <w:rPr>
          <w:rFonts w:ascii="Arial" w:hAnsi="Arial" w:cs="Arial"/>
          <w:sz w:val="22"/>
          <w:szCs w:val="22"/>
        </w:rPr>
        <w:t>„</w:t>
      </w:r>
      <w:r w:rsidRPr="00BC5F05">
        <w:rPr>
          <w:rFonts w:ascii="Arial" w:hAnsi="Arial" w:cs="Arial"/>
          <w:sz w:val="22"/>
          <w:szCs w:val="22"/>
        </w:rPr>
        <w:t>Geodetické práce pro Územní pracoviště Střední Čechy 2021 - 2024</w:t>
      </w:r>
      <w:r w:rsidRPr="00707C1D">
        <w:rPr>
          <w:rFonts w:ascii="Arial" w:hAnsi="Arial" w:cs="Arial"/>
          <w:sz w:val="22"/>
          <w:szCs w:val="22"/>
        </w:rPr>
        <w:t>“.</w:t>
      </w:r>
    </w:p>
    <w:p w:rsidR="0068463A" w:rsidRPr="00707C1D" w:rsidRDefault="00D40226" w:rsidP="0068463A">
      <w:pPr>
        <w:keepNext/>
        <w:ind w:right="-57"/>
        <w:jc w:val="both"/>
        <w:rPr>
          <w:rFonts w:ascii="Arial" w:hAnsi="Arial" w:cs="Arial"/>
          <w:b/>
          <w:sz w:val="22"/>
          <w:szCs w:val="22"/>
        </w:rPr>
      </w:pPr>
      <w:r w:rsidRPr="00707C1D">
        <w:rPr>
          <w:rFonts w:ascii="Arial" w:hAnsi="Arial" w:cs="Arial"/>
          <w:i/>
          <w:sz w:val="22"/>
          <w:szCs w:val="22"/>
        </w:rPr>
        <w:t>Systémové číslo NEN veřejné zakázky:</w:t>
      </w:r>
      <w:r w:rsidR="00D02EAE" w:rsidRPr="00D02EAE">
        <w:t xml:space="preserve"> </w:t>
      </w:r>
      <w:r w:rsidR="00D02EAE" w:rsidRPr="00D02EAE">
        <w:rPr>
          <w:rFonts w:ascii="Arial" w:hAnsi="Arial" w:cs="Arial"/>
          <w:i/>
          <w:sz w:val="22"/>
          <w:szCs w:val="22"/>
        </w:rPr>
        <w:t>N006/21/V00003629</w:t>
      </w:r>
    </w:p>
    <w:p w:rsidR="0068463A" w:rsidRPr="00707C1D" w:rsidRDefault="0068463A" w:rsidP="0068463A">
      <w:pPr>
        <w:keepNext/>
        <w:spacing w:after="120"/>
        <w:ind w:right="-57"/>
        <w:rPr>
          <w:rFonts w:ascii="Arial" w:hAnsi="Arial" w:cs="Arial"/>
          <w:b/>
          <w:sz w:val="22"/>
          <w:szCs w:val="22"/>
        </w:rPr>
      </w:pPr>
    </w:p>
    <w:p w:rsidR="0068463A" w:rsidRPr="00707C1D" w:rsidRDefault="00D40226" w:rsidP="0068463A">
      <w:pPr>
        <w:keepNext/>
        <w:spacing w:after="240"/>
        <w:ind w:right="-57"/>
        <w:rPr>
          <w:rFonts w:ascii="Arial" w:hAnsi="Arial" w:cs="Arial"/>
          <w:b/>
          <w:sz w:val="22"/>
          <w:szCs w:val="22"/>
        </w:rPr>
      </w:pPr>
      <w:r w:rsidRPr="00707C1D">
        <w:rPr>
          <w:rFonts w:ascii="Arial" w:hAnsi="Arial" w:cs="Arial"/>
          <w:b/>
          <w:sz w:val="22"/>
          <w:szCs w:val="22"/>
        </w:rPr>
        <w:t>Smluvní strany:</w:t>
      </w:r>
    </w:p>
    <w:p w:rsidR="0068463A" w:rsidRPr="00707C1D" w:rsidRDefault="00D40226" w:rsidP="0068463A">
      <w:pPr>
        <w:keepNext/>
        <w:tabs>
          <w:tab w:val="left" w:pos="2268"/>
        </w:tabs>
        <w:spacing w:after="240"/>
        <w:ind w:left="2265" w:right="-57" w:hanging="2265"/>
        <w:rPr>
          <w:rFonts w:ascii="Arial" w:hAnsi="Arial" w:cs="Arial"/>
          <w:b/>
          <w:sz w:val="22"/>
          <w:szCs w:val="22"/>
        </w:rPr>
      </w:pPr>
      <w:r w:rsidRPr="00707C1D">
        <w:rPr>
          <w:rFonts w:ascii="Arial" w:hAnsi="Arial" w:cs="Arial"/>
          <w:b/>
          <w:sz w:val="22"/>
          <w:szCs w:val="22"/>
        </w:rPr>
        <w:t xml:space="preserve">Objednatel: </w:t>
      </w:r>
    </w:p>
    <w:p w:rsidR="0068463A" w:rsidRPr="00707C1D" w:rsidRDefault="00D40226" w:rsidP="0068463A">
      <w:pPr>
        <w:keepNext/>
        <w:tabs>
          <w:tab w:val="left" w:pos="2268"/>
        </w:tabs>
        <w:ind w:left="2265" w:right="-57" w:hanging="2265"/>
        <w:rPr>
          <w:rFonts w:ascii="Arial" w:hAnsi="Arial" w:cs="Arial"/>
          <w:b/>
          <w:sz w:val="22"/>
          <w:szCs w:val="22"/>
        </w:rPr>
      </w:pPr>
      <w:r w:rsidRPr="00707C1D">
        <w:rPr>
          <w:rFonts w:ascii="Arial" w:hAnsi="Arial" w:cs="Arial"/>
          <w:b/>
          <w:sz w:val="22"/>
          <w:szCs w:val="22"/>
        </w:rPr>
        <w:t xml:space="preserve">Česká republika - Úřad pro zastupování státu ve věcech majetkových </w:t>
      </w:r>
    </w:p>
    <w:p w:rsidR="0068463A" w:rsidRPr="00707C1D" w:rsidRDefault="00D40226" w:rsidP="0068463A">
      <w:pPr>
        <w:tabs>
          <w:tab w:val="left" w:pos="-1701"/>
          <w:tab w:val="left" w:pos="2268"/>
        </w:tabs>
        <w:rPr>
          <w:rFonts w:ascii="Arial" w:hAnsi="Arial" w:cs="Arial"/>
          <w:sz w:val="22"/>
          <w:szCs w:val="22"/>
        </w:rPr>
      </w:pPr>
      <w:r w:rsidRPr="00707C1D">
        <w:rPr>
          <w:rFonts w:ascii="Arial" w:hAnsi="Arial" w:cs="Arial"/>
          <w:sz w:val="22"/>
          <w:szCs w:val="22"/>
        </w:rPr>
        <w:t xml:space="preserve">se sídlem: Rašínovo nábřeží 390/42, 128 00 Praha 2 </w:t>
      </w:r>
      <w:r w:rsidRPr="00707C1D">
        <w:rPr>
          <w:rFonts w:ascii="Arial" w:hAnsi="Arial" w:cs="Arial"/>
          <w:sz w:val="22"/>
          <w:szCs w:val="22"/>
        </w:rPr>
        <w:tab/>
      </w:r>
    </w:p>
    <w:p w:rsidR="0068463A" w:rsidRPr="00707C1D" w:rsidRDefault="00D40226" w:rsidP="0068463A">
      <w:pPr>
        <w:ind w:left="2268" w:hanging="2268"/>
        <w:rPr>
          <w:rFonts w:ascii="Arial" w:hAnsi="Arial" w:cs="Arial"/>
          <w:sz w:val="22"/>
          <w:szCs w:val="22"/>
          <w:highlight w:val="lightGray"/>
        </w:rPr>
      </w:pPr>
      <w:r w:rsidRPr="00707C1D">
        <w:rPr>
          <w:rFonts w:ascii="Arial" w:hAnsi="Arial" w:cs="Arial"/>
          <w:sz w:val="22"/>
          <w:szCs w:val="22"/>
        </w:rPr>
        <w:t>za kterou právně jedná: Ing. Vladimír Hůlka, ředitel Územního pracoviště Střední Čechy,</w:t>
      </w:r>
    </w:p>
    <w:p w:rsidR="0068463A" w:rsidRPr="00707C1D" w:rsidRDefault="00D40226" w:rsidP="0068463A">
      <w:pPr>
        <w:pStyle w:val="Bezmezer"/>
        <w:rPr>
          <w:rFonts w:ascii="Arial" w:hAnsi="Arial" w:cs="Arial"/>
        </w:rPr>
      </w:pPr>
      <w:r w:rsidRPr="00707C1D">
        <w:rPr>
          <w:rFonts w:ascii="Arial" w:hAnsi="Arial" w:cs="Arial"/>
        </w:rPr>
        <w:t>na základě Příkazu generálního ředitele č. 6/2019, v platném znění</w:t>
      </w:r>
    </w:p>
    <w:p w:rsidR="0068463A" w:rsidRPr="00707C1D" w:rsidRDefault="00D40226" w:rsidP="0068463A">
      <w:pPr>
        <w:pStyle w:val="Bezmezer"/>
        <w:rPr>
          <w:rFonts w:ascii="Arial" w:hAnsi="Arial" w:cs="Arial"/>
        </w:rPr>
      </w:pPr>
      <w:r w:rsidRPr="00707C1D">
        <w:rPr>
          <w:rFonts w:ascii="Arial" w:hAnsi="Arial" w:cs="Arial"/>
        </w:rPr>
        <w:t xml:space="preserve">IČO:  69797111 </w:t>
      </w:r>
    </w:p>
    <w:p w:rsidR="0068463A" w:rsidRPr="00707C1D" w:rsidRDefault="00D40226" w:rsidP="0068463A">
      <w:pPr>
        <w:jc w:val="both"/>
        <w:rPr>
          <w:rFonts w:ascii="Arial" w:hAnsi="Arial" w:cs="Arial"/>
          <w:sz w:val="22"/>
          <w:szCs w:val="22"/>
        </w:rPr>
      </w:pPr>
      <w:r w:rsidRPr="00707C1D">
        <w:rPr>
          <w:rFonts w:ascii="Arial" w:hAnsi="Arial" w:cs="Arial"/>
          <w:sz w:val="22"/>
          <w:szCs w:val="22"/>
        </w:rPr>
        <w:t xml:space="preserve">bankovní spojení: Česká národní banka, Na Příkopě 28, Praha 1, číslo účtu: </w:t>
      </w:r>
      <w:r>
        <w:rPr>
          <w:rFonts w:ascii="Arial" w:hAnsi="Arial" w:cs="Arial"/>
          <w:sz w:val="22"/>
          <w:szCs w:val="22"/>
        </w:rPr>
        <w:t>XXXXXXXXXX</w:t>
      </w:r>
    </w:p>
    <w:p w:rsidR="0068463A" w:rsidRPr="00707C1D" w:rsidRDefault="00D40226" w:rsidP="0068463A">
      <w:pPr>
        <w:tabs>
          <w:tab w:val="left" w:pos="-1701"/>
          <w:tab w:val="left" w:pos="2268"/>
        </w:tabs>
        <w:spacing w:after="240"/>
        <w:rPr>
          <w:rFonts w:ascii="Arial" w:hAnsi="Arial" w:cs="Arial"/>
          <w:sz w:val="22"/>
          <w:szCs w:val="22"/>
        </w:rPr>
      </w:pPr>
      <w:r w:rsidRPr="00707C1D">
        <w:rPr>
          <w:rFonts w:ascii="Arial" w:hAnsi="Arial" w:cs="Arial"/>
          <w:sz w:val="22"/>
          <w:szCs w:val="22"/>
        </w:rPr>
        <w:t>datová schránka:</w:t>
      </w:r>
      <w:r>
        <w:rPr>
          <w:rFonts w:ascii="Arial" w:hAnsi="Arial" w:cs="Arial"/>
          <w:sz w:val="22"/>
          <w:szCs w:val="22"/>
        </w:rPr>
        <w:t xml:space="preserve"> 4bdfs4u</w:t>
      </w:r>
    </w:p>
    <w:p w:rsidR="0068463A" w:rsidRPr="00707C1D" w:rsidRDefault="00D40226" w:rsidP="0068463A">
      <w:pPr>
        <w:tabs>
          <w:tab w:val="left" w:pos="-1701"/>
          <w:tab w:val="left" w:pos="2268"/>
        </w:tabs>
        <w:spacing w:after="240"/>
        <w:rPr>
          <w:rFonts w:ascii="Arial" w:hAnsi="Arial" w:cs="Arial"/>
          <w:sz w:val="22"/>
          <w:szCs w:val="22"/>
        </w:rPr>
      </w:pPr>
      <w:r w:rsidRPr="00707C1D">
        <w:rPr>
          <w:rFonts w:ascii="Arial" w:hAnsi="Arial" w:cs="Arial"/>
          <w:bCs/>
          <w:sz w:val="22"/>
          <w:szCs w:val="22"/>
        </w:rPr>
        <w:t xml:space="preserve">Oprávněné osoby </w:t>
      </w:r>
      <w:r w:rsidRPr="00707C1D">
        <w:rPr>
          <w:rFonts w:ascii="Arial" w:hAnsi="Arial" w:cs="Arial"/>
          <w:sz w:val="22"/>
          <w:szCs w:val="22"/>
        </w:rPr>
        <w:t xml:space="preserve">ve věcech realizace Smlouvy (dále jen </w:t>
      </w:r>
      <w:r w:rsidRPr="00707C1D">
        <w:rPr>
          <w:rFonts w:ascii="Arial" w:hAnsi="Arial" w:cs="Arial"/>
          <w:b/>
          <w:sz w:val="22"/>
          <w:szCs w:val="22"/>
        </w:rPr>
        <w:t>„oprávněné osoby objednatele“</w:t>
      </w:r>
      <w:r w:rsidRPr="00707C1D">
        <w:rPr>
          <w:rFonts w:ascii="Arial" w:hAnsi="Arial" w:cs="Arial"/>
          <w:sz w:val="22"/>
          <w:szCs w:val="22"/>
        </w:rPr>
        <w:t>) jsou uvedeny v Čl. XII., odst. 12.4. Smlouvy.</w:t>
      </w:r>
      <w:r w:rsidRPr="00707C1D">
        <w:rPr>
          <w:rFonts w:ascii="Arial CE" w:hAnsi="Arial CE" w:cs="Arial CE"/>
          <w:sz w:val="20"/>
          <w:szCs w:val="20"/>
        </w:rPr>
        <w:t xml:space="preserve"> </w:t>
      </w:r>
    </w:p>
    <w:p w:rsidR="0068463A" w:rsidRPr="00707C1D" w:rsidRDefault="00D40226" w:rsidP="0068463A">
      <w:pPr>
        <w:pStyle w:val="lnek"/>
        <w:tabs>
          <w:tab w:val="clear" w:pos="510"/>
          <w:tab w:val="left" w:pos="-1701"/>
          <w:tab w:val="left" w:pos="2127"/>
        </w:tabs>
        <w:spacing w:after="240"/>
        <w:ind w:left="0" w:firstLine="0"/>
        <w:jc w:val="left"/>
        <w:rPr>
          <w:rFonts w:ascii="Arial" w:hAnsi="Arial" w:cs="Arial"/>
          <w:sz w:val="22"/>
          <w:szCs w:val="22"/>
        </w:rPr>
      </w:pPr>
      <w:r w:rsidRPr="00707C1D">
        <w:rPr>
          <w:rFonts w:ascii="Arial" w:hAnsi="Arial" w:cs="Arial"/>
          <w:sz w:val="22"/>
          <w:szCs w:val="22"/>
        </w:rPr>
        <w:t>(dále jen „</w:t>
      </w:r>
      <w:r w:rsidRPr="00707C1D">
        <w:rPr>
          <w:rFonts w:ascii="Arial" w:hAnsi="Arial" w:cs="Arial"/>
          <w:b/>
          <w:sz w:val="22"/>
          <w:szCs w:val="22"/>
        </w:rPr>
        <w:t>objednatel</w:t>
      </w:r>
      <w:r w:rsidRPr="00707C1D">
        <w:rPr>
          <w:rFonts w:ascii="Arial" w:hAnsi="Arial" w:cs="Arial"/>
          <w:sz w:val="22"/>
          <w:szCs w:val="22"/>
        </w:rPr>
        <w:t>“)</w:t>
      </w:r>
    </w:p>
    <w:p w:rsidR="0068463A" w:rsidRPr="00707C1D" w:rsidRDefault="00D40226" w:rsidP="0068463A">
      <w:pPr>
        <w:spacing w:after="240"/>
        <w:rPr>
          <w:rFonts w:ascii="Arial" w:hAnsi="Arial" w:cs="Arial"/>
          <w:sz w:val="22"/>
          <w:szCs w:val="22"/>
        </w:rPr>
      </w:pPr>
      <w:r w:rsidRPr="00707C1D">
        <w:rPr>
          <w:rFonts w:ascii="Arial" w:hAnsi="Arial" w:cs="Arial"/>
          <w:sz w:val="22"/>
          <w:szCs w:val="22"/>
        </w:rPr>
        <w:t>a</w:t>
      </w:r>
    </w:p>
    <w:p w:rsidR="0068463A" w:rsidRPr="00707C1D" w:rsidRDefault="00D40226" w:rsidP="0068463A">
      <w:pPr>
        <w:tabs>
          <w:tab w:val="left" w:pos="2268"/>
        </w:tabs>
        <w:spacing w:after="240"/>
        <w:rPr>
          <w:rFonts w:ascii="Arial" w:hAnsi="Arial" w:cs="Arial"/>
          <w:b/>
          <w:sz w:val="22"/>
          <w:szCs w:val="22"/>
        </w:rPr>
      </w:pPr>
      <w:r w:rsidRPr="00707C1D">
        <w:rPr>
          <w:rFonts w:ascii="Arial" w:hAnsi="Arial" w:cs="Arial"/>
          <w:b/>
          <w:sz w:val="22"/>
          <w:szCs w:val="22"/>
        </w:rPr>
        <w:t xml:space="preserve">Zhotovitel č. 1: </w:t>
      </w:r>
    </w:p>
    <w:p w:rsidR="0068463A" w:rsidRPr="00707C1D" w:rsidRDefault="00D40226" w:rsidP="0068463A">
      <w:pPr>
        <w:tabs>
          <w:tab w:val="left" w:pos="2268"/>
        </w:tabs>
        <w:rPr>
          <w:rFonts w:ascii="Arial" w:hAnsi="Arial" w:cs="Arial"/>
          <w:b/>
          <w:sz w:val="22"/>
          <w:szCs w:val="22"/>
        </w:rPr>
      </w:pPr>
      <w:r w:rsidRPr="00473376">
        <w:rPr>
          <w:rFonts w:ascii="Arial" w:hAnsi="Arial" w:cs="Arial"/>
          <w:b/>
          <w:sz w:val="22"/>
          <w:szCs w:val="22"/>
        </w:rPr>
        <w:t>AREA G.K. spol. s r.o.</w:t>
      </w:r>
    </w:p>
    <w:p w:rsidR="0068463A" w:rsidRPr="00707C1D" w:rsidRDefault="00D40226" w:rsidP="0068463A">
      <w:pPr>
        <w:tabs>
          <w:tab w:val="left" w:pos="2268"/>
        </w:tabs>
        <w:rPr>
          <w:rFonts w:ascii="Arial" w:hAnsi="Arial" w:cs="Arial"/>
          <w:b/>
          <w:sz w:val="22"/>
          <w:szCs w:val="22"/>
        </w:rPr>
      </w:pPr>
      <w:r w:rsidRPr="00707C1D">
        <w:rPr>
          <w:rFonts w:ascii="Arial" w:hAnsi="Arial" w:cs="Arial"/>
          <w:sz w:val="22"/>
          <w:szCs w:val="22"/>
        </w:rPr>
        <w:t xml:space="preserve">se sídlem/místem podnikání: </w:t>
      </w:r>
      <w:r w:rsidRPr="00473376">
        <w:rPr>
          <w:rFonts w:ascii="Arial" w:hAnsi="Arial" w:cs="Arial"/>
          <w:sz w:val="22"/>
          <w:szCs w:val="22"/>
        </w:rPr>
        <w:t>U Elektry 650/2</w:t>
      </w:r>
      <w:r>
        <w:rPr>
          <w:rFonts w:ascii="Arial" w:hAnsi="Arial" w:cs="Arial"/>
          <w:sz w:val="22"/>
          <w:szCs w:val="22"/>
        </w:rPr>
        <w:t>, 19800 Praha - Hloubětín</w:t>
      </w:r>
      <w:r w:rsidRPr="00473376">
        <w:rPr>
          <w:rFonts w:ascii="Arial" w:hAnsi="Arial" w:cs="Arial"/>
          <w:sz w:val="22"/>
          <w:szCs w:val="22"/>
        </w:rPr>
        <w:t xml:space="preserve"> </w:t>
      </w:r>
    </w:p>
    <w:p w:rsidR="0068463A" w:rsidRPr="00707C1D" w:rsidRDefault="00D40226" w:rsidP="0068463A">
      <w:pPr>
        <w:tabs>
          <w:tab w:val="left" w:pos="2268"/>
        </w:tabs>
        <w:jc w:val="both"/>
        <w:rPr>
          <w:rFonts w:ascii="Arial" w:hAnsi="Arial" w:cs="Arial"/>
          <w:sz w:val="22"/>
          <w:szCs w:val="22"/>
        </w:rPr>
      </w:pPr>
      <w:r w:rsidRPr="00707C1D">
        <w:rPr>
          <w:rFonts w:ascii="Arial" w:hAnsi="Arial" w:cs="Arial"/>
          <w:sz w:val="22"/>
          <w:szCs w:val="22"/>
        </w:rPr>
        <w:t xml:space="preserve">zastoupený: </w:t>
      </w:r>
      <w:r>
        <w:rPr>
          <w:rFonts w:ascii="Arial" w:hAnsi="Arial" w:cs="Arial"/>
          <w:sz w:val="22"/>
          <w:szCs w:val="22"/>
        </w:rPr>
        <w:t>Milanem Novým - jednatelem</w:t>
      </w:r>
    </w:p>
    <w:p w:rsidR="0068463A" w:rsidRPr="00707C1D" w:rsidRDefault="00D40226" w:rsidP="0068463A">
      <w:pPr>
        <w:tabs>
          <w:tab w:val="left" w:pos="2268"/>
        </w:tabs>
        <w:jc w:val="both"/>
        <w:rPr>
          <w:rFonts w:ascii="Arial" w:hAnsi="Arial" w:cs="Arial"/>
          <w:sz w:val="22"/>
          <w:szCs w:val="22"/>
        </w:rPr>
      </w:pPr>
      <w:r w:rsidRPr="00707C1D">
        <w:rPr>
          <w:rFonts w:ascii="Arial" w:hAnsi="Arial" w:cs="Arial"/>
          <w:sz w:val="22"/>
          <w:szCs w:val="22"/>
        </w:rPr>
        <w:t xml:space="preserve">IČO: </w:t>
      </w:r>
      <w:r w:rsidRPr="00473376">
        <w:rPr>
          <w:rFonts w:ascii="Arial" w:hAnsi="Arial" w:cs="Arial"/>
          <w:sz w:val="22"/>
          <w:szCs w:val="22"/>
        </w:rPr>
        <w:t>25094459</w:t>
      </w:r>
    </w:p>
    <w:p w:rsidR="0068463A" w:rsidRPr="00707C1D" w:rsidRDefault="00D40226" w:rsidP="0068463A">
      <w:pPr>
        <w:tabs>
          <w:tab w:val="left" w:pos="2268"/>
        </w:tabs>
        <w:jc w:val="both"/>
        <w:rPr>
          <w:rFonts w:ascii="Arial" w:hAnsi="Arial" w:cs="Arial"/>
          <w:sz w:val="22"/>
          <w:szCs w:val="22"/>
        </w:rPr>
      </w:pPr>
      <w:r w:rsidRPr="00707C1D">
        <w:rPr>
          <w:rFonts w:ascii="Arial" w:hAnsi="Arial" w:cs="Arial"/>
          <w:sz w:val="22"/>
          <w:szCs w:val="22"/>
        </w:rPr>
        <w:t xml:space="preserve">DIČ: </w:t>
      </w:r>
      <w:r>
        <w:rPr>
          <w:rFonts w:ascii="Arial" w:hAnsi="Arial" w:cs="Arial"/>
          <w:sz w:val="22"/>
          <w:szCs w:val="22"/>
        </w:rPr>
        <w:t>CZ</w:t>
      </w:r>
      <w:r w:rsidRPr="00473376">
        <w:rPr>
          <w:rFonts w:ascii="Arial" w:hAnsi="Arial" w:cs="Arial"/>
          <w:sz w:val="22"/>
          <w:szCs w:val="22"/>
        </w:rPr>
        <w:t>25094459</w:t>
      </w:r>
    </w:p>
    <w:p w:rsidR="0068463A" w:rsidRPr="00707C1D" w:rsidRDefault="00D40226" w:rsidP="0068463A">
      <w:pPr>
        <w:tabs>
          <w:tab w:val="left" w:pos="2268"/>
          <w:tab w:val="left" w:pos="6521"/>
        </w:tabs>
        <w:jc w:val="both"/>
        <w:rPr>
          <w:rFonts w:ascii="Arial" w:hAnsi="Arial" w:cs="Arial"/>
          <w:sz w:val="22"/>
          <w:szCs w:val="22"/>
        </w:rPr>
      </w:pPr>
      <w:r w:rsidRPr="00707C1D">
        <w:rPr>
          <w:rFonts w:ascii="Arial" w:hAnsi="Arial" w:cs="Arial"/>
          <w:sz w:val="22"/>
          <w:szCs w:val="22"/>
        </w:rPr>
        <w:t xml:space="preserve">zapsaný v  </w:t>
      </w:r>
      <w:r>
        <w:rPr>
          <w:rFonts w:ascii="Arial" w:hAnsi="Arial" w:cs="Arial"/>
          <w:sz w:val="22"/>
          <w:szCs w:val="22"/>
        </w:rPr>
        <w:t>OR</w:t>
      </w:r>
      <w:r w:rsidRPr="00473376">
        <w:rPr>
          <w:rFonts w:ascii="Arial" w:hAnsi="Arial" w:cs="Arial"/>
          <w:sz w:val="22"/>
          <w:szCs w:val="22"/>
        </w:rPr>
        <w:t xml:space="preserve">, </w:t>
      </w:r>
      <w:r w:rsidRPr="00707C1D">
        <w:rPr>
          <w:rFonts w:ascii="Arial" w:hAnsi="Arial" w:cs="Arial"/>
          <w:sz w:val="22"/>
          <w:szCs w:val="22"/>
        </w:rPr>
        <w:t xml:space="preserve">vedeném u: </w:t>
      </w:r>
      <w:r w:rsidRPr="00473376">
        <w:rPr>
          <w:rFonts w:ascii="Arial" w:hAnsi="Arial" w:cs="Arial"/>
          <w:sz w:val="22"/>
          <w:szCs w:val="22"/>
        </w:rPr>
        <w:t>Městského soudu</w:t>
      </w:r>
      <w:r w:rsidRPr="00707C1D">
        <w:rPr>
          <w:rFonts w:ascii="Arial" w:hAnsi="Arial" w:cs="Arial"/>
          <w:sz w:val="22"/>
          <w:szCs w:val="22"/>
        </w:rPr>
        <w:t xml:space="preserve"> v </w:t>
      </w:r>
      <w:r>
        <w:rPr>
          <w:rFonts w:ascii="Arial" w:hAnsi="Arial" w:cs="Arial"/>
          <w:sz w:val="22"/>
          <w:szCs w:val="22"/>
        </w:rPr>
        <w:t>Praze</w:t>
      </w:r>
    </w:p>
    <w:p w:rsidR="0068463A" w:rsidRPr="00707C1D" w:rsidRDefault="00D40226" w:rsidP="0068463A">
      <w:pPr>
        <w:tabs>
          <w:tab w:val="left" w:pos="2268"/>
          <w:tab w:val="left" w:pos="6521"/>
        </w:tabs>
        <w:jc w:val="both"/>
        <w:rPr>
          <w:rFonts w:ascii="Arial" w:hAnsi="Arial" w:cs="Arial"/>
          <w:sz w:val="22"/>
          <w:szCs w:val="22"/>
        </w:rPr>
      </w:pPr>
      <w:r w:rsidRPr="00707C1D">
        <w:rPr>
          <w:rFonts w:ascii="Arial" w:hAnsi="Arial" w:cs="Arial"/>
          <w:sz w:val="22"/>
          <w:szCs w:val="22"/>
        </w:rPr>
        <w:t xml:space="preserve">oddíl: </w:t>
      </w:r>
      <w:r>
        <w:rPr>
          <w:rFonts w:ascii="Arial" w:hAnsi="Arial" w:cs="Arial"/>
          <w:sz w:val="22"/>
          <w:szCs w:val="22"/>
        </w:rPr>
        <w:t>C</w:t>
      </w:r>
    </w:p>
    <w:p w:rsidR="0068463A" w:rsidRPr="00707C1D" w:rsidRDefault="00D40226" w:rsidP="0068463A">
      <w:pPr>
        <w:pStyle w:val="Bezmezer"/>
        <w:rPr>
          <w:rFonts w:ascii="Arial" w:hAnsi="Arial" w:cs="Arial"/>
          <w:highlight w:val="lightGray"/>
        </w:rPr>
      </w:pPr>
      <w:r w:rsidRPr="00707C1D">
        <w:rPr>
          <w:rFonts w:ascii="Arial" w:hAnsi="Arial" w:cs="Arial"/>
        </w:rPr>
        <w:t xml:space="preserve">vložka: </w:t>
      </w:r>
      <w:r w:rsidRPr="00473376">
        <w:rPr>
          <w:rFonts w:ascii="Arial" w:hAnsi="Arial" w:cs="Arial"/>
        </w:rPr>
        <w:t>49143</w:t>
      </w:r>
    </w:p>
    <w:p w:rsidR="0068463A" w:rsidRPr="00707C1D" w:rsidRDefault="00D40226" w:rsidP="0068463A">
      <w:pPr>
        <w:pStyle w:val="Bezmezer"/>
        <w:rPr>
          <w:rFonts w:ascii="Arial" w:hAnsi="Arial" w:cs="Arial"/>
        </w:rPr>
      </w:pPr>
      <w:r>
        <w:rPr>
          <w:rFonts w:ascii="Arial" w:hAnsi="Arial" w:cs="Arial"/>
        </w:rPr>
        <w:t>bankovní spojení: XXXXXXXXXX</w:t>
      </w:r>
    </w:p>
    <w:p w:rsidR="0068463A" w:rsidRPr="00707C1D" w:rsidRDefault="00D40226" w:rsidP="0068463A">
      <w:pPr>
        <w:tabs>
          <w:tab w:val="left" w:pos="-1701"/>
          <w:tab w:val="left" w:pos="2268"/>
        </w:tabs>
        <w:spacing w:after="240"/>
        <w:rPr>
          <w:rFonts w:ascii="Arial" w:hAnsi="Arial" w:cs="Arial"/>
          <w:i/>
          <w:sz w:val="22"/>
          <w:szCs w:val="22"/>
        </w:rPr>
      </w:pPr>
      <w:r w:rsidRPr="00707C1D">
        <w:rPr>
          <w:rFonts w:ascii="Arial" w:hAnsi="Arial" w:cs="Arial"/>
          <w:sz w:val="22"/>
          <w:szCs w:val="22"/>
        </w:rPr>
        <w:t>datová schránka:</w:t>
      </w:r>
      <w:r w:rsidRPr="0000628E">
        <w:t xml:space="preserve"> </w:t>
      </w:r>
      <w:r w:rsidRPr="0000628E">
        <w:rPr>
          <w:rFonts w:ascii="Arial" w:hAnsi="Arial" w:cs="Arial"/>
          <w:sz w:val="22"/>
          <w:szCs w:val="22"/>
        </w:rPr>
        <w:t xml:space="preserve">jyem6ry </w:t>
      </w:r>
    </w:p>
    <w:p w:rsidR="0068463A" w:rsidRPr="00707C1D" w:rsidRDefault="00D40226" w:rsidP="0068463A">
      <w:pPr>
        <w:jc w:val="both"/>
        <w:rPr>
          <w:rFonts w:ascii="Arial" w:hAnsi="Arial" w:cs="Arial"/>
          <w:sz w:val="22"/>
          <w:szCs w:val="22"/>
        </w:rPr>
      </w:pPr>
      <w:r w:rsidRPr="00707C1D">
        <w:rPr>
          <w:rFonts w:ascii="Arial" w:hAnsi="Arial" w:cs="Arial"/>
          <w:bCs/>
          <w:sz w:val="22"/>
          <w:szCs w:val="22"/>
        </w:rPr>
        <w:t>Oprávněn</w:t>
      </w:r>
      <w:r>
        <w:rPr>
          <w:rFonts w:ascii="Arial" w:hAnsi="Arial" w:cs="Arial"/>
          <w:bCs/>
          <w:sz w:val="22"/>
          <w:szCs w:val="22"/>
        </w:rPr>
        <w:t>ou</w:t>
      </w:r>
      <w:r w:rsidRPr="00707C1D">
        <w:rPr>
          <w:rFonts w:ascii="Arial" w:hAnsi="Arial" w:cs="Arial"/>
          <w:bCs/>
          <w:sz w:val="22"/>
          <w:szCs w:val="22"/>
        </w:rPr>
        <w:t xml:space="preserve"> osob</w:t>
      </w:r>
      <w:r>
        <w:rPr>
          <w:rFonts w:ascii="Arial" w:hAnsi="Arial" w:cs="Arial"/>
          <w:bCs/>
          <w:sz w:val="22"/>
          <w:szCs w:val="22"/>
        </w:rPr>
        <w:t>ou</w:t>
      </w:r>
      <w:r w:rsidRPr="00707C1D">
        <w:rPr>
          <w:rFonts w:ascii="Arial" w:hAnsi="Arial" w:cs="Arial"/>
          <w:bCs/>
          <w:sz w:val="22"/>
          <w:szCs w:val="22"/>
        </w:rPr>
        <w:t xml:space="preserve"> </w:t>
      </w:r>
      <w:r w:rsidRPr="00707C1D">
        <w:rPr>
          <w:rFonts w:ascii="Arial" w:hAnsi="Arial" w:cs="Arial"/>
          <w:sz w:val="22"/>
          <w:szCs w:val="22"/>
        </w:rPr>
        <w:t>ve věcech realizace Smlouvy j</w:t>
      </w:r>
      <w:r>
        <w:rPr>
          <w:rFonts w:ascii="Arial" w:hAnsi="Arial" w:cs="Arial"/>
          <w:sz w:val="22"/>
          <w:szCs w:val="22"/>
        </w:rPr>
        <w:t>e</w:t>
      </w:r>
      <w:r w:rsidRPr="00707C1D">
        <w:rPr>
          <w:rFonts w:ascii="Arial" w:hAnsi="Arial" w:cs="Arial"/>
          <w:sz w:val="22"/>
          <w:szCs w:val="22"/>
        </w:rPr>
        <w:t>:</w:t>
      </w:r>
    </w:p>
    <w:p w:rsidR="0068463A" w:rsidRPr="00707C1D" w:rsidRDefault="00D40226" w:rsidP="0068463A">
      <w:pPr>
        <w:ind w:left="709"/>
        <w:jc w:val="both"/>
        <w:rPr>
          <w:rFonts w:ascii="Arial" w:hAnsi="Arial" w:cs="Arial"/>
          <w:sz w:val="22"/>
          <w:szCs w:val="22"/>
        </w:rPr>
      </w:pPr>
      <w:r w:rsidRPr="001A30DE">
        <w:rPr>
          <w:rFonts w:ascii="Arial" w:hAnsi="Arial" w:cs="Arial"/>
          <w:sz w:val="22"/>
          <w:szCs w:val="22"/>
        </w:rPr>
        <w:t>Milan Nový</w:t>
      </w:r>
    </w:p>
    <w:p w:rsidR="0068463A" w:rsidRDefault="00D40226" w:rsidP="0068463A">
      <w:pPr>
        <w:ind w:left="709"/>
        <w:jc w:val="both"/>
        <w:rPr>
          <w:rFonts w:ascii="Arial" w:hAnsi="Arial" w:cs="Arial"/>
          <w:sz w:val="22"/>
          <w:szCs w:val="22"/>
        </w:rPr>
      </w:pPr>
      <w:r w:rsidRPr="00707C1D">
        <w:rPr>
          <w:rFonts w:ascii="Arial" w:hAnsi="Arial" w:cs="Arial"/>
          <w:sz w:val="22"/>
          <w:szCs w:val="22"/>
        </w:rPr>
        <w:t>Kontakt: tel.:  </w:t>
      </w:r>
      <w:r>
        <w:rPr>
          <w:rFonts w:ascii="Arial" w:hAnsi="Arial" w:cs="Arial"/>
          <w:sz w:val="22"/>
          <w:szCs w:val="22"/>
        </w:rPr>
        <w:t>XXXXXXXXXX</w:t>
      </w:r>
      <w:r w:rsidRPr="00707C1D">
        <w:rPr>
          <w:rFonts w:ascii="Arial" w:hAnsi="Arial" w:cs="Arial"/>
          <w:sz w:val="22"/>
          <w:szCs w:val="22"/>
        </w:rPr>
        <w:t xml:space="preserve"> e-mail: </w:t>
      </w:r>
      <w:r>
        <w:rPr>
          <w:rFonts w:ascii="Arial" w:hAnsi="Arial" w:cs="Arial"/>
          <w:sz w:val="22"/>
          <w:szCs w:val="22"/>
        </w:rPr>
        <w:t>XXXXXXXXXX</w:t>
      </w:r>
    </w:p>
    <w:p w:rsidR="0068463A" w:rsidRPr="00707C1D" w:rsidRDefault="0068463A" w:rsidP="0068463A">
      <w:pPr>
        <w:pStyle w:val="Bezmezer"/>
        <w:rPr>
          <w:rFonts w:ascii="Arial" w:hAnsi="Arial" w:cs="Arial"/>
          <w:highlight w:val="lightGray"/>
        </w:rPr>
      </w:pPr>
    </w:p>
    <w:p w:rsidR="0068463A" w:rsidRDefault="0068463A" w:rsidP="0068463A">
      <w:pPr>
        <w:tabs>
          <w:tab w:val="left" w:pos="2268"/>
        </w:tabs>
        <w:spacing w:after="240"/>
        <w:rPr>
          <w:rFonts w:ascii="Arial" w:hAnsi="Arial" w:cs="Arial"/>
          <w:b/>
          <w:sz w:val="22"/>
          <w:szCs w:val="22"/>
        </w:rPr>
      </w:pPr>
    </w:p>
    <w:p w:rsidR="0068463A" w:rsidRDefault="0068463A" w:rsidP="0068463A">
      <w:pPr>
        <w:tabs>
          <w:tab w:val="left" w:pos="2268"/>
        </w:tabs>
        <w:spacing w:after="240"/>
        <w:rPr>
          <w:rFonts w:ascii="Arial" w:hAnsi="Arial" w:cs="Arial"/>
          <w:b/>
          <w:sz w:val="22"/>
          <w:szCs w:val="22"/>
        </w:rPr>
      </w:pPr>
    </w:p>
    <w:p w:rsidR="0068463A" w:rsidRPr="00707C1D" w:rsidRDefault="00D40226" w:rsidP="0068463A">
      <w:pPr>
        <w:tabs>
          <w:tab w:val="left" w:pos="2268"/>
        </w:tabs>
        <w:spacing w:after="240"/>
        <w:rPr>
          <w:rFonts w:ascii="Arial" w:hAnsi="Arial" w:cs="Arial"/>
          <w:b/>
          <w:sz w:val="22"/>
          <w:szCs w:val="22"/>
        </w:rPr>
      </w:pPr>
      <w:r w:rsidRPr="00707C1D">
        <w:rPr>
          <w:rFonts w:ascii="Arial" w:hAnsi="Arial" w:cs="Arial"/>
          <w:b/>
          <w:sz w:val="22"/>
          <w:szCs w:val="22"/>
        </w:rPr>
        <w:lastRenderedPageBreak/>
        <w:t xml:space="preserve">Zhotovitel č. </w:t>
      </w:r>
      <w:r>
        <w:rPr>
          <w:rFonts w:ascii="Arial" w:hAnsi="Arial" w:cs="Arial"/>
          <w:b/>
          <w:sz w:val="22"/>
          <w:szCs w:val="22"/>
        </w:rPr>
        <w:t>2</w:t>
      </w:r>
      <w:r w:rsidRPr="00707C1D">
        <w:rPr>
          <w:rFonts w:ascii="Arial" w:hAnsi="Arial" w:cs="Arial"/>
          <w:b/>
          <w:sz w:val="22"/>
          <w:szCs w:val="22"/>
        </w:rPr>
        <w:t xml:space="preserve">: </w:t>
      </w:r>
    </w:p>
    <w:p w:rsidR="0068463A" w:rsidRPr="00707C1D" w:rsidRDefault="00D40226" w:rsidP="0068463A">
      <w:pPr>
        <w:tabs>
          <w:tab w:val="left" w:pos="2268"/>
        </w:tabs>
        <w:rPr>
          <w:rFonts w:ascii="Arial" w:hAnsi="Arial" w:cs="Arial"/>
          <w:b/>
          <w:sz w:val="22"/>
          <w:szCs w:val="22"/>
        </w:rPr>
      </w:pPr>
      <w:r w:rsidRPr="00857602">
        <w:rPr>
          <w:rFonts w:ascii="Arial" w:hAnsi="Arial" w:cs="Arial"/>
          <w:b/>
          <w:sz w:val="22"/>
          <w:szCs w:val="22"/>
        </w:rPr>
        <w:t>GEOTAN s.r.o.</w:t>
      </w:r>
    </w:p>
    <w:p w:rsidR="0068463A" w:rsidRPr="00707C1D" w:rsidRDefault="00D40226" w:rsidP="0068463A">
      <w:pPr>
        <w:tabs>
          <w:tab w:val="left" w:pos="2268"/>
        </w:tabs>
        <w:rPr>
          <w:rFonts w:ascii="Arial" w:hAnsi="Arial" w:cs="Arial"/>
          <w:b/>
          <w:sz w:val="22"/>
          <w:szCs w:val="22"/>
        </w:rPr>
      </w:pPr>
      <w:r w:rsidRPr="00707C1D">
        <w:rPr>
          <w:rFonts w:ascii="Arial" w:hAnsi="Arial" w:cs="Arial"/>
          <w:sz w:val="22"/>
          <w:szCs w:val="22"/>
        </w:rPr>
        <w:t xml:space="preserve">se sídlem/místem podnikání: </w:t>
      </w:r>
      <w:r w:rsidRPr="00857602">
        <w:rPr>
          <w:rFonts w:ascii="Arial" w:hAnsi="Arial" w:cs="Arial"/>
          <w:sz w:val="22"/>
          <w:szCs w:val="22"/>
        </w:rPr>
        <w:t>Zikmunda Wintra 1211/8</w:t>
      </w:r>
      <w:r>
        <w:rPr>
          <w:rFonts w:ascii="Arial" w:hAnsi="Arial" w:cs="Arial"/>
          <w:sz w:val="22"/>
          <w:szCs w:val="22"/>
        </w:rPr>
        <w:t>,</w:t>
      </w:r>
      <w:r w:rsidRPr="00473376">
        <w:rPr>
          <w:rFonts w:ascii="Arial" w:hAnsi="Arial" w:cs="Arial"/>
          <w:sz w:val="22"/>
          <w:szCs w:val="22"/>
        </w:rPr>
        <w:t xml:space="preserve"> </w:t>
      </w:r>
      <w:r w:rsidRPr="00857602">
        <w:rPr>
          <w:rFonts w:ascii="Arial" w:hAnsi="Arial" w:cs="Arial"/>
          <w:sz w:val="22"/>
          <w:szCs w:val="22"/>
        </w:rPr>
        <w:t xml:space="preserve">30100 Plzeň - Jižní Předměstí </w:t>
      </w:r>
    </w:p>
    <w:p w:rsidR="0068463A" w:rsidRPr="00707C1D" w:rsidRDefault="00D40226" w:rsidP="0068463A">
      <w:pPr>
        <w:tabs>
          <w:tab w:val="left" w:pos="2268"/>
        </w:tabs>
        <w:jc w:val="both"/>
        <w:rPr>
          <w:rFonts w:ascii="Arial" w:hAnsi="Arial" w:cs="Arial"/>
          <w:sz w:val="22"/>
          <w:szCs w:val="22"/>
        </w:rPr>
      </w:pPr>
      <w:r w:rsidRPr="00707C1D">
        <w:rPr>
          <w:rFonts w:ascii="Arial" w:hAnsi="Arial" w:cs="Arial"/>
          <w:sz w:val="22"/>
          <w:szCs w:val="22"/>
        </w:rPr>
        <w:t xml:space="preserve">zastoupený: </w:t>
      </w:r>
      <w:r>
        <w:rPr>
          <w:rFonts w:ascii="Arial" w:hAnsi="Arial" w:cs="Arial"/>
          <w:sz w:val="22"/>
          <w:szCs w:val="22"/>
        </w:rPr>
        <w:t>Ing. Milanem Spálenským - jednatelem</w:t>
      </w:r>
    </w:p>
    <w:p w:rsidR="0068463A" w:rsidRPr="00707C1D" w:rsidRDefault="00D40226" w:rsidP="0068463A">
      <w:pPr>
        <w:tabs>
          <w:tab w:val="left" w:pos="2268"/>
        </w:tabs>
        <w:jc w:val="both"/>
        <w:rPr>
          <w:rFonts w:ascii="Arial" w:hAnsi="Arial" w:cs="Arial"/>
          <w:sz w:val="22"/>
          <w:szCs w:val="22"/>
        </w:rPr>
      </w:pPr>
      <w:r w:rsidRPr="00707C1D">
        <w:rPr>
          <w:rFonts w:ascii="Arial" w:hAnsi="Arial" w:cs="Arial"/>
          <w:sz w:val="22"/>
          <w:szCs w:val="22"/>
        </w:rPr>
        <w:t xml:space="preserve">IČO: </w:t>
      </w:r>
      <w:r w:rsidRPr="00857602">
        <w:rPr>
          <w:rFonts w:ascii="Arial" w:hAnsi="Arial" w:cs="Arial"/>
          <w:sz w:val="22"/>
          <w:szCs w:val="22"/>
        </w:rPr>
        <w:t>26346257</w:t>
      </w:r>
    </w:p>
    <w:p w:rsidR="0068463A" w:rsidRPr="00707C1D" w:rsidRDefault="00D40226" w:rsidP="0068463A">
      <w:pPr>
        <w:tabs>
          <w:tab w:val="left" w:pos="2268"/>
        </w:tabs>
        <w:jc w:val="both"/>
        <w:rPr>
          <w:rFonts w:ascii="Arial" w:hAnsi="Arial" w:cs="Arial"/>
          <w:sz w:val="22"/>
          <w:szCs w:val="22"/>
        </w:rPr>
      </w:pPr>
      <w:r w:rsidRPr="00707C1D">
        <w:rPr>
          <w:rFonts w:ascii="Arial" w:hAnsi="Arial" w:cs="Arial"/>
          <w:sz w:val="22"/>
          <w:szCs w:val="22"/>
        </w:rPr>
        <w:t xml:space="preserve">DIČ: </w:t>
      </w:r>
      <w:r>
        <w:rPr>
          <w:rFonts w:ascii="Arial" w:hAnsi="Arial" w:cs="Arial"/>
          <w:sz w:val="22"/>
          <w:szCs w:val="22"/>
        </w:rPr>
        <w:t>CZ</w:t>
      </w:r>
      <w:r w:rsidRPr="00857602">
        <w:rPr>
          <w:rFonts w:ascii="Arial" w:hAnsi="Arial" w:cs="Arial"/>
          <w:sz w:val="22"/>
          <w:szCs w:val="22"/>
        </w:rPr>
        <w:t>26346257</w:t>
      </w:r>
    </w:p>
    <w:p w:rsidR="0068463A" w:rsidRPr="00707C1D" w:rsidRDefault="00D40226" w:rsidP="0068463A">
      <w:pPr>
        <w:tabs>
          <w:tab w:val="left" w:pos="2268"/>
          <w:tab w:val="left" w:pos="6521"/>
        </w:tabs>
        <w:jc w:val="both"/>
        <w:rPr>
          <w:rFonts w:ascii="Arial" w:hAnsi="Arial" w:cs="Arial"/>
          <w:sz w:val="22"/>
          <w:szCs w:val="22"/>
        </w:rPr>
      </w:pPr>
      <w:r w:rsidRPr="00707C1D">
        <w:rPr>
          <w:rFonts w:ascii="Arial" w:hAnsi="Arial" w:cs="Arial"/>
          <w:sz w:val="22"/>
          <w:szCs w:val="22"/>
        </w:rPr>
        <w:t xml:space="preserve">zapsaný v  </w:t>
      </w:r>
      <w:r>
        <w:rPr>
          <w:rFonts w:ascii="Arial" w:hAnsi="Arial" w:cs="Arial"/>
          <w:sz w:val="22"/>
          <w:szCs w:val="22"/>
        </w:rPr>
        <w:t>OR</w:t>
      </w:r>
      <w:r w:rsidRPr="00473376">
        <w:rPr>
          <w:rFonts w:ascii="Arial" w:hAnsi="Arial" w:cs="Arial"/>
          <w:sz w:val="22"/>
          <w:szCs w:val="22"/>
        </w:rPr>
        <w:t xml:space="preserve">, </w:t>
      </w:r>
      <w:r w:rsidRPr="00707C1D">
        <w:rPr>
          <w:rFonts w:ascii="Arial" w:hAnsi="Arial" w:cs="Arial"/>
          <w:sz w:val="22"/>
          <w:szCs w:val="22"/>
        </w:rPr>
        <w:t xml:space="preserve">vedeném u: </w:t>
      </w:r>
      <w:r w:rsidRPr="00857602">
        <w:rPr>
          <w:rFonts w:ascii="Arial" w:hAnsi="Arial" w:cs="Arial"/>
          <w:sz w:val="22"/>
          <w:szCs w:val="22"/>
        </w:rPr>
        <w:t>Krajského soudu</w:t>
      </w:r>
      <w:r w:rsidRPr="00707C1D">
        <w:rPr>
          <w:rFonts w:ascii="Arial" w:hAnsi="Arial" w:cs="Arial"/>
          <w:sz w:val="22"/>
          <w:szCs w:val="22"/>
        </w:rPr>
        <w:t xml:space="preserve"> v </w:t>
      </w:r>
      <w:r>
        <w:rPr>
          <w:rFonts w:ascii="Arial" w:hAnsi="Arial" w:cs="Arial"/>
          <w:sz w:val="22"/>
          <w:szCs w:val="22"/>
        </w:rPr>
        <w:t>Plzni</w:t>
      </w:r>
    </w:p>
    <w:p w:rsidR="0068463A" w:rsidRPr="00707C1D" w:rsidRDefault="00D40226" w:rsidP="0068463A">
      <w:pPr>
        <w:tabs>
          <w:tab w:val="left" w:pos="2268"/>
          <w:tab w:val="left" w:pos="6521"/>
        </w:tabs>
        <w:jc w:val="both"/>
        <w:rPr>
          <w:rFonts w:ascii="Arial" w:hAnsi="Arial" w:cs="Arial"/>
          <w:sz w:val="22"/>
          <w:szCs w:val="22"/>
        </w:rPr>
      </w:pPr>
      <w:r w:rsidRPr="00707C1D">
        <w:rPr>
          <w:rFonts w:ascii="Arial" w:hAnsi="Arial" w:cs="Arial"/>
          <w:sz w:val="22"/>
          <w:szCs w:val="22"/>
        </w:rPr>
        <w:t xml:space="preserve">oddíl: </w:t>
      </w:r>
      <w:r>
        <w:rPr>
          <w:rFonts w:ascii="Arial" w:hAnsi="Arial" w:cs="Arial"/>
          <w:sz w:val="22"/>
          <w:szCs w:val="22"/>
        </w:rPr>
        <w:t>C</w:t>
      </w:r>
    </w:p>
    <w:p w:rsidR="0068463A" w:rsidRPr="00707C1D" w:rsidRDefault="00D40226" w:rsidP="0068463A">
      <w:pPr>
        <w:pStyle w:val="Bezmezer"/>
        <w:rPr>
          <w:rFonts w:ascii="Arial" w:hAnsi="Arial" w:cs="Arial"/>
          <w:highlight w:val="lightGray"/>
        </w:rPr>
      </w:pPr>
      <w:r w:rsidRPr="00707C1D">
        <w:rPr>
          <w:rFonts w:ascii="Arial" w:hAnsi="Arial" w:cs="Arial"/>
        </w:rPr>
        <w:t xml:space="preserve">vložka: </w:t>
      </w:r>
      <w:r w:rsidRPr="00857602">
        <w:rPr>
          <w:rFonts w:ascii="Arial" w:hAnsi="Arial" w:cs="Arial"/>
        </w:rPr>
        <w:t>14379</w:t>
      </w:r>
    </w:p>
    <w:p w:rsidR="0068463A" w:rsidRPr="00707C1D" w:rsidRDefault="00D40226" w:rsidP="0068463A">
      <w:pPr>
        <w:pStyle w:val="Bezmezer"/>
        <w:rPr>
          <w:rFonts w:ascii="Arial" w:hAnsi="Arial" w:cs="Arial"/>
        </w:rPr>
      </w:pPr>
      <w:r w:rsidRPr="00707C1D">
        <w:rPr>
          <w:rFonts w:ascii="Arial" w:hAnsi="Arial" w:cs="Arial"/>
        </w:rPr>
        <w:t xml:space="preserve">bankovní spojení:  </w:t>
      </w:r>
      <w:r>
        <w:rPr>
          <w:rFonts w:ascii="Arial" w:hAnsi="Arial" w:cs="Arial"/>
        </w:rPr>
        <w:t>XXXXXXXXXX</w:t>
      </w:r>
    </w:p>
    <w:p w:rsidR="0068463A" w:rsidRPr="00707C1D" w:rsidRDefault="00D40226" w:rsidP="0068463A">
      <w:pPr>
        <w:tabs>
          <w:tab w:val="left" w:pos="-1701"/>
          <w:tab w:val="left" w:pos="2268"/>
        </w:tabs>
        <w:spacing w:after="240"/>
        <w:rPr>
          <w:rFonts w:ascii="Arial" w:hAnsi="Arial" w:cs="Arial"/>
          <w:i/>
          <w:sz w:val="22"/>
          <w:szCs w:val="22"/>
        </w:rPr>
      </w:pPr>
      <w:r w:rsidRPr="00707C1D">
        <w:rPr>
          <w:rFonts w:ascii="Arial" w:hAnsi="Arial" w:cs="Arial"/>
          <w:sz w:val="22"/>
          <w:szCs w:val="22"/>
        </w:rPr>
        <w:t>datová schránka:</w:t>
      </w:r>
      <w:r w:rsidRPr="0000628E">
        <w:t xml:space="preserve"> </w:t>
      </w:r>
      <w:r w:rsidRPr="00DF5499">
        <w:rPr>
          <w:rFonts w:ascii="Arial" w:hAnsi="Arial" w:cs="Arial"/>
          <w:sz w:val="22"/>
          <w:szCs w:val="22"/>
        </w:rPr>
        <w:t>bz777r7</w:t>
      </w:r>
      <w:r w:rsidRPr="0000628E">
        <w:rPr>
          <w:rFonts w:ascii="Arial" w:hAnsi="Arial" w:cs="Arial"/>
          <w:sz w:val="22"/>
          <w:szCs w:val="22"/>
        </w:rPr>
        <w:t xml:space="preserve"> </w:t>
      </w:r>
    </w:p>
    <w:p w:rsidR="0068463A" w:rsidRPr="00707C1D" w:rsidRDefault="00D40226" w:rsidP="0068463A">
      <w:pPr>
        <w:jc w:val="both"/>
        <w:rPr>
          <w:rFonts w:ascii="Arial" w:hAnsi="Arial" w:cs="Arial"/>
          <w:sz w:val="22"/>
          <w:szCs w:val="22"/>
        </w:rPr>
      </w:pPr>
      <w:r w:rsidRPr="00707C1D">
        <w:rPr>
          <w:rFonts w:ascii="Arial" w:hAnsi="Arial" w:cs="Arial"/>
          <w:bCs/>
          <w:sz w:val="22"/>
          <w:szCs w:val="22"/>
        </w:rPr>
        <w:t xml:space="preserve">Oprávněnými osobami </w:t>
      </w:r>
      <w:r w:rsidRPr="00707C1D">
        <w:rPr>
          <w:rFonts w:ascii="Arial" w:hAnsi="Arial" w:cs="Arial"/>
          <w:sz w:val="22"/>
          <w:szCs w:val="22"/>
        </w:rPr>
        <w:t>ve věcech realizace Smlouvy jsou:</w:t>
      </w:r>
    </w:p>
    <w:p w:rsidR="0068463A" w:rsidRPr="00707C1D" w:rsidRDefault="00D40226" w:rsidP="0068463A">
      <w:pPr>
        <w:ind w:left="709"/>
        <w:jc w:val="both"/>
        <w:rPr>
          <w:rFonts w:ascii="Arial" w:hAnsi="Arial" w:cs="Arial"/>
          <w:sz w:val="22"/>
          <w:szCs w:val="22"/>
        </w:rPr>
      </w:pPr>
      <w:r>
        <w:rPr>
          <w:rFonts w:ascii="Arial" w:hAnsi="Arial" w:cs="Arial"/>
          <w:sz w:val="22"/>
          <w:szCs w:val="22"/>
        </w:rPr>
        <w:t>Ing. Milan Spálenský</w:t>
      </w:r>
    </w:p>
    <w:p w:rsidR="0068463A" w:rsidRDefault="00D40226" w:rsidP="0068463A">
      <w:pPr>
        <w:ind w:left="709"/>
        <w:jc w:val="both"/>
        <w:rPr>
          <w:rFonts w:ascii="Arial" w:hAnsi="Arial" w:cs="Arial"/>
          <w:sz w:val="22"/>
          <w:szCs w:val="22"/>
        </w:rPr>
      </w:pPr>
      <w:r w:rsidRPr="00707C1D">
        <w:rPr>
          <w:rFonts w:ascii="Arial" w:hAnsi="Arial" w:cs="Arial"/>
          <w:sz w:val="22"/>
          <w:szCs w:val="22"/>
        </w:rPr>
        <w:t>Kontakt: tel.:  </w:t>
      </w:r>
      <w:r>
        <w:rPr>
          <w:rFonts w:ascii="Arial" w:hAnsi="Arial" w:cs="Arial"/>
          <w:sz w:val="22"/>
          <w:szCs w:val="22"/>
        </w:rPr>
        <w:t>XXXXXXXXXX</w:t>
      </w:r>
      <w:r w:rsidRPr="00707C1D">
        <w:rPr>
          <w:rFonts w:ascii="Arial" w:hAnsi="Arial" w:cs="Arial"/>
          <w:sz w:val="22"/>
          <w:szCs w:val="22"/>
        </w:rPr>
        <w:t xml:space="preserve"> e-mail: </w:t>
      </w:r>
      <w:r>
        <w:rPr>
          <w:rFonts w:ascii="Arial" w:hAnsi="Arial" w:cs="Arial"/>
          <w:sz w:val="22"/>
          <w:szCs w:val="22"/>
        </w:rPr>
        <w:t>XXXXXXXXXX</w:t>
      </w:r>
    </w:p>
    <w:p w:rsidR="0068463A" w:rsidRDefault="0068463A" w:rsidP="0068463A">
      <w:pPr>
        <w:jc w:val="both"/>
        <w:rPr>
          <w:rFonts w:ascii="Arial" w:hAnsi="Arial" w:cs="Arial"/>
          <w:bCs/>
          <w:sz w:val="22"/>
          <w:szCs w:val="22"/>
        </w:rPr>
      </w:pPr>
    </w:p>
    <w:p w:rsidR="0068463A" w:rsidRPr="00707C1D" w:rsidRDefault="00D40226" w:rsidP="0068463A">
      <w:pPr>
        <w:tabs>
          <w:tab w:val="left" w:pos="2268"/>
        </w:tabs>
        <w:spacing w:after="240"/>
        <w:rPr>
          <w:rFonts w:ascii="Arial" w:hAnsi="Arial" w:cs="Arial"/>
          <w:b/>
          <w:sz w:val="22"/>
          <w:szCs w:val="22"/>
        </w:rPr>
      </w:pPr>
      <w:r w:rsidRPr="00707C1D">
        <w:rPr>
          <w:rFonts w:ascii="Arial" w:hAnsi="Arial" w:cs="Arial"/>
          <w:b/>
          <w:sz w:val="22"/>
          <w:szCs w:val="22"/>
        </w:rPr>
        <w:t xml:space="preserve">Zhotovitel č. </w:t>
      </w:r>
      <w:r>
        <w:rPr>
          <w:rFonts w:ascii="Arial" w:hAnsi="Arial" w:cs="Arial"/>
          <w:b/>
          <w:sz w:val="22"/>
          <w:szCs w:val="22"/>
        </w:rPr>
        <w:t>3</w:t>
      </w:r>
      <w:r w:rsidRPr="00707C1D">
        <w:rPr>
          <w:rFonts w:ascii="Arial" w:hAnsi="Arial" w:cs="Arial"/>
          <w:b/>
          <w:sz w:val="22"/>
          <w:szCs w:val="22"/>
        </w:rPr>
        <w:t xml:space="preserve">: </w:t>
      </w:r>
    </w:p>
    <w:p w:rsidR="0068463A" w:rsidRPr="00707C1D" w:rsidRDefault="00D40226" w:rsidP="0068463A">
      <w:pPr>
        <w:tabs>
          <w:tab w:val="left" w:pos="2268"/>
        </w:tabs>
        <w:rPr>
          <w:rFonts w:ascii="Arial" w:hAnsi="Arial" w:cs="Arial"/>
          <w:b/>
          <w:sz w:val="22"/>
          <w:szCs w:val="22"/>
        </w:rPr>
      </w:pPr>
      <w:r w:rsidRPr="006E7CAE">
        <w:rPr>
          <w:rFonts w:ascii="Arial" w:hAnsi="Arial" w:cs="Arial"/>
          <w:b/>
          <w:sz w:val="22"/>
          <w:szCs w:val="22"/>
        </w:rPr>
        <w:t>H.C.M. s.r.o.</w:t>
      </w:r>
    </w:p>
    <w:p w:rsidR="0068463A" w:rsidRPr="00707C1D" w:rsidRDefault="00D40226" w:rsidP="0068463A">
      <w:pPr>
        <w:tabs>
          <w:tab w:val="left" w:pos="2268"/>
        </w:tabs>
        <w:rPr>
          <w:rFonts w:ascii="Arial" w:hAnsi="Arial" w:cs="Arial"/>
          <w:b/>
          <w:sz w:val="22"/>
          <w:szCs w:val="22"/>
        </w:rPr>
      </w:pPr>
      <w:r w:rsidRPr="00707C1D">
        <w:rPr>
          <w:rFonts w:ascii="Arial" w:hAnsi="Arial" w:cs="Arial"/>
          <w:sz w:val="22"/>
          <w:szCs w:val="22"/>
        </w:rPr>
        <w:t xml:space="preserve">se sídlem/místem podnikání: </w:t>
      </w:r>
      <w:r w:rsidRPr="006E7CAE">
        <w:rPr>
          <w:rFonts w:ascii="Arial" w:hAnsi="Arial" w:cs="Arial"/>
          <w:sz w:val="22"/>
          <w:szCs w:val="22"/>
        </w:rPr>
        <w:t>Rooseveltova 1598</w:t>
      </w:r>
      <w:r>
        <w:rPr>
          <w:rFonts w:ascii="Arial" w:hAnsi="Arial" w:cs="Arial"/>
          <w:sz w:val="22"/>
          <w:szCs w:val="22"/>
        </w:rPr>
        <w:t>,</w:t>
      </w:r>
      <w:r w:rsidRPr="00473376">
        <w:rPr>
          <w:rFonts w:ascii="Arial" w:hAnsi="Arial" w:cs="Arial"/>
          <w:sz w:val="22"/>
          <w:szCs w:val="22"/>
        </w:rPr>
        <w:t xml:space="preserve"> </w:t>
      </w:r>
      <w:r>
        <w:rPr>
          <w:rFonts w:ascii="Arial" w:hAnsi="Arial" w:cs="Arial"/>
          <w:sz w:val="22"/>
          <w:szCs w:val="22"/>
        </w:rPr>
        <w:t>27201 Kladno</w:t>
      </w:r>
      <w:r w:rsidRPr="006E7CAE">
        <w:rPr>
          <w:rFonts w:ascii="Arial" w:hAnsi="Arial" w:cs="Arial"/>
          <w:sz w:val="22"/>
          <w:szCs w:val="22"/>
        </w:rPr>
        <w:t xml:space="preserve"> </w:t>
      </w:r>
    </w:p>
    <w:p w:rsidR="0068463A" w:rsidRPr="00707C1D" w:rsidRDefault="00D40226" w:rsidP="0068463A">
      <w:pPr>
        <w:tabs>
          <w:tab w:val="left" w:pos="2268"/>
        </w:tabs>
        <w:jc w:val="both"/>
        <w:rPr>
          <w:rFonts w:ascii="Arial" w:hAnsi="Arial" w:cs="Arial"/>
          <w:sz w:val="22"/>
          <w:szCs w:val="22"/>
        </w:rPr>
      </w:pPr>
      <w:r w:rsidRPr="00707C1D">
        <w:rPr>
          <w:rFonts w:ascii="Arial" w:hAnsi="Arial" w:cs="Arial"/>
          <w:sz w:val="22"/>
          <w:szCs w:val="22"/>
        </w:rPr>
        <w:t xml:space="preserve">zastoupený: </w:t>
      </w:r>
      <w:r>
        <w:rPr>
          <w:rFonts w:ascii="Arial" w:hAnsi="Arial" w:cs="Arial"/>
          <w:sz w:val="22"/>
          <w:szCs w:val="22"/>
        </w:rPr>
        <w:t>Ing. Lubomírem Černým - jednatelem</w:t>
      </w:r>
    </w:p>
    <w:p w:rsidR="0068463A" w:rsidRPr="00707C1D" w:rsidRDefault="00D40226" w:rsidP="0068463A">
      <w:pPr>
        <w:tabs>
          <w:tab w:val="left" w:pos="2268"/>
        </w:tabs>
        <w:jc w:val="both"/>
        <w:rPr>
          <w:rFonts w:ascii="Arial" w:hAnsi="Arial" w:cs="Arial"/>
          <w:sz w:val="22"/>
          <w:szCs w:val="22"/>
        </w:rPr>
      </w:pPr>
      <w:r w:rsidRPr="00707C1D">
        <w:rPr>
          <w:rFonts w:ascii="Arial" w:hAnsi="Arial" w:cs="Arial"/>
          <w:sz w:val="22"/>
          <w:szCs w:val="22"/>
        </w:rPr>
        <w:t xml:space="preserve">IČO: </w:t>
      </w:r>
      <w:r w:rsidRPr="006E7CAE">
        <w:rPr>
          <w:rFonts w:ascii="Arial" w:hAnsi="Arial" w:cs="Arial"/>
          <w:sz w:val="22"/>
          <w:szCs w:val="22"/>
        </w:rPr>
        <w:t>47543621</w:t>
      </w:r>
    </w:p>
    <w:p w:rsidR="0068463A" w:rsidRPr="00707C1D" w:rsidRDefault="00D40226" w:rsidP="0068463A">
      <w:pPr>
        <w:tabs>
          <w:tab w:val="left" w:pos="2268"/>
        </w:tabs>
        <w:jc w:val="both"/>
        <w:rPr>
          <w:rFonts w:ascii="Arial" w:hAnsi="Arial" w:cs="Arial"/>
          <w:sz w:val="22"/>
          <w:szCs w:val="22"/>
        </w:rPr>
      </w:pPr>
      <w:r w:rsidRPr="00707C1D">
        <w:rPr>
          <w:rFonts w:ascii="Arial" w:hAnsi="Arial" w:cs="Arial"/>
          <w:sz w:val="22"/>
          <w:szCs w:val="22"/>
        </w:rPr>
        <w:t xml:space="preserve">DIČ: </w:t>
      </w:r>
      <w:r>
        <w:rPr>
          <w:rFonts w:ascii="Arial" w:hAnsi="Arial" w:cs="Arial"/>
          <w:sz w:val="22"/>
          <w:szCs w:val="22"/>
        </w:rPr>
        <w:t>CZ</w:t>
      </w:r>
      <w:r w:rsidRPr="006E7CAE">
        <w:rPr>
          <w:rFonts w:ascii="Arial" w:hAnsi="Arial" w:cs="Arial"/>
          <w:sz w:val="22"/>
          <w:szCs w:val="22"/>
        </w:rPr>
        <w:t>47543621</w:t>
      </w:r>
    </w:p>
    <w:p w:rsidR="0068463A" w:rsidRPr="00707C1D" w:rsidRDefault="00D40226" w:rsidP="0068463A">
      <w:pPr>
        <w:tabs>
          <w:tab w:val="left" w:pos="2268"/>
          <w:tab w:val="left" w:pos="6521"/>
        </w:tabs>
        <w:jc w:val="both"/>
        <w:rPr>
          <w:rFonts w:ascii="Arial" w:hAnsi="Arial" w:cs="Arial"/>
          <w:sz w:val="22"/>
          <w:szCs w:val="22"/>
        </w:rPr>
      </w:pPr>
      <w:r w:rsidRPr="00707C1D">
        <w:rPr>
          <w:rFonts w:ascii="Arial" w:hAnsi="Arial" w:cs="Arial"/>
          <w:sz w:val="22"/>
          <w:szCs w:val="22"/>
        </w:rPr>
        <w:t xml:space="preserve">zapsaný v  </w:t>
      </w:r>
      <w:r>
        <w:rPr>
          <w:rFonts w:ascii="Arial" w:hAnsi="Arial" w:cs="Arial"/>
          <w:sz w:val="22"/>
          <w:szCs w:val="22"/>
        </w:rPr>
        <w:t>OR</w:t>
      </w:r>
      <w:r w:rsidRPr="00473376">
        <w:rPr>
          <w:rFonts w:ascii="Arial" w:hAnsi="Arial" w:cs="Arial"/>
          <w:sz w:val="22"/>
          <w:szCs w:val="22"/>
        </w:rPr>
        <w:t xml:space="preserve">, </w:t>
      </w:r>
      <w:r w:rsidRPr="00707C1D">
        <w:rPr>
          <w:rFonts w:ascii="Arial" w:hAnsi="Arial" w:cs="Arial"/>
          <w:sz w:val="22"/>
          <w:szCs w:val="22"/>
        </w:rPr>
        <w:t xml:space="preserve">vedeném u: </w:t>
      </w:r>
      <w:r w:rsidRPr="00473376">
        <w:rPr>
          <w:rFonts w:ascii="Arial" w:hAnsi="Arial" w:cs="Arial"/>
          <w:sz w:val="22"/>
          <w:szCs w:val="22"/>
        </w:rPr>
        <w:t>Městského soudu</w:t>
      </w:r>
      <w:r w:rsidRPr="00707C1D">
        <w:rPr>
          <w:rFonts w:ascii="Arial" w:hAnsi="Arial" w:cs="Arial"/>
          <w:sz w:val="22"/>
          <w:szCs w:val="22"/>
        </w:rPr>
        <w:t xml:space="preserve"> v </w:t>
      </w:r>
      <w:r>
        <w:rPr>
          <w:rFonts w:ascii="Arial" w:hAnsi="Arial" w:cs="Arial"/>
          <w:sz w:val="22"/>
          <w:szCs w:val="22"/>
        </w:rPr>
        <w:t>Praze</w:t>
      </w:r>
    </w:p>
    <w:p w:rsidR="0068463A" w:rsidRPr="00707C1D" w:rsidRDefault="00D40226" w:rsidP="0068463A">
      <w:pPr>
        <w:tabs>
          <w:tab w:val="left" w:pos="2268"/>
          <w:tab w:val="left" w:pos="6521"/>
        </w:tabs>
        <w:jc w:val="both"/>
        <w:rPr>
          <w:rFonts w:ascii="Arial" w:hAnsi="Arial" w:cs="Arial"/>
          <w:sz w:val="22"/>
          <w:szCs w:val="22"/>
        </w:rPr>
      </w:pPr>
      <w:r w:rsidRPr="00707C1D">
        <w:rPr>
          <w:rFonts w:ascii="Arial" w:hAnsi="Arial" w:cs="Arial"/>
          <w:sz w:val="22"/>
          <w:szCs w:val="22"/>
        </w:rPr>
        <w:t xml:space="preserve">oddíl: </w:t>
      </w:r>
      <w:r>
        <w:rPr>
          <w:rFonts w:ascii="Arial" w:hAnsi="Arial" w:cs="Arial"/>
          <w:sz w:val="22"/>
          <w:szCs w:val="22"/>
        </w:rPr>
        <w:t>C</w:t>
      </w:r>
    </w:p>
    <w:p w:rsidR="0068463A" w:rsidRPr="00707C1D" w:rsidRDefault="00D40226" w:rsidP="0068463A">
      <w:pPr>
        <w:pStyle w:val="Bezmezer"/>
        <w:rPr>
          <w:rFonts w:ascii="Arial" w:hAnsi="Arial" w:cs="Arial"/>
          <w:highlight w:val="lightGray"/>
        </w:rPr>
      </w:pPr>
      <w:r w:rsidRPr="00707C1D">
        <w:rPr>
          <w:rFonts w:ascii="Arial" w:hAnsi="Arial" w:cs="Arial"/>
        </w:rPr>
        <w:t xml:space="preserve">vložka: </w:t>
      </w:r>
      <w:r w:rsidRPr="006E7CAE">
        <w:rPr>
          <w:rFonts w:ascii="Arial" w:hAnsi="Arial" w:cs="Arial"/>
        </w:rPr>
        <w:t>26389</w:t>
      </w:r>
    </w:p>
    <w:p w:rsidR="0068463A" w:rsidRPr="00707C1D" w:rsidRDefault="00D40226" w:rsidP="0068463A">
      <w:pPr>
        <w:pStyle w:val="Bezmezer"/>
        <w:rPr>
          <w:rFonts w:ascii="Arial" w:hAnsi="Arial" w:cs="Arial"/>
        </w:rPr>
      </w:pPr>
      <w:r w:rsidRPr="00707C1D">
        <w:rPr>
          <w:rFonts w:ascii="Arial" w:hAnsi="Arial" w:cs="Arial"/>
        </w:rPr>
        <w:t xml:space="preserve">bankovní spojení:  </w:t>
      </w:r>
      <w:r>
        <w:rPr>
          <w:rFonts w:ascii="Arial" w:hAnsi="Arial" w:cs="Arial"/>
        </w:rPr>
        <w:t>XXXXXXXXXX</w:t>
      </w:r>
    </w:p>
    <w:p w:rsidR="0068463A" w:rsidRPr="00707C1D" w:rsidRDefault="00D40226" w:rsidP="0068463A">
      <w:pPr>
        <w:tabs>
          <w:tab w:val="left" w:pos="-1701"/>
          <w:tab w:val="left" w:pos="2268"/>
        </w:tabs>
        <w:spacing w:after="240"/>
        <w:rPr>
          <w:rFonts w:ascii="Arial" w:hAnsi="Arial" w:cs="Arial"/>
          <w:i/>
          <w:sz w:val="22"/>
          <w:szCs w:val="22"/>
        </w:rPr>
      </w:pPr>
      <w:r w:rsidRPr="00707C1D">
        <w:rPr>
          <w:rFonts w:ascii="Arial" w:hAnsi="Arial" w:cs="Arial"/>
          <w:sz w:val="22"/>
          <w:szCs w:val="22"/>
        </w:rPr>
        <w:t>datová schránka:</w:t>
      </w:r>
      <w:r w:rsidRPr="0000628E">
        <w:t xml:space="preserve"> </w:t>
      </w:r>
      <w:r w:rsidRPr="00512004">
        <w:rPr>
          <w:rFonts w:ascii="Arial" w:hAnsi="Arial" w:cs="Arial"/>
          <w:sz w:val="22"/>
          <w:szCs w:val="22"/>
        </w:rPr>
        <w:t>hsx9xff</w:t>
      </w:r>
      <w:r w:rsidRPr="0000628E">
        <w:rPr>
          <w:rFonts w:ascii="Arial" w:hAnsi="Arial" w:cs="Arial"/>
          <w:sz w:val="22"/>
          <w:szCs w:val="22"/>
        </w:rPr>
        <w:t xml:space="preserve"> </w:t>
      </w:r>
    </w:p>
    <w:p w:rsidR="0068463A" w:rsidRPr="00707C1D" w:rsidRDefault="00D40226" w:rsidP="0068463A">
      <w:pPr>
        <w:jc w:val="both"/>
        <w:rPr>
          <w:rFonts w:ascii="Arial" w:hAnsi="Arial" w:cs="Arial"/>
          <w:sz w:val="22"/>
          <w:szCs w:val="22"/>
        </w:rPr>
      </w:pPr>
      <w:r w:rsidRPr="00707C1D">
        <w:rPr>
          <w:rFonts w:ascii="Arial" w:hAnsi="Arial" w:cs="Arial"/>
          <w:bCs/>
          <w:sz w:val="22"/>
          <w:szCs w:val="22"/>
        </w:rPr>
        <w:t xml:space="preserve">Oprávněnými osobami </w:t>
      </w:r>
      <w:r w:rsidRPr="00707C1D">
        <w:rPr>
          <w:rFonts w:ascii="Arial" w:hAnsi="Arial" w:cs="Arial"/>
          <w:sz w:val="22"/>
          <w:szCs w:val="22"/>
        </w:rPr>
        <w:t>ve věcech realizace Smlouvy jsou:</w:t>
      </w:r>
    </w:p>
    <w:p w:rsidR="0068463A" w:rsidRPr="00707C1D" w:rsidRDefault="00D40226" w:rsidP="0068463A">
      <w:pPr>
        <w:ind w:left="709"/>
        <w:jc w:val="both"/>
        <w:rPr>
          <w:rFonts w:ascii="Arial" w:hAnsi="Arial" w:cs="Arial"/>
          <w:sz w:val="22"/>
          <w:szCs w:val="22"/>
        </w:rPr>
      </w:pPr>
      <w:r>
        <w:rPr>
          <w:rFonts w:ascii="Arial" w:hAnsi="Arial" w:cs="Arial"/>
          <w:sz w:val="22"/>
          <w:szCs w:val="22"/>
        </w:rPr>
        <w:t>Ing. Pavel Hajný</w:t>
      </w:r>
    </w:p>
    <w:p w:rsidR="0068463A" w:rsidRDefault="00D40226" w:rsidP="0068463A">
      <w:pPr>
        <w:ind w:left="709"/>
        <w:jc w:val="both"/>
        <w:rPr>
          <w:rFonts w:ascii="Arial" w:hAnsi="Arial" w:cs="Arial"/>
          <w:sz w:val="22"/>
          <w:szCs w:val="22"/>
        </w:rPr>
      </w:pPr>
      <w:r w:rsidRPr="00707C1D">
        <w:rPr>
          <w:rFonts w:ascii="Arial" w:hAnsi="Arial" w:cs="Arial"/>
          <w:sz w:val="22"/>
          <w:szCs w:val="22"/>
        </w:rPr>
        <w:t>Kontakt: tel.:  </w:t>
      </w:r>
      <w:r>
        <w:rPr>
          <w:rFonts w:ascii="Arial" w:hAnsi="Arial" w:cs="Arial"/>
          <w:sz w:val="22"/>
          <w:szCs w:val="22"/>
        </w:rPr>
        <w:t>XXXXXXXXXX</w:t>
      </w:r>
      <w:r w:rsidRPr="00707C1D">
        <w:rPr>
          <w:rFonts w:ascii="Arial" w:hAnsi="Arial" w:cs="Arial"/>
          <w:sz w:val="22"/>
          <w:szCs w:val="22"/>
        </w:rPr>
        <w:t xml:space="preserve"> e-mail: </w:t>
      </w:r>
      <w:r>
        <w:rPr>
          <w:rFonts w:ascii="Arial" w:hAnsi="Arial" w:cs="Arial"/>
          <w:sz w:val="22"/>
          <w:szCs w:val="22"/>
        </w:rPr>
        <w:t>XXXXXXXXXX</w:t>
      </w:r>
    </w:p>
    <w:p w:rsidR="0068463A" w:rsidRDefault="0068463A" w:rsidP="0068463A">
      <w:pPr>
        <w:jc w:val="both"/>
        <w:rPr>
          <w:rFonts w:ascii="Arial" w:hAnsi="Arial" w:cs="Arial"/>
          <w:bCs/>
          <w:sz w:val="22"/>
          <w:szCs w:val="22"/>
        </w:rPr>
      </w:pPr>
    </w:p>
    <w:p w:rsidR="0068463A" w:rsidRPr="00707C1D" w:rsidRDefault="00D40226" w:rsidP="0068463A">
      <w:pPr>
        <w:tabs>
          <w:tab w:val="left" w:pos="2268"/>
        </w:tabs>
        <w:spacing w:after="240"/>
        <w:rPr>
          <w:rFonts w:ascii="Arial" w:hAnsi="Arial" w:cs="Arial"/>
          <w:b/>
          <w:sz w:val="22"/>
          <w:szCs w:val="22"/>
        </w:rPr>
      </w:pPr>
      <w:r w:rsidRPr="00707C1D">
        <w:rPr>
          <w:rFonts w:ascii="Arial" w:hAnsi="Arial" w:cs="Arial"/>
          <w:b/>
          <w:sz w:val="22"/>
          <w:szCs w:val="22"/>
        </w:rPr>
        <w:t xml:space="preserve">Zhotovitel č. </w:t>
      </w:r>
      <w:r>
        <w:rPr>
          <w:rFonts w:ascii="Arial" w:hAnsi="Arial" w:cs="Arial"/>
          <w:b/>
          <w:sz w:val="22"/>
          <w:szCs w:val="22"/>
        </w:rPr>
        <w:t>4</w:t>
      </w:r>
      <w:r w:rsidRPr="00707C1D">
        <w:rPr>
          <w:rFonts w:ascii="Arial" w:hAnsi="Arial" w:cs="Arial"/>
          <w:b/>
          <w:sz w:val="22"/>
          <w:szCs w:val="22"/>
        </w:rPr>
        <w:t xml:space="preserve">: </w:t>
      </w:r>
    </w:p>
    <w:p w:rsidR="0068463A" w:rsidRPr="00707C1D" w:rsidRDefault="00D40226" w:rsidP="0068463A">
      <w:pPr>
        <w:tabs>
          <w:tab w:val="left" w:pos="2268"/>
        </w:tabs>
        <w:rPr>
          <w:rFonts w:ascii="Arial" w:hAnsi="Arial" w:cs="Arial"/>
          <w:b/>
          <w:sz w:val="22"/>
          <w:szCs w:val="22"/>
        </w:rPr>
      </w:pPr>
      <w:r w:rsidRPr="00512004">
        <w:rPr>
          <w:rFonts w:ascii="Arial" w:hAnsi="Arial" w:cs="Arial"/>
          <w:b/>
          <w:sz w:val="22"/>
          <w:szCs w:val="22"/>
        </w:rPr>
        <w:t>BROKEŠ - ZÁZVORKA zeměměřická kancelář s.r.o.</w:t>
      </w:r>
    </w:p>
    <w:p w:rsidR="0068463A" w:rsidRPr="00707C1D" w:rsidRDefault="00D40226" w:rsidP="0068463A">
      <w:pPr>
        <w:tabs>
          <w:tab w:val="left" w:pos="2268"/>
        </w:tabs>
        <w:rPr>
          <w:rFonts w:ascii="Arial" w:hAnsi="Arial" w:cs="Arial"/>
          <w:b/>
          <w:sz w:val="22"/>
          <w:szCs w:val="22"/>
        </w:rPr>
      </w:pPr>
      <w:r w:rsidRPr="00707C1D">
        <w:rPr>
          <w:rFonts w:ascii="Arial" w:hAnsi="Arial" w:cs="Arial"/>
          <w:sz w:val="22"/>
          <w:szCs w:val="22"/>
        </w:rPr>
        <w:t xml:space="preserve">se sídlem/místem podnikání: </w:t>
      </w:r>
      <w:r w:rsidRPr="00512004">
        <w:rPr>
          <w:rFonts w:ascii="Arial" w:hAnsi="Arial" w:cs="Arial"/>
          <w:sz w:val="22"/>
          <w:szCs w:val="22"/>
        </w:rPr>
        <w:t>Souběžná I 643/49</w:t>
      </w:r>
      <w:r>
        <w:rPr>
          <w:rFonts w:ascii="Arial" w:hAnsi="Arial" w:cs="Arial"/>
          <w:sz w:val="22"/>
          <w:szCs w:val="22"/>
        </w:rPr>
        <w:t>,</w:t>
      </w:r>
      <w:r w:rsidRPr="00473376">
        <w:rPr>
          <w:rFonts w:ascii="Arial" w:hAnsi="Arial" w:cs="Arial"/>
          <w:sz w:val="22"/>
          <w:szCs w:val="22"/>
        </w:rPr>
        <w:t xml:space="preserve"> </w:t>
      </w:r>
      <w:r w:rsidRPr="00512004">
        <w:rPr>
          <w:rFonts w:ascii="Arial" w:hAnsi="Arial" w:cs="Arial"/>
          <w:sz w:val="22"/>
          <w:szCs w:val="22"/>
        </w:rPr>
        <w:t xml:space="preserve">15800 Praha - Jinonice </w:t>
      </w:r>
    </w:p>
    <w:p w:rsidR="0068463A" w:rsidRPr="00707C1D" w:rsidRDefault="00D40226" w:rsidP="0068463A">
      <w:pPr>
        <w:tabs>
          <w:tab w:val="left" w:pos="2268"/>
        </w:tabs>
        <w:jc w:val="both"/>
        <w:rPr>
          <w:rFonts w:ascii="Arial" w:hAnsi="Arial" w:cs="Arial"/>
          <w:sz w:val="22"/>
          <w:szCs w:val="22"/>
        </w:rPr>
      </w:pPr>
      <w:r w:rsidRPr="00707C1D">
        <w:rPr>
          <w:rFonts w:ascii="Arial" w:hAnsi="Arial" w:cs="Arial"/>
          <w:sz w:val="22"/>
          <w:szCs w:val="22"/>
        </w:rPr>
        <w:t xml:space="preserve">zastoupený: </w:t>
      </w:r>
      <w:r>
        <w:rPr>
          <w:rFonts w:ascii="Arial" w:hAnsi="Arial" w:cs="Arial"/>
          <w:sz w:val="22"/>
          <w:szCs w:val="22"/>
        </w:rPr>
        <w:t>Ing. Vladimírem Brokešem - jednatelem</w:t>
      </w:r>
    </w:p>
    <w:p w:rsidR="0068463A" w:rsidRPr="00707C1D" w:rsidRDefault="00D40226" w:rsidP="0068463A">
      <w:pPr>
        <w:tabs>
          <w:tab w:val="left" w:pos="2268"/>
        </w:tabs>
        <w:jc w:val="both"/>
        <w:rPr>
          <w:rFonts w:ascii="Arial" w:hAnsi="Arial" w:cs="Arial"/>
          <w:sz w:val="22"/>
          <w:szCs w:val="22"/>
        </w:rPr>
      </w:pPr>
      <w:r w:rsidRPr="00707C1D">
        <w:rPr>
          <w:rFonts w:ascii="Arial" w:hAnsi="Arial" w:cs="Arial"/>
          <w:sz w:val="22"/>
          <w:szCs w:val="22"/>
        </w:rPr>
        <w:t xml:space="preserve">IČO: </w:t>
      </w:r>
      <w:r w:rsidRPr="00512004">
        <w:rPr>
          <w:rFonts w:ascii="Arial" w:hAnsi="Arial" w:cs="Arial"/>
          <w:sz w:val="22"/>
          <w:szCs w:val="22"/>
        </w:rPr>
        <w:t>27420345</w:t>
      </w:r>
    </w:p>
    <w:p w:rsidR="0068463A" w:rsidRPr="00707C1D" w:rsidRDefault="00D40226" w:rsidP="0068463A">
      <w:pPr>
        <w:tabs>
          <w:tab w:val="left" w:pos="2268"/>
        </w:tabs>
        <w:jc w:val="both"/>
        <w:rPr>
          <w:rFonts w:ascii="Arial" w:hAnsi="Arial" w:cs="Arial"/>
          <w:sz w:val="22"/>
          <w:szCs w:val="22"/>
        </w:rPr>
      </w:pPr>
      <w:r w:rsidRPr="00707C1D">
        <w:rPr>
          <w:rFonts w:ascii="Arial" w:hAnsi="Arial" w:cs="Arial"/>
          <w:sz w:val="22"/>
          <w:szCs w:val="22"/>
        </w:rPr>
        <w:t xml:space="preserve">DIČ: </w:t>
      </w:r>
      <w:r>
        <w:rPr>
          <w:rFonts w:ascii="Arial" w:hAnsi="Arial" w:cs="Arial"/>
          <w:sz w:val="22"/>
          <w:szCs w:val="22"/>
        </w:rPr>
        <w:t>CZ</w:t>
      </w:r>
      <w:r w:rsidRPr="00512004">
        <w:rPr>
          <w:rFonts w:ascii="Arial" w:hAnsi="Arial" w:cs="Arial"/>
          <w:sz w:val="22"/>
          <w:szCs w:val="22"/>
        </w:rPr>
        <w:t>27420345</w:t>
      </w:r>
    </w:p>
    <w:p w:rsidR="0068463A" w:rsidRPr="00707C1D" w:rsidRDefault="00D40226" w:rsidP="0068463A">
      <w:pPr>
        <w:tabs>
          <w:tab w:val="left" w:pos="2268"/>
          <w:tab w:val="left" w:pos="6521"/>
        </w:tabs>
        <w:jc w:val="both"/>
        <w:rPr>
          <w:rFonts w:ascii="Arial" w:hAnsi="Arial" w:cs="Arial"/>
          <w:sz w:val="22"/>
          <w:szCs w:val="22"/>
        </w:rPr>
      </w:pPr>
      <w:r w:rsidRPr="00707C1D">
        <w:rPr>
          <w:rFonts w:ascii="Arial" w:hAnsi="Arial" w:cs="Arial"/>
          <w:sz w:val="22"/>
          <w:szCs w:val="22"/>
        </w:rPr>
        <w:t xml:space="preserve">zapsaný v  </w:t>
      </w:r>
      <w:r>
        <w:rPr>
          <w:rFonts w:ascii="Arial" w:hAnsi="Arial" w:cs="Arial"/>
          <w:sz w:val="22"/>
          <w:szCs w:val="22"/>
        </w:rPr>
        <w:t>OR</w:t>
      </w:r>
      <w:r w:rsidRPr="00473376">
        <w:rPr>
          <w:rFonts w:ascii="Arial" w:hAnsi="Arial" w:cs="Arial"/>
          <w:sz w:val="22"/>
          <w:szCs w:val="22"/>
        </w:rPr>
        <w:t xml:space="preserve">, </w:t>
      </w:r>
      <w:r w:rsidRPr="00707C1D">
        <w:rPr>
          <w:rFonts w:ascii="Arial" w:hAnsi="Arial" w:cs="Arial"/>
          <w:sz w:val="22"/>
          <w:szCs w:val="22"/>
        </w:rPr>
        <w:t xml:space="preserve">vedeném u: </w:t>
      </w:r>
      <w:r w:rsidRPr="00473376">
        <w:rPr>
          <w:rFonts w:ascii="Arial" w:hAnsi="Arial" w:cs="Arial"/>
          <w:sz w:val="22"/>
          <w:szCs w:val="22"/>
        </w:rPr>
        <w:t>Městského soudu</w:t>
      </w:r>
      <w:r w:rsidRPr="00707C1D">
        <w:rPr>
          <w:rFonts w:ascii="Arial" w:hAnsi="Arial" w:cs="Arial"/>
          <w:sz w:val="22"/>
          <w:szCs w:val="22"/>
        </w:rPr>
        <w:t xml:space="preserve"> v </w:t>
      </w:r>
      <w:r>
        <w:rPr>
          <w:rFonts w:ascii="Arial" w:hAnsi="Arial" w:cs="Arial"/>
          <w:sz w:val="22"/>
          <w:szCs w:val="22"/>
        </w:rPr>
        <w:t>Praze</w:t>
      </w:r>
    </w:p>
    <w:p w:rsidR="0068463A" w:rsidRPr="00707C1D" w:rsidRDefault="00D40226" w:rsidP="0068463A">
      <w:pPr>
        <w:tabs>
          <w:tab w:val="left" w:pos="2268"/>
          <w:tab w:val="left" w:pos="6521"/>
        </w:tabs>
        <w:jc w:val="both"/>
        <w:rPr>
          <w:rFonts w:ascii="Arial" w:hAnsi="Arial" w:cs="Arial"/>
          <w:sz w:val="22"/>
          <w:szCs w:val="22"/>
        </w:rPr>
      </w:pPr>
      <w:r w:rsidRPr="00707C1D">
        <w:rPr>
          <w:rFonts w:ascii="Arial" w:hAnsi="Arial" w:cs="Arial"/>
          <w:sz w:val="22"/>
          <w:szCs w:val="22"/>
        </w:rPr>
        <w:t xml:space="preserve">oddíl: </w:t>
      </w:r>
      <w:r>
        <w:rPr>
          <w:rFonts w:ascii="Arial" w:hAnsi="Arial" w:cs="Arial"/>
          <w:sz w:val="22"/>
          <w:szCs w:val="22"/>
        </w:rPr>
        <w:t>C</w:t>
      </w:r>
    </w:p>
    <w:p w:rsidR="0068463A" w:rsidRPr="00707C1D" w:rsidRDefault="00D40226" w:rsidP="0068463A">
      <w:pPr>
        <w:pStyle w:val="Bezmezer"/>
        <w:rPr>
          <w:rFonts w:ascii="Arial" w:hAnsi="Arial" w:cs="Arial"/>
          <w:highlight w:val="lightGray"/>
        </w:rPr>
      </w:pPr>
      <w:r w:rsidRPr="00707C1D">
        <w:rPr>
          <w:rFonts w:ascii="Arial" w:hAnsi="Arial" w:cs="Arial"/>
        </w:rPr>
        <w:t xml:space="preserve">vložka: </w:t>
      </w:r>
      <w:r w:rsidRPr="00512004">
        <w:rPr>
          <w:rFonts w:ascii="Arial" w:hAnsi="Arial" w:cs="Arial"/>
        </w:rPr>
        <w:t>111126</w:t>
      </w:r>
    </w:p>
    <w:p w:rsidR="0068463A" w:rsidRPr="00707C1D" w:rsidRDefault="00D40226" w:rsidP="0068463A">
      <w:pPr>
        <w:pStyle w:val="Bezmezer"/>
        <w:rPr>
          <w:rFonts w:ascii="Arial" w:hAnsi="Arial" w:cs="Arial"/>
        </w:rPr>
      </w:pPr>
      <w:r w:rsidRPr="00707C1D">
        <w:rPr>
          <w:rFonts w:ascii="Arial" w:hAnsi="Arial" w:cs="Arial"/>
        </w:rPr>
        <w:t xml:space="preserve">bankovní spojení:  </w:t>
      </w:r>
      <w:r>
        <w:rPr>
          <w:rFonts w:ascii="Arial" w:hAnsi="Arial" w:cs="Arial"/>
        </w:rPr>
        <w:t>XXXXXXXXXX</w:t>
      </w:r>
    </w:p>
    <w:p w:rsidR="0068463A" w:rsidRPr="00707C1D" w:rsidRDefault="00D40226" w:rsidP="0068463A">
      <w:pPr>
        <w:tabs>
          <w:tab w:val="left" w:pos="-1701"/>
          <w:tab w:val="left" w:pos="2268"/>
        </w:tabs>
        <w:spacing w:after="240"/>
        <w:rPr>
          <w:rFonts w:ascii="Arial" w:hAnsi="Arial" w:cs="Arial"/>
          <w:i/>
          <w:sz w:val="22"/>
          <w:szCs w:val="22"/>
        </w:rPr>
      </w:pPr>
      <w:r w:rsidRPr="00707C1D">
        <w:rPr>
          <w:rFonts w:ascii="Arial" w:hAnsi="Arial" w:cs="Arial"/>
          <w:sz w:val="22"/>
          <w:szCs w:val="22"/>
        </w:rPr>
        <w:t>datová schránka:</w:t>
      </w:r>
      <w:r w:rsidRPr="0000628E">
        <w:t xml:space="preserve"> </w:t>
      </w:r>
      <w:r w:rsidRPr="00512004">
        <w:rPr>
          <w:rFonts w:ascii="Arial" w:hAnsi="Arial" w:cs="Arial"/>
          <w:sz w:val="22"/>
          <w:szCs w:val="22"/>
        </w:rPr>
        <w:t>x44svkw</w:t>
      </w:r>
      <w:r w:rsidRPr="0000628E">
        <w:rPr>
          <w:rFonts w:ascii="Arial" w:hAnsi="Arial" w:cs="Arial"/>
          <w:sz w:val="22"/>
          <w:szCs w:val="22"/>
        </w:rPr>
        <w:t xml:space="preserve"> </w:t>
      </w:r>
    </w:p>
    <w:p w:rsidR="0068463A" w:rsidRPr="00707C1D" w:rsidRDefault="00D40226" w:rsidP="0068463A">
      <w:pPr>
        <w:jc w:val="both"/>
        <w:rPr>
          <w:rFonts w:ascii="Arial" w:hAnsi="Arial" w:cs="Arial"/>
          <w:sz w:val="22"/>
          <w:szCs w:val="22"/>
        </w:rPr>
      </w:pPr>
      <w:r w:rsidRPr="00707C1D">
        <w:rPr>
          <w:rFonts w:ascii="Arial" w:hAnsi="Arial" w:cs="Arial"/>
          <w:bCs/>
          <w:sz w:val="22"/>
          <w:szCs w:val="22"/>
        </w:rPr>
        <w:t xml:space="preserve">Oprávněnými osobami </w:t>
      </w:r>
      <w:r w:rsidRPr="00707C1D">
        <w:rPr>
          <w:rFonts w:ascii="Arial" w:hAnsi="Arial" w:cs="Arial"/>
          <w:sz w:val="22"/>
          <w:szCs w:val="22"/>
        </w:rPr>
        <w:t>ve věcech realizace Smlouvy jsou:</w:t>
      </w:r>
    </w:p>
    <w:p w:rsidR="0068463A" w:rsidRPr="00707C1D" w:rsidRDefault="00D40226" w:rsidP="0068463A">
      <w:pPr>
        <w:ind w:left="709"/>
        <w:jc w:val="both"/>
        <w:rPr>
          <w:rFonts w:ascii="Arial" w:hAnsi="Arial" w:cs="Arial"/>
          <w:sz w:val="22"/>
          <w:szCs w:val="22"/>
        </w:rPr>
      </w:pPr>
      <w:r>
        <w:rPr>
          <w:rFonts w:ascii="Arial" w:hAnsi="Arial" w:cs="Arial"/>
          <w:sz w:val="22"/>
          <w:szCs w:val="22"/>
        </w:rPr>
        <w:t>Ing. Vladimír Brokeš</w:t>
      </w:r>
    </w:p>
    <w:p w:rsidR="0068463A" w:rsidRDefault="00D40226" w:rsidP="0068463A">
      <w:pPr>
        <w:ind w:left="709"/>
        <w:jc w:val="both"/>
        <w:rPr>
          <w:rFonts w:ascii="Arial" w:hAnsi="Arial" w:cs="Arial"/>
          <w:sz w:val="22"/>
          <w:szCs w:val="22"/>
        </w:rPr>
      </w:pPr>
      <w:r w:rsidRPr="00707C1D">
        <w:rPr>
          <w:rFonts w:ascii="Arial" w:hAnsi="Arial" w:cs="Arial"/>
          <w:sz w:val="22"/>
          <w:szCs w:val="22"/>
        </w:rPr>
        <w:t>Kontakt: tel.:  </w:t>
      </w:r>
      <w:r>
        <w:rPr>
          <w:rFonts w:ascii="Arial" w:hAnsi="Arial" w:cs="Arial"/>
          <w:sz w:val="22"/>
          <w:szCs w:val="22"/>
        </w:rPr>
        <w:t>XXXXXXXXXX</w:t>
      </w:r>
      <w:r w:rsidRPr="00707C1D">
        <w:rPr>
          <w:rFonts w:ascii="Arial" w:hAnsi="Arial" w:cs="Arial"/>
          <w:sz w:val="22"/>
          <w:szCs w:val="22"/>
        </w:rPr>
        <w:t xml:space="preserve"> e-mail: </w:t>
      </w:r>
      <w:r>
        <w:rPr>
          <w:rFonts w:ascii="Arial" w:hAnsi="Arial" w:cs="Arial"/>
          <w:sz w:val="22"/>
          <w:szCs w:val="22"/>
        </w:rPr>
        <w:t>XXXXXXXXXX</w:t>
      </w:r>
    </w:p>
    <w:p w:rsidR="0068463A" w:rsidRDefault="0068463A" w:rsidP="0068463A">
      <w:pPr>
        <w:jc w:val="both"/>
        <w:rPr>
          <w:rFonts w:ascii="Arial" w:hAnsi="Arial" w:cs="Arial"/>
          <w:bCs/>
          <w:sz w:val="22"/>
          <w:szCs w:val="22"/>
        </w:rPr>
      </w:pPr>
    </w:p>
    <w:p w:rsidR="0068463A" w:rsidRDefault="0068463A" w:rsidP="0068463A">
      <w:pPr>
        <w:jc w:val="both"/>
        <w:rPr>
          <w:rFonts w:ascii="Arial" w:hAnsi="Arial" w:cs="Arial"/>
          <w:bCs/>
          <w:sz w:val="22"/>
          <w:szCs w:val="22"/>
        </w:rPr>
      </w:pPr>
    </w:p>
    <w:p w:rsidR="0068463A" w:rsidRDefault="0068463A" w:rsidP="0068463A">
      <w:pPr>
        <w:jc w:val="both"/>
        <w:rPr>
          <w:rFonts w:ascii="Arial" w:hAnsi="Arial" w:cs="Arial"/>
          <w:bCs/>
          <w:sz w:val="22"/>
          <w:szCs w:val="22"/>
        </w:rPr>
      </w:pPr>
    </w:p>
    <w:p w:rsidR="0068463A" w:rsidRDefault="0068463A" w:rsidP="0068463A">
      <w:pPr>
        <w:jc w:val="both"/>
        <w:rPr>
          <w:rFonts w:ascii="Arial" w:hAnsi="Arial" w:cs="Arial"/>
          <w:bCs/>
          <w:sz w:val="22"/>
          <w:szCs w:val="22"/>
        </w:rPr>
      </w:pPr>
    </w:p>
    <w:p w:rsidR="0068463A" w:rsidRDefault="0068463A" w:rsidP="0068463A">
      <w:pPr>
        <w:jc w:val="both"/>
        <w:rPr>
          <w:rFonts w:ascii="Arial" w:hAnsi="Arial" w:cs="Arial"/>
          <w:bCs/>
          <w:sz w:val="22"/>
          <w:szCs w:val="22"/>
        </w:rPr>
      </w:pPr>
    </w:p>
    <w:p w:rsidR="0068463A" w:rsidRDefault="0068463A" w:rsidP="0068463A">
      <w:pPr>
        <w:jc w:val="both"/>
        <w:rPr>
          <w:rFonts w:ascii="Arial" w:hAnsi="Arial" w:cs="Arial"/>
          <w:bCs/>
          <w:sz w:val="22"/>
          <w:szCs w:val="22"/>
        </w:rPr>
      </w:pPr>
    </w:p>
    <w:p w:rsidR="0068463A" w:rsidRDefault="0068463A" w:rsidP="0068463A">
      <w:pPr>
        <w:jc w:val="both"/>
        <w:rPr>
          <w:rFonts w:ascii="Arial" w:hAnsi="Arial" w:cs="Arial"/>
          <w:bCs/>
          <w:sz w:val="22"/>
          <w:szCs w:val="22"/>
        </w:rPr>
      </w:pPr>
    </w:p>
    <w:p w:rsidR="0068463A" w:rsidRDefault="0068463A" w:rsidP="0068463A">
      <w:pPr>
        <w:jc w:val="both"/>
        <w:rPr>
          <w:rFonts w:ascii="Arial" w:hAnsi="Arial" w:cs="Arial"/>
          <w:bCs/>
          <w:sz w:val="22"/>
          <w:szCs w:val="22"/>
        </w:rPr>
      </w:pPr>
    </w:p>
    <w:p w:rsidR="0068463A" w:rsidRDefault="0068463A" w:rsidP="0068463A">
      <w:pPr>
        <w:jc w:val="both"/>
        <w:rPr>
          <w:rFonts w:ascii="Arial" w:hAnsi="Arial" w:cs="Arial"/>
          <w:bCs/>
          <w:sz w:val="22"/>
          <w:szCs w:val="22"/>
        </w:rPr>
      </w:pPr>
    </w:p>
    <w:p w:rsidR="0068463A" w:rsidRPr="00707C1D" w:rsidRDefault="00D40226" w:rsidP="0068463A">
      <w:pPr>
        <w:tabs>
          <w:tab w:val="left" w:pos="2268"/>
        </w:tabs>
        <w:spacing w:after="240"/>
        <w:rPr>
          <w:rFonts w:ascii="Arial" w:hAnsi="Arial" w:cs="Arial"/>
          <w:b/>
          <w:sz w:val="22"/>
          <w:szCs w:val="22"/>
        </w:rPr>
      </w:pPr>
      <w:r w:rsidRPr="00707C1D">
        <w:rPr>
          <w:rFonts w:ascii="Arial" w:hAnsi="Arial" w:cs="Arial"/>
          <w:b/>
          <w:sz w:val="22"/>
          <w:szCs w:val="22"/>
        </w:rPr>
        <w:lastRenderedPageBreak/>
        <w:t xml:space="preserve">Zhotovitel č. </w:t>
      </w:r>
      <w:r>
        <w:rPr>
          <w:rFonts w:ascii="Arial" w:hAnsi="Arial" w:cs="Arial"/>
          <w:b/>
          <w:sz w:val="22"/>
          <w:szCs w:val="22"/>
        </w:rPr>
        <w:t>5</w:t>
      </w:r>
      <w:r w:rsidRPr="00707C1D">
        <w:rPr>
          <w:rFonts w:ascii="Arial" w:hAnsi="Arial" w:cs="Arial"/>
          <w:b/>
          <w:sz w:val="22"/>
          <w:szCs w:val="22"/>
        </w:rPr>
        <w:t xml:space="preserve">: </w:t>
      </w:r>
    </w:p>
    <w:p w:rsidR="0068463A" w:rsidRPr="00707C1D" w:rsidRDefault="00D40226" w:rsidP="0068463A">
      <w:pPr>
        <w:tabs>
          <w:tab w:val="left" w:pos="2268"/>
        </w:tabs>
        <w:rPr>
          <w:rFonts w:ascii="Arial" w:hAnsi="Arial" w:cs="Arial"/>
          <w:b/>
          <w:sz w:val="22"/>
          <w:szCs w:val="22"/>
        </w:rPr>
      </w:pPr>
      <w:r w:rsidRPr="0017010D">
        <w:rPr>
          <w:rFonts w:ascii="Arial" w:hAnsi="Arial" w:cs="Arial"/>
          <w:b/>
          <w:sz w:val="22"/>
          <w:szCs w:val="22"/>
        </w:rPr>
        <w:t>GEOREAL spol. s r.o.</w:t>
      </w:r>
    </w:p>
    <w:p w:rsidR="0068463A" w:rsidRPr="00707C1D" w:rsidRDefault="00D40226" w:rsidP="0068463A">
      <w:pPr>
        <w:tabs>
          <w:tab w:val="left" w:pos="2268"/>
        </w:tabs>
        <w:rPr>
          <w:rFonts w:ascii="Arial" w:hAnsi="Arial" w:cs="Arial"/>
          <w:b/>
          <w:sz w:val="22"/>
          <w:szCs w:val="22"/>
        </w:rPr>
      </w:pPr>
      <w:r w:rsidRPr="00707C1D">
        <w:rPr>
          <w:rFonts w:ascii="Arial" w:hAnsi="Arial" w:cs="Arial"/>
          <w:sz w:val="22"/>
          <w:szCs w:val="22"/>
        </w:rPr>
        <w:t xml:space="preserve">se sídlem/místem podnikání: </w:t>
      </w:r>
      <w:r w:rsidRPr="0017010D">
        <w:rPr>
          <w:rFonts w:ascii="Arial" w:hAnsi="Arial" w:cs="Arial"/>
          <w:sz w:val="22"/>
          <w:szCs w:val="22"/>
        </w:rPr>
        <w:t>Hálkova 1059/12</w:t>
      </w:r>
      <w:r>
        <w:rPr>
          <w:rFonts w:ascii="Arial" w:hAnsi="Arial" w:cs="Arial"/>
          <w:sz w:val="22"/>
          <w:szCs w:val="22"/>
        </w:rPr>
        <w:t>,</w:t>
      </w:r>
      <w:r w:rsidRPr="00473376">
        <w:rPr>
          <w:rFonts w:ascii="Arial" w:hAnsi="Arial" w:cs="Arial"/>
          <w:sz w:val="22"/>
          <w:szCs w:val="22"/>
        </w:rPr>
        <w:t xml:space="preserve"> </w:t>
      </w:r>
      <w:r w:rsidRPr="0017010D">
        <w:rPr>
          <w:rFonts w:ascii="Arial" w:hAnsi="Arial" w:cs="Arial"/>
          <w:sz w:val="22"/>
          <w:szCs w:val="22"/>
        </w:rPr>
        <w:t xml:space="preserve">30100 Plzeň - Jižní Předměstí </w:t>
      </w:r>
    </w:p>
    <w:p w:rsidR="0068463A" w:rsidRPr="00707C1D" w:rsidRDefault="00D40226" w:rsidP="0068463A">
      <w:pPr>
        <w:tabs>
          <w:tab w:val="left" w:pos="2268"/>
        </w:tabs>
        <w:jc w:val="both"/>
        <w:rPr>
          <w:rFonts w:ascii="Arial" w:hAnsi="Arial" w:cs="Arial"/>
          <w:sz w:val="22"/>
          <w:szCs w:val="22"/>
        </w:rPr>
      </w:pPr>
      <w:r w:rsidRPr="00707C1D">
        <w:rPr>
          <w:rFonts w:ascii="Arial" w:hAnsi="Arial" w:cs="Arial"/>
          <w:sz w:val="22"/>
          <w:szCs w:val="22"/>
        </w:rPr>
        <w:t xml:space="preserve">zastoupený: </w:t>
      </w:r>
      <w:r>
        <w:rPr>
          <w:rFonts w:ascii="Arial" w:hAnsi="Arial" w:cs="Arial"/>
          <w:sz w:val="22"/>
          <w:szCs w:val="22"/>
        </w:rPr>
        <w:t>Martinem Vondráčkem - jednatelem</w:t>
      </w:r>
    </w:p>
    <w:p w:rsidR="0068463A" w:rsidRPr="00707C1D" w:rsidRDefault="00D40226" w:rsidP="0068463A">
      <w:pPr>
        <w:tabs>
          <w:tab w:val="left" w:pos="2268"/>
        </w:tabs>
        <w:jc w:val="both"/>
        <w:rPr>
          <w:rFonts w:ascii="Arial" w:hAnsi="Arial" w:cs="Arial"/>
          <w:sz w:val="22"/>
          <w:szCs w:val="22"/>
        </w:rPr>
      </w:pPr>
      <w:r w:rsidRPr="00707C1D">
        <w:rPr>
          <w:rFonts w:ascii="Arial" w:hAnsi="Arial" w:cs="Arial"/>
          <w:sz w:val="22"/>
          <w:szCs w:val="22"/>
        </w:rPr>
        <w:t xml:space="preserve">IČO: </w:t>
      </w:r>
      <w:r w:rsidRPr="0017010D">
        <w:rPr>
          <w:rFonts w:ascii="Arial" w:hAnsi="Arial" w:cs="Arial"/>
          <w:sz w:val="22"/>
          <w:szCs w:val="22"/>
        </w:rPr>
        <w:t>40527514</w:t>
      </w:r>
    </w:p>
    <w:p w:rsidR="0068463A" w:rsidRPr="00707C1D" w:rsidRDefault="00D40226" w:rsidP="0068463A">
      <w:pPr>
        <w:tabs>
          <w:tab w:val="left" w:pos="2268"/>
        </w:tabs>
        <w:jc w:val="both"/>
        <w:rPr>
          <w:rFonts w:ascii="Arial" w:hAnsi="Arial" w:cs="Arial"/>
          <w:sz w:val="22"/>
          <w:szCs w:val="22"/>
        </w:rPr>
      </w:pPr>
      <w:r w:rsidRPr="00707C1D">
        <w:rPr>
          <w:rFonts w:ascii="Arial" w:hAnsi="Arial" w:cs="Arial"/>
          <w:sz w:val="22"/>
          <w:szCs w:val="22"/>
        </w:rPr>
        <w:t xml:space="preserve">DIČ: </w:t>
      </w:r>
      <w:r>
        <w:rPr>
          <w:rFonts w:ascii="Arial" w:hAnsi="Arial" w:cs="Arial"/>
          <w:sz w:val="22"/>
          <w:szCs w:val="22"/>
        </w:rPr>
        <w:t>CZ</w:t>
      </w:r>
      <w:r w:rsidRPr="0017010D">
        <w:rPr>
          <w:rFonts w:ascii="Arial" w:hAnsi="Arial" w:cs="Arial"/>
          <w:sz w:val="22"/>
          <w:szCs w:val="22"/>
        </w:rPr>
        <w:t>40527514</w:t>
      </w:r>
    </w:p>
    <w:p w:rsidR="0068463A" w:rsidRPr="00707C1D" w:rsidRDefault="00D40226" w:rsidP="0068463A">
      <w:pPr>
        <w:tabs>
          <w:tab w:val="left" w:pos="2268"/>
          <w:tab w:val="left" w:pos="6521"/>
        </w:tabs>
        <w:jc w:val="both"/>
        <w:rPr>
          <w:rFonts w:ascii="Arial" w:hAnsi="Arial" w:cs="Arial"/>
          <w:sz w:val="22"/>
          <w:szCs w:val="22"/>
        </w:rPr>
      </w:pPr>
      <w:r w:rsidRPr="00707C1D">
        <w:rPr>
          <w:rFonts w:ascii="Arial" w:hAnsi="Arial" w:cs="Arial"/>
          <w:sz w:val="22"/>
          <w:szCs w:val="22"/>
        </w:rPr>
        <w:t xml:space="preserve">zapsaný v  </w:t>
      </w:r>
      <w:r>
        <w:rPr>
          <w:rFonts w:ascii="Arial" w:hAnsi="Arial" w:cs="Arial"/>
          <w:sz w:val="22"/>
          <w:szCs w:val="22"/>
        </w:rPr>
        <w:t>OR</w:t>
      </w:r>
      <w:r w:rsidRPr="00473376">
        <w:rPr>
          <w:rFonts w:ascii="Arial" w:hAnsi="Arial" w:cs="Arial"/>
          <w:sz w:val="22"/>
          <w:szCs w:val="22"/>
        </w:rPr>
        <w:t xml:space="preserve">, </w:t>
      </w:r>
      <w:r w:rsidRPr="00707C1D">
        <w:rPr>
          <w:rFonts w:ascii="Arial" w:hAnsi="Arial" w:cs="Arial"/>
          <w:sz w:val="22"/>
          <w:szCs w:val="22"/>
        </w:rPr>
        <w:t xml:space="preserve">vedeném u: </w:t>
      </w:r>
      <w:r>
        <w:rPr>
          <w:rFonts w:ascii="Verdana" w:hAnsi="Verdana"/>
          <w:color w:val="333333"/>
          <w:sz w:val="18"/>
          <w:szCs w:val="18"/>
          <w:shd w:val="clear" w:color="auto" w:fill="F5F5F5"/>
        </w:rPr>
        <w:t>Krajského soudu</w:t>
      </w:r>
      <w:r w:rsidRPr="00707C1D">
        <w:rPr>
          <w:rFonts w:ascii="Arial" w:hAnsi="Arial" w:cs="Arial"/>
          <w:sz w:val="22"/>
          <w:szCs w:val="22"/>
        </w:rPr>
        <w:t xml:space="preserve"> v </w:t>
      </w:r>
      <w:r>
        <w:rPr>
          <w:rFonts w:ascii="Arial" w:hAnsi="Arial" w:cs="Arial"/>
          <w:sz w:val="22"/>
          <w:szCs w:val="22"/>
        </w:rPr>
        <w:t>Plzni</w:t>
      </w:r>
    </w:p>
    <w:p w:rsidR="0068463A" w:rsidRPr="00707C1D" w:rsidRDefault="00D40226" w:rsidP="0068463A">
      <w:pPr>
        <w:tabs>
          <w:tab w:val="left" w:pos="2268"/>
          <w:tab w:val="left" w:pos="6521"/>
        </w:tabs>
        <w:jc w:val="both"/>
        <w:rPr>
          <w:rFonts w:ascii="Arial" w:hAnsi="Arial" w:cs="Arial"/>
          <w:sz w:val="22"/>
          <w:szCs w:val="22"/>
        </w:rPr>
      </w:pPr>
      <w:r w:rsidRPr="00707C1D">
        <w:rPr>
          <w:rFonts w:ascii="Arial" w:hAnsi="Arial" w:cs="Arial"/>
          <w:sz w:val="22"/>
          <w:szCs w:val="22"/>
        </w:rPr>
        <w:t xml:space="preserve">oddíl: </w:t>
      </w:r>
      <w:r>
        <w:rPr>
          <w:rFonts w:ascii="Arial" w:hAnsi="Arial" w:cs="Arial"/>
          <w:sz w:val="22"/>
          <w:szCs w:val="22"/>
        </w:rPr>
        <w:t>C</w:t>
      </w:r>
    </w:p>
    <w:p w:rsidR="0068463A" w:rsidRPr="00707C1D" w:rsidRDefault="00D40226" w:rsidP="0068463A">
      <w:pPr>
        <w:pStyle w:val="Bezmezer"/>
        <w:rPr>
          <w:rFonts w:ascii="Arial" w:hAnsi="Arial" w:cs="Arial"/>
          <w:highlight w:val="lightGray"/>
        </w:rPr>
      </w:pPr>
      <w:r w:rsidRPr="00707C1D">
        <w:rPr>
          <w:rFonts w:ascii="Arial" w:hAnsi="Arial" w:cs="Arial"/>
        </w:rPr>
        <w:t xml:space="preserve">vložka: </w:t>
      </w:r>
      <w:r>
        <w:rPr>
          <w:rFonts w:ascii="Arial" w:hAnsi="Arial" w:cs="Arial"/>
        </w:rPr>
        <w:t>1442</w:t>
      </w:r>
    </w:p>
    <w:p w:rsidR="0068463A" w:rsidRPr="00707C1D" w:rsidRDefault="00D40226" w:rsidP="0068463A">
      <w:pPr>
        <w:pStyle w:val="Bezmezer"/>
        <w:rPr>
          <w:rFonts w:ascii="Arial" w:hAnsi="Arial" w:cs="Arial"/>
        </w:rPr>
      </w:pPr>
      <w:r w:rsidRPr="00707C1D">
        <w:rPr>
          <w:rFonts w:ascii="Arial" w:hAnsi="Arial" w:cs="Arial"/>
        </w:rPr>
        <w:t xml:space="preserve">bankovní spojení:  </w:t>
      </w:r>
      <w:r>
        <w:rPr>
          <w:rFonts w:ascii="Arial" w:hAnsi="Arial" w:cs="Arial"/>
        </w:rPr>
        <w:t>XXXXXXXXXX</w:t>
      </w:r>
    </w:p>
    <w:p w:rsidR="0068463A" w:rsidRPr="00707C1D" w:rsidRDefault="00D40226" w:rsidP="0068463A">
      <w:pPr>
        <w:tabs>
          <w:tab w:val="left" w:pos="-1701"/>
          <w:tab w:val="left" w:pos="2268"/>
        </w:tabs>
        <w:spacing w:after="240"/>
        <w:rPr>
          <w:rFonts w:ascii="Arial" w:hAnsi="Arial" w:cs="Arial"/>
          <w:i/>
          <w:sz w:val="22"/>
          <w:szCs w:val="22"/>
        </w:rPr>
      </w:pPr>
      <w:r w:rsidRPr="00707C1D">
        <w:rPr>
          <w:rFonts w:ascii="Arial" w:hAnsi="Arial" w:cs="Arial"/>
          <w:sz w:val="22"/>
          <w:szCs w:val="22"/>
        </w:rPr>
        <w:t>datová schránka:</w:t>
      </w:r>
      <w:r w:rsidRPr="0000628E">
        <w:t xml:space="preserve"> </w:t>
      </w:r>
      <w:r w:rsidRPr="0017010D">
        <w:rPr>
          <w:rFonts w:ascii="Arial" w:hAnsi="Arial" w:cs="Arial"/>
          <w:sz w:val="22"/>
          <w:szCs w:val="22"/>
        </w:rPr>
        <w:t>s85762s</w:t>
      </w:r>
      <w:r w:rsidRPr="0000628E">
        <w:rPr>
          <w:rFonts w:ascii="Arial" w:hAnsi="Arial" w:cs="Arial"/>
          <w:sz w:val="22"/>
          <w:szCs w:val="22"/>
        </w:rPr>
        <w:t xml:space="preserve"> </w:t>
      </w:r>
    </w:p>
    <w:p w:rsidR="0068463A" w:rsidRPr="00707C1D" w:rsidRDefault="00D40226" w:rsidP="0068463A">
      <w:pPr>
        <w:jc w:val="both"/>
        <w:rPr>
          <w:rFonts w:ascii="Arial" w:hAnsi="Arial" w:cs="Arial"/>
          <w:sz w:val="22"/>
          <w:szCs w:val="22"/>
        </w:rPr>
      </w:pPr>
      <w:r w:rsidRPr="00707C1D">
        <w:rPr>
          <w:rFonts w:ascii="Arial" w:hAnsi="Arial" w:cs="Arial"/>
          <w:bCs/>
          <w:sz w:val="22"/>
          <w:szCs w:val="22"/>
        </w:rPr>
        <w:t xml:space="preserve">Oprávněnými osobami </w:t>
      </w:r>
      <w:r w:rsidRPr="00707C1D">
        <w:rPr>
          <w:rFonts w:ascii="Arial" w:hAnsi="Arial" w:cs="Arial"/>
          <w:sz w:val="22"/>
          <w:szCs w:val="22"/>
        </w:rPr>
        <w:t>ve věcech realizace Smlouvy jsou:</w:t>
      </w:r>
    </w:p>
    <w:p w:rsidR="0068463A" w:rsidRPr="00707C1D" w:rsidRDefault="00D40226" w:rsidP="0068463A">
      <w:pPr>
        <w:ind w:left="709"/>
        <w:jc w:val="both"/>
        <w:rPr>
          <w:rFonts w:ascii="Arial" w:hAnsi="Arial" w:cs="Arial"/>
          <w:sz w:val="22"/>
          <w:szCs w:val="22"/>
        </w:rPr>
      </w:pPr>
      <w:r>
        <w:rPr>
          <w:rFonts w:ascii="Arial" w:hAnsi="Arial" w:cs="Arial"/>
          <w:sz w:val="22"/>
          <w:szCs w:val="22"/>
        </w:rPr>
        <w:t>Martin Vondráček</w:t>
      </w:r>
    </w:p>
    <w:p w:rsidR="0068463A" w:rsidRDefault="00D40226" w:rsidP="0068463A">
      <w:pPr>
        <w:ind w:left="709"/>
        <w:jc w:val="both"/>
        <w:rPr>
          <w:rFonts w:ascii="Arial" w:hAnsi="Arial" w:cs="Arial"/>
          <w:sz w:val="22"/>
          <w:szCs w:val="22"/>
        </w:rPr>
      </w:pPr>
      <w:r w:rsidRPr="00707C1D">
        <w:rPr>
          <w:rFonts w:ascii="Arial" w:hAnsi="Arial" w:cs="Arial"/>
          <w:sz w:val="22"/>
          <w:szCs w:val="22"/>
        </w:rPr>
        <w:t>Kontakt: tel.:  </w:t>
      </w:r>
      <w:r>
        <w:rPr>
          <w:rFonts w:ascii="Arial" w:hAnsi="Arial" w:cs="Arial"/>
          <w:sz w:val="22"/>
          <w:szCs w:val="22"/>
        </w:rPr>
        <w:t>XXXXXXXXXX</w:t>
      </w:r>
      <w:r w:rsidRPr="00707C1D">
        <w:rPr>
          <w:rFonts w:ascii="Arial" w:hAnsi="Arial" w:cs="Arial"/>
          <w:sz w:val="22"/>
          <w:szCs w:val="22"/>
        </w:rPr>
        <w:t xml:space="preserve"> e-mail: </w:t>
      </w:r>
      <w:r>
        <w:rPr>
          <w:rFonts w:ascii="Arial" w:hAnsi="Arial" w:cs="Arial"/>
          <w:sz w:val="22"/>
          <w:szCs w:val="22"/>
        </w:rPr>
        <w:t>XXXXXXXXXX</w:t>
      </w:r>
    </w:p>
    <w:p w:rsidR="0068463A" w:rsidRPr="00707C1D" w:rsidRDefault="0068463A" w:rsidP="0068463A">
      <w:pPr>
        <w:tabs>
          <w:tab w:val="left" w:pos="2268"/>
          <w:tab w:val="left" w:pos="6521"/>
        </w:tabs>
        <w:jc w:val="both"/>
        <w:rPr>
          <w:rFonts w:ascii="Arial" w:hAnsi="Arial" w:cs="Arial"/>
          <w:sz w:val="22"/>
          <w:szCs w:val="22"/>
        </w:rPr>
      </w:pPr>
    </w:p>
    <w:p w:rsidR="0068463A" w:rsidRPr="00707C1D" w:rsidRDefault="00D40226" w:rsidP="0068463A">
      <w:pPr>
        <w:tabs>
          <w:tab w:val="left" w:pos="2410"/>
        </w:tabs>
        <w:spacing w:after="240"/>
        <w:jc w:val="both"/>
        <w:rPr>
          <w:rFonts w:ascii="Arial" w:hAnsi="Arial" w:cs="Arial"/>
          <w:sz w:val="22"/>
          <w:szCs w:val="22"/>
        </w:rPr>
      </w:pPr>
      <w:r w:rsidRPr="00707C1D">
        <w:rPr>
          <w:rFonts w:ascii="Arial" w:hAnsi="Arial" w:cs="Arial"/>
          <w:sz w:val="22"/>
          <w:szCs w:val="22"/>
        </w:rPr>
        <w:t xml:space="preserve">(dále též </w:t>
      </w:r>
      <w:r w:rsidRPr="00707C1D">
        <w:rPr>
          <w:rFonts w:ascii="Arial" w:hAnsi="Arial" w:cs="Arial"/>
          <w:b/>
          <w:sz w:val="22"/>
          <w:szCs w:val="22"/>
        </w:rPr>
        <w:t>„zhotovitel“</w:t>
      </w:r>
      <w:r w:rsidRPr="00707C1D">
        <w:rPr>
          <w:rFonts w:ascii="Arial" w:hAnsi="Arial" w:cs="Arial"/>
          <w:sz w:val="22"/>
          <w:szCs w:val="22"/>
        </w:rPr>
        <w:t xml:space="preserve"> nebo </w:t>
      </w:r>
      <w:r w:rsidRPr="00707C1D">
        <w:rPr>
          <w:rFonts w:ascii="Arial" w:hAnsi="Arial" w:cs="Arial"/>
          <w:b/>
          <w:sz w:val="22"/>
          <w:szCs w:val="22"/>
        </w:rPr>
        <w:t xml:space="preserve">„zhotovitelé“, </w:t>
      </w:r>
      <w:r w:rsidRPr="00707C1D">
        <w:rPr>
          <w:rFonts w:ascii="Arial" w:hAnsi="Arial" w:cs="Arial"/>
          <w:sz w:val="22"/>
          <w:szCs w:val="22"/>
        </w:rPr>
        <w:t xml:space="preserve">oprávněné osoby ve věcech realizace Smlouvy </w:t>
      </w:r>
      <w:r w:rsidRPr="00707C1D">
        <w:rPr>
          <w:rFonts w:ascii="Arial" w:hAnsi="Arial" w:cs="Arial"/>
          <w:sz w:val="22"/>
          <w:szCs w:val="22"/>
        </w:rPr>
        <w:br/>
        <w:t xml:space="preserve">za jednotlivé zhotovitele dále jen </w:t>
      </w:r>
      <w:r w:rsidRPr="00707C1D">
        <w:rPr>
          <w:rFonts w:ascii="Arial" w:hAnsi="Arial" w:cs="Arial"/>
          <w:b/>
          <w:sz w:val="22"/>
          <w:szCs w:val="22"/>
        </w:rPr>
        <w:t>„oprávněné osoby zhotovitele“</w:t>
      </w:r>
      <w:r w:rsidRPr="00707C1D">
        <w:rPr>
          <w:rFonts w:ascii="Arial" w:hAnsi="Arial" w:cs="Arial"/>
          <w:sz w:val="22"/>
          <w:szCs w:val="22"/>
        </w:rPr>
        <w:t>)</w:t>
      </w:r>
    </w:p>
    <w:p w:rsidR="0068463A" w:rsidRPr="00707C1D" w:rsidRDefault="00D40226" w:rsidP="0068463A">
      <w:pPr>
        <w:pStyle w:val="Bezmezer"/>
        <w:spacing w:after="240"/>
        <w:jc w:val="both"/>
        <w:rPr>
          <w:rFonts w:ascii="Arial" w:hAnsi="Arial" w:cs="Arial"/>
          <w:bCs/>
        </w:rPr>
      </w:pPr>
      <w:r w:rsidRPr="00707C1D">
        <w:rPr>
          <w:rFonts w:ascii="Arial" w:hAnsi="Arial" w:cs="Arial"/>
        </w:rPr>
        <w:t xml:space="preserve">uzavírají níže uvedeného dne, měsíce a roku tuto rámcovou dohodu (dále jen </w:t>
      </w:r>
      <w:r w:rsidRPr="00707C1D">
        <w:rPr>
          <w:rFonts w:ascii="Arial" w:hAnsi="Arial" w:cs="Arial"/>
          <w:b/>
        </w:rPr>
        <w:t>„Smlouva“</w:t>
      </w:r>
      <w:r w:rsidRPr="00707C1D">
        <w:rPr>
          <w:rFonts w:ascii="Arial" w:hAnsi="Arial" w:cs="Arial"/>
        </w:rPr>
        <w:t>):</w:t>
      </w:r>
    </w:p>
    <w:p w:rsidR="0068463A" w:rsidRPr="00707C1D" w:rsidRDefault="00D40226" w:rsidP="0068463A">
      <w:pPr>
        <w:pStyle w:val="Odstavec2"/>
        <w:tabs>
          <w:tab w:val="clear" w:pos="624"/>
          <w:tab w:val="num" w:pos="709"/>
        </w:tabs>
        <w:spacing w:before="240" w:after="0" w:line="240" w:lineRule="auto"/>
        <w:ind w:left="709" w:hanging="709"/>
        <w:jc w:val="center"/>
        <w:rPr>
          <w:rFonts w:ascii="Arial" w:hAnsi="Arial" w:cs="Arial"/>
          <w:b/>
          <w:szCs w:val="22"/>
        </w:rPr>
      </w:pPr>
      <w:r w:rsidRPr="00707C1D">
        <w:rPr>
          <w:rFonts w:ascii="Arial" w:hAnsi="Arial" w:cs="Arial"/>
          <w:b/>
          <w:szCs w:val="22"/>
        </w:rPr>
        <w:t>Článek I.</w:t>
      </w:r>
    </w:p>
    <w:p w:rsidR="0068463A" w:rsidRPr="00707C1D" w:rsidRDefault="00D40226" w:rsidP="0068463A">
      <w:pPr>
        <w:spacing w:after="240"/>
        <w:jc w:val="center"/>
        <w:rPr>
          <w:rFonts w:ascii="Arial" w:hAnsi="Arial" w:cs="Arial"/>
          <w:b/>
          <w:sz w:val="22"/>
          <w:szCs w:val="22"/>
        </w:rPr>
      </w:pPr>
      <w:r w:rsidRPr="00707C1D">
        <w:rPr>
          <w:rFonts w:ascii="Arial" w:hAnsi="Arial" w:cs="Arial"/>
          <w:b/>
          <w:sz w:val="22"/>
          <w:szCs w:val="22"/>
        </w:rPr>
        <w:t>Úvodní ustanovení</w:t>
      </w:r>
    </w:p>
    <w:p w:rsidR="0068463A" w:rsidRPr="00707C1D" w:rsidRDefault="00D40226" w:rsidP="0068463A">
      <w:pPr>
        <w:pStyle w:val="Odstavecseseznamem"/>
        <w:numPr>
          <w:ilvl w:val="1"/>
          <w:numId w:val="12"/>
        </w:numPr>
        <w:spacing w:after="240"/>
        <w:jc w:val="both"/>
        <w:rPr>
          <w:rFonts w:ascii="Arial" w:hAnsi="Arial" w:cs="Arial"/>
          <w:sz w:val="22"/>
          <w:szCs w:val="22"/>
        </w:rPr>
      </w:pPr>
      <w:r w:rsidRPr="00707C1D">
        <w:rPr>
          <w:rFonts w:ascii="Arial" w:hAnsi="Arial" w:cs="Arial"/>
          <w:sz w:val="22"/>
          <w:szCs w:val="22"/>
        </w:rPr>
        <w:t>Zhotovitelé prohlašují, že splňují veškeré podmínky a požadavky ve Smlouvě stanovené a jsou oprávněni Smlouvu uzavřít a řádně plnit závazky v ní obsažené.</w:t>
      </w:r>
    </w:p>
    <w:p w:rsidR="0068463A" w:rsidRPr="00707C1D" w:rsidRDefault="00D40226" w:rsidP="0068463A">
      <w:pPr>
        <w:pStyle w:val="Odstavecseseznamem"/>
        <w:numPr>
          <w:ilvl w:val="1"/>
          <w:numId w:val="12"/>
        </w:numPr>
        <w:spacing w:after="240"/>
        <w:jc w:val="both"/>
        <w:rPr>
          <w:rFonts w:ascii="Arial" w:hAnsi="Arial" w:cs="Arial"/>
          <w:sz w:val="22"/>
          <w:szCs w:val="22"/>
        </w:rPr>
      </w:pPr>
      <w:r w:rsidRPr="00707C1D">
        <w:rPr>
          <w:rFonts w:ascii="Arial" w:hAnsi="Arial" w:cs="Arial"/>
          <w:sz w:val="22"/>
          <w:szCs w:val="22"/>
        </w:rPr>
        <w:t>Objednatel prohlašuje, že je organizační složkou státu zřízenou zákonem č. 201/2002 Sb., o Úřadu pro zastupování státu ve věcech majetkových, ve znění pozdějších předpisů, a je oprávněn Smlouvu uzavřít a řádně plnit závazky v ní obsažené.</w:t>
      </w:r>
    </w:p>
    <w:p w:rsidR="0068463A" w:rsidRPr="00707C1D" w:rsidRDefault="00D40226" w:rsidP="0068463A">
      <w:pPr>
        <w:pStyle w:val="Zkladntext"/>
        <w:keepNext/>
        <w:keepLines/>
        <w:numPr>
          <w:ilvl w:val="1"/>
          <w:numId w:val="12"/>
        </w:numPr>
        <w:spacing w:after="240" w:line="240" w:lineRule="auto"/>
        <w:jc w:val="both"/>
        <w:rPr>
          <w:rFonts w:cs="Arial"/>
          <w:sz w:val="22"/>
          <w:szCs w:val="22"/>
        </w:rPr>
      </w:pPr>
      <w:r w:rsidRPr="00707C1D">
        <w:rPr>
          <w:rFonts w:cs="Arial"/>
          <w:sz w:val="22"/>
          <w:szCs w:val="22"/>
        </w:rPr>
        <w:t xml:space="preserve">Objednatel prohlašuje, že zadal, jakožto veřejný zadavatel ve smyslu ustanovení ZZVZ, veřejnou zakázku malého rozsahu pod č. j. </w:t>
      </w:r>
      <w:r w:rsidRPr="006445B7">
        <w:rPr>
          <w:rFonts w:cs="Arial"/>
          <w:sz w:val="22"/>
          <w:szCs w:val="22"/>
        </w:rPr>
        <w:t>UZSVM/S/3031/2021-HSPH</w:t>
      </w:r>
      <w:r w:rsidRPr="00707C1D">
        <w:rPr>
          <w:rFonts w:cs="Arial"/>
          <w:sz w:val="22"/>
          <w:szCs w:val="22"/>
        </w:rPr>
        <w:t xml:space="preserve"> s názvem „</w:t>
      </w:r>
      <w:r w:rsidRPr="00BC5F05">
        <w:rPr>
          <w:rFonts w:cs="Arial"/>
          <w:sz w:val="22"/>
          <w:szCs w:val="22"/>
        </w:rPr>
        <w:t>Geodetické práce pro Územní pracoviště Střední Čechy 2021 - 2024</w:t>
      </w:r>
      <w:r w:rsidRPr="00707C1D">
        <w:rPr>
          <w:rFonts w:cs="Arial"/>
          <w:sz w:val="22"/>
          <w:szCs w:val="22"/>
        </w:rPr>
        <w:t>“ (dále jen „</w:t>
      </w:r>
      <w:r w:rsidRPr="00707C1D">
        <w:rPr>
          <w:rFonts w:cs="Arial"/>
          <w:b/>
          <w:sz w:val="22"/>
          <w:szCs w:val="22"/>
        </w:rPr>
        <w:t>veřejná zakázka</w:t>
      </w:r>
      <w:r w:rsidRPr="00707C1D">
        <w:rPr>
          <w:rFonts w:cs="Arial"/>
          <w:sz w:val="22"/>
          <w:szCs w:val="22"/>
        </w:rPr>
        <w:t>“). Nabídky zhotovitelů, které splnily požadavky objednatele uvedené v zadávací dokumentaci a podmínky ZZVZ, byly vyhodnoceny j</w:t>
      </w:r>
      <w:r>
        <w:rPr>
          <w:rFonts w:cs="Arial"/>
          <w:sz w:val="22"/>
          <w:szCs w:val="22"/>
        </w:rPr>
        <w:t>ako ekonomicky nejvýhodnější ve </w:t>
      </w:r>
      <w:r w:rsidRPr="00707C1D">
        <w:rPr>
          <w:rFonts w:cs="Arial"/>
          <w:sz w:val="22"/>
          <w:szCs w:val="22"/>
        </w:rPr>
        <w:t>veřejné zakázce, a to pro lokality odborů Územního pracoviště Střední Čechy, které jsou vymezeny územím Středočeského kraje.</w:t>
      </w:r>
    </w:p>
    <w:p w:rsidR="0068463A" w:rsidRPr="00707C1D" w:rsidRDefault="00D40226" w:rsidP="0068463A">
      <w:pPr>
        <w:pStyle w:val="Zkladntext"/>
        <w:keepNext/>
        <w:keepLines/>
        <w:numPr>
          <w:ilvl w:val="1"/>
          <w:numId w:val="12"/>
        </w:numPr>
        <w:tabs>
          <w:tab w:val="left" w:pos="0"/>
          <w:tab w:val="left" w:pos="709"/>
        </w:tabs>
        <w:spacing w:after="240" w:line="240" w:lineRule="auto"/>
        <w:jc w:val="both"/>
        <w:rPr>
          <w:rFonts w:cs="Arial"/>
          <w:sz w:val="22"/>
          <w:szCs w:val="22"/>
        </w:rPr>
      </w:pPr>
      <w:r w:rsidRPr="00707C1D">
        <w:rPr>
          <w:rFonts w:cs="Arial"/>
          <w:sz w:val="22"/>
          <w:szCs w:val="22"/>
        </w:rPr>
        <w:t>S</w:t>
      </w:r>
      <w:r w:rsidRPr="00707C1D">
        <w:rPr>
          <w:sz w:val="22"/>
          <w:szCs w:val="22"/>
        </w:rPr>
        <w:t xml:space="preserve">mluvní strany také prohlašují, že pokud Smlouva nestanoví jinak, bude </w:t>
      </w:r>
      <w:r w:rsidRPr="00707C1D">
        <w:rPr>
          <w:rFonts w:cs="Arial"/>
          <w:sz w:val="22"/>
          <w:szCs w:val="22"/>
        </w:rPr>
        <w:t>postupováno v souladu s příslušnými ustanoveními občanského zákoníku a v souladu s dalšími právními předpisy České republiky, které se vztahují na předmět Smlouvy.</w:t>
      </w:r>
    </w:p>
    <w:p w:rsidR="0068463A" w:rsidRPr="00707C1D" w:rsidRDefault="00D40226" w:rsidP="0068463A">
      <w:pPr>
        <w:pStyle w:val="Odstavec2"/>
        <w:tabs>
          <w:tab w:val="clear" w:pos="624"/>
          <w:tab w:val="num" w:pos="709"/>
        </w:tabs>
        <w:spacing w:before="240" w:after="0" w:line="240" w:lineRule="auto"/>
        <w:ind w:left="709" w:hanging="709"/>
        <w:jc w:val="center"/>
        <w:rPr>
          <w:rFonts w:ascii="Arial" w:hAnsi="Arial" w:cs="Arial"/>
          <w:b/>
          <w:szCs w:val="22"/>
        </w:rPr>
      </w:pPr>
      <w:r w:rsidRPr="00707C1D">
        <w:rPr>
          <w:rFonts w:ascii="Arial" w:hAnsi="Arial" w:cs="Arial"/>
          <w:b/>
          <w:szCs w:val="22"/>
        </w:rPr>
        <w:t>Článek II.</w:t>
      </w:r>
    </w:p>
    <w:p w:rsidR="0068463A" w:rsidRPr="00707C1D" w:rsidRDefault="00D40226" w:rsidP="0068463A">
      <w:pPr>
        <w:spacing w:after="240"/>
        <w:jc w:val="center"/>
        <w:rPr>
          <w:rFonts w:ascii="Arial" w:hAnsi="Arial" w:cs="Arial"/>
          <w:b/>
          <w:sz w:val="22"/>
          <w:szCs w:val="22"/>
        </w:rPr>
      </w:pPr>
      <w:r w:rsidRPr="00707C1D">
        <w:rPr>
          <w:rFonts w:ascii="Arial" w:hAnsi="Arial" w:cs="Arial"/>
          <w:b/>
          <w:sz w:val="22"/>
          <w:szCs w:val="22"/>
        </w:rPr>
        <w:t>Předmět Smlouvy</w:t>
      </w:r>
    </w:p>
    <w:p w:rsidR="0068463A" w:rsidRPr="00707C1D" w:rsidRDefault="0068463A" w:rsidP="0068463A">
      <w:pPr>
        <w:pStyle w:val="Odstavecseseznamem"/>
        <w:keepNext/>
        <w:keepLines/>
        <w:numPr>
          <w:ilvl w:val="0"/>
          <w:numId w:val="12"/>
        </w:numPr>
        <w:tabs>
          <w:tab w:val="left" w:pos="0"/>
          <w:tab w:val="left" w:pos="709"/>
        </w:tabs>
        <w:suppressAutoHyphens/>
        <w:overflowPunct w:val="0"/>
        <w:autoSpaceDE w:val="0"/>
        <w:autoSpaceDN w:val="0"/>
        <w:adjustRightInd w:val="0"/>
        <w:spacing w:after="240"/>
        <w:jc w:val="both"/>
        <w:rPr>
          <w:rFonts w:ascii="Arial" w:hAnsi="Arial" w:cs="Arial"/>
          <w:vanish/>
          <w:sz w:val="22"/>
          <w:szCs w:val="22"/>
        </w:rPr>
      </w:pPr>
    </w:p>
    <w:p w:rsidR="0068463A" w:rsidRPr="00707C1D" w:rsidRDefault="00D40226" w:rsidP="0068463A">
      <w:pPr>
        <w:pStyle w:val="Zkladntext"/>
        <w:numPr>
          <w:ilvl w:val="1"/>
          <w:numId w:val="12"/>
        </w:numPr>
        <w:tabs>
          <w:tab w:val="left" w:pos="0"/>
          <w:tab w:val="left" w:pos="709"/>
        </w:tabs>
        <w:spacing w:after="240" w:line="240" w:lineRule="auto"/>
        <w:jc w:val="both"/>
        <w:rPr>
          <w:rFonts w:cs="Arial"/>
          <w:sz w:val="22"/>
          <w:szCs w:val="22"/>
        </w:rPr>
      </w:pPr>
      <w:r w:rsidRPr="00707C1D">
        <w:rPr>
          <w:rFonts w:cs="Arial"/>
          <w:sz w:val="22"/>
          <w:szCs w:val="22"/>
        </w:rPr>
        <w:t>Smlouva upravuje podmínky zadávání jednotlivých dílčích zakázek na </w:t>
      </w:r>
      <w:r w:rsidRPr="00707C1D">
        <w:rPr>
          <w:rFonts w:cs="Arial"/>
          <w:b/>
          <w:sz w:val="22"/>
          <w:szCs w:val="22"/>
        </w:rPr>
        <w:t>g</w:t>
      </w:r>
      <w:r w:rsidRPr="00707C1D">
        <w:rPr>
          <w:rFonts w:cs="Arial"/>
          <w:b/>
          <w:sz w:val="22"/>
          <w:szCs w:val="22"/>
          <w:lang w:eastAsia="en-US"/>
        </w:rPr>
        <w:t xml:space="preserve">eodetické práce pro území odborů Územního pracoviště Střední Čechy </w:t>
      </w:r>
      <w:r w:rsidRPr="00707C1D">
        <w:rPr>
          <w:rFonts w:cs="Arial"/>
          <w:sz w:val="22"/>
          <w:szCs w:val="22"/>
        </w:rPr>
        <w:t xml:space="preserve">(dále také </w:t>
      </w:r>
      <w:r w:rsidRPr="00707C1D">
        <w:rPr>
          <w:rFonts w:cs="Arial"/>
          <w:b/>
          <w:sz w:val="22"/>
          <w:szCs w:val="22"/>
        </w:rPr>
        <w:t>„plnění“</w:t>
      </w:r>
      <w:r w:rsidRPr="00707C1D">
        <w:rPr>
          <w:rFonts w:cs="Arial"/>
          <w:sz w:val="22"/>
          <w:szCs w:val="22"/>
        </w:rPr>
        <w:t>) po dobu trvání platnosti a účinnosti Smlouvy s tím, že </w:t>
      </w:r>
      <w:r w:rsidRPr="00707C1D">
        <w:rPr>
          <w:rFonts w:cs="Arial"/>
          <w:b/>
          <w:sz w:val="22"/>
          <w:szCs w:val="22"/>
        </w:rPr>
        <w:t>objednate</w:t>
      </w:r>
      <w:r w:rsidR="00AC5C68">
        <w:rPr>
          <w:rFonts w:cs="Arial"/>
          <w:b/>
          <w:sz w:val="22"/>
          <w:szCs w:val="22"/>
        </w:rPr>
        <w:t>l bude zadávat jednotlivé dílčí </w:t>
      </w:r>
      <w:r w:rsidRPr="00707C1D">
        <w:rPr>
          <w:rFonts w:cs="Arial"/>
          <w:b/>
          <w:sz w:val="22"/>
          <w:szCs w:val="22"/>
        </w:rPr>
        <w:t>zakázky na základě písemných objednávek</w:t>
      </w:r>
      <w:r w:rsidRPr="00707C1D">
        <w:rPr>
          <w:rFonts w:cs="Arial"/>
          <w:sz w:val="22"/>
          <w:szCs w:val="22"/>
        </w:rPr>
        <w:t xml:space="preserve"> (dále také </w:t>
      </w:r>
      <w:r w:rsidRPr="00707C1D">
        <w:rPr>
          <w:rFonts w:cs="Arial"/>
          <w:b/>
          <w:sz w:val="22"/>
          <w:szCs w:val="22"/>
        </w:rPr>
        <w:t xml:space="preserve">„objednávka“ </w:t>
      </w:r>
      <w:r w:rsidRPr="00707C1D">
        <w:rPr>
          <w:rFonts w:cs="Arial"/>
          <w:sz w:val="22"/>
          <w:szCs w:val="22"/>
        </w:rPr>
        <w:t>nebo </w:t>
      </w:r>
      <w:r w:rsidRPr="00707C1D">
        <w:rPr>
          <w:rFonts w:cs="Arial"/>
          <w:b/>
          <w:sz w:val="22"/>
          <w:szCs w:val="22"/>
        </w:rPr>
        <w:t>„objednávky“</w:t>
      </w:r>
      <w:r w:rsidRPr="00707C1D">
        <w:rPr>
          <w:rFonts w:cs="Arial"/>
          <w:sz w:val="22"/>
          <w:szCs w:val="22"/>
        </w:rPr>
        <w:t>) zaslaných zhotoviteli, jehož nabídka byla vybrána jako ekonomicky nejvýhodnější ve smyslu Čl. II. odst. 2.4 písm. e) Smlouvy (dále jen „</w:t>
      </w:r>
      <w:r w:rsidRPr="00707C1D">
        <w:rPr>
          <w:rFonts w:cs="Arial"/>
          <w:b/>
          <w:sz w:val="22"/>
          <w:szCs w:val="22"/>
        </w:rPr>
        <w:t>vybraný zhotovitel</w:t>
      </w:r>
      <w:r>
        <w:rPr>
          <w:rFonts w:cs="Arial"/>
          <w:sz w:val="22"/>
          <w:szCs w:val="22"/>
        </w:rPr>
        <w:t xml:space="preserve">“) </w:t>
      </w:r>
      <w:r w:rsidRPr="00707C1D">
        <w:rPr>
          <w:rFonts w:cs="Arial"/>
          <w:sz w:val="22"/>
          <w:szCs w:val="22"/>
        </w:rPr>
        <w:t xml:space="preserve">poštou na doručovací adresu, prostřednictvím datové schránky vybraného zhotovitele  nebo e-mailu oprávněné osobě vybraného zhotovitele, kdy jejich přijetím vybraným zhotovitelem dojde mezi objednatelem a vybraným zhotovitelem k uzavření smlouvy o dílo dle § 2586 a násl. občanského zákoníku. </w:t>
      </w:r>
    </w:p>
    <w:p w:rsidR="0068463A" w:rsidRPr="00707C1D" w:rsidRDefault="00D40226" w:rsidP="0068463A">
      <w:pPr>
        <w:pStyle w:val="Zkladntext"/>
        <w:numPr>
          <w:ilvl w:val="1"/>
          <w:numId w:val="12"/>
        </w:numPr>
        <w:tabs>
          <w:tab w:val="left" w:pos="0"/>
          <w:tab w:val="left" w:pos="709"/>
        </w:tabs>
        <w:spacing w:after="240" w:line="240" w:lineRule="auto"/>
        <w:jc w:val="both"/>
        <w:rPr>
          <w:rFonts w:cs="Arial"/>
          <w:sz w:val="22"/>
          <w:szCs w:val="22"/>
        </w:rPr>
      </w:pPr>
      <w:r w:rsidRPr="00707C1D">
        <w:rPr>
          <w:rFonts w:cs="Arial"/>
          <w:sz w:val="22"/>
          <w:szCs w:val="22"/>
        </w:rPr>
        <w:lastRenderedPageBreak/>
        <w:t xml:space="preserve">Geodetickými pracemi se rozumí činnosti při budování, obnově a údržbě bodových polí, podrobné měření hranic územněsprávních celků a nemovitostí a dalších předmětů obsahu kartografických děl, vyhotovování geometrických plánů a vytyčování hranic pozemků, vyměřování státních hranic, tvorba, obnova a vydávání kartografických děl, standardizace geografického názvosloví, určení prostorových vztahů metodami inženýrské geodézie a dálkového průzkumu Země, vedení dat v informačních systémech zeměměřictví včetně dokumentace a archivace výsledků zeměměřických činností, </w:t>
      </w:r>
      <w:r w:rsidRPr="00707C1D">
        <w:rPr>
          <w:rFonts w:cs="Arial"/>
          <w:sz w:val="22"/>
          <w:szCs w:val="22"/>
        </w:rPr>
        <w:br/>
        <w:t xml:space="preserve">a to </w:t>
      </w:r>
      <w:r w:rsidRPr="00707C1D">
        <w:rPr>
          <w:rFonts w:cs="Arial"/>
          <w:sz w:val="22"/>
          <w:szCs w:val="22"/>
          <w:u w:val="single"/>
        </w:rPr>
        <w:t>včetně činností, na které se vztahuje úřední oprávnění pro ověřování,</w:t>
      </w:r>
      <w:bookmarkStart w:id="0" w:name="_Hlk55925304"/>
      <w:r w:rsidRPr="00707C1D">
        <w:rPr>
          <w:rFonts w:cs="Arial"/>
          <w:sz w:val="22"/>
          <w:szCs w:val="22"/>
          <w:u w:val="single"/>
        </w:rPr>
        <w:t xml:space="preserve"> a dále zajištění převzetí výsledků zeměměřických činností katastrálním úřadem</w:t>
      </w:r>
      <w:r w:rsidRPr="00707C1D">
        <w:rPr>
          <w:rFonts w:cs="Arial"/>
          <w:sz w:val="22"/>
          <w:szCs w:val="22"/>
        </w:rPr>
        <w:t>.</w:t>
      </w:r>
      <w:bookmarkEnd w:id="0"/>
    </w:p>
    <w:p w:rsidR="0068463A" w:rsidRPr="00707C1D" w:rsidRDefault="00D40226" w:rsidP="0068463A">
      <w:pPr>
        <w:pStyle w:val="Zkladntext"/>
        <w:numPr>
          <w:ilvl w:val="1"/>
          <w:numId w:val="12"/>
        </w:numPr>
        <w:tabs>
          <w:tab w:val="left" w:pos="0"/>
          <w:tab w:val="left" w:pos="709"/>
        </w:tabs>
        <w:spacing w:after="240" w:line="240" w:lineRule="auto"/>
        <w:jc w:val="both"/>
        <w:rPr>
          <w:rFonts w:cs="Arial"/>
          <w:sz w:val="22"/>
          <w:szCs w:val="22"/>
        </w:rPr>
      </w:pPr>
      <w:r w:rsidRPr="00707C1D">
        <w:rPr>
          <w:rFonts w:cs="Arial"/>
          <w:sz w:val="22"/>
          <w:szCs w:val="22"/>
        </w:rPr>
        <w:t>Zhotovitelé se podpisem smlouvy zavazují zpracovávat geodetické práce pro potřeby objednatele ÚP Střední Čechy, kdy podmínky plnění jsou vymezeny v odst. 2.4. Smlouvy, a objednatel se zavazuje platit zhotovitelům za zpracovávání geodetických prací cenu v souladu s čl. IV. Smlouvy.</w:t>
      </w:r>
    </w:p>
    <w:p w:rsidR="0068463A" w:rsidRPr="00707C1D" w:rsidRDefault="00D40226" w:rsidP="0068463A">
      <w:pPr>
        <w:pStyle w:val="Zkladntext"/>
        <w:numPr>
          <w:ilvl w:val="1"/>
          <w:numId w:val="12"/>
        </w:numPr>
        <w:tabs>
          <w:tab w:val="left" w:pos="0"/>
          <w:tab w:val="left" w:pos="709"/>
        </w:tabs>
        <w:spacing w:after="240" w:line="240" w:lineRule="auto"/>
        <w:jc w:val="both"/>
        <w:rPr>
          <w:rFonts w:cs="Arial"/>
          <w:sz w:val="22"/>
          <w:szCs w:val="22"/>
        </w:rPr>
      </w:pPr>
      <w:r w:rsidRPr="00707C1D">
        <w:rPr>
          <w:rFonts w:cs="Arial"/>
          <w:sz w:val="22"/>
          <w:szCs w:val="22"/>
        </w:rPr>
        <w:t>Smluvní strany se dohodly na těchto podmínkách plnění Smlouvy:</w:t>
      </w:r>
    </w:p>
    <w:p w:rsidR="0068463A" w:rsidRPr="00707C1D" w:rsidRDefault="00D40226" w:rsidP="0068463A">
      <w:pPr>
        <w:numPr>
          <w:ilvl w:val="0"/>
          <w:numId w:val="1"/>
        </w:numPr>
        <w:spacing w:after="240"/>
        <w:ind w:left="1134" w:hanging="425"/>
        <w:jc w:val="both"/>
        <w:rPr>
          <w:rFonts w:ascii="Arial" w:hAnsi="Arial" w:cs="Arial"/>
          <w:sz w:val="22"/>
          <w:szCs w:val="22"/>
        </w:rPr>
      </w:pPr>
      <w:r w:rsidRPr="00707C1D">
        <w:rPr>
          <w:rFonts w:ascii="Arial" w:hAnsi="Arial" w:cs="Arial"/>
          <w:sz w:val="22"/>
          <w:szCs w:val="22"/>
        </w:rPr>
        <w:t xml:space="preserve">Jednotlivé požadavky na provedení geodetických prací uvedených v odst. 2.1 Smlouvy budou zadávány operativně podle potřeb objednatele písemnými objednávkami oprávněnými osobami objednatele s uvedením závazného termínu zpracování, který bude v rozmezí od </w:t>
      </w:r>
      <w:r w:rsidRPr="00707C1D">
        <w:rPr>
          <w:rFonts w:ascii="Arial" w:hAnsi="Arial" w:cs="Arial"/>
          <w:b/>
          <w:sz w:val="22"/>
          <w:szCs w:val="22"/>
        </w:rPr>
        <w:t>20</w:t>
      </w:r>
      <w:r w:rsidRPr="00707C1D">
        <w:rPr>
          <w:rFonts w:ascii="Arial" w:hAnsi="Arial" w:cs="Arial"/>
          <w:sz w:val="22"/>
          <w:szCs w:val="22"/>
        </w:rPr>
        <w:t xml:space="preserve"> do </w:t>
      </w:r>
      <w:r w:rsidRPr="00707C1D">
        <w:rPr>
          <w:rFonts w:ascii="Arial" w:hAnsi="Arial" w:cs="Arial"/>
          <w:b/>
          <w:sz w:val="22"/>
          <w:szCs w:val="22"/>
        </w:rPr>
        <w:t>60</w:t>
      </w:r>
      <w:r w:rsidRPr="00707C1D">
        <w:rPr>
          <w:rFonts w:ascii="Arial" w:hAnsi="Arial" w:cs="Arial"/>
          <w:sz w:val="22"/>
          <w:szCs w:val="22"/>
        </w:rPr>
        <w:t xml:space="preserve"> kalendářních dnů od akceptace objednávky;</w:t>
      </w:r>
    </w:p>
    <w:p w:rsidR="0068463A" w:rsidRPr="00707C1D" w:rsidRDefault="00D40226" w:rsidP="0068463A">
      <w:pPr>
        <w:numPr>
          <w:ilvl w:val="0"/>
          <w:numId w:val="1"/>
        </w:numPr>
        <w:spacing w:after="240"/>
        <w:ind w:left="1134" w:hanging="425"/>
        <w:jc w:val="both"/>
        <w:rPr>
          <w:rFonts w:ascii="Arial" w:hAnsi="Arial" w:cs="Arial"/>
          <w:sz w:val="22"/>
          <w:szCs w:val="22"/>
        </w:rPr>
      </w:pPr>
      <w:r w:rsidRPr="00707C1D">
        <w:rPr>
          <w:rFonts w:ascii="Arial" w:hAnsi="Arial" w:cs="Arial"/>
          <w:sz w:val="22"/>
          <w:szCs w:val="22"/>
        </w:rPr>
        <w:t xml:space="preserve">Oprávněná osoba objednatele osloví před odesláním písemné objednávky všechny zhotovitele e-mailem nebo datovou schránkou na adresy uvedené v záhlaví Smlouvy k podání nabídky. Součástí e-mailové nebo datové zprávy bude specifikace </w:t>
      </w:r>
      <w:r w:rsidRPr="00707C1D">
        <w:rPr>
          <w:rFonts w:ascii="Arial" w:hAnsi="Arial" w:cs="Arial"/>
          <w:sz w:val="22"/>
          <w:szCs w:val="22"/>
        </w:rPr>
        <w:br/>
        <w:t xml:space="preserve">a konkretizace předmětu objednávky (dále jen </w:t>
      </w:r>
      <w:r w:rsidRPr="00707C1D">
        <w:rPr>
          <w:rFonts w:ascii="Arial" w:hAnsi="Arial" w:cs="Arial"/>
          <w:b/>
          <w:sz w:val="22"/>
          <w:szCs w:val="22"/>
        </w:rPr>
        <w:t>„výzva k podání nabídky“</w:t>
      </w:r>
      <w:r w:rsidRPr="00707C1D">
        <w:rPr>
          <w:rFonts w:ascii="Arial" w:hAnsi="Arial" w:cs="Arial"/>
          <w:sz w:val="22"/>
          <w:szCs w:val="22"/>
        </w:rPr>
        <w:t>). Součástí každé výzvy k podání nabídky musí být minimálně:</w:t>
      </w:r>
    </w:p>
    <w:p w:rsidR="0068463A" w:rsidRPr="00707C1D" w:rsidRDefault="00D40226" w:rsidP="0068463A">
      <w:pPr>
        <w:pStyle w:val="Odstavecseseznamem"/>
        <w:numPr>
          <w:ilvl w:val="1"/>
          <w:numId w:val="14"/>
        </w:numPr>
        <w:ind w:left="1418" w:hanging="284"/>
        <w:jc w:val="both"/>
        <w:rPr>
          <w:rFonts w:ascii="Arial" w:hAnsi="Arial" w:cs="Arial"/>
          <w:sz w:val="22"/>
          <w:szCs w:val="22"/>
        </w:rPr>
      </w:pPr>
      <w:r w:rsidRPr="00707C1D">
        <w:rPr>
          <w:rFonts w:ascii="Arial" w:hAnsi="Arial" w:cs="Arial"/>
          <w:sz w:val="22"/>
          <w:szCs w:val="22"/>
        </w:rPr>
        <w:t>identifikace nemovitého majetku, včetně přiložené kopie LV a určení požadované geodetické práce,</w:t>
      </w:r>
    </w:p>
    <w:p w:rsidR="0068463A" w:rsidRPr="00707C1D" w:rsidRDefault="00D40226" w:rsidP="0068463A">
      <w:pPr>
        <w:pStyle w:val="Odstavecseseznamem"/>
        <w:numPr>
          <w:ilvl w:val="1"/>
          <w:numId w:val="14"/>
        </w:numPr>
        <w:ind w:left="1418" w:hanging="284"/>
        <w:jc w:val="both"/>
        <w:rPr>
          <w:rFonts w:ascii="Arial" w:hAnsi="Arial" w:cs="Arial"/>
          <w:sz w:val="22"/>
          <w:szCs w:val="22"/>
        </w:rPr>
      </w:pPr>
      <w:r w:rsidRPr="00707C1D">
        <w:rPr>
          <w:rFonts w:ascii="Arial" w:hAnsi="Arial" w:cs="Arial"/>
          <w:sz w:val="22"/>
          <w:szCs w:val="22"/>
        </w:rPr>
        <w:t xml:space="preserve">lhůta pro podání nabídky, která bude činit nejméně </w:t>
      </w:r>
      <w:r w:rsidRPr="00707C1D">
        <w:rPr>
          <w:rFonts w:ascii="Arial" w:hAnsi="Arial" w:cs="Arial"/>
          <w:b/>
          <w:sz w:val="22"/>
          <w:szCs w:val="22"/>
        </w:rPr>
        <w:t>3</w:t>
      </w:r>
      <w:r w:rsidRPr="00707C1D">
        <w:rPr>
          <w:rFonts w:ascii="Arial" w:hAnsi="Arial" w:cs="Arial"/>
          <w:sz w:val="22"/>
          <w:szCs w:val="22"/>
        </w:rPr>
        <w:t xml:space="preserve"> kalendářní dny ode dne odeslání výzvy k podání nabídky,</w:t>
      </w:r>
    </w:p>
    <w:p w:rsidR="0068463A" w:rsidRPr="00707C1D" w:rsidRDefault="00D40226" w:rsidP="0068463A">
      <w:pPr>
        <w:pStyle w:val="Odstavecseseznamem"/>
        <w:numPr>
          <w:ilvl w:val="1"/>
          <w:numId w:val="14"/>
        </w:numPr>
        <w:ind w:left="1418" w:hanging="284"/>
        <w:jc w:val="both"/>
        <w:rPr>
          <w:rFonts w:ascii="Arial" w:hAnsi="Arial" w:cs="Arial"/>
          <w:sz w:val="22"/>
          <w:szCs w:val="22"/>
        </w:rPr>
      </w:pPr>
      <w:r w:rsidRPr="00707C1D">
        <w:rPr>
          <w:rFonts w:ascii="Arial" w:hAnsi="Arial" w:cs="Arial"/>
          <w:sz w:val="22"/>
          <w:szCs w:val="22"/>
        </w:rPr>
        <w:t>lhůta pro zpracování geodetické práce, určená dle Čl. III., odst. 3.1. Smlouvy,</w:t>
      </w:r>
    </w:p>
    <w:p w:rsidR="0068463A" w:rsidRPr="00707C1D" w:rsidRDefault="00D40226" w:rsidP="0068463A">
      <w:pPr>
        <w:pStyle w:val="Odstavecseseznamem"/>
        <w:numPr>
          <w:ilvl w:val="1"/>
          <w:numId w:val="14"/>
        </w:numPr>
        <w:ind w:left="1418" w:hanging="284"/>
        <w:jc w:val="both"/>
        <w:rPr>
          <w:rFonts w:ascii="Arial" w:hAnsi="Arial" w:cs="Arial"/>
          <w:sz w:val="22"/>
          <w:szCs w:val="22"/>
        </w:rPr>
      </w:pPr>
      <w:r w:rsidRPr="00707C1D">
        <w:rPr>
          <w:rFonts w:ascii="Arial" w:hAnsi="Arial" w:cs="Arial"/>
          <w:sz w:val="22"/>
          <w:szCs w:val="22"/>
        </w:rPr>
        <w:t>lhůta pro předání potřebné dokumentace dle písm. h) tohoto odst., pokud je to  ke splnění objednávky nezbytné;</w:t>
      </w:r>
    </w:p>
    <w:p w:rsidR="0068463A" w:rsidRPr="00707C1D" w:rsidRDefault="00D40226" w:rsidP="0068463A">
      <w:pPr>
        <w:pStyle w:val="Odstavecseseznamem"/>
        <w:numPr>
          <w:ilvl w:val="1"/>
          <w:numId w:val="14"/>
        </w:numPr>
        <w:spacing w:after="240"/>
        <w:ind w:left="1418" w:hanging="284"/>
        <w:jc w:val="both"/>
        <w:rPr>
          <w:rFonts w:ascii="Arial" w:hAnsi="Arial" w:cs="Arial"/>
          <w:sz w:val="22"/>
          <w:szCs w:val="22"/>
        </w:rPr>
      </w:pPr>
      <w:r w:rsidRPr="00707C1D">
        <w:rPr>
          <w:rFonts w:ascii="Arial" w:hAnsi="Arial" w:cs="Arial"/>
          <w:sz w:val="22"/>
          <w:szCs w:val="22"/>
        </w:rPr>
        <w:t>jméno, příjmení a kontaktní údaje oprávněné osoby objednatele</w:t>
      </w:r>
    </w:p>
    <w:p w:rsidR="0068463A" w:rsidRPr="00707C1D" w:rsidRDefault="00D40226" w:rsidP="0068463A">
      <w:pPr>
        <w:pStyle w:val="Odstavecseseznamem"/>
        <w:spacing w:after="240"/>
        <w:ind w:left="1134"/>
        <w:jc w:val="both"/>
        <w:rPr>
          <w:rFonts w:ascii="Arial" w:hAnsi="Arial" w:cs="Arial"/>
          <w:i/>
          <w:sz w:val="22"/>
          <w:szCs w:val="22"/>
        </w:rPr>
      </w:pPr>
      <w:r w:rsidRPr="00707C1D">
        <w:rPr>
          <w:rFonts w:ascii="Arial" w:hAnsi="Arial" w:cs="Arial"/>
          <w:i/>
          <w:sz w:val="22"/>
          <w:szCs w:val="22"/>
        </w:rPr>
        <w:t>(Objednatel neposkytne vybranému zhotoviteli žádné jiné podklady, pouze výjimečně může poskytnout dílčí dokumentaci, pokud ji bude mít k dispozici.).</w:t>
      </w:r>
    </w:p>
    <w:p w:rsidR="0068463A" w:rsidRPr="00707C1D" w:rsidRDefault="00D40226" w:rsidP="0068463A">
      <w:pPr>
        <w:numPr>
          <w:ilvl w:val="0"/>
          <w:numId w:val="1"/>
        </w:numPr>
        <w:spacing w:before="120" w:after="120"/>
        <w:ind w:left="1134" w:hanging="425"/>
        <w:jc w:val="both"/>
        <w:rPr>
          <w:rFonts w:ascii="Arial" w:hAnsi="Arial" w:cs="Arial"/>
          <w:sz w:val="22"/>
          <w:szCs w:val="22"/>
        </w:rPr>
      </w:pPr>
      <w:r w:rsidRPr="00707C1D">
        <w:rPr>
          <w:rFonts w:ascii="Arial" w:hAnsi="Arial" w:cs="Arial"/>
          <w:sz w:val="22"/>
          <w:szCs w:val="22"/>
        </w:rPr>
        <w:t>V</w:t>
      </w:r>
      <w:r w:rsidRPr="00707C1D">
        <w:rPr>
          <w:rFonts w:ascii="Arial" w:hAnsi="Arial" w:cs="Arial"/>
          <w:spacing w:val="-15"/>
          <w:sz w:val="22"/>
          <w:szCs w:val="22"/>
        </w:rPr>
        <w:t> </w:t>
      </w:r>
      <w:r w:rsidRPr="00707C1D">
        <w:rPr>
          <w:rFonts w:ascii="Arial" w:hAnsi="Arial" w:cs="Arial"/>
          <w:sz w:val="22"/>
          <w:szCs w:val="22"/>
        </w:rPr>
        <w:t xml:space="preserve">nabídce je zhotovitel povinen uvést požadované údaje, které představují nabídkovou cenu obsahující pouze </w:t>
      </w:r>
      <w:r w:rsidRPr="00707C1D">
        <w:rPr>
          <w:rFonts w:ascii="Arial" w:hAnsi="Arial" w:cs="Arial"/>
          <w:b/>
          <w:sz w:val="22"/>
          <w:szCs w:val="22"/>
        </w:rPr>
        <w:t>celkovou nabídkovou cenu</w:t>
      </w:r>
      <w:r w:rsidRPr="00707C1D">
        <w:rPr>
          <w:rFonts w:ascii="Arial" w:hAnsi="Arial" w:cs="Arial"/>
          <w:sz w:val="22"/>
          <w:szCs w:val="22"/>
        </w:rPr>
        <w:t xml:space="preserve"> (v Kč) včetně DPH (</w:t>
      </w:r>
      <w:r w:rsidRPr="00707C1D">
        <w:rPr>
          <w:rFonts w:ascii="Arial" w:hAnsi="Arial" w:cs="Arial"/>
          <w:sz w:val="22"/>
          <w:szCs w:val="22"/>
          <w:shd w:val="clear" w:color="auto" w:fill="FFFFFF"/>
        </w:rPr>
        <w:t>pokud zhotovitel není plátcem DPH, uvede nabídkovou cenu bez DPH jako cenu s DPH)</w:t>
      </w:r>
      <w:r w:rsidRPr="00707C1D">
        <w:rPr>
          <w:rFonts w:ascii="Arial" w:hAnsi="Arial" w:cs="Arial"/>
          <w:sz w:val="22"/>
          <w:szCs w:val="22"/>
        </w:rPr>
        <w:t>. Tato cena v sobě bude zahrnovat jak cenu samotných geodetických prací, dalších případných nezbytných činností (např. náklady vzniklé při vytyčování, poštovné za oslovování vlastníků sousedních pozemků, správní poplatky, aj.), tak nákladů za dopravu.</w:t>
      </w:r>
    </w:p>
    <w:p w:rsidR="0068463A" w:rsidRPr="00707C1D" w:rsidRDefault="00D40226" w:rsidP="0068463A">
      <w:pPr>
        <w:numPr>
          <w:ilvl w:val="0"/>
          <w:numId w:val="1"/>
        </w:numPr>
        <w:spacing w:before="120" w:after="120"/>
        <w:ind w:left="1134" w:hanging="425"/>
        <w:jc w:val="both"/>
        <w:rPr>
          <w:rFonts w:ascii="Arial" w:hAnsi="Arial" w:cs="Arial"/>
          <w:sz w:val="22"/>
          <w:szCs w:val="22"/>
        </w:rPr>
      </w:pPr>
      <w:r w:rsidRPr="00707C1D">
        <w:rPr>
          <w:rFonts w:ascii="Arial" w:hAnsi="Arial" w:cs="Arial"/>
          <w:sz w:val="22"/>
          <w:szCs w:val="22"/>
        </w:rPr>
        <w:t>Nabídku jsou zhotovitelé povinni podat prostřednictvím e-mailové zprávy nebo datovou schránkou na adresu objednatele uvedenou v záhlaví, a to v</w:t>
      </w:r>
      <w:r w:rsidRPr="00707C1D">
        <w:rPr>
          <w:rFonts w:ascii="Arial" w:hAnsi="Arial" w:cs="Arial"/>
          <w:spacing w:val="-13"/>
          <w:sz w:val="22"/>
          <w:szCs w:val="22"/>
        </w:rPr>
        <w:t xml:space="preserve"> </w:t>
      </w:r>
      <w:r w:rsidRPr="00707C1D">
        <w:rPr>
          <w:rFonts w:ascii="Arial" w:hAnsi="Arial" w:cs="Arial"/>
          <w:sz w:val="22"/>
          <w:szCs w:val="22"/>
        </w:rPr>
        <w:t>souladu</w:t>
      </w:r>
      <w:r w:rsidRPr="00707C1D">
        <w:rPr>
          <w:rFonts w:ascii="Arial" w:hAnsi="Arial" w:cs="Arial"/>
          <w:spacing w:val="-1"/>
          <w:sz w:val="22"/>
          <w:szCs w:val="22"/>
        </w:rPr>
        <w:t xml:space="preserve"> </w:t>
      </w:r>
      <w:r w:rsidRPr="00707C1D">
        <w:rPr>
          <w:rFonts w:ascii="Arial" w:hAnsi="Arial" w:cs="Arial"/>
          <w:spacing w:val="-1"/>
          <w:sz w:val="22"/>
          <w:szCs w:val="22"/>
        </w:rPr>
        <w:br/>
      </w:r>
      <w:r w:rsidRPr="00707C1D">
        <w:rPr>
          <w:rFonts w:ascii="Arial" w:hAnsi="Arial" w:cs="Arial"/>
          <w:sz w:val="22"/>
          <w:szCs w:val="22"/>
        </w:rPr>
        <w:t>s</w:t>
      </w:r>
      <w:r w:rsidRPr="00707C1D">
        <w:rPr>
          <w:rFonts w:ascii="Arial" w:hAnsi="Arial" w:cs="Arial"/>
          <w:spacing w:val="-31"/>
          <w:sz w:val="22"/>
          <w:szCs w:val="22"/>
        </w:rPr>
        <w:t xml:space="preserve"> </w:t>
      </w:r>
      <w:r w:rsidRPr="00707C1D">
        <w:rPr>
          <w:rFonts w:ascii="Arial" w:hAnsi="Arial" w:cs="Arial"/>
          <w:sz w:val="22"/>
          <w:szCs w:val="22"/>
        </w:rPr>
        <w:t>podmínkami</w:t>
      </w:r>
      <w:r w:rsidRPr="00707C1D">
        <w:rPr>
          <w:rFonts w:ascii="Arial" w:hAnsi="Arial" w:cs="Arial"/>
          <w:spacing w:val="22"/>
          <w:sz w:val="22"/>
          <w:szCs w:val="22"/>
        </w:rPr>
        <w:t xml:space="preserve"> </w:t>
      </w:r>
      <w:r w:rsidRPr="00707C1D">
        <w:rPr>
          <w:rFonts w:ascii="Arial" w:hAnsi="Arial" w:cs="Arial"/>
          <w:sz w:val="22"/>
          <w:szCs w:val="22"/>
        </w:rPr>
        <w:t>stanovenými ve výzvě k podání nabídky a</w:t>
      </w:r>
      <w:r w:rsidRPr="00707C1D">
        <w:rPr>
          <w:rFonts w:ascii="Arial" w:hAnsi="Arial" w:cs="Arial"/>
          <w:spacing w:val="-6"/>
          <w:sz w:val="22"/>
          <w:szCs w:val="22"/>
        </w:rPr>
        <w:t xml:space="preserve"> </w:t>
      </w:r>
      <w:r w:rsidRPr="00707C1D">
        <w:rPr>
          <w:rFonts w:ascii="Arial" w:hAnsi="Arial" w:cs="Arial"/>
          <w:sz w:val="22"/>
          <w:szCs w:val="22"/>
        </w:rPr>
        <w:t>Smlouvě.</w:t>
      </w:r>
    </w:p>
    <w:p w:rsidR="0068463A" w:rsidRPr="00707C1D" w:rsidRDefault="00D40226" w:rsidP="0068463A">
      <w:pPr>
        <w:numPr>
          <w:ilvl w:val="0"/>
          <w:numId w:val="1"/>
        </w:numPr>
        <w:spacing w:before="120" w:after="120"/>
        <w:ind w:left="1134" w:hanging="425"/>
        <w:jc w:val="both"/>
        <w:rPr>
          <w:rFonts w:ascii="Arial" w:hAnsi="Arial" w:cs="Arial"/>
          <w:sz w:val="22"/>
          <w:szCs w:val="22"/>
        </w:rPr>
      </w:pPr>
      <w:r w:rsidRPr="00707C1D">
        <w:rPr>
          <w:rFonts w:ascii="Arial" w:hAnsi="Arial" w:cs="Arial"/>
          <w:sz w:val="22"/>
          <w:szCs w:val="22"/>
        </w:rPr>
        <w:t xml:space="preserve">Oprávněná osoba objednatele bez zbytečného odkladu po posouzení a vyhodnocení nabídek písemně oznámí výsledek těm zhotovitelům, kteří podali nabídku. Objednávka bude zadána zhotoviteli, který předloží na základě výzvy k podání nabídky ekonomicky nejvýhodnější nabídku, </w:t>
      </w:r>
      <w:r w:rsidRPr="00707C1D">
        <w:rPr>
          <w:rFonts w:ascii="Arial" w:hAnsi="Arial" w:cs="Arial"/>
          <w:b/>
          <w:sz w:val="22"/>
          <w:szCs w:val="22"/>
        </w:rPr>
        <w:t>tj. nabídku s nejnižší celkovou nabídkovou cenou zpracovanou dle výzvy k podání nabídek a Smlouvy</w:t>
      </w:r>
      <w:r w:rsidRPr="00707C1D">
        <w:rPr>
          <w:rFonts w:ascii="Arial" w:hAnsi="Arial" w:cs="Arial"/>
          <w:sz w:val="22"/>
          <w:szCs w:val="22"/>
        </w:rPr>
        <w:t>.</w:t>
      </w:r>
    </w:p>
    <w:p w:rsidR="0068463A" w:rsidRPr="00707C1D" w:rsidRDefault="00D40226" w:rsidP="0068463A">
      <w:pPr>
        <w:numPr>
          <w:ilvl w:val="0"/>
          <w:numId w:val="1"/>
        </w:numPr>
        <w:spacing w:before="120" w:after="120"/>
        <w:ind w:left="1134" w:hanging="425"/>
        <w:jc w:val="both"/>
        <w:rPr>
          <w:rFonts w:ascii="Arial" w:hAnsi="Arial" w:cs="Arial"/>
          <w:sz w:val="22"/>
          <w:szCs w:val="22"/>
        </w:rPr>
      </w:pPr>
      <w:r w:rsidRPr="00707C1D">
        <w:rPr>
          <w:rFonts w:ascii="Arial" w:hAnsi="Arial" w:cs="Arial"/>
          <w:sz w:val="22"/>
          <w:szCs w:val="22"/>
        </w:rPr>
        <w:t xml:space="preserve">Vybranému zhotoviteli zašle oprávněná osoba objednatele písemnou objednávku, </w:t>
      </w:r>
      <w:r w:rsidRPr="00707C1D">
        <w:rPr>
          <w:rFonts w:ascii="Arial" w:hAnsi="Arial" w:cs="Arial"/>
          <w:sz w:val="22"/>
          <w:szCs w:val="22"/>
        </w:rPr>
        <w:br/>
        <w:t>a to poštou na doručovací adresu, e</w:t>
      </w:r>
      <w:r w:rsidRPr="00707C1D">
        <w:rPr>
          <w:rFonts w:ascii="Arial" w:hAnsi="Arial" w:cs="Arial"/>
          <w:sz w:val="22"/>
          <w:szCs w:val="22"/>
        </w:rPr>
        <w:noBreakHyphen/>
        <w:t xml:space="preserve">mailem oprávněné osobě vybraného zhotovitele </w:t>
      </w:r>
      <w:r w:rsidRPr="00707C1D">
        <w:rPr>
          <w:rFonts w:ascii="Arial" w:hAnsi="Arial" w:cs="Arial"/>
          <w:sz w:val="22"/>
          <w:szCs w:val="22"/>
        </w:rPr>
        <w:lastRenderedPageBreak/>
        <w:t xml:space="preserve">nebo prostřednictvím datové schránky vybraného zhotovitele. Pokud je celková nabídková cena nižší než </w:t>
      </w:r>
      <w:r>
        <w:rPr>
          <w:rFonts w:ascii="Arial" w:hAnsi="Arial" w:cs="Arial"/>
          <w:sz w:val="22"/>
          <w:szCs w:val="22"/>
        </w:rPr>
        <w:t>50</w:t>
      </w:r>
      <w:r w:rsidRPr="00707C1D">
        <w:rPr>
          <w:rFonts w:ascii="Arial" w:hAnsi="Arial" w:cs="Arial"/>
          <w:sz w:val="22"/>
          <w:szCs w:val="22"/>
        </w:rPr>
        <w:t xml:space="preserve">.000 Kč bez DPH, ze strany vybraného zhotovitele není třeba písemná akceptace objednávky, a vybraný zhotovitel akceptuje objednávku také tím, že ve 2 kalendářních dnech od doručení objednávky nedoručí objednateli svou neakceptaci. Pokud je celková nabídková cena vyšší než </w:t>
      </w:r>
      <w:r>
        <w:rPr>
          <w:rFonts w:ascii="Arial" w:hAnsi="Arial" w:cs="Arial"/>
          <w:sz w:val="22"/>
          <w:szCs w:val="22"/>
        </w:rPr>
        <w:t>50</w:t>
      </w:r>
      <w:r w:rsidRPr="00707C1D">
        <w:rPr>
          <w:rFonts w:ascii="Arial" w:hAnsi="Arial" w:cs="Arial"/>
          <w:sz w:val="22"/>
          <w:szCs w:val="22"/>
        </w:rPr>
        <w:t xml:space="preserve">.000 Kč bez DPH, vybraný zhotovitel je povinen zaslat objednateli písemnou akceptaci objednávky </w:t>
      </w:r>
      <w:r>
        <w:rPr>
          <w:rFonts w:ascii="Arial" w:hAnsi="Arial" w:cs="Arial"/>
          <w:sz w:val="22"/>
          <w:szCs w:val="22"/>
        </w:rPr>
        <w:t>do </w:t>
      </w:r>
      <w:r w:rsidRPr="00707C1D">
        <w:rPr>
          <w:rFonts w:ascii="Arial" w:hAnsi="Arial" w:cs="Arial"/>
          <w:b/>
          <w:sz w:val="22"/>
          <w:szCs w:val="22"/>
        </w:rPr>
        <w:t>2</w:t>
      </w:r>
      <w:r>
        <w:rPr>
          <w:rFonts w:ascii="Arial" w:hAnsi="Arial" w:cs="Arial"/>
          <w:sz w:val="22"/>
          <w:szCs w:val="22"/>
        </w:rPr>
        <w:t> </w:t>
      </w:r>
      <w:r w:rsidRPr="00707C1D">
        <w:rPr>
          <w:rFonts w:ascii="Arial" w:hAnsi="Arial" w:cs="Arial"/>
          <w:sz w:val="22"/>
          <w:szCs w:val="22"/>
        </w:rPr>
        <w:t>kalendářních dnů od jejího doručení.</w:t>
      </w:r>
      <w:r w:rsidRPr="00707C1D">
        <w:t xml:space="preserve"> </w:t>
      </w:r>
      <w:r w:rsidRPr="00707C1D">
        <w:rPr>
          <w:rFonts w:ascii="Arial" w:hAnsi="Arial" w:cs="Arial"/>
          <w:sz w:val="22"/>
          <w:szCs w:val="22"/>
        </w:rPr>
        <w:t>Odmítne-li vybraný zhotovitel akceptovat objednávku, nebo odstoupil-li od objednávky nebo Smlouvy, může vyzvat objednatel zhotovitele, který se při vyhodnocení nabídek umístil další v pořadí; obdobným způsobem může postupovat objednatel až do doby, kdy bude objednávka akceptována nebo kdy objednávku odmítne i zhotovitel, který se při vyhodnocování nabídek umístil poslední v pořadí.</w:t>
      </w:r>
    </w:p>
    <w:p w:rsidR="0068463A" w:rsidRPr="00707C1D" w:rsidRDefault="00D40226" w:rsidP="0068463A">
      <w:pPr>
        <w:numPr>
          <w:ilvl w:val="0"/>
          <w:numId w:val="1"/>
        </w:numPr>
        <w:spacing w:before="120" w:after="120"/>
        <w:ind w:left="1134" w:hanging="425"/>
        <w:jc w:val="both"/>
        <w:rPr>
          <w:rFonts w:ascii="Arial" w:hAnsi="Arial" w:cs="Arial"/>
          <w:sz w:val="22"/>
          <w:szCs w:val="22"/>
        </w:rPr>
      </w:pPr>
      <w:r w:rsidRPr="00707C1D">
        <w:rPr>
          <w:rFonts w:ascii="Arial" w:hAnsi="Arial" w:cs="Arial"/>
          <w:sz w:val="22"/>
          <w:szCs w:val="22"/>
        </w:rPr>
        <w:t xml:space="preserve">Pokud se v průběhu provádění prací vyskytnou překážky bránící vybranému zhotoviteli ve vyřízení objednávky ve stanoveném termínu, oznámí tuto skutečnost objednateli. Na základě tohoto oznámení a po posouzení povahy překážky </w:t>
      </w:r>
      <w:r w:rsidRPr="00707C1D">
        <w:rPr>
          <w:rFonts w:ascii="Arial" w:hAnsi="Arial" w:cs="Arial"/>
          <w:sz w:val="22"/>
          <w:szCs w:val="22"/>
        </w:rPr>
        <w:br/>
        <w:t>se smluvní strany dohodnou na dalších podmínkách realizace prací analogicky s podmínkami pro změnu závazku dle ZZVZ.</w:t>
      </w:r>
    </w:p>
    <w:p w:rsidR="0068463A" w:rsidRPr="00707C1D" w:rsidRDefault="00D40226" w:rsidP="0068463A">
      <w:pPr>
        <w:numPr>
          <w:ilvl w:val="0"/>
          <w:numId w:val="1"/>
        </w:numPr>
        <w:spacing w:before="120" w:after="120"/>
        <w:ind w:left="1134" w:hanging="425"/>
        <w:jc w:val="both"/>
        <w:rPr>
          <w:rFonts w:ascii="Arial" w:hAnsi="Arial" w:cs="Arial"/>
          <w:sz w:val="22"/>
          <w:szCs w:val="22"/>
        </w:rPr>
      </w:pPr>
      <w:r w:rsidRPr="00707C1D">
        <w:rPr>
          <w:rFonts w:ascii="Arial" w:hAnsi="Arial" w:cs="Arial"/>
          <w:sz w:val="22"/>
          <w:szCs w:val="22"/>
        </w:rPr>
        <w:t>Případná dokumentace ke geodetickým pracím bude objednateli předána v</w:t>
      </w:r>
      <w:r>
        <w:rPr>
          <w:rFonts w:ascii="Arial" w:hAnsi="Arial" w:cs="Arial"/>
          <w:sz w:val="22"/>
          <w:szCs w:val="22"/>
        </w:rPr>
        <w:t> 7 </w:t>
      </w:r>
      <w:r w:rsidRPr="00707C1D">
        <w:rPr>
          <w:rFonts w:ascii="Arial" w:hAnsi="Arial" w:cs="Arial"/>
          <w:sz w:val="22"/>
          <w:szCs w:val="22"/>
        </w:rPr>
        <w:t xml:space="preserve">vyhotoveních, a to </w:t>
      </w:r>
      <w:r>
        <w:rPr>
          <w:rFonts w:ascii="Arial" w:hAnsi="Arial" w:cs="Arial"/>
          <w:sz w:val="22"/>
          <w:szCs w:val="22"/>
        </w:rPr>
        <w:t>6</w:t>
      </w:r>
      <w:r w:rsidRPr="00707C1D">
        <w:rPr>
          <w:rFonts w:ascii="Arial" w:hAnsi="Arial" w:cs="Arial"/>
          <w:sz w:val="22"/>
          <w:szCs w:val="22"/>
        </w:rPr>
        <w:t xml:space="preserve"> v písemné podobě a </w:t>
      </w:r>
      <w:r>
        <w:rPr>
          <w:rFonts w:ascii="Arial" w:hAnsi="Arial" w:cs="Arial"/>
          <w:sz w:val="22"/>
          <w:szCs w:val="22"/>
        </w:rPr>
        <w:t xml:space="preserve">1 </w:t>
      </w:r>
      <w:r w:rsidRPr="00707C1D">
        <w:rPr>
          <w:rFonts w:ascii="Arial" w:hAnsi="Arial" w:cs="Arial"/>
          <w:sz w:val="22"/>
          <w:szCs w:val="22"/>
        </w:rPr>
        <w:t xml:space="preserve">v elektronické podobě ve formátu </w:t>
      </w:r>
      <w:r>
        <w:rPr>
          <w:rFonts w:ascii="Arial" w:hAnsi="Arial" w:cs="Arial"/>
          <w:sz w:val="22"/>
          <w:szCs w:val="22"/>
        </w:rPr>
        <w:t>pdf.</w:t>
      </w:r>
      <w:r w:rsidRPr="00707C1D">
        <w:rPr>
          <w:rFonts w:ascii="Arial" w:hAnsi="Arial" w:cs="Arial"/>
          <w:sz w:val="22"/>
          <w:szCs w:val="22"/>
        </w:rPr>
        <w:t>, na nosiči CD nebo na jiném přenosném médiu.</w:t>
      </w:r>
    </w:p>
    <w:p w:rsidR="0068463A" w:rsidRPr="00707C1D" w:rsidRDefault="00D40226" w:rsidP="0068463A">
      <w:pPr>
        <w:pStyle w:val="Odstavec2"/>
        <w:tabs>
          <w:tab w:val="clear" w:pos="624"/>
          <w:tab w:val="num" w:pos="709"/>
        </w:tabs>
        <w:spacing w:before="240" w:after="0" w:line="240" w:lineRule="auto"/>
        <w:ind w:left="709" w:hanging="709"/>
        <w:jc w:val="center"/>
        <w:rPr>
          <w:rFonts w:ascii="Arial" w:hAnsi="Arial" w:cs="Arial"/>
          <w:b/>
          <w:szCs w:val="22"/>
        </w:rPr>
      </w:pPr>
      <w:r w:rsidRPr="00707C1D">
        <w:rPr>
          <w:rFonts w:ascii="Arial" w:hAnsi="Arial" w:cs="Arial"/>
          <w:b/>
          <w:szCs w:val="22"/>
        </w:rPr>
        <w:t xml:space="preserve">Článek III. </w:t>
      </w:r>
    </w:p>
    <w:p w:rsidR="0068463A" w:rsidRPr="00707C1D" w:rsidRDefault="00D40226" w:rsidP="0068463A">
      <w:pPr>
        <w:spacing w:after="240"/>
        <w:jc w:val="center"/>
        <w:rPr>
          <w:rFonts w:ascii="Arial" w:hAnsi="Arial" w:cs="Arial"/>
          <w:b/>
          <w:sz w:val="22"/>
          <w:szCs w:val="22"/>
        </w:rPr>
      </w:pPr>
      <w:r w:rsidRPr="00707C1D">
        <w:rPr>
          <w:rFonts w:ascii="Arial" w:hAnsi="Arial" w:cs="Arial"/>
          <w:b/>
          <w:sz w:val="22"/>
          <w:szCs w:val="22"/>
        </w:rPr>
        <w:t>Místo a lhůta plnění</w:t>
      </w:r>
    </w:p>
    <w:p w:rsidR="0068463A" w:rsidRPr="00707C1D" w:rsidRDefault="00D40226" w:rsidP="0068463A">
      <w:pPr>
        <w:pStyle w:val="Odstavecseseznamem"/>
        <w:numPr>
          <w:ilvl w:val="1"/>
          <w:numId w:val="2"/>
        </w:numPr>
        <w:spacing w:after="240"/>
        <w:ind w:left="709" w:hanging="709"/>
        <w:jc w:val="both"/>
        <w:rPr>
          <w:rFonts w:ascii="Arial" w:hAnsi="Arial" w:cs="Arial"/>
          <w:sz w:val="22"/>
          <w:szCs w:val="22"/>
        </w:rPr>
      </w:pPr>
      <w:r w:rsidRPr="00707C1D">
        <w:rPr>
          <w:rFonts w:ascii="Arial" w:hAnsi="Arial" w:cs="Arial"/>
          <w:sz w:val="22"/>
          <w:szCs w:val="22"/>
        </w:rPr>
        <w:t xml:space="preserve">Vybraný zhotovitel se zavazuje vyhotovit a předat objednateli plnění nejpozději </w:t>
      </w:r>
      <w:r w:rsidRPr="00707C1D">
        <w:rPr>
          <w:rFonts w:ascii="Arial" w:hAnsi="Arial" w:cs="Arial"/>
          <w:sz w:val="22"/>
          <w:szCs w:val="22"/>
        </w:rPr>
        <w:br/>
        <w:t xml:space="preserve">do uplynutí lhůty uvedené v písemné objednávce, která je totožná se lhůtou uvedenou </w:t>
      </w:r>
      <w:r w:rsidRPr="00707C1D">
        <w:rPr>
          <w:rFonts w:ascii="Arial" w:hAnsi="Arial" w:cs="Arial"/>
          <w:sz w:val="22"/>
          <w:szCs w:val="22"/>
        </w:rPr>
        <w:br/>
        <w:t>ve výzvě k podání nabídky. V mimořádných případech lze z důvodu překážek způsobených vyšší mocí lhůtu pro předání plnění prodloužit objednatelem.</w:t>
      </w:r>
    </w:p>
    <w:p w:rsidR="0068463A" w:rsidRPr="00707C1D" w:rsidRDefault="00D40226" w:rsidP="0068463A">
      <w:pPr>
        <w:pStyle w:val="Odstavecseseznamem"/>
        <w:numPr>
          <w:ilvl w:val="1"/>
          <w:numId w:val="2"/>
        </w:numPr>
        <w:spacing w:after="240"/>
        <w:jc w:val="both"/>
        <w:rPr>
          <w:rFonts w:ascii="Arial" w:hAnsi="Arial" w:cs="Arial"/>
          <w:sz w:val="22"/>
          <w:szCs w:val="22"/>
        </w:rPr>
      </w:pPr>
      <w:r w:rsidRPr="00707C1D">
        <w:rPr>
          <w:rFonts w:ascii="Arial" w:hAnsi="Arial" w:cs="Arial"/>
          <w:sz w:val="22"/>
          <w:szCs w:val="22"/>
        </w:rPr>
        <w:t xml:space="preserve">Vybraný zhotovitel splní svou povinnost provést dokumentaci ke geodetickým pracím předáním řádného plnění ve lhůtě stanovené v objednávce, případně ve lhůtě prodloužené objednatelem dle odst. 3.1 tohoto Čl. </w:t>
      </w:r>
      <w:bookmarkStart w:id="1" w:name="_Hlk55567728"/>
      <w:r w:rsidRPr="00707C1D">
        <w:rPr>
          <w:rFonts w:ascii="Arial" w:hAnsi="Arial" w:cs="Arial"/>
          <w:sz w:val="22"/>
          <w:szCs w:val="22"/>
        </w:rPr>
        <w:t>Lhůta se považuje za splněnou doručením plnění do místa plnění, kterým je sídlo příslušného útvaru objednatele, který vystavil objednávku.</w:t>
      </w:r>
      <w:bookmarkEnd w:id="1"/>
    </w:p>
    <w:p w:rsidR="0068463A" w:rsidRPr="00707C1D" w:rsidRDefault="00D40226" w:rsidP="0068463A">
      <w:pPr>
        <w:pStyle w:val="Odstavecseseznamem"/>
        <w:numPr>
          <w:ilvl w:val="1"/>
          <w:numId w:val="2"/>
        </w:numPr>
        <w:spacing w:after="240"/>
        <w:ind w:left="709" w:hanging="709"/>
        <w:jc w:val="both"/>
        <w:rPr>
          <w:rFonts w:ascii="Arial" w:hAnsi="Arial" w:cs="Arial"/>
          <w:sz w:val="22"/>
          <w:szCs w:val="22"/>
        </w:rPr>
      </w:pPr>
      <w:r w:rsidRPr="00707C1D">
        <w:rPr>
          <w:rFonts w:ascii="Arial" w:hAnsi="Arial" w:cs="Arial"/>
          <w:sz w:val="22"/>
          <w:szCs w:val="22"/>
        </w:rPr>
        <w:t xml:space="preserve">Smlouva je uzavřena na dobu určitou do 31. 12. 2024 nebo do vyčerpání finančního limitu ve výši je 1.800.000,- Kč bez DPH, tj. 2.178.000 Kč včetně DPH (dále jako </w:t>
      </w:r>
      <w:r w:rsidRPr="00707C1D">
        <w:rPr>
          <w:rFonts w:ascii="Arial" w:hAnsi="Arial" w:cs="Arial"/>
          <w:b/>
          <w:sz w:val="22"/>
          <w:szCs w:val="22"/>
        </w:rPr>
        <w:t>„finanční limit“</w:t>
      </w:r>
      <w:r w:rsidRPr="00707C1D">
        <w:rPr>
          <w:rFonts w:ascii="Arial" w:hAnsi="Arial" w:cs="Arial"/>
          <w:sz w:val="22"/>
          <w:szCs w:val="22"/>
        </w:rPr>
        <w:t xml:space="preserve">), podle toho, který okamžik nastane dříve. Do tohoto finančního limitu budou započítávány veškeré úhrady za provádění geodetických prací dle Smlouvy. </w:t>
      </w:r>
      <w:r w:rsidRPr="00707C1D">
        <w:rPr>
          <w:rFonts w:ascii="Arial" w:hAnsi="Arial" w:cs="Arial"/>
          <w:sz w:val="22"/>
        </w:rPr>
        <w:t>Smlouva nezakládá povinnost objednatele činit výzvy k podání nabídky, ani vyčerpat minimální částku z finančního limitu.</w:t>
      </w:r>
    </w:p>
    <w:p w:rsidR="0068463A" w:rsidRPr="00707C1D" w:rsidRDefault="00D40226" w:rsidP="0068463A">
      <w:pPr>
        <w:pStyle w:val="Odstavec2"/>
        <w:tabs>
          <w:tab w:val="clear" w:pos="624"/>
          <w:tab w:val="num" w:pos="709"/>
        </w:tabs>
        <w:spacing w:before="240" w:after="0" w:line="240" w:lineRule="auto"/>
        <w:ind w:left="709" w:hanging="709"/>
        <w:jc w:val="center"/>
        <w:rPr>
          <w:rFonts w:ascii="Arial" w:hAnsi="Arial" w:cs="Arial"/>
          <w:b/>
          <w:szCs w:val="22"/>
        </w:rPr>
      </w:pPr>
      <w:r w:rsidRPr="00707C1D">
        <w:rPr>
          <w:rFonts w:ascii="Arial" w:hAnsi="Arial" w:cs="Arial"/>
          <w:b/>
          <w:szCs w:val="22"/>
        </w:rPr>
        <w:t>Článek IV.</w:t>
      </w:r>
    </w:p>
    <w:p w:rsidR="0068463A" w:rsidRPr="00707C1D" w:rsidRDefault="00D40226" w:rsidP="0068463A">
      <w:pPr>
        <w:pStyle w:val="Odstavec2"/>
        <w:tabs>
          <w:tab w:val="clear" w:pos="624"/>
          <w:tab w:val="num" w:pos="709"/>
        </w:tabs>
        <w:spacing w:after="240" w:line="240" w:lineRule="auto"/>
        <w:ind w:left="709" w:hanging="709"/>
        <w:jc w:val="center"/>
        <w:rPr>
          <w:rFonts w:ascii="Arial" w:hAnsi="Arial" w:cs="Arial"/>
          <w:b/>
          <w:szCs w:val="22"/>
        </w:rPr>
      </w:pPr>
      <w:r w:rsidRPr="00707C1D">
        <w:rPr>
          <w:rFonts w:ascii="Arial" w:hAnsi="Arial" w:cs="Arial"/>
          <w:b/>
          <w:szCs w:val="22"/>
        </w:rPr>
        <w:t xml:space="preserve">Cena prací </w:t>
      </w:r>
    </w:p>
    <w:p w:rsidR="0068463A" w:rsidRPr="00707C1D" w:rsidRDefault="00D40226" w:rsidP="0068463A">
      <w:pPr>
        <w:pStyle w:val="Odstavec2"/>
        <w:numPr>
          <w:ilvl w:val="1"/>
          <w:numId w:val="3"/>
        </w:numPr>
        <w:spacing w:after="240" w:line="240" w:lineRule="auto"/>
        <w:rPr>
          <w:rFonts w:ascii="Arial" w:hAnsi="Arial" w:cs="Arial"/>
          <w:szCs w:val="22"/>
        </w:rPr>
      </w:pPr>
      <w:r w:rsidRPr="00707C1D">
        <w:rPr>
          <w:rFonts w:ascii="Arial" w:hAnsi="Arial" w:cs="Arial"/>
          <w:szCs w:val="22"/>
        </w:rPr>
        <w:t xml:space="preserve">Smluvní ceny za plnění jednotlivých objednávek odpovídají výši celkové nabídkové ceny </w:t>
      </w:r>
      <w:r w:rsidRPr="00707C1D">
        <w:rPr>
          <w:rFonts w:ascii="Arial" w:hAnsi="Arial" w:cs="Arial"/>
        </w:rPr>
        <w:t>dle Čl. II. odst. 2.4 písm. c) Smlouvy.</w:t>
      </w:r>
    </w:p>
    <w:p w:rsidR="0068463A" w:rsidRPr="00707C1D" w:rsidRDefault="00D40226" w:rsidP="0068463A">
      <w:pPr>
        <w:pStyle w:val="Odstavec2"/>
        <w:numPr>
          <w:ilvl w:val="1"/>
          <w:numId w:val="3"/>
        </w:numPr>
        <w:tabs>
          <w:tab w:val="left" w:pos="708"/>
        </w:tabs>
        <w:spacing w:after="240" w:line="240" w:lineRule="auto"/>
        <w:rPr>
          <w:rFonts w:ascii="Arial" w:hAnsi="Arial" w:cs="Arial"/>
          <w:szCs w:val="22"/>
        </w:rPr>
      </w:pPr>
      <w:r w:rsidRPr="00707C1D">
        <w:rPr>
          <w:rFonts w:ascii="Arial" w:hAnsi="Arial" w:cs="Arial"/>
          <w:szCs w:val="22"/>
        </w:rPr>
        <w:t>Smluvní ceny dle odst. 4.1. tohoto článku</w:t>
      </w:r>
      <w:r w:rsidRPr="00707C1D">
        <w:rPr>
          <w:rFonts w:ascii="Arial" w:hAnsi="Arial" w:cs="Arial"/>
          <w:bCs/>
          <w:szCs w:val="22"/>
        </w:rPr>
        <w:t xml:space="preserve"> jsou</w:t>
      </w:r>
      <w:r w:rsidRPr="00707C1D">
        <w:rPr>
          <w:rFonts w:ascii="Arial" w:hAnsi="Arial" w:cs="Arial"/>
          <w:b/>
          <w:bCs/>
          <w:szCs w:val="22"/>
        </w:rPr>
        <w:t xml:space="preserve"> </w:t>
      </w:r>
      <w:r w:rsidRPr="00707C1D">
        <w:rPr>
          <w:rFonts w:ascii="Arial" w:hAnsi="Arial" w:cs="Arial"/>
          <w:bCs/>
          <w:szCs w:val="22"/>
        </w:rPr>
        <w:t>nejvýše přípustné, konečné a platné v nezměněné výši od data nabytí účinnosti Smlouvy až do ukončení účinnosti Smlouvy.</w:t>
      </w:r>
    </w:p>
    <w:p w:rsidR="0068463A" w:rsidRPr="00707C1D" w:rsidRDefault="00D40226" w:rsidP="0068463A">
      <w:pPr>
        <w:pStyle w:val="Odstavecseseznamem"/>
        <w:numPr>
          <w:ilvl w:val="1"/>
          <w:numId w:val="3"/>
        </w:numPr>
        <w:spacing w:after="240"/>
        <w:jc w:val="both"/>
        <w:rPr>
          <w:rFonts w:ascii="Arial" w:hAnsi="Arial" w:cs="Arial"/>
          <w:sz w:val="22"/>
          <w:szCs w:val="22"/>
        </w:rPr>
      </w:pPr>
      <w:r w:rsidRPr="00707C1D">
        <w:rPr>
          <w:rFonts w:ascii="Arial" w:hAnsi="Arial" w:cs="Arial"/>
          <w:sz w:val="22"/>
          <w:szCs w:val="22"/>
        </w:rPr>
        <w:t>Smluvní ceny dle odst. 4.1. tohoto článku</w:t>
      </w:r>
      <w:r w:rsidRPr="00707C1D">
        <w:rPr>
          <w:rFonts w:ascii="Arial" w:hAnsi="Arial" w:cs="Arial"/>
          <w:bCs/>
          <w:sz w:val="22"/>
          <w:szCs w:val="22"/>
        </w:rPr>
        <w:t xml:space="preserve"> </w:t>
      </w:r>
      <w:r w:rsidRPr="00707C1D">
        <w:rPr>
          <w:rFonts w:ascii="Arial" w:hAnsi="Arial" w:cs="Arial"/>
          <w:sz w:val="22"/>
          <w:szCs w:val="22"/>
        </w:rPr>
        <w:t xml:space="preserve">obsahují veškeré </w:t>
      </w:r>
      <w:r w:rsidRPr="00707C1D">
        <w:rPr>
          <w:rFonts w:ascii="Arial" w:hAnsi="Arial" w:cs="Arial"/>
          <w:bCs/>
          <w:sz w:val="22"/>
          <w:szCs w:val="22"/>
        </w:rPr>
        <w:t>náklady a výdaje za materiál, dopravu, pohonné hmoty, poplatky, ,</w:t>
      </w:r>
      <w:r w:rsidRPr="00707C1D">
        <w:rPr>
          <w:rFonts w:ascii="Arial" w:hAnsi="Arial" w:cs="Arial"/>
          <w:sz w:val="22"/>
          <w:szCs w:val="22"/>
        </w:rPr>
        <w:t xml:space="preserve"> diety, administrativu, správní poplatky za potřebné dokumenty, kolky, náklady za vyhotovení příslušného počtu  stejnopisů geometrického plánu v listinné podobě</w:t>
      </w:r>
      <w:r w:rsidRPr="00707C1D">
        <w:rPr>
          <w:rFonts w:ascii="Arial" w:hAnsi="Arial" w:cs="Arial"/>
          <w:bCs/>
          <w:sz w:val="22"/>
          <w:szCs w:val="22"/>
        </w:rPr>
        <w:t xml:space="preserve"> ve smyslu předání dokumentace a za nosič CD či jiné přenosné médium pro předání dokumentace ke geodetickým pracím v elektronické podobě, je-li předání dokumentace ke splnění objednávky nezbytné apod., za všechny práce, služby, </w:t>
      </w:r>
      <w:r w:rsidRPr="00707C1D">
        <w:rPr>
          <w:rFonts w:ascii="Arial" w:hAnsi="Arial" w:cs="Arial"/>
          <w:bCs/>
          <w:sz w:val="22"/>
          <w:szCs w:val="22"/>
        </w:rPr>
        <w:lastRenderedPageBreak/>
        <w:t>dodávky (materiál) a jiné aktivity nebo činnosti vybraného zhotovitele nebo jeho poddodavatelů, související s komplexním zajištěním plnění Smlouvy.</w:t>
      </w:r>
    </w:p>
    <w:p w:rsidR="0068463A" w:rsidRPr="00707C1D" w:rsidRDefault="00D40226" w:rsidP="0068463A">
      <w:pPr>
        <w:pStyle w:val="Odstavecseseznamem"/>
        <w:numPr>
          <w:ilvl w:val="1"/>
          <w:numId w:val="3"/>
        </w:numPr>
        <w:spacing w:after="240"/>
        <w:jc w:val="both"/>
        <w:rPr>
          <w:rFonts w:ascii="Arial" w:hAnsi="Arial" w:cs="Arial"/>
          <w:sz w:val="22"/>
          <w:szCs w:val="22"/>
        </w:rPr>
      </w:pPr>
      <w:r w:rsidRPr="00707C1D">
        <w:rPr>
          <w:rFonts w:ascii="Arial" w:hAnsi="Arial" w:cs="Arial"/>
          <w:bCs/>
          <w:sz w:val="22"/>
        </w:rPr>
        <w:t>Smluvní ceny</w:t>
      </w:r>
      <w:r w:rsidRPr="00707C1D">
        <w:rPr>
          <w:rFonts w:ascii="Arial" w:hAnsi="Arial" w:cs="Arial"/>
          <w:sz w:val="22"/>
          <w:szCs w:val="22"/>
        </w:rPr>
        <w:t xml:space="preserve"> dle odst. 4.1. tohoto článku</w:t>
      </w:r>
      <w:r w:rsidRPr="00707C1D">
        <w:rPr>
          <w:rFonts w:ascii="Arial" w:hAnsi="Arial" w:cs="Arial"/>
          <w:bCs/>
          <w:sz w:val="22"/>
        </w:rPr>
        <w:t xml:space="preserve"> lze upravit</w:t>
      </w:r>
      <w:r w:rsidRPr="00707C1D">
        <w:rPr>
          <w:rFonts w:ascii="Arial" w:hAnsi="Arial" w:cs="Arial"/>
          <w:sz w:val="22"/>
          <w:szCs w:val="22"/>
        </w:rPr>
        <w:t xml:space="preserve"> analogicky k § 100 odst. 1 ZZVZ, kdy objednatel si vyhrazuje změnu závazku spočívající ve zvýšení nebo snížení zákonem stanovené sazby daně z přidané hodnoty podle zákona č. 235/2004 Sb., o dani z přidané hodnoty, ve znění pozdějších předpisů (dále jen </w:t>
      </w:r>
      <w:r w:rsidRPr="00707C1D">
        <w:rPr>
          <w:rFonts w:ascii="Arial" w:hAnsi="Arial" w:cs="Arial"/>
          <w:b/>
          <w:sz w:val="22"/>
          <w:szCs w:val="22"/>
        </w:rPr>
        <w:t>„ZDPH“</w:t>
      </w:r>
      <w:r w:rsidRPr="00707C1D">
        <w:rPr>
          <w:rFonts w:ascii="Arial" w:hAnsi="Arial" w:cs="Arial"/>
          <w:sz w:val="22"/>
          <w:szCs w:val="22"/>
        </w:rPr>
        <w:t xml:space="preserve">); v takovém případě bude změněna (zvýšena nebo snížena) cena o příslušné navýšení nebo snížení sazby DPH, ode dne účinnosti nové zákonné úpravy DPH, o hodnotu odpovídající této změně.  </w:t>
      </w:r>
    </w:p>
    <w:p w:rsidR="0068463A" w:rsidRPr="00707C1D" w:rsidRDefault="00D40226" w:rsidP="0068463A">
      <w:pPr>
        <w:pStyle w:val="Odstavecseseznamem"/>
        <w:numPr>
          <w:ilvl w:val="1"/>
          <w:numId w:val="3"/>
        </w:numPr>
        <w:tabs>
          <w:tab w:val="num" w:pos="709"/>
        </w:tabs>
        <w:spacing w:after="240"/>
        <w:ind w:left="709" w:hanging="709"/>
        <w:jc w:val="both"/>
        <w:rPr>
          <w:rFonts w:ascii="Arial" w:hAnsi="Arial" w:cs="Arial"/>
          <w:sz w:val="22"/>
          <w:szCs w:val="22"/>
        </w:rPr>
      </w:pPr>
      <w:r w:rsidRPr="00707C1D">
        <w:rPr>
          <w:rFonts w:ascii="Arial" w:hAnsi="Arial" w:cs="Arial"/>
          <w:sz w:val="22"/>
          <w:szCs w:val="22"/>
        </w:rPr>
        <w:t xml:space="preserve">Všechny služby, práce nebo související dodávky musí být poskytnuty objednateli v požadovaném rozsahu, a to bez jakéhokoliv omezení. Vybraný zhotovitel není oprávněn „doúčtovat“ objednateli jakékoliv dodatečné služby, práce či dodávky, které budou nezbytné pro poskytnutí řádného plnění, a to např. i z důvodu, že vybraný zhotovitel chybně odhadl dílčí a tedy i celkovou smluvní cenu za plnění objednávky, anebo poskytnul nekvalitní plnění, v jehož důsledku bylo nezbytné poskytnout další plnění </w:t>
      </w:r>
      <w:r w:rsidRPr="00707C1D">
        <w:rPr>
          <w:rFonts w:ascii="Arial" w:hAnsi="Arial" w:cs="Arial"/>
          <w:sz w:val="22"/>
          <w:szCs w:val="22"/>
        </w:rPr>
        <w:br/>
        <w:t>pro komplexní a řádné splnění objednávky.</w:t>
      </w:r>
    </w:p>
    <w:p w:rsidR="0068463A" w:rsidRPr="00707C1D" w:rsidRDefault="00D40226" w:rsidP="0068463A">
      <w:pPr>
        <w:pStyle w:val="Odstavec2"/>
        <w:tabs>
          <w:tab w:val="clear" w:pos="624"/>
          <w:tab w:val="num" w:pos="709"/>
        </w:tabs>
        <w:spacing w:before="240" w:after="0" w:line="240" w:lineRule="auto"/>
        <w:ind w:left="709" w:hanging="709"/>
        <w:jc w:val="center"/>
        <w:rPr>
          <w:rFonts w:ascii="Arial" w:hAnsi="Arial" w:cs="Arial"/>
          <w:b/>
          <w:szCs w:val="22"/>
        </w:rPr>
      </w:pPr>
      <w:bookmarkStart w:id="2" w:name="_Hlk55567772"/>
      <w:r w:rsidRPr="00707C1D">
        <w:rPr>
          <w:rFonts w:ascii="Arial" w:hAnsi="Arial" w:cs="Arial"/>
          <w:b/>
          <w:szCs w:val="22"/>
        </w:rPr>
        <w:t>Článek V.</w:t>
      </w:r>
    </w:p>
    <w:p w:rsidR="0068463A" w:rsidRPr="00707C1D" w:rsidRDefault="00D40226" w:rsidP="0068463A">
      <w:pPr>
        <w:pStyle w:val="Odstavecseseznamem"/>
        <w:spacing w:after="240"/>
        <w:ind w:left="0"/>
        <w:jc w:val="center"/>
        <w:rPr>
          <w:rFonts w:ascii="Arial" w:hAnsi="Arial" w:cs="Arial"/>
          <w:b/>
          <w:sz w:val="22"/>
          <w:szCs w:val="22"/>
        </w:rPr>
      </w:pPr>
      <w:r w:rsidRPr="00707C1D">
        <w:rPr>
          <w:rFonts w:ascii="Arial" w:hAnsi="Arial" w:cs="Arial"/>
          <w:b/>
          <w:sz w:val="22"/>
          <w:szCs w:val="22"/>
        </w:rPr>
        <w:t>Předání a převzetí plnění</w:t>
      </w:r>
    </w:p>
    <w:bookmarkEnd w:id="2"/>
    <w:p w:rsidR="0068463A" w:rsidRPr="00707C1D" w:rsidRDefault="00D40226" w:rsidP="0068463A">
      <w:pPr>
        <w:pStyle w:val="Seznamsodrkami2"/>
        <w:numPr>
          <w:ilvl w:val="1"/>
          <w:numId w:val="4"/>
        </w:numPr>
        <w:spacing w:after="240"/>
        <w:jc w:val="both"/>
        <w:rPr>
          <w:rFonts w:cs="Arial"/>
          <w:sz w:val="22"/>
          <w:szCs w:val="22"/>
        </w:rPr>
      </w:pPr>
      <w:r w:rsidRPr="00707C1D">
        <w:rPr>
          <w:rFonts w:cs="Arial"/>
          <w:sz w:val="22"/>
          <w:szCs w:val="22"/>
        </w:rPr>
        <w:t xml:space="preserve">Vybraný zhotovitel se zavazuje předat plnění dle příslušné objednávky v místě plnění </w:t>
      </w:r>
      <w:r w:rsidRPr="00707C1D">
        <w:rPr>
          <w:rFonts w:cs="Arial"/>
          <w:sz w:val="22"/>
          <w:szCs w:val="22"/>
        </w:rPr>
        <w:br/>
        <w:t>ve smyslu Čl. III. odst. 3.2 Smlouvy a ve lhůtě stanovené příslušnou objednávkou, případně ve lhůtě prodloužené dle Čl. III. odst. 3.1 Smlouvy.</w:t>
      </w:r>
    </w:p>
    <w:p w:rsidR="0068463A" w:rsidRPr="00707C1D" w:rsidRDefault="00D40226" w:rsidP="0068463A">
      <w:pPr>
        <w:pStyle w:val="Seznamsodrkami2"/>
        <w:numPr>
          <w:ilvl w:val="1"/>
          <w:numId w:val="4"/>
        </w:numPr>
        <w:spacing w:after="240"/>
        <w:jc w:val="both"/>
        <w:rPr>
          <w:rFonts w:cs="Arial"/>
          <w:sz w:val="22"/>
          <w:szCs w:val="22"/>
        </w:rPr>
      </w:pPr>
      <w:r w:rsidRPr="00707C1D">
        <w:rPr>
          <w:rFonts w:cs="Arial"/>
          <w:sz w:val="22"/>
          <w:szCs w:val="22"/>
        </w:rPr>
        <w:t>Převzetím plnění dle odst. 5.1 Smlouvy objednatel souhlasí se zpracováním plnění</w:t>
      </w:r>
      <w:r w:rsidRPr="00707C1D">
        <w:rPr>
          <w:rFonts w:cs="Arial"/>
          <w:sz w:val="22"/>
          <w:szCs w:val="22"/>
          <w:lang w:val="en-US"/>
        </w:rPr>
        <w:t>;</w:t>
      </w:r>
      <w:r w:rsidRPr="00707C1D">
        <w:rPr>
          <w:rFonts w:cs="Arial"/>
          <w:sz w:val="22"/>
          <w:szCs w:val="22"/>
        </w:rPr>
        <w:t xml:space="preserve"> tím není dotčeno právo objednatele dle odst. 5.3 tohoto Čl.</w:t>
      </w:r>
    </w:p>
    <w:p w:rsidR="0068463A" w:rsidRPr="00707C1D" w:rsidRDefault="00D40226" w:rsidP="0068463A">
      <w:pPr>
        <w:pStyle w:val="Seznamsodrkami2"/>
        <w:numPr>
          <w:ilvl w:val="1"/>
          <w:numId w:val="4"/>
        </w:numPr>
        <w:spacing w:after="240"/>
        <w:jc w:val="both"/>
        <w:rPr>
          <w:rFonts w:cs="Arial"/>
          <w:sz w:val="22"/>
          <w:szCs w:val="22"/>
        </w:rPr>
      </w:pPr>
      <w:r w:rsidRPr="00707C1D">
        <w:rPr>
          <w:rFonts w:cs="Arial"/>
          <w:sz w:val="22"/>
          <w:szCs w:val="22"/>
        </w:rPr>
        <w:t xml:space="preserve">Zjištěné vady a nedostatky plnění ve smyslu Čl. VII. odst. 7.4 Smlouvy budou řešeny </w:t>
      </w:r>
      <w:r w:rsidRPr="00707C1D">
        <w:rPr>
          <w:rFonts w:cs="Arial"/>
          <w:sz w:val="22"/>
          <w:szCs w:val="22"/>
        </w:rPr>
        <w:br/>
        <w:t xml:space="preserve">dle postupu uvedeného tamtéž. </w:t>
      </w:r>
    </w:p>
    <w:p w:rsidR="0068463A" w:rsidRPr="00707C1D" w:rsidRDefault="00D40226" w:rsidP="0068463A">
      <w:pPr>
        <w:pStyle w:val="Odstavec2"/>
        <w:tabs>
          <w:tab w:val="clear" w:pos="624"/>
          <w:tab w:val="num" w:pos="709"/>
        </w:tabs>
        <w:spacing w:before="240" w:after="0" w:line="240" w:lineRule="auto"/>
        <w:ind w:left="709" w:hanging="709"/>
        <w:jc w:val="center"/>
        <w:rPr>
          <w:rFonts w:ascii="Arial" w:hAnsi="Arial" w:cs="Arial"/>
          <w:b/>
          <w:szCs w:val="22"/>
        </w:rPr>
      </w:pPr>
      <w:r w:rsidRPr="00707C1D">
        <w:rPr>
          <w:rFonts w:ascii="Arial" w:hAnsi="Arial" w:cs="Arial"/>
          <w:b/>
          <w:szCs w:val="22"/>
        </w:rPr>
        <w:t>Článek VI.</w:t>
      </w:r>
    </w:p>
    <w:p w:rsidR="0068463A" w:rsidRPr="00707C1D" w:rsidRDefault="00D40226" w:rsidP="0068463A">
      <w:pPr>
        <w:pStyle w:val="Odstavec2"/>
        <w:tabs>
          <w:tab w:val="clear" w:pos="624"/>
          <w:tab w:val="num" w:pos="709"/>
        </w:tabs>
        <w:spacing w:line="240" w:lineRule="auto"/>
        <w:ind w:left="709" w:hanging="709"/>
        <w:jc w:val="center"/>
        <w:rPr>
          <w:rFonts w:ascii="Arial" w:hAnsi="Arial" w:cs="Arial"/>
          <w:b/>
          <w:szCs w:val="22"/>
        </w:rPr>
      </w:pPr>
      <w:r w:rsidRPr="00707C1D">
        <w:rPr>
          <w:rFonts w:ascii="Arial" w:hAnsi="Arial" w:cs="Arial"/>
          <w:b/>
          <w:szCs w:val="22"/>
        </w:rPr>
        <w:t>Platební podmínky a fakturace</w:t>
      </w:r>
    </w:p>
    <w:p w:rsidR="0068463A" w:rsidRPr="00707C1D" w:rsidRDefault="0068463A" w:rsidP="0068463A">
      <w:pPr>
        <w:pStyle w:val="Odstavecseseznamem"/>
        <w:numPr>
          <w:ilvl w:val="0"/>
          <w:numId w:val="17"/>
        </w:numPr>
        <w:spacing w:after="240"/>
        <w:jc w:val="both"/>
        <w:rPr>
          <w:rFonts w:ascii="Arial" w:hAnsi="Arial" w:cs="Arial"/>
          <w:vanish/>
          <w:sz w:val="22"/>
          <w:szCs w:val="22"/>
        </w:rPr>
      </w:pPr>
    </w:p>
    <w:p w:rsidR="0068463A" w:rsidRPr="00707C1D" w:rsidRDefault="0068463A" w:rsidP="0068463A">
      <w:pPr>
        <w:pStyle w:val="Odstavecseseznamem"/>
        <w:numPr>
          <w:ilvl w:val="0"/>
          <w:numId w:val="17"/>
        </w:numPr>
        <w:spacing w:after="240"/>
        <w:jc w:val="both"/>
        <w:rPr>
          <w:rFonts w:ascii="Arial" w:hAnsi="Arial" w:cs="Arial"/>
          <w:vanish/>
          <w:sz w:val="22"/>
          <w:szCs w:val="22"/>
        </w:rPr>
      </w:pPr>
    </w:p>
    <w:p w:rsidR="0068463A" w:rsidRPr="00707C1D" w:rsidRDefault="00D40226" w:rsidP="0068463A">
      <w:pPr>
        <w:pStyle w:val="Seznamsodrkami2"/>
        <w:numPr>
          <w:ilvl w:val="1"/>
          <w:numId w:val="17"/>
        </w:numPr>
        <w:spacing w:after="240"/>
        <w:jc w:val="both"/>
        <w:rPr>
          <w:rFonts w:cs="Arial"/>
          <w:sz w:val="22"/>
          <w:szCs w:val="22"/>
        </w:rPr>
      </w:pPr>
      <w:bookmarkStart w:id="3" w:name="_Hlk55567804"/>
      <w:r w:rsidRPr="00707C1D">
        <w:rPr>
          <w:rFonts w:cs="Arial"/>
          <w:sz w:val="22"/>
          <w:szCs w:val="22"/>
        </w:rPr>
        <w:t xml:space="preserve">Faktura za plnění dle objednávky bude vystavena a předána objednateli vždy </w:t>
      </w:r>
      <w:r w:rsidRPr="00707C1D">
        <w:rPr>
          <w:rFonts w:cs="Arial"/>
          <w:sz w:val="22"/>
          <w:szCs w:val="22"/>
        </w:rPr>
        <w:br/>
        <w:t>až po řádném převzetí plnění a odsouhlasení objednatelem.</w:t>
      </w:r>
    </w:p>
    <w:p w:rsidR="0068463A" w:rsidRPr="00707C1D" w:rsidRDefault="00D40226" w:rsidP="0068463A">
      <w:pPr>
        <w:pStyle w:val="Odstavecseseznamem"/>
        <w:numPr>
          <w:ilvl w:val="1"/>
          <w:numId w:val="17"/>
        </w:numPr>
        <w:spacing w:after="240"/>
        <w:jc w:val="both"/>
        <w:rPr>
          <w:rFonts w:ascii="Arial" w:hAnsi="Arial" w:cs="Arial"/>
          <w:sz w:val="22"/>
          <w:szCs w:val="22"/>
        </w:rPr>
      </w:pPr>
      <w:r w:rsidRPr="00707C1D">
        <w:rPr>
          <w:rFonts w:ascii="Arial" w:hAnsi="Arial" w:cs="Arial"/>
          <w:sz w:val="22"/>
          <w:szCs w:val="22"/>
        </w:rPr>
        <w:t xml:space="preserve">Cenu objednatel zaplatí na základě faktury vystavené vybraným zhotovitelem </w:t>
      </w:r>
      <w:r w:rsidRPr="00707C1D">
        <w:rPr>
          <w:rFonts w:ascii="Arial" w:hAnsi="Arial" w:cs="Arial"/>
          <w:sz w:val="22"/>
          <w:szCs w:val="22"/>
        </w:rPr>
        <w:br/>
        <w:t>až po řádném předání plnění objednateli.</w:t>
      </w:r>
    </w:p>
    <w:p w:rsidR="0068463A" w:rsidRPr="00707C1D" w:rsidRDefault="00D40226" w:rsidP="0068463A">
      <w:pPr>
        <w:pStyle w:val="Odstavecseseznamem"/>
        <w:numPr>
          <w:ilvl w:val="1"/>
          <w:numId w:val="17"/>
        </w:numPr>
        <w:spacing w:after="240"/>
        <w:jc w:val="both"/>
        <w:rPr>
          <w:rFonts w:ascii="Arial" w:hAnsi="Arial" w:cs="Arial"/>
          <w:sz w:val="22"/>
          <w:szCs w:val="22"/>
        </w:rPr>
      </w:pPr>
      <w:r w:rsidRPr="00707C1D">
        <w:rPr>
          <w:rFonts w:ascii="Arial" w:hAnsi="Arial" w:cs="Arial"/>
          <w:bCs/>
          <w:sz w:val="22"/>
          <w:szCs w:val="22"/>
        </w:rPr>
        <w:t xml:space="preserve">Faktura musí být doručena objednateli </w:t>
      </w:r>
      <w:r w:rsidRPr="00707C1D">
        <w:rPr>
          <w:rFonts w:ascii="Arial" w:hAnsi="Arial" w:cs="Arial"/>
          <w:sz w:val="22"/>
          <w:szCs w:val="22"/>
        </w:rPr>
        <w:t xml:space="preserve">nebo </w:t>
      </w:r>
      <w:r w:rsidRPr="00707C1D">
        <w:rPr>
          <w:rFonts w:ascii="Arial" w:hAnsi="Arial" w:cs="Arial"/>
          <w:bCs/>
          <w:sz w:val="22"/>
          <w:szCs w:val="22"/>
        </w:rPr>
        <w:t>předána osobně na podatelně místa plnění</w:t>
      </w:r>
      <w:r w:rsidRPr="00707C1D">
        <w:rPr>
          <w:rFonts w:ascii="Arial" w:hAnsi="Arial" w:cs="Arial"/>
          <w:sz w:val="22"/>
          <w:szCs w:val="22"/>
        </w:rPr>
        <w:t xml:space="preserve">, a to nejpozději do 10 pracovních dní ode dne vyhotovení a předání dokumentace </w:t>
      </w:r>
      <w:r w:rsidRPr="00707C1D">
        <w:rPr>
          <w:rFonts w:ascii="Arial" w:hAnsi="Arial" w:cs="Arial"/>
          <w:sz w:val="22"/>
          <w:szCs w:val="22"/>
        </w:rPr>
        <w:br/>
        <w:t>ke geodetické práci.</w:t>
      </w:r>
    </w:p>
    <w:p w:rsidR="0068463A" w:rsidRPr="00707C1D" w:rsidRDefault="00D40226" w:rsidP="0068463A">
      <w:pPr>
        <w:numPr>
          <w:ilvl w:val="1"/>
          <w:numId w:val="17"/>
        </w:numPr>
        <w:spacing w:after="240"/>
        <w:jc w:val="both"/>
        <w:rPr>
          <w:rFonts w:ascii="Arial" w:hAnsi="Arial" w:cs="Arial"/>
          <w:sz w:val="22"/>
          <w:szCs w:val="22"/>
        </w:rPr>
      </w:pPr>
      <w:r w:rsidRPr="00707C1D">
        <w:rPr>
          <w:rFonts w:ascii="Arial" w:hAnsi="Arial" w:cs="Arial"/>
          <w:bCs/>
          <w:sz w:val="22"/>
          <w:szCs w:val="22"/>
        </w:rPr>
        <w:t xml:space="preserve">Faktura bude uhrazena </w:t>
      </w:r>
      <w:r w:rsidRPr="00707C1D">
        <w:rPr>
          <w:rFonts w:ascii="Arial" w:hAnsi="Arial" w:cs="Arial"/>
          <w:sz w:val="22"/>
          <w:szCs w:val="22"/>
        </w:rPr>
        <w:t xml:space="preserve">bankovním převodem </w:t>
      </w:r>
      <w:r w:rsidRPr="00707C1D">
        <w:rPr>
          <w:rFonts w:ascii="Arial" w:hAnsi="Arial" w:cs="Arial"/>
          <w:bCs/>
          <w:sz w:val="22"/>
          <w:szCs w:val="22"/>
        </w:rPr>
        <w:t>se splatností 28 kalendářních dní</w:t>
      </w:r>
      <w:r w:rsidRPr="00707C1D">
        <w:rPr>
          <w:rFonts w:ascii="Arial" w:hAnsi="Arial" w:cs="Arial"/>
          <w:sz w:val="22"/>
          <w:szCs w:val="22"/>
        </w:rPr>
        <w:t xml:space="preserve"> ode dne prokazatelného převzetí faktury objednatelem, popř. ode dne prokazatelného převzetí opravené (doplněné) faktury ze strany objednatele. </w:t>
      </w:r>
    </w:p>
    <w:p w:rsidR="0068463A" w:rsidRPr="00707C1D" w:rsidRDefault="00D40226" w:rsidP="0068463A">
      <w:pPr>
        <w:numPr>
          <w:ilvl w:val="1"/>
          <w:numId w:val="17"/>
        </w:numPr>
        <w:spacing w:after="240"/>
        <w:jc w:val="both"/>
        <w:rPr>
          <w:rFonts w:ascii="Arial" w:hAnsi="Arial" w:cs="Arial"/>
          <w:sz w:val="22"/>
          <w:szCs w:val="22"/>
        </w:rPr>
      </w:pPr>
      <w:r w:rsidRPr="00707C1D">
        <w:rPr>
          <w:rFonts w:ascii="Arial" w:hAnsi="Arial" w:cs="Arial"/>
          <w:bCs/>
          <w:sz w:val="22"/>
          <w:szCs w:val="22"/>
        </w:rPr>
        <w:t>F</w:t>
      </w:r>
      <w:r w:rsidRPr="00707C1D">
        <w:rPr>
          <w:rFonts w:ascii="Arial" w:hAnsi="Arial" w:cs="Arial"/>
          <w:sz w:val="22"/>
          <w:szCs w:val="22"/>
        </w:rPr>
        <w:t>aktura musí mít náležitosti. Vystavená faktura musí obsahovat minimálně:</w:t>
      </w:r>
    </w:p>
    <w:p w:rsidR="0068463A" w:rsidRPr="00707C1D" w:rsidRDefault="00D40226" w:rsidP="0068463A">
      <w:pPr>
        <w:numPr>
          <w:ilvl w:val="0"/>
          <w:numId w:val="15"/>
        </w:numPr>
        <w:overflowPunct w:val="0"/>
        <w:autoSpaceDE w:val="0"/>
        <w:autoSpaceDN w:val="0"/>
        <w:adjustRightInd w:val="0"/>
        <w:contextualSpacing/>
        <w:jc w:val="both"/>
        <w:textAlignment w:val="baseline"/>
        <w:rPr>
          <w:rFonts w:ascii="Arial" w:hAnsi="Arial" w:cs="Arial"/>
          <w:bCs/>
          <w:sz w:val="22"/>
          <w:szCs w:val="22"/>
        </w:rPr>
      </w:pPr>
      <w:r w:rsidRPr="00707C1D">
        <w:rPr>
          <w:rFonts w:ascii="Arial" w:hAnsi="Arial" w:cs="Arial"/>
          <w:bCs/>
          <w:sz w:val="22"/>
          <w:szCs w:val="22"/>
        </w:rPr>
        <w:t>popis požadovaných geodetických prací;</w:t>
      </w:r>
    </w:p>
    <w:p w:rsidR="0068463A" w:rsidRPr="00707C1D" w:rsidRDefault="00D40226" w:rsidP="0068463A">
      <w:pPr>
        <w:numPr>
          <w:ilvl w:val="0"/>
          <w:numId w:val="15"/>
        </w:numPr>
        <w:overflowPunct w:val="0"/>
        <w:autoSpaceDE w:val="0"/>
        <w:autoSpaceDN w:val="0"/>
        <w:adjustRightInd w:val="0"/>
        <w:contextualSpacing/>
        <w:jc w:val="both"/>
        <w:textAlignment w:val="baseline"/>
        <w:rPr>
          <w:rFonts w:ascii="Arial" w:hAnsi="Arial" w:cs="Arial"/>
          <w:bCs/>
          <w:sz w:val="22"/>
          <w:szCs w:val="22"/>
        </w:rPr>
      </w:pPr>
      <w:r w:rsidRPr="00707C1D">
        <w:rPr>
          <w:rFonts w:ascii="Arial" w:hAnsi="Arial" w:cs="Arial"/>
          <w:bCs/>
          <w:sz w:val="22"/>
          <w:szCs w:val="22"/>
        </w:rPr>
        <w:t>rozpis celkové nabídkové ceny;</w:t>
      </w:r>
    </w:p>
    <w:p w:rsidR="0068463A" w:rsidRPr="00707C1D" w:rsidRDefault="00D40226" w:rsidP="0068463A">
      <w:pPr>
        <w:numPr>
          <w:ilvl w:val="0"/>
          <w:numId w:val="15"/>
        </w:numPr>
        <w:overflowPunct w:val="0"/>
        <w:autoSpaceDE w:val="0"/>
        <w:autoSpaceDN w:val="0"/>
        <w:adjustRightInd w:val="0"/>
        <w:contextualSpacing/>
        <w:jc w:val="both"/>
        <w:textAlignment w:val="baseline"/>
        <w:rPr>
          <w:rFonts w:ascii="Arial" w:hAnsi="Arial" w:cs="Arial"/>
          <w:bCs/>
          <w:sz w:val="22"/>
          <w:szCs w:val="22"/>
        </w:rPr>
      </w:pPr>
      <w:r w:rsidRPr="00707C1D">
        <w:rPr>
          <w:rFonts w:ascii="Arial" w:hAnsi="Arial" w:cs="Arial"/>
          <w:bCs/>
          <w:sz w:val="22"/>
          <w:szCs w:val="22"/>
        </w:rPr>
        <w:t>číslo smlouvy objednatele;</w:t>
      </w:r>
    </w:p>
    <w:p w:rsidR="0068463A" w:rsidRPr="00707C1D" w:rsidRDefault="00D40226" w:rsidP="0068463A">
      <w:pPr>
        <w:numPr>
          <w:ilvl w:val="0"/>
          <w:numId w:val="15"/>
        </w:numPr>
        <w:overflowPunct w:val="0"/>
        <w:autoSpaceDE w:val="0"/>
        <w:autoSpaceDN w:val="0"/>
        <w:adjustRightInd w:val="0"/>
        <w:contextualSpacing/>
        <w:jc w:val="both"/>
        <w:textAlignment w:val="baseline"/>
        <w:rPr>
          <w:rFonts w:ascii="Arial" w:hAnsi="Arial" w:cs="Arial"/>
          <w:bCs/>
          <w:sz w:val="22"/>
          <w:szCs w:val="22"/>
        </w:rPr>
      </w:pPr>
      <w:r w:rsidRPr="00707C1D">
        <w:rPr>
          <w:rFonts w:ascii="Arial" w:hAnsi="Arial" w:cs="Arial"/>
          <w:bCs/>
          <w:sz w:val="22"/>
          <w:szCs w:val="22"/>
        </w:rPr>
        <w:t>úplné bankovní spojení vybraného zhotovitele včetně čísla účtu;</w:t>
      </w:r>
    </w:p>
    <w:p w:rsidR="0068463A" w:rsidRPr="00707C1D" w:rsidRDefault="00D40226" w:rsidP="0068463A">
      <w:pPr>
        <w:numPr>
          <w:ilvl w:val="0"/>
          <w:numId w:val="15"/>
        </w:numPr>
        <w:overflowPunct w:val="0"/>
        <w:autoSpaceDE w:val="0"/>
        <w:autoSpaceDN w:val="0"/>
        <w:adjustRightInd w:val="0"/>
        <w:contextualSpacing/>
        <w:jc w:val="both"/>
        <w:textAlignment w:val="baseline"/>
        <w:rPr>
          <w:rFonts w:ascii="Arial" w:hAnsi="Arial" w:cs="Arial"/>
          <w:bCs/>
          <w:sz w:val="22"/>
          <w:szCs w:val="22"/>
        </w:rPr>
      </w:pPr>
      <w:r w:rsidRPr="00707C1D">
        <w:rPr>
          <w:rFonts w:ascii="Arial" w:hAnsi="Arial" w:cs="Arial"/>
          <w:bCs/>
          <w:sz w:val="22"/>
          <w:szCs w:val="22"/>
        </w:rPr>
        <w:t>veškeré náležitosti dle § 29 ZDPH (pokud je vybraný zhotovitel plátcem DPH);</w:t>
      </w:r>
    </w:p>
    <w:p w:rsidR="0068463A" w:rsidRPr="00707C1D" w:rsidRDefault="00D40226" w:rsidP="0068463A">
      <w:pPr>
        <w:numPr>
          <w:ilvl w:val="0"/>
          <w:numId w:val="15"/>
        </w:numPr>
        <w:overflowPunct w:val="0"/>
        <w:autoSpaceDE w:val="0"/>
        <w:autoSpaceDN w:val="0"/>
        <w:adjustRightInd w:val="0"/>
        <w:spacing w:after="120"/>
        <w:ind w:left="1066" w:hanging="357"/>
        <w:contextualSpacing/>
        <w:jc w:val="both"/>
        <w:textAlignment w:val="baseline"/>
        <w:rPr>
          <w:rFonts w:ascii="Arial" w:hAnsi="Arial" w:cs="Arial"/>
          <w:bCs/>
          <w:sz w:val="22"/>
          <w:szCs w:val="22"/>
        </w:rPr>
      </w:pPr>
      <w:r w:rsidRPr="00707C1D">
        <w:rPr>
          <w:rFonts w:ascii="Arial" w:hAnsi="Arial" w:cs="Arial"/>
          <w:bCs/>
          <w:sz w:val="22"/>
          <w:szCs w:val="22"/>
        </w:rPr>
        <w:t>náležitosti obchodní listiny dle § 435 občanského zákoníku;</w:t>
      </w:r>
    </w:p>
    <w:p w:rsidR="0068463A" w:rsidRPr="00707C1D" w:rsidRDefault="00D40226" w:rsidP="0068463A">
      <w:pPr>
        <w:numPr>
          <w:ilvl w:val="0"/>
          <w:numId w:val="15"/>
        </w:numPr>
        <w:overflowPunct w:val="0"/>
        <w:autoSpaceDE w:val="0"/>
        <w:autoSpaceDN w:val="0"/>
        <w:adjustRightInd w:val="0"/>
        <w:spacing w:after="120"/>
        <w:ind w:left="1066" w:hanging="357"/>
        <w:contextualSpacing/>
        <w:jc w:val="both"/>
        <w:textAlignment w:val="baseline"/>
        <w:rPr>
          <w:rFonts w:ascii="Arial" w:hAnsi="Arial" w:cs="Arial"/>
          <w:bCs/>
          <w:sz w:val="22"/>
          <w:szCs w:val="22"/>
        </w:rPr>
      </w:pPr>
      <w:r w:rsidRPr="00707C1D">
        <w:rPr>
          <w:rFonts w:ascii="Arial" w:hAnsi="Arial" w:cs="Arial"/>
          <w:bCs/>
          <w:sz w:val="22"/>
          <w:szCs w:val="22"/>
        </w:rPr>
        <w:t>náležitosti účetního dokladu podle § 11 odst. 1 zákona č. 563/1991 Sb., o účetnictví</w:t>
      </w:r>
      <w:r w:rsidR="00297327">
        <w:rPr>
          <w:rFonts w:ascii="Arial" w:hAnsi="Arial" w:cs="Arial"/>
          <w:bCs/>
          <w:sz w:val="22"/>
          <w:szCs w:val="22"/>
        </w:rPr>
        <w:t>.</w:t>
      </w:r>
    </w:p>
    <w:p w:rsidR="0068463A" w:rsidRPr="00707C1D" w:rsidRDefault="0068463A" w:rsidP="0068463A">
      <w:pPr>
        <w:overflowPunct w:val="0"/>
        <w:autoSpaceDE w:val="0"/>
        <w:autoSpaceDN w:val="0"/>
        <w:adjustRightInd w:val="0"/>
        <w:spacing w:after="120"/>
        <w:ind w:left="1066"/>
        <w:contextualSpacing/>
        <w:jc w:val="both"/>
        <w:textAlignment w:val="baseline"/>
        <w:rPr>
          <w:rFonts w:ascii="Arial" w:hAnsi="Arial" w:cs="Arial"/>
          <w:bCs/>
          <w:sz w:val="22"/>
          <w:szCs w:val="22"/>
        </w:rPr>
      </w:pPr>
    </w:p>
    <w:p w:rsidR="0068463A" w:rsidRPr="00707C1D" w:rsidRDefault="00D40226" w:rsidP="0068463A">
      <w:pPr>
        <w:numPr>
          <w:ilvl w:val="1"/>
          <w:numId w:val="17"/>
        </w:numPr>
        <w:spacing w:after="240"/>
        <w:jc w:val="both"/>
        <w:rPr>
          <w:rFonts w:ascii="Arial" w:hAnsi="Arial" w:cs="Arial"/>
          <w:sz w:val="22"/>
          <w:szCs w:val="22"/>
        </w:rPr>
      </w:pPr>
      <w:r w:rsidRPr="00707C1D">
        <w:rPr>
          <w:rFonts w:ascii="Arial" w:hAnsi="Arial" w:cs="Arial"/>
          <w:sz w:val="22"/>
          <w:szCs w:val="22"/>
        </w:rPr>
        <w:t xml:space="preserve">Objednatel si vyhrazuje právo vrátit fakturu vybranému zhotoviteli k opravě (doplnění), pokud nebude faktura takové náležitosti obsahovat či přesáhne dohodnutou smluvní </w:t>
      </w:r>
      <w:r w:rsidRPr="00707C1D">
        <w:rPr>
          <w:rFonts w:ascii="Arial" w:hAnsi="Arial" w:cs="Arial"/>
          <w:sz w:val="22"/>
          <w:szCs w:val="22"/>
        </w:rPr>
        <w:lastRenderedPageBreak/>
        <w:t>cenu.</w:t>
      </w:r>
      <w:r w:rsidRPr="00707C1D">
        <w:rPr>
          <w:rFonts w:ascii="Arial" w:hAnsi="Arial" w:cs="Arial"/>
          <w:bCs/>
          <w:sz w:val="22"/>
          <w:szCs w:val="22"/>
        </w:rPr>
        <w:t xml:space="preserve"> V takovém případě bude přerušen běh lhůty splatnosti a nová lhůta splatnosti v délce 28 kalendářních dní začne běžet okamžikem doručení opravené (doplněné) faktury objednateli.</w:t>
      </w:r>
    </w:p>
    <w:p w:rsidR="0068463A" w:rsidRPr="00707C1D" w:rsidRDefault="00D40226" w:rsidP="0068463A">
      <w:pPr>
        <w:numPr>
          <w:ilvl w:val="1"/>
          <w:numId w:val="17"/>
        </w:numPr>
        <w:spacing w:after="240"/>
        <w:jc w:val="both"/>
        <w:rPr>
          <w:rFonts w:ascii="Arial" w:hAnsi="Arial" w:cs="Arial"/>
          <w:sz w:val="22"/>
          <w:szCs w:val="22"/>
        </w:rPr>
      </w:pPr>
      <w:r w:rsidRPr="00707C1D">
        <w:rPr>
          <w:rFonts w:ascii="Arial" w:hAnsi="Arial" w:cs="Arial"/>
          <w:sz w:val="22"/>
          <w:szCs w:val="22"/>
        </w:rPr>
        <w:t>Fakturace i platby budou prováděny v české měně v souladu s platnými daňovými předpisy. Faktura se považuje za zaplacenou dnem odepsání příslušné částky z účtu objednatele.</w:t>
      </w:r>
    </w:p>
    <w:p w:rsidR="0068463A" w:rsidRPr="00707C1D" w:rsidRDefault="00D40226" w:rsidP="0068463A">
      <w:pPr>
        <w:numPr>
          <w:ilvl w:val="1"/>
          <w:numId w:val="17"/>
        </w:numPr>
        <w:spacing w:after="240"/>
        <w:jc w:val="both"/>
        <w:rPr>
          <w:rFonts w:ascii="Arial" w:hAnsi="Arial" w:cs="Arial"/>
          <w:sz w:val="22"/>
          <w:szCs w:val="22"/>
        </w:rPr>
      </w:pPr>
      <w:r w:rsidRPr="00707C1D">
        <w:rPr>
          <w:rFonts w:ascii="Arial" w:hAnsi="Arial" w:cs="Arial"/>
        </w:rPr>
        <w:t>V</w:t>
      </w:r>
      <w:r w:rsidRPr="00707C1D">
        <w:t xml:space="preserve"> </w:t>
      </w:r>
      <w:r w:rsidRPr="00707C1D">
        <w:rPr>
          <w:rFonts w:ascii="Arial" w:hAnsi="Arial" w:cs="Arial"/>
          <w:sz w:val="22"/>
          <w:szCs w:val="22"/>
        </w:rPr>
        <w:t>případě, že vybraný zhotovitel je plátcem DPH registrovaným v České republice, uplatní se a jsou pro něj závazná ujednání následujících odstavců 6.9 až 6.11 tohoto článku.</w:t>
      </w:r>
    </w:p>
    <w:p w:rsidR="0068463A" w:rsidRPr="00707C1D" w:rsidRDefault="00D40226" w:rsidP="0068463A">
      <w:pPr>
        <w:numPr>
          <w:ilvl w:val="1"/>
          <w:numId w:val="17"/>
        </w:numPr>
        <w:spacing w:after="240"/>
        <w:jc w:val="both"/>
        <w:rPr>
          <w:rFonts w:ascii="Arial" w:hAnsi="Arial" w:cs="Arial"/>
          <w:sz w:val="22"/>
          <w:szCs w:val="22"/>
        </w:rPr>
      </w:pPr>
      <w:r w:rsidRPr="00707C1D">
        <w:rPr>
          <w:rFonts w:ascii="Arial" w:hAnsi="Arial" w:cs="Arial"/>
          <w:sz w:val="22"/>
          <w:szCs w:val="22"/>
        </w:rPr>
        <w:t>Vybraný zhotovitel je povinen bezprostředně, nejpozději do 2 (slovy: dvou) pracovních dnů od zjištění insolvence, popř. od vydání rozhodnutí správce daně, že je vybraný zhotovitel nespolehlivým plátcem dle § 106a ZDPH, oznámit takovou skutečnost prokazatelně objednateli, příjemci zdanitelného plnění. Porušení této povinnosti je smluvními stranami považováno za podstatné porušení Smlouvy.</w:t>
      </w:r>
    </w:p>
    <w:p w:rsidR="0068463A" w:rsidRPr="00707C1D" w:rsidRDefault="00D40226" w:rsidP="0068463A">
      <w:pPr>
        <w:numPr>
          <w:ilvl w:val="1"/>
          <w:numId w:val="17"/>
        </w:numPr>
        <w:spacing w:after="240"/>
        <w:jc w:val="both"/>
        <w:rPr>
          <w:rFonts w:ascii="Arial" w:hAnsi="Arial" w:cs="Arial"/>
          <w:sz w:val="22"/>
          <w:szCs w:val="22"/>
        </w:rPr>
      </w:pPr>
      <w:r w:rsidRPr="00707C1D">
        <w:rPr>
          <w:rFonts w:ascii="Arial" w:hAnsi="Arial" w:cs="Arial"/>
          <w:sz w:val="22"/>
          <w:szCs w:val="22"/>
        </w:rPr>
        <w:t xml:space="preserve">Vybraný zhotovitel se zavazuje, že bankovní účet jím určený pro zaplacení jakéhokoliv závazku objednatele na základě Smlouvy bude od data podpisu Smlouvy do ukončení její platnosti zveřejněn způsobem umožňující dálkový přístup ve smyslu § 98 ZDPH, v opačném případě je vybraný zhotovitel povinen sdělit objednateli jiný bankovní účet řádně zveřejněný ve smyslu § 98 ZDPH. </w:t>
      </w:r>
    </w:p>
    <w:p w:rsidR="0068463A" w:rsidRPr="00707C1D" w:rsidRDefault="00D40226" w:rsidP="0068463A">
      <w:pPr>
        <w:numPr>
          <w:ilvl w:val="1"/>
          <w:numId w:val="17"/>
        </w:numPr>
        <w:spacing w:after="240"/>
        <w:jc w:val="both"/>
        <w:rPr>
          <w:rFonts w:ascii="Arial" w:hAnsi="Arial" w:cs="Arial"/>
          <w:sz w:val="22"/>
          <w:szCs w:val="22"/>
        </w:rPr>
      </w:pPr>
      <w:r w:rsidRPr="00707C1D">
        <w:rPr>
          <w:rFonts w:ascii="Arial" w:hAnsi="Arial" w:cs="Arial"/>
          <w:sz w:val="22"/>
          <w:szCs w:val="22"/>
        </w:rPr>
        <w:t xml:space="preserve">Pokud objednateli vznikne podle § 109 ZDPH ručení za nezaplacenou DPH z přijatého zdanitelného plnění od vybraného zhotovitele, nebo se objednatel důvodně domnívá, </w:t>
      </w:r>
      <w:r w:rsidRPr="00707C1D">
        <w:rPr>
          <w:rFonts w:ascii="Arial" w:hAnsi="Arial" w:cs="Arial"/>
          <w:sz w:val="22"/>
          <w:szCs w:val="22"/>
        </w:rPr>
        <w:br/>
        <w:t xml:space="preserve">že tyto skutečnosti nastaly nebo mohly nastat, má objednatel právo bez souhlasu vybraného zhotovitele uplatnit postup </w:t>
      </w:r>
      <w:r w:rsidR="00C422E6">
        <w:rPr>
          <w:rFonts w:ascii="Arial" w:hAnsi="Arial" w:cs="Arial"/>
          <w:sz w:val="22"/>
          <w:szCs w:val="22"/>
        </w:rPr>
        <w:t xml:space="preserve">zvláštního zajištění daně, tzn. </w:t>
      </w:r>
      <w:r w:rsidRPr="00707C1D">
        <w:rPr>
          <w:rFonts w:ascii="Arial" w:hAnsi="Arial" w:cs="Arial"/>
          <w:sz w:val="22"/>
          <w:szCs w:val="22"/>
        </w:rPr>
        <w:t>že je objednatel oprávněn odvést částku DPH podle faktury – daňového dokladu vystavené vybraným zhotovitelem přímo příslušnému finančnímu úřadu, a to v návaznosti na § 109 a § 109a ZDPH.</w:t>
      </w:r>
    </w:p>
    <w:p w:rsidR="0068463A" w:rsidRPr="00707C1D" w:rsidRDefault="00D40226" w:rsidP="0068463A">
      <w:pPr>
        <w:numPr>
          <w:ilvl w:val="1"/>
          <w:numId w:val="17"/>
        </w:numPr>
        <w:spacing w:after="240"/>
        <w:jc w:val="both"/>
        <w:rPr>
          <w:rFonts w:ascii="Arial" w:hAnsi="Arial" w:cs="Arial"/>
          <w:sz w:val="22"/>
          <w:szCs w:val="22"/>
        </w:rPr>
      </w:pPr>
      <w:r w:rsidRPr="00707C1D">
        <w:rPr>
          <w:rFonts w:ascii="Arial" w:hAnsi="Arial" w:cs="Arial"/>
          <w:sz w:val="22"/>
          <w:szCs w:val="22"/>
        </w:rPr>
        <w:t xml:space="preserve">Úhradou DPH na účet finančního úřadu se pohledávka vybraného zhotovitele vůči objednateli v částce uhrazené DPH považuje bez ohledu na další ustanovení Smlouvy </w:t>
      </w:r>
      <w:r w:rsidRPr="00707C1D">
        <w:rPr>
          <w:rFonts w:ascii="Arial" w:hAnsi="Arial" w:cs="Arial"/>
          <w:sz w:val="22"/>
          <w:szCs w:val="22"/>
        </w:rPr>
        <w:br/>
        <w:t>za uhrazenou. Zároveň je objednatel povinen vybraného zhotovitele o takové úhradě bezprostředně po jejím uskutečnění písemně informovat.</w:t>
      </w:r>
    </w:p>
    <w:p w:rsidR="0068463A" w:rsidRPr="00707C1D" w:rsidRDefault="00D40226" w:rsidP="0068463A">
      <w:pPr>
        <w:numPr>
          <w:ilvl w:val="1"/>
          <w:numId w:val="17"/>
        </w:numPr>
        <w:spacing w:after="240"/>
        <w:jc w:val="both"/>
        <w:rPr>
          <w:rFonts w:ascii="Arial" w:hAnsi="Arial" w:cs="Arial"/>
          <w:sz w:val="22"/>
          <w:szCs w:val="22"/>
        </w:rPr>
      </w:pPr>
      <w:r w:rsidRPr="00707C1D">
        <w:rPr>
          <w:rFonts w:ascii="Arial" w:hAnsi="Arial" w:cs="Arial"/>
          <w:sz w:val="22"/>
          <w:szCs w:val="22"/>
        </w:rPr>
        <w:t>Objednatel neposkytuje zálohy.</w:t>
      </w:r>
    </w:p>
    <w:p w:rsidR="0068463A" w:rsidRPr="00707C1D" w:rsidRDefault="00D40226" w:rsidP="0068463A">
      <w:pPr>
        <w:pStyle w:val="Odstavec2"/>
        <w:tabs>
          <w:tab w:val="clear" w:pos="624"/>
          <w:tab w:val="num" w:pos="709"/>
        </w:tabs>
        <w:spacing w:before="240" w:after="0" w:line="240" w:lineRule="auto"/>
        <w:ind w:left="709" w:hanging="709"/>
        <w:jc w:val="center"/>
        <w:rPr>
          <w:rFonts w:ascii="Arial" w:hAnsi="Arial" w:cs="Arial"/>
          <w:b/>
          <w:szCs w:val="22"/>
        </w:rPr>
      </w:pPr>
      <w:bookmarkStart w:id="4" w:name="_Hlk55567813"/>
      <w:bookmarkEnd w:id="3"/>
      <w:r w:rsidRPr="00707C1D">
        <w:rPr>
          <w:rFonts w:ascii="Arial" w:hAnsi="Arial" w:cs="Arial"/>
          <w:b/>
          <w:szCs w:val="22"/>
        </w:rPr>
        <w:t>Článek VII.</w:t>
      </w:r>
    </w:p>
    <w:p w:rsidR="0068463A" w:rsidRPr="00707C1D" w:rsidRDefault="00D40226" w:rsidP="0068463A">
      <w:pPr>
        <w:tabs>
          <w:tab w:val="left" w:pos="709"/>
        </w:tabs>
        <w:autoSpaceDE w:val="0"/>
        <w:autoSpaceDN w:val="0"/>
        <w:adjustRightInd w:val="0"/>
        <w:spacing w:after="240"/>
        <w:ind w:left="709" w:hanging="709"/>
        <w:jc w:val="center"/>
        <w:rPr>
          <w:rFonts w:ascii="Arial" w:hAnsi="Arial" w:cs="Arial"/>
          <w:b/>
          <w:sz w:val="22"/>
          <w:szCs w:val="22"/>
        </w:rPr>
      </w:pPr>
      <w:r w:rsidRPr="00707C1D">
        <w:rPr>
          <w:rFonts w:ascii="Arial" w:hAnsi="Arial" w:cs="Arial"/>
          <w:b/>
          <w:sz w:val="22"/>
          <w:szCs w:val="22"/>
        </w:rPr>
        <w:t>Práva a povinnosti smluvních stran</w:t>
      </w:r>
    </w:p>
    <w:bookmarkEnd w:id="4"/>
    <w:p w:rsidR="0068463A" w:rsidRPr="00707C1D" w:rsidRDefault="0068463A" w:rsidP="0068463A">
      <w:pPr>
        <w:pStyle w:val="Odstavecseseznamem"/>
        <w:numPr>
          <w:ilvl w:val="0"/>
          <w:numId w:val="16"/>
        </w:numPr>
        <w:spacing w:after="240"/>
        <w:jc w:val="both"/>
        <w:rPr>
          <w:rFonts w:ascii="Arial" w:hAnsi="Arial" w:cs="Arial"/>
          <w:vanish/>
          <w:sz w:val="22"/>
          <w:szCs w:val="22"/>
        </w:rPr>
      </w:pPr>
    </w:p>
    <w:p w:rsidR="0068463A" w:rsidRPr="00707C1D" w:rsidRDefault="0068463A" w:rsidP="0068463A">
      <w:pPr>
        <w:pStyle w:val="Odstavecseseznamem"/>
        <w:numPr>
          <w:ilvl w:val="0"/>
          <w:numId w:val="16"/>
        </w:numPr>
        <w:spacing w:after="240"/>
        <w:jc w:val="both"/>
        <w:rPr>
          <w:rFonts w:ascii="Arial" w:hAnsi="Arial" w:cs="Arial"/>
          <w:vanish/>
          <w:sz w:val="22"/>
          <w:szCs w:val="22"/>
        </w:rPr>
      </w:pPr>
    </w:p>
    <w:p w:rsidR="0068463A" w:rsidRPr="00707C1D" w:rsidRDefault="0068463A" w:rsidP="0068463A">
      <w:pPr>
        <w:pStyle w:val="Odstavecseseznamem"/>
        <w:numPr>
          <w:ilvl w:val="0"/>
          <w:numId w:val="16"/>
        </w:numPr>
        <w:spacing w:after="240"/>
        <w:jc w:val="both"/>
        <w:rPr>
          <w:rFonts w:ascii="Arial" w:hAnsi="Arial" w:cs="Arial"/>
          <w:vanish/>
          <w:sz w:val="22"/>
          <w:szCs w:val="22"/>
        </w:rPr>
      </w:pPr>
    </w:p>
    <w:p w:rsidR="0068463A" w:rsidRPr="00707C1D" w:rsidRDefault="00D40226" w:rsidP="0068463A">
      <w:pPr>
        <w:numPr>
          <w:ilvl w:val="1"/>
          <w:numId w:val="16"/>
        </w:numPr>
        <w:spacing w:after="240"/>
        <w:jc w:val="both"/>
        <w:rPr>
          <w:rStyle w:val="FontStyle16"/>
          <w:sz w:val="22"/>
          <w:szCs w:val="22"/>
        </w:rPr>
      </w:pPr>
      <w:r w:rsidRPr="00707C1D">
        <w:rPr>
          <w:rFonts w:ascii="Arial" w:hAnsi="Arial" w:cs="Arial"/>
          <w:sz w:val="22"/>
          <w:szCs w:val="22"/>
        </w:rPr>
        <w:t xml:space="preserve">Zhotovitel se zavazuje provádět geodetické práce zpracované dle platných předpisů, opatřené všemi náležitostmi dle zákona č. 200/1994 Sb., </w:t>
      </w:r>
      <w:r w:rsidRPr="00707C1D">
        <w:rPr>
          <w:rFonts w:ascii="Arial" w:hAnsi="Arial" w:cs="Arial"/>
          <w:iCs/>
          <w:sz w:val="22"/>
          <w:szCs w:val="22"/>
          <w:shd w:val="clear" w:color="auto" w:fill="FFFFFF"/>
        </w:rPr>
        <w:t xml:space="preserve">o zeměměřictví a o změně </w:t>
      </w:r>
      <w:r w:rsidRPr="00707C1D">
        <w:rPr>
          <w:rFonts w:ascii="Arial" w:hAnsi="Arial" w:cs="Arial"/>
          <w:iCs/>
          <w:sz w:val="22"/>
          <w:szCs w:val="22"/>
          <w:shd w:val="clear" w:color="auto" w:fill="FFFFFF"/>
        </w:rPr>
        <w:br/>
        <w:t>a doplnění některých zákonů souvisejících s jeho zavedením,</w:t>
      </w:r>
      <w:r w:rsidRPr="00707C1D">
        <w:rPr>
          <w:rFonts w:ascii="Arial" w:hAnsi="Arial" w:cs="Arial"/>
          <w:sz w:val="22"/>
          <w:szCs w:val="22"/>
        </w:rPr>
        <w:t xml:space="preserve"> ve znění pozdějších předpisů (dále jen </w:t>
      </w:r>
      <w:r w:rsidRPr="00707C1D">
        <w:rPr>
          <w:rFonts w:ascii="Arial" w:hAnsi="Arial" w:cs="Arial"/>
          <w:b/>
          <w:sz w:val="22"/>
          <w:szCs w:val="22"/>
        </w:rPr>
        <w:t>„zákon č. 200/1994 Sb.“</w:t>
      </w:r>
      <w:r w:rsidRPr="00707C1D">
        <w:rPr>
          <w:rFonts w:ascii="Arial" w:hAnsi="Arial" w:cs="Arial"/>
          <w:sz w:val="22"/>
          <w:szCs w:val="22"/>
        </w:rPr>
        <w:t>)</w:t>
      </w:r>
      <w:r w:rsidRPr="00707C1D">
        <w:rPr>
          <w:rStyle w:val="FontStyle16"/>
          <w:sz w:val="22"/>
          <w:szCs w:val="22"/>
        </w:rPr>
        <w:t xml:space="preserve">, zákona č. 256/2013 Sb., katastrální zákon, </w:t>
      </w:r>
      <w:r w:rsidRPr="00707C1D">
        <w:rPr>
          <w:rFonts w:ascii="Arial" w:hAnsi="Arial" w:cs="Arial"/>
          <w:sz w:val="22"/>
          <w:szCs w:val="22"/>
        </w:rPr>
        <w:t>ve znění pozdějších předpisů</w:t>
      </w:r>
      <w:r w:rsidRPr="00707C1D">
        <w:rPr>
          <w:rStyle w:val="FontStyle16"/>
          <w:sz w:val="22"/>
          <w:szCs w:val="22"/>
        </w:rPr>
        <w:t xml:space="preserve">, a vyhlášky č. 357/2013 Sb., o katastru nemovitostí (katastrální vyhláška), </w:t>
      </w:r>
      <w:r w:rsidRPr="00707C1D">
        <w:rPr>
          <w:rFonts w:ascii="Arial" w:hAnsi="Arial" w:cs="Arial"/>
          <w:sz w:val="22"/>
          <w:szCs w:val="22"/>
        </w:rPr>
        <w:t>ve znění pozdějších předpisů (dále jen „</w:t>
      </w:r>
      <w:r w:rsidRPr="00707C1D">
        <w:rPr>
          <w:rFonts w:ascii="Arial" w:hAnsi="Arial" w:cs="Arial"/>
          <w:b/>
          <w:sz w:val="22"/>
          <w:szCs w:val="22"/>
        </w:rPr>
        <w:t>katastrální vyhláška</w:t>
      </w:r>
      <w:r w:rsidRPr="00707C1D">
        <w:rPr>
          <w:rFonts w:ascii="Arial" w:hAnsi="Arial" w:cs="Arial"/>
          <w:sz w:val="22"/>
          <w:szCs w:val="22"/>
        </w:rPr>
        <w:t>“),</w:t>
      </w:r>
      <w:r w:rsidRPr="00707C1D">
        <w:rPr>
          <w:rStyle w:val="FontStyle16"/>
          <w:sz w:val="22"/>
          <w:szCs w:val="22"/>
        </w:rPr>
        <w:t xml:space="preserve"> popř. v souladu s jinými souvisejícími předpisy platnými v době zadání dílčí zakázky. </w:t>
      </w:r>
    </w:p>
    <w:p w:rsidR="0068463A" w:rsidRPr="00707C1D" w:rsidRDefault="00D40226" w:rsidP="0068463A">
      <w:pPr>
        <w:numPr>
          <w:ilvl w:val="1"/>
          <w:numId w:val="16"/>
        </w:numPr>
        <w:spacing w:after="240"/>
        <w:jc w:val="both"/>
        <w:rPr>
          <w:rFonts w:ascii="Arial" w:hAnsi="Arial" w:cs="Arial"/>
          <w:sz w:val="22"/>
          <w:szCs w:val="22"/>
        </w:rPr>
      </w:pPr>
      <w:r w:rsidRPr="00707C1D">
        <w:rPr>
          <w:rFonts w:ascii="Arial" w:hAnsi="Arial" w:cs="Arial"/>
          <w:sz w:val="22"/>
          <w:szCs w:val="22"/>
        </w:rPr>
        <w:t>Zhotovitel souhlasí se zveřejněním geodetických prací.</w:t>
      </w:r>
    </w:p>
    <w:p w:rsidR="0068463A" w:rsidRPr="00707C1D" w:rsidRDefault="00D40226" w:rsidP="0068463A">
      <w:pPr>
        <w:numPr>
          <w:ilvl w:val="1"/>
          <w:numId w:val="16"/>
        </w:numPr>
        <w:spacing w:after="240"/>
        <w:jc w:val="both"/>
        <w:rPr>
          <w:rFonts w:ascii="Arial" w:hAnsi="Arial" w:cs="Arial"/>
          <w:sz w:val="22"/>
          <w:szCs w:val="22"/>
        </w:rPr>
      </w:pPr>
      <w:r w:rsidRPr="00707C1D">
        <w:rPr>
          <w:rFonts w:ascii="Arial" w:eastAsia="Calibri" w:hAnsi="Arial" w:cs="Arial"/>
          <w:sz w:val="22"/>
          <w:szCs w:val="22"/>
        </w:rPr>
        <w:t>Zhotovitel se zavazuje poskytnout objednateli veškerou nezbytnou součinnost k naplnění účelu Smlouvy a upozorňovat objednatele na případnou nevhodnost jím udělených pokynů.</w:t>
      </w:r>
    </w:p>
    <w:p w:rsidR="0068463A" w:rsidRPr="00707C1D" w:rsidRDefault="00D40226" w:rsidP="0068463A">
      <w:pPr>
        <w:numPr>
          <w:ilvl w:val="1"/>
          <w:numId w:val="16"/>
        </w:numPr>
        <w:spacing w:after="240"/>
        <w:jc w:val="both"/>
        <w:rPr>
          <w:rFonts w:ascii="Arial" w:hAnsi="Arial" w:cs="Arial"/>
          <w:sz w:val="22"/>
          <w:szCs w:val="22"/>
        </w:rPr>
      </w:pPr>
      <w:r w:rsidRPr="00707C1D">
        <w:rPr>
          <w:rFonts w:ascii="Arial" w:hAnsi="Arial" w:cs="Arial"/>
          <w:sz w:val="22"/>
          <w:szCs w:val="22"/>
        </w:rPr>
        <w:t xml:space="preserve">Zhotovitel je povinen postupovat při zpracování geodetických prací nezávisle s odbornou péčí a v souladu s podmínkami Smlouvy. Bude-li v předložené dokumentaci k provedené geodetické práci chyba, nebude-li dokumentace vypracována v souladu se Smlouvou nebo zadáním v objednávce, nebo nebude-li plnění objednávky převzato jako výsledek </w:t>
      </w:r>
      <w:r w:rsidRPr="00707C1D">
        <w:rPr>
          <w:rFonts w:ascii="Arial" w:hAnsi="Arial" w:cs="Arial"/>
          <w:sz w:val="22"/>
          <w:szCs w:val="22"/>
        </w:rPr>
        <w:lastRenderedPageBreak/>
        <w:t xml:space="preserve">zeměměřické činnosti ve smyslu § 74 katastrální vyhlášky, respektive ve smyslu § 85 katastrální vyhlášky v případě geometrických plánů, má objednatel právo dokumentaci vybranému zhotoviteli vrátit a požadovat na něm přepracování na jeho vlastní náklady </w:t>
      </w:r>
      <w:r w:rsidRPr="00707C1D">
        <w:rPr>
          <w:rFonts w:ascii="Arial" w:hAnsi="Arial" w:cs="Arial"/>
          <w:sz w:val="22"/>
          <w:szCs w:val="22"/>
        </w:rPr>
        <w:br/>
        <w:t>ve lhůtě 20 kalendářních dní od doručení dokumentace vybranému zhotoviteli. Opravená dokumentace bude vybraným zhotovitelem předána objednateli v místě plnění dle Čl. III. odst. 3.2 Smlouvy.</w:t>
      </w:r>
    </w:p>
    <w:p w:rsidR="0068463A" w:rsidRPr="00707C1D" w:rsidRDefault="00D40226" w:rsidP="0068463A">
      <w:pPr>
        <w:numPr>
          <w:ilvl w:val="1"/>
          <w:numId w:val="16"/>
        </w:numPr>
        <w:spacing w:after="240"/>
        <w:jc w:val="both"/>
        <w:rPr>
          <w:rFonts w:ascii="Arial" w:hAnsi="Arial" w:cs="Arial"/>
          <w:sz w:val="22"/>
          <w:szCs w:val="22"/>
        </w:rPr>
      </w:pPr>
      <w:r w:rsidRPr="00707C1D">
        <w:rPr>
          <w:rFonts w:ascii="Arial" w:hAnsi="Arial" w:cs="Arial"/>
          <w:sz w:val="22"/>
          <w:szCs w:val="22"/>
        </w:rPr>
        <w:t xml:space="preserve">Zhotovitel se zavazuje v případě požadavku objednatele bezúplatně zajistit vyhotovení stejnopisu geometrického plánu v listinné podobě ve smyslu § 16 odst. 7 zákona č. 200/1994 Sb., ve lhůtě do 20 kalendářních dnů od doručení takového požadavku. V případě potřeby objednatele zajistí další stejnopisy ve lhůtě do 20 kalendářních dnů </w:t>
      </w:r>
      <w:r w:rsidRPr="00707C1D">
        <w:rPr>
          <w:rFonts w:ascii="Arial" w:hAnsi="Arial" w:cs="Arial"/>
          <w:sz w:val="22"/>
          <w:szCs w:val="22"/>
        </w:rPr>
        <w:br/>
        <w:t>od doručení takového požadavku za obvyklé ceny.</w:t>
      </w:r>
    </w:p>
    <w:p w:rsidR="0068463A" w:rsidRPr="00707C1D" w:rsidRDefault="00D40226" w:rsidP="0068463A">
      <w:pPr>
        <w:numPr>
          <w:ilvl w:val="1"/>
          <w:numId w:val="16"/>
        </w:numPr>
        <w:spacing w:after="240"/>
        <w:jc w:val="both"/>
        <w:rPr>
          <w:rFonts w:ascii="Arial" w:hAnsi="Arial" w:cs="Arial"/>
          <w:sz w:val="22"/>
          <w:szCs w:val="22"/>
        </w:rPr>
      </w:pPr>
      <w:r w:rsidRPr="00707C1D">
        <w:rPr>
          <w:rFonts w:ascii="Arial" w:hAnsi="Arial" w:cs="Arial"/>
          <w:sz w:val="22"/>
          <w:szCs w:val="22"/>
        </w:rPr>
        <w:t>Zhotovitel se zavazuje plnit předmět Smlouvy a navazujících objednávek sám, v případě využití poddodavatelů zhotovitel odpovídá, jako kdyby plnil předmět Smlouvy nebo navazujících objednávek sám.</w:t>
      </w:r>
    </w:p>
    <w:p w:rsidR="0068463A" w:rsidRPr="00707C1D" w:rsidRDefault="00D40226" w:rsidP="0068463A">
      <w:pPr>
        <w:widowControl w:val="0"/>
        <w:numPr>
          <w:ilvl w:val="1"/>
          <w:numId w:val="16"/>
        </w:numPr>
        <w:spacing w:before="120" w:after="120"/>
        <w:jc w:val="both"/>
        <w:rPr>
          <w:rFonts w:ascii="Arial" w:hAnsi="Arial" w:cs="Arial"/>
          <w:sz w:val="22"/>
          <w:szCs w:val="22"/>
        </w:rPr>
      </w:pPr>
      <w:r w:rsidRPr="00707C1D">
        <w:rPr>
          <w:rFonts w:ascii="Arial" w:hAnsi="Arial" w:cs="Arial"/>
          <w:sz w:val="22"/>
          <w:szCs w:val="22"/>
        </w:rPr>
        <w:t xml:space="preserve">Zhotovitel je povinen uchovávat veškerou dokumentaci a doklady vztahující se k poskytovanému Plnění (včetně účetních dokladů) v souladu s platnými a účinnými právními předpisy České republiky a na písemnou žádost objednatele mu  do 5 pracovních dní umožnit k takovým dokumentům přístup. </w:t>
      </w:r>
    </w:p>
    <w:p w:rsidR="0068463A" w:rsidRPr="00707C1D" w:rsidRDefault="00D40226" w:rsidP="0068463A">
      <w:pPr>
        <w:widowControl w:val="0"/>
        <w:numPr>
          <w:ilvl w:val="1"/>
          <w:numId w:val="16"/>
        </w:numPr>
        <w:spacing w:before="120" w:after="120"/>
        <w:jc w:val="both"/>
        <w:rPr>
          <w:rFonts w:ascii="Arial" w:hAnsi="Arial" w:cs="Arial"/>
          <w:sz w:val="22"/>
          <w:szCs w:val="22"/>
        </w:rPr>
      </w:pPr>
      <w:bookmarkStart w:id="5" w:name="_Ref303870484"/>
      <w:r w:rsidRPr="00707C1D">
        <w:rPr>
          <w:rFonts w:ascii="Arial" w:hAnsi="Arial" w:cs="Arial"/>
          <w:sz w:val="22"/>
          <w:szCs w:val="22"/>
        </w:rPr>
        <w:t>Zhotovitel je povinen za účelem ověření plnění svých povinností vytvořit podmínky subjektům oprávněných dle zákona č. 320/2001 Sb., o finanční kontrole ve veřejné správě a o změně některých zákonů (zákon o finanční kontrole), ve znění pozdějších předpisů, k provedení kontroly vztahující se k realizaci Smlouvy nebo objednávky, poskytnout oprávněným osobám veškeré doklady vztahující se k realizaci předmětu Smlouvy nebo objednávky, umožnit průběžné ověřování souladu údajů o realizaci předmětu Smlouvy nebo objednávky a poskytnout součinnost všem osobám oprávněným k provádění kontroly, včetně toho, že se zhotovitel podrobí této kontrole a bude působit jako osoba povinná ve smyslu ustanovení § 2 písm. e) uvedeného zákona.</w:t>
      </w:r>
      <w:bookmarkEnd w:id="5"/>
    </w:p>
    <w:p w:rsidR="0068463A" w:rsidRPr="00707C1D" w:rsidRDefault="00D40226" w:rsidP="0068463A">
      <w:pPr>
        <w:widowControl w:val="0"/>
        <w:numPr>
          <w:ilvl w:val="1"/>
          <w:numId w:val="16"/>
        </w:numPr>
        <w:spacing w:before="120" w:after="120"/>
        <w:jc w:val="both"/>
        <w:rPr>
          <w:rFonts w:ascii="Arial" w:hAnsi="Arial" w:cs="Arial"/>
          <w:sz w:val="22"/>
          <w:szCs w:val="22"/>
        </w:rPr>
      </w:pPr>
      <w:r w:rsidRPr="00707C1D">
        <w:rPr>
          <w:rFonts w:ascii="Arial" w:hAnsi="Arial" w:cs="Arial"/>
          <w:sz w:val="22"/>
          <w:szCs w:val="22"/>
        </w:rPr>
        <w:t>Zhotovitel se zavazuje zajistit při plnění Smlouvy a objednávky ochranu osobních údajů zaměstnanců objednatele, příp. i dalších osob. Smluvní strany se zavazují postupovat v souvislosti s plněním Smlouvy a objednávky v souladu s platnými a účinnými právními předpisy na ochranu osobních údajů, tj. zejména podle Nařízení Evropského parlamentu a Rady (EU) 2016/679 o ochraně fyzických osob v souvislosti se zpracováním osobních údajů a o volném pohybu těchto údajů, a zákona č. 110/2019 Sb., o zpracování osobních údajů, v platném znění.</w:t>
      </w:r>
    </w:p>
    <w:p w:rsidR="0068463A" w:rsidRPr="00707C1D" w:rsidRDefault="00D40226" w:rsidP="0068463A">
      <w:pPr>
        <w:widowControl w:val="0"/>
        <w:numPr>
          <w:ilvl w:val="1"/>
          <w:numId w:val="16"/>
        </w:numPr>
        <w:spacing w:before="120" w:after="120"/>
        <w:jc w:val="both"/>
        <w:rPr>
          <w:rFonts w:ascii="Arial" w:hAnsi="Arial" w:cs="Arial"/>
          <w:sz w:val="22"/>
          <w:szCs w:val="22"/>
        </w:rPr>
      </w:pPr>
      <w:r w:rsidRPr="00707C1D">
        <w:rPr>
          <w:rFonts w:ascii="Arial" w:hAnsi="Arial" w:cs="Arial"/>
          <w:sz w:val="22"/>
          <w:szCs w:val="22"/>
        </w:rPr>
        <w:t>Zhotovitel je povinen neprodleně oznámit písemnou formou objednateli překážky, které mu brání v plnění předmětu Smlouvy a výkonu dalších činností souvisejících s plněním předmětu Smlouvy, a to nejvýše do 3 pracovních dnů, kdy se o takové překážce dozvěděl.</w:t>
      </w:r>
    </w:p>
    <w:p w:rsidR="0068463A" w:rsidRPr="00707C1D" w:rsidRDefault="00D40226" w:rsidP="0068463A">
      <w:pPr>
        <w:widowControl w:val="0"/>
        <w:numPr>
          <w:ilvl w:val="1"/>
          <w:numId w:val="16"/>
        </w:numPr>
        <w:spacing w:before="120" w:after="120"/>
        <w:jc w:val="both"/>
        <w:rPr>
          <w:rFonts w:ascii="Arial" w:hAnsi="Arial" w:cs="Arial"/>
          <w:sz w:val="22"/>
          <w:szCs w:val="22"/>
        </w:rPr>
      </w:pPr>
      <w:bookmarkStart w:id="6" w:name="_Hlk55567826"/>
      <w:r w:rsidRPr="00707C1D">
        <w:rPr>
          <w:rFonts w:ascii="Arial" w:hAnsi="Arial" w:cs="Arial"/>
          <w:sz w:val="22"/>
          <w:szCs w:val="22"/>
        </w:rPr>
        <w:t>Objednatel je povinen poskytovat zhotoviteli úplné, pravdivé a včasné informace potřebné k řádnému plnění závazků zhotovitele dle Smlouvy.</w:t>
      </w:r>
    </w:p>
    <w:p w:rsidR="0068463A" w:rsidRDefault="00D40226" w:rsidP="0068463A">
      <w:pPr>
        <w:widowControl w:val="0"/>
        <w:numPr>
          <w:ilvl w:val="1"/>
          <w:numId w:val="16"/>
        </w:numPr>
        <w:spacing w:before="120" w:after="240"/>
        <w:jc w:val="both"/>
        <w:rPr>
          <w:rFonts w:ascii="Arial" w:hAnsi="Arial" w:cs="Arial"/>
          <w:sz w:val="22"/>
          <w:szCs w:val="22"/>
        </w:rPr>
      </w:pPr>
      <w:r w:rsidRPr="00707C1D">
        <w:rPr>
          <w:rFonts w:ascii="Arial" w:hAnsi="Arial" w:cs="Arial"/>
          <w:sz w:val="22"/>
          <w:szCs w:val="22"/>
        </w:rPr>
        <w:t xml:space="preserve">Objednatel se zavazuje zajistit součinnost dle Smlouvy potřebnou k tomu, aby jednotlivé části předmětu plnění Smlouvy v rozsahu stanoveném Smlouvou byly realizovány </w:t>
      </w:r>
      <w:r w:rsidRPr="00707C1D">
        <w:rPr>
          <w:rFonts w:ascii="Arial" w:hAnsi="Arial" w:cs="Arial"/>
          <w:sz w:val="22"/>
          <w:szCs w:val="22"/>
        </w:rPr>
        <w:br/>
        <w:t>co nejdříve, nejpozději však v termínech stanovených Smlouvou, nebo navazující objednávkou, zejména zajistit nezbytnou spolupráci a součinnost osob zastupujících objednatele po celou dobu realizace předmětu Smlouvy.</w:t>
      </w:r>
    </w:p>
    <w:p w:rsidR="0068463A" w:rsidRDefault="0068463A" w:rsidP="0068463A">
      <w:pPr>
        <w:widowControl w:val="0"/>
        <w:spacing w:before="120" w:after="240"/>
        <w:jc w:val="both"/>
        <w:rPr>
          <w:rFonts w:ascii="Arial" w:hAnsi="Arial" w:cs="Arial"/>
          <w:sz w:val="22"/>
          <w:szCs w:val="22"/>
        </w:rPr>
      </w:pPr>
    </w:p>
    <w:p w:rsidR="0068463A" w:rsidRDefault="0068463A" w:rsidP="0068463A">
      <w:pPr>
        <w:widowControl w:val="0"/>
        <w:spacing w:before="120" w:after="240"/>
        <w:jc w:val="both"/>
        <w:rPr>
          <w:rFonts w:ascii="Arial" w:hAnsi="Arial" w:cs="Arial"/>
          <w:sz w:val="22"/>
          <w:szCs w:val="22"/>
        </w:rPr>
      </w:pPr>
    </w:p>
    <w:p w:rsidR="0068463A" w:rsidRDefault="0068463A" w:rsidP="0068463A">
      <w:pPr>
        <w:widowControl w:val="0"/>
        <w:spacing w:before="120" w:after="240"/>
        <w:jc w:val="both"/>
        <w:rPr>
          <w:rFonts w:ascii="Arial" w:hAnsi="Arial" w:cs="Arial"/>
          <w:sz w:val="22"/>
          <w:szCs w:val="22"/>
        </w:rPr>
      </w:pPr>
    </w:p>
    <w:p w:rsidR="0068463A" w:rsidRPr="00707C1D" w:rsidRDefault="0068463A" w:rsidP="0068463A">
      <w:pPr>
        <w:widowControl w:val="0"/>
        <w:spacing w:before="120" w:after="240"/>
        <w:jc w:val="both"/>
        <w:rPr>
          <w:rFonts w:ascii="Arial" w:hAnsi="Arial" w:cs="Arial"/>
          <w:sz w:val="22"/>
          <w:szCs w:val="22"/>
        </w:rPr>
      </w:pPr>
    </w:p>
    <w:bookmarkEnd w:id="6"/>
    <w:p w:rsidR="0068463A" w:rsidRPr="00707C1D" w:rsidRDefault="00D40226" w:rsidP="0068463A">
      <w:pPr>
        <w:pStyle w:val="Odstavec2"/>
        <w:tabs>
          <w:tab w:val="clear" w:pos="624"/>
          <w:tab w:val="num" w:pos="709"/>
        </w:tabs>
        <w:spacing w:before="240" w:after="0" w:line="240" w:lineRule="auto"/>
        <w:ind w:left="709" w:hanging="709"/>
        <w:jc w:val="center"/>
        <w:rPr>
          <w:rFonts w:ascii="Arial" w:hAnsi="Arial" w:cs="Arial"/>
          <w:b/>
          <w:szCs w:val="22"/>
        </w:rPr>
      </w:pPr>
      <w:r w:rsidRPr="00707C1D">
        <w:rPr>
          <w:rFonts w:ascii="Arial" w:hAnsi="Arial" w:cs="Arial"/>
          <w:b/>
          <w:szCs w:val="22"/>
        </w:rPr>
        <w:lastRenderedPageBreak/>
        <w:t>Článek VIII.</w:t>
      </w:r>
    </w:p>
    <w:p w:rsidR="0068463A" w:rsidRPr="00707C1D" w:rsidRDefault="00D40226" w:rsidP="0068463A">
      <w:pPr>
        <w:widowControl w:val="0"/>
        <w:spacing w:after="120"/>
        <w:jc w:val="center"/>
        <w:rPr>
          <w:rFonts w:ascii="Arial" w:hAnsi="Arial" w:cs="Arial"/>
          <w:b/>
          <w:sz w:val="22"/>
          <w:szCs w:val="22"/>
        </w:rPr>
      </w:pPr>
      <w:r w:rsidRPr="00707C1D">
        <w:rPr>
          <w:rFonts w:ascii="Arial" w:hAnsi="Arial" w:cs="Arial"/>
          <w:b/>
          <w:sz w:val="22"/>
          <w:szCs w:val="22"/>
        </w:rPr>
        <w:t>Vlastnické právo a užit</w:t>
      </w:r>
      <w:bookmarkStart w:id="7" w:name="_Toc349316408"/>
      <w:bookmarkStart w:id="8" w:name="_Toc352067959"/>
      <w:bookmarkStart w:id="9" w:name="_Toc388596049"/>
      <w:bookmarkStart w:id="10" w:name="_Toc393351769"/>
      <w:bookmarkStart w:id="11" w:name="_Toc404700878"/>
      <w:bookmarkStart w:id="12" w:name="_Toc404846722"/>
      <w:r w:rsidRPr="00707C1D">
        <w:rPr>
          <w:rFonts w:ascii="Arial" w:hAnsi="Arial" w:cs="Arial"/>
          <w:b/>
          <w:sz w:val="22"/>
          <w:szCs w:val="22"/>
        </w:rPr>
        <w:t>í</w:t>
      </w:r>
    </w:p>
    <w:p w:rsidR="0068463A" w:rsidRPr="00707C1D" w:rsidRDefault="0068463A" w:rsidP="0068463A">
      <w:pPr>
        <w:pStyle w:val="Odstavecseseznamem"/>
        <w:widowControl w:val="0"/>
        <w:numPr>
          <w:ilvl w:val="0"/>
          <w:numId w:val="18"/>
        </w:numPr>
        <w:spacing w:before="120" w:after="120"/>
        <w:jc w:val="both"/>
        <w:rPr>
          <w:rFonts w:ascii="Arial" w:eastAsia="Calibri" w:hAnsi="Arial" w:cs="Arial"/>
          <w:vanish/>
          <w:sz w:val="22"/>
          <w:szCs w:val="22"/>
        </w:rPr>
      </w:pPr>
    </w:p>
    <w:p w:rsidR="0068463A" w:rsidRPr="00707C1D" w:rsidRDefault="0068463A" w:rsidP="0068463A">
      <w:pPr>
        <w:pStyle w:val="Odstavecseseznamem"/>
        <w:widowControl w:val="0"/>
        <w:numPr>
          <w:ilvl w:val="0"/>
          <w:numId w:val="18"/>
        </w:numPr>
        <w:spacing w:before="120" w:after="120"/>
        <w:jc w:val="both"/>
        <w:rPr>
          <w:rFonts w:ascii="Arial" w:eastAsia="Calibri" w:hAnsi="Arial" w:cs="Arial"/>
          <w:vanish/>
          <w:sz w:val="22"/>
          <w:szCs w:val="22"/>
        </w:rPr>
      </w:pPr>
    </w:p>
    <w:p w:rsidR="0068463A" w:rsidRPr="00707C1D" w:rsidRDefault="0068463A" w:rsidP="0068463A">
      <w:pPr>
        <w:pStyle w:val="Odstavecseseznamem"/>
        <w:widowControl w:val="0"/>
        <w:numPr>
          <w:ilvl w:val="0"/>
          <w:numId w:val="18"/>
        </w:numPr>
        <w:spacing w:before="120" w:after="120"/>
        <w:jc w:val="both"/>
        <w:rPr>
          <w:rFonts w:ascii="Arial" w:eastAsia="Calibri" w:hAnsi="Arial" w:cs="Arial"/>
          <w:vanish/>
          <w:sz w:val="22"/>
          <w:szCs w:val="22"/>
        </w:rPr>
      </w:pPr>
    </w:p>
    <w:p w:rsidR="0068463A" w:rsidRPr="00707C1D" w:rsidRDefault="0068463A" w:rsidP="0068463A">
      <w:pPr>
        <w:pStyle w:val="Odstavecseseznamem"/>
        <w:widowControl w:val="0"/>
        <w:numPr>
          <w:ilvl w:val="0"/>
          <w:numId w:val="18"/>
        </w:numPr>
        <w:spacing w:before="120" w:after="120"/>
        <w:jc w:val="both"/>
        <w:rPr>
          <w:rFonts w:ascii="Arial" w:eastAsia="Calibri" w:hAnsi="Arial" w:cs="Arial"/>
          <w:vanish/>
          <w:sz w:val="22"/>
          <w:szCs w:val="22"/>
        </w:rPr>
      </w:pPr>
    </w:p>
    <w:p w:rsidR="0068463A" w:rsidRPr="00707C1D" w:rsidRDefault="00D40226" w:rsidP="0068463A">
      <w:pPr>
        <w:widowControl w:val="0"/>
        <w:numPr>
          <w:ilvl w:val="1"/>
          <w:numId w:val="18"/>
        </w:numPr>
        <w:spacing w:before="120" w:after="120"/>
        <w:jc w:val="both"/>
        <w:rPr>
          <w:rFonts w:ascii="Arial" w:hAnsi="Arial" w:cs="Arial"/>
          <w:b/>
          <w:sz w:val="22"/>
          <w:szCs w:val="22"/>
        </w:rPr>
      </w:pPr>
      <w:r w:rsidRPr="00707C1D">
        <w:rPr>
          <w:rFonts w:ascii="Arial" w:eastAsia="Calibri" w:hAnsi="Arial" w:cs="Arial"/>
          <w:sz w:val="22"/>
          <w:szCs w:val="22"/>
        </w:rPr>
        <w:t>Zhotovitel prohlašuje, že vlastnické právo a nebezpečí škody na věci ke všem hmotným součástem Plnění v rámci Smlouvy a na ni navazujících objednávek</w:t>
      </w:r>
      <w:r w:rsidRPr="00707C1D">
        <w:rPr>
          <w:rFonts w:ascii="Arial" w:hAnsi="Arial" w:cs="Arial"/>
          <w:sz w:val="22"/>
          <w:szCs w:val="22"/>
        </w:rPr>
        <w:t xml:space="preserve"> předaných zhotovitelem objednateli v souvislosti s plněním předmětu Smlouvy přechází </w:t>
      </w:r>
      <w:r w:rsidRPr="00707C1D">
        <w:rPr>
          <w:rFonts w:ascii="Arial" w:hAnsi="Arial" w:cs="Arial"/>
          <w:sz w:val="22"/>
          <w:szCs w:val="22"/>
        </w:rPr>
        <w:br/>
        <w:t xml:space="preserve">na objednatele dnem jejich předání objednateli ve smyslu Čl. V. odst. 5.2, případně </w:t>
      </w:r>
      <w:r w:rsidRPr="00707C1D">
        <w:rPr>
          <w:rFonts w:ascii="Arial" w:hAnsi="Arial" w:cs="Arial"/>
          <w:sz w:val="22"/>
          <w:szCs w:val="22"/>
        </w:rPr>
        <w:br/>
        <w:t>ve smyslu Čl. VII. odst. 7.4 Smlouvy.</w:t>
      </w:r>
      <w:bookmarkEnd w:id="7"/>
      <w:bookmarkEnd w:id="8"/>
      <w:bookmarkEnd w:id="9"/>
      <w:bookmarkEnd w:id="10"/>
      <w:bookmarkEnd w:id="11"/>
      <w:bookmarkEnd w:id="12"/>
    </w:p>
    <w:p w:rsidR="0068463A" w:rsidRPr="00707C1D" w:rsidRDefault="00D40226" w:rsidP="0068463A">
      <w:pPr>
        <w:widowControl w:val="0"/>
        <w:numPr>
          <w:ilvl w:val="1"/>
          <w:numId w:val="18"/>
        </w:numPr>
        <w:spacing w:before="120" w:after="120"/>
        <w:jc w:val="both"/>
        <w:rPr>
          <w:rFonts w:ascii="Arial" w:hAnsi="Arial" w:cs="Arial"/>
          <w:b/>
          <w:sz w:val="22"/>
          <w:szCs w:val="22"/>
        </w:rPr>
      </w:pPr>
      <w:r w:rsidRPr="00707C1D">
        <w:rPr>
          <w:rFonts w:ascii="Arial" w:eastAsia="Calibri" w:hAnsi="Arial" w:cs="Arial"/>
          <w:sz w:val="22"/>
          <w:szCs w:val="22"/>
        </w:rPr>
        <w:t>Vzhledem k tomu, že součástí Plnění může být i plnění, které může naplňovat znaky databáze ve smyslu zákona č. 121/2000 Sb.</w:t>
      </w:r>
      <w:r w:rsidRPr="00707C1D">
        <w:rPr>
          <w:rFonts w:ascii="Arial" w:hAnsi="Arial" w:cs="Arial"/>
          <w:bCs/>
          <w:sz w:val="22"/>
          <w:szCs w:val="22"/>
        </w:rPr>
        <w:t xml:space="preserve">, </w:t>
      </w:r>
      <w:r w:rsidRPr="00707C1D">
        <w:rPr>
          <w:rFonts w:ascii="Arial" w:eastAsia="Calibri" w:hAnsi="Arial" w:cs="Arial"/>
          <w:sz w:val="22"/>
          <w:szCs w:val="22"/>
        </w:rPr>
        <w:t>o právu autorském, o právech souvisejících s právem autorským a o změně některých zákonů</w:t>
      </w:r>
      <w:r w:rsidRPr="00707C1D">
        <w:rPr>
          <w:rFonts w:ascii="Arial" w:hAnsi="Arial" w:cs="Arial"/>
          <w:bCs/>
          <w:sz w:val="22"/>
          <w:szCs w:val="22"/>
        </w:rPr>
        <w:t xml:space="preserve"> </w:t>
      </w:r>
      <w:r w:rsidRPr="00707C1D">
        <w:rPr>
          <w:rFonts w:ascii="Arial" w:eastAsia="Calibri" w:hAnsi="Arial" w:cs="Arial"/>
          <w:sz w:val="22"/>
          <w:szCs w:val="22"/>
        </w:rPr>
        <w:t>(autorský zákon), ve znění pozdějších předpisů, je k těmto součástem Plnění poskytována zhotovitelem licence v takovém rozsahu, v jakém to je nutné pro dosažení účely Smlouvy a na ni navazujících objednávek.</w:t>
      </w:r>
    </w:p>
    <w:p w:rsidR="0068463A" w:rsidRPr="00707C1D" w:rsidRDefault="00D40226" w:rsidP="0068463A">
      <w:pPr>
        <w:widowControl w:val="0"/>
        <w:numPr>
          <w:ilvl w:val="1"/>
          <w:numId w:val="18"/>
        </w:numPr>
        <w:spacing w:before="120" w:after="120"/>
        <w:jc w:val="both"/>
        <w:rPr>
          <w:rFonts w:ascii="Arial" w:hAnsi="Arial" w:cs="Arial"/>
          <w:b/>
          <w:sz w:val="22"/>
          <w:szCs w:val="22"/>
        </w:rPr>
      </w:pPr>
      <w:r w:rsidRPr="00707C1D">
        <w:rPr>
          <w:rFonts w:ascii="Arial" w:hAnsi="Arial" w:cs="Arial"/>
          <w:bCs/>
          <w:sz w:val="22"/>
          <w:szCs w:val="22"/>
        </w:rPr>
        <w:t>Zhotovitel podpisem Smlouvy výslovně prohlašuje, že odměna za veškerá oprávnění poskytnutá objednateli dle tohoto článku Smlouvy je již zahrnuta v ceně za poskytování Plnění dle Smlouvy a příslušné objednávky.</w:t>
      </w:r>
    </w:p>
    <w:p w:rsidR="0068463A" w:rsidRPr="00707C1D" w:rsidRDefault="00D40226" w:rsidP="0068463A">
      <w:pPr>
        <w:widowControl w:val="0"/>
        <w:numPr>
          <w:ilvl w:val="1"/>
          <w:numId w:val="18"/>
        </w:numPr>
        <w:spacing w:before="120" w:after="240"/>
        <w:jc w:val="both"/>
        <w:rPr>
          <w:rFonts w:ascii="Arial" w:hAnsi="Arial" w:cs="Arial"/>
          <w:b/>
          <w:sz w:val="22"/>
          <w:szCs w:val="22"/>
        </w:rPr>
      </w:pPr>
      <w:r w:rsidRPr="00707C1D">
        <w:rPr>
          <w:rFonts w:ascii="Arial" w:hAnsi="Arial" w:cs="Arial"/>
          <w:bCs/>
          <w:sz w:val="22"/>
          <w:szCs w:val="22"/>
        </w:rPr>
        <w:t xml:space="preserve">Zhotovitel </w:t>
      </w:r>
      <w:r w:rsidRPr="00707C1D">
        <w:rPr>
          <w:rFonts w:ascii="Arial" w:hAnsi="Arial" w:cs="Arial"/>
          <w:sz w:val="22"/>
          <w:szCs w:val="22"/>
        </w:rPr>
        <w:t>je povinen zajistit, aby výsledkem jeho plnění nebo jakékoliv jeho části nebyla porušena práva třetích osob. Pro případ, že užíváním plnění nebo jeho dílčí části nebo prostou existencí plnění nebo jeho dílčí části budou v důsledku porušení povinností zhotovitele dotčena práva třetích osob, nese zhotovitel vedle odpovědnosti za takovéto vady plnění dle Smlouvy i odpovědnost za veškeré škody, které tím objednateli vzniknou. S nositeli chráněných práv duševního vlastnictví vzniklých v souvislosti s realizací plnění dle Smlouvy a navazujících objednávek je zhotovitel povinen vždy smluvně zajistit možnost nakládání s těmito právy objednatelem v rozsahu definovaném tímto článkem Smlouvy.</w:t>
      </w:r>
    </w:p>
    <w:p w:rsidR="0068463A" w:rsidRPr="00707C1D" w:rsidRDefault="00D40226" w:rsidP="0068463A">
      <w:pPr>
        <w:pStyle w:val="Odstavec2"/>
        <w:tabs>
          <w:tab w:val="clear" w:pos="624"/>
          <w:tab w:val="num" w:pos="709"/>
        </w:tabs>
        <w:spacing w:after="0" w:line="240" w:lineRule="auto"/>
        <w:ind w:left="709" w:hanging="709"/>
        <w:jc w:val="center"/>
        <w:rPr>
          <w:rFonts w:ascii="Arial" w:hAnsi="Arial" w:cs="Arial"/>
          <w:b/>
          <w:szCs w:val="22"/>
        </w:rPr>
      </w:pPr>
      <w:r w:rsidRPr="00707C1D">
        <w:rPr>
          <w:rFonts w:ascii="Arial" w:hAnsi="Arial" w:cs="Arial"/>
          <w:b/>
          <w:szCs w:val="22"/>
        </w:rPr>
        <w:t>Článek IX.</w:t>
      </w:r>
    </w:p>
    <w:p w:rsidR="0068463A" w:rsidRPr="00707C1D" w:rsidRDefault="00D40226" w:rsidP="0068463A">
      <w:pPr>
        <w:tabs>
          <w:tab w:val="num" w:pos="624"/>
        </w:tabs>
        <w:spacing w:after="240"/>
        <w:jc w:val="center"/>
        <w:rPr>
          <w:rFonts w:ascii="Arial" w:hAnsi="Arial" w:cs="Arial"/>
          <w:b/>
          <w:sz w:val="22"/>
          <w:szCs w:val="22"/>
        </w:rPr>
      </w:pPr>
      <w:r w:rsidRPr="00707C1D">
        <w:rPr>
          <w:rFonts w:ascii="Arial" w:hAnsi="Arial" w:cs="Arial"/>
          <w:b/>
          <w:sz w:val="22"/>
          <w:szCs w:val="22"/>
        </w:rPr>
        <w:t>Povinnost mlčenlivosti</w:t>
      </w:r>
    </w:p>
    <w:p w:rsidR="0068463A" w:rsidRPr="00707C1D" w:rsidRDefault="0068463A" w:rsidP="0068463A">
      <w:pPr>
        <w:pStyle w:val="Odstavecseseznamem"/>
        <w:numPr>
          <w:ilvl w:val="0"/>
          <w:numId w:val="6"/>
        </w:numPr>
        <w:spacing w:after="240"/>
        <w:jc w:val="both"/>
        <w:rPr>
          <w:rFonts w:ascii="Arial" w:hAnsi="Arial" w:cs="Arial"/>
          <w:vanish/>
          <w:sz w:val="22"/>
          <w:szCs w:val="22"/>
          <w:lang w:bidi="yi-Hebr"/>
        </w:rPr>
      </w:pPr>
    </w:p>
    <w:p w:rsidR="0068463A" w:rsidRPr="00707C1D" w:rsidRDefault="0068463A" w:rsidP="0068463A">
      <w:pPr>
        <w:pStyle w:val="Odstavecseseznamem"/>
        <w:numPr>
          <w:ilvl w:val="0"/>
          <w:numId w:val="6"/>
        </w:numPr>
        <w:spacing w:after="240"/>
        <w:jc w:val="both"/>
        <w:rPr>
          <w:rFonts w:ascii="Arial" w:hAnsi="Arial" w:cs="Arial"/>
          <w:vanish/>
          <w:sz w:val="22"/>
          <w:szCs w:val="22"/>
          <w:lang w:bidi="yi-Hebr"/>
        </w:rPr>
      </w:pPr>
    </w:p>
    <w:p w:rsidR="0068463A" w:rsidRPr="00707C1D" w:rsidRDefault="0068463A" w:rsidP="0068463A">
      <w:pPr>
        <w:pStyle w:val="Odstavecseseznamem"/>
        <w:numPr>
          <w:ilvl w:val="0"/>
          <w:numId w:val="6"/>
        </w:numPr>
        <w:spacing w:after="240"/>
        <w:jc w:val="both"/>
        <w:rPr>
          <w:rFonts w:ascii="Arial" w:hAnsi="Arial" w:cs="Arial"/>
          <w:vanish/>
          <w:sz w:val="22"/>
          <w:szCs w:val="22"/>
          <w:lang w:bidi="yi-Hebr"/>
        </w:rPr>
      </w:pPr>
    </w:p>
    <w:p w:rsidR="0068463A" w:rsidRPr="00707C1D" w:rsidRDefault="00D40226" w:rsidP="0068463A">
      <w:pPr>
        <w:numPr>
          <w:ilvl w:val="1"/>
          <w:numId w:val="6"/>
        </w:numPr>
        <w:spacing w:after="240"/>
        <w:ind w:left="709"/>
        <w:jc w:val="both"/>
        <w:rPr>
          <w:rFonts w:ascii="Arial" w:hAnsi="Arial" w:cs="Arial"/>
          <w:bCs/>
          <w:sz w:val="22"/>
          <w:szCs w:val="22"/>
        </w:rPr>
      </w:pPr>
      <w:r w:rsidRPr="00707C1D">
        <w:rPr>
          <w:rFonts w:ascii="Arial" w:hAnsi="Arial" w:cs="Arial"/>
          <w:sz w:val="22"/>
          <w:szCs w:val="22"/>
          <w:lang w:bidi="yi-Hebr"/>
        </w:rPr>
        <w:t>Zhotovitel je povinen zachovávat ve vztahu ke třetím osobám mlčenlivost o všech skutečnostech, o kterých se dozvěděl při plnění Smlouvy, vybraný zhotovitel je povinen zachovávat ve vztahu ke třetím osobám mlčenlivost o všech skutečnostech, o kterých se dozvěděl při plnění předmětu objednávky, a bez písemného souhlasu objednatele je nesmí zpřístupnit žádné třetí osobě ani je použít v rozporu s účelem Smlouvy, jinak odpovídá za škodu tím způsobenou, ledaže se jedná:</w:t>
      </w:r>
    </w:p>
    <w:p w:rsidR="0068463A" w:rsidRPr="00707C1D" w:rsidRDefault="00D40226" w:rsidP="0068463A">
      <w:pPr>
        <w:numPr>
          <w:ilvl w:val="0"/>
          <w:numId w:val="13"/>
        </w:numPr>
        <w:autoSpaceDE w:val="0"/>
        <w:autoSpaceDN w:val="0"/>
        <w:adjustRightInd w:val="0"/>
        <w:spacing w:after="240"/>
        <w:jc w:val="both"/>
        <w:rPr>
          <w:rFonts w:ascii="Arial" w:hAnsi="Arial" w:cs="Arial"/>
          <w:sz w:val="22"/>
          <w:szCs w:val="22"/>
          <w:lang w:bidi="yi-Hebr"/>
        </w:rPr>
      </w:pPr>
      <w:r w:rsidRPr="00707C1D">
        <w:rPr>
          <w:rFonts w:ascii="Arial" w:hAnsi="Arial" w:cs="Arial"/>
          <w:sz w:val="22"/>
          <w:szCs w:val="22"/>
          <w:lang w:bidi="yi-Hebr"/>
        </w:rPr>
        <w:t>o informace, které jsou veřejně přístupné, nebo</w:t>
      </w:r>
    </w:p>
    <w:p w:rsidR="0068463A" w:rsidRPr="00707C1D" w:rsidRDefault="00D40226" w:rsidP="0068463A">
      <w:pPr>
        <w:numPr>
          <w:ilvl w:val="0"/>
          <w:numId w:val="13"/>
        </w:numPr>
        <w:autoSpaceDE w:val="0"/>
        <w:autoSpaceDN w:val="0"/>
        <w:adjustRightInd w:val="0"/>
        <w:spacing w:after="240"/>
        <w:jc w:val="both"/>
        <w:rPr>
          <w:rFonts w:ascii="Arial" w:hAnsi="Arial" w:cs="Arial"/>
          <w:sz w:val="22"/>
          <w:szCs w:val="22"/>
          <w:lang w:bidi="yi-Hebr"/>
        </w:rPr>
      </w:pPr>
      <w:r w:rsidRPr="00707C1D">
        <w:rPr>
          <w:rFonts w:ascii="Arial" w:hAnsi="Arial" w:cs="Arial"/>
          <w:sz w:val="22"/>
          <w:szCs w:val="22"/>
          <w:lang w:bidi="yi-Hebr"/>
        </w:rPr>
        <w:t>o případ, kdy je zpřístupnění informace vyžadováno zákonem nebo závazným rozhodnutím oprávněného orgánu.</w:t>
      </w:r>
    </w:p>
    <w:p w:rsidR="0068463A" w:rsidRPr="0068463A" w:rsidRDefault="00D40226" w:rsidP="0068463A">
      <w:pPr>
        <w:numPr>
          <w:ilvl w:val="1"/>
          <w:numId w:val="6"/>
        </w:numPr>
        <w:spacing w:after="240"/>
        <w:ind w:left="709"/>
        <w:jc w:val="both"/>
        <w:rPr>
          <w:rFonts w:ascii="Arial" w:hAnsi="Arial" w:cs="Arial"/>
          <w:bCs/>
          <w:sz w:val="22"/>
          <w:szCs w:val="22"/>
        </w:rPr>
      </w:pPr>
      <w:r w:rsidRPr="00707C1D">
        <w:rPr>
          <w:rFonts w:ascii="Arial" w:hAnsi="Arial" w:cs="Arial"/>
          <w:sz w:val="22"/>
          <w:szCs w:val="22"/>
          <w:lang w:bidi="yi-Hebr"/>
        </w:rPr>
        <w:t>Zhotovitel je povinen zavázat povinností mlčenlivosti podle odstavce 9.1.</w:t>
      </w:r>
      <w:r w:rsidRPr="00707C1D">
        <w:rPr>
          <w:rFonts w:ascii="Arial" w:hAnsi="Arial" w:cs="Arial"/>
          <w:sz w:val="22"/>
          <w:szCs w:val="22"/>
        </w:rPr>
        <w:t xml:space="preserve"> tohoto Článku </w:t>
      </w:r>
      <w:r w:rsidRPr="00707C1D">
        <w:rPr>
          <w:rFonts w:ascii="Arial" w:hAnsi="Arial" w:cs="Arial"/>
          <w:sz w:val="22"/>
          <w:szCs w:val="22"/>
          <w:lang w:bidi="yi-Hebr"/>
        </w:rPr>
        <w:t>všechny osoby, které se budou podílet na poskytování služeb dle Smlouvy, vybraný zhotovitel je povinen zavázat povinností mlčenlivosti podle odstavce 9.1.</w:t>
      </w:r>
      <w:r w:rsidRPr="00707C1D">
        <w:rPr>
          <w:rFonts w:ascii="Arial" w:hAnsi="Arial" w:cs="Arial"/>
          <w:sz w:val="22"/>
          <w:szCs w:val="22"/>
        </w:rPr>
        <w:t xml:space="preserve"> tohoto Článku </w:t>
      </w:r>
      <w:r w:rsidRPr="00707C1D">
        <w:rPr>
          <w:rFonts w:ascii="Arial" w:hAnsi="Arial" w:cs="Arial"/>
          <w:sz w:val="22"/>
          <w:szCs w:val="22"/>
          <w:lang w:bidi="yi-Hebr"/>
        </w:rPr>
        <w:t>všechny osoby, které se budou podílet na poskytování služeb dle objednávky</w:t>
      </w:r>
      <w:r w:rsidRPr="00707C1D">
        <w:rPr>
          <w:rFonts w:ascii="Arial" w:hAnsi="Arial" w:cs="Arial"/>
          <w:bCs/>
          <w:sz w:val="22"/>
          <w:szCs w:val="22"/>
        </w:rPr>
        <w:t xml:space="preserve"> Zhotovitel nebo vybraný zhotovitel, jehož osoby se budou</w:t>
      </w:r>
      <w:r w:rsidRPr="00707C1D">
        <w:rPr>
          <w:rFonts w:ascii="Arial" w:hAnsi="Arial" w:cs="Arial"/>
          <w:sz w:val="22"/>
          <w:szCs w:val="22"/>
          <w:lang w:bidi="yi-Hebr"/>
        </w:rPr>
        <w:t xml:space="preserve"> podílet na poskytování služeb </w:t>
      </w:r>
      <w:r w:rsidRPr="00707C1D">
        <w:rPr>
          <w:rFonts w:ascii="Arial" w:hAnsi="Arial" w:cs="Arial"/>
          <w:sz w:val="22"/>
          <w:szCs w:val="22"/>
          <w:lang w:bidi="yi-Hebr"/>
        </w:rPr>
        <w:br/>
        <w:t>dle Smlouvy nebo dle objednávky, bude odpovídat za porušení povinnosti mlčenlivosti těchto osob, jako by tuto povinnost porušil sám.</w:t>
      </w:r>
    </w:p>
    <w:p w:rsidR="0068463A" w:rsidRDefault="0068463A" w:rsidP="0068463A">
      <w:pPr>
        <w:spacing w:after="240"/>
        <w:jc w:val="both"/>
        <w:rPr>
          <w:rFonts w:ascii="Arial" w:hAnsi="Arial" w:cs="Arial"/>
          <w:sz w:val="22"/>
          <w:szCs w:val="22"/>
          <w:lang w:bidi="yi-Hebr"/>
        </w:rPr>
      </w:pPr>
    </w:p>
    <w:p w:rsidR="0068463A" w:rsidRDefault="0068463A" w:rsidP="0068463A">
      <w:pPr>
        <w:spacing w:after="240"/>
        <w:jc w:val="both"/>
        <w:rPr>
          <w:rFonts w:ascii="Arial" w:hAnsi="Arial" w:cs="Arial"/>
          <w:sz w:val="22"/>
          <w:szCs w:val="22"/>
          <w:lang w:bidi="yi-Hebr"/>
        </w:rPr>
      </w:pPr>
    </w:p>
    <w:p w:rsidR="0068463A" w:rsidRDefault="0068463A" w:rsidP="0068463A">
      <w:pPr>
        <w:spacing w:after="240"/>
        <w:jc w:val="both"/>
        <w:rPr>
          <w:rFonts w:ascii="Arial" w:hAnsi="Arial" w:cs="Arial"/>
          <w:sz w:val="22"/>
          <w:szCs w:val="22"/>
          <w:lang w:bidi="yi-Hebr"/>
        </w:rPr>
      </w:pPr>
    </w:p>
    <w:p w:rsidR="0068463A" w:rsidRDefault="0068463A" w:rsidP="0068463A">
      <w:pPr>
        <w:spacing w:after="240"/>
        <w:jc w:val="both"/>
        <w:rPr>
          <w:rFonts w:ascii="Arial" w:hAnsi="Arial" w:cs="Arial"/>
          <w:sz w:val="22"/>
          <w:szCs w:val="22"/>
          <w:lang w:bidi="yi-Hebr"/>
        </w:rPr>
      </w:pPr>
    </w:p>
    <w:p w:rsidR="0068463A" w:rsidRPr="00707C1D" w:rsidRDefault="0068463A" w:rsidP="0068463A">
      <w:pPr>
        <w:spacing w:after="240"/>
        <w:jc w:val="both"/>
        <w:rPr>
          <w:rFonts w:ascii="Arial" w:hAnsi="Arial" w:cs="Arial"/>
          <w:bCs/>
          <w:sz w:val="22"/>
          <w:szCs w:val="22"/>
        </w:rPr>
      </w:pPr>
    </w:p>
    <w:p w:rsidR="0068463A" w:rsidRPr="00707C1D" w:rsidRDefault="00D40226" w:rsidP="0068463A">
      <w:pPr>
        <w:pStyle w:val="Odstavec2"/>
        <w:tabs>
          <w:tab w:val="clear" w:pos="624"/>
          <w:tab w:val="num" w:pos="709"/>
        </w:tabs>
        <w:spacing w:after="0" w:line="240" w:lineRule="auto"/>
        <w:ind w:left="709" w:hanging="709"/>
        <w:jc w:val="center"/>
        <w:rPr>
          <w:rFonts w:ascii="Arial" w:hAnsi="Arial" w:cs="Arial"/>
          <w:b/>
          <w:szCs w:val="22"/>
        </w:rPr>
      </w:pPr>
      <w:r w:rsidRPr="00707C1D">
        <w:rPr>
          <w:rFonts w:ascii="Arial" w:hAnsi="Arial" w:cs="Arial"/>
          <w:b/>
          <w:szCs w:val="22"/>
        </w:rPr>
        <w:lastRenderedPageBreak/>
        <w:t>Článek X.</w:t>
      </w:r>
    </w:p>
    <w:p w:rsidR="0068463A" w:rsidRPr="00707C1D" w:rsidRDefault="00D40226" w:rsidP="0068463A">
      <w:pPr>
        <w:pStyle w:val="Odstavec2"/>
        <w:tabs>
          <w:tab w:val="clear" w:pos="624"/>
          <w:tab w:val="num" w:pos="709"/>
        </w:tabs>
        <w:spacing w:after="240" w:line="240" w:lineRule="auto"/>
        <w:ind w:left="709" w:hanging="709"/>
        <w:jc w:val="center"/>
        <w:rPr>
          <w:rFonts w:ascii="Arial" w:hAnsi="Arial" w:cs="Arial"/>
          <w:b/>
          <w:szCs w:val="22"/>
        </w:rPr>
      </w:pPr>
      <w:r w:rsidRPr="00707C1D">
        <w:rPr>
          <w:rFonts w:ascii="Arial" w:hAnsi="Arial" w:cs="Arial"/>
          <w:b/>
          <w:szCs w:val="22"/>
        </w:rPr>
        <w:t>Smluvní sankce</w:t>
      </w:r>
    </w:p>
    <w:p w:rsidR="0068463A" w:rsidRPr="00707C1D" w:rsidRDefault="0068463A" w:rsidP="0068463A">
      <w:pPr>
        <w:pStyle w:val="Odstavecseseznamem"/>
        <w:numPr>
          <w:ilvl w:val="0"/>
          <w:numId w:val="5"/>
        </w:numPr>
        <w:spacing w:after="240"/>
        <w:jc w:val="both"/>
        <w:rPr>
          <w:rFonts w:ascii="Arial" w:hAnsi="Arial" w:cs="Arial"/>
          <w:vanish/>
          <w:sz w:val="22"/>
          <w:szCs w:val="22"/>
        </w:rPr>
      </w:pPr>
    </w:p>
    <w:p w:rsidR="0068463A" w:rsidRPr="00707C1D" w:rsidRDefault="0068463A" w:rsidP="0068463A">
      <w:pPr>
        <w:pStyle w:val="Odstavecseseznamem"/>
        <w:numPr>
          <w:ilvl w:val="0"/>
          <w:numId w:val="5"/>
        </w:numPr>
        <w:spacing w:after="240"/>
        <w:jc w:val="both"/>
        <w:rPr>
          <w:rFonts w:ascii="Arial" w:hAnsi="Arial" w:cs="Arial"/>
          <w:vanish/>
          <w:sz w:val="22"/>
          <w:szCs w:val="22"/>
        </w:rPr>
      </w:pPr>
    </w:p>
    <w:p w:rsidR="0068463A" w:rsidRPr="00707C1D" w:rsidRDefault="0068463A" w:rsidP="0068463A">
      <w:pPr>
        <w:pStyle w:val="Odstavecseseznamem"/>
        <w:numPr>
          <w:ilvl w:val="0"/>
          <w:numId w:val="5"/>
        </w:numPr>
        <w:spacing w:after="240"/>
        <w:jc w:val="both"/>
        <w:rPr>
          <w:rFonts w:ascii="Arial" w:hAnsi="Arial" w:cs="Arial"/>
          <w:vanish/>
          <w:sz w:val="22"/>
          <w:szCs w:val="22"/>
        </w:rPr>
      </w:pPr>
    </w:p>
    <w:p w:rsidR="0068463A" w:rsidRPr="00707C1D" w:rsidRDefault="0068463A" w:rsidP="0068463A">
      <w:pPr>
        <w:pStyle w:val="Odstavecseseznamem"/>
        <w:numPr>
          <w:ilvl w:val="0"/>
          <w:numId w:val="5"/>
        </w:numPr>
        <w:spacing w:after="240"/>
        <w:jc w:val="both"/>
        <w:rPr>
          <w:rFonts w:ascii="Arial" w:hAnsi="Arial" w:cs="Arial"/>
          <w:vanish/>
          <w:sz w:val="22"/>
          <w:szCs w:val="22"/>
        </w:rPr>
      </w:pPr>
    </w:p>
    <w:p w:rsidR="0068463A" w:rsidRPr="00707C1D" w:rsidRDefault="0068463A" w:rsidP="0068463A">
      <w:pPr>
        <w:pStyle w:val="Odstavecseseznamem"/>
        <w:numPr>
          <w:ilvl w:val="0"/>
          <w:numId w:val="5"/>
        </w:numPr>
        <w:spacing w:after="240"/>
        <w:jc w:val="both"/>
        <w:rPr>
          <w:rFonts w:ascii="Arial" w:hAnsi="Arial" w:cs="Arial"/>
          <w:vanish/>
          <w:sz w:val="22"/>
          <w:szCs w:val="22"/>
        </w:rPr>
      </w:pPr>
    </w:p>
    <w:p w:rsidR="0068463A" w:rsidRPr="00707C1D" w:rsidRDefault="00D40226" w:rsidP="0068463A">
      <w:pPr>
        <w:numPr>
          <w:ilvl w:val="1"/>
          <w:numId w:val="5"/>
        </w:numPr>
        <w:spacing w:after="240"/>
        <w:jc w:val="both"/>
        <w:rPr>
          <w:rFonts w:ascii="Arial" w:hAnsi="Arial" w:cs="Arial"/>
          <w:sz w:val="22"/>
          <w:szCs w:val="22"/>
        </w:rPr>
      </w:pPr>
      <w:r w:rsidRPr="00707C1D">
        <w:rPr>
          <w:rFonts w:ascii="Arial" w:hAnsi="Arial" w:cs="Arial"/>
          <w:sz w:val="22"/>
          <w:szCs w:val="22"/>
        </w:rPr>
        <w:t xml:space="preserve">V případě prodlení vybraného zhotovitele, tj. v případě, že vybraný zhotovitel řádně nevyhotoví a nepředá objednateli dokumentaci ke geodetické práci ve lhůtě dle odst. 3.1. Smlouvy, případně ve lhůtě dle odst. 7.4 Smlouvy se vybraný zhotovitel zavazuje zaplatit objednateli smluvní pokutu ve výši </w:t>
      </w:r>
      <w:r w:rsidRPr="00707C1D">
        <w:rPr>
          <w:rFonts w:ascii="Arial" w:hAnsi="Arial" w:cs="Arial"/>
          <w:b/>
          <w:sz w:val="22"/>
          <w:szCs w:val="22"/>
        </w:rPr>
        <w:t>0,3 % denně</w:t>
      </w:r>
      <w:r w:rsidRPr="00707C1D">
        <w:rPr>
          <w:rFonts w:ascii="Arial" w:hAnsi="Arial" w:cs="Arial"/>
          <w:sz w:val="22"/>
          <w:szCs w:val="22"/>
        </w:rPr>
        <w:t xml:space="preserve"> z výše smluvní ceny dle Čl. IV. odst. 4.1., a to za každý kalendářní den prodlení až do dne řádného vyhotovení a předání dokumentace ke geodetické práci dle Čl. V. odst. 5.2 Smlouvy, případně dle Čl. VII. odst. 7.4 Smlouvy.</w:t>
      </w:r>
      <w:r w:rsidRPr="00707C1D">
        <w:rPr>
          <w:rFonts w:ascii="Arial" w:hAnsi="Arial" w:cs="Arial"/>
          <w:snapToGrid w:val="0"/>
          <w:sz w:val="22"/>
          <w:szCs w:val="22"/>
        </w:rPr>
        <w:t xml:space="preserve"> </w:t>
      </w:r>
    </w:p>
    <w:p w:rsidR="0068463A" w:rsidRPr="00707C1D" w:rsidRDefault="00D40226" w:rsidP="0068463A">
      <w:pPr>
        <w:numPr>
          <w:ilvl w:val="1"/>
          <w:numId w:val="5"/>
        </w:numPr>
        <w:spacing w:after="240"/>
        <w:jc w:val="both"/>
        <w:rPr>
          <w:rFonts w:ascii="Arial" w:hAnsi="Arial" w:cs="Arial"/>
          <w:sz w:val="22"/>
          <w:szCs w:val="22"/>
        </w:rPr>
      </w:pPr>
      <w:r w:rsidRPr="00707C1D">
        <w:rPr>
          <w:rFonts w:ascii="Arial" w:hAnsi="Arial" w:cs="Arial"/>
          <w:bCs/>
          <w:sz w:val="22"/>
          <w:szCs w:val="22"/>
        </w:rPr>
        <w:t xml:space="preserve">V případě, že některý ze zhotovitelů poruší povinnosti uvedené v Čl. VII. Smlouvy, vyjma povinnosti stanovené v odst. 7.4 Smlouvy, a v Čl. IX. Smlouvy, tak je takový zhotovitel povinen objednateli zaplatit smluvní pokutu ve výši </w:t>
      </w:r>
      <w:r w:rsidRPr="00707C1D">
        <w:rPr>
          <w:rFonts w:ascii="Arial" w:hAnsi="Arial" w:cs="Arial"/>
          <w:b/>
          <w:bCs/>
          <w:sz w:val="22"/>
          <w:szCs w:val="22"/>
        </w:rPr>
        <w:t>15 %</w:t>
      </w:r>
      <w:r w:rsidRPr="00707C1D">
        <w:rPr>
          <w:rFonts w:ascii="Arial" w:hAnsi="Arial" w:cs="Arial"/>
          <w:bCs/>
          <w:sz w:val="22"/>
          <w:szCs w:val="22"/>
        </w:rPr>
        <w:t xml:space="preserve"> ze součtu smluvních cen </w:t>
      </w:r>
      <w:r w:rsidRPr="00707C1D">
        <w:rPr>
          <w:rFonts w:ascii="Arial" w:hAnsi="Arial" w:cs="Arial"/>
          <w:bCs/>
          <w:sz w:val="22"/>
          <w:szCs w:val="22"/>
        </w:rPr>
        <w:br/>
      </w:r>
      <w:r w:rsidRPr="00707C1D">
        <w:rPr>
          <w:rFonts w:ascii="Arial" w:hAnsi="Arial" w:cs="Arial"/>
          <w:sz w:val="22"/>
          <w:szCs w:val="22"/>
        </w:rPr>
        <w:t xml:space="preserve">dle Čl. IV. odst. 4.1. těch objednávek, u kterých k takovému porušení ze strany zhotovitele došlo, a to </w:t>
      </w:r>
      <w:r w:rsidRPr="00707C1D">
        <w:rPr>
          <w:rFonts w:ascii="Arial" w:hAnsi="Arial" w:cs="Arial"/>
          <w:bCs/>
          <w:sz w:val="22"/>
          <w:szCs w:val="22"/>
        </w:rPr>
        <w:t>za každý jednotlivý případ porušení povinnosti.</w:t>
      </w:r>
    </w:p>
    <w:p w:rsidR="0068463A" w:rsidRPr="00707C1D" w:rsidRDefault="00D40226" w:rsidP="0068463A">
      <w:pPr>
        <w:numPr>
          <w:ilvl w:val="1"/>
          <w:numId w:val="5"/>
        </w:numPr>
        <w:spacing w:after="240"/>
        <w:jc w:val="both"/>
        <w:rPr>
          <w:rFonts w:ascii="Arial" w:hAnsi="Arial" w:cs="Arial"/>
          <w:sz w:val="22"/>
          <w:szCs w:val="22"/>
        </w:rPr>
      </w:pPr>
      <w:r w:rsidRPr="00707C1D">
        <w:rPr>
          <w:rFonts w:ascii="Arial" w:hAnsi="Arial" w:cs="Arial"/>
          <w:bCs/>
          <w:sz w:val="22"/>
          <w:szCs w:val="22"/>
        </w:rPr>
        <w:t xml:space="preserve">Každý ze zhotovitelů nese plnou odpovědnost za škodu způsobenou objednateli v souvislosti s plněním předmětu Smlouvy, vybraný zhotovitel nese plnou odpovědnost </w:t>
      </w:r>
      <w:r w:rsidRPr="00707C1D">
        <w:rPr>
          <w:rFonts w:ascii="Arial" w:hAnsi="Arial" w:cs="Arial"/>
          <w:bCs/>
          <w:sz w:val="22"/>
          <w:szCs w:val="22"/>
        </w:rPr>
        <w:br/>
        <w:t>za škodu způsobenou objednateli v souvislosti s plněním předmětu objednávky a jsou povinni jakoukoliv škodu objednateli uhradit. Výše náhrady škody není omezena.</w:t>
      </w:r>
    </w:p>
    <w:p w:rsidR="0068463A" w:rsidRPr="00707C1D" w:rsidRDefault="00D40226" w:rsidP="0068463A">
      <w:pPr>
        <w:numPr>
          <w:ilvl w:val="1"/>
          <w:numId w:val="5"/>
        </w:numPr>
        <w:spacing w:after="240"/>
        <w:jc w:val="both"/>
        <w:rPr>
          <w:rFonts w:ascii="Arial" w:hAnsi="Arial" w:cs="Arial"/>
          <w:bCs/>
          <w:sz w:val="22"/>
          <w:szCs w:val="22"/>
        </w:rPr>
      </w:pPr>
      <w:r w:rsidRPr="00707C1D">
        <w:rPr>
          <w:rFonts w:ascii="Arial" w:hAnsi="Arial" w:cs="Arial"/>
          <w:bCs/>
          <w:sz w:val="22"/>
          <w:szCs w:val="22"/>
        </w:rPr>
        <w:t xml:space="preserve">Objednatel je povinen uhradit vybranému zhotoviteli z jakékoli neoprávněně neuhrazené části faktury vybraného zhotovitele (včetně DPH) úrok z prodlení ve výši stanovené nařízením vlády č. 351/2013 Sb., kterým se určuje výše úroků z prodlení a nákladů spojených s uplatněním pohledávky, určuje odměna likvidátora, likvidačního správce </w:t>
      </w:r>
      <w:r w:rsidRPr="00707C1D">
        <w:rPr>
          <w:rFonts w:ascii="Arial" w:hAnsi="Arial" w:cs="Arial"/>
          <w:bCs/>
          <w:sz w:val="22"/>
          <w:szCs w:val="22"/>
        </w:rPr>
        <w:br/>
        <w:t xml:space="preserve">a člena orgánu právnické osoby jmenovaného soudem a upravují některé otázky Obchodního věstníku </w:t>
      </w:r>
      <w:r w:rsidRPr="00707C1D">
        <w:rPr>
          <w:rFonts w:ascii="Arial" w:hAnsi="Arial" w:cs="Arial"/>
          <w:sz w:val="22"/>
          <w:szCs w:val="22"/>
        </w:rPr>
        <w:t>a veřejných</w:t>
      </w:r>
      <w:r w:rsidRPr="00707C1D">
        <w:rPr>
          <w:rFonts w:ascii="Arial" w:hAnsi="Arial" w:cs="Arial"/>
          <w:bCs/>
          <w:sz w:val="22"/>
          <w:szCs w:val="22"/>
        </w:rPr>
        <w:t xml:space="preserve"> rejstříků právnických a fyzických osob a evidence svěřenských fondů a evidence údajů o skutečných majitelích, ve  znění pozdějších předpisů, za každý den prodlení vůči dnu splatnosti faktury.</w:t>
      </w:r>
    </w:p>
    <w:p w:rsidR="0068463A" w:rsidRPr="00707C1D" w:rsidRDefault="00D40226" w:rsidP="0068463A">
      <w:pPr>
        <w:numPr>
          <w:ilvl w:val="1"/>
          <w:numId w:val="5"/>
        </w:numPr>
        <w:spacing w:after="240"/>
        <w:jc w:val="both"/>
        <w:rPr>
          <w:rFonts w:ascii="Arial" w:hAnsi="Arial" w:cs="Arial"/>
          <w:bCs/>
          <w:sz w:val="22"/>
          <w:szCs w:val="22"/>
        </w:rPr>
      </w:pPr>
      <w:r w:rsidRPr="00707C1D">
        <w:rPr>
          <w:rFonts w:ascii="Arial" w:hAnsi="Arial" w:cs="Arial"/>
          <w:bCs/>
          <w:sz w:val="22"/>
          <w:szCs w:val="22"/>
        </w:rPr>
        <w:t>Smluvní sankce jsou splatné 15. kalendářní den po doručení příslušné výzvy povinné smluvní straně.</w:t>
      </w:r>
    </w:p>
    <w:p w:rsidR="0068463A" w:rsidRPr="00707C1D" w:rsidRDefault="00D40226" w:rsidP="0068463A">
      <w:pPr>
        <w:numPr>
          <w:ilvl w:val="1"/>
          <w:numId w:val="5"/>
        </w:numPr>
        <w:spacing w:after="240"/>
        <w:jc w:val="both"/>
        <w:rPr>
          <w:rFonts w:ascii="Arial" w:hAnsi="Arial" w:cs="Arial"/>
          <w:bCs/>
          <w:sz w:val="22"/>
          <w:szCs w:val="22"/>
        </w:rPr>
      </w:pPr>
      <w:r w:rsidRPr="00707C1D">
        <w:rPr>
          <w:rFonts w:ascii="Arial" w:hAnsi="Arial" w:cs="Arial"/>
          <w:snapToGrid w:val="0"/>
          <w:sz w:val="22"/>
          <w:szCs w:val="22"/>
        </w:rPr>
        <w:t>Zaplacením smluvní pokuty není dotčeno právo objednatele na náhradu škody v plné výši, tedy i ve výši přesahující smluvní pokutu. Ustanovení § 2050 občanského zákoníku se nepoužije.</w:t>
      </w:r>
    </w:p>
    <w:p w:rsidR="0068463A" w:rsidRPr="00707C1D" w:rsidRDefault="00D40226" w:rsidP="0068463A">
      <w:pPr>
        <w:pStyle w:val="Odstavec2"/>
        <w:tabs>
          <w:tab w:val="clear" w:pos="624"/>
          <w:tab w:val="num" w:pos="709"/>
        </w:tabs>
        <w:spacing w:after="0" w:line="240" w:lineRule="auto"/>
        <w:ind w:left="709" w:hanging="709"/>
        <w:jc w:val="center"/>
        <w:rPr>
          <w:rFonts w:ascii="Arial" w:hAnsi="Arial" w:cs="Arial"/>
          <w:b/>
          <w:szCs w:val="22"/>
        </w:rPr>
      </w:pPr>
      <w:r w:rsidRPr="00707C1D">
        <w:rPr>
          <w:rFonts w:ascii="Arial" w:hAnsi="Arial" w:cs="Arial"/>
          <w:b/>
          <w:szCs w:val="22"/>
        </w:rPr>
        <w:t>Článek XI.</w:t>
      </w:r>
    </w:p>
    <w:p w:rsidR="0068463A" w:rsidRPr="00707C1D" w:rsidRDefault="00D40226" w:rsidP="0068463A">
      <w:pPr>
        <w:tabs>
          <w:tab w:val="num" w:pos="624"/>
        </w:tabs>
        <w:spacing w:after="240"/>
        <w:jc w:val="center"/>
        <w:rPr>
          <w:rFonts w:ascii="Arial" w:hAnsi="Arial" w:cs="Arial"/>
          <w:b/>
          <w:sz w:val="22"/>
          <w:szCs w:val="22"/>
        </w:rPr>
      </w:pPr>
      <w:r w:rsidRPr="00707C1D">
        <w:rPr>
          <w:rFonts w:ascii="Arial" w:hAnsi="Arial" w:cs="Arial"/>
          <w:b/>
          <w:sz w:val="22"/>
          <w:szCs w:val="22"/>
        </w:rPr>
        <w:t>Odstoupení od Smlouvy, odstoupení od objednávky, výpověď</w:t>
      </w:r>
    </w:p>
    <w:p w:rsidR="0068463A" w:rsidRPr="00707C1D" w:rsidRDefault="0068463A" w:rsidP="0068463A">
      <w:pPr>
        <w:pStyle w:val="Odstavecseseznamem"/>
        <w:numPr>
          <w:ilvl w:val="0"/>
          <w:numId w:val="7"/>
        </w:numPr>
        <w:spacing w:after="240"/>
        <w:jc w:val="both"/>
        <w:rPr>
          <w:rFonts w:ascii="Arial" w:hAnsi="Arial" w:cs="Arial"/>
          <w:iCs/>
          <w:vanish/>
          <w:sz w:val="22"/>
          <w:szCs w:val="22"/>
        </w:rPr>
      </w:pPr>
    </w:p>
    <w:p w:rsidR="0068463A" w:rsidRPr="00707C1D" w:rsidRDefault="0068463A" w:rsidP="0068463A">
      <w:pPr>
        <w:pStyle w:val="Odstavecseseznamem"/>
        <w:numPr>
          <w:ilvl w:val="0"/>
          <w:numId w:val="7"/>
        </w:numPr>
        <w:spacing w:after="240"/>
        <w:jc w:val="both"/>
        <w:rPr>
          <w:rFonts w:ascii="Arial" w:hAnsi="Arial" w:cs="Arial"/>
          <w:iCs/>
          <w:vanish/>
          <w:sz w:val="22"/>
          <w:szCs w:val="22"/>
        </w:rPr>
      </w:pPr>
    </w:p>
    <w:p w:rsidR="0068463A" w:rsidRPr="00707C1D" w:rsidRDefault="0068463A" w:rsidP="0068463A">
      <w:pPr>
        <w:pStyle w:val="Odstavecseseznamem"/>
        <w:numPr>
          <w:ilvl w:val="0"/>
          <w:numId w:val="7"/>
        </w:numPr>
        <w:spacing w:after="240"/>
        <w:jc w:val="both"/>
        <w:rPr>
          <w:rFonts w:ascii="Arial" w:hAnsi="Arial" w:cs="Arial"/>
          <w:iCs/>
          <w:vanish/>
          <w:sz w:val="22"/>
          <w:szCs w:val="22"/>
        </w:rPr>
      </w:pPr>
    </w:p>
    <w:p w:rsidR="0068463A" w:rsidRPr="00707C1D" w:rsidRDefault="0068463A" w:rsidP="0068463A">
      <w:pPr>
        <w:pStyle w:val="Odstavecseseznamem"/>
        <w:numPr>
          <w:ilvl w:val="0"/>
          <w:numId w:val="7"/>
        </w:numPr>
        <w:spacing w:after="240"/>
        <w:jc w:val="both"/>
        <w:rPr>
          <w:rFonts w:ascii="Arial" w:hAnsi="Arial" w:cs="Arial"/>
          <w:iCs/>
          <w:vanish/>
          <w:sz w:val="22"/>
          <w:szCs w:val="22"/>
        </w:rPr>
      </w:pPr>
    </w:p>
    <w:p w:rsidR="0068463A" w:rsidRPr="00707C1D" w:rsidRDefault="00D40226" w:rsidP="0068463A">
      <w:pPr>
        <w:numPr>
          <w:ilvl w:val="1"/>
          <w:numId w:val="7"/>
        </w:numPr>
        <w:spacing w:after="240"/>
        <w:jc w:val="both"/>
        <w:rPr>
          <w:rFonts w:ascii="Arial" w:hAnsi="Arial" w:cs="Arial"/>
          <w:sz w:val="22"/>
          <w:szCs w:val="22"/>
        </w:rPr>
      </w:pPr>
      <w:r w:rsidRPr="00707C1D">
        <w:rPr>
          <w:rFonts w:ascii="Arial" w:hAnsi="Arial" w:cs="Arial"/>
          <w:iCs/>
          <w:sz w:val="22"/>
          <w:szCs w:val="22"/>
        </w:rPr>
        <w:t>Objednatel je oprávněn odstoupit od Smlouvy se zhotovitelem nebo od objednávky s vybraným zhotovitelem (dle § 2001 a násl. občanského zákoníku) v těchto případech:</w:t>
      </w:r>
    </w:p>
    <w:p w:rsidR="0068463A" w:rsidRPr="00707C1D" w:rsidRDefault="00D40226" w:rsidP="0068463A">
      <w:pPr>
        <w:numPr>
          <w:ilvl w:val="0"/>
          <w:numId w:val="8"/>
        </w:numPr>
        <w:spacing w:after="120"/>
        <w:ind w:left="1417" w:hanging="425"/>
        <w:jc w:val="both"/>
        <w:rPr>
          <w:rFonts w:ascii="Arial" w:hAnsi="Arial" w:cs="Arial"/>
          <w:iCs/>
          <w:sz w:val="22"/>
          <w:szCs w:val="22"/>
        </w:rPr>
      </w:pPr>
      <w:r w:rsidRPr="00707C1D">
        <w:rPr>
          <w:rFonts w:ascii="Arial" w:hAnsi="Arial" w:cs="Arial"/>
          <w:iCs/>
          <w:sz w:val="22"/>
          <w:szCs w:val="22"/>
        </w:rPr>
        <w:t xml:space="preserve">jestliže se vybraný </w:t>
      </w:r>
      <w:r w:rsidRPr="00707C1D">
        <w:rPr>
          <w:rFonts w:ascii="Arial" w:hAnsi="Arial" w:cs="Arial"/>
          <w:bCs/>
          <w:sz w:val="22"/>
          <w:szCs w:val="22"/>
        </w:rPr>
        <w:t>zhotovitel</w:t>
      </w:r>
      <w:r w:rsidRPr="00707C1D">
        <w:rPr>
          <w:rFonts w:ascii="Arial" w:hAnsi="Arial" w:cs="Arial"/>
          <w:iCs/>
          <w:sz w:val="22"/>
          <w:szCs w:val="22"/>
        </w:rPr>
        <w:t xml:space="preserve"> dostane do prodlení delšího než 5 kalendářních dnů s provedením předmětu objednávky; </w:t>
      </w:r>
    </w:p>
    <w:p w:rsidR="0068463A" w:rsidRPr="00707C1D" w:rsidRDefault="00D40226" w:rsidP="0068463A">
      <w:pPr>
        <w:numPr>
          <w:ilvl w:val="0"/>
          <w:numId w:val="8"/>
        </w:numPr>
        <w:spacing w:after="120"/>
        <w:ind w:left="1417" w:hanging="425"/>
        <w:jc w:val="both"/>
        <w:rPr>
          <w:rFonts w:ascii="Arial" w:hAnsi="Arial" w:cs="Arial"/>
          <w:sz w:val="22"/>
          <w:szCs w:val="22"/>
        </w:rPr>
      </w:pPr>
      <w:r w:rsidRPr="00707C1D">
        <w:rPr>
          <w:rFonts w:ascii="Arial" w:hAnsi="Arial" w:cs="Arial"/>
          <w:iCs/>
          <w:sz w:val="22"/>
          <w:szCs w:val="22"/>
        </w:rPr>
        <w:t>vybraný</w:t>
      </w:r>
      <w:r w:rsidRPr="00707C1D">
        <w:rPr>
          <w:rFonts w:ascii="Arial" w:hAnsi="Arial" w:cs="Arial"/>
          <w:bCs/>
          <w:sz w:val="22"/>
          <w:szCs w:val="22"/>
        </w:rPr>
        <w:t xml:space="preserve"> zhotovitel</w:t>
      </w:r>
      <w:r w:rsidRPr="00707C1D">
        <w:rPr>
          <w:rFonts w:ascii="Arial" w:hAnsi="Arial" w:cs="Arial"/>
          <w:iCs/>
          <w:sz w:val="22"/>
          <w:szCs w:val="22"/>
        </w:rPr>
        <w:t xml:space="preserve"> </w:t>
      </w:r>
      <w:r w:rsidRPr="00707C1D">
        <w:rPr>
          <w:rFonts w:ascii="Arial" w:hAnsi="Arial" w:cs="Arial"/>
          <w:sz w:val="22"/>
          <w:szCs w:val="22"/>
        </w:rPr>
        <w:t>nejméně dvakrát v průběhu posledních 12 měsíců včetně porušil Smlouvu ve smyslu Čl. VII. odst. 7.4.;</w:t>
      </w:r>
    </w:p>
    <w:p w:rsidR="0068463A" w:rsidRPr="00707C1D" w:rsidRDefault="00D40226" w:rsidP="0068463A">
      <w:pPr>
        <w:numPr>
          <w:ilvl w:val="0"/>
          <w:numId w:val="8"/>
        </w:numPr>
        <w:spacing w:after="120"/>
        <w:ind w:left="1417" w:hanging="425"/>
        <w:jc w:val="both"/>
        <w:rPr>
          <w:rFonts w:ascii="Arial" w:hAnsi="Arial" w:cs="Arial"/>
          <w:sz w:val="22"/>
          <w:szCs w:val="22"/>
        </w:rPr>
      </w:pPr>
      <w:r w:rsidRPr="00707C1D">
        <w:rPr>
          <w:rFonts w:ascii="Arial" w:hAnsi="Arial" w:cs="Arial"/>
          <w:sz w:val="22"/>
          <w:szCs w:val="22"/>
        </w:rPr>
        <w:t xml:space="preserve">pozbude-li zhotovitel oprávnění vyžadovaného platnými právními předpisy </w:t>
      </w:r>
      <w:r w:rsidRPr="00707C1D">
        <w:rPr>
          <w:rFonts w:ascii="Arial" w:hAnsi="Arial" w:cs="Arial"/>
          <w:sz w:val="22"/>
          <w:szCs w:val="22"/>
        </w:rPr>
        <w:br/>
        <w:t>k činnostem, k jejichž provádění je zhotovitel povinen dle Smlouvy;</w:t>
      </w:r>
    </w:p>
    <w:p w:rsidR="0068463A" w:rsidRPr="00707C1D" w:rsidRDefault="00D40226" w:rsidP="0068463A">
      <w:pPr>
        <w:numPr>
          <w:ilvl w:val="0"/>
          <w:numId w:val="9"/>
        </w:numPr>
        <w:spacing w:after="240"/>
        <w:ind w:left="1418" w:hanging="425"/>
        <w:jc w:val="both"/>
        <w:rPr>
          <w:rFonts w:ascii="Arial" w:hAnsi="Arial" w:cs="Arial"/>
          <w:sz w:val="22"/>
          <w:szCs w:val="22"/>
        </w:rPr>
      </w:pPr>
      <w:r w:rsidRPr="00707C1D">
        <w:rPr>
          <w:rFonts w:ascii="Arial" w:hAnsi="Arial" w:cs="Arial"/>
          <w:iCs/>
          <w:sz w:val="22"/>
          <w:szCs w:val="22"/>
        </w:rPr>
        <w:t xml:space="preserve">jestliže nabude právní moci rozhodnutí insolvenčního soudu o úpadku zhotovitele, v němž tento soud konstatuje, že je </w:t>
      </w:r>
      <w:r w:rsidRPr="00707C1D">
        <w:rPr>
          <w:rFonts w:ascii="Arial" w:hAnsi="Arial" w:cs="Arial"/>
          <w:bCs/>
          <w:sz w:val="22"/>
          <w:szCs w:val="22"/>
        </w:rPr>
        <w:t>tento zhotovitel</w:t>
      </w:r>
      <w:r w:rsidRPr="00707C1D">
        <w:rPr>
          <w:rFonts w:ascii="Arial" w:hAnsi="Arial" w:cs="Arial"/>
          <w:iCs/>
          <w:sz w:val="22"/>
          <w:szCs w:val="22"/>
        </w:rPr>
        <w:t xml:space="preserve"> v úpadku.</w:t>
      </w:r>
    </w:p>
    <w:p w:rsidR="0068463A" w:rsidRPr="00707C1D" w:rsidRDefault="00D40226" w:rsidP="0068463A">
      <w:pPr>
        <w:numPr>
          <w:ilvl w:val="1"/>
          <w:numId w:val="7"/>
        </w:numPr>
        <w:spacing w:after="240"/>
        <w:jc w:val="both"/>
        <w:rPr>
          <w:rFonts w:ascii="Arial" w:hAnsi="Arial" w:cs="Arial"/>
          <w:sz w:val="22"/>
          <w:szCs w:val="22"/>
        </w:rPr>
      </w:pPr>
      <w:r w:rsidRPr="00707C1D">
        <w:rPr>
          <w:rFonts w:ascii="Arial" w:hAnsi="Arial" w:cs="Arial"/>
          <w:iCs/>
          <w:sz w:val="22"/>
          <w:szCs w:val="22"/>
        </w:rPr>
        <w:t xml:space="preserve">Zhotovitel je oprávněn odstoupit od </w:t>
      </w:r>
      <w:r w:rsidRPr="00707C1D">
        <w:rPr>
          <w:rFonts w:ascii="Arial" w:hAnsi="Arial" w:cs="Arial"/>
          <w:sz w:val="22"/>
          <w:szCs w:val="22"/>
        </w:rPr>
        <w:t>Smlouvy</w:t>
      </w:r>
      <w:r w:rsidRPr="00707C1D">
        <w:rPr>
          <w:rFonts w:ascii="Arial" w:hAnsi="Arial" w:cs="Arial"/>
          <w:iCs/>
          <w:sz w:val="22"/>
          <w:szCs w:val="22"/>
        </w:rPr>
        <w:t xml:space="preserve"> nebo objednávky (dle § 2001 a násl. občanského zákoníku) v tomto případě</w:t>
      </w:r>
      <w:r w:rsidRPr="00707C1D">
        <w:rPr>
          <w:rFonts w:ascii="Arial" w:hAnsi="Arial" w:cs="Arial"/>
          <w:sz w:val="22"/>
          <w:szCs w:val="22"/>
        </w:rPr>
        <w:t>:</w:t>
      </w:r>
    </w:p>
    <w:p w:rsidR="0068463A" w:rsidRPr="00707C1D" w:rsidRDefault="00D40226" w:rsidP="0068463A">
      <w:pPr>
        <w:numPr>
          <w:ilvl w:val="0"/>
          <w:numId w:val="9"/>
        </w:numPr>
        <w:spacing w:after="240"/>
        <w:ind w:left="1418" w:hanging="426"/>
        <w:jc w:val="both"/>
        <w:rPr>
          <w:rFonts w:ascii="Arial" w:hAnsi="Arial" w:cs="Arial"/>
          <w:iCs/>
          <w:sz w:val="22"/>
          <w:szCs w:val="22"/>
        </w:rPr>
      </w:pPr>
      <w:r w:rsidRPr="00707C1D">
        <w:rPr>
          <w:rFonts w:ascii="Arial" w:hAnsi="Arial" w:cs="Arial"/>
          <w:iCs/>
          <w:sz w:val="22"/>
          <w:szCs w:val="22"/>
        </w:rPr>
        <w:t>jestliže se objednatel dostane neoprávněně do prodlení s úhradou faktury delším než 60 kalendářních dní.</w:t>
      </w:r>
    </w:p>
    <w:p w:rsidR="0068463A" w:rsidRPr="00707C1D" w:rsidRDefault="00D40226" w:rsidP="0068463A">
      <w:pPr>
        <w:numPr>
          <w:ilvl w:val="1"/>
          <w:numId w:val="7"/>
        </w:numPr>
        <w:tabs>
          <w:tab w:val="left" w:pos="0"/>
        </w:tabs>
        <w:spacing w:after="240"/>
        <w:ind w:left="709" w:hanging="709"/>
        <w:jc w:val="both"/>
        <w:rPr>
          <w:rFonts w:ascii="Arial" w:hAnsi="Arial" w:cs="Arial"/>
          <w:sz w:val="22"/>
          <w:szCs w:val="22"/>
        </w:rPr>
      </w:pPr>
      <w:r w:rsidRPr="00707C1D">
        <w:rPr>
          <w:rFonts w:ascii="Arial" w:hAnsi="Arial" w:cs="Arial"/>
          <w:sz w:val="22"/>
          <w:szCs w:val="22"/>
        </w:rPr>
        <w:lastRenderedPageBreak/>
        <w:t xml:space="preserve">Odstoupení od Smlouvy nebo objednávky je účinné okamžikem doručení písemného odstoupení od Smlouvy nebo objednávky dotčené smluvní straně. Odstoupení </w:t>
      </w:r>
      <w:r w:rsidRPr="00707C1D">
        <w:rPr>
          <w:rFonts w:ascii="Arial" w:hAnsi="Arial" w:cs="Arial"/>
          <w:sz w:val="22"/>
          <w:szCs w:val="22"/>
        </w:rPr>
        <w:br/>
        <w:t>od Smlouvy je vždy s účinky ex nunc.</w:t>
      </w:r>
    </w:p>
    <w:p w:rsidR="0068463A" w:rsidRPr="00707C1D" w:rsidRDefault="00D40226" w:rsidP="0068463A">
      <w:pPr>
        <w:numPr>
          <w:ilvl w:val="1"/>
          <w:numId w:val="7"/>
        </w:numPr>
        <w:tabs>
          <w:tab w:val="left" w:pos="0"/>
        </w:tabs>
        <w:spacing w:after="240"/>
        <w:ind w:left="709" w:hanging="709"/>
        <w:jc w:val="both"/>
        <w:rPr>
          <w:rFonts w:ascii="Arial" w:hAnsi="Arial" w:cs="Arial"/>
          <w:sz w:val="22"/>
          <w:szCs w:val="22"/>
        </w:rPr>
      </w:pPr>
      <w:r w:rsidRPr="00707C1D">
        <w:rPr>
          <w:rFonts w:ascii="Arial" w:hAnsi="Arial" w:cs="Arial"/>
          <w:sz w:val="22"/>
          <w:szCs w:val="22"/>
        </w:rPr>
        <w:t xml:space="preserve">Odstoupení od Smlouvy nebo od objednávky se nedotýká nároku na úhradu všech peněžitých plnění (zejm. smluvních pokut a náhrad škod), na které vznikl smluvní straně nárok před odstoupením. </w:t>
      </w:r>
    </w:p>
    <w:p w:rsidR="0068463A" w:rsidRPr="00707C1D" w:rsidRDefault="00D40226" w:rsidP="0068463A">
      <w:pPr>
        <w:numPr>
          <w:ilvl w:val="1"/>
          <w:numId w:val="7"/>
        </w:numPr>
        <w:tabs>
          <w:tab w:val="left" w:pos="0"/>
        </w:tabs>
        <w:spacing w:after="240"/>
        <w:ind w:left="709" w:hanging="709"/>
        <w:jc w:val="both"/>
        <w:rPr>
          <w:rFonts w:ascii="Arial" w:hAnsi="Arial" w:cs="Arial"/>
          <w:sz w:val="22"/>
          <w:szCs w:val="22"/>
        </w:rPr>
      </w:pPr>
      <w:r w:rsidRPr="00707C1D">
        <w:rPr>
          <w:rFonts w:ascii="Arial" w:hAnsi="Arial" w:cs="Arial"/>
          <w:sz w:val="22"/>
          <w:szCs w:val="22"/>
        </w:rPr>
        <w:t xml:space="preserve">Odstoupení objednatele od Smlouvy s vybraným zhotovitelem nemá vliv na platnost </w:t>
      </w:r>
      <w:r w:rsidRPr="00707C1D">
        <w:rPr>
          <w:rFonts w:ascii="Arial" w:hAnsi="Arial" w:cs="Arial"/>
          <w:sz w:val="22"/>
          <w:szCs w:val="22"/>
        </w:rPr>
        <w:br/>
        <w:t>a účinnost Smlouvy s ostatními zhotoviteli.</w:t>
      </w:r>
    </w:p>
    <w:p w:rsidR="0068463A" w:rsidRPr="00707C1D" w:rsidRDefault="00D40226" w:rsidP="0068463A">
      <w:pPr>
        <w:numPr>
          <w:ilvl w:val="1"/>
          <w:numId w:val="7"/>
        </w:numPr>
        <w:spacing w:after="240"/>
        <w:jc w:val="both"/>
        <w:rPr>
          <w:rFonts w:ascii="Arial" w:hAnsi="Arial" w:cs="Arial"/>
          <w:sz w:val="22"/>
          <w:szCs w:val="22"/>
        </w:rPr>
      </w:pPr>
      <w:r w:rsidRPr="00707C1D">
        <w:rPr>
          <w:rStyle w:val="FontStyle16"/>
          <w:sz w:val="22"/>
          <w:szCs w:val="22"/>
        </w:rPr>
        <w:t xml:space="preserve">Objednatel může Smlouvu vypovědět vůči všem zhotovitelům, z jakéhokoliv důvodu, </w:t>
      </w:r>
      <w:r w:rsidRPr="00707C1D">
        <w:rPr>
          <w:rStyle w:val="FontStyle16"/>
          <w:sz w:val="22"/>
          <w:szCs w:val="22"/>
        </w:rPr>
        <w:br/>
        <w:t>či bez udání důvodu, a to s výpovědní dobou 1 měsíc s tím, že výpovědní doba začne běžet od prvního dne měsíce následujícího po měsíci, v němž bude zhotovitelům výpověď doručena.</w:t>
      </w:r>
    </w:p>
    <w:p w:rsidR="0068463A" w:rsidRPr="00707C1D" w:rsidRDefault="00D40226" w:rsidP="0068463A">
      <w:pPr>
        <w:pStyle w:val="Odstavec2"/>
        <w:tabs>
          <w:tab w:val="clear" w:pos="624"/>
          <w:tab w:val="num" w:pos="709"/>
        </w:tabs>
        <w:spacing w:after="0" w:line="276" w:lineRule="auto"/>
        <w:ind w:left="709" w:hanging="709"/>
        <w:jc w:val="center"/>
        <w:rPr>
          <w:rFonts w:ascii="Arial" w:hAnsi="Arial" w:cs="Arial"/>
          <w:b/>
          <w:szCs w:val="22"/>
        </w:rPr>
      </w:pPr>
      <w:r w:rsidRPr="00707C1D">
        <w:rPr>
          <w:rFonts w:ascii="Arial" w:hAnsi="Arial" w:cs="Arial"/>
          <w:b/>
          <w:szCs w:val="22"/>
        </w:rPr>
        <w:t>Článek XII.</w:t>
      </w:r>
    </w:p>
    <w:p w:rsidR="0068463A" w:rsidRPr="00707C1D" w:rsidRDefault="00D40226" w:rsidP="0068463A">
      <w:pPr>
        <w:widowControl w:val="0"/>
        <w:spacing w:after="240" w:line="276" w:lineRule="auto"/>
        <w:jc w:val="center"/>
        <w:rPr>
          <w:rFonts w:ascii="Arial" w:hAnsi="Arial" w:cs="Arial"/>
          <w:b/>
          <w:sz w:val="22"/>
          <w:szCs w:val="22"/>
        </w:rPr>
      </w:pPr>
      <w:r w:rsidRPr="00707C1D">
        <w:rPr>
          <w:rFonts w:ascii="Arial" w:hAnsi="Arial" w:cs="Arial"/>
          <w:b/>
          <w:sz w:val="22"/>
          <w:szCs w:val="22"/>
        </w:rPr>
        <w:t>Součinnost a vzájemná komunikace smluvních stran</w:t>
      </w:r>
    </w:p>
    <w:p w:rsidR="0068463A" w:rsidRPr="00707C1D" w:rsidRDefault="0068463A" w:rsidP="0068463A">
      <w:pPr>
        <w:pStyle w:val="Odstavecseseznamem"/>
        <w:numPr>
          <w:ilvl w:val="0"/>
          <w:numId w:val="10"/>
        </w:numPr>
        <w:spacing w:after="240" w:line="276" w:lineRule="auto"/>
        <w:jc w:val="both"/>
        <w:rPr>
          <w:rFonts w:ascii="Arial" w:hAnsi="Arial" w:cs="Arial"/>
          <w:vanish/>
          <w:sz w:val="22"/>
        </w:rPr>
      </w:pPr>
      <w:bookmarkStart w:id="13" w:name="_Hlk55569022"/>
    </w:p>
    <w:p w:rsidR="0068463A" w:rsidRPr="00707C1D" w:rsidRDefault="0068463A" w:rsidP="0068463A">
      <w:pPr>
        <w:pStyle w:val="Odstavecseseznamem"/>
        <w:numPr>
          <w:ilvl w:val="0"/>
          <w:numId w:val="10"/>
        </w:numPr>
        <w:spacing w:after="240" w:line="276" w:lineRule="auto"/>
        <w:jc w:val="both"/>
        <w:rPr>
          <w:rFonts w:ascii="Arial" w:hAnsi="Arial" w:cs="Arial"/>
          <w:vanish/>
          <w:sz w:val="22"/>
        </w:rPr>
      </w:pPr>
    </w:p>
    <w:p w:rsidR="0068463A" w:rsidRPr="00707C1D" w:rsidRDefault="0068463A" w:rsidP="0068463A">
      <w:pPr>
        <w:pStyle w:val="Odstavecseseznamem"/>
        <w:numPr>
          <w:ilvl w:val="0"/>
          <w:numId w:val="10"/>
        </w:numPr>
        <w:spacing w:after="240" w:line="276" w:lineRule="auto"/>
        <w:jc w:val="both"/>
        <w:rPr>
          <w:rFonts w:ascii="Arial" w:hAnsi="Arial" w:cs="Arial"/>
          <w:vanish/>
          <w:sz w:val="22"/>
        </w:rPr>
      </w:pPr>
    </w:p>
    <w:p w:rsidR="0068463A" w:rsidRPr="00707C1D" w:rsidRDefault="0068463A" w:rsidP="0068463A">
      <w:pPr>
        <w:pStyle w:val="Odstavecseseznamem"/>
        <w:numPr>
          <w:ilvl w:val="0"/>
          <w:numId w:val="10"/>
        </w:numPr>
        <w:spacing w:after="240" w:line="276" w:lineRule="auto"/>
        <w:jc w:val="both"/>
        <w:rPr>
          <w:rFonts w:ascii="Arial" w:hAnsi="Arial" w:cs="Arial"/>
          <w:vanish/>
          <w:sz w:val="22"/>
        </w:rPr>
      </w:pPr>
    </w:p>
    <w:p w:rsidR="0068463A" w:rsidRPr="00707C1D" w:rsidRDefault="00D40226" w:rsidP="0068463A">
      <w:pPr>
        <w:pStyle w:val="Odstavecseseznamem"/>
        <w:numPr>
          <w:ilvl w:val="1"/>
          <w:numId w:val="10"/>
        </w:numPr>
        <w:spacing w:after="240"/>
        <w:jc w:val="both"/>
        <w:rPr>
          <w:rFonts w:ascii="Arial" w:hAnsi="Arial" w:cs="Arial"/>
          <w:sz w:val="22"/>
        </w:rPr>
      </w:pPr>
      <w:r w:rsidRPr="00707C1D">
        <w:rPr>
          <w:rFonts w:ascii="Arial" w:hAnsi="Arial" w:cs="Arial"/>
          <w:sz w:val="22"/>
        </w:rPr>
        <w:t xml:space="preserve">Každá ze smluvních stran jmenuje oprávněnou osobu či oprávněné osoby, které jsou uvedeny v záhlaví (oprávněné osoby objednatele, oprávněné osoby zhotovitele, společně také </w:t>
      </w:r>
      <w:r w:rsidRPr="00707C1D">
        <w:rPr>
          <w:rFonts w:ascii="Arial" w:hAnsi="Arial" w:cs="Arial"/>
          <w:b/>
          <w:sz w:val="22"/>
        </w:rPr>
        <w:t>„oprávněné osoby“</w:t>
      </w:r>
      <w:r w:rsidRPr="00707C1D">
        <w:rPr>
          <w:rFonts w:ascii="Arial" w:hAnsi="Arial" w:cs="Arial"/>
          <w:sz w:val="22"/>
        </w:rPr>
        <w:t xml:space="preserve">). Oprávněné osoby budou zastupovat smluvní stranu </w:t>
      </w:r>
      <w:r w:rsidRPr="00707C1D">
        <w:rPr>
          <w:rFonts w:ascii="Arial" w:hAnsi="Arial" w:cs="Arial"/>
          <w:sz w:val="22"/>
        </w:rPr>
        <w:br/>
        <w:t xml:space="preserve">v obchodních záležitostech souvisejících s uzavíráním a plněním objednávek. Oprávněné osoby nejsou oprávněny Smlouvu měnit ani ji doplňovat, nejsou-li zároveň statutárními orgány. </w:t>
      </w:r>
    </w:p>
    <w:p w:rsidR="0068463A" w:rsidRPr="00707C1D" w:rsidRDefault="00D40226" w:rsidP="0068463A">
      <w:pPr>
        <w:pStyle w:val="Odstavecseseznamem"/>
        <w:numPr>
          <w:ilvl w:val="1"/>
          <w:numId w:val="10"/>
        </w:numPr>
        <w:spacing w:after="240"/>
        <w:jc w:val="both"/>
        <w:rPr>
          <w:rFonts w:ascii="Arial" w:hAnsi="Arial" w:cs="Arial"/>
          <w:sz w:val="22"/>
        </w:rPr>
      </w:pPr>
      <w:r w:rsidRPr="00707C1D">
        <w:rPr>
          <w:rFonts w:ascii="Arial" w:hAnsi="Arial" w:cs="Arial"/>
          <w:sz w:val="22"/>
          <w:szCs w:val="22"/>
        </w:rPr>
        <w:t xml:space="preserve">Jakékoli oznámení, žádost či jiné sdělení, jež má být učiněno či dáno smluvní straně </w:t>
      </w:r>
      <w:r w:rsidRPr="00707C1D">
        <w:rPr>
          <w:rFonts w:ascii="Arial" w:hAnsi="Arial" w:cs="Arial"/>
          <w:sz w:val="22"/>
          <w:szCs w:val="22"/>
        </w:rPr>
        <w:br/>
        <w:t xml:space="preserve">dle Smlouvy, bude učiněno písemně. Kromě jiných způsobů komunikace dohodnutých mezi smluvními stranami se za účinné považují osobní doručování, doručování doporučenou poštou, kurýrní službou, datovou schránkou, či elektronickou poštou, a to na adresy smluvních stran uvedených v záhlaví Smlouvy, nebo na takové adresy, které si smluvní strany vzájemně písemně oznámí. Pokud je </w:t>
      </w:r>
      <w:r w:rsidRPr="00707C1D">
        <w:rPr>
          <w:rFonts w:ascii="Arial" w:hAnsi="Arial" w:cs="Arial"/>
          <w:bCs/>
          <w:sz w:val="22"/>
          <w:szCs w:val="22"/>
        </w:rPr>
        <w:t xml:space="preserve">oznámení zasíláno prostřednictvím datové zprávy do datové schránky ve smyslu zákona č. 300/2008 Sb., o elektronických úkonech a autorizované konverzi dokumentů, ve znění pozdějších předpisů (dále jen </w:t>
      </w:r>
      <w:r w:rsidRPr="00707C1D">
        <w:rPr>
          <w:rFonts w:ascii="Arial" w:hAnsi="Arial" w:cs="Arial"/>
          <w:b/>
          <w:bCs/>
          <w:sz w:val="22"/>
          <w:szCs w:val="22"/>
        </w:rPr>
        <w:t>„ZDS“</w:t>
      </w:r>
      <w:r w:rsidRPr="00707C1D">
        <w:rPr>
          <w:rFonts w:ascii="Arial" w:hAnsi="Arial" w:cs="Arial"/>
          <w:bCs/>
          <w:sz w:val="22"/>
          <w:szCs w:val="22"/>
        </w:rPr>
        <w:t>), tak se oznámení považuje za doručené dnem, o němž tak ZDS stanoví.</w:t>
      </w:r>
    </w:p>
    <w:p w:rsidR="0068463A" w:rsidRPr="00707C1D" w:rsidRDefault="00D40226" w:rsidP="0068463A">
      <w:pPr>
        <w:pStyle w:val="Odstavecseseznamem"/>
        <w:numPr>
          <w:ilvl w:val="1"/>
          <w:numId w:val="10"/>
        </w:numPr>
        <w:spacing w:after="240"/>
        <w:jc w:val="both"/>
        <w:rPr>
          <w:rFonts w:ascii="Arial" w:hAnsi="Arial" w:cs="Arial"/>
          <w:sz w:val="22"/>
        </w:rPr>
      </w:pPr>
      <w:r w:rsidRPr="00707C1D">
        <w:rPr>
          <w:rFonts w:ascii="Arial" w:hAnsi="Arial" w:cs="Arial"/>
          <w:sz w:val="22"/>
          <w:szCs w:val="22"/>
        </w:rPr>
        <w:t>Objednávky zaslané poštou se mají za doručené okamžikem jejich doručení vybranému zhotoviteli, objednávky zaslané e-mailem se mají za doručené okamžikem odeslání objednávky na e-mailovou adresu vybraného zhotovitele a objednávky zaslané do datové schránky vybraného zhotovitele se mají za doručené okamžikem přihlášení vybraného zhotovitele do datové schránky.</w:t>
      </w:r>
    </w:p>
    <w:p w:rsidR="0068463A" w:rsidRPr="00707C1D" w:rsidRDefault="00D40226" w:rsidP="0068463A">
      <w:pPr>
        <w:pStyle w:val="Odstavecseseznamem"/>
        <w:numPr>
          <w:ilvl w:val="1"/>
          <w:numId w:val="10"/>
        </w:numPr>
        <w:spacing w:after="240"/>
        <w:jc w:val="both"/>
        <w:rPr>
          <w:rFonts w:ascii="Arial" w:hAnsi="Arial" w:cs="Arial"/>
          <w:sz w:val="22"/>
        </w:rPr>
      </w:pPr>
      <w:r w:rsidRPr="00707C1D">
        <w:rPr>
          <w:rFonts w:ascii="Arial" w:hAnsi="Arial" w:cs="Arial"/>
          <w:bCs/>
          <w:sz w:val="22"/>
          <w:szCs w:val="22"/>
        </w:rPr>
        <w:t xml:space="preserve">Oprávněnými osobami </w:t>
      </w:r>
      <w:r w:rsidRPr="00707C1D">
        <w:rPr>
          <w:rFonts w:ascii="Arial" w:hAnsi="Arial" w:cs="Arial"/>
          <w:sz w:val="22"/>
          <w:szCs w:val="22"/>
        </w:rPr>
        <w:t xml:space="preserve">ve věcech realizace Smlouvy (dále jen </w:t>
      </w:r>
      <w:r w:rsidRPr="00707C1D">
        <w:rPr>
          <w:rFonts w:ascii="Arial" w:hAnsi="Arial" w:cs="Arial"/>
          <w:b/>
          <w:sz w:val="22"/>
          <w:szCs w:val="22"/>
        </w:rPr>
        <w:t>„oprávněné osoby objednatele“</w:t>
      </w:r>
      <w:r w:rsidRPr="00707C1D">
        <w:rPr>
          <w:rFonts w:ascii="Arial" w:hAnsi="Arial" w:cs="Arial"/>
          <w:sz w:val="22"/>
          <w:szCs w:val="22"/>
        </w:rPr>
        <w:t>) jsou:</w:t>
      </w:r>
    </w:p>
    <w:p w:rsidR="0068463A" w:rsidRPr="00707C1D" w:rsidRDefault="00D40226" w:rsidP="0068463A">
      <w:pPr>
        <w:numPr>
          <w:ilvl w:val="0"/>
          <w:numId w:val="19"/>
        </w:numPr>
        <w:spacing w:line="276" w:lineRule="auto"/>
        <w:ind w:left="1134"/>
        <w:jc w:val="both"/>
        <w:rPr>
          <w:rFonts w:ascii="Arial" w:hAnsi="Arial" w:cs="Arial"/>
          <w:sz w:val="22"/>
          <w:szCs w:val="22"/>
        </w:rPr>
      </w:pPr>
      <w:r w:rsidRPr="00707C1D">
        <w:rPr>
          <w:rFonts w:ascii="Arial" w:hAnsi="Arial" w:cs="Arial"/>
          <w:sz w:val="22"/>
          <w:szCs w:val="22"/>
        </w:rPr>
        <w:t xml:space="preserve">RNDr. Miroslav Šimon, ředitel odboru, </w:t>
      </w:r>
    </w:p>
    <w:p w:rsidR="0068463A" w:rsidRPr="00707C1D" w:rsidRDefault="00D40226" w:rsidP="0068463A">
      <w:pPr>
        <w:ind w:left="1134"/>
        <w:jc w:val="both"/>
        <w:rPr>
          <w:rFonts w:ascii="Arial" w:hAnsi="Arial" w:cs="Arial"/>
          <w:sz w:val="22"/>
          <w:szCs w:val="22"/>
        </w:rPr>
      </w:pPr>
      <w:r w:rsidRPr="00707C1D">
        <w:rPr>
          <w:rFonts w:ascii="Arial" w:hAnsi="Arial" w:cs="Arial"/>
          <w:sz w:val="22"/>
          <w:szCs w:val="22"/>
        </w:rPr>
        <w:t xml:space="preserve">odbor Hospodaření s majetkem státu, Rašínovo nábřeží 390/42, 128 00 Praha 2, </w:t>
      </w:r>
    </w:p>
    <w:p w:rsidR="0068463A" w:rsidRPr="00707C1D" w:rsidRDefault="00D40226" w:rsidP="0068463A">
      <w:pPr>
        <w:ind w:left="1134"/>
        <w:jc w:val="both"/>
        <w:rPr>
          <w:rFonts w:ascii="Arial" w:hAnsi="Arial" w:cs="Arial"/>
          <w:sz w:val="22"/>
          <w:szCs w:val="22"/>
        </w:rPr>
      </w:pPr>
      <w:r w:rsidRPr="00707C1D">
        <w:rPr>
          <w:rFonts w:ascii="Arial" w:hAnsi="Arial" w:cs="Arial"/>
          <w:sz w:val="22"/>
          <w:szCs w:val="22"/>
        </w:rPr>
        <w:t xml:space="preserve">tel.: </w:t>
      </w:r>
      <w:r w:rsidR="00E8433F">
        <w:rPr>
          <w:rFonts w:ascii="Arial" w:hAnsi="Arial" w:cs="Arial"/>
          <w:sz w:val="22"/>
          <w:szCs w:val="22"/>
        </w:rPr>
        <w:t>XXXXXXXXXX</w:t>
      </w:r>
      <w:r w:rsidRPr="00707C1D">
        <w:rPr>
          <w:rFonts w:ascii="Arial" w:hAnsi="Arial" w:cs="Arial"/>
          <w:sz w:val="22"/>
          <w:szCs w:val="22"/>
        </w:rPr>
        <w:t xml:space="preserve">, e-mail: </w:t>
      </w:r>
      <w:r w:rsidR="00E8433F">
        <w:rPr>
          <w:rFonts w:ascii="Arial" w:hAnsi="Arial" w:cs="Arial"/>
          <w:sz w:val="22"/>
          <w:szCs w:val="22"/>
        </w:rPr>
        <w:t>XXXXXXXXXX</w:t>
      </w:r>
      <w:r w:rsidRPr="00707C1D">
        <w:rPr>
          <w:rFonts w:ascii="Arial" w:hAnsi="Arial" w:cs="Arial"/>
          <w:sz w:val="22"/>
          <w:szCs w:val="22"/>
        </w:rPr>
        <w:t xml:space="preserve"> </w:t>
      </w:r>
    </w:p>
    <w:p w:rsidR="0068463A" w:rsidRPr="00707C1D" w:rsidRDefault="0068463A" w:rsidP="0068463A">
      <w:pPr>
        <w:ind w:left="1134"/>
        <w:jc w:val="both"/>
        <w:rPr>
          <w:rFonts w:ascii="Arial" w:hAnsi="Arial" w:cs="Arial"/>
          <w:sz w:val="22"/>
          <w:szCs w:val="22"/>
        </w:rPr>
      </w:pPr>
    </w:p>
    <w:p w:rsidR="0068463A" w:rsidRPr="00707C1D" w:rsidRDefault="00D40226" w:rsidP="0068463A">
      <w:pPr>
        <w:numPr>
          <w:ilvl w:val="0"/>
          <w:numId w:val="19"/>
        </w:numPr>
        <w:ind w:left="1134"/>
        <w:jc w:val="both"/>
        <w:rPr>
          <w:rFonts w:ascii="Arial" w:hAnsi="Arial" w:cs="Arial"/>
          <w:sz w:val="22"/>
          <w:szCs w:val="22"/>
        </w:rPr>
      </w:pPr>
      <w:r w:rsidRPr="00707C1D">
        <w:rPr>
          <w:rFonts w:ascii="Arial" w:hAnsi="Arial" w:cs="Arial"/>
          <w:sz w:val="22"/>
          <w:szCs w:val="22"/>
        </w:rPr>
        <w:t>Ing. Ivan Matys, ředitel odboru</w:t>
      </w:r>
    </w:p>
    <w:p w:rsidR="0068463A" w:rsidRPr="00707C1D" w:rsidRDefault="00D40226" w:rsidP="0068463A">
      <w:pPr>
        <w:ind w:left="1134"/>
        <w:jc w:val="both"/>
        <w:rPr>
          <w:rFonts w:ascii="Arial" w:hAnsi="Arial" w:cs="Arial"/>
          <w:sz w:val="22"/>
          <w:szCs w:val="22"/>
        </w:rPr>
      </w:pPr>
      <w:r w:rsidRPr="00707C1D">
        <w:rPr>
          <w:rFonts w:ascii="Arial" w:hAnsi="Arial" w:cs="Arial"/>
          <w:sz w:val="22"/>
          <w:szCs w:val="22"/>
        </w:rPr>
        <w:t>odbor Hospodařsko správní, Rašínovo nábřeží 390/42, 128 00 Praha 2,</w:t>
      </w:r>
    </w:p>
    <w:p w:rsidR="0068463A" w:rsidRPr="00707C1D" w:rsidRDefault="00D40226" w:rsidP="0068463A">
      <w:pPr>
        <w:ind w:left="1134"/>
        <w:jc w:val="both"/>
        <w:rPr>
          <w:rFonts w:ascii="Arial" w:hAnsi="Arial" w:cs="Arial"/>
          <w:sz w:val="22"/>
          <w:szCs w:val="22"/>
        </w:rPr>
      </w:pPr>
      <w:r w:rsidRPr="00707C1D">
        <w:rPr>
          <w:rFonts w:ascii="Arial" w:hAnsi="Arial" w:cs="Arial"/>
          <w:sz w:val="22"/>
          <w:szCs w:val="22"/>
        </w:rPr>
        <w:t xml:space="preserve">tel.: </w:t>
      </w:r>
      <w:r w:rsidR="00E8433F">
        <w:rPr>
          <w:rFonts w:ascii="Arial" w:hAnsi="Arial" w:cs="Arial"/>
          <w:sz w:val="22"/>
          <w:szCs w:val="22"/>
        </w:rPr>
        <w:t>XXXXXXXXXX</w:t>
      </w:r>
      <w:r w:rsidRPr="00707C1D">
        <w:rPr>
          <w:rFonts w:ascii="Arial" w:hAnsi="Arial" w:cs="Arial"/>
          <w:sz w:val="22"/>
          <w:szCs w:val="22"/>
        </w:rPr>
        <w:t xml:space="preserve">, e-mail: </w:t>
      </w:r>
      <w:r w:rsidR="00E8433F">
        <w:rPr>
          <w:rFonts w:ascii="Arial" w:hAnsi="Arial" w:cs="Arial"/>
          <w:sz w:val="22"/>
          <w:szCs w:val="22"/>
        </w:rPr>
        <w:t>XXXXXXXXXX</w:t>
      </w:r>
    </w:p>
    <w:p w:rsidR="0068463A" w:rsidRPr="00707C1D" w:rsidRDefault="0068463A" w:rsidP="0068463A">
      <w:pPr>
        <w:ind w:left="1134"/>
        <w:jc w:val="both"/>
        <w:rPr>
          <w:rFonts w:ascii="Arial" w:hAnsi="Arial" w:cs="Arial"/>
          <w:sz w:val="22"/>
          <w:szCs w:val="22"/>
        </w:rPr>
      </w:pPr>
    </w:p>
    <w:p w:rsidR="0068463A" w:rsidRPr="00707C1D" w:rsidRDefault="00D40226" w:rsidP="0068463A">
      <w:pPr>
        <w:numPr>
          <w:ilvl w:val="0"/>
          <w:numId w:val="19"/>
        </w:numPr>
        <w:spacing w:line="276" w:lineRule="auto"/>
        <w:ind w:left="1134"/>
        <w:jc w:val="both"/>
        <w:rPr>
          <w:rFonts w:ascii="Arial" w:hAnsi="Arial" w:cs="Arial"/>
          <w:sz w:val="22"/>
          <w:szCs w:val="22"/>
        </w:rPr>
      </w:pPr>
      <w:r w:rsidRPr="00707C1D">
        <w:rPr>
          <w:rFonts w:ascii="Arial" w:hAnsi="Arial" w:cs="Arial"/>
          <w:sz w:val="22"/>
          <w:szCs w:val="22"/>
        </w:rPr>
        <w:t xml:space="preserve">Ing. Marie Hájková, ředitelka odboru </w:t>
      </w:r>
    </w:p>
    <w:p w:rsidR="0068463A" w:rsidRPr="00707C1D" w:rsidRDefault="00D40226" w:rsidP="0068463A">
      <w:pPr>
        <w:ind w:left="1134"/>
        <w:jc w:val="both"/>
        <w:rPr>
          <w:rFonts w:ascii="Arial" w:hAnsi="Arial" w:cs="Arial"/>
          <w:sz w:val="22"/>
          <w:szCs w:val="22"/>
        </w:rPr>
      </w:pPr>
      <w:r w:rsidRPr="00707C1D">
        <w:rPr>
          <w:rFonts w:ascii="Arial" w:hAnsi="Arial" w:cs="Arial"/>
          <w:sz w:val="22"/>
          <w:szCs w:val="22"/>
        </w:rPr>
        <w:t>odbor Odloučené pracoviště Benešov, Poštovní 2079, 256 01 Benešov,</w:t>
      </w:r>
    </w:p>
    <w:p w:rsidR="0068463A" w:rsidRDefault="00D40226" w:rsidP="0068463A">
      <w:pPr>
        <w:ind w:left="1134"/>
        <w:jc w:val="both"/>
        <w:rPr>
          <w:rStyle w:val="Hypertextovodkaz"/>
          <w:rFonts w:ascii="Arial" w:hAnsi="Arial" w:cs="Arial"/>
          <w:color w:val="auto"/>
          <w:sz w:val="22"/>
          <w:szCs w:val="22"/>
        </w:rPr>
      </w:pPr>
      <w:r w:rsidRPr="00707C1D">
        <w:rPr>
          <w:rFonts w:ascii="Arial" w:hAnsi="Arial" w:cs="Arial"/>
          <w:sz w:val="22"/>
          <w:szCs w:val="22"/>
        </w:rPr>
        <w:t xml:space="preserve">tel.: </w:t>
      </w:r>
      <w:r w:rsidR="00E8433F">
        <w:rPr>
          <w:rFonts w:ascii="Arial" w:hAnsi="Arial" w:cs="Arial"/>
          <w:sz w:val="22"/>
          <w:szCs w:val="22"/>
        </w:rPr>
        <w:t>XXXXXXXXXX</w:t>
      </w:r>
      <w:r w:rsidRPr="00707C1D">
        <w:rPr>
          <w:rFonts w:ascii="Arial" w:hAnsi="Arial" w:cs="Arial"/>
          <w:bCs/>
          <w:sz w:val="22"/>
          <w:szCs w:val="22"/>
        </w:rPr>
        <w:t>,</w:t>
      </w:r>
      <w:r w:rsidRPr="00707C1D">
        <w:rPr>
          <w:rFonts w:ascii="Arial CE" w:hAnsi="Arial CE" w:cs="Arial CE"/>
          <w:b/>
          <w:bCs/>
          <w:sz w:val="22"/>
          <w:szCs w:val="22"/>
        </w:rPr>
        <w:t xml:space="preserve"> </w:t>
      </w:r>
      <w:r w:rsidRPr="00707C1D">
        <w:rPr>
          <w:rFonts w:ascii="Arial" w:hAnsi="Arial" w:cs="Arial"/>
          <w:sz w:val="22"/>
          <w:szCs w:val="22"/>
        </w:rPr>
        <w:t xml:space="preserve">e-mail: </w:t>
      </w:r>
      <w:r w:rsidR="00E8433F">
        <w:rPr>
          <w:rFonts w:ascii="Arial" w:hAnsi="Arial" w:cs="Arial"/>
          <w:sz w:val="22"/>
          <w:szCs w:val="22"/>
        </w:rPr>
        <w:t>XXXXXXXXXX</w:t>
      </w:r>
    </w:p>
    <w:p w:rsidR="0068463A" w:rsidRPr="00707C1D" w:rsidRDefault="0068463A" w:rsidP="0068463A">
      <w:pPr>
        <w:ind w:left="1134"/>
        <w:jc w:val="both"/>
        <w:rPr>
          <w:rFonts w:ascii="Arial CE" w:hAnsi="Arial CE" w:cs="Arial CE"/>
          <w:b/>
          <w:bCs/>
          <w:sz w:val="20"/>
          <w:szCs w:val="20"/>
        </w:rPr>
      </w:pPr>
    </w:p>
    <w:p w:rsidR="0068463A" w:rsidRPr="00707C1D" w:rsidRDefault="0068463A" w:rsidP="0068463A">
      <w:pPr>
        <w:ind w:left="1134"/>
        <w:jc w:val="both"/>
        <w:rPr>
          <w:rFonts w:ascii="Arial" w:hAnsi="Arial" w:cs="Arial"/>
          <w:sz w:val="22"/>
          <w:szCs w:val="22"/>
        </w:rPr>
      </w:pPr>
    </w:p>
    <w:p w:rsidR="0068463A" w:rsidRPr="00707C1D" w:rsidRDefault="00D40226" w:rsidP="0068463A">
      <w:pPr>
        <w:numPr>
          <w:ilvl w:val="0"/>
          <w:numId w:val="19"/>
        </w:numPr>
        <w:spacing w:line="276" w:lineRule="auto"/>
        <w:ind w:left="1134"/>
        <w:jc w:val="both"/>
        <w:rPr>
          <w:rFonts w:ascii="Arial" w:hAnsi="Arial" w:cs="Arial"/>
          <w:sz w:val="22"/>
          <w:szCs w:val="22"/>
        </w:rPr>
      </w:pPr>
      <w:r w:rsidRPr="00707C1D">
        <w:rPr>
          <w:rFonts w:ascii="Arial" w:hAnsi="Arial" w:cs="Arial"/>
          <w:sz w:val="22"/>
          <w:szCs w:val="22"/>
        </w:rPr>
        <w:lastRenderedPageBreak/>
        <w:t xml:space="preserve">Mgr. Martin Hampl, ředitel odboru </w:t>
      </w:r>
    </w:p>
    <w:p w:rsidR="0068463A" w:rsidRPr="00707C1D" w:rsidRDefault="00D40226" w:rsidP="0068463A">
      <w:pPr>
        <w:ind w:left="1134"/>
        <w:jc w:val="both"/>
        <w:rPr>
          <w:rFonts w:ascii="Arial" w:hAnsi="Arial" w:cs="Arial"/>
          <w:sz w:val="22"/>
          <w:szCs w:val="22"/>
        </w:rPr>
      </w:pPr>
      <w:r w:rsidRPr="00707C1D">
        <w:rPr>
          <w:rFonts w:ascii="Arial" w:hAnsi="Arial" w:cs="Arial"/>
          <w:sz w:val="22"/>
          <w:szCs w:val="22"/>
        </w:rPr>
        <w:t xml:space="preserve"> odbor Odloučené pracoviště Beroun, Politických vězňů 20, 266 01 Beroun,</w:t>
      </w:r>
    </w:p>
    <w:p w:rsidR="0068463A" w:rsidRPr="00707C1D" w:rsidRDefault="00D40226" w:rsidP="0068463A">
      <w:pPr>
        <w:ind w:left="1134"/>
        <w:jc w:val="both"/>
        <w:rPr>
          <w:rFonts w:ascii="Arial CE" w:hAnsi="Arial CE" w:cs="Arial CE"/>
          <w:sz w:val="20"/>
          <w:szCs w:val="20"/>
        </w:rPr>
      </w:pPr>
      <w:r w:rsidRPr="00707C1D">
        <w:rPr>
          <w:rFonts w:ascii="Arial" w:hAnsi="Arial" w:cs="Arial"/>
          <w:sz w:val="22"/>
          <w:szCs w:val="22"/>
        </w:rPr>
        <w:t>tel.:</w:t>
      </w:r>
      <w:r w:rsidRPr="00707C1D">
        <w:rPr>
          <w:rFonts w:ascii="Arial CE" w:hAnsi="Arial CE" w:cs="Arial CE"/>
          <w:sz w:val="20"/>
          <w:szCs w:val="20"/>
        </w:rPr>
        <w:t xml:space="preserve"> </w:t>
      </w:r>
      <w:r w:rsidR="00E8433F">
        <w:rPr>
          <w:rFonts w:ascii="Arial" w:hAnsi="Arial" w:cs="Arial"/>
          <w:sz w:val="22"/>
          <w:szCs w:val="22"/>
        </w:rPr>
        <w:t>XXXXXXXXXX</w:t>
      </w:r>
      <w:r w:rsidRPr="00707C1D">
        <w:rPr>
          <w:rFonts w:ascii="Arial" w:hAnsi="Arial" w:cs="Arial"/>
          <w:sz w:val="22"/>
          <w:szCs w:val="22"/>
        </w:rPr>
        <w:t>,</w:t>
      </w:r>
      <w:r w:rsidRPr="00707C1D">
        <w:rPr>
          <w:rFonts w:ascii="Arial CE" w:hAnsi="Arial CE" w:cs="Arial CE"/>
          <w:sz w:val="20"/>
          <w:szCs w:val="20"/>
        </w:rPr>
        <w:t xml:space="preserve"> </w:t>
      </w:r>
      <w:r w:rsidRPr="00707C1D">
        <w:rPr>
          <w:rFonts w:ascii="Arial" w:hAnsi="Arial" w:cs="Arial"/>
          <w:sz w:val="22"/>
          <w:szCs w:val="22"/>
        </w:rPr>
        <w:t xml:space="preserve">e-mail: </w:t>
      </w:r>
      <w:r w:rsidR="00E8433F">
        <w:rPr>
          <w:rFonts w:ascii="Arial" w:hAnsi="Arial" w:cs="Arial"/>
          <w:sz w:val="22"/>
          <w:szCs w:val="22"/>
        </w:rPr>
        <w:t>XXXXXXXXXX</w:t>
      </w:r>
    </w:p>
    <w:p w:rsidR="0068463A" w:rsidRPr="00707C1D" w:rsidRDefault="0068463A" w:rsidP="0068463A">
      <w:pPr>
        <w:ind w:left="1134"/>
        <w:jc w:val="both"/>
        <w:rPr>
          <w:rFonts w:ascii="Arial" w:hAnsi="Arial" w:cs="Arial"/>
          <w:sz w:val="22"/>
          <w:szCs w:val="22"/>
        </w:rPr>
      </w:pPr>
    </w:p>
    <w:p w:rsidR="0068463A" w:rsidRPr="00707C1D" w:rsidRDefault="00D40226" w:rsidP="0068463A">
      <w:pPr>
        <w:numPr>
          <w:ilvl w:val="0"/>
          <w:numId w:val="19"/>
        </w:numPr>
        <w:spacing w:line="276" w:lineRule="auto"/>
        <w:ind w:left="1134"/>
        <w:jc w:val="both"/>
        <w:rPr>
          <w:rFonts w:ascii="Arial" w:hAnsi="Arial" w:cs="Arial"/>
          <w:sz w:val="22"/>
          <w:szCs w:val="22"/>
        </w:rPr>
      </w:pPr>
      <w:r w:rsidRPr="00707C1D">
        <w:rPr>
          <w:rFonts w:ascii="Arial" w:hAnsi="Arial" w:cs="Arial"/>
          <w:sz w:val="22"/>
          <w:szCs w:val="22"/>
        </w:rPr>
        <w:t xml:space="preserve">Ivan Mertlík, ředitel odboru </w:t>
      </w:r>
    </w:p>
    <w:p w:rsidR="0068463A" w:rsidRPr="00707C1D" w:rsidRDefault="00D40226" w:rsidP="0068463A">
      <w:pPr>
        <w:ind w:left="1134"/>
        <w:jc w:val="both"/>
        <w:rPr>
          <w:rFonts w:ascii="Arial" w:hAnsi="Arial" w:cs="Arial"/>
          <w:sz w:val="22"/>
          <w:szCs w:val="22"/>
        </w:rPr>
      </w:pPr>
      <w:r w:rsidRPr="00707C1D">
        <w:rPr>
          <w:rFonts w:ascii="Arial" w:hAnsi="Arial" w:cs="Arial"/>
          <w:sz w:val="22"/>
          <w:szCs w:val="22"/>
        </w:rPr>
        <w:t>odbor Odloučené pracoviště Kladno, nám. 17. listopadu 2840, 272 01 Kladno</w:t>
      </w:r>
    </w:p>
    <w:p w:rsidR="0068463A" w:rsidRPr="00707C1D" w:rsidRDefault="00D40226" w:rsidP="0068463A">
      <w:pPr>
        <w:ind w:left="1134"/>
        <w:jc w:val="both"/>
        <w:rPr>
          <w:rFonts w:ascii="Arial CE" w:hAnsi="Arial CE" w:cs="Arial CE"/>
          <w:sz w:val="22"/>
          <w:szCs w:val="22"/>
        </w:rPr>
      </w:pPr>
      <w:r w:rsidRPr="00707C1D">
        <w:rPr>
          <w:rFonts w:ascii="Arial" w:hAnsi="Arial" w:cs="Arial"/>
          <w:sz w:val="22"/>
          <w:szCs w:val="22"/>
        </w:rPr>
        <w:t xml:space="preserve">tel.: </w:t>
      </w:r>
      <w:r w:rsidR="00E8433F">
        <w:rPr>
          <w:rFonts w:ascii="Arial" w:hAnsi="Arial" w:cs="Arial"/>
          <w:sz w:val="22"/>
          <w:szCs w:val="22"/>
        </w:rPr>
        <w:t>XXXXXXXXXX</w:t>
      </w:r>
      <w:r w:rsidRPr="00707C1D">
        <w:rPr>
          <w:rFonts w:ascii="Arial CE" w:hAnsi="Arial CE" w:cs="Arial CE"/>
          <w:sz w:val="22"/>
          <w:szCs w:val="22"/>
        </w:rPr>
        <w:t xml:space="preserve">, </w:t>
      </w:r>
      <w:r w:rsidRPr="00707C1D">
        <w:rPr>
          <w:rFonts w:ascii="Arial" w:hAnsi="Arial" w:cs="Arial"/>
          <w:sz w:val="22"/>
          <w:szCs w:val="22"/>
        </w:rPr>
        <w:t xml:space="preserve">e-mail: </w:t>
      </w:r>
      <w:r w:rsidR="00E8433F">
        <w:rPr>
          <w:rFonts w:ascii="Arial" w:hAnsi="Arial" w:cs="Arial"/>
          <w:sz w:val="22"/>
          <w:szCs w:val="22"/>
        </w:rPr>
        <w:t>XXXXXXXXXX</w:t>
      </w:r>
    </w:p>
    <w:p w:rsidR="0068463A" w:rsidRPr="00707C1D" w:rsidRDefault="0068463A" w:rsidP="0068463A">
      <w:pPr>
        <w:ind w:left="1134"/>
        <w:jc w:val="both"/>
        <w:rPr>
          <w:rFonts w:ascii="Arial" w:hAnsi="Arial" w:cs="Arial"/>
          <w:sz w:val="22"/>
          <w:szCs w:val="22"/>
        </w:rPr>
      </w:pPr>
    </w:p>
    <w:p w:rsidR="0068463A" w:rsidRPr="00707C1D" w:rsidRDefault="00D40226" w:rsidP="0068463A">
      <w:pPr>
        <w:numPr>
          <w:ilvl w:val="0"/>
          <w:numId w:val="19"/>
        </w:numPr>
        <w:spacing w:line="276" w:lineRule="auto"/>
        <w:ind w:left="1134"/>
        <w:jc w:val="both"/>
        <w:rPr>
          <w:rFonts w:ascii="Arial" w:hAnsi="Arial" w:cs="Arial"/>
          <w:sz w:val="22"/>
          <w:szCs w:val="22"/>
        </w:rPr>
      </w:pPr>
      <w:r w:rsidRPr="00707C1D">
        <w:rPr>
          <w:rFonts w:ascii="Arial" w:hAnsi="Arial" w:cs="Arial"/>
          <w:sz w:val="22"/>
          <w:szCs w:val="22"/>
        </w:rPr>
        <w:t xml:space="preserve">Ing. Karel Žáček, ředitel odboru </w:t>
      </w:r>
    </w:p>
    <w:p w:rsidR="0068463A" w:rsidRPr="00707C1D" w:rsidRDefault="00D40226" w:rsidP="0068463A">
      <w:pPr>
        <w:ind w:left="1134"/>
        <w:jc w:val="both"/>
        <w:rPr>
          <w:rFonts w:ascii="Arial" w:hAnsi="Arial" w:cs="Arial"/>
          <w:sz w:val="22"/>
          <w:szCs w:val="22"/>
        </w:rPr>
      </w:pPr>
      <w:r w:rsidRPr="00707C1D">
        <w:rPr>
          <w:rFonts w:ascii="Arial" w:hAnsi="Arial" w:cs="Arial"/>
          <w:sz w:val="22"/>
          <w:szCs w:val="22"/>
        </w:rPr>
        <w:t>odbor Odloučené pracoviště Kolín, Karlovo nám. 45, 280 50 Kolín</w:t>
      </w:r>
    </w:p>
    <w:p w:rsidR="0068463A" w:rsidRPr="00707C1D" w:rsidRDefault="00D40226" w:rsidP="0068463A">
      <w:pPr>
        <w:ind w:left="1134"/>
        <w:jc w:val="both"/>
        <w:rPr>
          <w:rFonts w:ascii="Arial" w:hAnsi="Arial" w:cs="Arial"/>
          <w:sz w:val="22"/>
          <w:szCs w:val="22"/>
        </w:rPr>
      </w:pPr>
      <w:r w:rsidRPr="00707C1D">
        <w:rPr>
          <w:rFonts w:ascii="Arial" w:hAnsi="Arial" w:cs="Arial"/>
          <w:sz w:val="22"/>
          <w:szCs w:val="22"/>
        </w:rPr>
        <w:t xml:space="preserve">tel.: </w:t>
      </w:r>
      <w:r w:rsidR="00E8433F">
        <w:rPr>
          <w:rFonts w:ascii="Arial" w:hAnsi="Arial" w:cs="Arial"/>
          <w:sz w:val="22"/>
          <w:szCs w:val="22"/>
        </w:rPr>
        <w:t>XXXXXXXXXX</w:t>
      </w:r>
      <w:r w:rsidRPr="00707C1D">
        <w:rPr>
          <w:rFonts w:ascii="Arial" w:hAnsi="Arial" w:cs="Arial"/>
          <w:sz w:val="22"/>
          <w:szCs w:val="22"/>
        </w:rPr>
        <w:t xml:space="preserve">, e-mail: </w:t>
      </w:r>
      <w:r w:rsidR="00E8433F">
        <w:rPr>
          <w:rFonts w:ascii="Arial" w:hAnsi="Arial" w:cs="Arial"/>
          <w:sz w:val="22"/>
          <w:szCs w:val="22"/>
        </w:rPr>
        <w:t>XXXXXXXXXX</w:t>
      </w:r>
    </w:p>
    <w:p w:rsidR="0068463A" w:rsidRPr="00707C1D" w:rsidRDefault="0068463A" w:rsidP="0068463A">
      <w:pPr>
        <w:ind w:left="1134"/>
        <w:jc w:val="both"/>
        <w:rPr>
          <w:rFonts w:ascii="Arial" w:hAnsi="Arial" w:cs="Arial"/>
          <w:sz w:val="22"/>
          <w:szCs w:val="22"/>
        </w:rPr>
      </w:pPr>
    </w:p>
    <w:p w:rsidR="0068463A" w:rsidRPr="00707C1D" w:rsidRDefault="00D40226" w:rsidP="0068463A">
      <w:pPr>
        <w:numPr>
          <w:ilvl w:val="0"/>
          <w:numId w:val="19"/>
        </w:numPr>
        <w:spacing w:line="276" w:lineRule="auto"/>
        <w:ind w:left="1134"/>
        <w:jc w:val="both"/>
        <w:rPr>
          <w:rFonts w:ascii="Arial" w:hAnsi="Arial" w:cs="Arial"/>
          <w:sz w:val="22"/>
          <w:szCs w:val="22"/>
        </w:rPr>
      </w:pPr>
      <w:r w:rsidRPr="00707C1D">
        <w:rPr>
          <w:rFonts w:ascii="Arial" w:hAnsi="Arial" w:cs="Arial"/>
          <w:sz w:val="22"/>
          <w:szCs w:val="22"/>
        </w:rPr>
        <w:t xml:space="preserve">Ing. Jiřina Novotná, ředitelka odboru </w:t>
      </w:r>
    </w:p>
    <w:p w:rsidR="0068463A" w:rsidRPr="00707C1D" w:rsidRDefault="00D40226" w:rsidP="0068463A">
      <w:pPr>
        <w:ind w:left="1134"/>
        <w:jc w:val="both"/>
        <w:rPr>
          <w:rFonts w:ascii="Arial" w:hAnsi="Arial" w:cs="Arial"/>
          <w:sz w:val="22"/>
          <w:szCs w:val="22"/>
        </w:rPr>
      </w:pPr>
      <w:r w:rsidRPr="00707C1D">
        <w:rPr>
          <w:rFonts w:ascii="Arial" w:hAnsi="Arial" w:cs="Arial"/>
          <w:sz w:val="22"/>
          <w:szCs w:val="22"/>
        </w:rPr>
        <w:t>odbor Odloučené pracoviště Mladá Boleslav, V. Klementa 467, 293 01 Mladá Boleslav</w:t>
      </w:r>
    </w:p>
    <w:p w:rsidR="0068463A" w:rsidRPr="00707C1D" w:rsidRDefault="00D40226" w:rsidP="0068463A">
      <w:pPr>
        <w:ind w:left="1134"/>
        <w:jc w:val="both"/>
        <w:rPr>
          <w:rFonts w:ascii="Arial CE" w:hAnsi="Arial CE" w:cs="Arial CE"/>
          <w:sz w:val="20"/>
          <w:szCs w:val="20"/>
        </w:rPr>
      </w:pPr>
      <w:r w:rsidRPr="00707C1D">
        <w:rPr>
          <w:rFonts w:ascii="Arial" w:hAnsi="Arial" w:cs="Arial"/>
          <w:sz w:val="22"/>
          <w:szCs w:val="22"/>
        </w:rPr>
        <w:t xml:space="preserve">tel.: </w:t>
      </w:r>
      <w:r w:rsidR="00E8433F">
        <w:rPr>
          <w:rFonts w:ascii="Arial" w:hAnsi="Arial" w:cs="Arial"/>
          <w:sz w:val="22"/>
          <w:szCs w:val="22"/>
        </w:rPr>
        <w:t>XXXXXXXXXX</w:t>
      </w:r>
      <w:r w:rsidRPr="00707C1D">
        <w:rPr>
          <w:rFonts w:ascii="Arial CE" w:hAnsi="Arial CE" w:cs="Arial CE"/>
          <w:sz w:val="20"/>
          <w:szCs w:val="20"/>
        </w:rPr>
        <w:t xml:space="preserve">, </w:t>
      </w:r>
      <w:r w:rsidRPr="00707C1D">
        <w:rPr>
          <w:rFonts w:ascii="Arial" w:hAnsi="Arial" w:cs="Arial"/>
          <w:sz w:val="22"/>
          <w:szCs w:val="22"/>
        </w:rPr>
        <w:t xml:space="preserve">e-mail: </w:t>
      </w:r>
      <w:r w:rsidR="00E8433F">
        <w:rPr>
          <w:rFonts w:ascii="Arial" w:hAnsi="Arial" w:cs="Arial"/>
          <w:sz w:val="22"/>
          <w:szCs w:val="22"/>
        </w:rPr>
        <w:t>XXXXXXXXXX</w:t>
      </w:r>
    </w:p>
    <w:p w:rsidR="0068463A" w:rsidRPr="00707C1D" w:rsidRDefault="0068463A" w:rsidP="0068463A">
      <w:pPr>
        <w:ind w:left="1134"/>
        <w:jc w:val="both"/>
        <w:rPr>
          <w:rFonts w:ascii="Arial" w:hAnsi="Arial" w:cs="Arial"/>
          <w:sz w:val="22"/>
          <w:szCs w:val="22"/>
        </w:rPr>
      </w:pPr>
    </w:p>
    <w:p w:rsidR="0068463A" w:rsidRPr="00707C1D" w:rsidRDefault="00D40226" w:rsidP="0068463A">
      <w:pPr>
        <w:numPr>
          <w:ilvl w:val="0"/>
          <w:numId w:val="19"/>
        </w:numPr>
        <w:spacing w:line="276" w:lineRule="auto"/>
        <w:ind w:left="1134"/>
        <w:jc w:val="both"/>
        <w:rPr>
          <w:rFonts w:ascii="Arial" w:hAnsi="Arial" w:cs="Arial"/>
          <w:sz w:val="22"/>
          <w:szCs w:val="22"/>
        </w:rPr>
      </w:pPr>
      <w:r w:rsidRPr="00707C1D">
        <w:rPr>
          <w:rFonts w:ascii="Arial" w:hAnsi="Arial" w:cs="Arial"/>
          <w:sz w:val="22"/>
          <w:szCs w:val="22"/>
        </w:rPr>
        <w:t xml:space="preserve">Ing. Milan Voříšek, ředitel odboru </w:t>
      </w:r>
    </w:p>
    <w:p w:rsidR="0068463A" w:rsidRPr="00707C1D" w:rsidRDefault="00D40226" w:rsidP="0068463A">
      <w:pPr>
        <w:ind w:left="1134"/>
        <w:jc w:val="both"/>
        <w:rPr>
          <w:rFonts w:ascii="Arial" w:hAnsi="Arial" w:cs="Arial"/>
          <w:sz w:val="22"/>
          <w:szCs w:val="22"/>
        </w:rPr>
      </w:pPr>
      <w:r w:rsidRPr="00707C1D">
        <w:rPr>
          <w:rFonts w:ascii="Arial" w:hAnsi="Arial" w:cs="Arial"/>
          <w:sz w:val="22"/>
          <w:szCs w:val="22"/>
        </w:rPr>
        <w:t>odbor Odloučené pracoviště Příbram, nám. T.G. Masaryka 145, 261 01 Příbram</w:t>
      </w:r>
    </w:p>
    <w:p w:rsidR="0068463A" w:rsidRPr="00707C1D" w:rsidRDefault="00D40226" w:rsidP="0068463A">
      <w:pPr>
        <w:pStyle w:val="Odstavecseseznamem"/>
        <w:spacing w:after="240"/>
        <w:ind w:left="1134"/>
        <w:jc w:val="both"/>
        <w:rPr>
          <w:rFonts w:ascii="Arial" w:hAnsi="Arial" w:cs="Arial"/>
          <w:sz w:val="22"/>
        </w:rPr>
      </w:pPr>
      <w:r w:rsidRPr="00707C1D">
        <w:rPr>
          <w:rFonts w:ascii="Arial" w:hAnsi="Arial" w:cs="Arial"/>
          <w:sz w:val="22"/>
          <w:szCs w:val="22"/>
        </w:rPr>
        <w:t xml:space="preserve">tel.: </w:t>
      </w:r>
      <w:r w:rsidR="00E8433F">
        <w:rPr>
          <w:rFonts w:ascii="Arial" w:hAnsi="Arial" w:cs="Arial"/>
          <w:sz w:val="22"/>
          <w:szCs w:val="22"/>
        </w:rPr>
        <w:t>XXXXXXXXXX</w:t>
      </w:r>
      <w:r w:rsidRPr="00707C1D">
        <w:rPr>
          <w:rFonts w:ascii="Arial CE" w:hAnsi="Arial CE" w:cs="Arial CE"/>
          <w:sz w:val="20"/>
          <w:szCs w:val="20"/>
        </w:rPr>
        <w:t xml:space="preserve">, </w:t>
      </w:r>
      <w:r w:rsidRPr="00707C1D">
        <w:rPr>
          <w:rFonts w:ascii="Arial" w:hAnsi="Arial" w:cs="Arial"/>
          <w:sz w:val="22"/>
          <w:szCs w:val="22"/>
        </w:rPr>
        <w:t xml:space="preserve">e-mail: </w:t>
      </w:r>
      <w:r w:rsidR="00E8433F">
        <w:rPr>
          <w:rFonts w:ascii="Arial" w:hAnsi="Arial" w:cs="Arial"/>
          <w:sz w:val="22"/>
          <w:szCs w:val="22"/>
        </w:rPr>
        <w:t>XXXXXXXXXX</w:t>
      </w:r>
      <w:bookmarkStart w:id="14" w:name="_GoBack"/>
      <w:bookmarkEnd w:id="14"/>
    </w:p>
    <w:bookmarkEnd w:id="13"/>
    <w:p w:rsidR="0068463A" w:rsidRPr="00707C1D" w:rsidRDefault="00D40226" w:rsidP="0068463A">
      <w:pPr>
        <w:pStyle w:val="Odstavec2"/>
        <w:tabs>
          <w:tab w:val="clear" w:pos="624"/>
          <w:tab w:val="num" w:pos="709"/>
        </w:tabs>
        <w:spacing w:after="0" w:line="240" w:lineRule="auto"/>
        <w:ind w:left="709" w:hanging="709"/>
        <w:jc w:val="center"/>
        <w:rPr>
          <w:rFonts w:ascii="Arial" w:hAnsi="Arial" w:cs="Arial"/>
          <w:b/>
          <w:szCs w:val="22"/>
        </w:rPr>
      </w:pPr>
      <w:r w:rsidRPr="00707C1D">
        <w:rPr>
          <w:rFonts w:ascii="Arial" w:hAnsi="Arial" w:cs="Arial"/>
          <w:b/>
          <w:szCs w:val="22"/>
        </w:rPr>
        <w:t>Článek XIII.</w:t>
      </w:r>
    </w:p>
    <w:p w:rsidR="0068463A" w:rsidRPr="00707C1D" w:rsidRDefault="00D40226" w:rsidP="0068463A">
      <w:pPr>
        <w:spacing w:after="240"/>
        <w:ind w:left="567" w:hanging="540"/>
        <w:jc w:val="center"/>
        <w:rPr>
          <w:rFonts w:ascii="Arial" w:hAnsi="Arial" w:cs="Arial"/>
          <w:b/>
          <w:sz w:val="22"/>
          <w:szCs w:val="22"/>
        </w:rPr>
      </w:pPr>
      <w:r w:rsidRPr="00707C1D">
        <w:rPr>
          <w:rFonts w:ascii="Arial" w:hAnsi="Arial" w:cs="Arial"/>
          <w:b/>
          <w:sz w:val="22"/>
          <w:szCs w:val="22"/>
        </w:rPr>
        <w:t>Závěrečná ustanovení</w:t>
      </w:r>
    </w:p>
    <w:p w:rsidR="0068463A" w:rsidRPr="00707C1D" w:rsidRDefault="0068463A" w:rsidP="0068463A">
      <w:pPr>
        <w:pStyle w:val="Odstavecseseznamem"/>
        <w:numPr>
          <w:ilvl w:val="0"/>
          <w:numId w:val="11"/>
        </w:numPr>
        <w:spacing w:after="240"/>
        <w:jc w:val="both"/>
        <w:rPr>
          <w:rFonts w:ascii="Arial" w:hAnsi="Arial" w:cs="Arial"/>
          <w:vanish/>
          <w:sz w:val="22"/>
          <w:szCs w:val="22"/>
        </w:rPr>
      </w:pPr>
      <w:bookmarkStart w:id="15" w:name="_Hlk55569071"/>
    </w:p>
    <w:p w:rsidR="0068463A" w:rsidRPr="00707C1D" w:rsidRDefault="0068463A" w:rsidP="0068463A">
      <w:pPr>
        <w:pStyle w:val="Odstavecseseznamem"/>
        <w:numPr>
          <w:ilvl w:val="0"/>
          <w:numId w:val="11"/>
        </w:numPr>
        <w:spacing w:after="240"/>
        <w:jc w:val="both"/>
        <w:rPr>
          <w:rFonts w:ascii="Arial" w:hAnsi="Arial" w:cs="Arial"/>
          <w:vanish/>
          <w:sz w:val="22"/>
          <w:szCs w:val="22"/>
        </w:rPr>
      </w:pPr>
    </w:p>
    <w:p w:rsidR="0068463A" w:rsidRPr="00707C1D" w:rsidRDefault="0068463A" w:rsidP="0068463A">
      <w:pPr>
        <w:pStyle w:val="Odstavecseseznamem"/>
        <w:numPr>
          <w:ilvl w:val="0"/>
          <w:numId w:val="11"/>
        </w:numPr>
        <w:spacing w:after="240"/>
        <w:jc w:val="both"/>
        <w:rPr>
          <w:rFonts w:ascii="Arial" w:hAnsi="Arial" w:cs="Arial"/>
          <w:vanish/>
          <w:sz w:val="22"/>
          <w:szCs w:val="22"/>
        </w:rPr>
      </w:pPr>
    </w:p>
    <w:p w:rsidR="0068463A" w:rsidRPr="00707C1D" w:rsidRDefault="0068463A" w:rsidP="0068463A">
      <w:pPr>
        <w:pStyle w:val="Odstavecseseznamem"/>
        <w:numPr>
          <w:ilvl w:val="0"/>
          <w:numId w:val="11"/>
        </w:numPr>
        <w:spacing w:after="240"/>
        <w:jc w:val="both"/>
        <w:rPr>
          <w:rFonts w:ascii="Arial" w:hAnsi="Arial" w:cs="Arial"/>
          <w:vanish/>
          <w:sz w:val="22"/>
          <w:szCs w:val="22"/>
        </w:rPr>
      </w:pPr>
    </w:p>
    <w:p w:rsidR="0068463A" w:rsidRPr="00707C1D" w:rsidRDefault="00D40226" w:rsidP="0068463A">
      <w:pPr>
        <w:numPr>
          <w:ilvl w:val="1"/>
          <w:numId w:val="11"/>
        </w:numPr>
        <w:spacing w:after="240"/>
        <w:ind w:left="720"/>
        <w:jc w:val="both"/>
        <w:rPr>
          <w:rFonts w:ascii="Arial" w:hAnsi="Arial" w:cs="Arial"/>
          <w:sz w:val="22"/>
          <w:szCs w:val="22"/>
        </w:rPr>
      </w:pPr>
      <w:r w:rsidRPr="00707C1D">
        <w:rPr>
          <w:rFonts w:ascii="Arial" w:hAnsi="Arial" w:cs="Arial"/>
          <w:sz w:val="22"/>
          <w:szCs w:val="22"/>
        </w:rPr>
        <w:t xml:space="preserve">Jakékoliv změny či doplnění Smlouvy je možné činit výhradně formou písemných a číselně označených dodatků ke Smlouvě schválených všemi smluvními stranami, </w:t>
      </w:r>
      <w:r w:rsidRPr="00707C1D">
        <w:rPr>
          <w:rFonts w:ascii="Arial" w:hAnsi="Arial" w:cs="Arial"/>
          <w:sz w:val="22"/>
          <w:szCs w:val="22"/>
        </w:rPr>
        <w:br/>
        <w:t>a to s výjimkou změn oprávněných osob a kontaktních údajů na první straně Smlouvy, které se považují za změněné dnem doručení písemného oznámení o takové změně smluvním stranám, tedy změna se neprovádí formou písemného dodatku ke Smlouvě.</w:t>
      </w:r>
    </w:p>
    <w:p w:rsidR="0068463A" w:rsidRPr="00707C1D" w:rsidRDefault="00D40226" w:rsidP="0068463A">
      <w:pPr>
        <w:numPr>
          <w:ilvl w:val="1"/>
          <w:numId w:val="11"/>
        </w:numPr>
        <w:spacing w:after="240"/>
        <w:ind w:left="709"/>
        <w:jc w:val="both"/>
        <w:rPr>
          <w:rFonts w:ascii="Arial" w:hAnsi="Arial" w:cs="Arial"/>
          <w:sz w:val="22"/>
          <w:szCs w:val="22"/>
        </w:rPr>
      </w:pPr>
      <w:r w:rsidRPr="00707C1D">
        <w:rPr>
          <w:rFonts w:ascii="Arial" w:hAnsi="Arial" w:cs="Arial"/>
          <w:sz w:val="22"/>
          <w:szCs w:val="22"/>
        </w:rPr>
        <w:t>Smlouva je uzavřena a nabývá platnosti dnem podpisu poslední smluvní stranou a</w:t>
      </w:r>
      <w:r w:rsidR="00297327">
        <w:rPr>
          <w:rFonts w:ascii="Arial" w:hAnsi="Arial" w:cs="Arial"/>
          <w:sz w:val="22"/>
          <w:szCs w:val="22"/>
        </w:rPr>
        <w:t> </w:t>
      </w:r>
      <w:r w:rsidRPr="00707C1D">
        <w:rPr>
          <w:rFonts w:ascii="Arial" w:hAnsi="Arial" w:cs="Arial"/>
          <w:sz w:val="22"/>
          <w:szCs w:val="22"/>
        </w:rPr>
        <w:t>účinnosti dnem uveřejnění Smlouvy v registru smluv podle § 6 zákona č. 340/2015 Sb., o zvláštních podmínkách účinnosti některých smluv, uveřejňování těchto smluv a</w:t>
      </w:r>
      <w:r w:rsidR="00297327">
        <w:rPr>
          <w:rFonts w:ascii="Arial" w:hAnsi="Arial" w:cs="Arial"/>
          <w:sz w:val="22"/>
          <w:szCs w:val="22"/>
        </w:rPr>
        <w:t> </w:t>
      </w:r>
      <w:r w:rsidRPr="00707C1D">
        <w:rPr>
          <w:rFonts w:ascii="Arial" w:hAnsi="Arial" w:cs="Arial"/>
          <w:sz w:val="22"/>
          <w:szCs w:val="22"/>
        </w:rPr>
        <w:t>o</w:t>
      </w:r>
      <w:r w:rsidR="00297327">
        <w:rPr>
          <w:rFonts w:ascii="Arial" w:hAnsi="Arial" w:cs="Arial"/>
          <w:sz w:val="22"/>
          <w:szCs w:val="22"/>
        </w:rPr>
        <w:t> </w:t>
      </w:r>
      <w:r w:rsidRPr="00707C1D">
        <w:rPr>
          <w:rFonts w:ascii="Arial" w:hAnsi="Arial" w:cs="Arial"/>
          <w:sz w:val="22"/>
          <w:szCs w:val="22"/>
        </w:rPr>
        <w:t>registru smluv (zákonu o registru smluv), ve znění pozdějších předpisů.</w:t>
      </w:r>
    </w:p>
    <w:p w:rsidR="0068463A" w:rsidRPr="00707C1D" w:rsidRDefault="00D40226" w:rsidP="0068463A">
      <w:pPr>
        <w:numPr>
          <w:ilvl w:val="1"/>
          <w:numId w:val="11"/>
        </w:numPr>
        <w:spacing w:after="240"/>
        <w:ind w:left="709"/>
        <w:jc w:val="both"/>
        <w:rPr>
          <w:rFonts w:ascii="Arial" w:hAnsi="Arial" w:cs="Arial"/>
          <w:sz w:val="22"/>
          <w:szCs w:val="22"/>
        </w:rPr>
      </w:pPr>
      <w:r w:rsidRPr="00707C1D">
        <w:rPr>
          <w:rFonts w:ascii="Arial" w:hAnsi="Arial" w:cs="Arial"/>
          <w:sz w:val="22"/>
          <w:szCs w:val="22"/>
        </w:rPr>
        <w:t xml:space="preserve">Objednatel zašle Smlouvu správci registru smluv k uveřejnění bez zbytečného odkladu </w:t>
      </w:r>
      <w:r w:rsidRPr="00707C1D">
        <w:rPr>
          <w:rFonts w:ascii="Arial" w:hAnsi="Arial" w:cs="Arial"/>
          <w:sz w:val="22"/>
          <w:szCs w:val="22"/>
        </w:rPr>
        <w:br/>
        <w:t>po jejím podpisu poslední smluvní stranou, nejpozději však do 30 dnů od uzavření Smlouvy.</w:t>
      </w:r>
    </w:p>
    <w:p w:rsidR="0068463A" w:rsidRPr="00707C1D" w:rsidRDefault="00D40226" w:rsidP="0068463A">
      <w:pPr>
        <w:numPr>
          <w:ilvl w:val="1"/>
          <w:numId w:val="11"/>
        </w:numPr>
        <w:spacing w:after="240"/>
        <w:ind w:left="709"/>
        <w:jc w:val="both"/>
        <w:rPr>
          <w:rFonts w:ascii="Arial" w:hAnsi="Arial" w:cs="Arial"/>
          <w:sz w:val="22"/>
          <w:szCs w:val="22"/>
        </w:rPr>
      </w:pPr>
      <w:r w:rsidRPr="00707C1D">
        <w:rPr>
          <w:rFonts w:ascii="Arial" w:hAnsi="Arial" w:cs="Arial"/>
          <w:sz w:val="22"/>
          <w:szCs w:val="22"/>
        </w:rPr>
        <w:t xml:space="preserve">Pro účely uveřejnění Smlouvy v registru smluv smluvní strany navzájem prohlašují, </w:t>
      </w:r>
      <w:r w:rsidRPr="00707C1D">
        <w:rPr>
          <w:rFonts w:ascii="Arial" w:hAnsi="Arial" w:cs="Arial"/>
          <w:sz w:val="22"/>
          <w:szCs w:val="22"/>
        </w:rPr>
        <w:br/>
        <w:t>že Smlouva neobsahuje žádné obchodní tajemství.</w:t>
      </w:r>
    </w:p>
    <w:p w:rsidR="0068463A" w:rsidRPr="00707C1D" w:rsidRDefault="00D40226" w:rsidP="0068463A">
      <w:pPr>
        <w:numPr>
          <w:ilvl w:val="1"/>
          <w:numId w:val="11"/>
        </w:numPr>
        <w:spacing w:after="240"/>
        <w:ind w:left="709" w:hanging="709"/>
        <w:jc w:val="both"/>
        <w:rPr>
          <w:rFonts w:ascii="Arial" w:hAnsi="Arial" w:cs="Arial"/>
          <w:sz w:val="22"/>
          <w:szCs w:val="22"/>
        </w:rPr>
      </w:pPr>
      <w:r w:rsidRPr="00707C1D">
        <w:rPr>
          <w:rFonts w:ascii="Arial" w:hAnsi="Arial" w:cs="Arial"/>
          <w:sz w:val="22"/>
          <w:szCs w:val="22"/>
        </w:rPr>
        <w:t xml:space="preserve">Smlouva je vyhotovena v </w:t>
      </w:r>
      <w:r>
        <w:rPr>
          <w:rFonts w:ascii="Arial" w:hAnsi="Arial" w:cs="Arial"/>
          <w:sz w:val="22"/>
          <w:szCs w:val="22"/>
        </w:rPr>
        <w:t>8</w:t>
      </w:r>
      <w:r w:rsidRPr="00707C1D">
        <w:rPr>
          <w:rFonts w:ascii="Arial" w:hAnsi="Arial" w:cs="Arial"/>
          <w:sz w:val="22"/>
          <w:szCs w:val="22"/>
        </w:rPr>
        <w:t xml:space="preserve"> exemplářích s platností originálu, z nichž </w:t>
      </w:r>
      <w:r>
        <w:rPr>
          <w:rFonts w:ascii="Arial" w:hAnsi="Arial" w:cs="Arial"/>
          <w:sz w:val="22"/>
          <w:szCs w:val="22"/>
        </w:rPr>
        <w:t>3</w:t>
      </w:r>
      <w:r w:rsidRPr="00707C1D">
        <w:rPr>
          <w:rFonts w:ascii="Arial" w:hAnsi="Arial" w:cs="Arial"/>
          <w:sz w:val="22"/>
          <w:szCs w:val="22"/>
        </w:rPr>
        <w:t xml:space="preserve"> obdrží objednatel a</w:t>
      </w:r>
      <w:r w:rsidR="00297327">
        <w:rPr>
          <w:rFonts w:ascii="Arial" w:hAnsi="Arial" w:cs="Arial"/>
          <w:sz w:val="22"/>
          <w:szCs w:val="22"/>
        </w:rPr>
        <w:t> </w:t>
      </w:r>
      <w:r w:rsidRPr="00707C1D">
        <w:rPr>
          <w:rFonts w:ascii="Arial" w:hAnsi="Arial" w:cs="Arial"/>
          <w:sz w:val="22"/>
          <w:szCs w:val="22"/>
        </w:rPr>
        <w:t xml:space="preserve">jeden </w:t>
      </w:r>
      <w:r w:rsidRPr="00707C1D">
        <w:rPr>
          <w:rFonts w:ascii="Arial" w:hAnsi="Arial" w:cs="Arial"/>
          <w:bCs/>
          <w:sz w:val="22"/>
          <w:szCs w:val="22"/>
        </w:rPr>
        <w:t>každý ze zhotovitelů.</w:t>
      </w:r>
    </w:p>
    <w:p w:rsidR="0068463A" w:rsidRDefault="00D40226" w:rsidP="0068463A">
      <w:pPr>
        <w:numPr>
          <w:ilvl w:val="1"/>
          <w:numId w:val="11"/>
        </w:numPr>
        <w:spacing w:after="240"/>
        <w:ind w:left="709" w:hanging="709"/>
        <w:jc w:val="both"/>
        <w:rPr>
          <w:rFonts w:ascii="Arial" w:hAnsi="Arial" w:cs="Arial"/>
          <w:sz w:val="22"/>
          <w:szCs w:val="22"/>
        </w:rPr>
      </w:pPr>
      <w:r w:rsidRPr="00707C1D">
        <w:rPr>
          <w:rFonts w:ascii="Arial" w:hAnsi="Arial" w:cs="Arial"/>
          <w:bCs/>
          <w:sz w:val="22"/>
          <w:szCs w:val="22"/>
        </w:rPr>
        <w:t>Zhotovitel</w:t>
      </w:r>
      <w:r w:rsidRPr="00707C1D">
        <w:rPr>
          <w:rFonts w:ascii="Arial" w:hAnsi="Arial" w:cs="Arial"/>
          <w:sz w:val="22"/>
          <w:szCs w:val="22"/>
        </w:rPr>
        <w:t xml:space="preserve"> vyslovuje souhlas s tím, že objednatel v rámci transparentnosti uveřejní Smlouvu (včetně případných dodatků) na internetových stránkách objednatele odkazem na umístění veřejné zakázky na profilu objednatele. </w:t>
      </w:r>
    </w:p>
    <w:p w:rsidR="0068463A" w:rsidRDefault="0068463A" w:rsidP="0068463A">
      <w:pPr>
        <w:spacing w:after="240"/>
        <w:jc w:val="both"/>
        <w:rPr>
          <w:rFonts w:ascii="Arial" w:hAnsi="Arial" w:cs="Arial"/>
          <w:sz w:val="22"/>
          <w:szCs w:val="22"/>
        </w:rPr>
      </w:pPr>
    </w:p>
    <w:p w:rsidR="0068463A" w:rsidRDefault="0068463A" w:rsidP="0068463A">
      <w:pPr>
        <w:spacing w:after="240"/>
        <w:jc w:val="both"/>
        <w:rPr>
          <w:rFonts w:ascii="Arial" w:hAnsi="Arial" w:cs="Arial"/>
          <w:sz w:val="22"/>
          <w:szCs w:val="22"/>
        </w:rPr>
      </w:pPr>
    </w:p>
    <w:p w:rsidR="0068463A" w:rsidRDefault="0068463A" w:rsidP="0068463A">
      <w:pPr>
        <w:spacing w:after="240"/>
        <w:jc w:val="both"/>
        <w:rPr>
          <w:rFonts w:ascii="Arial" w:hAnsi="Arial" w:cs="Arial"/>
          <w:sz w:val="22"/>
          <w:szCs w:val="22"/>
        </w:rPr>
      </w:pPr>
    </w:p>
    <w:p w:rsidR="0068463A" w:rsidRDefault="0068463A" w:rsidP="0068463A">
      <w:pPr>
        <w:spacing w:after="240"/>
        <w:jc w:val="both"/>
        <w:rPr>
          <w:rFonts w:ascii="Arial" w:hAnsi="Arial" w:cs="Arial"/>
          <w:sz w:val="22"/>
          <w:szCs w:val="22"/>
        </w:rPr>
      </w:pPr>
    </w:p>
    <w:p w:rsidR="0068463A" w:rsidRPr="00707C1D" w:rsidRDefault="0068463A" w:rsidP="0068463A">
      <w:pPr>
        <w:spacing w:after="240"/>
        <w:jc w:val="both"/>
        <w:rPr>
          <w:rFonts w:ascii="Arial" w:hAnsi="Arial" w:cs="Arial"/>
          <w:sz w:val="22"/>
          <w:szCs w:val="22"/>
        </w:rPr>
      </w:pPr>
    </w:p>
    <w:p w:rsidR="0068463A" w:rsidRPr="0068463A" w:rsidRDefault="00D40226" w:rsidP="0068463A">
      <w:pPr>
        <w:numPr>
          <w:ilvl w:val="1"/>
          <w:numId w:val="11"/>
        </w:numPr>
        <w:spacing w:after="240"/>
        <w:ind w:left="709" w:hanging="709"/>
        <w:jc w:val="both"/>
        <w:rPr>
          <w:rFonts w:ascii="Arial" w:hAnsi="Arial" w:cs="Arial"/>
          <w:bCs/>
          <w:sz w:val="22"/>
          <w:szCs w:val="22"/>
        </w:rPr>
      </w:pPr>
      <w:r w:rsidRPr="0068463A">
        <w:rPr>
          <w:rFonts w:ascii="Arial" w:hAnsi="Arial" w:cs="Arial"/>
          <w:sz w:val="22"/>
          <w:szCs w:val="22"/>
        </w:rPr>
        <w:lastRenderedPageBreak/>
        <w:t xml:space="preserve">Smluvní strany prohlašují, že si Smlouvu přečetly, že s jejím obsahem souhlasí, že byla uzavřena po vzájemné dohodě, podle jejich pravé a svobodné vůle, určitě, vážně </w:t>
      </w:r>
      <w:r w:rsidRPr="0068463A">
        <w:rPr>
          <w:rFonts w:ascii="Arial" w:hAnsi="Arial" w:cs="Arial"/>
          <w:sz w:val="22"/>
          <w:szCs w:val="22"/>
        </w:rPr>
        <w:br/>
        <w:t>a srozumitelně, nikoliv v tísni a za nápadně nevýhodných podmínek, na důkaz čehož připojují své podpisy.</w:t>
      </w:r>
    </w:p>
    <w:tbl>
      <w:tblPr>
        <w:tblW w:w="0" w:type="auto"/>
        <w:tblLook w:val="04A0" w:firstRow="1" w:lastRow="0" w:firstColumn="1" w:lastColumn="0" w:noHBand="0" w:noVBand="1"/>
      </w:tblPr>
      <w:tblGrid>
        <w:gridCol w:w="4767"/>
        <w:gridCol w:w="4729"/>
      </w:tblGrid>
      <w:tr w:rsidR="003A55F1" w:rsidTr="00C5523D">
        <w:tc>
          <w:tcPr>
            <w:tcW w:w="4767" w:type="dxa"/>
            <w:hideMark/>
          </w:tcPr>
          <w:p w:rsidR="0068463A" w:rsidRPr="00707C1D" w:rsidRDefault="00D40226" w:rsidP="00C5523D">
            <w:pPr>
              <w:pStyle w:val="vnintext"/>
              <w:tabs>
                <w:tab w:val="clear" w:pos="709"/>
              </w:tabs>
              <w:spacing w:line="276" w:lineRule="auto"/>
              <w:ind w:firstLine="0"/>
              <w:rPr>
                <w:rFonts w:ascii="Arial" w:hAnsi="Arial" w:cs="Arial"/>
                <w:sz w:val="22"/>
                <w:szCs w:val="22"/>
              </w:rPr>
            </w:pPr>
            <w:r w:rsidRPr="00707C1D">
              <w:rPr>
                <w:rFonts w:ascii="Arial" w:hAnsi="Arial" w:cs="Arial"/>
                <w:sz w:val="22"/>
                <w:szCs w:val="22"/>
              </w:rPr>
              <w:t>V </w:t>
            </w:r>
            <w:r>
              <w:rPr>
                <w:rFonts w:ascii="Arial" w:hAnsi="Arial" w:cs="Arial"/>
                <w:sz w:val="22"/>
                <w:szCs w:val="22"/>
              </w:rPr>
              <w:t>Praze</w:t>
            </w:r>
            <w:r w:rsidRPr="00707C1D">
              <w:rPr>
                <w:rFonts w:ascii="Arial" w:hAnsi="Arial" w:cs="Arial"/>
                <w:sz w:val="22"/>
                <w:szCs w:val="22"/>
              </w:rPr>
              <w:t xml:space="preserve"> dne </w:t>
            </w:r>
            <w:r w:rsidR="00E8433F">
              <w:rPr>
                <w:rFonts w:ascii="Arial" w:hAnsi="Arial" w:cs="Arial"/>
                <w:sz w:val="22"/>
                <w:szCs w:val="22"/>
              </w:rPr>
              <w:t>25. 3. 2021</w:t>
            </w:r>
          </w:p>
        </w:tc>
        <w:tc>
          <w:tcPr>
            <w:tcW w:w="4729" w:type="dxa"/>
            <w:hideMark/>
          </w:tcPr>
          <w:p w:rsidR="0068463A" w:rsidRPr="00707C1D" w:rsidRDefault="00D40226" w:rsidP="00C5523D">
            <w:pPr>
              <w:pStyle w:val="vnintext"/>
              <w:tabs>
                <w:tab w:val="clear" w:pos="709"/>
              </w:tabs>
              <w:spacing w:line="276" w:lineRule="auto"/>
              <w:ind w:firstLine="0"/>
              <w:rPr>
                <w:rFonts w:ascii="Arial" w:hAnsi="Arial" w:cs="Arial"/>
                <w:sz w:val="22"/>
                <w:szCs w:val="22"/>
              </w:rPr>
            </w:pPr>
            <w:r w:rsidRPr="00707C1D">
              <w:rPr>
                <w:rFonts w:ascii="Arial" w:hAnsi="Arial" w:cs="Arial"/>
                <w:sz w:val="22"/>
                <w:szCs w:val="22"/>
              </w:rPr>
              <w:t>V </w:t>
            </w:r>
            <w:r>
              <w:rPr>
                <w:rFonts w:ascii="Arial" w:hAnsi="Arial" w:cs="Arial"/>
                <w:sz w:val="22"/>
                <w:szCs w:val="22"/>
              </w:rPr>
              <w:t>Praze</w:t>
            </w:r>
            <w:r w:rsidRPr="00707C1D">
              <w:rPr>
                <w:rFonts w:ascii="Arial" w:hAnsi="Arial" w:cs="Arial"/>
                <w:sz w:val="22"/>
                <w:szCs w:val="22"/>
              </w:rPr>
              <w:t xml:space="preserve"> dne </w:t>
            </w:r>
            <w:r w:rsidR="00E8433F">
              <w:rPr>
                <w:rFonts w:ascii="Arial" w:hAnsi="Arial" w:cs="Arial"/>
                <w:sz w:val="22"/>
                <w:szCs w:val="22"/>
              </w:rPr>
              <w:t>24. 3. 2021</w:t>
            </w:r>
          </w:p>
        </w:tc>
      </w:tr>
      <w:tr w:rsidR="003A55F1" w:rsidTr="00C5523D">
        <w:trPr>
          <w:trHeight w:val="80"/>
        </w:trPr>
        <w:tc>
          <w:tcPr>
            <w:tcW w:w="4767" w:type="dxa"/>
            <w:hideMark/>
          </w:tcPr>
          <w:p w:rsidR="0068463A" w:rsidRPr="00707C1D" w:rsidRDefault="00D40226" w:rsidP="00C5523D">
            <w:pPr>
              <w:pStyle w:val="vnintext"/>
              <w:tabs>
                <w:tab w:val="clear" w:pos="709"/>
              </w:tabs>
              <w:spacing w:line="276" w:lineRule="auto"/>
              <w:ind w:firstLine="0"/>
              <w:rPr>
                <w:rFonts w:ascii="Arial" w:hAnsi="Arial" w:cs="Arial"/>
                <w:sz w:val="22"/>
                <w:szCs w:val="22"/>
              </w:rPr>
            </w:pPr>
            <w:r w:rsidRPr="00707C1D">
              <w:rPr>
                <w:rFonts w:ascii="Arial" w:hAnsi="Arial" w:cs="Arial"/>
                <w:sz w:val="22"/>
                <w:szCs w:val="22"/>
              </w:rPr>
              <w:t xml:space="preserve"> </w:t>
            </w:r>
          </w:p>
        </w:tc>
        <w:tc>
          <w:tcPr>
            <w:tcW w:w="4729" w:type="dxa"/>
            <w:hideMark/>
          </w:tcPr>
          <w:p w:rsidR="0068463A" w:rsidRPr="00707C1D" w:rsidRDefault="0068463A" w:rsidP="00C5523D">
            <w:pPr>
              <w:pStyle w:val="vnintext"/>
              <w:tabs>
                <w:tab w:val="clear" w:pos="709"/>
              </w:tabs>
              <w:spacing w:line="276" w:lineRule="auto"/>
              <w:ind w:firstLine="0"/>
              <w:rPr>
                <w:rFonts w:ascii="Arial" w:hAnsi="Arial" w:cs="Arial"/>
                <w:sz w:val="22"/>
                <w:szCs w:val="22"/>
              </w:rPr>
            </w:pPr>
          </w:p>
        </w:tc>
      </w:tr>
      <w:tr w:rsidR="003A55F1" w:rsidTr="00C5523D">
        <w:trPr>
          <w:trHeight w:val="80"/>
        </w:trPr>
        <w:tc>
          <w:tcPr>
            <w:tcW w:w="4767" w:type="dxa"/>
          </w:tcPr>
          <w:p w:rsidR="0068463A" w:rsidRPr="00707C1D" w:rsidRDefault="00D40226" w:rsidP="00C5523D">
            <w:pPr>
              <w:pStyle w:val="vnintext"/>
              <w:tabs>
                <w:tab w:val="clear" w:pos="709"/>
              </w:tabs>
              <w:spacing w:line="276" w:lineRule="auto"/>
              <w:ind w:firstLine="0"/>
              <w:jc w:val="left"/>
              <w:rPr>
                <w:rFonts w:ascii="Arial" w:hAnsi="Arial" w:cs="Arial"/>
                <w:sz w:val="22"/>
                <w:szCs w:val="22"/>
              </w:rPr>
            </w:pPr>
            <w:r w:rsidRPr="00707C1D">
              <w:rPr>
                <w:rFonts w:ascii="Arial" w:hAnsi="Arial" w:cs="Arial"/>
                <w:b/>
                <w:sz w:val="22"/>
                <w:szCs w:val="22"/>
              </w:rPr>
              <w:t>Česká republika - Úřad pro zastupování státu ve věcech majetkových</w:t>
            </w:r>
          </w:p>
        </w:tc>
        <w:tc>
          <w:tcPr>
            <w:tcW w:w="4729" w:type="dxa"/>
          </w:tcPr>
          <w:p w:rsidR="0068463A" w:rsidRPr="00707C1D" w:rsidRDefault="0068463A" w:rsidP="00C5523D">
            <w:pPr>
              <w:pStyle w:val="vnintext"/>
              <w:tabs>
                <w:tab w:val="clear" w:pos="709"/>
              </w:tabs>
              <w:spacing w:line="276" w:lineRule="auto"/>
              <w:ind w:firstLine="0"/>
              <w:rPr>
                <w:rFonts w:ascii="Arial" w:hAnsi="Arial" w:cs="Arial"/>
                <w:b/>
                <w:sz w:val="22"/>
                <w:szCs w:val="22"/>
              </w:rPr>
            </w:pPr>
          </w:p>
        </w:tc>
      </w:tr>
      <w:tr w:rsidR="003A55F1" w:rsidTr="00C5523D">
        <w:trPr>
          <w:trHeight w:val="1546"/>
        </w:trPr>
        <w:tc>
          <w:tcPr>
            <w:tcW w:w="4767" w:type="dxa"/>
          </w:tcPr>
          <w:p w:rsidR="0068463A" w:rsidRPr="00707C1D" w:rsidRDefault="0068463A" w:rsidP="00C5523D">
            <w:pPr>
              <w:pStyle w:val="vnintext"/>
              <w:tabs>
                <w:tab w:val="clear" w:pos="709"/>
              </w:tabs>
              <w:spacing w:line="276" w:lineRule="auto"/>
              <w:ind w:firstLine="0"/>
              <w:jc w:val="left"/>
              <w:rPr>
                <w:rFonts w:ascii="Arial" w:hAnsi="Arial" w:cs="Arial"/>
                <w:b/>
                <w:sz w:val="22"/>
                <w:szCs w:val="22"/>
              </w:rPr>
            </w:pPr>
          </w:p>
        </w:tc>
        <w:tc>
          <w:tcPr>
            <w:tcW w:w="4729" w:type="dxa"/>
          </w:tcPr>
          <w:p w:rsidR="0068463A" w:rsidRPr="00707C1D" w:rsidRDefault="0068463A" w:rsidP="00C5523D">
            <w:pPr>
              <w:pStyle w:val="vnintext"/>
              <w:tabs>
                <w:tab w:val="clear" w:pos="709"/>
              </w:tabs>
              <w:spacing w:line="276" w:lineRule="auto"/>
              <w:ind w:firstLine="0"/>
              <w:rPr>
                <w:rFonts w:ascii="Arial" w:hAnsi="Arial" w:cs="Arial"/>
                <w:sz w:val="22"/>
                <w:szCs w:val="22"/>
              </w:rPr>
            </w:pPr>
          </w:p>
        </w:tc>
      </w:tr>
      <w:tr w:rsidR="003A55F1" w:rsidTr="00C5523D">
        <w:trPr>
          <w:trHeight w:val="35"/>
        </w:trPr>
        <w:tc>
          <w:tcPr>
            <w:tcW w:w="4767" w:type="dxa"/>
            <w:hideMark/>
          </w:tcPr>
          <w:p w:rsidR="0068463A" w:rsidRPr="00707C1D" w:rsidRDefault="00D40226" w:rsidP="00C5523D">
            <w:pPr>
              <w:pStyle w:val="vnintext"/>
              <w:tabs>
                <w:tab w:val="clear" w:pos="709"/>
              </w:tabs>
              <w:spacing w:line="276" w:lineRule="auto"/>
              <w:ind w:firstLine="0"/>
              <w:jc w:val="center"/>
              <w:rPr>
                <w:rFonts w:ascii="Arial" w:hAnsi="Arial" w:cs="Arial"/>
                <w:sz w:val="22"/>
                <w:szCs w:val="22"/>
              </w:rPr>
            </w:pPr>
            <w:r w:rsidRPr="00707C1D">
              <w:rPr>
                <w:rFonts w:ascii="Arial" w:hAnsi="Arial" w:cs="Arial"/>
                <w:sz w:val="22"/>
                <w:szCs w:val="22"/>
              </w:rPr>
              <w:t>......................................................</w:t>
            </w:r>
          </w:p>
        </w:tc>
        <w:tc>
          <w:tcPr>
            <w:tcW w:w="4729" w:type="dxa"/>
            <w:hideMark/>
          </w:tcPr>
          <w:p w:rsidR="0068463A" w:rsidRPr="00707C1D" w:rsidRDefault="00D40226" w:rsidP="00C5523D">
            <w:pPr>
              <w:pStyle w:val="vnintext"/>
              <w:tabs>
                <w:tab w:val="clear" w:pos="709"/>
              </w:tabs>
              <w:spacing w:line="276" w:lineRule="auto"/>
              <w:ind w:firstLine="0"/>
              <w:jc w:val="center"/>
              <w:rPr>
                <w:rFonts w:ascii="Arial" w:hAnsi="Arial" w:cs="Arial"/>
                <w:sz w:val="22"/>
                <w:szCs w:val="22"/>
              </w:rPr>
            </w:pPr>
            <w:r w:rsidRPr="00707C1D">
              <w:rPr>
                <w:rFonts w:ascii="Arial" w:hAnsi="Arial" w:cs="Arial"/>
                <w:sz w:val="22"/>
                <w:szCs w:val="22"/>
              </w:rPr>
              <w:t>......................................................</w:t>
            </w:r>
          </w:p>
        </w:tc>
      </w:tr>
      <w:tr w:rsidR="003A55F1" w:rsidTr="00C5523D">
        <w:trPr>
          <w:trHeight w:val="80"/>
        </w:trPr>
        <w:tc>
          <w:tcPr>
            <w:tcW w:w="4767" w:type="dxa"/>
            <w:hideMark/>
          </w:tcPr>
          <w:p w:rsidR="0068463A" w:rsidRPr="00707C1D" w:rsidRDefault="00D40226" w:rsidP="00C5523D">
            <w:pPr>
              <w:pStyle w:val="Zkladntext3"/>
              <w:spacing w:after="0" w:line="276" w:lineRule="auto"/>
              <w:jc w:val="center"/>
              <w:rPr>
                <w:rFonts w:ascii="Arial" w:hAnsi="Arial" w:cs="Arial"/>
                <w:sz w:val="22"/>
                <w:szCs w:val="22"/>
              </w:rPr>
            </w:pPr>
            <w:r w:rsidRPr="00707C1D">
              <w:rPr>
                <w:rFonts w:ascii="Arial" w:hAnsi="Arial" w:cs="Arial"/>
                <w:sz w:val="22"/>
                <w:szCs w:val="22"/>
              </w:rPr>
              <w:t xml:space="preserve">Ředitel Územního pracoviště                            </w:t>
            </w:r>
          </w:p>
          <w:p w:rsidR="0068463A" w:rsidRPr="00707C1D" w:rsidRDefault="00D40226" w:rsidP="00C5523D">
            <w:pPr>
              <w:pStyle w:val="vnintext"/>
              <w:tabs>
                <w:tab w:val="clear" w:pos="709"/>
              </w:tabs>
              <w:spacing w:line="276" w:lineRule="auto"/>
              <w:ind w:firstLine="0"/>
              <w:jc w:val="center"/>
              <w:rPr>
                <w:rFonts w:ascii="Arial" w:hAnsi="Arial" w:cs="Arial"/>
                <w:b/>
                <w:sz w:val="22"/>
                <w:szCs w:val="22"/>
              </w:rPr>
            </w:pPr>
            <w:r w:rsidRPr="00707C1D">
              <w:rPr>
                <w:rFonts w:ascii="Arial" w:hAnsi="Arial" w:cs="Arial"/>
                <w:sz w:val="22"/>
                <w:szCs w:val="22"/>
              </w:rPr>
              <w:t>Střední Čechy</w:t>
            </w:r>
          </w:p>
        </w:tc>
        <w:tc>
          <w:tcPr>
            <w:tcW w:w="4729" w:type="dxa"/>
          </w:tcPr>
          <w:p w:rsidR="0068463A" w:rsidRDefault="00D40226" w:rsidP="00C5523D">
            <w:pPr>
              <w:pStyle w:val="vnintext"/>
              <w:tabs>
                <w:tab w:val="clear" w:pos="709"/>
              </w:tabs>
              <w:spacing w:line="276" w:lineRule="auto"/>
              <w:ind w:firstLine="0"/>
              <w:jc w:val="center"/>
              <w:rPr>
                <w:rFonts w:ascii="Arial" w:hAnsi="Arial" w:cs="Arial"/>
                <w:sz w:val="22"/>
                <w:szCs w:val="22"/>
              </w:rPr>
            </w:pPr>
            <w:r>
              <w:rPr>
                <w:rFonts w:ascii="Arial" w:hAnsi="Arial" w:cs="Arial"/>
                <w:sz w:val="22"/>
                <w:szCs w:val="22"/>
              </w:rPr>
              <w:t xml:space="preserve">Milan Nový </w:t>
            </w:r>
          </w:p>
          <w:p w:rsidR="0068463A" w:rsidRPr="00707C1D" w:rsidRDefault="00D40226" w:rsidP="00C5523D">
            <w:pPr>
              <w:pStyle w:val="vnintext"/>
              <w:tabs>
                <w:tab w:val="clear" w:pos="709"/>
              </w:tabs>
              <w:spacing w:line="276" w:lineRule="auto"/>
              <w:ind w:firstLine="0"/>
              <w:jc w:val="center"/>
              <w:rPr>
                <w:rFonts w:ascii="Arial" w:hAnsi="Arial" w:cs="Arial"/>
                <w:sz w:val="22"/>
                <w:szCs w:val="22"/>
              </w:rPr>
            </w:pPr>
            <w:r w:rsidRPr="00857602">
              <w:rPr>
                <w:rFonts w:ascii="Arial" w:hAnsi="Arial" w:cs="Arial"/>
                <w:sz w:val="22"/>
                <w:szCs w:val="22"/>
              </w:rPr>
              <w:t>AREA G.K. spol. s r.o.</w:t>
            </w:r>
          </w:p>
        </w:tc>
      </w:tr>
      <w:tr w:rsidR="003A55F1" w:rsidTr="00C5523D">
        <w:trPr>
          <w:trHeight w:val="80"/>
        </w:trPr>
        <w:tc>
          <w:tcPr>
            <w:tcW w:w="4767" w:type="dxa"/>
          </w:tcPr>
          <w:p w:rsidR="0068463A" w:rsidRPr="00707C1D" w:rsidRDefault="0068463A" w:rsidP="00C5523D">
            <w:pPr>
              <w:pStyle w:val="Zkladntext3"/>
              <w:spacing w:after="0" w:line="276" w:lineRule="auto"/>
              <w:jc w:val="center"/>
              <w:rPr>
                <w:rFonts w:ascii="Arial" w:hAnsi="Arial" w:cs="Arial"/>
                <w:sz w:val="22"/>
                <w:szCs w:val="22"/>
              </w:rPr>
            </w:pPr>
          </w:p>
        </w:tc>
        <w:tc>
          <w:tcPr>
            <w:tcW w:w="4729" w:type="dxa"/>
          </w:tcPr>
          <w:p w:rsidR="0068463A" w:rsidRPr="00707C1D" w:rsidRDefault="0068463A" w:rsidP="00C5523D">
            <w:pPr>
              <w:pStyle w:val="vnintext"/>
              <w:tabs>
                <w:tab w:val="clear" w:pos="709"/>
              </w:tabs>
              <w:spacing w:line="276" w:lineRule="auto"/>
              <w:ind w:firstLine="0"/>
              <w:jc w:val="center"/>
              <w:rPr>
                <w:rFonts w:ascii="Arial" w:hAnsi="Arial" w:cs="Arial"/>
                <w:sz w:val="22"/>
                <w:szCs w:val="22"/>
              </w:rPr>
            </w:pPr>
          </w:p>
        </w:tc>
      </w:tr>
      <w:bookmarkEnd w:id="15"/>
      <w:tr w:rsidR="003A55F1" w:rsidTr="00C5523D">
        <w:trPr>
          <w:trHeight w:val="80"/>
        </w:trPr>
        <w:tc>
          <w:tcPr>
            <w:tcW w:w="4767" w:type="dxa"/>
          </w:tcPr>
          <w:p w:rsidR="0068463A" w:rsidRPr="00707C1D" w:rsidRDefault="0068463A" w:rsidP="00C5523D">
            <w:pPr>
              <w:pStyle w:val="Zkladntext3"/>
              <w:jc w:val="center"/>
              <w:rPr>
                <w:rFonts w:ascii="Arial" w:hAnsi="Arial" w:cs="Arial"/>
                <w:sz w:val="22"/>
                <w:szCs w:val="22"/>
              </w:rPr>
            </w:pPr>
          </w:p>
        </w:tc>
        <w:tc>
          <w:tcPr>
            <w:tcW w:w="4729" w:type="dxa"/>
          </w:tcPr>
          <w:p w:rsidR="0068463A" w:rsidRPr="00707C1D" w:rsidRDefault="0068463A" w:rsidP="00C5523D">
            <w:pPr>
              <w:pStyle w:val="vnintext"/>
              <w:tabs>
                <w:tab w:val="clear" w:pos="709"/>
              </w:tabs>
              <w:spacing w:line="276" w:lineRule="auto"/>
              <w:ind w:firstLine="0"/>
              <w:jc w:val="center"/>
              <w:rPr>
                <w:rFonts w:ascii="Arial" w:hAnsi="Arial" w:cs="Arial"/>
                <w:sz w:val="22"/>
                <w:szCs w:val="22"/>
              </w:rPr>
            </w:pPr>
          </w:p>
        </w:tc>
      </w:tr>
      <w:tr w:rsidR="003A55F1" w:rsidTr="00C5523D">
        <w:trPr>
          <w:trHeight w:val="80"/>
        </w:trPr>
        <w:tc>
          <w:tcPr>
            <w:tcW w:w="4767" w:type="dxa"/>
          </w:tcPr>
          <w:p w:rsidR="0068463A" w:rsidRPr="00707C1D" w:rsidRDefault="0068463A" w:rsidP="00C5523D">
            <w:pPr>
              <w:pStyle w:val="Zkladntext3"/>
              <w:rPr>
                <w:rFonts w:ascii="Arial" w:hAnsi="Arial" w:cs="Arial"/>
                <w:sz w:val="22"/>
                <w:szCs w:val="22"/>
              </w:rPr>
            </w:pPr>
          </w:p>
        </w:tc>
        <w:tc>
          <w:tcPr>
            <w:tcW w:w="4729" w:type="dxa"/>
          </w:tcPr>
          <w:p w:rsidR="0068463A" w:rsidRPr="00707C1D" w:rsidRDefault="00D40226" w:rsidP="00C5523D">
            <w:pPr>
              <w:pStyle w:val="vnintext"/>
              <w:tabs>
                <w:tab w:val="clear" w:pos="709"/>
              </w:tabs>
              <w:spacing w:line="276" w:lineRule="auto"/>
              <w:ind w:firstLine="0"/>
              <w:jc w:val="center"/>
              <w:rPr>
                <w:rFonts w:ascii="Arial" w:hAnsi="Arial" w:cs="Arial"/>
                <w:sz w:val="22"/>
                <w:szCs w:val="22"/>
              </w:rPr>
            </w:pPr>
            <w:r w:rsidRPr="00707C1D">
              <w:rPr>
                <w:rFonts w:ascii="Arial" w:hAnsi="Arial" w:cs="Arial"/>
                <w:sz w:val="22"/>
                <w:szCs w:val="22"/>
              </w:rPr>
              <w:t>......................................................</w:t>
            </w:r>
          </w:p>
        </w:tc>
      </w:tr>
      <w:tr w:rsidR="003A55F1" w:rsidTr="00C5523D">
        <w:trPr>
          <w:trHeight w:val="80"/>
        </w:trPr>
        <w:tc>
          <w:tcPr>
            <w:tcW w:w="4767" w:type="dxa"/>
          </w:tcPr>
          <w:p w:rsidR="0068463A" w:rsidRPr="00707C1D" w:rsidRDefault="0068463A" w:rsidP="00C5523D">
            <w:pPr>
              <w:pStyle w:val="Zkladntext3"/>
              <w:rPr>
                <w:rFonts w:ascii="Arial" w:hAnsi="Arial" w:cs="Arial"/>
                <w:sz w:val="22"/>
                <w:szCs w:val="22"/>
              </w:rPr>
            </w:pPr>
          </w:p>
        </w:tc>
        <w:tc>
          <w:tcPr>
            <w:tcW w:w="4729" w:type="dxa"/>
          </w:tcPr>
          <w:p w:rsidR="0068463A" w:rsidRDefault="00D40226" w:rsidP="00C5523D">
            <w:pPr>
              <w:pStyle w:val="vnintext"/>
              <w:tabs>
                <w:tab w:val="clear" w:pos="709"/>
              </w:tabs>
              <w:spacing w:line="276" w:lineRule="auto"/>
              <w:ind w:firstLine="0"/>
              <w:jc w:val="center"/>
              <w:rPr>
                <w:rFonts w:ascii="Arial" w:hAnsi="Arial" w:cs="Arial"/>
                <w:sz w:val="22"/>
                <w:szCs w:val="22"/>
              </w:rPr>
            </w:pPr>
            <w:r w:rsidRPr="00DF5499">
              <w:rPr>
                <w:rFonts w:ascii="Arial" w:hAnsi="Arial" w:cs="Arial"/>
                <w:sz w:val="22"/>
                <w:szCs w:val="22"/>
              </w:rPr>
              <w:t>Ing. Milan Spálenský</w:t>
            </w:r>
          </w:p>
          <w:p w:rsidR="0068463A" w:rsidRPr="00707C1D" w:rsidRDefault="00D40226" w:rsidP="00C5523D">
            <w:pPr>
              <w:pStyle w:val="vnintext"/>
              <w:tabs>
                <w:tab w:val="clear" w:pos="709"/>
              </w:tabs>
              <w:spacing w:line="276" w:lineRule="auto"/>
              <w:ind w:firstLine="0"/>
              <w:jc w:val="center"/>
              <w:rPr>
                <w:rFonts w:ascii="Arial" w:hAnsi="Arial" w:cs="Arial"/>
                <w:sz w:val="22"/>
                <w:szCs w:val="22"/>
              </w:rPr>
            </w:pPr>
            <w:r w:rsidRPr="00DF5499">
              <w:rPr>
                <w:rFonts w:ascii="Arial" w:hAnsi="Arial" w:cs="Arial"/>
                <w:sz w:val="22"/>
                <w:szCs w:val="22"/>
              </w:rPr>
              <w:t>GEOTAN s.r.o.</w:t>
            </w:r>
          </w:p>
        </w:tc>
      </w:tr>
      <w:tr w:rsidR="003A55F1" w:rsidTr="00C5523D">
        <w:trPr>
          <w:trHeight w:val="80"/>
        </w:trPr>
        <w:tc>
          <w:tcPr>
            <w:tcW w:w="4767" w:type="dxa"/>
          </w:tcPr>
          <w:p w:rsidR="0068463A" w:rsidRPr="00707C1D" w:rsidRDefault="0068463A" w:rsidP="00C5523D">
            <w:pPr>
              <w:pStyle w:val="Zkladntext3"/>
              <w:spacing w:after="0" w:line="276" w:lineRule="auto"/>
              <w:jc w:val="center"/>
              <w:rPr>
                <w:rFonts w:ascii="Arial" w:hAnsi="Arial" w:cs="Arial"/>
                <w:sz w:val="22"/>
                <w:szCs w:val="22"/>
              </w:rPr>
            </w:pPr>
          </w:p>
        </w:tc>
        <w:tc>
          <w:tcPr>
            <w:tcW w:w="4729" w:type="dxa"/>
          </w:tcPr>
          <w:p w:rsidR="0068463A" w:rsidRPr="00707C1D" w:rsidRDefault="0068463A" w:rsidP="00C5523D">
            <w:pPr>
              <w:pStyle w:val="vnintext"/>
              <w:tabs>
                <w:tab w:val="clear" w:pos="709"/>
              </w:tabs>
              <w:spacing w:line="276" w:lineRule="auto"/>
              <w:ind w:firstLine="0"/>
              <w:jc w:val="center"/>
              <w:rPr>
                <w:rFonts w:ascii="Arial" w:hAnsi="Arial" w:cs="Arial"/>
                <w:sz w:val="22"/>
                <w:szCs w:val="22"/>
              </w:rPr>
            </w:pPr>
          </w:p>
        </w:tc>
      </w:tr>
      <w:tr w:rsidR="003A55F1" w:rsidTr="00C5523D">
        <w:trPr>
          <w:trHeight w:val="80"/>
        </w:trPr>
        <w:tc>
          <w:tcPr>
            <w:tcW w:w="4767" w:type="dxa"/>
          </w:tcPr>
          <w:p w:rsidR="0068463A" w:rsidRPr="00707C1D" w:rsidRDefault="0068463A" w:rsidP="00C5523D">
            <w:pPr>
              <w:pStyle w:val="Zkladntext3"/>
              <w:jc w:val="center"/>
              <w:rPr>
                <w:rFonts w:ascii="Arial" w:hAnsi="Arial" w:cs="Arial"/>
                <w:sz w:val="22"/>
                <w:szCs w:val="22"/>
              </w:rPr>
            </w:pPr>
          </w:p>
        </w:tc>
        <w:tc>
          <w:tcPr>
            <w:tcW w:w="4729" w:type="dxa"/>
          </w:tcPr>
          <w:p w:rsidR="0068463A" w:rsidRPr="00707C1D" w:rsidRDefault="0068463A" w:rsidP="00C5523D">
            <w:pPr>
              <w:pStyle w:val="vnintext"/>
              <w:tabs>
                <w:tab w:val="clear" w:pos="709"/>
              </w:tabs>
              <w:spacing w:line="276" w:lineRule="auto"/>
              <w:ind w:firstLine="0"/>
              <w:jc w:val="center"/>
              <w:rPr>
                <w:rFonts w:ascii="Arial" w:hAnsi="Arial" w:cs="Arial"/>
                <w:sz w:val="22"/>
                <w:szCs w:val="22"/>
              </w:rPr>
            </w:pPr>
          </w:p>
        </w:tc>
      </w:tr>
      <w:tr w:rsidR="003A55F1" w:rsidTr="00C5523D">
        <w:trPr>
          <w:trHeight w:val="80"/>
        </w:trPr>
        <w:tc>
          <w:tcPr>
            <w:tcW w:w="4767" w:type="dxa"/>
          </w:tcPr>
          <w:p w:rsidR="0068463A" w:rsidRPr="00707C1D" w:rsidRDefault="0068463A" w:rsidP="00C5523D">
            <w:pPr>
              <w:pStyle w:val="Zkladntext3"/>
              <w:rPr>
                <w:rFonts w:ascii="Arial" w:hAnsi="Arial" w:cs="Arial"/>
                <w:sz w:val="22"/>
                <w:szCs w:val="22"/>
              </w:rPr>
            </w:pPr>
          </w:p>
        </w:tc>
        <w:tc>
          <w:tcPr>
            <w:tcW w:w="4729" w:type="dxa"/>
          </w:tcPr>
          <w:p w:rsidR="0068463A" w:rsidRPr="00707C1D" w:rsidRDefault="00D40226" w:rsidP="00C5523D">
            <w:pPr>
              <w:pStyle w:val="vnintext"/>
              <w:tabs>
                <w:tab w:val="clear" w:pos="709"/>
              </w:tabs>
              <w:spacing w:line="276" w:lineRule="auto"/>
              <w:ind w:firstLine="0"/>
              <w:jc w:val="center"/>
              <w:rPr>
                <w:rFonts w:ascii="Arial" w:hAnsi="Arial" w:cs="Arial"/>
                <w:sz w:val="22"/>
                <w:szCs w:val="22"/>
              </w:rPr>
            </w:pPr>
            <w:r w:rsidRPr="00707C1D">
              <w:rPr>
                <w:rFonts w:ascii="Arial" w:hAnsi="Arial" w:cs="Arial"/>
                <w:sz w:val="22"/>
                <w:szCs w:val="22"/>
              </w:rPr>
              <w:t>......................................................</w:t>
            </w:r>
          </w:p>
        </w:tc>
      </w:tr>
      <w:tr w:rsidR="003A55F1" w:rsidTr="00C5523D">
        <w:trPr>
          <w:trHeight w:val="80"/>
        </w:trPr>
        <w:tc>
          <w:tcPr>
            <w:tcW w:w="4767" w:type="dxa"/>
          </w:tcPr>
          <w:p w:rsidR="0068463A" w:rsidRPr="00707C1D" w:rsidRDefault="0068463A" w:rsidP="00C5523D">
            <w:pPr>
              <w:pStyle w:val="Zkladntext3"/>
              <w:rPr>
                <w:rFonts w:ascii="Arial" w:hAnsi="Arial" w:cs="Arial"/>
                <w:sz w:val="22"/>
                <w:szCs w:val="22"/>
              </w:rPr>
            </w:pPr>
          </w:p>
        </w:tc>
        <w:tc>
          <w:tcPr>
            <w:tcW w:w="4729" w:type="dxa"/>
          </w:tcPr>
          <w:p w:rsidR="0068463A" w:rsidRDefault="00D40226" w:rsidP="00C5523D">
            <w:pPr>
              <w:pStyle w:val="vnintext"/>
              <w:tabs>
                <w:tab w:val="clear" w:pos="709"/>
              </w:tabs>
              <w:spacing w:line="276" w:lineRule="auto"/>
              <w:ind w:firstLine="0"/>
              <w:jc w:val="center"/>
              <w:rPr>
                <w:rFonts w:ascii="Arial" w:hAnsi="Arial" w:cs="Arial"/>
                <w:sz w:val="22"/>
                <w:szCs w:val="22"/>
              </w:rPr>
            </w:pPr>
            <w:r w:rsidRPr="00512004">
              <w:rPr>
                <w:rFonts w:ascii="Arial" w:hAnsi="Arial" w:cs="Arial"/>
                <w:sz w:val="22"/>
                <w:szCs w:val="22"/>
              </w:rPr>
              <w:t>Ing. Lubomír Černý</w:t>
            </w:r>
          </w:p>
          <w:p w:rsidR="0068463A" w:rsidRPr="00707C1D" w:rsidRDefault="00D40226" w:rsidP="00C5523D">
            <w:pPr>
              <w:pStyle w:val="vnintext"/>
              <w:tabs>
                <w:tab w:val="clear" w:pos="709"/>
              </w:tabs>
              <w:spacing w:line="276" w:lineRule="auto"/>
              <w:ind w:firstLine="0"/>
              <w:jc w:val="center"/>
              <w:rPr>
                <w:rFonts w:ascii="Arial" w:hAnsi="Arial" w:cs="Arial"/>
                <w:sz w:val="22"/>
                <w:szCs w:val="22"/>
              </w:rPr>
            </w:pPr>
            <w:r w:rsidRPr="00512004">
              <w:rPr>
                <w:rFonts w:ascii="Arial" w:hAnsi="Arial" w:cs="Arial"/>
                <w:sz w:val="22"/>
                <w:szCs w:val="22"/>
              </w:rPr>
              <w:t>H.C.M. s.r.o.</w:t>
            </w:r>
          </w:p>
        </w:tc>
      </w:tr>
      <w:tr w:rsidR="003A55F1" w:rsidTr="00C5523D">
        <w:trPr>
          <w:trHeight w:val="80"/>
        </w:trPr>
        <w:tc>
          <w:tcPr>
            <w:tcW w:w="4767" w:type="dxa"/>
          </w:tcPr>
          <w:p w:rsidR="0068463A" w:rsidRPr="00707C1D" w:rsidRDefault="0068463A" w:rsidP="00C5523D">
            <w:pPr>
              <w:pStyle w:val="Zkladntext3"/>
              <w:spacing w:after="0" w:line="276" w:lineRule="auto"/>
              <w:jc w:val="center"/>
              <w:rPr>
                <w:rFonts w:ascii="Arial" w:hAnsi="Arial" w:cs="Arial"/>
                <w:sz w:val="22"/>
                <w:szCs w:val="22"/>
              </w:rPr>
            </w:pPr>
          </w:p>
        </w:tc>
        <w:tc>
          <w:tcPr>
            <w:tcW w:w="4729" w:type="dxa"/>
          </w:tcPr>
          <w:p w:rsidR="0068463A" w:rsidRPr="00707C1D" w:rsidRDefault="0068463A" w:rsidP="00C5523D">
            <w:pPr>
              <w:pStyle w:val="vnintext"/>
              <w:tabs>
                <w:tab w:val="clear" w:pos="709"/>
              </w:tabs>
              <w:spacing w:line="276" w:lineRule="auto"/>
              <w:ind w:firstLine="0"/>
              <w:jc w:val="center"/>
              <w:rPr>
                <w:rFonts w:ascii="Arial" w:hAnsi="Arial" w:cs="Arial"/>
                <w:sz w:val="22"/>
                <w:szCs w:val="22"/>
              </w:rPr>
            </w:pPr>
          </w:p>
        </w:tc>
      </w:tr>
      <w:tr w:rsidR="003A55F1" w:rsidTr="00C5523D">
        <w:trPr>
          <w:trHeight w:val="80"/>
        </w:trPr>
        <w:tc>
          <w:tcPr>
            <w:tcW w:w="4767" w:type="dxa"/>
          </w:tcPr>
          <w:p w:rsidR="0068463A" w:rsidRPr="00707C1D" w:rsidRDefault="0068463A" w:rsidP="00C5523D">
            <w:pPr>
              <w:pStyle w:val="Zkladntext3"/>
              <w:jc w:val="center"/>
              <w:rPr>
                <w:rFonts w:ascii="Arial" w:hAnsi="Arial" w:cs="Arial"/>
                <w:sz w:val="22"/>
                <w:szCs w:val="22"/>
              </w:rPr>
            </w:pPr>
          </w:p>
        </w:tc>
        <w:tc>
          <w:tcPr>
            <w:tcW w:w="4729" w:type="dxa"/>
          </w:tcPr>
          <w:p w:rsidR="0068463A" w:rsidRPr="00707C1D" w:rsidRDefault="0068463A" w:rsidP="00C5523D">
            <w:pPr>
              <w:pStyle w:val="vnintext"/>
              <w:tabs>
                <w:tab w:val="clear" w:pos="709"/>
              </w:tabs>
              <w:spacing w:line="276" w:lineRule="auto"/>
              <w:ind w:firstLine="0"/>
              <w:jc w:val="center"/>
              <w:rPr>
                <w:rFonts w:ascii="Arial" w:hAnsi="Arial" w:cs="Arial"/>
                <w:sz w:val="22"/>
                <w:szCs w:val="22"/>
              </w:rPr>
            </w:pPr>
          </w:p>
        </w:tc>
      </w:tr>
      <w:tr w:rsidR="003A55F1" w:rsidTr="00C5523D">
        <w:trPr>
          <w:trHeight w:val="80"/>
        </w:trPr>
        <w:tc>
          <w:tcPr>
            <w:tcW w:w="4767" w:type="dxa"/>
          </w:tcPr>
          <w:p w:rsidR="0068463A" w:rsidRPr="00707C1D" w:rsidRDefault="0068463A" w:rsidP="00C5523D">
            <w:pPr>
              <w:pStyle w:val="Zkladntext3"/>
              <w:rPr>
                <w:rFonts w:ascii="Arial" w:hAnsi="Arial" w:cs="Arial"/>
                <w:sz w:val="22"/>
                <w:szCs w:val="22"/>
              </w:rPr>
            </w:pPr>
          </w:p>
        </w:tc>
        <w:tc>
          <w:tcPr>
            <w:tcW w:w="4729" w:type="dxa"/>
          </w:tcPr>
          <w:p w:rsidR="0068463A" w:rsidRPr="00707C1D" w:rsidRDefault="00D40226" w:rsidP="00C5523D">
            <w:pPr>
              <w:pStyle w:val="vnintext"/>
              <w:tabs>
                <w:tab w:val="clear" w:pos="709"/>
              </w:tabs>
              <w:spacing w:line="276" w:lineRule="auto"/>
              <w:ind w:firstLine="0"/>
              <w:jc w:val="center"/>
              <w:rPr>
                <w:rFonts w:ascii="Arial" w:hAnsi="Arial" w:cs="Arial"/>
                <w:sz w:val="22"/>
                <w:szCs w:val="22"/>
              </w:rPr>
            </w:pPr>
            <w:r w:rsidRPr="00707C1D">
              <w:rPr>
                <w:rFonts w:ascii="Arial" w:hAnsi="Arial" w:cs="Arial"/>
                <w:sz w:val="22"/>
                <w:szCs w:val="22"/>
              </w:rPr>
              <w:t>......................................................</w:t>
            </w:r>
          </w:p>
        </w:tc>
      </w:tr>
      <w:tr w:rsidR="003A55F1" w:rsidTr="00C5523D">
        <w:trPr>
          <w:trHeight w:val="80"/>
        </w:trPr>
        <w:tc>
          <w:tcPr>
            <w:tcW w:w="4767" w:type="dxa"/>
          </w:tcPr>
          <w:p w:rsidR="0068463A" w:rsidRPr="00707C1D" w:rsidRDefault="0068463A" w:rsidP="00C5523D">
            <w:pPr>
              <w:pStyle w:val="Zkladntext3"/>
              <w:rPr>
                <w:rFonts w:ascii="Arial" w:hAnsi="Arial" w:cs="Arial"/>
                <w:sz w:val="22"/>
                <w:szCs w:val="22"/>
              </w:rPr>
            </w:pPr>
          </w:p>
        </w:tc>
        <w:tc>
          <w:tcPr>
            <w:tcW w:w="4729" w:type="dxa"/>
          </w:tcPr>
          <w:p w:rsidR="0068463A" w:rsidRDefault="00D40226" w:rsidP="00C5523D">
            <w:pPr>
              <w:pStyle w:val="vnintext"/>
              <w:tabs>
                <w:tab w:val="clear" w:pos="709"/>
              </w:tabs>
              <w:spacing w:line="276" w:lineRule="auto"/>
              <w:ind w:firstLine="0"/>
              <w:jc w:val="center"/>
              <w:rPr>
                <w:rFonts w:ascii="Arial" w:hAnsi="Arial" w:cs="Arial"/>
                <w:sz w:val="22"/>
                <w:szCs w:val="22"/>
              </w:rPr>
            </w:pPr>
            <w:r w:rsidRPr="00512004">
              <w:rPr>
                <w:rFonts w:ascii="Arial" w:hAnsi="Arial" w:cs="Arial"/>
                <w:sz w:val="22"/>
                <w:szCs w:val="22"/>
              </w:rPr>
              <w:t>Ing. Vladimír Brokeš</w:t>
            </w:r>
          </w:p>
          <w:p w:rsidR="0068463A" w:rsidRPr="00707C1D" w:rsidRDefault="00D40226" w:rsidP="00C5523D">
            <w:pPr>
              <w:pStyle w:val="vnintext"/>
              <w:tabs>
                <w:tab w:val="clear" w:pos="709"/>
              </w:tabs>
              <w:spacing w:line="276" w:lineRule="auto"/>
              <w:ind w:firstLine="0"/>
              <w:jc w:val="center"/>
              <w:rPr>
                <w:rFonts w:ascii="Arial" w:hAnsi="Arial" w:cs="Arial"/>
                <w:sz w:val="22"/>
                <w:szCs w:val="22"/>
              </w:rPr>
            </w:pPr>
            <w:r w:rsidRPr="00512004">
              <w:rPr>
                <w:rFonts w:ascii="Arial" w:hAnsi="Arial" w:cs="Arial"/>
                <w:sz w:val="22"/>
                <w:szCs w:val="22"/>
              </w:rPr>
              <w:t>BROKEŠ - ZÁZVORKA zeměměřická kancelář s.r.o.</w:t>
            </w:r>
          </w:p>
        </w:tc>
      </w:tr>
      <w:tr w:rsidR="003A55F1" w:rsidTr="00C5523D">
        <w:trPr>
          <w:trHeight w:val="80"/>
        </w:trPr>
        <w:tc>
          <w:tcPr>
            <w:tcW w:w="4767" w:type="dxa"/>
          </w:tcPr>
          <w:p w:rsidR="0068463A" w:rsidRPr="00707C1D" w:rsidRDefault="0068463A" w:rsidP="00C5523D">
            <w:pPr>
              <w:pStyle w:val="Zkladntext3"/>
              <w:spacing w:after="0" w:line="276" w:lineRule="auto"/>
              <w:jc w:val="center"/>
              <w:rPr>
                <w:rFonts w:ascii="Arial" w:hAnsi="Arial" w:cs="Arial"/>
                <w:sz w:val="22"/>
                <w:szCs w:val="22"/>
              </w:rPr>
            </w:pPr>
          </w:p>
        </w:tc>
        <w:tc>
          <w:tcPr>
            <w:tcW w:w="4729" w:type="dxa"/>
          </w:tcPr>
          <w:p w:rsidR="0068463A" w:rsidRPr="00707C1D" w:rsidRDefault="0068463A" w:rsidP="00C5523D">
            <w:pPr>
              <w:pStyle w:val="vnintext"/>
              <w:tabs>
                <w:tab w:val="clear" w:pos="709"/>
              </w:tabs>
              <w:spacing w:line="276" w:lineRule="auto"/>
              <w:ind w:firstLine="0"/>
              <w:jc w:val="center"/>
              <w:rPr>
                <w:rFonts w:ascii="Arial" w:hAnsi="Arial" w:cs="Arial"/>
                <w:sz w:val="22"/>
                <w:szCs w:val="22"/>
              </w:rPr>
            </w:pPr>
          </w:p>
        </w:tc>
      </w:tr>
      <w:tr w:rsidR="003A55F1" w:rsidTr="00C5523D">
        <w:trPr>
          <w:trHeight w:val="80"/>
        </w:trPr>
        <w:tc>
          <w:tcPr>
            <w:tcW w:w="4767" w:type="dxa"/>
          </w:tcPr>
          <w:p w:rsidR="0068463A" w:rsidRPr="00707C1D" w:rsidRDefault="0068463A" w:rsidP="00C5523D">
            <w:pPr>
              <w:pStyle w:val="Zkladntext3"/>
              <w:jc w:val="center"/>
              <w:rPr>
                <w:rFonts w:ascii="Arial" w:hAnsi="Arial" w:cs="Arial"/>
                <w:sz w:val="22"/>
                <w:szCs w:val="22"/>
              </w:rPr>
            </w:pPr>
          </w:p>
        </w:tc>
        <w:tc>
          <w:tcPr>
            <w:tcW w:w="4729" w:type="dxa"/>
          </w:tcPr>
          <w:p w:rsidR="0068463A" w:rsidRPr="00707C1D" w:rsidRDefault="0068463A" w:rsidP="00C5523D">
            <w:pPr>
              <w:pStyle w:val="vnintext"/>
              <w:tabs>
                <w:tab w:val="clear" w:pos="709"/>
              </w:tabs>
              <w:spacing w:line="276" w:lineRule="auto"/>
              <w:ind w:firstLine="0"/>
              <w:jc w:val="center"/>
              <w:rPr>
                <w:rFonts w:ascii="Arial" w:hAnsi="Arial" w:cs="Arial"/>
                <w:sz w:val="22"/>
                <w:szCs w:val="22"/>
              </w:rPr>
            </w:pPr>
          </w:p>
        </w:tc>
      </w:tr>
      <w:tr w:rsidR="003A55F1" w:rsidTr="00C5523D">
        <w:trPr>
          <w:trHeight w:val="80"/>
        </w:trPr>
        <w:tc>
          <w:tcPr>
            <w:tcW w:w="4767" w:type="dxa"/>
          </w:tcPr>
          <w:p w:rsidR="0068463A" w:rsidRPr="00707C1D" w:rsidRDefault="0068463A" w:rsidP="00C5523D">
            <w:pPr>
              <w:pStyle w:val="Zkladntext3"/>
              <w:rPr>
                <w:rFonts w:ascii="Arial" w:hAnsi="Arial" w:cs="Arial"/>
                <w:sz w:val="22"/>
                <w:szCs w:val="22"/>
              </w:rPr>
            </w:pPr>
          </w:p>
        </w:tc>
        <w:tc>
          <w:tcPr>
            <w:tcW w:w="4729" w:type="dxa"/>
          </w:tcPr>
          <w:p w:rsidR="0068463A" w:rsidRPr="00707C1D" w:rsidRDefault="00D40226" w:rsidP="00C5523D">
            <w:pPr>
              <w:pStyle w:val="vnintext"/>
              <w:tabs>
                <w:tab w:val="clear" w:pos="709"/>
              </w:tabs>
              <w:spacing w:line="276" w:lineRule="auto"/>
              <w:ind w:firstLine="0"/>
              <w:jc w:val="center"/>
              <w:rPr>
                <w:rFonts w:ascii="Arial" w:hAnsi="Arial" w:cs="Arial"/>
                <w:sz w:val="22"/>
                <w:szCs w:val="22"/>
              </w:rPr>
            </w:pPr>
            <w:r w:rsidRPr="00707C1D">
              <w:rPr>
                <w:rFonts w:ascii="Arial" w:hAnsi="Arial" w:cs="Arial"/>
                <w:sz w:val="22"/>
                <w:szCs w:val="22"/>
              </w:rPr>
              <w:t>......................................................</w:t>
            </w:r>
          </w:p>
        </w:tc>
      </w:tr>
      <w:tr w:rsidR="003A55F1" w:rsidTr="00C5523D">
        <w:trPr>
          <w:trHeight w:val="80"/>
        </w:trPr>
        <w:tc>
          <w:tcPr>
            <w:tcW w:w="4767" w:type="dxa"/>
          </w:tcPr>
          <w:p w:rsidR="0068463A" w:rsidRPr="00707C1D" w:rsidRDefault="0068463A" w:rsidP="00C5523D">
            <w:pPr>
              <w:pStyle w:val="Zkladntext3"/>
              <w:rPr>
                <w:rFonts w:ascii="Arial" w:hAnsi="Arial" w:cs="Arial"/>
                <w:sz w:val="22"/>
                <w:szCs w:val="22"/>
              </w:rPr>
            </w:pPr>
          </w:p>
        </w:tc>
        <w:tc>
          <w:tcPr>
            <w:tcW w:w="4729" w:type="dxa"/>
          </w:tcPr>
          <w:p w:rsidR="0068463A" w:rsidRDefault="00D40226" w:rsidP="00C5523D">
            <w:pPr>
              <w:pStyle w:val="vnintext"/>
              <w:tabs>
                <w:tab w:val="clear" w:pos="709"/>
              </w:tabs>
              <w:spacing w:line="276" w:lineRule="auto"/>
              <w:ind w:firstLine="0"/>
              <w:jc w:val="center"/>
              <w:rPr>
                <w:rFonts w:ascii="Arial" w:hAnsi="Arial" w:cs="Arial"/>
                <w:sz w:val="22"/>
                <w:szCs w:val="22"/>
              </w:rPr>
            </w:pPr>
            <w:r w:rsidRPr="0017010D">
              <w:rPr>
                <w:rFonts w:ascii="Arial" w:hAnsi="Arial" w:cs="Arial"/>
                <w:sz w:val="22"/>
                <w:szCs w:val="22"/>
              </w:rPr>
              <w:t>Martin Vondráček</w:t>
            </w:r>
          </w:p>
          <w:p w:rsidR="0068463A" w:rsidRPr="00707C1D" w:rsidRDefault="00D40226" w:rsidP="00C5523D">
            <w:pPr>
              <w:pStyle w:val="vnintext"/>
              <w:tabs>
                <w:tab w:val="clear" w:pos="709"/>
              </w:tabs>
              <w:spacing w:line="276" w:lineRule="auto"/>
              <w:ind w:firstLine="0"/>
              <w:jc w:val="center"/>
              <w:rPr>
                <w:rFonts w:ascii="Arial" w:hAnsi="Arial" w:cs="Arial"/>
                <w:sz w:val="22"/>
                <w:szCs w:val="22"/>
              </w:rPr>
            </w:pPr>
            <w:r w:rsidRPr="0017010D">
              <w:rPr>
                <w:rFonts w:ascii="Arial" w:hAnsi="Arial" w:cs="Arial"/>
                <w:sz w:val="22"/>
                <w:szCs w:val="22"/>
              </w:rPr>
              <w:t>GEOREAL spol. s r.o.</w:t>
            </w:r>
          </w:p>
        </w:tc>
      </w:tr>
      <w:tr w:rsidR="003A55F1" w:rsidTr="00C5523D">
        <w:trPr>
          <w:trHeight w:val="80"/>
        </w:trPr>
        <w:tc>
          <w:tcPr>
            <w:tcW w:w="4767" w:type="dxa"/>
          </w:tcPr>
          <w:p w:rsidR="0068463A" w:rsidRPr="00707C1D" w:rsidRDefault="0068463A" w:rsidP="00C5523D">
            <w:pPr>
              <w:pStyle w:val="Zkladntext3"/>
              <w:spacing w:after="0" w:line="276" w:lineRule="auto"/>
              <w:jc w:val="center"/>
              <w:rPr>
                <w:rFonts w:ascii="Arial" w:hAnsi="Arial" w:cs="Arial"/>
                <w:sz w:val="22"/>
                <w:szCs w:val="22"/>
              </w:rPr>
            </w:pPr>
          </w:p>
        </w:tc>
        <w:tc>
          <w:tcPr>
            <w:tcW w:w="4729" w:type="dxa"/>
          </w:tcPr>
          <w:p w:rsidR="0068463A" w:rsidRPr="00707C1D" w:rsidRDefault="0068463A" w:rsidP="00C5523D">
            <w:pPr>
              <w:pStyle w:val="vnintext"/>
              <w:tabs>
                <w:tab w:val="clear" w:pos="709"/>
              </w:tabs>
              <w:spacing w:line="276" w:lineRule="auto"/>
              <w:ind w:firstLine="0"/>
              <w:jc w:val="center"/>
              <w:rPr>
                <w:rFonts w:ascii="Arial" w:hAnsi="Arial" w:cs="Arial"/>
                <w:sz w:val="22"/>
                <w:szCs w:val="22"/>
              </w:rPr>
            </w:pPr>
          </w:p>
        </w:tc>
      </w:tr>
    </w:tbl>
    <w:p w:rsidR="0068463A" w:rsidRPr="00A43C1C" w:rsidRDefault="0068463A" w:rsidP="006B5A0C">
      <w:pPr>
        <w:rPr>
          <w:rFonts w:ascii="Arial" w:hAnsi="Arial" w:cs="Arial"/>
          <w:sz w:val="22"/>
          <w:szCs w:val="22"/>
        </w:rPr>
      </w:pPr>
    </w:p>
    <w:sectPr w:rsidR="0068463A" w:rsidRPr="00A43C1C" w:rsidSect="0068463A">
      <w:footerReference w:type="default" r:id="rId9"/>
      <w:pgSz w:w="11906" w:h="16838"/>
      <w:pgMar w:top="851" w:right="1134" w:bottom="851" w:left="1276" w:header="70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226" w:rsidRDefault="00D40226">
      <w:r>
        <w:separator/>
      </w:r>
    </w:p>
  </w:endnote>
  <w:endnote w:type="continuationSeparator" w:id="0">
    <w:p w:rsidR="00D40226" w:rsidRDefault="00D40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de 128 Notext">
    <w:panose1 w:val="050B0000000000000000"/>
    <w:charset w:val="02"/>
    <w:family w:val="swiss"/>
    <w:pitch w:val="variable"/>
    <w:sig w:usb0="00000000" w:usb1="10000000" w:usb2="00000000" w:usb3="00000000" w:csb0="80000000" w:csb1="00000000"/>
  </w:font>
  <w:font w:name="Arial CE">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226" w:rsidRDefault="00D40226" w:rsidP="0068463A">
    <w:pPr>
      <w:pStyle w:val="Zpat"/>
      <w:jc w:val="center"/>
    </w:pPr>
    <w:r>
      <w:t xml:space="preserve">strana </w:t>
    </w:r>
    <w:r>
      <w:fldChar w:fldCharType="begin"/>
    </w:r>
    <w:r>
      <w:instrText>PAGE   \* MERGEFORMAT</w:instrText>
    </w:r>
    <w:r>
      <w:fldChar w:fldCharType="separate"/>
    </w:r>
    <w:r w:rsidR="00E8433F">
      <w:rPr>
        <w:noProof/>
      </w:rPr>
      <w:t>13</w:t>
    </w:r>
    <w:r>
      <w:rPr>
        <w:noProof/>
      </w:rPr>
      <w:fldChar w:fldCharType="end"/>
    </w:r>
    <w:r>
      <w:t xml:space="preserve"> (celkem 13)</w:t>
    </w:r>
  </w:p>
  <w:p w:rsidR="00D40226" w:rsidRDefault="00D4022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226" w:rsidRDefault="00D40226">
      <w:r>
        <w:separator/>
      </w:r>
    </w:p>
  </w:footnote>
  <w:footnote w:type="continuationSeparator" w:id="0">
    <w:p w:rsidR="00D40226" w:rsidRDefault="00D402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7A08"/>
    <w:multiLevelType w:val="multilevel"/>
    <w:tmpl w:val="92D8CE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4207BAE"/>
    <w:multiLevelType w:val="multilevel"/>
    <w:tmpl w:val="F1AE5264"/>
    <w:lvl w:ilvl="0">
      <w:start w:val="5"/>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05D74443"/>
    <w:multiLevelType w:val="multilevel"/>
    <w:tmpl w:val="123E2658"/>
    <w:lvl w:ilvl="0">
      <w:start w:val="5"/>
      <w:numFmt w:val="decimal"/>
      <w:lvlText w:val="%1."/>
      <w:lvlJc w:val="left"/>
      <w:pPr>
        <w:ind w:left="360" w:hanging="360"/>
      </w:pPr>
    </w:lvl>
    <w:lvl w:ilvl="1">
      <w:start w:val="1"/>
      <w:numFmt w:val="decimal"/>
      <w:lvlText w:val="%1.%2."/>
      <w:lvlJc w:val="left"/>
      <w:pPr>
        <w:ind w:left="720" w:hanging="720"/>
      </w:pPr>
      <w:rPr>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nsid w:val="154D5417"/>
    <w:multiLevelType w:val="multilevel"/>
    <w:tmpl w:val="99C6EA4C"/>
    <w:lvl w:ilvl="0">
      <w:start w:val="4"/>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nsid w:val="1FCA35DE"/>
    <w:multiLevelType w:val="hybridMultilevel"/>
    <w:tmpl w:val="F162CD34"/>
    <w:lvl w:ilvl="0" w:tplc="7932F6C4">
      <w:start w:val="7"/>
      <w:numFmt w:val="bullet"/>
      <w:lvlText w:val="-"/>
      <w:lvlJc w:val="left"/>
      <w:pPr>
        <w:ind w:left="420" w:hanging="360"/>
      </w:pPr>
      <w:rPr>
        <w:rFonts w:ascii="Arial" w:eastAsia="Calibri" w:hAnsi="Arial" w:cs="Arial" w:hint="default"/>
      </w:rPr>
    </w:lvl>
    <w:lvl w:ilvl="1" w:tplc="6BA64494" w:tentative="1">
      <w:start w:val="1"/>
      <w:numFmt w:val="bullet"/>
      <w:lvlText w:val="o"/>
      <w:lvlJc w:val="left"/>
      <w:pPr>
        <w:ind w:left="1140" w:hanging="360"/>
      </w:pPr>
      <w:rPr>
        <w:rFonts w:ascii="Courier New" w:hAnsi="Courier New" w:cs="Courier New" w:hint="default"/>
      </w:rPr>
    </w:lvl>
    <w:lvl w:ilvl="2" w:tplc="75E2CF9A" w:tentative="1">
      <w:start w:val="1"/>
      <w:numFmt w:val="bullet"/>
      <w:lvlText w:val=""/>
      <w:lvlJc w:val="left"/>
      <w:pPr>
        <w:ind w:left="1860" w:hanging="360"/>
      </w:pPr>
      <w:rPr>
        <w:rFonts w:ascii="Wingdings" w:hAnsi="Wingdings" w:hint="default"/>
      </w:rPr>
    </w:lvl>
    <w:lvl w:ilvl="3" w:tplc="06DCA4B8" w:tentative="1">
      <w:start w:val="1"/>
      <w:numFmt w:val="bullet"/>
      <w:lvlText w:val=""/>
      <w:lvlJc w:val="left"/>
      <w:pPr>
        <w:ind w:left="2580" w:hanging="360"/>
      </w:pPr>
      <w:rPr>
        <w:rFonts w:ascii="Symbol" w:hAnsi="Symbol" w:hint="default"/>
      </w:rPr>
    </w:lvl>
    <w:lvl w:ilvl="4" w:tplc="C04CA5C4" w:tentative="1">
      <w:start w:val="1"/>
      <w:numFmt w:val="bullet"/>
      <w:lvlText w:val="o"/>
      <w:lvlJc w:val="left"/>
      <w:pPr>
        <w:ind w:left="3300" w:hanging="360"/>
      </w:pPr>
      <w:rPr>
        <w:rFonts w:ascii="Courier New" w:hAnsi="Courier New" w:cs="Courier New" w:hint="default"/>
      </w:rPr>
    </w:lvl>
    <w:lvl w:ilvl="5" w:tplc="D66EBC76" w:tentative="1">
      <w:start w:val="1"/>
      <w:numFmt w:val="bullet"/>
      <w:lvlText w:val=""/>
      <w:lvlJc w:val="left"/>
      <w:pPr>
        <w:ind w:left="4020" w:hanging="360"/>
      </w:pPr>
      <w:rPr>
        <w:rFonts w:ascii="Wingdings" w:hAnsi="Wingdings" w:hint="default"/>
      </w:rPr>
    </w:lvl>
    <w:lvl w:ilvl="6" w:tplc="A1106C04" w:tentative="1">
      <w:start w:val="1"/>
      <w:numFmt w:val="bullet"/>
      <w:lvlText w:val=""/>
      <w:lvlJc w:val="left"/>
      <w:pPr>
        <w:ind w:left="4740" w:hanging="360"/>
      </w:pPr>
      <w:rPr>
        <w:rFonts w:ascii="Symbol" w:hAnsi="Symbol" w:hint="default"/>
      </w:rPr>
    </w:lvl>
    <w:lvl w:ilvl="7" w:tplc="64BE41FA" w:tentative="1">
      <w:start w:val="1"/>
      <w:numFmt w:val="bullet"/>
      <w:lvlText w:val="o"/>
      <w:lvlJc w:val="left"/>
      <w:pPr>
        <w:ind w:left="5460" w:hanging="360"/>
      </w:pPr>
      <w:rPr>
        <w:rFonts w:ascii="Courier New" w:hAnsi="Courier New" w:cs="Courier New" w:hint="default"/>
      </w:rPr>
    </w:lvl>
    <w:lvl w:ilvl="8" w:tplc="9598506E" w:tentative="1">
      <w:start w:val="1"/>
      <w:numFmt w:val="bullet"/>
      <w:lvlText w:val=""/>
      <w:lvlJc w:val="left"/>
      <w:pPr>
        <w:ind w:left="6180" w:hanging="360"/>
      </w:pPr>
      <w:rPr>
        <w:rFonts w:ascii="Wingdings" w:hAnsi="Wingdings" w:hint="default"/>
      </w:rPr>
    </w:lvl>
  </w:abstractNum>
  <w:abstractNum w:abstractNumId="5">
    <w:nsid w:val="2CCA6F58"/>
    <w:multiLevelType w:val="hybridMultilevel"/>
    <w:tmpl w:val="4CAE3DFE"/>
    <w:lvl w:ilvl="0" w:tplc="CB7610F8">
      <w:numFmt w:val="bullet"/>
      <w:lvlText w:val="-"/>
      <w:lvlJc w:val="left"/>
      <w:pPr>
        <w:ind w:left="786" w:hanging="360"/>
      </w:pPr>
      <w:rPr>
        <w:rFonts w:ascii="Arial" w:eastAsia="Times New Roman" w:hAnsi="Arial" w:cs="Arial" w:hint="default"/>
        <w:b w:val="0"/>
        <w:sz w:val="22"/>
        <w:szCs w:val="22"/>
      </w:rPr>
    </w:lvl>
    <w:lvl w:ilvl="1" w:tplc="7FE638DA">
      <w:start w:val="1"/>
      <w:numFmt w:val="bullet"/>
      <w:lvlText w:val="o"/>
      <w:lvlJc w:val="left"/>
      <w:pPr>
        <w:ind w:left="1506" w:hanging="360"/>
      </w:pPr>
      <w:rPr>
        <w:rFonts w:ascii="Courier New" w:hAnsi="Courier New" w:cs="Courier New" w:hint="default"/>
      </w:rPr>
    </w:lvl>
    <w:lvl w:ilvl="2" w:tplc="591CF0DE">
      <w:start w:val="1"/>
      <w:numFmt w:val="decimal"/>
      <w:lvlText w:val="%3."/>
      <w:lvlJc w:val="left"/>
      <w:pPr>
        <w:tabs>
          <w:tab w:val="num" w:pos="2160"/>
        </w:tabs>
        <w:ind w:left="2160" w:hanging="360"/>
      </w:pPr>
    </w:lvl>
    <w:lvl w:ilvl="3" w:tplc="2D1CDAC2">
      <w:start w:val="1"/>
      <w:numFmt w:val="decimal"/>
      <w:lvlText w:val="%4."/>
      <w:lvlJc w:val="left"/>
      <w:pPr>
        <w:tabs>
          <w:tab w:val="num" w:pos="2880"/>
        </w:tabs>
        <w:ind w:left="2880" w:hanging="360"/>
      </w:pPr>
    </w:lvl>
    <w:lvl w:ilvl="4" w:tplc="E0C0EB20">
      <w:start w:val="1"/>
      <w:numFmt w:val="decimal"/>
      <w:lvlText w:val="%5."/>
      <w:lvlJc w:val="left"/>
      <w:pPr>
        <w:tabs>
          <w:tab w:val="num" w:pos="3600"/>
        </w:tabs>
        <w:ind w:left="3600" w:hanging="360"/>
      </w:pPr>
    </w:lvl>
    <w:lvl w:ilvl="5" w:tplc="BCA21704">
      <w:start w:val="1"/>
      <w:numFmt w:val="decimal"/>
      <w:lvlText w:val="%6."/>
      <w:lvlJc w:val="left"/>
      <w:pPr>
        <w:tabs>
          <w:tab w:val="num" w:pos="4320"/>
        </w:tabs>
        <w:ind w:left="4320" w:hanging="360"/>
      </w:pPr>
    </w:lvl>
    <w:lvl w:ilvl="6" w:tplc="3D984FB2">
      <w:start w:val="1"/>
      <w:numFmt w:val="decimal"/>
      <w:lvlText w:val="%7."/>
      <w:lvlJc w:val="left"/>
      <w:pPr>
        <w:tabs>
          <w:tab w:val="num" w:pos="5040"/>
        </w:tabs>
        <w:ind w:left="5040" w:hanging="360"/>
      </w:pPr>
    </w:lvl>
    <w:lvl w:ilvl="7" w:tplc="C074A75C">
      <w:start w:val="1"/>
      <w:numFmt w:val="decimal"/>
      <w:lvlText w:val="%8."/>
      <w:lvlJc w:val="left"/>
      <w:pPr>
        <w:tabs>
          <w:tab w:val="num" w:pos="5760"/>
        </w:tabs>
        <w:ind w:left="5760" w:hanging="360"/>
      </w:pPr>
    </w:lvl>
    <w:lvl w:ilvl="8" w:tplc="ED3C965A">
      <w:start w:val="1"/>
      <w:numFmt w:val="decimal"/>
      <w:lvlText w:val="%9."/>
      <w:lvlJc w:val="left"/>
      <w:pPr>
        <w:tabs>
          <w:tab w:val="num" w:pos="6480"/>
        </w:tabs>
        <w:ind w:left="6480" w:hanging="360"/>
      </w:pPr>
    </w:lvl>
  </w:abstractNum>
  <w:abstractNum w:abstractNumId="6">
    <w:nsid w:val="394F5105"/>
    <w:multiLevelType w:val="multilevel"/>
    <w:tmpl w:val="AC22023C"/>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nsid w:val="3D290C00"/>
    <w:multiLevelType w:val="hybridMultilevel"/>
    <w:tmpl w:val="185E13FC"/>
    <w:lvl w:ilvl="0" w:tplc="3B76896C">
      <w:start w:val="1"/>
      <w:numFmt w:val="bullet"/>
      <w:lvlText w:val="-"/>
      <w:lvlJc w:val="left"/>
      <w:pPr>
        <w:ind w:left="720" w:hanging="360"/>
      </w:pPr>
      <w:rPr>
        <w:rFonts w:ascii="Times New Roman" w:eastAsia="Times New Roman" w:hAnsi="Times New Roman" w:cs="Times New Roman" w:hint="default"/>
      </w:rPr>
    </w:lvl>
    <w:lvl w:ilvl="1" w:tplc="8C0E5C10">
      <w:start w:val="1"/>
      <w:numFmt w:val="decimal"/>
      <w:lvlText w:val="%2."/>
      <w:lvlJc w:val="left"/>
      <w:pPr>
        <w:tabs>
          <w:tab w:val="num" w:pos="1440"/>
        </w:tabs>
        <w:ind w:left="1440" w:hanging="360"/>
      </w:pPr>
    </w:lvl>
    <w:lvl w:ilvl="2" w:tplc="25C0AF34">
      <w:start w:val="1"/>
      <w:numFmt w:val="bullet"/>
      <w:lvlText w:val=""/>
      <w:lvlJc w:val="left"/>
      <w:pPr>
        <w:ind w:left="2160" w:hanging="360"/>
      </w:pPr>
      <w:rPr>
        <w:rFonts w:ascii="Wingdings" w:hAnsi="Wingdings" w:hint="default"/>
      </w:rPr>
    </w:lvl>
    <w:lvl w:ilvl="3" w:tplc="DA7EC858">
      <w:start w:val="1"/>
      <w:numFmt w:val="decimal"/>
      <w:lvlText w:val="%4."/>
      <w:lvlJc w:val="left"/>
      <w:pPr>
        <w:tabs>
          <w:tab w:val="num" w:pos="2880"/>
        </w:tabs>
        <w:ind w:left="2880" w:hanging="360"/>
      </w:pPr>
    </w:lvl>
    <w:lvl w:ilvl="4" w:tplc="81FE6410">
      <w:start w:val="1"/>
      <w:numFmt w:val="decimal"/>
      <w:lvlText w:val="%5."/>
      <w:lvlJc w:val="left"/>
      <w:pPr>
        <w:tabs>
          <w:tab w:val="num" w:pos="3600"/>
        </w:tabs>
        <w:ind w:left="3600" w:hanging="360"/>
      </w:pPr>
    </w:lvl>
    <w:lvl w:ilvl="5" w:tplc="1D1C2944">
      <w:start w:val="1"/>
      <w:numFmt w:val="decimal"/>
      <w:lvlText w:val="%6."/>
      <w:lvlJc w:val="left"/>
      <w:pPr>
        <w:tabs>
          <w:tab w:val="num" w:pos="4320"/>
        </w:tabs>
        <w:ind w:left="4320" w:hanging="360"/>
      </w:pPr>
    </w:lvl>
    <w:lvl w:ilvl="6" w:tplc="963E4034">
      <w:start w:val="1"/>
      <w:numFmt w:val="decimal"/>
      <w:lvlText w:val="%7."/>
      <w:lvlJc w:val="left"/>
      <w:pPr>
        <w:tabs>
          <w:tab w:val="num" w:pos="5040"/>
        </w:tabs>
        <w:ind w:left="5040" w:hanging="360"/>
      </w:pPr>
    </w:lvl>
    <w:lvl w:ilvl="7" w:tplc="95B27CCC">
      <w:start w:val="1"/>
      <w:numFmt w:val="decimal"/>
      <w:lvlText w:val="%8."/>
      <w:lvlJc w:val="left"/>
      <w:pPr>
        <w:tabs>
          <w:tab w:val="num" w:pos="5760"/>
        </w:tabs>
        <w:ind w:left="5760" w:hanging="360"/>
      </w:pPr>
    </w:lvl>
    <w:lvl w:ilvl="8" w:tplc="05FE63FA">
      <w:start w:val="1"/>
      <w:numFmt w:val="decimal"/>
      <w:lvlText w:val="%9."/>
      <w:lvlJc w:val="left"/>
      <w:pPr>
        <w:tabs>
          <w:tab w:val="num" w:pos="6480"/>
        </w:tabs>
        <w:ind w:left="6480" w:hanging="360"/>
      </w:pPr>
    </w:lvl>
  </w:abstractNum>
  <w:abstractNum w:abstractNumId="8">
    <w:nsid w:val="3F335914"/>
    <w:multiLevelType w:val="multilevel"/>
    <w:tmpl w:val="49F6E42A"/>
    <w:lvl w:ilvl="0">
      <w:start w:val="6"/>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nsid w:val="40105D81"/>
    <w:multiLevelType w:val="multilevel"/>
    <w:tmpl w:val="F4BEA34E"/>
    <w:lvl w:ilvl="0">
      <w:start w:val="7"/>
      <w:numFmt w:val="decimal"/>
      <w:lvlText w:val="%1."/>
      <w:lvlJc w:val="left"/>
      <w:pPr>
        <w:ind w:left="360" w:hanging="36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336" w:hanging="1800"/>
      </w:pPr>
    </w:lvl>
  </w:abstractNum>
  <w:abstractNum w:abstractNumId="10">
    <w:nsid w:val="447D3FFB"/>
    <w:multiLevelType w:val="multilevel"/>
    <w:tmpl w:val="83060236"/>
    <w:lvl w:ilvl="0">
      <w:start w:val="8"/>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nsid w:val="4D904F44"/>
    <w:multiLevelType w:val="multilevel"/>
    <w:tmpl w:val="170A1966"/>
    <w:lvl w:ilvl="0">
      <w:start w:val="5"/>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nsid w:val="575C2178"/>
    <w:multiLevelType w:val="hybridMultilevel"/>
    <w:tmpl w:val="4A2E2274"/>
    <w:lvl w:ilvl="0" w:tplc="FD0C8056">
      <w:start w:val="1"/>
      <w:numFmt w:val="bullet"/>
      <w:lvlText w:val=""/>
      <w:lvlJc w:val="left"/>
      <w:pPr>
        <w:ind w:left="2988" w:hanging="360"/>
      </w:pPr>
      <w:rPr>
        <w:rFonts w:ascii="Symbol" w:hAnsi="Symbol" w:hint="default"/>
        <w:color w:val="auto"/>
      </w:rPr>
    </w:lvl>
    <w:lvl w:ilvl="1" w:tplc="DA7EA666">
      <w:start w:val="1"/>
      <w:numFmt w:val="bullet"/>
      <w:lvlText w:val=""/>
      <w:lvlJc w:val="left"/>
      <w:pPr>
        <w:ind w:left="2574" w:hanging="360"/>
      </w:pPr>
      <w:rPr>
        <w:rFonts w:ascii="Symbol" w:hAnsi="Symbol" w:hint="default"/>
      </w:rPr>
    </w:lvl>
    <w:lvl w:ilvl="2" w:tplc="168AEBD4" w:tentative="1">
      <w:start w:val="1"/>
      <w:numFmt w:val="bullet"/>
      <w:lvlText w:val=""/>
      <w:lvlJc w:val="left"/>
      <w:pPr>
        <w:ind w:left="3294" w:hanging="360"/>
      </w:pPr>
      <w:rPr>
        <w:rFonts w:ascii="Wingdings" w:hAnsi="Wingdings" w:hint="default"/>
      </w:rPr>
    </w:lvl>
    <w:lvl w:ilvl="3" w:tplc="B0449274" w:tentative="1">
      <w:start w:val="1"/>
      <w:numFmt w:val="bullet"/>
      <w:lvlText w:val=""/>
      <w:lvlJc w:val="left"/>
      <w:pPr>
        <w:ind w:left="4014" w:hanging="360"/>
      </w:pPr>
      <w:rPr>
        <w:rFonts w:ascii="Symbol" w:hAnsi="Symbol" w:hint="default"/>
      </w:rPr>
    </w:lvl>
    <w:lvl w:ilvl="4" w:tplc="131683F4" w:tentative="1">
      <w:start w:val="1"/>
      <w:numFmt w:val="bullet"/>
      <w:lvlText w:val="o"/>
      <w:lvlJc w:val="left"/>
      <w:pPr>
        <w:ind w:left="4734" w:hanging="360"/>
      </w:pPr>
      <w:rPr>
        <w:rFonts w:ascii="Courier New" w:hAnsi="Courier New" w:cs="Courier New" w:hint="default"/>
      </w:rPr>
    </w:lvl>
    <w:lvl w:ilvl="5" w:tplc="8C54D61A" w:tentative="1">
      <w:start w:val="1"/>
      <w:numFmt w:val="bullet"/>
      <w:lvlText w:val=""/>
      <w:lvlJc w:val="left"/>
      <w:pPr>
        <w:ind w:left="5454" w:hanging="360"/>
      </w:pPr>
      <w:rPr>
        <w:rFonts w:ascii="Wingdings" w:hAnsi="Wingdings" w:hint="default"/>
      </w:rPr>
    </w:lvl>
    <w:lvl w:ilvl="6" w:tplc="2E48ECDE" w:tentative="1">
      <w:start w:val="1"/>
      <w:numFmt w:val="bullet"/>
      <w:lvlText w:val=""/>
      <w:lvlJc w:val="left"/>
      <w:pPr>
        <w:ind w:left="6174" w:hanging="360"/>
      </w:pPr>
      <w:rPr>
        <w:rFonts w:ascii="Symbol" w:hAnsi="Symbol" w:hint="default"/>
      </w:rPr>
    </w:lvl>
    <w:lvl w:ilvl="7" w:tplc="B2923D6E" w:tentative="1">
      <w:start w:val="1"/>
      <w:numFmt w:val="bullet"/>
      <w:lvlText w:val="o"/>
      <w:lvlJc w:val="left"/>
      <w:pPr>
        <w:ind w:left="6894" w:hanging="360"/>
      </w:pPr>
      <w:rPr>
        <w:rFonts w:ascii="Courier New" w:hAnsi="Courier New" w:cs="Courier New" w:hint="default"/>
      </w:rPr>
    </w:lvl>
    <w:lvl w:ilvl="8" w:tplc="0C5ED9AA" w:tentative="1">
      <w:start w:val="1"/>
      <w:numFmt w:val="bullet"/>
      <w:lvlText w:val=""/>
      <w:lvlJc w:val="left"/>
      <w:pPr>
        <w:ind w:left="7614" w:hanging="360"/>
      </w:pPr>
      <w:rPr>
        <w:rFonts w:ascii="Wingdings" w:hAnsi="Wingdings" w:hint="default"/>
      </w:rPr>
    </w:lvl>
  </w:abstractNum>
  <w:abstractNum w:abstractNumId="13">
    <w:nsid w:val="64166C3B"/>
    <w:multiLevelType w:val="multilevel"/>
    <w:tmpl w:val="170A1966"/>
    <w:lvl w:ilvl="0">
      <w:start w:val="5"/>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nsid w:val="6E712EF3"/>
    <w:multiLevelType w:val="multilevel"/>
    <w:tmpl w:val="C9C08182"/>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nsid w:val="70A958FF"/>
    <w:multiLevelType w:val="hybridMultilevel"/>
    <w:tmpl w:val="65A4D4DC"/>
    <w:lvl w:ilvl="0" w:tplc="30F23188">
      <w:start w:val="1"/>
      <w:numFmt w:val="lowerLetter"/>
      <w:lvlText w:val="%1)"/>
      <w:lvlJc w:val="left"/>
      <w:pPr>
        <w:ind w:left="1069" w:hanging="360"/>
      </w:pPr>
      <w:rPr>
        <w:color w:val="auto"/>
      </w:rPr>
    </w:lvl>
    <w:lvl w:ilvl="1" w:tplc="AA40FB58">
      <w:start w:val="1"/>
      <w:numFmt w:val="lowerLetter"/>
      <w:lvlText w:val="%2."/>
      <w:lvlJc w:val="left"/>
      <w:pPr>
        <w:ind w:left="1789" w:hanging="360"/>
      </w:pPr>
    </w:lvl>
    <w:lvl w:ilvl="2" w:tplc="0618241A">
      <w:start w:val="1"/>
      <w:numFmt w:val="decimal"/>
      <w:lvlText w:val="%3."/>
      <w:lvlJc w:val="left"/>
      <w:pPr>
        <w:tabs>
          <w:tab w:val="num" w:pos="2160"/>
        </w:tabs>
        <w:ind w:left="2160" w:hanging="360"/>
      </w:pPr>
    </w:lvl>
    <w:lvl w:ilvl="3" w:tplc="697C16E4">
      <w:start w:val="1"/>
      <w:numFmt w:val="decimal"/>
      <w:lvlText w:val="%4."/>
      <w:lvlJc w:val="left"/>
      <w:pPr>
        <w:tabs>
          <w:tab w:val="num" w:pos="2880"/>
        </w:tabs>
        <w:ind w:left="2880" w:hanging="360"/>
      </w:pPr>
    </w:lvl>
    <w:lvl w:ilvl="4" w:tplc="A9B65B90">
      <w:start w:val="1"/>
      <w:numFmt w:val="decimal"/>
      <w:lvlText w:val="%5."/>
      <w:lvlJc w:val="left"/>
      <w:pPr>
        <w:tabs>
          <w:tab w:val="num" w:pos="3600"/>
        </w:tabs>
        <w:ind w:left="3600" w:hanging="360"/>
      </w:pPr>
    </w:lvl>
    <w:lvl w:ilvl="5" w:tplc="0A0475FE">
      <w:start w:val="1"/>
      <w:numFmt w:val="decimal"/>
      <w:lvlText w:val="%6."/>
      <w:lvlJc w:val="left"/>
      <w:pPr>
        <w:tabs>
          <w:tab w:val="num" w:pos="4320"/>
        </w:tabs>
        <w:ind w:left="4320" w:hanging="360"/>
      </w:pPr>
    </w:lvl>
    <w:lvl w:ilvl="6" w:tplc="084A416E">
      <w:start w:val="1"/>
      <w:numFmt w:val="decimal"/>
      <w:lvlText w:val="%7."/>
      <w:lvlJc w:val="left"/>
      <w:pPr>
        <w:tabs>
          <w:tab w:val="num" w:pos="5040"/>
        </w:tabs>
        <w:ind w:left="5040" w:hanging="360"/>
      </w:pPr>
    </w:lvl>
    <w:lvl w:ilvl="7" w:tplc="78502ED8">
      <w:start w:val="1"/>
      <w:numFmt w:val="decimal"/>
      <w:lvlText w:val="%8."/>
      <w:lvlJc w:val="left"/>
      <w:pPr>
        <w:tabs>
          <w:tab w:val="num" w:pos="5760"/>
        </w:tabs>
        <w:ind w:left="5760" w:hanging="360"/>
      </w:pPr>
    </w:lvl>
    <w:lvl w:ilvl="8" w:tplc="6696025C">
      <w:start w:val="1"/>
      <w:numFmt w:val="decimal"/>
      <w:lvlText w:val="%9."/>
      <w:lvlJc w:val="left"/>
      <w:pPr>
        <w:tabs>
          <w:tab w:val="num" w:pos="6480"/>
        </w:tabs>
        <w:ind w:left="6480" w:hanging="360"/>
      </w:pPr>
    </w:lvl>
  </w:abstractNum>
  <w:abstractNum w:abstractNumId="16">
    <w:nsid w:val="72FB56A9"/>
    <w:multiLevelType w:val="hybridMultilevel"/>
    <w:tmpl w:val="A7446962"/>
    <w:lvl w:ilvl="0" w:tplc="9B20873E">
      <w:numFmt w:val="bullet"/>
      <w:lvlText w:val="-"/>
      <w:lvlJc w:val="left"/>
      <w:pPr>
        <w:ind w:left="1429" w:hanging="360"/>
      </w:pPr>
      <w:rPr>
        <w:rFonts w:ascii="Arial" w:eastAsia="Times New Roman" w:hAnsi="Arial" w:cs="Arial" w:hint="default"/>
      </w:rPr>
    </w:lvl>
    <w:lvl w:ilvl="1" w:tplc="CE0E71C2">
      <w:start w:val="1"/>
      <w:numFmt w:val="decimal"/>
      <w:lvlText w:val="%2."/>
      <w:lvlJc w:val="left"/>
      <w:pPr>
        <w:tabs>
          <w:tab w:val="num" w:pos="2149"/>
        </w:tabs>
        <w:ind w:left="2149" w:hanging="360"/>
      </w:pPr>
    </w:lvl>
    <w:lvl w:ilvl="2" w:tplc="8F461686">
      <w:start w:val="1"/>
      <w:numFmt w:val="decimal"/>
      <w:lvlText w:val="%3."/>
      <w:lvlJc w:val="left"/>
      <w:pPr>
        <w:tabs>
          <w:tab w:val="num" w:pos="2869"/>
        </w:tabs>
        <w:ind w:left="2869" w:hanging="360"/>
      </w:pPr>
    </w:lvl>
    <w:lvl w:ilvl="3" w:tplc="6504DD5C">
      <w:start w:val="1"/>
      <w:numFmt w:val="decimal"/>
      <w:lvlText w:val="%4."/>
      <w:lvlJc w:val="left"/>
      <w:pPr>
        <w:tabs>
          <w:tab w:val="num" w:pos="3589"/>
        </w:tabs>
        <w:ind w:left="3589" w:hanging="360"/>
      </w:pPr>
    </w:lvl>
    <w:lvl w:ilvl="4" w:tplc="AA90FA6A">
      <w:start w:val="1"/>
      <w:numFmt w:val="decimal"/>
      <w:lvlText w:val="%5."/>
      <w:lvlJc w:val="left"/>
      <w:pPr>
        <w:tabs>
          <w:tab w:val="num" w:pos="4309"/>
        </w:tabs>
        <w:ind w:left="4309" w:hanging="360"/>
      </w:pPr>
    </w:lvl>
    <w:lvl w:ilvl="5" w:tplc="7A522780">
      <w:start w:val="1"/>
      <w:numFmt w:val="decimal"/>
      <w:lvlText w:val="%6."/>
      <w:lvlJc w:val="left"/>
      <w:pPr>
        <w:tabs>
          <w:tab w:val="num" w:pos="5029"/>
        </w:tabs>
        <w:ind w:left="5029" w:hanging="360"/>
      </w:pPr>
    </w:lvl>
    <w:lvl w:ilvl="6" w:tplc="AC9C5FC4">
      <w:start w:val="1"/>
      <w:numFmt w:val="decimal"/>
      <w:lvlText w:val="%7."/>
      <w:lvlJc w:val="left"/>
      <w:pPr>
        <w:tabs>
          <w:tab w:val="num" w:pos="5749"/>
        </w:tabs>
        <w:ind w:left="5749" w:hanging="360"/>
      </w:pPr>
    </w:lvl>
    <w:lvl w:ilvl="7" w:tplc="35DC9676">
      <w:start w:val="1"/>
      <w:numFmt w:val="decimal"/>
      <w:lvlText w:val="%8."/>
      <w:lvlJc w:val="left"/>
      <w:pPr>
        <w:tabs>
          <w:tab w:val="num" w:pos="6469"/>
        </w:tabs>
        <w:ind w:left="6469" w:hanging="360"/>
      </w:pPr>
    </w:lvl>
    <w:lvl w:ilvl="8" w:tplc="BBFC24F2">
      <w:start w:val="1"/>
      <w:numFmt w:val="decimal"/>
      <w:lvlText w:val="%9."/>
      <w:lvlJc w:val="left"/>
      <w:pPr>
        <w:tabs>
          <w:tab w:val="num" w:pos="7189"/>
        </w:tabs>
        <w:ind w:left="7189" w:hanging="360"/>
      </w:pPr>
    </w:lvl>
  </w:abstractNum>
  <w:abstractNum w:abstractNumId="17">
    <w:nsid w:val="769C142C"/>
    <w:multiLevelType w:val="hybridMultilevel"/>
    <w:tmpl w:val="06A8D42A"/>
    <w:lvl w:ilvl="0" w:tplc="DC66D53E">
      <w:start w:val="1"/>
      <w:numFmt w:val="lowerLetter"/>
      <w:lvlText w:val="%1)"/>
      <w:lvlJc w:val="left"/>
      <w:pPr>
        <w:ind w:left="1069" w:hanging="360"/>
      </w:pPr>
    </w:lvl>
    <w:lvl w:ilvl="1" w:tplc="5F0825AC">
      <w:start w:val="1"/>
      <w:numFmt w:val="bullet"/>
      <w:lvlText w:val="o"/>
      <w:lvlJc w:val="left"/>
      <w:pPr>
        <w:ind w:left="1789" w:hanging="360"/>
      </w:pPr>
      <w:rPr>
        <w:rFonts w:ascii="Courier New" w:hAnsi="Courier New" w:cs="Courier New" w:hint="default"/>
      </w:rPr>
    </w:lvl>
    <w:lvl w:ilvl="2" w:tplc="8B6AD0CA">
      <w:start w:val="1"/>
      <w:numFmt w:val="bullet"/>
      <w:lvlText w:val=""/>
      <w:lvlJc w:val="left"/>
      <w:pPr>
        <w:ind w:left="2509" w:hanging="360"/>
      </w:pPr>
      <w:rPr>
        <w:rFonts w:ascii="Wingdings" w:hAnsi="Wingdings" w:hint="default"/>
      </w:rPr>
    </w:lvl>
    <w:lvl w:ilvl="3" w:tplc="56649640">
      <w:start w:val="1"/>
      <w:numFmt w:val="bullet"/>
      <w:lvlText w:val=""/>
      <w:lvlJc w:val="left"/>
      <w:pPr>
        <w:ind w:left="3229" w:hanging="360"/>
      </w:pPr>
      <w:rPr>
        <w:rFonts w:ascii="Symbol" w:hAnsi="Symbol" w:hint="default"/>
      </w:rPr>
    </w:lvl>
    <w:lvl w:ilvl="4" w:tplc="A506546A">
      <w:start w:val="1"/>
      <w:numFmt w:val="bullet"/>
      <w:lvlText w:val="o"/>
      <w:lvlJc w:val="left"/>
      <w:pPr>
        <w:ind w:left="3949" w:hanging="360"/>
      </w:pPr>
      <w:rPr>
        <w:rFonts w:ascii="Courier New" w:hAnsi="Courier New" w:cs="Courier New" w:hint="default"/>
      </w:rPr>
    </w:lvl>
    <w:lvl w:ilvl="5" w:tplc="EC44835A">
      <w:start w:val="1"/>
      <w:numFmt w:val="bullet"/>
      <w:lvlText w:val=""/>
      <w:lvlJc w:val="left"/>
      <w:pPr>
        <w:ind w:left="4669" w:hanging="360"/>
      </w:pPr>
      <w:rPr>
        <w:rFonts w:ascii="Wingdings" w:hAnsi="Wingdings" w:hint="default"/>
      </w:rPr>
    </w:lvl>
    <w:lvl w:ilvl="6" w:tplc="921CE62E">
      <w:start w:val="1"/>
      <w:numFmt w:val="bullet"/>
      <w:lvlText w:val=""/>
      <w:lvlJc w:val="left"/>
      <w:pPr>
        <w:ind w:left="5389" w:hanging="360"/>
      </w:pPr>
      <w:rPr>
        <w:rFonts w:ascii="Symbol" w:hAnsi="Symbol" w:hint="default"/>
      </w:rPr>
    </w:lvl>
    <w:lvl w:ilvl="7" w:tplc="2AAC8778">
      <w:start w:val="1"/>
      <w:numFmt w:val="bullet"/>
      <w:lvlText w:val="o"/>
      <w:lvlJc w:val="left"/>
      <w:pPr>
        <w:ind w:left="6109" w:hanging="360"/>
      </w:pPr>
      <w:rPr>
        <w:rFonts w:ascii="Courier New" w:hAnsi="Courier New" w:cs="Courier New" w:hint="default"/>
      </w:rPr>
    </w:lvl>
    <w:lvl w:ilvl="8" w:tplc="74A69DA8">
      <w:start w:val="1"/>
      <w:numFmt w:val="bullet"/>
      <w:lvlText w:val=""/>
      <w:lvlJc w:val="left"/>
      <w:pPr>
        <w:ind w:left="6829" w:hanging="360"/>
      </w:pPr>
      <w:rPr>
        <w:rFonts w:ascii="Wingdings" w:hAnsi="Wingdings" w:hint="default"/>
      </w:rPr>
    </w:lvl>
  </w:abstractNum>
  <w:abstractNum w:abstractNumId="18">
    <w:nsid w:val="79BC070D"/>
    <w:multiLevelType w:val="multilevel"/>
    <w:tmpl w:val="2F5C3A7E"/>
    <w:lvl w:ilvl="0">
      <w:start w:val="10"/>
      <w:numFmt w:val="decimal"/>
      <w:lvlText w:val="%1."/>
      <w:lvlJc w:val="left"/>
      <w:pPr>
        <w:ind w:left="480" w:hanging="480"/>
      </w:pPr>
      <w:rPr>
        <w:color w:val="auto"/>
      </w:rPr>
    </w:lvl>
    <w:lvl w:ilvl="1">
      <w:start w:val="1"/>
      <w:numFmt w:val="decimal"/>
      <w:lvlText w:val="%1.%2."/>
      <w:lvlJc w:val="left"/>
      <w:pPr>
        <w:ind w:left="1920" w:hanging="720"/>
      </w:pPr>
      <w:rPr>
        <w:b w:val="0"/>
        <w:color w:val="auto"/>
        <w:sz w:val="22"/>
        <w:szCs w:val="22"/>
      </w:rPr>
    </w:lvl>
    <w:lvl w:ilvl="2">
      <w:start w:val="1"/>
      <w:numFmt w:val="decimal"/>
      <w:lvlText w:val="%1.%2.%3."/>
      <w:lvlJc w:val="left"/>
      <w:pPr>
        <w:ind w:left="3120" w:hanging="720"/>
      </w:pPr>
      <w:rPr>
        <w:color w:val="auto"/>
      </w:rPr>
    </w:lvl>
    <w:lvl w:ilvl="3">
      <w:start w:val="1"/>
      <w:numFmt w:val="decimal"/>
      <w:lvlText w:val="%1.%2.%3.%4."/>
      <w:lvlJc w:val="left"/>
      <w:pPr>
        <w:ind w:left="4680" w:hanging="1080"/>
      </w:pPr>
      <w:rPr>
        <w:color w:val="auto"/>
      </w:rPr>
    </w:lvl>
    <w:lvl w:ilvl="4">
      <w:start w:val="1"/>
      <w:numFmt w:val="decimal"/>
      <w:lvlText w:val="%1.%2.%3.%4.%5."/>
      <w:lvlJc w:val="left"/>
      <w:pPr>
        <w:ind w:left="5880" w:hanging="1080"/>
      </w:pPr>
      <w:rPr>
        <w:color w:val="auto"/>
      </w:rPr>
    </w:lvl>
    <w:lvl w:ilvl="5">
      <w:start w:val="1"/>
      <w:numFmt w:val="decimal"/>
      <w:lvlText w:val="%1.%2.%3.%4.%5.%6."/>
      <w:lvlJc w:val="left"/>
      <w:pPr>
        <w:ind w:left="7440" w:hanging="1440"/>
      </w:pPr>
      <w:rPr>
        <w:color w:val="auto"/>
      </w:rPr>
    </w:lvl>
    <w:lvl w:ilvl="6">
      <w:start w:val="1"/>
      <w:numFmt w:val="decimal"/>
      <w:lvlText w:val="%1.%2.%3.%4.%5.%6.%7."/>
      <w:lvlJc w:val="left"/>
      <w:pPr>
        <w:ind w:left="8640" w:hanging="1440"/>
      </w:pPr>
      <w:rPr>
        <w:color w:val="auto"/>
      </w:rPr>
    </w:lvl>
    <w:lvl w:ilvl="7">
      <w:start w:val="1"/>
      <w:numFmt w:val="decimal"/>
      <w:lvlText w:val="%1.%2.%3.%4.%5.%6.%7.%8."/>
      <w:lvlJc w:val="left"/>
      <w:pPr>
        <w:ind w:left="10200" w:hanging="1800"/>
      </w:pPr>
      <w:rPr>
        <w:color w:val="auto"/>
      </w:rPr>
    </w:lvl>
    <w:lvl w:ilvl="8">
      <w:start w:val="1"/>
      <w:numFmt w:val="decimal"/>
      <w:lvlText w:val="%1.%2.%3.%4.%5.%6.%7.%8.%9."/>
      <w:lvlJc w:val="left"/>
      <w:pPr>
        <w:ind w:left="11400" w:hanging="1800"/>
      </w:pPr>
      <w:rPr>
        <w:color w:val="auto"/>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6"/>
  </w:num>
  <w:num w:numId="14">
    <w:abstractNumId w:val="12"/>
  </w:num>
  <w:num w:numId="15">
    <w:abstractNumId w:val="17"/>
    <w:lvlOverride w:ilvl="0">
      <w:startOverride w:val="1"/>
    </w:lvlOverride>
    <w:lvlOverride w:ilvl="1"/>
    <w:lvlOverride w:ilvl="2"/>
    <w:lvlOverride w:ilvl="3"/>
    <w:lvlOverride w:ilvl="4"/>
    <w:lvlOverride w:ilvl="5"/>
    <w:lvlOverride w:ilvl="6"/>
    <w:lvlOverride w:ilvl="7"/>
    <w:lvlOverride w:ilvl="8"/>
  </w:num>
  <w:num w:numId="16">
    <w:abstractNumId w:val="11"/>
  </w:num>
  <w:num w:numId="17">
    <w:abstractNumId w:val="1"/>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9C9"/>
    <w:rsid w:val="00006124"/>
    <w:rsid w:val="0000628E"/>
    <w:rsid w:val="000601C0"/>
    <w:rsid w:val="00074C6C"/>
    <w:rsid w:val="000756E8"/>
    <w:rsid w:val="0008312E"/>
    <w:rsid w:val="0008691A"/>
    <w:rsid w:val="000A1C44"/>
    <w:rsid w:val="000B60E1"/>
    <w:rsid w:val="00135ECE"/>
    <w:rsid w:val="001440AB"/>
    <w:rsid w:val="00150919"/>
    <w:rsid w:val="0017010D"/>
    <w:rsid w:val="00181D76"/>
    <w:rsid w:val="001A30DE"/>
    <w:rsid w:val="001E5FA4"/>
    <w:rsid w:val="001F7A01"/>
    <w:rsid w:val="00201A27"/>
    <w:rsid w:val="00245AA4"/>
    <w:rsid w:val="00297327"/>
    <w:rsid w:val="00340C2E"/>
    <w:rsid w:val="00345881"/>
    <w:rsid w:val="003810A5"/>
    <w:rsid w:val="00397BA0"/>
    <w:rsid w:val="003A32E9"/>
    <w:rsid w:val="003A55F1"/>
    <w:rsid w:val="003C27D2"/>
    <w:rsid w:val="003E45C2"/>
    <w:rsid w:val="003F54DF"/>
    <w:rsid w:val="00415D6E"/>
    <w:rsid w:val="00423D91"/>
    <w:rsid w:val="0043735F"/>
    <w:rsid w:val="00442699"/>
    <w:rsid w:val="00442F87"/>
    <w:rsid w:val="00465355"/>
    <w:rsid w:val="00470BDF"/>
    <w:rsid w:val="00473376"/>
    <w:rsid w:val="00486F1B"/>
    <w:rsid w:val="004C4F20"/>
    <w:rsid w:val="004E3209"/>
    <w:rsid w:val="004F0D3F"/>
    <w:rsid w:val="00512004"/>
    <w:rsid w:val="00514E1D"/>
    <w:rsid w:val="00555134"/>
    <w:rsid w:val="00572A14"/>
    <w:rsid w:val="005B7F3D"/>
    <w:rsid w:val="005E7EA1"/>
    <w:rsid w:val="006119F4"/>
    <w:rsid w:val="00630907"/>
    <w:rsid w:val="006445B7"/>
    <w:rsid w:val="00652748"/>
    <w:rsid w:val="0068463A"/>
    <w:rsid w:val="006B5A0C"/>
    <w:rsid w:val="006E7CAE"/>
    <w:rsid w:val="00707C1D"/>
    <w:rsid w:val="00710088"/>
    <w:rsid w:val="0071682A"/>
    <w:rsid w:val="00742876"/>
    <w:rsid w:val="007A662F"/>
    <w:rsid w:val="007B5E91"/>
    <w:rsid w:val="007C137C"/>
    <w:rsid w:val="00805892"/>
    <w:rsid w:val="008214AA"/>
    <w:rsid w:val="00857602"/>
    <w:rsid w:val="00860F94"/>
    <w:rsid w:val="00861145"/>
    <w:rsid w:val="008706FC"/>
    <w:rsid w:val="0087674F"/>
    <w:rsid w:val="008818F5"/>
    <w:rsid w:val="00885F6E"/>
    <w:rsid w:val="008B1374"/>
    <w:rsid w:val="008C06E2"/>
    <w:rsid w:val="008D63AD"/>
    <w:rsid w:val="008D750B"/>
    <w:rsid w:val="008E2E34"/>
    <w:rsid w:val="00935FFB"/>
    <w:rsid w:val="00951A4D"/>
    <w:rsid w:val="00960620"/>
    <w:rsid w:val="009704DB"/>
    <w:rsid w:val="00975498"/>
    <w:rsid w:val="0098294A"/>
    <w:rsid w:val="009C0B16"/>
    <w:rsid w:val="00A34317"/>
    <w:rsid w:val="00A43C1C"/>
    <w:rsid w:val="00A464E3"/>
    <w:rsid w:val="00A57848"/>
    <w:rsid w:val="00A6667F"/>
    <w:rsid w:val="00AC5C68"/>
    <w:rsid w:val="00B12B3B"/>
    <w:rsid w:val="00B15FE9"/>
    <w:rsid w:val="00B3019C"/>
    <w:rsid w:val="00B63C26"/>
    <w:rsid w:val="00B836DC"/>
    <w:rsid w:val="00BC2E73"/>
    <w:rsid w:val="00BC5F05"/>
    <w:rsid w:val="00BD13C5"/>
    <w:rsid w:val="00BD7B45"/>
    <w:rsid w:val="00BE39EC"/>
    <w:rsid w:val="00BF6E12"/>
    <w:rsid w:val="00C11CA4"/>
    <w:rsid w:val="00C41738"/>
    <w:rsid w:val="00C422E6"/>
    <w:rsid w:val="00C5523D"/>
    <w:rsid w:val="00C93AF6"/>
    <w:rsid w:val="00CA3E79"/>
    <w:rsid w:val="00CA54D8"/>
    <w:rsid w:val="00CE765E"/>
    <w:rsid w:val="00D02EAE"/>
    <w:rsid w:val="00D066F0"/>
    <w:rsid w:val="00D1179D"/>
    <w:rsid w:val="00D40226"/>
    <w:rsid w:val="00D45009"/>
    <w:rsid w:val="00D45E56"/>
    <w:rsid w:val="00D71111"/>
    <w:rsid w:val="00D85CFD"/>
    <w:rsid w:val="00DD17A3"/>
    <w:rsid w:val="00DF12DF"/>
    <w:rsid w:val="00DF5499"/>
    <w:rsid w:val="00E07B64"/>
    <w:rsid w:val="00E1670F"/>
    <w:rsid w:val="00E22C86"/>
    <w:rsid w:val="00E23836"/>
    <w:rsid w:val="00E42E14"/>
    <w:rsid w:val="00E57DD7"/>
    <w:rsid w:val="00E834F4"/>
    <w:rsid w:val="00E8433F"/>
    <w:rsid w:val="00F04730"/>
    <w:rsid w:val="00F179C9"/>
    <w:rsid w:val="00F445EC"/>
    <w:rsid w:val="00F821FE"/>
    <w:rsid w:val="00F97DB8"/>
    <w:rsid w:val="00FF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765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qFormat/>
    <w:rsid w:val="007A662F"/>
    <w:pPr>
      <w:spacing w:after="0" w:line="240" w:lineRule="auto"/>
    </w:pPr>
  </w:style>
  <w:style w:type="paragraph" w:styleId="Textbubliny">
    <w:name w:val="Balloon Text"/>
    <w:basedOn w:val="Normln"/>
    <w:link w:val="TextbublinyChar"/>
    <w:uiPriority w:val="99"/>
    <w:semiHidden/>
    <w:unhideWhenUsed/>
    <w:rsid w:val="0068463A"/>
    <w:rPr>
      <w:rFonts w:ascii="Tahoma" w:hAnsi="Tahoma" w:cs="Tahoma"/>
      <w:sz w:val="16"/>
      <w:szCs w:val="16"/>
    </w:rPr>
  </w:style>
  <w:style w:type="character" w:customStyle="1" w:styleId="TextbublinyChar">
    <w:name w:val="Text bubliny Char"/>
    <w:basedOn w:val="Standardnpsmoodstavce"/>
    <w:link w:val="Textbubliny"/>
    <w:uiPriority w:val="99"/>
    <w:semiHidden/>
    <w:rsid w:val="0068463A"/>
    <w:rPr>
      <w:rFonts w:ascii="Tahoma" w:eastAsia="Times New Roman" w:hAnsi="Tahoma" w:cs="Tahoma"/>
      <w:sz w:val="16"/>
      <w:szCs w:val="16"/>
      <w:lang w:eastAsia="cs-CZ"/>
    </w:rPr>
  </w:style>
  <w:style w:type="character" w:styleId="Hypertextovodkaz">
    <w:name w:val="Hyperlink"/>
    <w:basedOn w:val="Standardnpsmoodstavce"/>
    <w:unhideWhenUsed/>
    <w:rsid w:val="0068463A"/>
    <w:rPr>
      <w:color w:val="0000FF"/>
      <w:u w:val="single"/>
    </w:rPr>
  </w:style>
  <w:style w:type="paragraph" w:styleId="Seznamsodrkami2">
    <w:name w:val="List Bullet 2"/>
    <w:basedOn w:val="Normln"/>
    <w:unhideWhenUsed/>
    <w:rsid w:val="0068463A"/>
    <w:pPr>
      <w:ind w:left="566" w:hanging="283"/>
    </w:pPr>
    <w:rPr>
      <w:rFonts w:ascii="Arial" w:hAnsi="Arial"/>
      <w:sz w:val="20"/>
      <w:szCs w:val="20"/>
    </w:rPr>
  </w:style>
  <w:style w:type="paragraph" w:styleId="Odstavecseseznamem">
    <w:name w:val="List Paragraph"/>
    <w:basedOn w:val="Normln"/>
    <w:uiPriority w:val="34"/>
    <w:qFormat/>
    <w:rsid w:val="0068463A"/>
    <w:pPr>
      <w:ind w:left="708"/>
    </w:pPr>
  </w:style>
  <w:style w:type="paragraph" w:customStyle="1" w:styleId="lnek">
    <w:name w:val="Článek"/>
    <w:basedOn w:val="Normln"/>
    <w:rsid w:val="0068463A"/>
    <w:pPr>
      <w:tabs>
        <w:tab w:val="left" w:pos="510"/>
      </w:tabs>
      <w:spacing w:after="120"/>
      <w:ind w:left="510" w:hanging="510"/>
      <w:jc w:val="both"/>
    </w:pPr>
    <w:rPr>
      <w:kern w:val="24"/>
      <w:szCs w:val="20"/>
    </w:rPr>
  </w:style>
  <w:style w:type="paragraph" w:customStyle="1" w:styleId="Zkladntext">
    <w:name w:val="Základní text~"/>
    <w:basedOn w:val="Normln"/>
    <w:rsid w:val="0068463A"/>
    <w:pPr>
      <w:suppressAutoHyphens/>
      <w:overflowPunct w:val="0"/>
      <w:autoSpaceDE w:val="0"/>
      <w:autoSpaceDN w:val="0"/>
      <w:adjustRightInd w:val="0"/>
      <w:spacing w:line="276" w:lineRule="auto"/>
    </w:pPr>
    <w:rPr>
      <w:rFonts w:ascii="Arial" w:hAnsi="Arial"/>
      <w:szCs w:val="20"/>
    </w:rPr>
  </w:style>
  <w:style w:type="character" w:customStyle="1" w:styleId="Odstavec2Char">
    <w:name w:val="Odstavec 2 Char"/>
    <w:link w:val="Odstavec2"/>
    <w:locked/>
    <w:rsid w:val="0068463A"/>
    <w:rPr>
      <w:szCs w:val="24"/>
    </w:rPr>
  </w:style>
  <w:style w:type="paragraph" w:customStyle="1" w:styleId="Odstavec2">
    <w:name w:val="Odstavec 2"/>
    <w:basedOn w:val="Normln"/>
    <w:link w:val="Odstavec2Char"/>
    <w:rsid w:val="0068463A"/>
    <w:pPr>
      <w:tabs>
        <w:tab w:val="num" w:pos="624"/>
      </w:tabs>
      <w:spacing w:after="120" w:line="360" w:lineRule="auto"/>
      <w:ind w:left="624" w:hanging="624"/>
      <w:jc w:val="both"/>
    </w:pPr>
    <w:rPr>
      <w:rFonts w:asciiTheme="minorHAnsi" w:eastAsiaTheme="minorHAnsi" w:hAnsiTheme="minorHAnsi" w:cstheme="minorBidi"/>
      <w:sz w:val="22"/>
      <w:lang w:eastAsia="en-US"/>
    </w:rPr>
  </w:style>
  <w:style w:type="character" w:customStyle="1" w:styleId="FontStyle16">
    <w:name w:val="Font Style16"/>
    <w:uiPriority w:val="99"/>
    <w:rsid w:val="0068463A"/>
    <w:rPr>
      <w:rFonts w:ascii="Arial" w:hAnsi="Arial" w:cs="Arial" w:hint="default"/>
      <w:sz w:val="18"/>
      <w:szCs w:val="18"/>
    </w:rPr>
  </w:style>
  <w:style w:type="paragraph" w:customStyle="1" w:styleId="vnintext">
    <w:name w:val="vniřnítext"/>
    <w:basedOn w:val="Normln"/>
    <w:rsid w:val="0068463A"/>
    <w:pPr>
      <w:tabs>
        <w:tab w:val="left" w:pos="709"/>
      </w:tabs>
      <w:ind w:firstLine="426"/>
      <w:jc w:val="both"/>
    </w:pPr>
    <w:rPr>
      <w:szCs w:val="20"/>
    </w:rPr>
  </w:style>
  <w:style w:type="paragraph" w:styleId="Zkladntext3">
    <w:name w:val="Body Text 3"/>
    <w:basedOn w:val="Normln"/>
    <w:link w:val="Zkladntext3Char"/>
    <w:unhideWhenUsed/>
    <w:rsid w:val="0068463A"/>
    <w:pPr>
      <w:spacing w:after="120"/>
    </w:pPr>
    <w:rPr>
      <w:sz w:val="16"/>
      <w:szCs w:val="16"/>
    </w:rPr>
  </w:style>
  <w:style w:type="character" w:customStyle="1" w:styleId="Zkladntext3Char">
    <w:name w:val="Základní text 3 Char"/>
    <w:basedOn w:val="Standardnpsmoodstavce"/>
    <w:link w:val="Zkladntext3"/>
    <w:rsid w:val="0068463A"/>
    <w:rPr>
      <w:rFonts w:ascii="Times New Roman" w:eastAsia="Times New Roman" w:hAnsi="Times New Roman" w:cs="Times New Roman"/>
      <w:sz w:val="16"/>
      <w:szCs w:val="16"/>
      <w:lang w:eastAsia="cs-CZ"/>
    </w:rPr>
  </w:style>
  <w:style w:type="paragraph" w:customStyle="1" w:styleId="Nzevsmlouvy">
    <w:name w:val="Název smlouvy"/>
    <w:basedOn w:val="Normln"/>
    <w:rsid w:val="0068463A"/>
    <w:pPr>
      <w:overflowPunct w:val="0"/>
      <w:autoSpaceDE w:val="0"/>
      <w:autoSpaceDN w:val="0"/>
      <w:adjustRightInd w:val="0"/>
      <w:spacing w:line="280" w:lineRule="atLeast"/>
      <w:jc w:val="center"/>
    </w:pPr>
    <w:rPr>
      <w:b/>
      <w:sz w:val="36"/>
      <w:szCs w:val="20"/>
      <w:lang w:eastAsia="en-US"/>
    </w:rPr>
  </w:style>
  <w:style w:type="paragraph" w:styleId="Zhlav">
    <w:name w:val="header"/>
    <w:basedOn w:val="Normln"/>
    <w:link w:val="ZhlavChar"/>
    <w:uiPriority w:val="99"/>
    <w:unhideWhenUsed/>
    <w:rsid w:val="0068463A"/>
    <w:pPr>
      <w:tabs>
        <w:tab w:val="center" w:pos="4536"/>
        <w:tab w:val="right" w:pos="9072"/>
      </w:tabs>
    </w:pPr>
  </w:style>
  <w:style w:type="character" w:customStyle="1" w:styleId="ZhlavChar">
    <w:name w:val="Záhlaví Char"/>
    <w:basedOn w:val="Standardnpsmoodstavce"/>
    <w:link w:val="Zhlav"/>
    <w:uiPriority w:val="99"/>
    <w:rsid w:val="0068463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8463A"/>
    <w:pPr>
      <w:tabs>
        <w:tab w:val="center" w:pos="4536"/>
        <w:tab w:val="right" w:pos="9072"/>
      </w:tabs>
    </w:pPr>
  </w:style>
  <w:style w:type="character" w:customStyle="1" w:styleId="ZpatChar">
    <w:name w:val="Zápatí Char"/>
    <w:basedOn w:val="Standardnpsmoodstavce"/>
    <w:link w:val="Zpat"/>
    <w:uiPriority w:val="99"/>
    <w:rsid w:val="0068463A"/>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765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qFormat/>
    <w:rsid w:val="007A662F"/>
    <w:pPr>
      <w:spacing w:after="0" w:line="240" w:lineRule="auto"/>
    </w:pPr>
  </w:style>
  <w:style w:type="paragraph" w:styleId="Textbubliny">
    <w:name w:val="Balloon Text"/>
    <w:basedOn w:val="Normln"/>
    <w:link w:val="TextbublinyChar"/>
    <w:uiPriority w:val="99"/>
    <w:semiHidden/>
    <w:unhideWhenUsed/>
    <w:rsid w:val="0068463A"/>
    <w:rPr>
      <w:rFonts w:ascii="Tahoma" w:hAnsi="Tahoma" w:cs="Tahoma"/>
      <w:sz w:val="16"/>
      <w:szCs w:val="16"/>
    </w:rPr>
  </w:style>
  <w:style w:type="character" w:customStyle="1" w:styleId="TextbublinyChar">
    <w:name w:val="Text bubliny Char"/>
    <w:basedOn w:val="Standardnpsmoodstavce"/>
    <w:link w:val="Textbubliny"/>
    <w:uiPriority w:val="99"/>
    <w:semiHidden/>
    <w:rsid w:val="0068463A"/>
    <w:rPr>
      <w:rFonts w:ascii="Tahoma" w:eastAsia="Times New Roman" w:hAnsi="Tahoma" w:cs="Tahoma"/>
      <w:sz w:val="16"/>
      <w:szCs w:val="16"/>
      <w:lang w:eastAsia="cs-CZ"/>
    </w:rPr>
  </w:style>
  <w:style w:type="character" w:styleId="Hypertextovodkaz">
    <w:name w:val="Hyperlink"/>
    <w:basedOn w:val="Standardnpsmoodstavce"/>
    <w:unhideWhenUsed/>
    <w:rsid w:val="0068463A"/>
    <w:rPr>
      <w:color w:val="0000FF"/>
      <w:u w:val="single"/>
    </w:rPr>
  </w:style>
  <w:style w:type="paragraph" w:styleId="Seznamsodrkami2">
    <w:name w:val="List Bullet 2"/>
    <w:basedOn w:val="Normln"/>
    <w:unhideWhenUsed/>
    <w:rsid w:val="0068463A"/>
    <w:pPr>
      <w:ind w:left="566" w:hanging="283"/>
    </w:pPr>
    <w:rPr>
      <w:rFonts w:ascii="Arial" w:hAnsi="Arial"/>
      <w:sz w:val="20"/>
      <w:szCs w:val="20"/>
    </w:rPr>
  </w:style>
  <w:style w:type="paragraph" w:styleId="Odstavecseseznamem">
    <w:name w:val="List Paragraph"/>
    <w:basedOn w:val="Normln"/>
    <w:uiPriority w:val="34"/>
    <w:qFormat/>
    <w:rsid w:val="0068463A"/>
    <w:pPr>
      <w:ind w:left="708"/>
    </w:pPr>
  </w:style>
  <w:style w:type="paragraph" w:customStyle="1" w:styleId="lnek">
    <w:name w:val="Článek"/>
    <w:basedOn w:val="Normln"/>
    <w:rsid w:val="0068463A"/>
    <w:pPr>
      <w:tabs>
        <w:tab w:val="left" w:pos="510"/>
      </w:tabs>
      <w:spacing w:after="120"/>
      <w:ind w:left="510" w:hanging="510"/>
      <w:jc w:val="both"/>
    </w:pPr>
    <w:rPr>
      <w:kern w:val="24"/>
      <w:szCs w:val="20"/>
    </w:rPr>
  </w:style>
  <w:style w:type="paragraph" w:customStyle="1" w:styleId="Zkladntext">
    <w:name w:val="Základní text~"/>
    <w:basedOn w:val="Normln"/>
    <w:rsid w:val="0068463A"/>
    <w:pPr>
      <w:suppressAutoHyphens/>
      <w:overflowPunct w:val="0"/>
      <w:autoSpaceDE w:val="0"/>
      <w:autoSpaceDN w:val="0"/>
      <w:adjustRightInd w:val="0"/>
      <w:spacing w:line="276" w:lineRule="auto"/>
    </w:pPr>
    <w:rPr>
      <w:rFonts w:ascii="Arial" w:hAnsi="Arial"/>
      <w:szCs w:val="20"/>
    </w:rPr>
  </w:style>
  <w:style w:type="character" w:customStyle="1" w:styleId="Odstavec2Char">
    <w:name w:val="Odstavec 2 Char"/>
    <w:link w:val="Odstavec2"/>
    <w:locked/>
    <w:rsid w:val="0068463A"/>
    <w:rPr>
      <w:szCs w:val="24"/>
    </w:rPr>
  </w:style>
  <w:style w:type="paragraph" w:customStyle="1" w:styleId="Odstavec2">
    <w:name w:val="Odstavec 2"/>
    <w:basedOn w:val="Normln"/>
    <w:link w:val="Odstavec2Char"/>
    <w:rsid w:val="0068463A"/>
    <w:pPr>
      <w:tabs>
        <w:tab w:val="num" w:pos="624"/>
      </w:tabs>
      <w:spacing w:after="120" w:line="360" w:lineRule="auto"/>
      <w:ind w:left="624" w:hanging="624"/>
      <w:jc w:val="both"/>
    </w:pPr>
    <w:rPr>
      <w:rFonts w:asciiTheme="minorHAnsi" w:eastAsiaTheme="minorHAnsi" w:hAnsiTheme="minorHAnsi" w:cstheme="minorBidi"/>
      <w:sz w:val="22"/>
      <w:lang w:eastAsia="en-US"/>
    </w:rPr>
  </w:style>
  <w:style w:type="character" w:customStyle="1" w:styleId="FontStyle16">
    <w:name w:val="Font Style16"/>
    <w:uiPriority w:val="99"/>
    <w:rsid w:val="0068463A"/>
    <w:rPr>
      <w:rFonts w:ascii="Arial" w:hAnsi="Arial" w:cs="Arial" w:hint="default"/>
      <w:sz w:val="18"/>
      <w:szCs w:val="18"/>
    </w:rPr>
  </w:style>
  <w:style w:type="paragraph" w:customStyle="1" w:styleId="vnintext">
    <w:name w:val="vniřnítext"/>
    <w:basedOn w:val="Normln"/>
    <w:rsid w:val="0068463A"/>
    <w:pPr>
      <w:tabs>
        <w:tab w:val="left" w:pos="709"/>
      </w:tabs>
      <w:ind w:firstLine="426"/>
      <w:jc w:val="both"/>
    </w:pPr>
    <w:rPr>
      <w:szCs w:val="20"/>
    </w:rPr>
  </w:style>
  <w:style w:type="paragraph" w:styleId="Zkladntext3">
    <w:name w:val="Body Text 3"/>
    <w:basedOn w:val="Normln"/>
    <w:link w:val="Zkladntext3Char"/>
    <w:unhideWhenUsed/>
    <w:rsid w:val="0068463A"/>
    <w:pPr>
      <w:spacing w:after="120"/>
    </w:pPr>
    <w:rPr>
      <w:sz w:val="16"/>
      <w:szCs w:val="16"/>
    </w:rPr>
  </w:style>
  <w:style w:type="character" w:customStyle="1" w:styleId="Zkladntext3Char">
    <w:name w:val="Základní text 3 Char"/>
    <w:basedOn w:val="Standardnpsmoodstavce"/>
    <w:link w:val="Zkladntext3"/>
    <w:rsid w:val="0068463A"/>
    <w:rPr>
      <w:rFonts w:ascii="Times New Roman" w:eastAsia="Times New Roman" w:hAnsi="Times New Roman" w:cs="Times New Roman"/>
      <w:sz w:val="16"/>
      <w:szCs w:val="16"/>
      <w:lang w:eastAsia="cs-CZ"/>
    </w:rPr>
  </w:style>
  <w:style w:type="paragraph" w:customStyle="1" w:styleId="Nzevsmlouvy">
    <w:name w:val="Název smlouvy"/>
    <w:basedOn w:val="Normln"/>
    <w:rsid w:val="0068463A"/>
    <w:pPr>
      <w:overflowPunct w:val="0"/>
      <w:autoSpaceDE w:val="0"/>
      <w:autoSpaceDN w:val="0"/>
      <w:adjustRightInd w:val="0"/>
      <w:spacing w:line="280" w:lineRule="atLeast"/>
      <w:jc w:val="center"/>
    </w:pPr>
    <w:rPr>
      <w:b/>
      <w:sz w:val="36"/>
      <w:szCs w:val="20"/>
      <w:lang w:eastAsia="en-US"/>
    </w:rPr>
  </w:style>
  <w:style w:type="paragraph" w:styleId="Zhlav">
    <w:name w:val="header"/>
    <w:basedOn w:val="Normln"/>
    <w:link w:val="ZhlavChar"/>
    <w:uiPriority w:val="99"/>
    <w:unhideWhenUsed/>
    <w:rsid w:val="0068463A"/>
    <w:pPr>
      <w:tabs>
        <w:tab w:val="center" w:pos="4536"/>
        <w:tab w:val="right" w:pos="9072"/>
      </w:tabs>
    </w:pPr>
  </w:style>
  <w:style w:type="character" w:customStyle="1" w:styleId="ZhlavChar">
    <w:name w:val="Záhlaví Char"/>
    <w:basedOn w:val="Standardnpsmoodstavce"/>
    <w:link w:val="Zhlav"/>
    <w:uiPriority w:val="99"/>
    <w:rsid w:val="0068463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8463A"/>
    <w:pPr>
      <w:tabs>
        <w:tab w:val="center" w:pos="4536"/>
        <w:tab w:val="right" w:pos="9072"/>
      </w:tabs>
    </w:pPr>
  </w:style>
  <w:style w:type="character" w:customStyle="1" w:styleId="ZpatChar">
    <w:name w:val="Zápatí Char"/>
    <w:basedOn w:val="Standardnpsmoodstavce"/>
    <w:link w:val="Zpat"/>
    <w:uiPriority w:val="99"/>
    <w:rsid w:val="0068463A"/>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5009</Words>
  <Characters>29555</Characters>
  <Application>Microsoft Office Word</Application>
  <DocSecurity>0</DocSecurity>
  <Lines>246</Lines>
  <Paragraphs>68</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34496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smolovar</dc:creator>
  <cp:lastModifiedBy>SimicovaJ</cp:lastModifiedBy>
  <cp:revision>2</cp:revision>
  <dcterms:created xsi:type="dcterms:W3CDTF">2021-03-25T11:07:00Z</dcterms:created>
  <dcterms:modified xsi:type="dcterms:W3CDTF">2021-03-25T11:07:00Z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ADRESAT_ADRESA1">
    <vt:lpwstr/>
  </property>
  <property fmtid="{D5CDD505-2E9C-101B-9397-08002B2CF9AE}" pid="3" name="CUSTOM.ADRESAT_ADRESA2">
    <vt:lpwstr/>
  </property>
  <property fmtid="{D5CDD505-2E9C-101B-9397-08002B2CF9AE}" pid="4" name="CUSTOM.ADRESAT_ADRESA3">
    <vt:lpwstr/>
  </property>
  <property fmtid="{D5CDD505-2E9C-101B-9397-08002B2CF9AE}" pid="5" name="CUSTOM.ADRESAT_ADRESA4">
    <vt:lpwstr/>
  </property>
  <property fmtid="{D5CDD505-2E9C-101B-9397-08002B2CF9AE}" pid="6" name="CUSTOM.ADRESAT_ADRESA5">
    <vt:lpwstr/>
  </property>
  <property fmtid="{D5CDD505-2E9C-101B-9397-08002B2CF9AE}" pid="7" name="CUSTOM.ADRESAT_ADRESA6">
    <vt:lpwstr/>
  </property>
  <property fmtid="{D5CDD505-2E9C-101B-9397-08002B2CF9AE}" pid="8" name="CUSTOM.ADRESAT_CISLO_DS">
    <vt:lpwstr/>
  </property>
  <property fmtid="{D5CDD505-2E9C-101B-9397-08002B2CF9AE}" pid="9" name="CUSTOM.ADRESAT_FIRMA">
    <vt:lpwstr/>
  </property>
  <property fmtid="{D5CDD505-2E9C-101B-9397-08002B2CF9AE}" pid="10" name="CUSTOM.ADRESAT_JMENO_TISK">
    <vt:lpwstr/>
  </property>
  <property fmtid="{D5CDD505-2E9C-101B-9397-08002B2CF9AE}" pid="11" name="CUSTOM.ADRESAT_OBEC">
    <vt:lpwstr/>
  </property>
  <property fmtid="{D5CDD505-2E9C-101B-9397-08002B2CF9AE}" pid="12" name="CUSTOM.ADRESAT_OBEC_CAST">
    <vt:lpwstr/>
  </property>
  <property fmtid="{D5CDD505-2E9C-101B-9397-08002B2CF9AE}" pid="13" name="CUSTOM.ADRESAT_PSC">
    <vt:lpwstr/>
  </property>
  <property fmtid="{D5CDD505-2E9C-101B-9397-08002B2CF9AE}" pid="14" name="CUSTOM.ADRESAT_STAT">
    <vt:lpwstr/>
  </property>
  <property fmtid="{D5CDD505-2E9C-101B-9397-08002B2CF9AE}" pid="15" name="CUSTOM.ADRESAT_ULICE">
    <vt:lpwstr/>
  </property>
  <property fmtid="{D5CDD505-2E9C-101B-9397-08002B2CF9AE}" pid="16" name="CUSTOM.ADRESA_ODBOR">
    <vt:lpwstr/>
  </property>
  <property fmtid="{D5CDD505-2E9C-101B-9397-08002B2CF9AE}" pid="17" name="CUSTOM.ADRESA_UP">
    <vt:lpwstr/>
  </property>
  <property fmtid="{D5CDD505-2E9C-101B-9397-08002B2CF9AE}" pid="18" name="CUSTOM.ADRESA_UZSVM">
    <vt:lpwstr>Rašínovo nábřeží 390/42, 128 00 Nové Město, Praha 2</vt:lpwstr>
  </property>
  <property fmtid="{D5CDD505-2E9C-101B-9397-08002B2CF9AE}" pid="19" name="CUSTOM.CISLO_KDF">
    <vt:lpwstr/>
  </property>
  <property fmtid="{D5CDD505-2E9C-101B-9397-08002B2CF9AE}" pid="20" name="CUSTOM.CJ_EXT">
    <vt:lpwstr/>
  </property>
  <property fmtid="{D5CDD505-2E9C-101B-9397-08002B2CF9AE}" pid="21" name="CUSTOM.HLAVNI_UCETNI">
    <vt:lpwstr/>
  </property>
  <property fmtid="{D5CDD505-2E9C-101B-9397-08002B2CF9AE}" pid="22" name="CUSTOM.NAZEV_ODBOR">
    <vt:lpwstr/>
  </property>
  <property fmtid="{D5CDD505-2E9C-101B-9397-08002B2CF9AE}" pid="23" name="CUSTOM.NAZEV_UP">
    <vt:lpwstr/>
  </property>
  <property fmtid="{D5CDD505-2E9C-101B-9397-08002B2CF9AE}" pid="24" name="CUSTOM.NAZEV_UZSVM">
    <vt:lpwstr>Úřad pro zastupování státu ve věcech majetkových</vt:lpwstr>
  </property>
  <property fmtid="{D5CDD505-2E9C-101B-9397-08002B2CF9AE}" pid="25" name="CUSTOM.PRIJAT_DNE">
    <vt:lpwstr>          </vt:lpwstr>
  </property>
  <property fmtid="{D5CDD505-2E9C-101B-9397-08002B2CF9AE}" pid="26" name="CUSTOM.REJSTRIK_CISLO">
    <vt:lpwstr/>
  </property>
  <property fmtid="{D5CDD505-2E9C-101B-9397-08002B2CF9AE}" pid="27" name="CUSTOM.SKARTACNI_LHUTA">
    <vt:lpwstr/>
  </property>
  <property fmtid="{D5CDD505-2E9C-101B-9397-08002B2CF9AE}" pid="28" name="CUSTOM.SKARTACNI_ZNAK">
    <vt:lpwstr/>
  </property>
  <property fmtid="{D5CDD505-2E9C-101B-9397-08002B2CF9AE}" pid="29" name="CUSTOM.SPIS_CISLO">
    <vt:lpwstr>UZSVM/S/906/2021-HMS</vt:lpwstr>
  </property>
  <property fmtid="{D5CDD505-2E9C-101B-9397-08002B2CF9AE}" pid="30" name="CUSTOM.SPRAVCE_ROZPOCTU">
    <vt:lpwstr/>
  </property>
  <property fmtid="{D5CDD505-2E9C-101B-9397-08002B2CF9AE}" pid="31" name="CUSTOM.UCET1">
    <vt:lpwstr/>
  </property>
  <property fmtid="{D5CDD505-2E9C-101B-9397-08002B2CF9AE}" pid="32" name="CUSTOM.UCET2">
    <vt:lpwstr/>
  </property>
  <property fmtid="{D5CDD505-2E9C-101B-9397-08002B2CF9AE}" pid="33" name="CUSTOM.UCET3">
    <vt:lpwstr/>
  </property>
  <property fmtid="{D5CDD505-2E9C-101B-9397-08002B2CF9AE}" pid="34" name="CUSTOM.UCET4">
    <vt:lpwstr/>
  </property>
  <property fmtid="{D5CDD505-2E9C-101B-9397-08002B2CF9AE}" pid="35" name="CUSTOM.UKLADACI_ZNAK">
    <vt:lpwstr/>
  </property>
  <property fmtid="{D5CDD505-2E9C-101B-9397-08002B2CF9AE}" pid="36" name="CUSTOM.VEC">
    <vt:lpwstr>PŘÍPRAVA sml. vztahu (předaudit) a odeslání k podpisu -  Geodetické práce pro Územní pracoviště Střední Čechy 2021 - 2024</vt:lpwstr>
  </property>
  <property fmtid="{D5CDD505-2E9C-101B-9397-08002B2CF9AE}" pid="37" name="CUSTOM.VLASTNIK_CISLO_DS">
    <vt:lpwstr>4bdfs4u</vt:lpwstr>
  </property>
  <property fmtid="{D5CDD505-2E9C-101B-9397-08002B2CF9AE}" pid="38" name="CUSTOM.VLASTNIK_FAX">
    <vt:lpwstr/>
  </property>
  <property fmtid="{D5CDD505-2E9C-101B-9397-08002B2CF9AE}" pid="39" name="CUSTOM.VLASTNIK_FUNKCE">
    <vt:lpwstr>Referent</vt:lpwstr>
  </property>
  <property fmtid="{D5CDD505-2E9C-101B-9397-08002B2CF9AE}" pid="40" name="CUSTOM.VLASTNIK_JMENO">
    <vt:lpwstr>Šimicová Jitka</vt:lpwstr>
  </property>
  <property fmtid="{D5CDD505-2E9C-101B-9397-08002B2CF9AE}" pid="41" name="CUSTOM.VLASTNIK_JMENO_TISK">
    <vt:lpwstr/>
  </property>
  <property fmtid="{D5CDD505-2E9C-101B-9397-08002B2CF9AE}" pid="42" name="CUSTOM.VLASTNIK_MAIL">
    <vt:lpwstr>Jitka.Simicova@uzsvm.cz</vt:lpwstr>
  </property>
  <property fmtid="{D5CDD505-2E9C-101B-9397-08002B2CF9AE}" pid="43" name="CUSTOM.VLASTNIK_TELEFON">
    <vt:lpwstr>+420 225 776 833</vt:lpwstr>
  </property>
  <property fmtid="{D5CDD505-2E9C-101B-9397-08002B2CF9AE}" pid="44" name="CUSTOM.VYTVOREN_DNE">
    <vt:lpwstr>10.03.2021</vt:lpwstr>
  </property>
  <property fmtid="{D5CDD505-2E9C-101B-9397-08002B2CF9AE}" pid="45" name="KOD.KOD_CJ">
    <vt:lpwstr>UZSVM/S/4861/2021-HSPH</vt:lpwstr>
  </property>
  <property fmtid="{D5CDD505-2E9C-101B-9397-08002B2CF9AE}" pid="46" name="KOD.KOD_EVC">
    <vt:lpwstr>7092/S/2021-HSPH</vt:lpwstr>
  </property>
  <property fmtid="{D5CDD505-2E9C-101B-9397-08002B2CF9AE}" pid="47" name="KOD.KOD_EVC_BARCODE">
    <vt:lpwstr>µ#7092/S/2021-HSPH@R¸</vt:lpwstr>
  </property>
  <property fmtid="{D5CDD505-2E9C-101B-9397-08002B2CF9AE}" pid="48" name="KOD.KOD_IU_CODE">
    <vt:lpwstr>2012</vt:lpwstr>
  </property>
  <property fmtid="{D5CDD505-2E9C-101B-9397-08002B2CF9AE}" pid="49" name="KOD.KOD_IU_SHORT">
    <vt:lpwstr>HSPH</vt:lpwstr>
  </property>
  <property fmtid="{D5CDD505-2E9C-101B-9397-08002B2CF9AE}" pid="50" name="KOD.KOD_IU_TXT">
    <vt:lpwstr>oddělení Hospodářské správy</vt:lpwstr>
  </property>
  <property fmtid="{D5CDD505-2E9C-101B-9397-08002B2CF9AE}" pid="51" name="KOD.OBJECT_GUID">
    <vt:lpwstr>37d2f60c-641e-4713-aa17-1ca7dd8264a0</vt:lpwstr>
  </property>
  <property fmtid="{D5CDD505-2E9C-101B-9397-08002B2CF9AE}" pid="52" name="KrbDmsIdForm">
    <vt:lpwstr>37d2f60c-641e-4713-aa17-1ca7dd8264a0</vt:lpwstr>
  </property>
  <property fmtid="{D5CDD505-2E9C-101B-9397-08002B2CF9AE}" pid="53" name="KrbDmsIdTemplate">
    <vt:lpwstr>6eb03fe2-1f40-444f-bd8c-5ee8839077a8</vt:lpwstr>
  </property>
  <property fmtid="{D5CDD505-2E9C-101B-9397-08002B2CF9AE}" pid="54" name="KrbDmsIdTypeForm">
    <vt:lpwstr>a88c7072-e8f4-42ec-a53b-8098bda0b510</vt:lpwstr>
  </property>
  <property fmtid="{D5CDD505-2E9C-101B-9397-08002B2CF9AE}" pid="55" name="KrbDmsMarkTemplate">
    <vt:lpwstr/>
  </property>
</Properties>
</file>