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1281" w:rsidRDefault="00971281">
      <w:pPr>
        <w:pStyle w:val="Bodytext50"/>
        <w:framePr w:w="1435" w:h="274" w:wrap="none" w:vAnchor="text" w:hAnchor="margin" w:x="2" w:y="21"/>
        <w:shd w:val="clear" w:color="auto" w:fill="auto"/>
      </w:pPr>
    </w:p>
    <w:p w:rsidR="00971281" w:rsidRDefault="00971281">
      <w:pPr>
        <w:spacing w:line="634" w:lineRule="exact"/>
      </w:pPr>
    </w:p>
    <w:p w:rsidR="00971281" w:rsidRDefault="00971281">
      <w:pPr>
        <w:spacing w:line="14" w:lineRule="exact"/>
        <w:sectPr w:rsidR="00971281">
          <w:headerReference w:type="even" r:id="rId7"/>
          <w:footerReference w:type="default" r:id="rId8"/>
          <w:pgSz w:w="11900" w:h="16840"/>
          <w:pgMar w:top="654" w:right="1291" w:bottom="1409" w:left="245" w:header="0" w:footer="3" w:gutter="0"/>
          <w:cols w:space="720"/>
          <w:noEndnote/>
          <w:titlePg/>
          <w:docGrid w:linePitch="360"/>
        </w:sectPr>
      </w:pPr>
    </w:p>
    <w:p w:rsidR="00971281" w:rsidRDefault="000A2256">
      <w:pPr>
        <w:spacing w:line="14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5374005</wp:posOffset>
                </wp:positionH>
                <wp:positionV relativeFrom="paragraph">
                  <wp:posOffset>8890</wp:posOffset>
                </wp:positionV>
                <wp:extent cx="509270" cy="186055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9270" cy="1860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71281" w:rsidRDefault="00971281">
                            <w:pPr>
                              <w:pStyle w:val="Bodytext60"/>
                              <w:shd w:val="clear" w:color="auto" w:fill="auto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5" o:spid="_x0000_s1026" type="#_x0000_t202" style="position:absolute;margin-left:423.15pt;margin-top:.7pt;width:40.1pt;height:14.65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" filled="f" stroked="f">
                <v:textbox inset="0,0,0,0">
                  <w:txbxContent>
                    <w:p w:rsidR="00971281" w:rsidRDefault="00971281">
                      <w:pPr>
                        <w:pStyle w:val="Bodytext60"/>
                        <w:shd w:val="clear" w:color="auto" w:fill="au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971281" w:rsidRDefault="000A2256">
      <w:pPr>
        <w:pStyle w:val="Heading10"/>
        <w:keepNext/>
        <w:keepLines/>
        <w:shd w:val="clear" w:color="auto" w:fill="auto"/>
      </w:pPr>
      <w:r>
        <w:rPr>
          <w:noProof/>
        </w:rPr>
        <mc:AlternateContent>
          <mc:Choice Requires="wps">
            <w:drawing>
              <wp:anchor distT="0" distB="0" distL="88900" distR="88900" simplePos="0" relativeHeight="125829380" behindDoc="0" locked="0" layoutInCell="1" allowOverlap="1">
                <wp:simplePos x="0" y="0"/>
                <wp:positionH relativeFrom="page">
                  <wp:posOffset>942340</wp:posOffset>
                </wp:positionH>
                <wp:positionV relativeFrom="paragraph">
                  <wp:posOffset>622300</wp:posOffset>
                </wp:positionV>
                <wp:extent cx="1417320" cy="1112520"/>
                <wp:effectExtent l="0" t="0" r="0" b="0"/>
                <wp:wrapSquare wrapText="right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7320" cy="11125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71281" w:rsidRDefault="000A2256">
                            <w:pPr>
                              <w:pStyle w:val="Zkladntext"/>
                              <w:shd w:val="clear" w:color="auto" w:fill="auto"/>
                              <w:spacing w:after="0" w:line="269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Uživatel:</w:t>
                            </w:r>
                          </w:p>
                          <w:p w:rsidR="00971281" w:rsidRDefault="000A2256">
                            <w:pPr>
                              <w:pStyle w:val="Zkladntext"/>
                              <w:shd w:val="clear" w:color="auto" w:fill="auto"/>
                              <w:spacing w:after="0" w:line="269" w:lineRule="auto"/>
                            </w:pPr>
                            <w:r>
                              <w:t>Firma společnosti:</w:t>
                            </w:r>
                          </w:p>
                          <w:p w:rsidR="00971281" w:rsidRDefault="000A2256">
                            <w:pPr>
                              <w:pStyle w:val="Zkladntext"/>
                              <w:shd w:val="clear" w:color="auto" w:fill="auto"/>
                              <w:spacing w:after="0" w:line="269" w:lineRule="auto"/>
                            </w:pPr>
                            <w:r>
                              <w:t>Sídlo:</w:t>
                            </w:r>
                          </w:p>
                          <w:p w:rsidR="00971281" w:rsidRDefault="000A2256">
                            <w:pPr>
                              <w:pStyle w:val="Zkladntext"/>
                              <w:shd w:val="clear" w:color="auto" w:fill="auto"/>
                              <w:spacing w:after="0" w:line="269" w:lineRule="auto"/>
                            </w:pPr>
                            <w:r>
                              <w:t>Adresa pro písemný styk: zastoupená:</w:t>
                            </w:r>
                          </w:p>
                          <w:p w:rsidR="00971281" w:rsidRDefault="000A2256">
                            <w:pPr>
                              <w:pStyle w:val="Zkladntext"/>
                              <w:shd w:val="clear" w:color="auto" w:fill="auto"/>
                              <w:spacing w:after="0" w:line="269" w:lineRule="auto"/>
                            </w:pPr>
                            <w:r>
                              <w:t>IČ: 00027014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7" o:spid="_x0000_s1027" type="#_x0000_t202" style="position:absolute;left:0;text-align:left;margin-left:74.2pt;margin-top:49pt;width:111.6pt;height:87.6pt;z-index:125829380;visibility:visible;mso-wrap-style:square;mso-wrap-distance-left:7pt;mso-wrap-distance-top:0;mso-wrap-distance-right:7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" filled="f" stroked="f">
                <v:textbox style="mso-fit-shape-to-text:t" inset="0,0,0,0">
                  <w:txbxContent>
                    <w:p w:rsidR="00971281" w:rsidRDefault="000A2256">
                      <w:pPr>
                        <w:pStyle w:val="Zkladntext"/>
                        <w:shd w:val="clear" w:color="auto" w:fill="auto"/>
                        <w:spacing w:after="0" w:line="269" w:lineRule="auto"/>
                      </w:pPr>
                      <w:r>
                        <w:rPr>
                          <w:b/>
                          <w:bCs/>
                        </w:rPr>
                        <w:t>Uživatel:</w:t>
                      </w:r>
                    </w:p>
                    <w:p w:rsidR="00971281" w:rsidRDefault="000A2256">
                      <w:pPr>
                        <w:pStyle w:val="Zkladntext"/>
                        <w:shd w:val="clear" w:color="auto" w:fill="auto"/>
                        <w:spacing w:after="0" w:line="269" w:lineRule="auto"/>
                      </w:pPr>
                      <w:r>
                        <w:t>Firma společnosti:</w:t>
                      </w:r>
                    </w:p>
                    <w:p w:rsidR="00971281" w:rsidRDefault="000A2256">
                      <w:pPr>
                        <w:pStyle w:val="Zkladntext"/>
                        <w:shd w:val="clear" w:color="auto" w:fill="auto"/>
                        <w:spacing w:after="0" w:line="269" w:lineRule="auto"/>
                      </w:pPr>
                      <w:r>
                        <w:t>Sídlo:</w:t>
                      </w:r>
                    </w:p>
                    <w:p w:rsidR="00971281" w:rsidRDefault="000A2256">
                      <w:pPr>
                        <w:pStyle w:val="Zkladntext"/>
                        <w:shd w:val="clear" w:color="auto" w:fill="auto"/>
                        <w:spacing w:after="0" w:line="269" w:lineRule="auto"/>
                      </w:pPr>
                      <w:r>
                        <w:t>Adresa pro písemný styk: zastoupená:</w:t>
                      </w:r>
                    </w:p>
                    <w:p w:rsidR="00971281" w:rsidRDefault="000A2256">
                      <w:pPr>
                        <w:pStyle w:val="Zkladntext"/>
                        <w:shd w:val="clear" w:color="auto" w:fill="auto"/>
                        <w:spacing w:after="0" w:line="269" w:lineRule="auto"/>
                      </w:pPr>
                      <w:r>
                        <w:t>IČ: 00027014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bookmarkStart w:id="0" w:name="bookmark0"/>
      <w:r>
        <w:t>Dodatek č. 2 ke Smlouvě o dílo</w:t>
      </w:r>
      <w:bookmarkEnd w:id="0"/>
    </w:p>
    <w:p w:rsidR="00971281" w:rsidRDefault="000A2256">
      <w:pPr>
        <w:pStyle w:val="Heading50"/>
        <w:keepNext/>
        <w:keepLines/>
        <w:shd w:val="clear" w:color="auto" w:fill="auto"/>
        <w:spacing w:after="0" w:line="271" w:lineRule="auto"/>
      </w:pPr>
      <w:bookmarkStart w:id="1" w:name="bookmark1"/>
      <w:r>
        <w:t>Výzkumný ústav živočišné výroby, v. v. i.</w:t>
      </w:r>
      <w:bookmarkEnd w:id="1"/>
    </w:p>
    <w:p w:rsidR="00971281" w:rsidRDefault="000A2256">
      <w:pPr>
        <w:pStyle w:val="Zkladntext"/>
        <w:shd w:val="clear" w:color="auto" w:fill="auto"/>
        <w:spacing w:after="60" w:line="271" w:lineRule="auto"/>
        <w:ind w:left="180" w:right="580"/>
        <w:jc w:val="left"/>
      </w:pPr>
      <w:r>
        <w:t xml:space="preserve">Přátelství 815,104 00 Praha Uhříněves Přátelství 815,104 00 Praha Uhříněves </w:t>
      </w:r>
      <w:proofErr w:type="gramStart"/>
      <w:r>
        <w:t>Doc.</w:t>
      </w:r>
      <w:proofErr w:type="gramEnd"/>
      <w:r>
        <w:t xml:space="preserve"> Ing. Petr Homolka, ředitel DIČ: CZ00027014</w:t>
      </w:r>
    </w:p>
    <w:p w:rsidR="00971281" w:rsidRDefault="000A2256">
      <w:pPr>
        <w:pStyle w:val="Zkladntext"/>
        <w:shd w:val="clear" w:color="auto" w:fill="auto"/>
        <w:spacing w:after="840" w:line="240" w:lineRule="auto"/>
      </w:pPr>
      <w:r>
        <w:t>jako objednatel na straně jedné (dále také jako „objednatel“)</w:t>
      </w:r>
    </w:p>
    <w:p w:rsidR="00971281" w:rsidRDefault="000A2256">
      <w:pPr>
        <w:pStyle w:val="Heading50"/>
        <w:keepNext/>
        <w:keepLines/>
        <w:shd w:val="clear" w:color="auto" w:fill="auto"/>
        <w:spacing w:after="300" w:line="240" w:lineRule="auto"/>
        <w:ind w:left="0"/>
        <w:jc w:val="both"/>
      </w:pPr>
      <w:bookmarkStart w:id="2" w:name="bookmark2"/>
      <w:r>
        <w:t>Dodavatel:</w:t>
      </w:r>
      <w:bookmarkEnd w:id="2"/>
    </w:p>
    <w:p w:rsidR="00971281" w:rsidRDefault="000A2256">
      <w:pPr>
        <w:pStyle w:val="Heading50"/>
        <w:keepNext/>
        <w:keepLines/>
        <w:shd w:val="clear" w:color="auto" w:fill="auto"/>
        <w:spacing w:after="0"/>
      </w:pPr>
      <w:r>
        <w:rPr>
          <w:b w:val="0"/>
          <w:bCs w:val="0"/>
          <w:noProof/>
        </w:rPr>
        <mc:AlternateContent>
          <mc:Choice Requires="wps">
            <w:drawing>
              <wp:anchor distT="0" distB="527050" distL="114300" distR="114300" simplePos="0" relativeHeight="125829382" behindDoc="0" locked="0" layoutInCell="1" allowOverlap="1">
                <wp:simplePos x="0" y="0"/>
                <wp:positionH relativeFrom="page">
                  <wp:posOffset>942340</wp:posOffset>
                </wp:positionH>
                <wp:positionV relativeFrom="paragraph">
                  <wp:posOffset>12700</wp:posOffset>
                </wp:positionV>
                <wp:extent cx="1414145" cy="554990"/>
                <wp:effectExtent l="0" t="0" r="0" b="0"/>
                <wp:wrapSquare wrapText="right"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4145" cy="554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71281" w:rsidRDefault="000A2256">
                            <w:pPr>
                              <w:pStyle w:val="Zkladntext"/>
                              <w:shd w:val="clear" w:color="auto" w:fill="auto"/>
                              <w:spacing w:after="0" w:line="240" w:lineRule="auto"/>
                              <w:jc w:val="left"/>
                            </w:pPr>
                            <w:r>
                              <w:t xml:space="preserve">Firma </w:t>
                            </w:r>
                            <w:r>
                              <w:t>společnosti:</w:t>
                            </w:r>
                          </w:p>
                          <w:p w:rsidR="00971281" w:rsidRDefault="000A2256">
                            <w:pPr>
                              <w:pStyle w:val="Zkladntext"/>
                              <w:shd w:val="clear" w:color="auto" w:fill="auto"/>
                              <w:spacing w:after="0" w:line="240" w:lineRule="auto"/>
                              <w:jc w:val="left"/>
                            </w:pPr>
                            <w:r>
                              <w:t>Sídlo:</w:t>
                            </w:r>
                          </w:p>
                          <w:p w:rsidR="00971281" w:rsidRDefault="000A2256">
                            <w:pPr>
                              <w:pStyle w:val="Zkladntext"/>
                              <w:shd w:val="clear" w:color="auto" w:fill="auto"/>
                              <w:spacing w:after="0" w:line="240" w:lineRule="auto"/>
                              <w:jc w:val="left"/>
                            </w:pPr>
                            <w:r>
                              <w:t>Adresa pro písemný styk: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9" o:spid="_x0000_s1028" type="#_x0000_t202" style="position:absolute;left:0;text-align:left;margin-left:74.2pt;margin-top:1pt;width:111.35pt;height:43.7pt;z-index:125829382;visibility:visible;mso-wrap-style:square;mso-wrap-distance-left:9pt;mso-wrap-distance-top:0;mso-wrap-distance-right:9pt;mso-wrap-distance-bottom:41.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" filled="f" stroked="f">
                <v:textbox style="mso-fit-shape-to-text:t" inset="0,0,0,0">
                  <w:txbxContent>
                    <w:p w:rsidR="00971281" w:rsidRDefault="000A2256">
                      <w:pPr>
                        <w:pStyle w:val="Zkladntext"/>
                        <w:shd w:val="clear" w:color="auto" w:fill="auto"/>
                        <w:spacing w:after="0" w:line="240" w:lineRule="auto"/>
                        <w:jc w:val="left"/>
                      </w:pPr>
                      <w:r>
                        <w:t xml:space="preserve">Firma </w:t>
                      </w:r>
                      <w:r>
                        <w:t>společnosti:</w:t>
                      </w:r>
                    </w:p>
                    <w:p w:rsidR="00971281" w:rsidRDefault="000A2256">
                      <w:pPr>
                        <w:pStyle w:val="Zkladntext"/>
                        <w:shd w:val="clear" w:color="auto" w:fill="auto"/>
                        <w:spacing w:after="0" w:line="240" w:lineRule="auto"/>
                        <w:jc w:val="left"/>
                      </w:pPr>
                      <w:r>
                        <w:t>Sídlo:</w:t>
                      </w:r>
                    </w:p>
                    <w:p w:rsidR="00971281" w:rsidRDefault="000A2256">
                      <w:pPr>
                        <w:pStyle w:val="Zkladntext"/>
                        <w:shd w:val="clear" w:color="auto" w:fill="auto"/>
                        <w:spacing w:after="0" w:line="240" w:lineRule="auto"/>
                        <w:jc w:val="left"/>
                      </w:pPr>
                      <w:r>
                        <w:t>Adresa pro písemný styk: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b w:val="0"/>
          <w:bCs w:val="0"/>
          <w:noProof/>
        </w:rPr>
        <mc:AlternateContent>
          <mc:Choice Requires="wps">
            <w:drawing>
              <wp:anchor distT="628015" distB="0" distL="114300" distR="598805" simplePos="0" relativeHeight="125829384" behindDoc="0" locked="0" layoutInCell="1" allowOverlap="1">
                <wp:simplePos x="0" y="0"/>
                <wp:positionH relativeFrom="page">
                  <wp:posOffset>942340</wp:posOffset>
                </wp:positionH>
                <wp:positionV relativeFrom="paragraph">
                  <wp:posOffset>640715</wp:posOffset>
                </wp:positionV>
                <wp:extent cx="929640" cy="454025"/>
                <wp:effectExtent l="0" t="0" r="0" b="0"/>
                <wp:wrapSquare wrapText="right"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9640" cy="4540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71281" w:rsidRDefault="000A2256">
                            <w:pPr>
                              <w:pStyle w:val="Zkladntext"/>
                              <w:shd w:val="clear" w:color="auto" w:fill="auto"/>
                              <w:spacing w:after="140" w:line="240" w:lineRule="auto"/>
                              <w:jc w:val="left"/>
                            </w:pPr>
                            <w:r>
                              <w:t>zastoupená:</w:t>
                            </w:r>
                          </w:p>
                          <w:p w:rsidR="00971281" w:rsidRDefault="000A2256">
                            <w:pPr>
                              <w:pStyle w:val="Zkladntext"/>
                              <w:shd w:val="clear" w:color="auto" w:fill="auto"/>
                              <w:spacing w:after="0" w:line="240" w:lineRule="auto"/>
                              <w:jc w:val="left"/>
                            </w:pPr>
                            <w:r>
                              <w:t>IČ: 01572377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1" o:spid="_x0000_s1029" type="#_x0000_t202" style="position:absolute;left:0;text-align:left;margin-left:74.2pt;margin-top:50.45pt;width:73.2pt;height:35.75pt;z-index:125829384;visibility:visible;mso-wrap-style:square;mso-wrap-distance-left:9pt;mso-wrap-distance-top:49.45pt;mso-wrap-distance-right:47.15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" filled="f" stroked="f">
                <v:textbox style="mso-fit-shape-to-text:t" inset="0,0,0,0">
                  <w:txbxContent>
                    <w:p w:rsidR="00971281" w:rsidRDefault="000A2256">
                      <w:pPr>
                        <w:pStyle w:val="Zkladntext"/>
                        <w:shd w:val="clear" w:color="auto" w:fill="auto"/>
                        <w:spacing w:after="140" w:line="240" w:lineRule="auto"/>
                        <w:jc w:val="left"/>
                      </w:pPr>
                      <w:r>
                        <w:t>zastoupená:</w:t>
                      </w:r>
                    </w:p>
                    <w:p w:rsidR="00971281" w:rsidRDefault="000A2256">
                      <w:pPr>
                        <w:pStyle w:val="Zkladntext"/>
                        <w:shd w:val="clear" w:color="auto" w:fill="auto"/>
                        <w:spacing w:after="0" w:line="240" w:lineRule="auto"/>
                        <w:jc w:val="left"/>
                      </w:pPr>
                      <w:r>
                        <w:t>IČ: 01572377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bookmarkStart w:id="3" w:name="bookmark3"/>
      <w:proofErr w:type="spellStart"/>
      <w:r>
        <w:t>Solitea</w:t>
      </w:r>
      <w:proofErr w:type="spellEnd"/>
      <w:r>
        <w:t>, a.s.</w:t>
      </w:r>
      <w:bookmarkEnd w:id="3"/>
    </w:p>
    <w:p w:rsidR="00971281" w:rsidRDefault="000A2256">
      <w:pPr>
        <w:pStyle w:val="Zkladntext"/>
        <w:shd w:val="clear" w:color="auto" w:fill="auto"/>
        <w:spacing w:after="0" w:line="266" w:lineRule="auto"/>
        <w:ind w:left="180"/>
        <w:jc w:val="left"/>
      </w:pPr>
      <w:r>
        <w:t xml:space="preserve">Drobného 555/49, </w:t>
      </w:r>
      <w:proofErr w:type="spellStart"/>
      <w:r>
        <w:t>Ponava</w:t>
      </w:r>
      <w:proofErr w:type="spellEnd"/>
      <w:r>
        <w:t>, 602 00 Brno</w:t>
      </w:r>
    </w:p>
    <w:p w:rsidR="00971281" w:rsidRDefault="000A2256">
      <w:pPr>
        <w:pStyle w:val="Zkladntext"/>
        <w:shd w:val="clear" w:color="auto" w:fill="auto"/>
        <w:spacing w:after="0" w:line="266" w:lineRule="auto"/>
        <w:ind w:left="180"/>
        <w:jc w:val="left"/>
      </w:pPr>
      <w:r>
        <w:t>Žižkova 708,261 01 Příbram II</w:t>
      </w:r>
    </w:p>
    <w:p w:rsidR="00971281" w:rsidRDefault="000A2256">
      <w:pPr>
        <w:pStyle w:val="Zkladntext"/>
        <w:shd w:val="clear" w:color="auto" w:fill="auto"/>
        <w:spacing w:after="60" w:line="266" w:lineRule="auto"/>
        <w:ind w:left="180"/>
        <w:jc w:val="left"/>
      </w:pPr>
      <w:r>
        <w:t>Bc. Matěj Štochl, ředitel obchodního oddělení na základě plné moci ze dne 1.7. 2020 DIČ: CZ01572377</w:t>
      </w:r>
    </w:p>
    <w:p w:rsidR="00971281" w:rsidRDefault="000A2256">
      <w:pPr>
        <w:pStyle w:val="Zkladntext"/>
        <w:shd w:val="clear" w:color="auto" w:fill="auto"/>
        <w:spacing w:after="600"/>
      </w:pPr>
      <w:r>
        <w:t>Jako zhotovitel na straně druhé (dále také jako „dodavatel“)</w:t>
      </w:r>
    </w:p>
    <w:p w:rsidR="00971281" w:rsidRDefault="000A2256">
      <w:pPr>
        <w:pStyle w:val="Zkladntext"/>
        <w:shd w:val="clear" w:color="auto" w:fill="auto"/>
        <w:spacing w:after="280"/>
      </w:pPr>
      <w:r>
        <w:t>Smluvní strany uzavřely dne 28.1.2021 Smlouvu o dílo, jejímž předmětem bylo poskytnutí licence na aplikaci integrovanou do podnikového informačního systému Byznys ERP s názvem „Vytěžování dokumen</w:t>
      </w:r>
      <w:r>
        <w:t>tů“, včetně implementace tohoto modulu do podnikového informačního systému Byznys ERP.</w:t>
      </w:r>
    </w:p>
    <w:p w:rsidR="00971281" w:rsidRDefault="000A2256">
      <w:pPr>
        <w:pStyle w:val="Zkladntext"/>
        <w:shd w:val="clear" w:color="auto" w:fill="auto"/>
        <w:spacing w:after="260"/>
        <w:ind w:left="180"/>
        <w:jc w:val="left"/>
      </w:pPr>
      <w:r>
        <w:t>Tímto dodatkem se původní znění článku II Finanční ujednání smlouvy o dílo, odstavec 3 mění:</w:t>
      </w:r>
    </w:p>
    <w:p w:rsidR="00971281" w:rsidRDefault="000A2256">
      <w:pPr>
        <w:pStyle w:val="Zkladntext"/>
        <w:shd w:val="clear" w:color="auto" w:fill="auto"/>
      </w:pPr>
      <w:r>
        <w:rPr>
          <w:i/>
          <w:iCs/>
        </w:rPr>
        <w:t>Původní změní:</w:t>
      </w:r>
    </w:p>
    <w:p w:rsidR="00971281" w:rsidRDefault="000A2256">
      <w:pPr>
        <w:pStyle w:val="Zkladntext"/>
        <w:numPr>
          <w:ilvl w:val="0"/>
          <w:numId w:val="1"/>
        </w:numPr>
        <w:shd w:val="clear" w:color="auto" w:fill="auto"/>
        <w:tabs>
          <w:tab w:val="left" w:pos="726"/>
          <w:tab w:val="left" w:pos="4302"/>
        </w:tabs>
        <w:ind w:left="380"/>
      </w:pPr>
      <w:r>
        <w:t>Navýšení smluvní údržby</w:t>
      </w:r>
      <w:r>
        <w:tab/>
        <w:t>25 000 Kč/rok (od 1.1.2022)</w:t>
      </w:r>
    </w:p>
    <w:p w:rsidR="00971281" w:rsidRDefault="000A2256">
      <w:pPr>
        <w:pStyle w:val="Zkladntext"/>
        <w:shd w:val="clear" w:color="auto" w:fill="auto"/>
        <w:spacing w:after="0"/>
        <w:ind w:left="380"/>
      </w:pPr>
      <w:r>
        <w:t>(1.3.2021</w:t>
      </w:r>
      <w:r>
        <w:t xml:space="preserve"> bude fakturována poměrná část navýšení údržby systému ve výši 20 800 Kč, tj. za období</w:t>
      </w:r>
    </w:p>
    <w:p w:rsidR="00971281" w:rsidRDefault="000A2256">
      <w:pPr>
        <w:pStyle w:val="Zkladntext"/>
        <w:numPr>
          <w:ilvl w:val="0"/>
          <w:numId w:val="2"/>
        </w:numPr>
        <w:shd w:val="clear" w:color="auto" w:fill="auto"/>
        <w:tabs>
          <w:tab w:val="left" w:pos="1386"/>
        </w:tabs>
        <w:spacing w:after="260"/>
        <w:ind w:left="380"/>
      </w:pPr>
      <w:r>
        <w:t>31.12.2021)</w:t>
      </w:r>
    </w:p>
    <w:p w:rsidR="00971281" w:rsidRDefault="000A2256">
      <w:pPr>
        <w:pStyle w:val="Zkladntext"/>
        <w:shd w:val="clear" w:color="auto" w:fill="auto"/>
      </w:pPr>
      <w:r>
        <w:t xml:space="preserve">Se </w:t>
      </w:r>
      <w:r>
        <w:rPr>
          <w:i/>
          <w:iCs/>
        </w:rPr>
        <w:t>nahrazuje novým zněním:</w:t>
      </w:r>
    </w:p>
    <w:p w:rsidR="00971281" w:rsidRDefault="000A2256">
      <w:pPr>
        <w:pStyle w:val="Zkladntext"/>
        <w:shd w:val="clear" w:color="auto" w:fill="auto"/>
        <w:tabs>
          <w:tab w:val="left" w:pos="4302"/>
        </w:tabs>
        <w:spacing w:after="100"/>
        <w:ind w:left="380"/>
      </w:pPr>
      <w:r>
        <w:t>3. Navýšení smluvní údržby</w:t>
      </w:r>
      <w:r>
        <w:tab/>
        <w:t>25 000 Kč/rok (od 1.1.2022)</w:t>
      </w:r>
    </w:p>
    <w:p w:rsidR="00971281" w:rsidRDefault="000A2256">
      <w:pPr>
        <w:pStyle w:val="Zkladntext"/>
        <w:shd w:val="clear" w:color="auto" w:fill="auto"/>
        <w:spacing w:after="0"/>
        <w:ind w:left="380"/>
      </w:pPr>
      <w:r>
        <w:t>(1.4.2021 bude fakturována poměrná část navýšení údržby systému ve výši 18</w:t>
      </w:r>
      <w:r>
        <w:t xml:space="preserve"> 750 Kč, tj. za období</w:t>
      </w:r>
    </w:p>
    <w:p w:rsidR="00971281" w:rsidRDefault="000A2256">
      <w:pPr>
        <w:pStyle w:val="Zkladntext"/>
        <w:numPr>
          <w:ilvl w:val="0"/>
          <w:numId w:val="3"/>
        </w:numPr>
        <w:shd w:val="clear" w:color="auto" w:fill="auto"/>
        <w:tabs>
          <w:tab w:val="left" w:pos="1391"/>
        </w:tabs>
        <w:spacing w:after="540"/>
        <w:ind w:left="380"/>
      </w:pPr>
      <w:r>
        <w:t>31.12.2021)</w:t>
      </w:r>
    </w:p>
    <w:p w:rsidR="00971281" w:rsidRDefault="000A2256">
      <w:pPr>
        <w:pStyle w:val="Zkladntext"/>
        <w:shd w:val="clear" w:color="auto" w:fill="auto"/>
        <w:spacing w:after="380"/>
      </w:pPr>
      <w:r>
        <w:t>Ostatní ujednání výše uvedené smlouvy se nemění.</w:t>
      </w:r>
    </w:p>
    <w:p w:rsidR="00971281" w:rsidRDefault="000A2256">
      <w:pPr>
        <w:pStyle w:val="Heading20"/>
        <w:keepNext/>
        <w:keepLines/>
        <w:shd w:val="clear" w:color="auto" w:fill="auto"/>
      </w:pPr>
      <w:bookmarkStart w:id="4" w:name="bookmark4"/>
      <w:r>
        <w:t>Závěrečná ustanovení</w:t>
      </w:r>
      <w:bookmarkEnd w:id="4"/>
    </w:p>
    <w:p w:rsidR="00971281" w:rsidRDefault="000A2256">
      <w:pPr>
        <w:pStyle w:val="Zkladntext"/>
        <w:numPr>
          <w:ilvl w:val="0"/>
          <w:numId w:val="4"/>
        </w:numPr>
        <w:shd w:val="clear" w:color="auto" w:fill="auto"/>
        <w:tabs>
          <w:tab w:val="left" w:pos="726"/>
        </w:tabs>
        <w:spacing w:after="200" w:line="254" w:lineRule="auto"/>
        <w:ind w:left="720" w:hanging="340"/>
        <w:jc w:val="left"/>
      </w:pPr>
      <w:r>
        <w:t>Smlouva o dílo včetně dodatku č. 1 a dodatku č. 2 je uzavřena dle nového občanského zákoníku č. 89/2012 Sb. v platném znění a závazkové vztahy založené</w:t>
      </w:r>
      <w:r>
        <w:t xml:space="preserve"> touto smlouvou, které v</w:t>
      </w:r>
      <w:r>
        <w:br w:type="page"/>
      </w:r>
    </w:p>
    <w:p w:rsidR="00971281" w:rsidRDefault="000A2256">
      <w:pPr>
        <w:pStyle w:val="Zkladntext"/>
        <w:shd w:val="clear" w:color="auto" w:fill="auto"/>
        <w:spacing w:after="260"/>
        <w:ind w:left="720"/>
      </w:pPr>
      <w:r>
        <w:lastRenderedPageBreak/>
        <w:t>ní nejsou výslovně upraveny nebo jsou v rozporu s kogentními ustanoveními občanského zákoníku se řídí příslušnými ustanoveními občanského zákoníku, Autorským zákonem a dalšími obecně závaznými právními předpisy</w:t>
      </w:r>
    </w:p>
    <w:p w:rsidR="00971281" w:rsidRDefault="000A2256">
      <w:pPr>
        <w:pStyle w:val="Zkladntext"/>
        <w:numPr>
          <w:ilvl w:val="0"/>
          <w:numId w:val="4"/>
        </w:numPr>
        <w:shd w:val="clear" w:color="auto" w:fill="auto"/>
        <w:tabs>
          <w:tab w:val="left" w:pos="709"/>
        </w:tabs>
        <w:spacing w:after="260" w:line="264" w:lineRule="auto"/>
        <w:ind w:left="720" w:hanging="360"/>
      </w:pPr>
      <w:r>
        <w:t>Dodavatel bere na v</w:t>
      </w:r>
      <w:r>
        <w:t xml:space="preserve">ědomí, že objednatel je povinen zveřejnit elektronický obraz textového obsahu této smlouvy a jejích případných změn (dodatků) a dalších smluv od této smlouvy odvozených včetně </w:t>
      </w:r>
      <w:proofErr w:type="spellStart"/>
      <w:r>
        <w:t>metadat</w:t>
      </w:r>
      <w:proofErr w:type="spellEnd"/>
      <w:r>
        <w:t xml:space="preserve"> požadovaných k uveřejnění dle zákona č. 340/2015 Sb., o registru smluv. </w:t>
      </w:r>
      <w:r>
        <w:t>Dodavatel prohlašuje, že tato smlouva neobsahuje obchodní tajemství a uděluje tímto souhlas pronajímateli k uveřejnění této smlouvy a všech pokladů, údajů a informací uvedených v této smlouvě a těch, k jejichž uveřejnění vyplývá pro pronajímatele povinnost</w:t>
      </w:r>
      <w:r>
        <w:t xml:space="preserve"> dle právních předpisů.</w:t>
      </w:r>
    </w:p>
    <w:p w:rsidR="00971281" w:rsidRDefault="000A2256">
      <w:pPr>
        <w:pStyle w:val="Zkladntext"/>
        <w:numPr>
          <w:ilvl w:val="0"/>
          <w:numId w:val="4"/>
        </w:numPr>
        <w:shd w:val="clear" w:color="auto" w:fill="auto"/>
        <w:tabs>
          <w:tab w:val="left" w:pos="709"/>
        </w:tabs>
        <w:spacing w:after="80" w:line="276" w:lineRule="auto"/>
        <w:ind w:left="720" w:hanging="360"/>
      </w:pPr>
      <w:r>
        <w:t>Tato dodatek je vyhotoven ve dvou stejnopisech, z nichž každá strana obdrží po jednom zhotovení.</w:t>
      </w:r>
    </w:p>
    <w:p w:rsidR="00971281" w:rsidRDefault="000A2256">
      <w:pPr>
        <w:pStyle w:val="Zkladntext"/>
        <w:numPr>
          <w:ilvl w:val="0"/>
          <w:numId w:val="4"/>
        </w:numPr>
        <w:shd w:val="clear" w:color="auto" w:fill="auto"/>
        <w:tabs>
          <w:tab w:val="left" w:pos="709"/>
        </w:tabs>
        <w:spacing w:after="960" w:line="269" w:lineRule="auto"/>
        <w:ind w:left="720" w:hanging="360"/>
      </w:pPr>
      <w:r>
        <w:t>Tento dodatek nabývá platnosti dnem jejího podpisu oběma smluvními stranami a účinnosti okamžikem uveřejnění v registru smluv podle zvl</w:t>
      </w:r>
      <w:r>
        <w:t>áštního právního předpisu.</w:t>
      </w:r>
    </w:p>
    <w:p w:rsidR="00971281" w:rsidRDefault="000A2256">
      <w:pPr>
        <w:pStyle w:val="Zkladntext"/>
        <w:shd w:val="clear" w:color="auto" w:fill="auto"/>
        <w:spacing w:after="260" w:line="240" w:lineRule="auto"/>
        <w:jc w:val="left"/>
      </w:pPr>
      <w:r>
        <w:t>Příloha č.1 - Plná moc</w:t>
      </w:r>
    </w:p>
    <w:p w:rsidR="00971281" w:rsidRDefault="00971281">
      <w:pPr>
        <w:spacing w:line="360" w:lineRule="exact"/>
      </w:pPr>
    </w:p>
    <w:p w:rsidR="00971281" w:rsidRDefault="00971281">
      <w:pPr>
        <w:spacing w:line="360" w:lineRule="exact"/>
      </w:pPr>
    </w:p>
    <w:p w:rsidR="00971281" w:rsidRDefault="00971281">
      <w:pPr>
        <w:spacing w:line="437" w:lineRule="exact"/>
      </w:pPr>
    </w:p>
    <w:p w:rsidR="00971281" w:rsidRDefault="00971281">
      <w:pPr>
        <w:spacing w:line="14" w:lineRule="exact"/>
        <w:sectPr w:rsidR="00971281">
          <w:type w:val="continuous"/>
          <w:pgSz w:w="11900" w:h="16840"/>
          <w:pgMar w:top="924" w:right="1316" w:bottom="6195" w:left="1474" w:header="0" w:footer="3" w:gutter="0"/>
          <w:cols w:space="720"/>
          <w:noEndnote/>
          <w:docGrid w:linePitch="360"/>
        </w:sectPr>
      </w:pPr>
    </w:p>
    <w:p w:rsidR="00971281" w:rsidRDefault="000A2256">
      <w:pPr>
        <w:pStyle w:val="Zkladntext"/>
        <w:shd w:val="clear" w:color="auto" w:fill="auto"/>
        <w:spacing w:after="0" w:line="240" w:lineRule="auto"/>
        <w:jc w:val="left"/>
        <w:sectPr w:rsidR="00971281">
          <w:type w:val="continuous"/>
          <w:pgSz w:w="11900" w:h="16840"/>
          <w:pgMar w:top="1251" w:right="2156" w:bottom="6195" w:left="2170" w:header="0" w:footer="3" w:gutter="0"/>
          <w:cols w:num="2" w:space="2669"/>
          <w:noEndnote/>
          <w:docGrid w:linePitch="360"/>
        </w:sectPr>
      </w:pPr>
      <w:proofErr w:type="gramStart"/>
      <w:r>
        <w:t>uživatel - jméno</w:t>
      </w:r>
      <w:proofErr w:type="gramEnd"/>
      <w:r>
        <w:t xml:space="preserve"> a podpis </w:t>
      </w:r>
      <w:r>
        <w:t>dodavatel - jméno a podpis</w:t>
      </w:r>
    </w:p>
    <w:p w:rsidR="00971281" w:rsidRDefault="00971281">
      <w:pPr>
        <w:spacing w:line="32" w:lineRule="exact"/>
        <w:rPr>
          <w:sz w:val="3"/>
          <w:szCs w:val="3"/>
        </w:rPr>
      </w:pPr>
    </w:p>
    <w:p w:rsidR="00971281" w:rsidRDefault="00971281">
      <w:pPr>
        <w:spacing w:line="14" w:lineRule="exact"/>
        <w:sectPr w:rsidR="00971281">
          <w:type w:val="continuous"/>
          <w:pgSz w:w="11900" w:h="16840"/>
          <w:pgMar w:top="1251" w:right="0" w:bottom="1251" w:left="0" w:header="0" w:footer="3" w:gutter="0"/>
          <w:cols w:space="720"/>
          <w:noEndnote/>
          <w:docGrid w:linePitch="360"/>
        </w:sectPr>
      </w:pPr>
    </w:p>
    <w:p w:rsidR="00971281" w:rsidRDefault="000A2256" w:rsidP="008A34D0">
      <w:pPr>
        <w:pStyle w:val="Bodytext30"/>
        <w:shd w:val="clear" w:color="auto" w:fill="auto"/>
        <w:sectPr w:rsidR="00971281">
          <w:type w:val="continuous"/>
          <w:pgSz w:w="11900" w:h="16840"/>
          <w:pgMar w:top="1251" w:right="1316" w:bottom="1251" w:left="5756" w:header="0" w:footer="3" w:gutter="0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0" distR="0" simplePos="0" relativeHeight="125829387" behindDoc="0" locked="0" layoutInCell="1" allowOverlap="1">
                <wp:simplePos x="0" y="0"/>
                <wp:positionH relativeFrom="page">
                  <wp:posOffset>2381885</wp:posOffset>
                </wp:positionH>
                <wp:positionV relativeFrom="margin">
                  <wp:posOffset>5401945</wp:posOffset>
                </wp:positionV>
                <wp:extent cx="697865" cy="152400"/>
                <wp:effectExtent l="0" t="0" r="0" b="0"/>
                <wp:wrapSquare wrapText="bothSides"/>
                <wp:docPr id="21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7865" cy="1524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71281" w:rsidRDefault="00971281">
                            <w:pPr>
                              <w:pStyle w:val="Picturecaption0"/>
                              <w:shd w:val="clear" w:color="auto" w:fill="auto"/>
                              <w:spacing w:line="240" w:lineRule="auto"/>
                              <w:jc w:val="left"/>
                            </w:pP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1" o:spid="_x0000_s1030" type="#_x0000_t202" style="position:absolute;left:0;text-align:left;margin-left:187.55pt;margin-top:425.35pt;width:54.95pt;height:12pt;z-index:125829387;visibility:visible;mso-wrap-style:square;mso-wrap-distance-left:0;mso-wrap-distance-top:0;mso-wrap-distance-right:0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" filled="f" stroked="f">
                <v:textbox style="mso-fit-shape-to-text:t" inset="0,0,0,0">
                  <w:txbxContent>
                    <w:p w:rsidR="00971281" w:rsidRDefault="00971281">
                      <w:pPr>
                        <w:pStyle w:val="Picturecaption0"/>
                        <w:shd w:val="clear" w:color="auto" w:fill="auto"/>
                        <w:spacing w:line="240" w:lineRule="auto"/>
                        <w:jc w:val="left"/>
                      </w:pP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25829389" behindDoc="0" locked="0" layoutInCell="1" allowOverlap="1">
                <wp:simplePos x="0" y="0"/>
                <wp:positionH relativeFrom="page">
                  <wp:posOffset>2073910</wp:posOffset>
                </wp:positionH>
                <wp:positionV relativeFrom="margin">
                  <wp:posOffset>5511165</wp:posOffset>
                </wp:positionV>
                <wp:extent cx="1685290" cy="216535"/>
                <wp:effectExtent l="0" t="0" r="0" b="0"/>
                <wp:wrapSquare wrapText="bothSides"/>
                <wp:docPr id="23" name="Shap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5290" cy="2165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71281" w:rsidRDefault="00971281">
                            <w:pPr>
                              <w:pStyle w:val="Picturecaption0"/>
                              <w:shd w:val="clear" w:color="auto" w:fill="auto"/>
                              <w:spacing w:line="240" w:lineRule="auto"/>
                              <w:jc w:val="left"/>
                            </w:pP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3" o:spid="_x0000_s1031" type="#_x0000_t202" style="position:absolute;left:0;text-align:left;margin-left:163.3pt;margin-top:433.95pt;width:132.7pt;height:17.05pt;z-index:125829389;visibility:visible;mso-wrap-style:square;mso-wrap-distance-left:0;mso-wrap-distance-top:0;mso-wrap-distance-right:0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" filled="f" stroked="f">
                <v:textbox style="mso-fit-shape-to-text:t" inset="0,0,0,0">
                  <w:txbxContent>
                    <w:p w:rsidR="00971281" w:rsidRDefault="00971281">
                      <w:pPr>
                        <w:pStyle w:val="Picturecaption0"/>
                        <w:shd w:val="clear" w:color="auto" w:fill="auto"/>
                        <w:spacing w:line="240" w:lineRule="auto"/>
                        <w:jc w:val="left"/>
                      </w:pP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25829391" behindDoc="0" locked="0" layoutInCell="1" allowOverlap="1">
                <wp:simplePos x="0" y="0"/>
                <wp:positionH relativeFrom="page">
                  <wp:posOffset>4363085</wp:posOffset>
                </wp:positionH>
                <wp:positionV relativeFrom="margin">
                  <wp:posOffset>5179060</wp:posOffset>
                </wp:positionV>
                <wp:extent cx="1923415" cy="237490"/>
                <wp:effectExtent l="0" t="0" r="0" b="0"/>
                <wp:wrapTopAndBottom/>
                <wp:docPr id="25" name="Shap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3415" cy="2374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71281" w:rsidRDefault="00971281">
                            <w:pPr>
                              <w:pStyle w:val="Bodytext40"/>
                              <w:shd w:val="clear" w:color="auto" w:fill="auto"/>
                            </w:pP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5" o:spid="_x0000_s1032" type="#_x0000_t202" style="position:absolute;left:0;text-align:left;margin-left:343.55pt;margin-top:407.8pt;width:151.45pt;height:18.7pt;z-index:12582939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" filled="f" stroked="f">
                <v:textbox style="mso-fit-shape-to-text:t" inset="0,0,0,0">
                  <w:txbxContent>
                    <w:p w:rsidR="00971281" w:rsidRDefault="00971281">
                      <w:pPr>
                        <w:pStyle w:val="Bodytext40"/>
                        <w:shd w:val="clear" w:color="auto" w:fill="auto"/>
                      </w:pP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</w:p>
    <w:p w:rsidR="00971281" w:rsidRDefault="00971281">
      <w:pPr>
        <w:pStyle w:val="Heading30"/>
        <w:keepNext/>
        <w:keepLines/>
        <w:shd w:val="clear" w:color="auto" w:fill="auto"/>
        <w:sectPr w:rsidR="00971281">
          <w:pgSz w:w="11900" w:h="16840"/>
          <w:pgMar w:top="1921" w:right="5941" w:bottom="4332" w:left="1131" w:header="0" w:footer="3" w:gutter="0"/>
          <w:cols w:space="720"/>
          <w:noEndnote/>
          <w:docGrid w:linePitch="360"/>
        </w:sectPr>
      </w:pPr>
    </w:p>
    <w:p w:rsidR="00971281" w:rsidRDefault="00971281">
      <w:pPr>
        <w:spacing w:before="112" w:after="112" w:line="240" w:lineRule="exact"/>
        <w:rPr>
          <w:sz w:val="19"/>
          <w:szCs w:val="19"/>
        </w:rPr>
      </w:pPr>
    </w:p>
    <w:p w:rsidR="00971281" w:rsidRDefault="00971281">
      <w:pPr>
        <w:spacing w:line="14" w:lineRule="exact"/>
        <w:sectPr w:rsidR="00971281">
          <w:type w:val="continuous"/>
          <w:pgSz w:w="11900" w:h="16840"/>
          <w:pgMar w:top="1921" w:right="0" w:bottom="4332" w:left="0" w:header="0" w:footer="3" w:gutter="0"/>
          <w:cols w:space="720"/>
          <w:noEndnote/>
          <w:docGrid w:linePitch="360"/>
        </w:sectPr>
      </w:pPr>
    </w:p>
    <w:p w:rsidR="00971281" w:rsidRDefault="000A2256">
      <w:pPr>
        <w:pStyle w:val="Heading40"/>
        <w:keepNext/>
        <w:keepLines/>
        <w:shd w:val="clear" w:color="auto" w:fill="auto"/>
      </w:pPr>
      <w:bookmarkStart w:id="5" w:name="bookmark6"/>
      <w:r>
        <w:t>PLNÁ MOC</w:t>
      </w:r>
      <w:bookmarkEnd w:id="5"/>
    </w:p>
    <w:p w:rsidR="00971281" w:rsidRDefault="000A2256">
      <w:pPr>
        <w:pStyle w:val="Bodytext20"/>
        <w:shd w:val="clear" w:color="auto" w:fill="auto"/>
        <w:spacing w:after="320" w:line="240" w:lineRule="auto"/>
        <w:ind w:left="0"/>
        <w:jc w:val="center"/>
        <w:rPr>
          <w:sz w:val="17"/>
          <w:szCs w:val="17"/>
        </w:rPr>
      </w:pPr>
      <w:r>
        <w:rPr>
          <w:b/>
          <w:bCs/>
          <w:sz w:val="17"/>
          <w:szCs w:val="17"/>
        </w:rPr>
        <w:t>udělená zaměstnanci na pracovní pozici:</w:t>
      </w:r>
    </w:p>
    <w:p w:rsidR="00971281" w:rsidRDefault="000A2256">
      <w:pPr>
        <w:pStyle w:val="Bodytext20"/>
        <w:shd w:val="clear" w:color="auto" w:fill="auto"/>
        <w:spacing w:after="320" w:line="240" w:lineRule="auto"/>
        <w:ind w:left="0"/>
        <w:jc w:val="center"/>
        <w:rPr>
          <w:sz w:val="17"/>
          <w:szCs w:val="17"/>
        </w:rPr>
      </w:pPr>
      <w:r>
        <w:rPr>
          <w:b/>
          <w:bCs/>
          <w:sz w:val="17"/>
          <w:szCs w:val="17"/>
        </w:rPr>
        <w:t>Obchodní ředitel</w:t>
      </w:r>
    </w:p>
    <w:p w:rsidR="00971281" w:rsidRDefault="000A2256">
      <w:pPr>
        <w:pStyle w:val="Bodytext20"/>
        <w:shd w:val="clear" w:color="auto" w:fill="auto"/>
        <w:spacing w:after="320" w:line="240" w:lineRule="auto"/>
        <w:ind w:left="0"/>
        <w:jc w:val="center"/>
        <w:rPr>
          <w:sz w:val="17"/>
          <w:szCs w:val="17"/>
        </w:rPr>
      </w:pPr>
      <w:r>
        <w:rPr>
          <w:b/>
          <w:bCs/>
          <w:sz w:val="17"/>
          <w:szCs w:val="17"/>
        </w:rPr>
        <w:t>Jméno: Bc. Matěj Štochl</w:t>
      </w:r>
    </w:p>
    <w:p w:rsidR="00971281" w:rsidRDefault="000A2256">
      <w:pPr>
        <w:pStyle w:val="Bodytext20"/>
        <w:shd w:val="clear" w:color="auto" w:fill="auto"/>
        <w:spacing w:after="440" w:line="288" w:lineRule="auto"/>
        <w:ind w:left="0"/>
        <w:jc w:val="both"/>
      </w:pPr>
      <w:r>
        <w:t xml:space="preserve">Já, </w:t>
      </w:r>
      <w:r>
        <w:rPr>
          <w:lang w:val="en-US" w:eastAsia="en-US" w:bidi="en-US"/>
        </w:rPr>
        <w:t>Dip</w:t>
      </w:r>
      <w:r w:rsidR="008A34D0">
        <w:rPr>
          <w:lang w:val="en-US" w:eastAsia="en-US" w:bidi="en-US"/>
        </w:rPr>
        <w:t>l</w:t>
      </w:r>
      <w:r>
        <w:rPr>
          <w:lang w:val="en-US" w:eastAsia="en-US" w:bidi="en-US"/>
        </w:rPr>
        <w:t xml:space="preserve">. </w:t>
      </w:r>
      <w:r>
        <w:t xml:space="preserve">- Ing. Martin </w:t>
      </w:r>
      <w:proofErr w:type="spellStart"/>
      <w:r>
        <w:t>Kudma</w:t>
      </w:r>
      <w:proofErr w:type="spellEnd"/>
      <w:r>
        <w:t xml:space="preserve">, MBA., člen představenstva společnosti </w:t>
      </w:r>
      <w:proofErr w:type="spellStart"/>
      <w:r>
        <w:t>Solitea</w:t>
      </w:r>
      <w:proofErr w:type="spellEnd"/>
      <w:r>
        <w:t>, a.s. IČ: 01572377, se sídle</w:t>
      </w:r>
      <w:r w:rsidR="008A34D0">
        <w:t>m</w:t>
      </w:r>
      <w:r>
        <w:t xml:space="preserve"> Drobného 49, Brno, zplnomocňuji </w:t>
      </w:r>
      <w:r>
        <w:t>výše jmenova</w:t>
      </w:r>
      <w:r w:rsidR="008A34D0">
        <w:t>n</w:t>
      </w:r>
      <w:r>
        <w:t>ého pracovníka k tomu, že:</w:t>
      </w:r>
    </w:p>
    <w:p w:rsidR="00971281" w:rsidRPr="008A34D0" w:rsidRDefault="000A2256">
      <w:pPr>
        <w:pStyle w:val="Bodytext20"/>
        <w:shd w:val="clear" w:color="auto" w:fill="auto"/>
        <w:spacing w:line="305" w:lineRule="auto"/>
        <w:ind w:left="860" w:firstLine="20"/>
        <w:rPr>
          <w:color w:val="auto"/>
        </w:rPr>
      </w:pPr>
      <w:proofErr w:type="spellStart"/>
      <w:r w:rsidRPr="008A34D0">
        <w:rPr>
          <w:color w:val="auto"/>
        </w:rPr>
        <w:t>p</w:t>
      </w:r>
      <w:r w:rsidR="008A34D0" w:rsidRPr="008A34D0">
        <w:rPr>
          <w:color w:val="auto"/>
        </w:rPr>
        <w:t>o</w:t>
      </w:r>
      <w:r w:rsidRPr="008A34D0">
        <w:rPr>
          <w:color w:val="auto"/>
        </w:rPr>
        <w:t>depsuje</w:t>
      </w:r>
      <w:proofErr w:type="spellEnd"/>
      <w:r w:rsidRPr="008A34D0">
        <w:rPr>
          <w:color w:val="auto"/>
        </w:rPr>
        <w:t xml:space="preserve"> a </w:t>
      </w:r>
      <w:r w:rsidRPr="008A34D0">
        <w:rPr>
          <w:color w:val="auto"/>
        </w:rPr>
        <w:t xml:space="preserve">zodpovídá za Smlouvy se </w:t>
      </w:r>
      <w:r w:rsidRPr="008A34D0">
        <w:rPr>
          <w:color w:val="auto"/>
        </w:rPr>
        <w:t>subdodavateli</w:t>
      </w:r>
      <w:r>
        <w:rPr>
          <w:color w:val="7D6A6E"/>
        </w:rPr>
        <w:t xml:space="preserve"> </w:t>
      </w:r>
      <w:r>
        <w:t xml:space="preserve">spojené se smluvními ujednáními s </w:t>
      </w:r>
      <w:r>
        <w:rPr>
          <w:sz w:val="13"/>
          <w:szCs w:val="13"/>
        </w:rPr>
        <w:t xml:space="preserve">koncovými uživateli </w:t>
      </w:r>
      <w:r>
        <w:t xml:space="preserve">systému </w:t>
      </w:r>
      <w:proofErr w:type="spellStart"/>
      <w:r>
        <w:rPr>
          <w:lang w:val="en-US" w:eastAsia="en-US" w:bidi="en-US"/>
        </w:rPr>
        <w:t>By</w:t>
      </w:r>
      <w:r w:rsidR="008A34D0">
        <w:rPr>
          <w:lang w:val="en-US" w:eastAsia="en-US" w:bidi="en-US"/>
        </w:rPr>
        <w:t>z</w:t>
      </w:r>
      <w:r>
        <w:rPr>
          <w:lang w:val="en-US" w:eastAsia="en-US" w:bidi="en-US"/>
        </w:rPr>
        <w:t>nys</w:t>
      </w:r>
      <w:proofErr w:type="spellEnd"/>
      <w:r>
        <w:rPr>
          <w:lang w:val="en-US" w:eastAsia="en-US" w:bidi="en-US"/>
        </w:rPr>
        <w:t xml:space="preserve"> </w:t>
      </w:r>
      <w:r>
        <w:t>do částky 300</w:t>
      </w:r>
      <w:r w:rsidR="008A34D0">
        <w:t>.</w:t>
      </w:r>
      <w:r>
        <w:t>0</w:t>
      </w:r>
      <w:r w:rsidR="008A34D0">
        <w:t>00</w:t>
      </w:r>
      <w:r>
        <w:t xml:space="preserve"> </w:t>
      </w:r>
      <w:r w:rsidR="008A34D0">
        <w:t>Kč</w:t>
      </w:r>
      <w:r>
        <w:t xml:space="preserve"> v rámci smlouvy uzavřené s </w:t>
      </w:r>
      <w:r w:rsidRPr="008A34D0">
        <w:rPr>
          <w:color w:val="auto"/>
        </w:rPr>
        <w:t xml:space="preserve">koncovým </w:t>
      </w:r>
      <w:r w:rsidRPr="008A34D0">
        <w:rPr>
          <w:color w:val="auto"/>
        </w:rPr>
        <w:t>uživatelem</w:t>
      </w:r>
    </w:p>
    <w:p w:rsidR="00971281" w:rsidRPr="008A34D0" w:rsidRDefault="000A2256">
      <w:pPr>
        <w:pStyle w:val="Bodytext20"/>
        <w:numPr>
          <w:ilvl w:val="0"/>
          <w:numId w:val="5"/>
        </w:numPr>
        <w:shd w:val="clear" w:color="auto" w:fill="auto"/>
        <w:tabs>
          <w:tab w:val="left" w:pos="870"/>
        </w:tabs>
        <w:ind w:left="860" w:hanging="260"/>
        <w:rPr>
          <w:color w:val="auto"/>
        </w:rPr>
      </w:pPr>
      <w:r w:rsidRPr="008A34D0">
        <w:rPr>
          <w:color w:val="auto"/>
        </w:rPr>
        <w:t>pode</w:t>
      </w:r>
      <w:r w:rsidR="008A34D0">
        <w:rPr>
          <w:color w:val="auto"/>
        </w:rPr>
        <w:t>p</w:t>
      </w:r>
      <w:r w:rsidRPr="008A34D0">
        <w:rPr>
          <w:color w:val="auto"/>
        </w:rPr>
        <w:t xml:space="preserve">isuje </w:t>
      </w:r>
      <w:r w:rsidRPr="008A34D0">
        <w:rPr>
          <w:color w:val="auto"/>
        </w:rPr>
        <w:t xml:space="preserve">a </w:t>
      </w:r>
      <w:r w:rsidRPr="008A34D0">
        <w:rPr>
          <w:color w:val="auto"/>
        </w:rPr>
        <w:t>zodpovídá za ceno</w:t>
      </w:r>
      <w:r w:rsidRPr="008A34D0">
        <w:rPr>
          <w:color w:val="auto"/>
        </w:rPr>
        <w:t>vé nabídky systému Byznys</w:t>
      </w:r>
    </w:p>
    <w:p w:rsidR="00971281" w:rsidRPr="008A34D0" w:rsidRDefault="000A2256">
      <w:pPr>
        <w:pStyle w:val="Bodytext20"/>
        <w:numPr>
          <w:ilvl w:val="0"/>
          <w:numId w:val="5"/>
        </w:numPr>
        <w:shd w:val="clear" w:color="auto" w:fill="auto"/>
        <w:tabs>
          <w:tab w:val="left" w:pos="870"/>
        </w:tabs>
        <w:ind w:left="860" w:hanging="260"/>
        <w:rPr>
          <w:color w:val="auto"/>
        </w:rPr>
      </w:pPr>
      <w:r w:rsidRPr="008A34D0">
        <w:rPr>
          <w:color w:val="auto"/>
        </w:rPr>
        <w:t xml:space="preserve">podepisuje </w:t>
      </w:r>
      <w:r w:rsidRPr="008A34D0">
        <w:rPr>
          <w:color w:val="auto"/>
        </w:rPr>
        <w:t xml:space="preserve">a </w:t>
      </w:r>
      <w:r w:rsidRPr="008A34D0">
        <w:rPr>
          <w:color w:val="auto"/>
        </w:rPr>
        <w:t xml:space="preserve">odpovídá </w:t>
      </w:r>
      <w:r w:rsidRPr="008A34D0">
        <w:rPr>
          <w:color w:val="auto"/>
          <w:sz w:val="13"/>
          <w:szCs w:val="13"/>
        </w:rPr>
        <w:t xml:space="preserve">za </w:t>
      </w:r>
      <w:r w:rsidRPr="008A34D0">
        <w:rPr>
          <w:color w:val="auto"/>
          <w:sz w:val="13"/>
          <w:szCs w:val="13"/>
        </w:rPr>
        <w:t xml:space="preserve">Smlouvy </w:t>
      </w:r>
      <w:r w:rsidRPr="008A34D0">
        <w:rPr>
          <w:color w:val="auto"/>
          <w:sz w:val="13"/>
          <w:szCs w:val="13"/>
        </w:rPr>
        <w:t xml:space="preserve">o </w:t>
      </w:r>
      <w:r w:rsidRPr="008A34D0">
        <w:rPr>
          <w:color w:val="auto"/>
        </w:rPr>
        <w:t xml:space="preserve">di n spojené </w:t>
      </w:r>
      <w:r w:rsidRPr="008A34D0">
        <w:rPr>
          <w:color w:val="auto"/>
        </w:rPr>
        <w:t xml:space="preserve">s </w:t>
      </w:r>
      <w:r w:rsidRPr="008A34D0">
        <w:rPr>
          <w:color w:val="auto"/>
        </w:rPr>
        <w:t xml:space="preserve">licencemi, analýzou nasazeni </w:t>
      </w:r>
      <w:r w:rsidRPr="008A34D0">
        <w:rPr>
          <w:color w:val="auto"/>
        </w:rPr>
        <w:t xml:space="preserve">a </w:t>
      </w:r>
      <w:r w:rsidRPr="008A34D0">
        <w:rPr>
          <w:color w:val="auto"/>
        </w:rPr>
        <w:t xml:space="preserve">Implementaci systému Byznys </w:t>
      </w:r>
      <w:r w:rsidRPr="008A34D0">
        <w:rPr>
          <w:color w:val="auto"/>
          <w:lang w:val="en-US" w:eastAsia="en-US" w:bidi="en-US"/>
        </w:rPr>
        <w:t xml:space="preserve">do </w:t>
      </w:r>
      <w:proofErr w:type="spellStart"/>
      <w:r w:rsidR="008A34D0">
        <w:rPr>
          <w:color w:val="auto"/>
          <w:lang w:val="en-US" w:eastAsia="en-US" w:bidi="en-US"/>
        </w:rPr>
        <w:t>h</w:t>
      </w:r>
      <w:r w:rsidRPr="008A34D0">
        <w:rPr>
          <w:color w:val="auto"/>
          <w:lang w:val="en-US" w:eastAsia="en-US" w:bidi="en-US"/>
        </w:rPr>
        <w:t>odnoty</w:t>
      </w:r>
      <w:proofErr w:type="spellEnd"/>
      <w:r w:rsidRPr="008A34D0">
        <w:rPr>
          <w:color w:val="auto"/>
          <w:lang w:val="en-US" w:eastAsia="en-US" w:bidi="en-US"/>
        </w:rPr>
        <w:t xml:space="preserve"> </w:t>
      </w:r>
      <w:r w:rsidRPr="008A34D0">
        <w:rPr>
          <w:color w:val="auto"/>
        </w:rPr>
        <w:t xml:space="preserve">500.000 </w:t>
      </w:r>
      <w:r w:rsidRPr="008A34D0">
        <w:rPr>
          <w:color w:val="auto"/>
        </w:rPr>
        <w:t>Kč.</w:t>
      </w:r>
    </w:p>
    <w:p w:rsidR="00971281" w:rsidRPr="008A34D0" w:rsidRDefault="000A2256">
      <w:pPr>
        <w:pStyle w:val="Bodytext20"/>
        <w:shd w:val="clear" w:color="auto" w:fill="auto"/>
        <w:ind w:left="860" w:firstLine="20"/>
        <w:rPr>
          <w:color w:val="auto"/>
        </w:rPr>
      </w:pPr>
      <w:r w:rsidRPr="008A34D0">
        <w:rPr>
          <w:color w:val="auto"/>
        </w:rPr>
        <w:t xml:space="preserve">podepisuje o zodpovídá za </w:t>
      </w:r>
      <w:r w:rsidRPr="008A34D0">
        <w:rPr>
          <w:color w:val="auto"/>
        </w:rPr>
        <w:t>dok</w:t>
      </w:r>
      <w:r w:rsidR="008A34D0">
        <w:rPr>
          <w:color w:val="auto"/>
        </w:rPr>
        <w:t>l</w:t>
      </w:r>
      <w:r w:rsidRPr="008A34D0">
        <w:rPr>
          <w:color w:val="auto"/>
        </w:rPr>
        <w:t>ady o provedených služb</w:t>
      </w:r>
      <w:r w:rsidR="008A34D0">
        <w:rPr>
          <w:color w:val="auto"/>
        </w:rPr>
        <w:t>ách</w:t>
      </w:r>
      <w:r w:rsidRPr="008A34D0">
        <w:rPr>
          <w:color w:val="auto"/>
        </w:rPr>
        <w:t xml:space="preserve"> </w:t>
      </w:r>
      <w:r w:rsidRPr="008A34D0">
        <w:rPr>
          <w:color w:val="auto"/>
        </w:rPr>
        <w:t xml:space="preserve">za nákupy provozních položek </w:t>
      </w:r>
      <w:r w:rsidRPr="008A34D0">
        <w:rPr>
          <w:color w:val="auto"/>
        </w:rPr>
        <w:t xml:space="preserve">pro potřeby </w:t>
      </w:r>
      <w:r w:rsidRPr="008A34D0">
        <w:rPr>
          <w:color w:val="auto"/>
        </w:rPr>
        <w:t>jim řízeného oddělení do hodnoty 50.000 Kč</w:t>
      </w:r>
    </w:p>
    <w:p w:rsidR="00971281" w:rsidRPr="008A34D0" w:rsidRDefault="000A2256">
      <w:pPr>
        <w:pStyle w:val="Bodytext20"/>
        <w:numPr>
          <w:ilvl w:val="0"/>
          <w:numId w:val="5"/>
        </w:numPr>
        <w:shd w:val="clear" w:color="auto" w:fill="auto"/>
        <w:tabs>
          <w:tab w:val="left" w:pos="870"/>
        </w:tabs>
        <w:ind w:left="860" w:hanging="260"/>
        <w:rPr>
          <w:color w:val="auto"/>
        </w:rPr>
      </w:pPr>
      <w:r w:rsidRPr="008A34D0">
        <w:rPr>
          <w:color w:val="auto"/>
        </w:rPr>
        <w:t xml:space="preserve">podepisuje a zodpovídá </w:t>
      </w:r>
      <w:r w:rsidRPr="008A34D0">
        <w:rPr>
          <w:color w:val="auto"/>
        </w:rPr>
        <w:t xml:space="preserve">za Smlouvy </w:t>
      </w:r>
      <w:r w:rsidRPr="008A34D0">
        <w:rPr>
          <w:color w:val="auto"/>
        </w:rPr>
        <w:t xml:space="preserve">o údržbě </w:t>
      </w:r>
      <w:r w:rsidRPr="008A34D0">
        <w:rPr>
          <w:color w:val="auto"/>
        </w:rPr>
        <w:t xml:space="preserve">systémů </w:t>
      </w:r>
      <w:r w:rsidRPr="008A34D0">
        <w:rPr>
          <w:color w:val="auto"/>
        </w:rPr>
        <w:t>Byz</w:t>
      </w:r>
      <w:r w:rsidR="008A34D0">
        <w:rPr>
          <w:color w:val="auto"/>
        </w:rPr>
        <w:t>n</w:t>
      </w:r>
      <w:r w:rsidRPr="008A34D0">
        <w:rPr>
          <w:color w:val="auto"/>
        </w:rPr>
        <w:t>ys</w:t>
      </w:r>
    </w:p>
    <w:p w:rsidR="00971281" w:rsidRPr="008A34D0" w:rsidRDefault="000A2256">
      <w:pPr>
        <w:pStyle w:val="Bodytext20"/>
        <w:shd w:val="clear" w:color="auto" w:fill="auto"/>
        <w:spacing w:after="440"/>
        <w:ind w:left="860" w:firstLine="20"/>
        <w:rPr>
          <w:color w:val="auto"/>
        </w:rPr>
      </w:pPr>
      <w:r w:rsidRPr="008A34D0">
        <w:rPr>
          <w:color w:val="auto"/>
        </w:rPr>
        <w:t>podepisuje a zod</w:t>
      </w:r>
      <w:r w:rsidR="008A34D0">
        <w:rPr>
          <w:color w:val="auto"/>
        </w:rPr>
        <w:t>p</w:t>
      </w:r>
      <w:r w:rsidRPr="008A34D0">
        <w:rPr>
          <w:color w:val="auto"/>
        </w:rPr>
        <w:t xml:space="preserve">ovídá </w:t>
      </w:r>
      <w:r w:rsidRPr="008A34D0">
        <w:rPr>
          <w:color w:val="auto"/>
        </w:rPr>
        <w:t>za</w:t>
      </w:r>
      <w:r w:rsidR="008A34D0">
        <w:rPr>
          <w:color w:val="auto"/>
        </w:rPr>
        <w:t xml:space="preserve"> </w:t>
      </w:r>
      <w:r w:rsidRPr="008A34D0">
        <w:rPr>
          <w:color w:val="auto"/>
        </w:rPr>
        <w:t>Trojstra</w:t>
      </w:r>
      <w:r w:rsidR="008A34D0">
        <w:rPr>
          <w:color w:val="auto"/>
        </w:rPr>
        <w:t>n</w:t>
      </w:r>
      <w:r w:rsidRPr="008A34D0">
        <w:rPr>
          <w:color w:val="auto"/>
        </w:rPr>
        <w:t xml:space="preserve">né dohody o </w:t>
      </w:r>
      <w:r w:rsidRPr="008A34D0">
        <w:rPr>
          <w:color w:val="auto"/>
        </w:rPr>
        <w:t>přeregistraci systému Byznys</w:t>
      </w:r>
    </w:p>
    <w:p w:rsidR="00971281" w:rsidRDefault="008A34D0">
      <w:pPr>
        <w:pStyle w:val="Bodytext20"/>
        <w:shd w:val="clear" w:color="auto" w:fill="auto"/>
        <w:tabs>
          <w:tab w:val="left" w:pos="4210"/>
        </w:tabs>
        <w:spacing w:after="140" w:line="276" w:lineRule="auto"/>
        <w:ind w:left="0"/>
        <w:jc w:val="both"/>
      </w:pPr>
      <w:r w:rsidRPr="008A34D0">
        <w:rPr>
          <w:color w:val="auto"/>
        </w:rPr>
        <w:t>T</w:t>
      </w:r>
      <w:r w:rsidR="000A2256">
        <w:t xml:space="preserve">ato </w:t>
      </w:r>
      <w:r>
        <w:t>p</w:t>
      </w:r>
      <w:r w:rsidR="000A2256">
        <w:t>l</w:t>
      </w:r>
      <w:r>
        <w:t>ná</w:t>
      </w:r>
      <w:r w:rsidR="000A2256">
        <w:t xml:space="preserve"> moc se uděluje pracovníkovi na dobu trvání pracovního poměru na výše uvedené pracovní pozici </w:t>
      </w:r>
      <w:r w:rsidR="000A2256" w:rsidRPr="008A34D0">
        <w:t>u</w:t>
      </w:r>
      <w:r w:rsidR="000A2256">
        <w:rPr>
          <w:sz w:val="13"/>
          <w:szCs w:val="13"/>
        </w:rPr>
        <w:t xml:space="preserve"> </w:t>
      </w:r>
      <w:r w:rsidR="000A2256">
        <w:t xml:space="preserve">společnosti </w:t>
      </w:r>
      <w:proofErr w:type="spellStart"/>
      <w:r w:rsidR="000A2256" w:rsidRPr="008A34D0">
        <w:rPr>
          <w:color w:val="auto"/>
        </w:rPr>
        <w:t>Sol</w:t>
      </w:r>
      <w:r>
        <w:rPr>
          <w:color w:val="auto"/>
        </w:rPr>
        <w:t>itea</w:t>
      </w:r>
      <w:proofErr w:type="spellEnd"/>
      <w:r w:rsidR="000A2256" w:rsidRPr="008A34D0">
        <w:rPr>
          <w:color w:val="auto"/>
        </w:rPr>
        <w:t>.</w:t>
      </w:r>
      <w:r w:rsidR="000A2256">
        <w:rPr>
          <w:color w:val="7D6A6E"/>
        </w:rPr>
        <w:tab/>
      </w:r>
      <w:r w:rsidR="000A2256">
        <w:rPr>
          <w:color w:val="D4C6B0"/>
        </w:rPr>
        <w:t>~</w:t>
      </w:r>
    </w:p>
    <w:p w:rsidR="00971281" w:rsidRDefault="008A34D0">
      <w:pPr>
        <w:pStyle w:val="Bodytext20"/>
        <w:shd w:val="clear" w:color="auto" w:fill="auto"/>
        <w:spacing w:line="276" w:lineRule="auto"/>
        <w:ind w:left="0"/>
        <w:jc w:val="both"/>
        <w:sectPr w:rsidR="00971281">
          <w:type w:val="continuous"/>
          <w:pgSz w:w="11900" w:h="16840"/>
          <w:pgMar w:top="1921" w:right="2090" w:bottom="4332" w:left="2292" w:header="0" w:footer="3" w:gutter="0"/>
          <w:cols w:space="720"/>
          <w:noEndnote/>
          <w:docGrid w:linePitch="360"/>
        </w:sectPr>
      </w:pPr>
      <w:proofErr w:type="gramStart"/>
      <w:r>
        <w:t xml:space="preserve">Touto </w:t>
      </w:r>
      <w:r w:rsidR="000A2256">
        <w:rPr>
          <w:lang w:val="en-US" w:eastAsia="en-US" w:bidi="en-US"/>
        </w:rPr>
        <w:t xml:space="preserve"> </w:t>
      </w:r>
      <w:r w:rsidR="000A2256">
        <w:t>Plnou</w:t>
      </w:r>
      <w:proofErr w:type="gramEnd"/>
      <w:r w:rsidR="000A2256">
        <w:t xml:space="preserve"> moc</w:t>
      </w:r>
      <w:r>
        <w:t>í</w:t>
      </w:r>
      <w:r w:rsidR="000A2256">
        <w:t xml:space="preserve"> pozbývají platnosti všechny </w:t>
      </w:r>
      <w:r>
        <w:t>p</w:t>
      </w:r>
      <w:r w:rsidR="000A2256">
        <w:t>řed</w:t>
      </w:r>
      <w:r>
        <w:t>ch</w:t>
      </w:r>
      <w:r w:rsidR="000A2256">
        <w:t>oz</w:t>
      </w:r>
      <w:r>
        <w:t>í</w:t>
      </w:r>
      <w:r w:rsidR="000A2256">
        <w:t xml:space="preserve"> udělené Plné moci,</w:t>
      </w:r>
    </w:p>
    <w:p w:rsidR="00971281" w:rsidRDefault="00971281">
      <w:pPr>
        <w:spacing w:line="126" w:lineRule="exact"/>
        <w:rPr>
          <w:sz w:val="10"/>
          <w:szCs w:val="10"/>
        </w:rPr>
      </w:pPr>
    </w:p>
    <w:p w:rsidR="00971281" w:rsidRDefault="00971281">
      <w:pPr>
        <w:spacing w:line="14" w:lineRule="exact"/>
        <w:sectPr w:rsidR="00971281">
          <w:type w:val="continuous"/>
          <w:pgSz w:w="11900" w:h="16840"/>
          <w:pgMar w:top="1921" w:right="0" w:bottom="4149" w:left="0" w:header="0" w:footer="3" w:gutter="0"/>
          <w:cols w:space="720"/>
          <w:noEndnote/>
          <w:docGrid w:linePitch="360"/>
        </w:sectPr>
      </w:pPr>
    </w:p>
    <w:p w:rsidR="00971281" w:rsidRDefault="00971281">
      <w:pPr>
        <w:pStyle w:val="Bodytext60"/>
        <w:framePr w:w="331" w:h="293" w:wrap="none" w:vAnchor="text" w:hAnchor="margin" w:x="9433" w:y="21"/>
        <w:shd w:val="clear" w:color="auto" w:fill="auto"/>
      </w:pPr>
    </w:p>
    <w:p w:rsidR="00971281" w:rsidRDefault="00971281">
      <w:pPr>
        <w:spacing w:line="653" w:lineRule="exact"/>
      </w:pPr>
    </w:p>
    <w:p w:rsidR="00971281" w:rsidRDefault="00971281">
      <w:pPr>
        <w:spacing w:line="14" w:lineRule="exact"/>
        <w:sectPr w:rsidR="00971281">
          <w:type w:val="continuous"/>
          <w:pgSz w:w="11900" w:h="16840"/>
          <w:pgMar w:top="1921" w:right="1006" w:bottom="4149" w:left="1131" w:header="0" w:footer="3" w:gutter="0"/>
          <w:cols w:space="720"/>
          <w:noEndnote/>
          <w:docGrid w:linePitch="360"/>
        </w:sectPr>
      </w:pPr>
      <w:bookmarkStart w:id="6" w:name="_GoBack"/>
      <w:bookmarkEnd w:id="6"/>
    </w:p>
    <w:p w:rsidR="00971281" w:rsidRDefault="000A2256">
      <w:pPr>
        <w:pStyle w:val="Bodytext20"/>
        <w:shd w:val="clear" w:color="auto" w:fill="auto"/>
        <w:spacing w:line="240" w:lineRule="auto"/>
        <w:ind w:left="0"/>
      </w:pPr>
      <w:r>
        <w:t xml:space="preserve">V Příbrami, dne: </w:t>
      </w:r>
    </w:p>
    <w:p w:rsidR="00971281" w:rsidRDefault="000A2256">
      <w:pPr>
        <w:pStyle w:val="Bodytext20"/>
        <w:shd w:val="clear" w:color="auto" w:fill="auto"/>
        <w:spacing w:line="240" w:lineRule="auto"/>
        <w:ind w:left="0"/>
        <w:sectPr w:rsidR="00971281">
          <w:type w:val="continuous"/>
          <w:pgSz w:w="11900" w:h="16840"/>
          <w:pgMar w:top="1921" w:right="2955" w:bottom="4332" w:left="2288" w:header="0" w:footer="3" w:gutter="0"/>
          <w:cols w:num="2" w:space="2846"/>
          <w:noEndnote/>
          <w:docGrid w:linePitch="360"/>
        </w:sectPr>
      </w:pPr>
      <w:r>
        <w:t xml:space="preserve">V Příbrami, dne: </w:t>
      </w:r>
    </w:p>
    <w:p w:rsidR="00971281" w:rsidRDefault="00971281">
      <w:pPr>
        <w:spacing w:before="33" w:after="33" w:line="240" w:lineRule="exact"/>
        <w:rPr>
          <w:sz w:val="19"/>
          <w:szCs w:val="19"/>
        </w:rPr>
      </w:pPr>
    </w:p>
    <w:p w:rsidR="00971281" w:rsidRDefault="00971281">
      <w:pPr>
        <w:spacing w:line="14" w:lineRule="exact"/>
        <w:sectPr w:rsidR="00971281">
          <w:type w:val="continuous"/>
          <w:pgSz w:w="11900" w:h="16840"/>
          <w:pgMar w:top="1921" w:right="0" w:bottom="4149" w:left="0" w:header="0" w:footer="3" w:gutter="0"/>
          <w:cols w:space="720"/>
          <w:noEndnote/>
          <w:docGrid w:linePitch="360"/>
        </w:sectPr>
      </w:pPr>
    </w:p>
    <w:p w:rsidR="00971281" w:rsidRDefault="000A2256">
      <w:pPr>
        <w:pStyle w:val="Picturecaption0"/>
        <w:framePr w:w="773" w:h="216" w:wrap="none" w:vAnchor="text" w:hAnchor="margin" w:x="1955" w:y="904"/>
        <w:shd w:val="clear" w:color="auto" w:fill="auto"/>
        <w:spacing w:line="240" w:lineRule="auto"/>
        <w:jc w:val="left"/>
        <w:rPr>
          <w:sz w:val="15"/>
          <w:szCs w:val="15"/>
        </w:rPr>
      </w:pPr>
      <w:r>
        <w:rPr>
          <w:color w:val="000000"/>
          <w:sz w:val="15"/>
          <w:szCs w:val="15"/>
        </w:rPr>
        <w:t>Zmocnitel</w:t>
      </w:r>
    </w:p>
    <w:p w:rsidR="008A34D0" w:rsidRDefault="000A2256">
      <w:pPr>
        <w:pStyle w:val="Picturecaption0"/>
        <w:framePr w:w="2366" w:h="451" w:wrap="none" w:vAnchor="text" w:hAnchor="margin" w:x="1307" w:y="1120"/>
        <w:shd w:val="clear" w:color="auto" w:fill="auto"/>
        <w:rPr>
          <w:color w:val="auto"/>
          <w:sz w:val="15"/>
          <w:szCs w:val="15"/>
        </w:rPr>
      </w:pPr>
      <w:proofErr w:type="spellStart"/>
      <w:r w:rsidRPr="008A34D0">
        <w:rPr>
          <w:color w:val="auto"/>
          <w:sz w:val="15"/>
          <w:szCs w:val="15"/>
        </w:rPr>
        <w:t>D</w:t>
      </w:r>
      <w:r w:rsidR="008A34D0" w:rsidRPr="008A34D0">
        <w:rPr>
          <w:color w:val="auto"/>
          <w:sz w:val="15"/>
          <w:szCs w:val="15"/>
        </w:rPr>
        <w:t>i</w:t>
      </w:r>
      <w:r w:rsidRPr="008A34D0">
        <w:rPr>
          <w:color w:val="auto"/>
          <w:sz w:val="15"/>
          <w:szCs w:val="15"/>
        </w:rPr>
        <w:t>pl</w:t>
      </w:r>
      <w:proofErr w:type="spellEnd"/>
      <w:r w:rsidRPr="008A34D0">
        <w:rPr>
          <w:color w:val="auto"/>
          <w:sz w:val="15"/>
          <w:szCs w:val="15"/>
        </w:rPr>
        <w:t>.</w:t>
      </w:r>
      <w:r w:rsidR="008A34D0" w:rsidRPr="008A34D0">
        <w:rPr>
          <w:color w:val="auto"/>
          <w:sz w:val="15"/>
          <w:szCs w:val="15"/>
        </w:rPr>
        <w:t>-</w:t>
      </w:r>
      <w:r w:rsidRPr="008A34D0">
        <w:rPr>
          <w:color w:val="auto"/>
          <w:sz w:val="15"/>
          <w:szCs w:val="15"/>
        </w:rPr>
        <w:t xml:space="preserve"> Ing. Martin </w:t>
      </w:r>
      <w:proofErr w:type="spellStart"/>
      <w:r w:rsidRPr="008A34D0">
        <w:rPr>
          <w:color w:val="auto"/>
          <w:sz w:val="15"/>
          <w:szCs w:val="15"/>
        </w:rPr>
        <w:t>Kudma</w:t>
      </w:r>
      <w:proofErr w:type="spellEnd"/>
      <w:r w:rsidRPr="008A34D0">
        <w:rPr>
          <w:color w:val="auto"/>
          <w:sz w:val="15"/>
          <w:szCs w:val="15"/>
        </w:rPr>
        <w:t xml:space="preserve">, MBA člen </w:t>
      </w:r>
    </w:p>
    <w:p w:rsidR="00971281" w:rsidRPr="008A34D0" w:rsidRDefault="008A34D0">
      <w:pPr>
        <w:pStyle w:val="Picturecaption0"/>
        <w:framePr w:w="2366" w:h="451" w:wrap="none" w:vAnchor="text" w:hAnchor="margin" w:x="1307" w:y="1120"/>
        <w:shd w:val="clear" w:color="auto" w:fill="auto"/>
        <w:rPr>
          <w:color w:val="auto"/>
          <w:sz w:val="15"/>
          <w:szCs w:val="15"/>
        </w:rPr>
      </w:pPr>
      <w:r>
        <w:rPr>
          <w:color w:val="auto"/>
          <w:sz w:val="15"/>
          <w:szCs w:val="15"/>
        </w:rPr>
        <w:t>př</w:t>
      </w:r>
      <w:r w:rsidR="000A2256" w:rsidRPr="008A34D0">
        <w:rPr>
          <w:color w:val="auto"/>
          <w:sz w:val="15"/>
          <w:szCs w:val="15"/>
        </w:rPr>
        <w:t>e</w:t>
      </w:r>
      <w:r>
        <w:rPr>
          <w:color w:val="auto"/>
          <w:sz w:val="15"/>
          <w:szCs w:val="15"/>
        </w:rPr>
        <w:t>d</w:t>
      </w:r>
      <w:r w:rsidR="000A2256" w:rsidRPr="008A34D0">
        <w:rPr>
          <w:color w:val="auto"/>
          <w:sz w:val="15"/>
          <w:szCs w:val="15"/>
        </w:rPr>
        <w:t>st</w:t>
      </w:r>
      <w:r>
        <w:rPr>
          <w:color w:val="auto"/>
          <w:sz w:val="15"/>
          <w:szCs w:val="15"/>
        </w:rPr>
        <w:t>a</w:t>
      </w:r>
      <w:r w:rsidR="000A2256" w:rsidRPr="008A34D0">
        <w:rPr>
          <w:color w:val="auto"/>
          <w:sz w:val="15"/>
          <w:szCs w:val="15"/>
        </w:rPr>
        <w:t xml:space="preserve">venstva </w:t>
      </w:r>
      <w:proofErr w:type="spellStart"/>
      <w:r w:rsidR="000A2256" w:rsidRPr="008A34D0">
        <w:rPr>
          <w:color w:val="auto"/>
          <w:sz w:val="15"/>
          <w:szCs w:val="15"/>
        </w:rPr>
        <w:t>Solitea</w:t>
      </w:r>
      <w:proofErr w:type="spellEnd"/>
      <w:r w:rsidR="000A2256" w:rsidRPr="008A34D0">
        <w:rPr>
          <w:color w:val="auto"/>
          <w:sz w:val="15"/>
          <w:szCs w:val="15"/>
        </w:rPr>
        <w:t>, a.s.</w:t>
      </w:r>
    </w:p>
    <w:p w:rsidR="00971281" w:rsidRDefault="000A2256">
      <w:pPr>
        <w:pStyle w:val="Picturecaption0"/>
        <w:framePr w:w="1205" w:h="480" w:wrap="none" w:vAnchor="text" w:hAnchor="margin" w:x="6442" w:y="923"/>
        <w:shd w:val="clear" w:color="auto" w:fill="auto"/>
        <w:spacing w:line="307" w:lineRule="auto"/>
        <w:rPr>
          <w:sz w:val="15"/>
          <w:szCs w:val="15"/>
        </w:rPr>
      </w:pPr>
      <w:r>
        <w:rPr>
          <w:color w:val="000000"/>
          <w:sz w:val="15"/>
          <w:szCs w:val="15"/>
        </w:rPr>
        <w:t xml:space="preserve">Zmocněnec Bc. Matěj </w:t>
      </w:r>
      <w:proofErr w:type="spellStart"/>
      <w:r>
        <w:rPr>
          <w:color w:val="000000"/>
          <w:sz w:val="15"/>
          <w:szCs w:val="15"/>
        </w:rPr>
        <w:t>štochl</w:t>
      </w:r>
      <w:proofErr w:type="spellEnd"/>
    </w:p>
    <w:p w:rsidR="00971281" w:rsidRDefault="00971281">
      <w:pPr>
        <w:spacing w:line="360" w:lineRule="exact"/>
      </w:pPr>
    </w:p>
    <w:p w:rsidR="00971281" w:rsidRDefault="00971281">
      <w:pPr>
        <w:spacing w:line="360" w:lineRule="exact"/>
      </w:pPr>
    </w:p>
    <w:p w:rsidR="00971281" w:rsidRDefault="00971281">
      <w:pPr>
        <w:spacing w:line="360" w:lineRule="exact"/>
      </w:pPr>
    </w:p>
    <w:p w:rsidR="00971281" w:rsidRDefault="00971281">
      <w:pPr>
        <w:spacing w:line="480" w:lineRule="exact"/>
      </w:pPr>
    </w:p>
    <w:p w:rsidR="00971281" w:rsidRDefault="00971281">
      <w:pPr>
        <w:spacing w:line="14" w:lineRule="exact"/>
      </w:pPr>
    </w:p>
    <w:sectPr w:rsidR="00971281">
      <w:type w:val="continuous"/>
      <w:pgSz w:w="11900" w:h="16840"/>
      <w:pgMar w:top="1921" w:right="1006" w:bottom="4149" w:left="113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2256" w:rsidRDefault="000A2256">
      <w:r>
        <w:separator/>
      </w:r>
    </w:p>
  </w:endnote>
  <w:endnote w:type="continuationSeparator" w:id="0">
    <w:p w:rsidR="000A2256" w:rsidRDefault="000A22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1281" w:rsidRDefault="000A2256">
    <w:pPr>
      <w:spacing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3933825</wp:posOffset>
              </wp:positionH>
              <wp:positionV relativeFrom="page">
                <wp:posOffset>7995285</wp:posOffset>
              </wp:positionV>
              <wp:extent cx="234950" cy="10033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4950" cy="1003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71281" w:rsidRDefault="00971281"/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" o:spid="_x0000_s1034" type="#_x0000_t202" style="position:absolute;margin-left:309.75pt;margin-top:629.55pt;width:18.5pt;height:7.9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" filled="f" stroked="f">
              <v:textbox style="mso-fit-shape-to-text:t" inset="0,0,0,0">
                <w:txbxContent>
                  <w:p w:rsidR="00971281" w:rsidRDefault="00971281"/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2256" w:rsidRDefault="000A2256"/>
  </w:footnote>
  <w:footnote w:type="continuationSeparator" w:id="0">
    <w:p w:rsidR="000A2256" w:rsidRDefault="000A225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1281" w:rsidRDefault="000A2256">
    <w:pPr>
      <w:spacing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2990850</wp:posOffset>
              </wp:positionH>
              <wp:positionV relativeFrom="page">
                <wp:posOffset>459740</wp:posOffset>
              </wp:positionV>
              <wp:extent cx="125095" cy="5778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095" cy="5778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71281" w:rsidRDefault="000A2256">
                          <w:pPr>
                            <w:pStyle w:val="Headerorfooter20"/>
                            <w:shd w:val="clear" w:color="auto" w:fill="auto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7D6A6E"/>
                              <w:sz w:val="15"/>
                              <w:szCs w:val="15"/>
                            </w:rPr>
                            <w:t>«■&gt;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33" type="#_x0000_t202" style="position:absolute;margin-left:235.5pt;margin-top:36.2pt;width:9.85pt;height:4.5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" filled="f" stroked="f">
              <v:textbox style="mso-fit-shape-to-text:t" inset="0,0,0,0">
                <w:txbxContent>
                  <w:p w:rsidR="00971281" w:rsidRDefault="000A2256">
                    <w:pPr>
                      <w:pStyle w:val="Headerorfooter20"/>
                      <w:shd w:val="clear" w:color="auto" w:fill="auto"/>
                      <w:rPr>
                        <w:sz w:val="15"/>
                        <w:szCs w:val="15"/>
                      </w:rPr>
                    </w:pPr>
                    <w:r>
                      <w:rPr>
                        <w:rFonts w:ascii="Arial" w:eastAsia="Arial" w:hAnsi="Arial" w:cs="Arial"/>
                        <w:color w:val="7D6A6E"/>
                        <w:sz w:val="15"/>
                        <w:szCs w:val="15"/>
                      </w:rPr>
                      <w:t>«■&gt;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A4617A"/>
    <w:multiLevelType w:val="multilevel"/>
    <w:tmpl w:val="A6C6ADDA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7D6A6E"/>
        <w:spacing w:val="0"/>
        <w:w w:val="100"/>
        <w:position w:val="0"/>
        <w:sz w:val="16"/>
        <w:szCs w:val="16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7F831B7"/>
    <w:multiLevelType w:val="multilevel"/>
    <w:tmpl w:val="F20A30E8"/>
    <w:lvl w:ilvl="0">
      <w:start w:val="3"/>
      <w:numFmt w:val="decimal"/>
      <w:lvlText w:val="%1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BC56EEE"/>
    <w:multiLevelType w:val="multilevel"/>
    <w:tmpl w:val="C8FC1B64"/>
    <w:lvl w:ilvl="0">
      <w:start w:val="1"/>
      <w:numFmt w:val="decimal"/>
      <w:lvlText w:val="%1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E6B777D"/>
    <w:multiLevelType w:val="multilevel"/>
    <w:tmpl w:val="8EF26248"/>
    <w:lvl w:ilvl="0">
      <w:start w:val="2021"/>
      <w:numFmt w:val="decimal"/>
      <w:lvlText w:val="1.3.%1-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A3508A7"/>
    <w:multiLevelType w:val="multilevel"/>
    <w:tmpl w:val="4134EFF2"/>
    <w:lvl w:ilvl="0">
      <w:start w:val="2021"/>
      <w:numFmt w:val="decimal"/>
      <w:lvlText w:val="1.4.%1-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1281"/>
    <w:rsid w:val="000A2256"/>
    <w:rsid w:val="008A34D0"/>
    <w:rsid w:val="00971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49576"/>
  <w15:docId w15:val="{0C906073-E168-4810-9979-8FC54A163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5">
    <w:name w:val="Body text (5)_"/>
    <w:basedOn w:val="Standardnpsmoodstavce"/>
    <w:link w:val="Bodytext5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6">
    <w:name w:val="Body text (6)_"/>
    <w:basedOn w:val="Standardnpsmoodstavce"/>
    <w:link w:val="Bodytext6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Char">
    <w:name w:val="Základní text Char"/>
    <w:basedOn w:val="Standardnpsmoodstavce"/>
    <w:link w:val="Zkladntext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1">
    <w:name w:val="Heading #1_"/>
    <w:basedOn w:val="Standardnpsmoodstavce"/>
    <w:link w:val="Heading1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Heading5">
    <w:name w:val="Heading #5_"/>
    <w:basedOn w:val="Standardnpsmoodstavce"/>
    <w:link w:val="Heading5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2">
    <w:name w:val="Heading #2_"/>
    <w:basedOn w:val="Standardnpsmoodstavce"/>
    <w:link w:val="Heading2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erorfooter2">
    <w:name w:val="Header or footer (2)_"/>
    <w:basedOn w:val="Standardnpsmoodstavce"/>
    <w:link w:val="Headerorfooter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Picturecaption">
    <w:name w:val="Picture caption_"/>
    <w:basedOn w:val="Standardnpsmoodstavce"/>
    <w:link w:val="Picturecaption0"/>
    <w:rPr>
      <w:rFonts w:ascii="Arial" w:eastAsia="Arial" w:hAnsi="Arial" w:cs="Arial"/>
      <w:b w:val="0"/>
      <w:bCs w:val="0"/>
      <w:i w:val="0"/>
      <w:iCs w:val="0"/>
      <w:smallCaps w:val="0"/>
      <w:strike w:val="0"/>
      <w:color w:val="7BAAC2"/>
      <w:sz w:val="17"/>
      <w:szCs w:val="17"/>
      <w:u w:val="none"/>
    </w:rPr>
  </w:style>
  <w:style w:type="character" w:customStyle="1" w:styleId="Bodytext4">
    <w:name w:val="Body text (4)_"/>
    <w:basedOn w:val="Standardnpsmoodstavce"/>
    <w:link w:val="Bodytext4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3">
    <w:name w:val="Body text (3)_"/>
    <w:basedOn w:val="Standardnpsmoodstavce"/>
    <w:link w:val="Bodytext30"/>
    <w:rPr>
      <w:rFonts w:ascii="Arial" w:eastAsia="Arial" w:hAnsi="Arial" w:cs="Arial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Heading3">
    <w:name w:val="Heading #3_"/>
    <w:basedOn w:val="Standardnpsmoodstavce"/>
    <w:link w:val="Heading3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4">
    <w:name w:val="Heading #4_"/>
    <w:basedOn w:val="Standardnpsmoodstavce"/>
    <w:link w:val="Heading4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2">
    <w:name w:val="Body text (2)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Bodytext50">
    <w:name w:val="Body text (5)"/>
    <w:basedOn w:val="Normln"/>
    <w:link w:val="Bodytext5"/>
    <w:pPr>
      <w:shd w:val="clear" w:color="auto" w:fill="FFFFFF"/>
    </w:pPr>
    <w:rPr>
      <w:rFonts w:ascii="Arial" w:eastAsia="Arial" w:hAnsi="Arial" w:cs="Arial"/>
      <w:b/>
      <w:bCs/>
      <w:sz w:val="19"/>
      <w:szCs w:val="19"/>
    </w:rPr>
  </w:style>
  <w:style w:type="paragraph" w:customStyle="1" w:styleId="Bodytext60">
    <w:name w:val="Body text (6)"/>
    <w:basedOn w:val="Normln"/>
    <w:link w:val="Bodytext6"/>
    <w:pPr>
      <w:shd w:val="clear" w:color="auto" w:fill="FFFFFF"/>
    </w:pPr>
    <w:rPr>
      <w:rFonts w:ascii="Arial" w:eastAsia="Arial" w:hAnsi="Arial" w:cs="Arial"/>
      <w:sz w:val="22"/>
      <w:szCs w:val="22"/>
    </w:rPr>
  </w:style>
  <w:style w:type="paragraph" w:styleId="Zkladntext">
    <w:name w:val="Body Text"/>
    <w:basedOn w:val="Normln"/>
    <w:link w:val="ZkladntextChar"/>
    <w:qFormat/>
    <w:pPr>
      <w:shd w:val="clear" w:color="auto" w:fill="FFFFFF"/>
      <w:spacing w:after="120" w:line="262" w:lineRule="auto"/>
      <w:jc w:val="both"/>
    </w:pPr>
    <w:rPr>
      <w:rFonts w:ascii="Arial Narrow" w:eastAsia="Arial Narrow" w:hAnsi="Arial Narrow" w:cs="Arial Narrow"/>
      <w:sz w:val="22"/>
      <w:szCs w:val="22"/>
    </w:rPr>
  </w:style>
  <w:style w:type="paragraph" w:customStyle="1" w:styleId="Heading10">
    <w:name w:val="Heading #1"/>
    <w:basedOn w:val="Normln"/>
    <w:link w:val="Heading1"/>
    <w:pPr>
      <w:shd w:val="clear" w:color="auto" w:fill="FFFFFF"/>
      <w:spacing w:after="840"/>
      <w:jc w:val="center"/>
      <w:outlineLvl w:val="0"/>
    </w:pPr>
    <w:rPr>
      <w:rFonts w:ascii="Arial Narrow" w:eastAsia="Arial Narrow" w:hAnsi="Arial Narrow" w:cs="Arial Narrow"/>
      <w:b/>
      <w:bCs/>
      <w:sz w:val="36"/>
      <w:szCs w:val="36"/>
    </w:rPr>
  </w:style>
  <w:style w:type="paragraph" w:customStyle="1" w:styleId="Heading50">
    <w:name w:val="Heading #5"/>
    <w:basedOn w:val="Normln"/>
    <w:link w:val="Heading5"/>
    <w:pPr>
      <w:shd w:val="clear" w:color="auto" w:fill="FFFFFF"/>
      <w:spacing w:after="150" w:line="266" w:lineRule="auto"/>
      <w:ind w:left="180"/>
      <w:outlineLvl w:val="4"/>
    </w:pPr>
    <w:rPr>
      <w:rFonts w:ascii="Arial Narrow" w:eastAsia="Arial Narrow" w:hAnsi="Arial Narrow" w:cs="Arial Narrow"/>
      <w:b/>
      <w:bCs/>
      <w:sz w:val="22"/>
      <w:szCs w:val="22"/>
    </w:rPr>
  </w:style>
  <w:style w:type="paragraph" w:customStyle="1" w:styleId="Heading20">
    <w:name w:val="Heading #2"/>
    <w:basedOn w:val="Normln"/>
    <w:link w:val="Heading2"/>
    <w:pPr>
      <w:shd w:val="clear" w:color="auto" w:fill="FFFFFF"/>
      <w:spacing w:after="120"/>
      <w:jc w:val="center"/>
      <w:outlineLvl w:val="1"/>
    </w:pPr>
    <w:rPr>
      <w:rFonts w:ascii="Arial Narrow" w:eastAsia="Arial Narrow" w:hAnsi="Arial Narrow" w:cs="Arial Narrow"/>
      <w:b/>
      <w:bCs/>
      <w:sz w:val="28"/>
      <w:szCs w:val="28"/>
    </w:rPr>
  </w:style>
  <w:style w:type="paragraph" w:customStyle="1" w:styleId="Headerorfooter20">
    <w:name w:val="Header or footer (2)"/>
    <w:basedOn w:val="Normln"/>
    <w:link w:val="Headerorfooter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Picturecaption0">
    <w:name w:val="Picture caption"/>
    <w:basedOn w:val="Normln"/>
    <w:link w:val="Picturecaption"/>
    <w:pPr>
      <w:shd w:val="clear" w:color="auto" w:fill="FFFFFF"/>
      <w:spacing w:line="288" w:lineRule="auto"/>
      <w:jc w:val="center"/>
    </w:pPr>
    <w:rPr>
      <w:rFonts w:ascii="Arial" w:eastAsia="Arial" w:hAnsi="Arial" w:cs="Arial"/>
      <w:color w:val="7BAAC2"/>
      <w:sz w:val="17"/>
      <w:szCs w:val="17"/>
    </w:rPr>
  </w:style>
  <w:style w:type="paragraph" w:customStyle="1" w:styleId="Bodytext40">
    <w:name w:val="Body text (4)"/>
    <w:basedOn w:val="Normln"/>
    <w:link w:val="Bodytext4"/>
    <w:pPr>
      <w:shd w:val="clear" w:color="auto" w:fill="FFFFFF"/>
    </w:pPr>
    <w:rPr>
      <w:rFonts w:ascii="Arial" w:eastAsia="Arial" w:hAnsi="Arial" w:cs="Arial"/>
      <w:sz w:val="28"/>
      <w:szCs w:val="28"/>
    </w:rPr>
  </w:style>
  <w:style w:type="paragraph" w:customStyle="1" w:styleId="Bodytext30">
    <w:name w:val="Body text (3)"/>
    <w:basedOn w:val="Normln"/>
    <w:link w:val="Bodytext3"/>
    <w:pPr>
      <w:shd w:val="clear" w:color="auto" w:fill="FFFFFF"/>
      <w:spacing w:line="324" w:lineRule="auto"/>
      <w:ind w:left="1140" w:hanging="340"/>
    </w:pPr>
    <w:rPr>
      <w:rFonts w:ascii="Arial" w:eastAsia="Arial" w:hAnsi="Arial" w:cs="Arial"/>
      <w:b/>
      <w:bCs/>
      <w:sz w:val="13"/>
      <w:szCs w:val="13"/>
    </w:rPr>
  </w:style>
  <w:style w:type="paragraph" w:customStyle="1" w:styleId="Heading30">
    <w:name w:val="Heading #3"/>
    <w:basedOn w:val="Normln"/>
    <w:link w:val="Heading3"/>
    <w:pPr>
      <w:shd w:val="clear" w:color="auto" w:fill="FFFFFF"/>
      <w:ind w:left="260"/>
      <w:jc w:val="center"/>
      <w:outlineLvl w:val="2"/>
    </w:pPr>
    <w:rPr>
      <w:rFonts w:ascii="Arial" w:eastAsia="Arial" w:hAnsi="Arial" w:cs="Arial"/>
      <w:sz w:val="28"/>
      <w:szCs w:val="28"/>
    </w:rPr>
  </w:style>
  <w:style w:type="paragraph" w:customStyle="1" w:styleId="Heading40">
    <w:name w:val="Heading #4"/>
    <w:basedOn w:val="Normln"/>
    <w:link w:val="Heading4"/>
    <w:pPr>
      <w:shd w:val="clear" w:color="auto" w:fill="FFFFFF"/>
      <w:spacing w:after="380"/>
      <w:jc w:val="center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line="286" w:lineRule="auto"/>
      <w:ind w:left="430"/>
    </w:pPr>
    <w:rPr>
      <w:rFonts w:ascii="Arial" w:eastAsia="Arial" w:hAnsi="Arial" w:cs="Arial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8A34D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A34D0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8A34D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A34D0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564</Words>
  <Characters>3331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VÚŽV, v.v.i.</Company>
  <LinksUpToDate>false</LinksUpToDate>
  <CharactersWithSpaces>3888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Kateřina, Todorovová</cp:lastModifiedBy>
  <cp:revision>2</cp:revision>
  <dcterms:created xsi:type="dcterms:W3CDTF">2021-03-25T09:37:00Z</dcterms:created>
  <dcterms:modified xsi:type="dcterms:W3CDTF">2021-03-25T09:45:00Z</dcterms:modified>
</cp:coreProperties>
</file>