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A82B7" w14:textId="77777777" w:rsidR="00CA1986" w:rsidRPr="00D4314B" w:rsidRDefault="00753A27" w:rsidP="00CA1986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8"/>
          <w:szCs w:val="18"/>
        </w:rPr>
      </w:pPr>
      <w:r w:rsidRPr="00D4314B">
        <w:rPr>
          <w:rFonts w:ascii="Tahoma" w:hAnsi="Tahoma" w:cs="Tahoma"/>
          <w:b/>
          <w:sz w:val="18"/>
          <w:szCs w:val="18"/>
        </w:rPr>
        <w:t>KUPNÍ A NÁJEMNÍ SMLOUVA</w:t>
      </w:r>
    </w:p>
    <w:p w14:paraId="37BA82B8" w14:textId="77777777" w:rsidR="00CA1986" w:rsidRPr="00D4314B" w:rsidRDefault="00CA1986" w:rsidP="00CA1986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37BA82B9" w14:textId="77777777" w:rsidR="00CA1986" w:rsidRPr="00D4314B" w:rsidRDefault="00CA1986" w:rsidP="00CA1986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37BA82BA" w14:textId="77777777" w:rsidR="00CA1986" w:rsidRPr="00D4314B" w:rsidRDefault="009F146C" w:rsidP="00CA1986">
      <w:pPr>
        <w:ind w:left="0" w:firstLine="0"/>
        <w:rPr>
          <w:rFonts w:ascii="Tahoma" w:hAnsi="Tahoma" w:cs="Tahoma"/>
          <w:b/>
          <w:bCs/>
          <w:sz w:val="16"/>
          <w:szCs w:val="16"/>
        </w:rPr>
      </w:pPr>
      <w:r w:rsidRPr="00D4314B">
        <w:rPr>
          <w:rFonts w:ascii="Tahoma" w:hAnsi="Tahoma" w:cs="Tahoma"/>
          <w:b/>
          <w:bCs/>
          <w:sz w:val="16"/>
          <w:szCs w:val="16"/>
        </w:rPr>
        <w:t>AIR PRODUCTS spol. s.r.o.</w:t>
      </w:r>
    </w:p>
    <w:p w14:paraId="37BA82BB" w14:textId="77777777" w:rsidR="00CA1986" w:rsidRPr="00D4314B" w:rsidRDefault="00753A27" w:rsidP="00CA1986">
      <w:pPr>
        <w:ind w:left="0" w:firstLine="0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 xml:space="preserve">zapsaná v obchodním rejstříku vedeném </w:t>
      </w:r>
      <w:r w:rsidR="009F146C" w:rsidRPr="00D4314B">
        <w:rPr>
          <w:rFonts w:ascii="Tahoma" w:hAnsi="Tahoma" w:cs="Tahoma"/>
          <w:bCs/>
          <w:sz w:val="16"/>
          <w:szCs w:val="16"/>
        </w:rPr>
        <w:t>Krajským soudem v Ústí nad Labem</w:t>
      </w:r>
      <w:r w:rsidRPr="00D4314B">
        <w:rPr>
          <w:rFonts w:ascii="Tahoma" w:hAnsi="Tahoma" w:cs="Tahoma"/>
          <w:bCs/>
          <w:sz w:val="16"/>
          <w:szCs w:val="16"/>
        </w:rPr>
        <w:t xml:space="preserve"> v oddíle </w:t>
      </w:r>
      <w:r w:rsidR="009F146C" w:rsidRPr="00D4314B">
        <w:rPr>
          <w:rFonts w:ascii="Tahoma" w:hAnsi="Tahoma" w:cs="Tahoma"/>
          <w:bCs/>
          <w:sz w:val="16"/>
          <w:szCs w:val="16"/>
        </w:rPr>
        <w:t>C</w:t>
      </w:r>
      <w:r w:rsidRPr="00D4314B">
        <w:rPr>
          <w:rFonts w:ascii="Tahoma" w:hAnsi="Tahoma" w:cs="Tahoma"/>
          <w:bCs/>
          <w:sz w:val="16"/>
          <w:szCs w:val="16"/>
        </w:rPr>
        <w:t xml:space="preserve">, vložce </w:t>
      </w:r>
      <w:r w:rsidR="009F146C" w:rsidRPr="00D4314B">
        <w:rPr>
          <w:rFonts w:ascii="Tahoma" w:hAnsi="Tahoma" w:cs="Tahoma"/>
          <w:bCs/>
          <w:sz w:val="16"/>
          <w:szCs w:val="16"/>
        </w:rPr>
        <w:t>592</w:t>
      </w:r>
    </w:p>
    <w:p w14:paraId="37BA82BC" w14:textId="77777777" w:rsidR="00CA1986" w:rsidRPr="00D4314B" w:rsidRDefault="00753A27" w:rsidP="000E44F7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se sídlem:</w:t>
      </w:r>
      <w:r w:rsidRPr="00D4314B">
        <w:rPr>
          <w:rFonts w:ascii="Tahoma" w:hAnsi="Tahoma" w:cs="Tahoma"/>
          <w:sz w:val="16"/>
          <w:szCs w:val="16"/>
        </w:rPr>
        <w:tab/>
      </w:r>
      <w:r w:rsidR="000E44F7" w:rsidRPr="00D4314B">
        <w:rPr>
          <w:rFonts w:ascii="Tahoma" w:hAnsi="Tahoma" w:cs="Tahoma"/>
          <w:sz w:val="16"/>
          <w:szCs w:val="16"/>
        </w:rPr>
        <w:tab/>
      </w:r>
      <w:r w:rsidR="009F146C" w:rsidRPr="00D4314B">
        <w:rPr>
          <w:rFonts w:ascii="Tahoma" w:hAnsi="Tahoma" w:cs="Tahoma"/>
          <w:sz w:val="16"/>
          <w:szCs w:val="16"/>
        </w:rPr>
        <w:t>Ústecká 1335/30, Děčín V – Rozbělesy, PSČ 405 02</w:t>
      </w:r>
    </w:p>
    <w:p w14:paraId="37BA82BD" w14:textId="77777777" w:rsidR="00CA1986" w:rsidRPr="00D4314B" w:rsidRDefault="00753A27" w:rsidP="000E44F7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IČ: </w:t>
      </w:r>
      <w:r w:rsidR="009F146C" w:rsidRPr="00D4314B">
        <w:rPr>
          <w:rFonts w:ascii="Tahoma" w:hAnsi="Tahoma" w:cs="Tahoma"/>
          <w:sz w:val="16"/>
          <w:szCs w:val="16"/>
        </w:rPr>
        <w:t>41324226</w:t>
      </w:r>
      <w:r w:rsidRPr="00D4314B">
        <w:rPr>
          <w:rFonts w:ascii="Tahoma" w:hAnsi="Tahoma" w:cs="Tahoma"/>
          <w:sz w:val="16"/>
          <w:szCs w:val="16"/>
        </w:rPr>
        <w:tab/>
      </w:r>
      <w:r w:rsidR="000E44F7"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 xml:space="preserve">DIČ: </w:t>
      </w:r>
      <w:r w:rsidR="009F146C" w:rsidRPr="00D4314B">
        <w:rPr>
          <w:rFonts w:ascii="Tahoma" w:hAnsi="Tahoma" w:cs="Tahoma"/>
          <w:sz w:val="16"/>
          <w:szCs w:val="16"/>
        </w:rPr>
        <w:t>CZ41324226</w:t>
      </w:r>
    </w:p>
    <w:p w14:paraId="37BA82BE" w14:textId="77777777" w:rsidR="00CA1986" w:rsidRPr="00D4314B" w:rsidRDefault="00753A27" w:rsidP="000E44F7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zastoupena:</w:t>
      </w:r>
      <w:r w:rsidRPr="00D4314B">
        <w:rPr>
          <w:rFonts w:ascii="Tahoma" w:hAnsi="Tahoma" w:cs="Tahoma"/>
          <w:sz w:val="16"/>
          <w:szCs w:val="16"/>
        </w:rPr>
        <w:tab/>
      </w:r>
      <w:r w:rsidR="000E44F7" w:rsidRPr="00D4314B">
        <w:rPr>
          <w:rFonts w:ascii="Tahoma" w:hAnsi="Tahoma" w:cs="Tahoma"/>
          <w:sz w:val="16"/>
          <w:szCs w:val="16"/>
        </w:rPr>
        <w:tab/>
      </w:r>
      <w:r w:rsidR="009F146C" w:rsidRPr="00D4314B">
        <w:rPr>
          <w:rFonts w:ascii="Tahoma" w:hAnsi="Tahoma" w:cs="Tahoma"/>
          <w:sz w:val="16"/>
          <w:szCs w:val="16"/>
        </w:rPr>
        <w:t xml:space="preserve">Ing. </w:t>
      </w:r>
      <w:r w:rsidR="00222D26">
        <w:rPr>
          <w:rFonts w:ascii="Tahoma" w:hAnsi="Tahoma" w:cs="Tahoma"/>
          <w:sz w:val="16"/>
          <w:szCs w:val="16"/>
        </w:rPr>
        <w:t>Vlastimilem Pavlíčkem</w:t>
      </w:r>
      <w:r w:rsidR="009F146C" w:rsidRPr="00D4314B">
        <w:rPr>
          <w:rFonts w:ascii="Tahoma" w:hAnsi="Tahoma" w:cs="Tahoma"/>
          <w:sz w:val="16"/>
          <w:szCs w:val="16"/>
        </w:rPr>
        <w:t xml:space="preserve">, </w:t>
      </w:r>
      <w:r w:rsidR="00222D26">
        <w:rPr>
          <w:rFonts w:ascii="Tahoma" w:hAnsi="Tahoma" w:cs="Tahoma"/>
          <w:sz w:val="16"/>
          <w:szCs w:val="16"/>
        </w:rPr>
        <w:t>prokuristou</w:t>
      </w:r>
    </w:p>
    <w:p w14:paraId="37BA82BF" w14:textId="77777777" w:rsidR="00CA1986" w:rsidRPr="00D4314B" w:rsidRDefault="00753A27" w:rsidP="000E44F7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bankovní spojení:</w:t>
      </w:r>
      <w:r w:rsidRPr="00D4314B">
        <w:rPr>
          <w:rFonts w:ascii="Tahoma" w:hAnsi="Tahoma" w:cs="Tahoma"/>
          <w:sz w:val="16"/>
          <w:szCs w:val="16"/>
        </w:rPr>
        <w:tab/>
      </w:r>
      <w:r w:rsidR="000E44F7" w:rsidRPr="00D4314B">
        <w:rPr>
          <w:rFonts w:ascii="Tahoma" w:hAnsi="Tahoma" w:cs="Tahoma"/>
          <w:sz w:val="16"/>
          <w:szCs w:val="16"/>
        </w:rPr>
        <w:tab/>
      </w:r>
      <w:r w:rsidR="006C3D95" w:rsidRPr="00D4314B">
        <w:rPr>
          <w:rFonts w:ascii="Tahoma" w:hAnsi="Tahoma" w:cs="Tahoma"/>
          <w:bCs/>
          <w:sz w:val="16"/>
          <w:szCs w:val="16"/>
        </w:rPr>
        <w:t>Deutsche Bank Aktiengesellschaft Filiale Prag, organizační složka</w:t>
      </w:r>
    </w:p>
    <w:p w14:paraId="37BA82C0" w14:textId="2D42E95E" w:rsidR="00CA1986" w:rsidRPr="00D4314B" w:rsidRDefault="00753A27" w:rsidP="000E44F7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ab/>
      </w:r>
      <w:r w:rsidR="000E44F7"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 xml:space="preserve">číslo účtu: </w:t>
      </w:r>
      <w:r w:rsidR="00226A6E">
        <w:rPr>
          <w:rFonts w:ascii="Tahoma" w:hAnsi="Tahoma" w:cs="Tahoma"/>
          <w:sz w:val="16"/>
          <w:szCs w:val="16"/>
        </w:rPr>
        <w:t>xxxxxxxxxxxxxxxx</w:t>
      </w:r>
    </w:p>
    <w:p w14:paraId="37BA82C1" w14:textId="77777777" w:rsidR="00CA1986" w:rsidRPr="00D4314B" w:rsidRDefault="00CA1986" w:rsidP="00CA1986">
      <w:pPr>
        <w:ind w:left="0" w:firstLine="0"/>
        <w:rPr>
          <w:rFonts w:ascii="Tahoma" w:hAnsi="Tahoma" w:cs="Tahoma"/>
          <w:bCs/>
          <w:sz w:val="16"/>
          <w:szCs w:val="16"/>
        </w:rPr>
      </w:pPr>
    </w:p>
    <w:p w14:paraId="37BA82C2" w14:textId="77777777" w:rsidR="00CA1986" w:rsidRPr="00D4314B" w:rsidRDefault="00753A27" w:rsidP="00CA1986">
      <w:pPr>
        <w:spacing w:line="360" w:lineRule="auto"/>
        <w:ind w:left="0" w:firstLine="0"/>
        <w:jc w:val="both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jako </w:t>
      </w:r>
      <w:r w:rsidRPr="00D4314B">
        <w:rPr>
          <w:rFonts w:ascii="Tahoma" w:hAnsi="Tahoma" w:cs="Tahoma"/>
          <w:b/>
          <w:sz w:val="16"/>
          <w:szCs w:val="16"/>
        </w:rPr>
        <w:t>prodávající</w:t>
      </w:r>
      <w:r w:rsidRPr="00D4314B">
        <w:rPr>
          <w:rFonts w:ascii="Tahoma" w:hAnsi="Tahoma" w:cs="Tahoma"/>
          <w:sz w:val="16"/>
          <w:szCs w:val="16"/>
        </w:rPr>
        <w:t xml:space="preserve"> / </w:t>
      </w:r>
      <w:r w:rsidRPr="00D4314B">
        <w:rPr>
          <w:rFonts w:ascii="Tahoma" w:hAnsi="Tahoma" w:cs="Tahoma"/>
          <w:b/>
          <w:sz w:val="16"/>
          <w:szCs w:val="16"/>
        </w:rPr>
        <w:t>pronajímatel</w:t>
      </w:r>
      <w:r w:rsidRPr="00D4314B">
        <w:rPr>
          <w:rFonts w:ascii="Tahoma" w:hAnsi="Tahoma" w:cs="Tahoma"/>
          <w:sz w:val="16"/>
          <w:szCs w:val="16"/>
        </w:rPr>
        <w:t xml:space="preserve"> na straně jedné</w:t>
      </w:r>
    </w:p>
    <w:p w14:paraId="37BA82C3" w14:textId="77777777" w:rsidR="00CA1986" w:rsidRPr="00D4314B" w:rsidRDefault="00CA1986" w:rsidP="00CA1986">
      <w:pPr>
        <w:spacing w:line="360" w:lineRule="auto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2C4" w14:textId="77777777" w:rsidR="00CA1986" w:rsidRPr="00D4314B" w:rsidRDefault="00753A27" w:rsidP="00CA1986">
      <w:pPr>
        <w:spacing w:line="360" w:lineRule="auto"/>
        <w:ind w:left="0" w:firstLine="0"/>
        <w:jc w:val="both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a</w:t>
      </w:r>
    </w:p>
    <w:p w14:paraId="37BA82C5" w14:textId="77777777" w:rsidR="00CA1986" w:rsidRPr="00D4314B" w:rsidRDefault="00CA1986" w:rsidP="00CA1986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</w:p>
    <w:p w14:paraId="37BA82C6" w14:textId="77777777" w:rsidR="00CA1986" w:rsidRPr="00D4314B" w:rsidRDefault="00753A27" w:rsidP="00CA1986">
      <w:pPr>
        <w:ind w:left="0" w:firstLine="0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37BA82C7" w14:textId="77777777" w:rsidR="00CA1986" w:rsidRPr="00D4314B" w:rsidRDefault="00753A27" w:rsidP="00CA1986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se sídlem:</w:t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37BA82C8" w14:textId="77777777" w:rsidR="00CA1986" w:rsidRPr="00D4314B" w:rsidRDefault="00753A27" w:rsidP="00CA1986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IČ: 000 64 165</w:t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  <w:t>DIČ: CZ00064165</w:t>
      </w:r>
    </w:p>
    <w:p w14:paraId="37BA82C9" w14:textId="77777777" w:rsidR="00CA1986" w:rsidRPr="00D4314B" w:rsidRDefault="00753A27" w:rsidP="00CA1986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zastoupena:</w:t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  <w:t>Mgr. Danou Juráskovou, Ph.D., MBA, ředitelkou</w:t>
      </w:r>
    </w:p>
    <w:p w14:paraId="37BA82CA" w14:textId="77777777" w:rsidR="00CA1986" w:rsidRPr="00D4314B" w:rsidRDefault="00753A27" w:rsidP="00CA1986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bankovní spojení:</w:t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  <w:t>Komerční banka, a.s., pobočka Praha</w:t>
      </w:r>
    </w:p>
    <w:p w14:paraId="37BA82CB" w14:textId="1830F512" w:rsidR="00CA1986" w:rsidRPr="00D4314B" w:rsidRDefault="00753A27" w:rsidP="00CA1986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  <w:t xml:space="preserve">číslo účtu: </w:t>
      </w:r>
      <w:r w:rsidR="00226A6E">
        <w:rPr>
          <w:rFonts w:ascii="Tahoma" w:hAnsi="Tahoma" w:cs="Tahoma"/>
          <w:sz w:val="16"/>
          <w:szCs w:val="16"/>
        </w:rPr>
        <w:t>xxxxxxxxxxxxxxxx</w:t>
      </w:r>
    </w:p>
    <w:p w14:paraId="37BA82CC" w14:textId="77777777" w:rsidR="00CA1986" w:rsidRPr="00D4314B" w:rsidRDefault="00CA1986" w:rsidP="00CA1986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</w:p>
    <w:p w14:paraId="37BA82CD" w14:textId="77777777" w:rsidR="00CA1986" w:rsidRPr="00D4314B" w:rsidRDefault="00753A27" w:rsidP="00CA1986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jako </w:t>
      </w:r>
      <w:r w:rsidRPr="00D4314B">
        <w:rPr>
          <w:rFonts w:ascii="Tahoma" w:hAnsi="Tahoma" w:cs="Tahoma"/>
          <w:b/>
          <w:sz w:val="16"/>
          <w:szCs w:val="16"/>
        </w:rPr>
        <w:t>kupující</w:t>
      </w:r>
      <w:r w:rsidRPr="00D4314B">
        <w:rPr>
          <w:rFonts w:ascii="Tahoma" w:hAnsi="Tahoma" w:cs="Tahoma"/>
          <w:sz w:val="16"/>
          <w:szCs w:val="16"/>
        </w:rPr>
        <w:t xml:space="preserve"> / </w:t>
      </w:r>
      <w:r w:rsidRPr="00D4314B">
        <w:rPr>
          <w:rFonts w:ascii="Tahoma" w:hAnsi="Tahoma" w:cs="Tahoma"/>
          <w:b/>
          <w:sz w:val="16"/>
          <w:szCs w:val="16"/>
        </w:rPr>
        <w:t>nájemce</w:t>
      </w:r>
      <w:r w:rsidRPr="00D4314B">
        <w:rPr>
          <w:rFonts w:ascii="Tahoma" w:hAnsi="Tahoma" w:cs="Tahoma"/>
          <w:sz w:val="16"/>
          <w:szCs w:val="16"/>
        </w:rPr>
        <w:t xml:space="preserve"> na straně druhé</w:t>
      </w:r>
    </w:p>
    <w:p w14:paraId="37BA82CE" w14:textId="77777777" w:rsidR="00CA1986" w:rsidRPr="00D4314B" w:rsidRDefault="00CA1986" w:rsidP="00CA1986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</w:p>
    <w:p w14:paraId="37BA82CF" w14:textId="77777777" w:rsidR="00CA1986" w:rsidRPr="00D4314B" w:rsidRDefault="00CA1986" w:rsidP="00CA1986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</w:p>
    <w:p w14:paraId="37BA82D0" w14:textId="77777777" w:rsidR="00CA1986" w:rsidRPr="00D4314B" w:rsidRDefault="00753A27" w:rsidP="00CA1986">
      <w:pPr>
        <w:tabs>
          <w:tab w:val="clear" w:pos="3712"/>
          <w:tab w:val="left" w:pos="1276"/>
        </w:tabs>
        <w:ind w:left="0" w:firstLine="0"/>
        <w:jc w:val="both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uzavírají dnešního dne v souladu s ustanovením § 2079 a násl. a § 2201 a násl. zákona č. 89/2012 Sb., občanského zákoníku v platném znění a na základě vyhodnocení výsledků nadlimitní veřejné zakázky s názvem </w:t>
      </w:r>
      <w:r w:rsidRPr="00D4314B">
        <w:rPr>
          <w:rFonts w:ascii="Tahoma" w:hAnsi="Tahoma" w:cs="Tahoma"/>
          <w:b/>
          <w:sz w:val="16"/>
          <w:szCs w:val="16"/>
        </w:rPr>
        <w:t>„VFN Praha - dodávky medicinálních a technických plynů včetně dopravy, část B“</w:t>
      </w:r>
      <w:r w:rsidRPr="00D4314B">
        <w:rPr>
          <w:rFonts w:ascii="Tahoma" w:hAnsi="Tahoma" w:cs="Tahoma"/>
          <w:sz w:val="16"/>
          <w:szCs w:val="16"/>
        </w:rPr>
        <w:t xml:space="preserve"> vyhlášené otevřeným řízením (dále jen „veřejná zakázka“) tuto</w:t>
      </w:r>
    </w:p>
    <w:p w14:paraId="37BA82D1" w14:textId="77777777" w:rsidR="00CA1986" w:rsidRPr="00D4314B" w:rsidRDefault="00CA1986" w:rsidP="00CA1986">
      <w:pPr>
        <w:tabs>
          <w:tab w:val="clear" w:pos="3712"/>
          <w:tab w:val="left" w:pos="1276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2D2" w14:textId="77777777" w:rsidR="00177F98" w:rsidRPr="00D4314B" w:rsidRDefault="00753A27">
      <w:pPr>
        <w:tabs>
          <w:tab w:val="clear" w:pos="3712"/>
          <w:tab w:val="left" w:pos="1276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kupní a nájemní smlouvu:</w:t>
      </w:r>
    </w:p>
    <w:p w14:paraId="37BA82D3" w14:textId="77777777" w:rsidR="007D0E32" w:rsidRPr="00D4314B" w:rsidRDefault="007D0E32">
      <w:pPr>
        <w:tabs>
          <w:tab w:val="clear" w:pos="3712"/>
          <w:tab w:val="left" w:pos="1276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37BA82D4" w14:textId="77777777" w:rsidR="00B93960" w:rsidRPr="00D4314B" w:rsidRDefault="00753A27">
      <w:pPr>
        <w:pStyle w:val="Odstavecseseznamem"/>
        <w:numPr>
          <w:ilvl w:val="0"/>
          <w:numId w:val="46"/>
        </w:numPr>
        <w:tabs>
          <w:tab w:val="clear" w:pos="3712"/>
          <w:tab w:val="left" w:pos="1276"/>
        </w:tabs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KUPNÍ SMLOUVA</w:t>
      </w:r>
    </w:p>
    <w:p w14:paraId="37BA82D5" w14:textId="77777777" w:rsidR="00F35F1A" w:rsidRPr="00D4314B" w:rsidRDefault="00F35F1A" w:rsidP="00F35F1A">
      <w:pPr>
        <w:tabs>
          <w:tab w:val="clear" w:pos="3712"/>
        </w:tabs>
        <w:ind w:left="0" w:firstLine="0"/>
        <w:jc w:val="center"/>
        <w:rPr>
          <w:rFonts w:ascii="Tahoma" w:hAnsi="Tahoma" w:cs="Tahoma"/>
          <w:sz w:val="16"/>
          <w:szCs w:val="16"/>
        </w:rPr>
      </w:pPr>
    </w:p>
    <w:p w14:paraId="37BA82D6" w14:textId="77777777" w:rsidR="00F35F1A" w:rsidRPr="00D4314B" w:rsidRDefault="00F35F1A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</w:p>
    <w:p w14:paraId="37BA82D7" w14:textId="77777777" w:rsidR="00F35F1A" w:rsidRPr="00D4314B" w:rsidRDefault="00753A27" w:rsidP="00841891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I.</w:t>
      </w:r>
    </w:p>
    <w:p w14:paraId="37BA82D8" w14:textId="77777777" w:rsidR="00841891" w:rsidRPr="00D4314B" w:rsidRDefault="00753A27" w:rsidP="00841891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Předmět plnění</w:t>
      </w:r>
    </w:p>
    <w:p w14:paraId="37BA82D9" w14:textId="77777777" w:rsidR="00841891" w:rsidRPr="00D4314B" w:rsidRDefault="00841891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2DA" w14:textId="77777777" w:rsidR="00F35F1A" w:rsidRPr="00D4314B" w:rsidRDefault="00753A27" w:rsidP="00841891">
      <w:pPr>
        <w:pStyle w:val="Zkladntextodsazen2"/>
        <w:numPr>
          <w:ilvl w:val="0"/>
          <w:numId w:val="31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Předmětem plnění této smlouvy je závazek prodávajícího dodávat kupujícímu kapalný dusík o čistotě 99,999 % (dále jen „plyn“) do 4 zásobníků k</w:t>
      </w:r>
      <w:r w:rsidR="00342B3D" w:rsidRPr="00D4314B">
        <w:rPr>
          <w:rFonts w:ascii="Tahoma" w:hAnsi="Tahoma" w:cs="Tahoma"/>
          <w:sz w:val="16"/>
          <w:szCs w:val="16"/>
        </w:rPr>
        <w:t xml:space="preserve">upujícího na kapalný dusík a 2 </w:t>
      </w:r>
      <w:r w:rsidRPr="00D4314B">
        <w:rPr>
          <w:rFonts w:ascii="Tahoma" w:hAnsi="Tahoma" w:cs="Tahoma"/>
          <w:sz w:val="16"/>
          <w:szCs w:val="16"/>
        </w:rPr>
        <w:t>zásobníků prodávajícího, a to na základě průběžných objednávek kupujícího. Předpokládané množ</w:t>
      </w:r>
      <w:r w:rsidR="00663D5E" w:rsidRPr="00D4314B">
        <w:rPr>
          <w:rFonts w:ascii="Tahoma" w:hAnsi="Tahoma" w:cs="Tahoma"/>
          <w:sz w:val="16"/>
          <w:szCs w:val="16"/>
        </w:rPr>
        <w:t xml:space="preserve">ství odebíraného plynu je 4160 </w:t>
      </w:r>
      <w:r w:rsidRPr="00D4314B">
        <w:rPr>
          <w:rFonts w:ascii="Tahoma" w:hAnsi="Tahoma" w:cs="Tahoma"/>
          <w:sz w:val="16"/>
          <w:szCs w:val="16"/>
        </w:rPr>
        <w:t>kilogramů za měsíc. Uvedené množství je pouze orientační a není pro kupujícího závazné. Kupující se zavazuje objednané množství plynu od prodávajícího odebrat a zaplatit za něj dohodnutou kupní cenu.</w:t>
      </w:r>
    </w:p>
    <w:p w14:paraId="37BA82DB" w14:textId="77777777" w:rsidR="00F1650E" w:rsidRPr="00D4314B" w:rsidRDefault="00F1650E" w:rsidP="00F1650E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37BA82DC" w14:textId="77777777" w:rsidR="00F1650E" w:rsidRPr="00D4314B" w:rsidRDefault="00753A27" w:rsidP="00841891">
      <w:pPr>
        <w:pStyle w:val="Zkladntextodsazen2"/>
        <w:numPr>
          <w:ilvl w:val="0"/>
          <w:numId w:val="31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Kupující zajistí převzetí dodávky plynu a potvrzení dodacího listu prodávajícímu. Kupující se zavazuje umožnit prodávajícímu přístup do areálu pro všechny účely, které souvisejí s předmětem plnění této smlouvy.</w:t>
      </w:r>
    </w:p>
    <w:p w14:paraId="37BA82DD" w14:textId="77777777" w:rsidR="0022213A" w:rsidRPr="00D4314B" w:rsidRDefault="0022213A" w:rsidP="0022213A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37BA82DE" w14:textId="77777777" w:rsidR="00766B23" w:rsidRPr="00D4314B" w:rsidRDefault="00753A27" w:rsidP="00841891">
      <w:pPr>
        <w:pStyle w:val="Zkladntextodsazen2"/>
        <w:numPr>
          <w:ilvl w:val="0"/>
          <w:numId w:val="31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Místem plnění je Všeobecná fakultní nemocnice v Praze, a sice tyto areály:</w:t>
      </w:r>
    </w:p>
    <w:p w14:paraId="37BA82DF" w14:textId="77777777" w:rsidR="00B81F3F" w:rsidRPr="00D4314B" w:rsidRDefault="00B81F3F" w:rsidP="00B81F3F">
      <w:pPr>
        <w:pStyle w:val="Odstavecseseznamem"/>
        <w:rPr>
          <w:rFonts w:ascii="Tahoma" w:hAnsi="Tahoma" w:cs="Tahoma"/>
          <w:sz w:val="16"/>
          <w:szCs w:val="16"/>
        </w:rPr>
      </w:pPr>
    </w:p>
    <w:p w14:paraId="37BA82E0" w14:textId="77777777" w:rsidR="00B81F3F" w:rsidRPr="00D4314B" w:rsidRDefault="00753A27" w:rsidP="00B81F3F">
      <w:pPr>
        <w:numPr>
          <w:ilvl w:val="0"/>
          <w:numId w:val="42"/>
        </w:numPr>
        <w:tabs>
          <w:tab w:val="clear" w:pos="3712"/>
        </w:tabs>
        <w:jc w:val="both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pronajaté zásobníky od prodávajícího:</w:t>
      </w:r>
    </w:p>
    <w:p w14:paraId="37BA82E1" w14:textId="77777777" w:rsidR="00B81F3F" w:rsidRPr="00D4314B" w:rsidRDefault="00753A27" w:rsidP="00B81F3F">
      <w:pPr>
        <w:pStyle w:val="Zkladntextodsazen2"/>
        <w:numPr>
          <w:ilvl w:val="0"/>
          <w:numId w:val="45"/>
        </w:numPr>
        <w:ind w:hanging="11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areál Kliniky dětského a dorostového lékařství, Ke Karlovu 2, Praha 2</w:t>
      </w:r>
    </w:p>
    <w:p w14:paraId="37BA82E2" w14:textId="77777777" w:rsidR="00B81F3F" w:rsidRPr="00D4314B" w:rsidRDefault="00753A27" w:rsidP="00B81F3F">
      <w:pPr>
        <w:pStyle w:val="Zkladntextodsazen2"/>
        <w:ind w:firstLine="774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objem zásobníku 600 litrů (pro ÚDMP)</w:t>
      </w:r>
    </w:p>
    <w:p w14:paraId="37BA82E3" w14:textId="77777777" w:rsidR="00B81F3F" w:rsidRPr="00D4314B" w:rsidRDefault="00753A27" w:rsidP="00B81F3F">
      <w:pPr>
        <w:pStyle w:val="Zkladntextodsazen2"/>
        <w:numPr>
          <w:ilvl w:val="0"/>
          <w:numId w:val="45"/>
        </w:numPr>
        <w:ind w:hanging="11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areál Kliniky dětského a dorostového lékařství, Ke Karlovu 2, Praha 2 </w:t>
      </w:r>
    </w:p>
    <w:p w14:paraId="37BA82E4" w14:textId="77777777" w:rsidR="00B81F3F" w:rsidRPr="00D4314B" w:rsidRDefault="00753A27" w:rsidP="00B81F3F">
      <w:pPr>
        <w:pStyle w:val="Zkladntextodsazen2"/>
        <w:ind w:firstLine="774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objem zásobníku 600 litrů (pro Toxikologii)</w:t>
      </w:r>
    </w:p>
    <w:p w14:paraId="37BA82E5" w14:textId="77777777" w:rsidR="00B81F3F" w:rsidRPr="00D4314B" w:rsidRDefault="00B81F3F" w:rsidP="00B81F3F">
      <w:pPr>
        <w:pStyle w:val="Zkladntextodsazen2"/>
        <w:ind w:left="1908" w:hanging="774"/>
        <w:rPr>
          <w:rFonts w:ascii="Tahoma" w:hAnsi="Tahoma" w:cs="Tahoma"/>
          <w:sz w:val="16"/>
          <w:szCs w:val="16"/>
        </w:rPr>
      </w:pPr>
    </w:p>
    <w:p w14:paraId="37BA82E6" w14:textId="77777777" w:rsidR="00B81F3F" w:rsidRPr="00D4314B" w:rsidRDefault="00753A27" w:rsidP="00B81F3F">
      <w:pPr>
        <w:pStyle w:val="Zkladntextodsazen2"/>
        <w:numPr>
          <w:ilvl w:val="0"/>
          <w:numId w:val="42"/>
        </w:numPr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 zásobníky kupujícího:</w:t>
      </w:r>
    </w:p>
    <w:p w14:paraId="37BA82E7" w14:textId="77777777" w:rsidR="00B81F3F" w:rsidRPr="00D4314B" w:rsidRDefault="00753A27" w:rsidP="00B81F3F">
      <w:pPr>
        <w:pStyle w:val="Zkladntextodsazen2"/>
        <w:numPr>
          <w:ilvl w:val="0"/>
          <w:numId w:val="45"/>
        </w:numPr>
        <w:ind w:hanging="11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areál U Nemocnice 2, Praha 2 - vjezd z ulice Benátské, Praha 2</w:t>
      </w:r>
    </w:p>
    <w:p w14:paraId="37BA82E8" w14:textId="77777777" w:rsidR="00B1190F" w:rsidRPr="00D4314B" w:rsidRDefault="00753A27" w:rsidP="00F84AF7">
      <w:pPr>
        <w:pStyle w:val="Zkladntextodsazen2"/>
        <w:ind w:left="720" w:firstLine="414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objem zásobníku 900 litrů</w:t>
      </w:r>
    </w:p>
    <w:p w14:paraId="37BA82E9" w14:textId="77777777" w:rsidR="00B81F3F" w:rsidRPr="00D4314B" w:rsidRDefault="00753A27" w:rsidP="00B81F3F">
      <w:pPr>
        <w:pStyle w:val="Zkladntextodsazen2"/>
        <w:numPr>
          <w:ilvl w:val="0"/>
          <w:numId w:val="45"/>
        </w:numPr>
        <w:ind w:hanging="11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klinika Soudního lékařství, Studničkova 2, Praha 2</w:t>
      </w:r>
    </w:p>
    <w:p w14:paraId="37BA82EA" w14:textId="77777777" w:rsidR="000B5F1A" w:rsidRPr="00D4314B" w:rsidRDefault="00753A27" w:rsidP="00F84AF7">
      <w:pPr>
        <w:pStyle w:val="Zkladntextodsazen2"/>
        <w:ind w:left="1494" w:hanging="36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objem přenosného zásobníku 130 litrů</w:t>
      </w:r>
    </w:p>
    <w:p w14:paraId="37BA82EB" w14:textId="77777777" w:rsidR="00F35F1A" w:rsidRPr="00D4314B" w:rsidRDefault="00753A27" w:rsidP="00953531">
      <w:pPr>
        <w:pStyle w:val="Zkladntextodsazen2"/>
        <w:numPr>
          <w:ilvl w:val="0"/>
          <w:numId w:val="45"/>
        </w:numPr>
        <w:ind w:hanging="11"/>
        <w:rPr>
          <w:rFonts w:ascii="Tahoma" w:hAnsi="Tahoma" w:cs="Tahoma"/>
          <w:sz w:val="16"/>
          <w:szCs w:val="16"/>
        </w:rPr>
      </w:pPr>
      <w:r w:rsidRPr="00D4314B">
        <w:rPr>
          <w:rFonts w:ascii="Tahoma" w:eastAsia="MS Mincho" w:hAnsi="Tahoma" w:cs="Tahoma"/>
          <w:sz w:val="16"/>
          <w:szCs w:val="16"/>
        </w:rPr>
        <w:t>areál U Nemocnice 499/2, I. Interní klinika, 4. patro</w:t>
      </w:r>
    </w:p>
    <w:p w14:paraId="37BA82EC" w14:textId="77777777" w:rsidR="000B5F1A" w:rsidRPr="00D4314B" w:rsidRDefault="00753A27" w:rsidP="00F84AF7">
      <w:pPr>
        <w:pStyle w:val="Zkladntextodsazen2"/>
        <w:ind w:left="720" w:firstLine="414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objem přenosného zásobníku 30 litrů</w:t>
      </w:r>
    </w:p>
    <w:p w14:paraId="37BA82ED" w14:textId="77777777" w:rsidR="000B5F1A" w:rsidRPr="00D4314B" w:rsidRDefault="00753A27" w:rsidP="00953531">
      <w:pPr>
        <w:pStyle w:val="Zkladntextodsazen2"/>
        <w:numPr>
          <w:ilvl w:val="0"/>
          <w:numId w:val="45"/>
        </w:numPr>
        <w:ind w:hanging="11"/>
        <w:rPr>
          <w:rFonts w:ascii="Tahoma" w:hAnsi="Tahoma" w:cs="Tahoma"/>
          <w:sz w:val="16"/>
          <w:szCs w:val="16"/>
        </w:rPr>
      </w:pPr>
      <w:r w:rsidRPr="00D4314B">
        <w:rPr>
          <w:rFonts w:ascii="Tahoma" w:eastAsia="MS Mincho" w:hAnsi="Tahoma" w:cs="Tahoma"/>
          <w:sz w:val="16"/>
          <w:szCs w:val="16"/>
        </w:rPr>
        <w:t>ÚDMP, U Nemocnice 4 (Pod Větrovem), Praha 2</w:t>
      </w:r>
    </w:p>
    <w:p w14:paraId="37BA82EE" w14:textId="77777777" w:rsidR="000B5F1A" w:rsidRPr="00D4314B" w:rsidRDefault="00663D5E" w:rsidP="00953531">
      <w:pPr>
        <w:pStyle w:val="Zkladntextodsazen2"/>
        <w:ind w:left="720" w:firstLine="414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objem zásobníku 240 litrů</w:t>
      </w:r>
    </w:p>
    <w:p w14:paraId="37BA82EF" w14:textId="77777777" w:rsidR="00BD4FE9" w:rsidRPr="00D4314B" w:rsidRDefault="00BD4FE9" w:rsidP="00474D19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2F0" w14:textId="77777777" w:rsidR="009843A3" w:rsidRPr="00D4314B" w:rsidRDefault="00753A27" w:rsidP="009843A3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II.</w:t>
      </w:r>
    </w:p>
    <w:p w14:paraId="37BA82F1" w14:textId="77777777" w:rsidR="009843A3" w:rsidRPr="00D4314B" w:rsidRDefault="00753A27" w:rsidP="009843A3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Cena a platební podmínky</w:t>
      </w:r>
    </w:p>
    <w:p w14:paraId="37BA82F2" w14:textId="77777777" w:rsidR="009843A3" w:rsidRPr="00D4314B" w:rsidRDefault="009843A3" w:rsidP="00474D19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2F3" w14:textId="77777777" w:rsidR="004F5D98" w:rsidRPr="00D4314B" w:rsidRDefault="00753A27" w:rsidP="008E73FB">
      <w:pPr>
        <w:pStyle w:val="Zkladntextodsazen2"/>
        <w:numPr>
          <w:ilvl w:val="0"/>
          <w:numId w:val="33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Cena za plyn je cenou smluvní a je sjednána ve výši </w:t>
      </w:r>
      <w:r w:rsidR="009F146C" w:rsidRPr="00D4314B">
        <w:rPr>
          <w:rFonts w:ascii="Tahoma" w:hAnsi="Tahoma" w:cs="Tahoma"/>
          <w:sz w:val="16"/>
          <w:szCs w:val="16"/>
        </w:rPr>
        <w:t>9,7</w:t>
      </w:r>
      <w:r w:rsidR="00663D5E" w:rsidRPr="00D4314B">
        <w:rPr>
          <w:rFonts w:ascii="Tahoma" w:hAnsi="Tahoma" w:cs="Tahoma"/>
          <w:sz w:val="16"/>
          <w:szCs w:val="16"/>
        </w:rPr>
        <w:t>0</w:t>
      </w:r>
      <w:r w:rsidR="009F146C" w:rsidRPr="00D4314B">
        <w:rPr>
          <w:rFonts w:ascii="Tahoma" w:hAnsi="Tahoma" w:cs="Tahoma"/>
          <w:sz w:val="16"/>
          <w:szCs w:val="16"/>
        </w:rPr>
        <w:t xml:space="preserve"> Kč</w:t>
      </w:r>
      <w:r w:rsidRPr="00D4314B">
        <w:rPr>
          <w:rFonts w:ascii="Tahoma" w:hAnsi="Tahoma" w:cs="Tahoma"/>
          <w:sz w:val="16"/>
          <w:szCs w:val="16"/>
        </w:rPr>
        <w:t xml:space="preserve"> za kilogram bez DPH, které</w:t>
      </w:r>
      <w:r w:rsidR="00606849" w:rsidRPr="00D4314B">
        <w:rPr>
          <w:rFonts w:ascii="Tahoma" w:hAnsi="Tahoma" w:cs="Tahoma"/>
          <w:sz w:val="16"/>
          <w:szCs w:val="16"/>
        </w:rPr>
        <w:t xml:space="preserve"> bude účtováno v zákonné výši. </w:t>
      </w:r>
      <w:r w:rsidRPr="00D4314B">
        <w:rPr>
          <w:rFonts w:ascii="Tahoma" w:hAnsi="Tahoma" w:cs="Tahoma"/>
          <w:sz w:val="16"/>
          <w:szCs w:val="16"/>
        </w:rPr>
        <w:t>Cena je neměnná a prodávající ji garantuje po celou dobu plnění dle této smlouvy a zahrnuje veškeré náklady prodávajícího včetně dopravy.</w:t>
      </w:r>
    </w:p>
    <w:p w14:paraId="37BA82F4" w14:textId="77777777" w:rsidR="0022213A" w:rsidRPr="00D4314B" w:rsidRDefault="0022213A" w:rsidP="00167A80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37BA82F5" w14:textId="77777777" w:rsidR="00947FE4" w:rsidRPr="00D4314B" w:rsidRDefault="00753A27" w:rsidP="00947FE4">
      <w:pPr>
        <w:pStyle w:val="Zkladntextodsazen2"/>
        <w:numPr>
          <w:ilvl w:val="0"/>
          <w:numId w:val="33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Kupující uhradí cenu za plyn na základě daňového dokladu (faktury) vystavené prodávajícím a doručené kupujícímu dle splněných dodávek na základě dílčích objednávek kupujícího. Faktury za plyn bude prodávající zasílat kupujícímu 1x měsíčně na základě dodacích listů.</w:t>
      </w:r>
    </w:p>
    <w:p w14:paraId="37BA82F6" w14:textId="77777777" w:rsidR="00637953" w:rsidRPr="00D4314B" w:rsidRDefault="00637953" w:rsidP="00637953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37BA82F7" w14:textId="77777777" w:rsidR="00947FE4" w:rsidRPr="00D4314B" w:rsidRDefault="00753A27" w:rsidP="004A2529">
      <w:pPr>
        <w:pStyle w:val="Zkladntextodsazen2"/>
        <w:numPr>
          <w:ilvl w:val="0"/>
          <w:numId w:val="33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Podkladem pro fakturaci je vyplněný dodací list na základě odečtu diferenčního manometru cisterny popřípadě jiného měřidla. Počáteční a konečný údaj diferenčního manometru zapíše zástupce prodávajícího do dodacího listu a zástupce kupujícího potvrdí správnost údajů svým podpisem.</w:t>
      </w:r>
    </w:p>
    <w:p w14:paraId="37BA82F8" w14:textId="77777777" w:rsidR="0022213A" w:rsidRPr="00D4314B" w:rsidRDefault="0022213A" w:rsidP="0022213A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37BA82F9" w14:textId="77777777" w:rsidR="00A414A9" w:rsidRPr="00D4314B" w:rsidRDefault="00753A27" w:rsidP="00660CE8">
      <w:pPr>
        <w:numPr>
          <w:ilvl w:val="0"/>
          <w:numId w:val="33"/>
        </w:numPr>
        <w:tabs>
          <w:tab w:val="clear" w:pos="3712"/>
        </w:tabs>
        <w:overflowPunct/>
        <w:autoSpaceDE/>
        <w:autoSpaceDN/>
        <w:adjustRightInd/>
        <w:ind w:left="426"/>
        <w:jc w:val="both"/>
        <w:textAlignment w:val="auto"/>
        <w:rPr>
          <w:rFonts w:ascii="Tahoma" w:hAnsi="Tahoma" w:cs="Tahoma"/>
          <w:sz w:val="16"/>
          <w:szCs w:val="16"/>
          <w:lang w:bidi="en-US"/>
        </w:rPr>
      </w:pPr>
      <w:r w:rsidRPr="00D4314B">
        <w:rPr>
          <w:rFonts w:ascii="Tahoma" w:hAnsi="Tahoma" w:cs="Tahoma"/>
          <w:sz w:val="16"/>
          <w:szCs w:val="16"/>
        </w:rPr>
        <w:t>Faktura musí obsahovat všechny náležitosti řádného daňového dokladu dle platné právní úpravy. V případě, že faktura nesplňuje některé z povinných náležitostí, má kupující právo ji vrátit prodávajícímu ve lhůtě do 15 dnů od jejího převzetí a požadovat její opravení. V takovém případě se hledí na fakturu jako na nedoručenou a běh lhůt započne, počínaje dnem doručení opraveného dokladu kupujícímu.</w:t>
      </w:r>
    </w:p>
    <w:p w14:paraId="37BA82FA" w14:textId="77777777" w:rsidR="00AA6135" w:rsidRPr="00D4314B" w:rsidRDefault="00AA6135" w:rsidP="00120181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37BA82FB" w14:textId="77777777" w:rsidR="00AA6135" w:rsidRPr="00D4314B" w:rsidRDefault="00753A27" w:rsidP="004A2529">
      <w:pPr>
        <w:pStyle w:val="Zkladntextodsazen2"/>
        <w:numPr>
          <w:ilvl w:val="0"/>
          <w:numId w:val="33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Splatnost faktury činí 60 dnů od jejího doručení kupujícímu. Faktura bude zaslána elektronicky ve formátu ISDOC nebo PDF na adresu </w:t>
      </w:r>
      <w:hyperlink r:id="rId12" w:history="1">
        <w:r w:rsidRPr="00D4314B">
          <w:rPr>
            <w:rFonts w:ascii="Tahoma" w:hAnsi="Tahoma" w:cs="Tahoma"/>
            <w:sz w:val="16"/>
            <w:szCs w:val="16"/>
          </w:rPr>
          <w:t>faktury@vfn.cz</w:t>
        </w:r>
      </w:hyperlink>
      <w:r w:rsidRPr="00D4314B">
        <w:rPr>
          <w:rFonts w:ascii="Tahoma" w:hAnsi="Tahoma" w:cs="Tahoma"/>
          <w:sz w:val="16"/>
          <w:szCs w:val="16"/>
        </w:rPr>
        <w:t xml:space="preserve"> nebo bude ve dvou vyhotoveních doručena na Ekonomický úsek kupujícího, odbor účetnictví. Faktura bude zaslána spolu s řádně opatřeným dodacím listem.</w:t>
      </w:r>
    </w:p>
    <w:p w14:paraId="37BA82FC" w14:textId="77777777" w:rsidR="00AA6135" w:rsidRPr="00D4314B" w:rsidRDefault="00AA6135" w:rsidP="0022213A">
      <w:pPr>
        <w:pStyle w:val="Odstavecseseznamem"/>
        <w:ind w:left="0" w:firstLine="0"/>
        <w:rPr>
          <w:rFonts w:ascii="Tahoma" w:hAnsi="Tahoma" w:cs="Tahoma"/>
          <w:sz w:val="16"/>
          <w:szCs w:val="16"/>
        </w:rPr>
      </w:pPr>
    </w:p>
    <w:p w14:paraId="37BA82FD" w14:textId="77777777" w:rsidR="00814D20" w:rsidRPr="00D4314B" w:rsidRDefault="00753A27" w:rsidP="00814D20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III.</w:t>
      </w:r>
    </w:p>
    <w:p w14:paraId="37BA82FE" w14:textId="77777777" w:rsidR="0022213A" w:rsidRPr="00D4314B" w:rsidRDefault="00753A27" w:rsidP="00814D20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Dodací podmínky a způsob objednání</w:t>
      </w:r>
    </w:p>
    <w:p w14:paraId="37BA82FF" w14:textId="77777777" w:rsidR="00F35F1A" w:rsidRPr="00D4314B" w:rsidRDefault="00F35F1A" w:rsidP="002B1FA2">
      <w:pPr>
        <w:tabs>
          <w:tab w:val="clear" w:pos="3712"/>
          <w:tab w:val="left" w:pos="720"/>
        </w:tabs>
        <w:ind w:left="0" w:firstLine="0"/>
        <w:jc w:val="both"/>
        <w:rPr>
          <w:rFonts w:ascii="Tahoma" w:hAnsi="Tahoma" w:cs="Tahoma"/>
          <w:sz w:val="16"/>
          <w:szCs w:val="16"/>
        </w:rPr>
      </w:pPr>
      <w:bookmarkStart w:id="0" w:name="_Ref497561919"/>
    </w:p>
    <w:bookmarkEnd w:id="0"/>
    <w:p w14:paraId="37BA8300" w14:textId="77777777" w:rsidR="00B92B75" w:rsidRPr="00D4314B" w:rsidRDefault="00753A27" w:rsidP="00814D20">
      <w:pPr>
        <w:pStyle w:val="Zkladntextodsazen2"/>
        <w:numPr>
          <w:ilvl w:val="0"/>
          <w:numId w:val="34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Kupující bude objednávat jednotlivé dodávky plynu telefonicky na čísle </w:t>
      </w:r>
      <w:r w:rsidR="009F146C" w:rsidRPr="00D4314B">
        <w:rPr>
          <w:rFonts w:ascii="Tahoma" w:hAnsi="Tahoma" w:cs="Tahoma"/>
          <w:sz w:val="16"/>
          <w:szCs w:val="16"/>
        </w:rPr>
        <w:t>800100700</w:t>
      </w:r>
      <w:r w:rsidRPr="00D4314B">
        <w:rPr>
          <w:rFonts w:ascii="Tahoma" w:hAnsi="Tahoma" w:cs="Tahoma"/>
          <w:sz w:val="16"/>
          <w:szCs w:val="16"/>
        </w:rPr>
        <w:t xml:space="preserve"> nebo emailem na </w:t>
      </w:r>
      <w:r w:rsidR="009F146C" w:rsidRPr="00D4314B">
        <w:rPr>
          <w:rFonts w:ascii="Tahoma" w:hAnsi="Tahoma" w:cs="Tahoma"/>
          <w:sz w:val="16"/>
          <w:szCs w:val="16"/>
        </w:rPr>
        <w:t>objednav@airproducts.com</w:t>
      </w:r>
      <w:r w:rsidRPr="00D4314B">
        <w:rPr>
          <w:rFonts w:ascii="Tahoma" w:hAnsi="Tahoma" w:cs="Tahoma"/>
          <w:sz w:val="16"/>
          <w:szCs w:val="16"/>
        </w:rPr>
        <w:t>. V objednávce bude uveden požadovaný čas závozu dodávky. Splněním dodávky prodávajícího se rozumí přečerpání plynu z cisterny do příslušného zásobníku instalovaného u kupujícího a předáním dodávky kupujícímu na základě dodacího listu.</w:t>
      </w:r>
    </w:p>
    <w:p w14:paraId="37BA8301" w14:textId="77777777" w:rsidR="00814D20" w:rsidRPr="00D4314B" w:rsidRDefault="00814D20" w:rsidP="00814D20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37BA8302" w14:textId="77777777" w:rsidR="007D5E30" w:rsidRPr="00D4314B" w:rsidRDefault="00753A27" w:rsidP="002B1FA2">
      <w:pPr>
        <w:pStyle w:val="Zkladntextodsazen2"/>
        <w:numPr>
          <w:ilvl w:val="0"/>
          <w:numId w:val="34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Závoz plynu se uskuteční do 48 hodin po objednání, a to ve dnech po-ne včetně svátků v časech specifikovaných v objednávce na základě telefonické či e-mailové objednávky a jejím zpětným e-mailovým potvrzením. </w:t>
      </w:r>
    </w:p>
    <w:p w14:paraId="37BA8303" w14:textId="77777777" w:rsidR="002B1FA2" w:rsidRPr="00D4314B" w:rsidRDefault="002B1FA2" w:rsidP="00261839">
      <w:pPr>
        <w:pStyle w:val="Odstavecseseznamem"/>
        <w:ind w:left="0" w:firstLine="0"/>
        <w:rPr>
          <w:rFonts w:ascii="Tahoma" w:hAnsi="Tahoma" w:cs="Tahoma"/>
          <w:sz w:val="16"/>
          <w:szCs w:val="16"/>
        </w:rPr>
      </w:pPr>
    </w:p>
    <w:p w14:paraId="37BA8304" w14:textId="77777777" w:rsidR="002B1FA2" w:rsidRPr="00D4314B" w:rsidRDefault="00753A27" w:rsidP="002B1FA2">
      <w:pPr>
        <w:pStyle w:val="Zkladntextodsazen2"/>
        <w:numPr>
          <w:ilvl w:val="0"/>
          <w:numId w:val="34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Kupující je oprávněn k objednání plynu v případě, že množství jednotlivého plynu v příslušném zásobníku poklesne pod 30% kapacity zásobníku, není-li dohodnuto jinak.</w:t>
      </w:r>
    </w:p>
    <w:p w14:paraId="37BA8305" w14:textId="77777777" w:rsidR="0055721C" w:rsidRPr="00D4314B" w:rsidRDefault="0055721C" w:rsidP="0055721C">
      <w:pPr>
        <w:pStyle w:val="Odstavecseseznamem"/>
        <w:ind w:left="0" w:firstLine="0"/>
        <w:rPr>
          <w:rFonts w:ascii="Tahoma" w:hAnsi="Tahoma" w:cs="Tahoma"/>
          <w:sz w:val="16"/>
          <w:szCs w:val="16"/>
        </w:rPr>
      </w:pPr>
    </w:p>
    <w:p w14:paraId="37BA8306" w14:textId="77777777" w:rsidR="0087528D" w:rsidRPr="00D4314B" w:rsidRDefault="00753A27" w:rsidP="0087528D">
      <w:pPr>
        <w:pStyle w:val="Zkladntextodsazen2"/>
        <w:numPr>
          <w:ilvl w:val="0"/>
          <w:numId w:val="34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>Kontaktní osoby:</w:t>
      </w:r>
    </w:p>
    <w:p w14:paraId="37BA8307" w14:textId="70EE1736" w:rsidR="0087528D" w:rsidRPr="00D4314B" w:rsidRDefault="00753A27" w:rsidP="0087528D">
      <w:pPr>
        <w:pStyle w:val="Zkladntextodsazen2"/>
        <w:numPr>
          <w:ilvl w:val="0"/>
          <w:numId w:val="32"/>
        </w:numPr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za kupujícího: </w:t>
      </w:r>
      <w:r w:rsidR="00226A6E">
        <w:rPr>
          <w:rFonts w:ascii="Tahoma" w:hAnsi="Tahoma" w:cs="Tahoma"/>
          <w:sz w:val="16"/>
          <w:szCs w:val="16"/>
        </w:rPr>
        <w:t>xxxxxxxxxxxxxxxx</w:t>
      </w:r>
      <w:r w:rsidRPr="00D4314B">
        <w:rPr>
          <w:rFonts w:ascii="Tahoma" w:hAnsi="Tahoma" w:cs="Tahoma"/>
          <w:sz w:val="16"/>
          <w:szCs w:val="16"/>
        </w:rPr>
        <w:t xml:space="preserve">, tel. </w:t>
      </w:r>
      <w:r w:rsidR="00226A6E">
        <w:rPr>
          <w:rFonts w:ascii="Tahoma" w:hAnsi="Tahoma" w:cs="Tahoma"/>
          <w:sz w:val="16"/>
          <w:szCs w:val="16"/>
        </w:rPr>
        <w:t>xxxxxxxxxxxxxxxx</w:t>
      </w:r>
      <w:r w:rsidRPr="00D4314B">
        <w:rPr>
          <w:rFonts w:ascii="Tahoma" w:hAnsi="Tahoma" w:cs="Tahoma"/>
          <w:sz w:val="16"/>
          <w:szCs w:val="16"/>
        </w:rPr>
        <w:t xml:space="preserve">, </w:t>
      </w:r>
      <w:r w:rsidR="00226A6E">
        <w:rPr>
          <w:rFonts w:ascii="Tahoma" w:hAnsi="Tahoma" w:cs="Tahoma"/>
          <w:sz w:val="16"/>
          <w:szCs w:val="16"/>
        </w:rPr>
        <w:t>xxxxxxxxxxxxxxxx</w:t>
      </w:r>
    </w:p>
    <w:p w14:paraId="37BA8308" w14:textId="763ECA26" w:rsidR="0087528D" w:rsidRPr="00D4314B" w:rsidRDefault="009F146C" w:rsidP="0087528D">
      <w:pPr>
        <w:pStyle w:val="Zkladntextodsazen2"/>
        <w:numPr>
          <w:ilvl w:val="0"/>
          <w:numId w:val="32"/>
        </w:numPr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za prodávajícího: </w:t>
      </w:r>
      <w:r w:rsidR="00226A6E">
        <w:rPr>
          <w:rFonts w:ascii="Tahoma" w:hAnsi="Tahoma" w:cs="Tahoma"/>
          <w:sz w:val="16"/>
          <w:szCs w:val="16"/>
        </w:rPr>
        <w:t>xxxxxxxxxxxxxxxx</w:t>
      </w:r>
      <w:r w:rsidR="00753A27" w:rsidRPr="00D4314B">
        <w:rPr>
          <w:rFonts w:ascii="Tahoma" w:hAnsi="Tahoma" w:cs="Tahoma"/>
          <w:sz w:val="16"/>
          <w:szCs w:val="16"/>
        </w:rPr>
        <w:t xml:space="preserve">, tel. </w:t>
      </w:r>
      <w:r w:rsidR="00226A6E">
        <w:rPr>
          <w:rFonts w:ascii="Tahoma" w:hAnsi="Tahoma" w:cs="Tahoma"/>
          <w:sz w:val="16"/>
          <w:szCs w:val="16"/>
        </w:rPr>
        <w:t>xxxxxxxxxxxxxxxx</w:t>
      </w:r>
      <w:r w:rsidR="00753A27" w:rsidRPr="00D4314B">
        <w:rPr>
          <w:rFonts w:ascii="Tahoma" w:hAnsi="Tahoma" w:cs="Tahoma"/>
          <w:sz w:val="16"/>
          <w:szCs w:val="16"/>
        </w:rPr>
        <w:t xml:space="preserve">, </w:t>
      </w:r>
      <w:r w:rsidR="00226A6E">
        <w:rPr>
          <w:rFonts w:ascii="Tahoma" w:hAnsi="Tahoma" w:cs="Tahoma"/>
          <w:sz w:val="16"/>
          <w:szCs w:val="16"/>
        </w:rPr>
        <w:t>xxxxxxxxxxxxxxxx</w:t>
      </w:r>
      <w:bookmarkStart w:id="1" w:name="_GoBack"/>
      <w:bookmarkEnd w:id="1"/>
    </w:p>
    <w:p w14:paraId="37BA8309" w14:textId="77777777" w:rsidR="0055721C" w:rsidRPr="00D4314B" w:rsidRDefault="00753A27" w:rsidP="0087528D">
      <w:pPr>
        <w:pStyle w:val="Zkladntextodsazen2"/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 xml:space="preserve"> </w:t>
      </w:r>
    </w:p>
    <w:p w14:paraId="37BA830A" w14:textId="77777777" w:rsidR="005E5507" w:rsidRPr="00D4314B" w:rsidRDefault="00753A27" w:rsidP="0055721C">
      <w:pPr>
        <w:pStyle w:val="Zkladntextodsazen2"/>
        <w:numPr>
          <w:ilvl w:val="0"/>
          <w:numId w:val="34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>Prodávající bere na vědomí nestandardní rozměrové podmínky pro vjezdy do areálů kupujícího.</w:t>
      </w:r>
    </w:p>
    <w:p w14:paraId="37BA830B" w14:textId="77777777" w:rsidR="0055721C" w:rsidRPr="00D4314B" w:rsidRDefault="0055721C" w:rsidP="0055721C">
      <w:pPr>
        <w:pStyle w:val="Odstavecseseznamem"/>
        <w:rPr>
          <w:rFonts w:ascii="Tahoma" w:hAnsi="Tahoma" w:cs="Tahoma"/>
          <w:sz w:val="16"/>
          <w:szCs w:val="16"/>
        </w:rPr>
      </w:pPr>
    </w:p>
    <w:p w14:paraId="37BA830C" w14:textId="77777777" w:rsidR="00285EEA" w:rsidRPr="00D4314B" w:rsidRDefault="00753A27" w:rsidP="0055721C">
      <w:pPr>
        <w:pStyle w:val="Zkladntextodsazen2"/>
        <w:numPr>
          <w:ilvl w:val="0"/>
          <w:numId w:val="34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>V případě změny systému připojení a úchytných armatur se prodávající zavazuje provést tyto změny na vlastní náklady.</w:t>
      </w:r>
    </w:p>
    <w:p w14:paraId="37BA830D" w14:textId="77777777" w:rsidR="0055721C" w:rsidRPr="00D4314B" w:rsidRDefault="0055721C" w:rsidP="0055721C">
      <w:pPr>
        <w:pStyle w:val="Odstavecseseznamem"/>
        <w:rPr>
          <w:rFonts w:ascii="Tahoma" w:hAnsi="Tahoma" w:cs="Tahoma"/>
          <w:sz w:val="16"/>
          <w:szCs w:val="16"/>
        </w:rPr>
      </w:pPr>
    </w:p>
    <w:p w14:paraId="37BA830E" w14:textId="77777777" w:rsidR="0055721C" w:rsidRPr="00D4314B" w:rsidRDefault="00753A27" w:rsidP="0055721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IV.</w:t>
      </w:r>
    </w:p>
    <w:p w14:paraId="37BA830F" w14:textId="77777777" w:rsidR="0055721C" w:rsidRPr="00D4314B" w:rsidRDefault="00753A27" w:rsidP="0055721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Odpovědnost za vady, záruka za jakost, servis</w:t>
      </w:r>
    </w:p>
    <w:p w14:paraId="37BA8310" w14:textId="77777777" w:rsidR="0055721C" w:rsidRPr="00D4314B" w:rsidRDefault="0055721C" w:rsidP="0055721C">
      <w:pPr>
        <w:pStyle w:val="Odstavecseseznamem"/>
        <w:ind w:left="0" w:firstLine="0"/>
        <w:rPr>
          <w:rFonts w:ascii="Tahoma" w:hAnsi="Tahoma" w:cs="Tahoma"/>
          <w:sz w:val="16"/>
          <w:szCs w:val="16"/>
        </w:rPr>
      </w:pPr>
    </w:p>
    <w:p w14:paraId="37BA8311" w14:textId="77777777" w:rsidR="00F67447" w:rsidRPr="00D4314B" w:rsidRDefault="00753A27" w:rsidP="0055721C">
      <w:pPr>
        <w:pStyle w:val="Zkladntextodsazen2"/>
        <w:numPr>
          <w:ilvl w:val="0"/>
          <w:numId w:val="36"/>
        </w:numPr>
        <w:ind w:left="426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>Minimální záruční lhůta dodávaného plynu je 2 měsíce.</w:t>
      </w:r>
    </w:p>
    <w:p w14:paraId="37BA8312" w14:textId="77777777" w:rsidR="0055721C" w:rsidRPr="00D4314B" w:rsidRDefault="0055721C" w:rsidP="0055721C">
      <w:pPr>
        <w:pStyle w:val="Zkladntextodsazen2"/>
        <w:ind w:left="426"/>
        <w:rPr>
          <w:rFonts w:ascii="Tahoma" w:hAnsi="Tahoma" w:cs="Tahoma"/>
          <w:bCs/>
          <w:sz w:val="16"/>
          <w:szCs w:val="16"/>
        </w:rPr>
      </w:pPr>
    </w:p>
    <w:p w14:paraId="37BA8313" w14:textId="77777777" w:rsidR="00F67447" w:rsidRPr="00D4314B" w:rsidRDefault="00753A27" w:rsidP="0055721C">
      <w:pPr>
        <w:pStyle w:val="Zkladntextodsazen2"/>
        <w:numPr>
          <w:ilvl w:val="0"/>
          <w:numId w:val="36"/>
        </w:numPr>
        <w:ind w:left="426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>V případě reklamace zboží ze strany kupujícího z důvodu vadné dodávky bude zboží vyměněno při nejbližším možném závozu za jiné, které nebude vykazovat obdobné vady, bez ohledu na aktuální stav průběhu reklamačního řízení.</w:t>
      </w:r>
    </w:p>
    <w:p w14:paraId="37BA8314" w14:textId="77777777" w:rsidR="0055721C" w:rsidRPr="00D4314B" w:rsidRDefault="0055721C" w:rsidP="0055721C">
      <w:pPr>
        <w:pStyle w:val="Odstavecseseznamem"/>
        <w:ind w:left="426"/>
        <w:rPr>
          <w:rFonts w:ascii="Tahoma" w:hAnsi="Tahoma" w:cs="Tahoma"/>
          <w:bCs/>
          <w:sz w:val="16"/>
          <w:szCs w:val="16"/>
        </w:rPr>
      </w:pPr>
    </w:p>
    <w:p w14:paraId="37BA8315" w14:textId="77777777" w:rsidR="0055721C" w:rsidRPr="00D4314B" w:rsidRDefault="00753A27" w:rsidP="0055721C">
      <w:pPr>
        <w:pStyle w:val="Zkladntextodsazen2"/>
        <w:numPr>
          <w:ilvl w:val="0"/>
          <w:numId w:val="36"/>
        </w:numPr>
        <w:ind w:left="426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Reklamace jakosti a množství plynu musí být kupujícím uplatněna písemně do 7 dnů od splnění dodávky. Podkladem pro reklamaci je zápis o vadách v provozním deníku zařízení vedeného kupujícím.</w:t>
      </w:r>
    </w:p>
    <w:p w14:paraId="37BA8316" w14:textId="77777777" w:rsidR="00F42BAB" w:rsidRPr="00D4314B" w:rsidRDefault="00F42BAB" w:rsidP="004B1302">
      <w:pPr>
        <w:pStyle w:val="Odstavecseseznamem"/>
        <w:ind w:left="0" w:firstLine="0"/>
        <w:rPr>
          <w:rFonts w:ascii="Tahoma" w:hAnsi="Tahoma" w:cs="Tahoma"/>
          <w:bCs/>
          <w:sz w:val="16"/>
          <w:szCs w:val="16"/>
        </w:rPr>
      </w:pPr>
    </w:p>
    <w:p w14:paraId="37BA8317" w14:textId="77777777" w:rsidR="00E551B8" w:rsidRPr="00D4314B" w:rsidRDefault="00753A27" w:rsidP="00680012">
      <w:pPr>
        <w:pStyle w:val="Zkladntextodsazen2"/>
        <w:numPr>
          <w:ilvl w:val="0"/>
          <w:numId w:val="36"/>
        </w:numPr>
        <w:ind w:left="426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Prodávající se zavazuje provádět revize stabilních tlakových nádob v majetku kupujícího, dle ČSN EN 13458-3 a ČSN 690012, čl. 91,94,117. Zároveň se zavazuje na těchto z</w:t>
      </w:r>
      <w:r w:rsidR="004723C0" w:rsidRPr="00D4314B">
        <w:rPr>
          <w:rFonts w:ascii="Tahoma" w:hAnsi="Tahoma" w:cs="Tahoma"/>
          <w:sz w:val="16"/>
          <w:szCs w:val="16"/>
        </w:rPr>
        <w:t xml:space="preserve">ásobnících provádět odstranění </w:t>
      </w:r>
      <w:r w:rsidRPr="00D4314B">
        <w:rPr>
          <w:rFonts w:ascii="Tahoma" w:hAnsi="Tahoma" w:cs="Tahoma"/>
          <w:sz w:val="16"/>
          <w:szCs w:val="16"/>
        </w:rPr>
        <w:t>závad, a to po předchozím projednání a odsouhlasení kupujícím. Cena servisních prací je uvedena v Ceníku servisních prací, který tvoří Přílohu č. 1 této smlouvy. Odstranění drobných závad do celkové výše 20</w:t>
      </w:r>
      <w:r w:rsidR="00AA5A41" w:rsidRPr="00D4314B">
        <w:rPr>
          <w:rFonts w:ascii="Tahoma" w:hAnsi="Tahoma" w:cs="Tahoma"/>
          <w:sz w:val="16"/>
          <w:szCs w:val="16"/>
        </w:rPr>
        <w:t>.</w:t>
      </w:r>
      <w:r w:rsidRPr="00D4314B">
        <w:rPr>
          <w:rFonts w:ascii="Tahoma" w:hAnsi="Tahoma" w:cs="Tahoma"/>
          <w:sz w:val="16"/>
          <w:szCs w:val="16"/>
        </w:rPr>
        <w:t>000,- Kč bez DPH/ročně bude prodávající provádět na své náklady. Opravení závad nad 20</w:t>
      </w:r>
      <w:r w:rsidR="00AA5A41" w:rsidRPr="00D4314B">
        <w:rPr>
          <w:rFonts w:ascii="Tahoma" w:hAnsi="Tahoma" w:cs="Tahoma"/>
          <w:sz w:val="16"/>
          <w:szCs w:val="16"/>
        </w:rPr>
        <w:t>.</w:t>
      </w:r>
      <w:r w:rsidR="004723C0" w:rsidRPr="00D4314B">
        <w:rPr>
          <w:rFonts w:ascii="Tahoma" w:hAnsi="Tahoma" w:cs="Tahoma"/>
          <w:sz w:val="16"/>
          <w:szCs w:val="16"/>
        </w:rPr>
        <w:t xml:space="preserve">000,- Kč bez DPH/ročně hradí </w:t>
      </w:r>
      <w:r w:rsidRPr="00D4314B">
        <w:rPr>
          <w:rFonts w:ascii="Tahoma" w:hAnsi="Tahoma" w:cs="Tahoma"/>
          <w:sz w:val="16"/>
          <w:szCs w:val="16"/>
        </w:rPr>
        <w:t>po předchozím projednání a odsouhlasení smluvními stranami kupující.</w:t>
      </w:r>
    </w:p>
    <w:p w14:paraId="37BA8318" w14:textId="77777777" w:rsidR="00DF4BCF" w:rsidRPr="00D4314B" w:rsidRDefault="00753A27" w:rsidP="00680012">
      <w:pPr>
        <w:pStyle w:val="Odstavecseseznamem"/>
        <w:ind w:left="426" w:firstLine="0"/>
        <w:jc w:val="both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Cestovní náhrady bude kupující akceptovat do výše 1</w:t>
      </w:r>
      <w:r w:rsidR="00AA5A41" w:rsidRPr="00D4314B">
        <w:rPr>
          <w:rFonts w:ascii="Tahoma" w:hAnsi="Tahoma" w:cs="Tahoma"/>
          <w:sz w:val="16"/>
          <w:szCs w:val="16"/>
        </w:rPr>
        <w:t>.</w:t>
      </w:r>
      <w:r w:rsidRPr="00D4314B">
        <w:rPr>
          <w:rFonts w:ascii="Tahoma" w:hAnsi="Tahoma" w:cs="Tahoma"/>
          <w:sz w:val="16"/>
          <w:szCs w:val="16"/>
        </w:rPr>
        <w:t>000,-</w:t>
      </w:r>
      <w:r w:rsidR="00AA5A41" w:rsidRPr="00D4314B">
        <w:rPr>
          <w:rFonts w:ascii="Tahoma" w:hAnsi="Tahoma" w:cs="Tahoma"/>
          <w:sz w:val="16"/>
          <w:szCs w:val="16"/>
        </w:rPr>
        <w:t xml:space="preserve"> </w:t>
      </w:r>
      <w:r w:rsidRPr="00D4314B">
        <w:rPr>
          <w:rFonts w:ascii="Tahoma" w:hAnsi="Tahoma" w:cs="Tahoma"/>
          <w:sz w:val="16"/>
          <w:szCs w:val="16"/>
        </w:rPr>
        <w:t>Kč bez DPH na jeden výjezd, čas strávený na cestě nebude hrazen. Veškeré opravy na zásobnících ve vlastnictví prodávajícího, které bude mít kupující pronajaty, budou provedeny na náklady prodávajícího.</w:t>
      </w:r>
    </w:p>
    <w:p w14:paraId="37BA8319" w14:textId="77777777" w:rsidR="00680012" w:rsidRPr="00D4314B" w:rsidRDefault="00680012" w:rsidP="00E551B8">
      <w:pPr>
        <w:pStyle w:val="Odstavecseseznamem"/>
        <w:ind w:left="426" w:firstLine="0"/>
        <w:rPr>
          <w:rFonts w:ascii="Tahoma" w:hAnsi="Tahoma" w:cs="Tahoma"/>
          <w:sz w:val="16"/>
          <w:szCs w:val="16"/>
        </w:rPr>
      </w:pPr>
    </w:p>
    <w:p w14:paraId="37BA831A" w14:textId="77777777" w:rsidR="00680012" w:rsidRPr="00D4314B" w:rsidRDefault="00680012" w:rsidP="00E551B8">
      <w:pPr>
        <w:pStyle w:val="Odstavecseseznamem"/>
        <w:ind w:left="426" w:firstLine="0"/>
        <w:rPr>
          <w:rFonts w:ascii="Tahoma" w:hAnsi="Tahoma" w:cs="Tahoma"/>
          <w:sz w:val="16"/>
          <w:szCs w:val="16"/>
        </w:rPr>
      </w:pPr>
    </w:p>
    <w:p w14:paraId="37BA831B" w14:textId="77777777" w:rsidR="00A200AF" w:rsidRPr="00D4314B" w:rsidRDefault="00753A27" w:rsidP="00C05FDA">
      <w:pPr>
        <w:pStyle w:val="Odstavecseseznamem"/>
        <w:numPr>
          <w:ilvl w:val="0"/>
          <w:numId w:val="46"/>
        </w:numPr>
        <w:tabs>
          <w:tab w:val="clear" w:pos="3712"/>
        </w:tabs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NÁJEMNÍ SMLOUVA</w:t>
      </w:r>
    </w:p>
    <w:p w14:paraId="37BA831C" w14:textId="77777777" w:rsidR="00A200AF" w:rsidRPr="00D4314B" w:rsidRDefault="00A200AF" w:rsidP="00A200AF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31D" w14:textId="77777777" w:rsidR="00A200AF" w:rsidRPr="00D4314B" w:rsidRDefault="00753A27" w:rsidP="00A200AF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I.</w:t>
      </w:r>
    </w:p>
    <w:p w14:paraId="37BA831E" w14:textId="77777777" w:rsidR="00A200AF" w:rsidRPr="00D4314B" w:rsidRDefault="00753A27" w:rsidP="00A200AF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Předmět plnění</w:t>
      </w:r>
    </w:p>
    <w:p w14:paraId="37BA831F" w14:textId="77777777" w:rsidR="00A200AF" w:rsidRPr="00D4314B" w:rsidRDefault="00A200AF" w:rsidP="00A200AF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320" w14:textId="77777777" w:rsidR="00A200AF" w:rsidRPr="00D4314B" w:rsidRDefault="00753A27" w:rsidP="00A200AF">
      <w:pPr>
        <w:pStyle w:val="Zkladntextodsazen2"/>
        <w:numPr>
          <w:ilvl w:val="0"/>
          <w:numId w:val="47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Předmětem plnění této smlouvy je dále závazek pronajímatele přenechat nájemci do dočasného užívání 2 zásobníky dle specifikace uvedené v části A, čl. I, bod. 3, písm. a) této smlouvy (dále jen „předmět nájmu“) a nájemce se zavazuje zaplatit pronajímateli sjednané nájemné.</w:t>
      </w:r>
    </w:p>
    <w:p w14:paraId="37BA8321" w14:textId="77777777" w:rsidR="00A200AF" w:rsidRPr="00D4314B" w:rsidRDefault="00A200AF" w:rsidP="00A200AF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37BA8322" w14:textId="77777777" w:rsidR="00A200AF" w:rsidRPr="00D4314B" w:rsidRDefault="00753A27" w:rsidP="00A200AF">
      <w:pPr>
        <w:pStyle w:val="Zkladntextodsazen2"/>
        <w:numPr>
          <w:ilvl w:val="0"/>
          <w:numId w:val="47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Pronajímatel je povinen instalovat předmět nájmu na místa specifikovaná v části A, čl. I, bod 3</w:t>
      </w:r>
      <w:r w:rsidR="00AA5A41" w:rsidRPr="00D4314B">
        <w:rPr>
          <w:rFonts w:ascii="Tahoma" w:hAnsi="Tahoma" w:cs="Tahoma"/>
          <w:sz w:val="16"/>
          <w:szCs w:val="16"/>
        </w:rPr>
        <w:t xml:space="preserve"> písm. </w:t>
      </w:r>
      <w:r w:rsidRPr="00D4314B">
        <w:rPr>
          <w:rFonts w:ascii="Tahoma" w:hAnsi="Tahoma" w:cs="Tahoma"/>
          <w:sz w:val="16"/>
          <w:szCs w:val="16"/>
        </w:rPr>
        <w:t>a) smlouvy do 14 dnů od uzavření smlouvy a přenechat předmět nájmu nájemci ve stavu způsobilém k užívání, tj. musí splňovat veškeré platné normy a požadavky stanovené příslušnými právními předpisy.</w:t>
      </w:r>
    </w:p>
    <w:p w14:paraId="37BA8323" w14:textId="77777777" w:rsidR="00A200AF" w:rsidRPr="00D4314B" w:rsidRDefault="00A200AF" w:rsidP="00A200AF">
      <w:pPr>
        <w:pStyle w:val="Odstavecseseznamem"/>
        <w:rPr>
          <w:rFonts w:ascii="Tahoma" w:hAnsi="Tahoma" w:cs="Tahoma"/>
          <w:sz w:val="16"/>
          <w:szCs w:val="16"/>
        </w:rPr>
      </w:pPr>
    </w:p>
    <w:p w14:paraId="37BA8324" w14:textId="77777777" w:rsidR="00A200AF" w:rsidRPr="00D4314B" w:rsidRDefault="00753A27" w:rsidP="00A200AF">
      <w:pPr>
        <w:pStyle w:val="Zkladntextodsazen2"/>
        <w:numPr>
          <w:ilvl w:val="0"/>
          <w:numId w:val="47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Nájemce je povinen používat předmět nájmu pouze k účelu, pro který je určen, a to dle pokynů pronajímatele a výhradně jen pro plyny dodávané pronajímatelem.</w:t>
      </w:r>
    </w:p>
    <w:p w14:paraId="37BA8325" w14:textId="77777777" w:rsidR="00A200AF" w:rsidRPr="00D4314B" w:rsidRDefault="00A200AF" w:rsidP="00A200AF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326" w14:textId="77777777" w:rsidR="00A200AF" w:rsidRPr="00D4314B" w:rsidRDefault="00753A27" w:rsidP="00A200AF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II.</w:t>
      </w:r>
    </w:p>
    <w:p w14:paraId="37BA8327" w14:textId="77777777" w:rsidR="00A200AF" w:rsidRPr="00D4314B" w:rsidRDefault="00753A27" w:rsidP="00A200AF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lastRenderedPageBreak/>
        <w:t>Cena a platební podmínky</w:t>
      </w:r>
    </w:p>
    <w:p w14:paraId="37BA8328" w14:textId="77777777" w:rsidR="00A200AF" w:rsidRPr="00D4314B" w:rsidRDefault="00A200AF" w:rsidP="00A200AF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329" w14:textId="77777777" w:rsidR="00A200AF" w:rsidRPr="00D4314B" w:rsidRDefault="00753A27" w:rsidP="00632480">
      <w:pPr>
        <w:pStyle w:val="Zkladntextodsazen2"/>
        <w:numPr>
          <w:ilvl w:val="0"/>
          <w:numId w:val="48"/>
        </w:numPr>
        <w:ind w:left="425" w:hanging="357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Nájemné bylo smluvními stranami sjednáno ve výši </w:t>
      </w:r>
      <w:r w:rsidR="009F146C" w:rsidRPr="00D4314B">
        <w:rPr>
          <w:rFonts w:ascii="Tahoma" w:hAnsi="Tahoma" w:cs="Tahoma"/>
          <w:sz w:val="16"/>
          <w:szCs w:val="16"/>
        </w:rPr>
        <w:t>49.000</w:t>
      </w:r>
      <w:r w:rsidR="00FB2BA1" w:rsidRPr="00D4314B">
        <w:rPr>
          <w:rFonts w:ascii="Tahoma" w:hAnsi="Tahoma" w:cs="Tahoma"/>
          <w:sz w:val="16"/>
          <w:szCs w:val="16"/>
        </w:rPr>
        <w:t>,-</w:t>
      </w:r>
      <w:r w:rsidRPr="00D4314B">
        <w:rPr>
          <w:rFonts w:ascii="Tahoma" w:hAnsi="Tahoma" w:cs="Tahoma"/>
          <w:sz w:val="16"/>
          <w:szCs w:val="16"/>
        </w:rPr>
        <w:t xml:space="preserve"> Kč bez DPH za jeden zásobník za rok.</w:t>
      </w:r>
    </w:p>
    <w:p w14:paraId="37BA832A" w14:textId="77777777" w:rsidR="00A200AF" w:rsidRPr="00D4314B" w:rsidRDefault="00A200AF" w:rsidP="00A200AF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37BA832B" w14:textId="77777777" w:rsidR="00A200AF" w:rsidRPr="00D4314B" w:rsidRDefault="00753A27" w:rsidP="00A200AF">
      <w:pPr>
        <w:pStyle w:val="Zkladntextodsazen2"/>
        <w:numPr>
          <w:ilvl w:val="0"/>
          <w:numId w:val="48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Nájemce se zavazuje hradit nájemné měsíčně na základě faktury vystavené pronajímatelem. Fakturace bude zahájena po řádném předání a převzetí předmětu nájmu. Splatnost faktury činí 60 dnů od jejího doručení nájemci. Faktura bude zaslána elektronicky ve formátu ISDOC nebo PDF na adresu </w:t>
      </w:r>
      <w:hyperlink r:id="rId13" w:history="1">
        <w:r w:rsidRPr="00D4314B">
          <w:rPr>
            <w:rFonts w:ascii="Tahoma" w:hAnsi="Tahoma" w:cs="Tahoma"/>
            <w:sz w:val="16"/>
            <w:szCs w:val="16"/>
          </w:rPr>
          <w:t>faktury@vfn.cz</w:t>
        </w:r>
      </w:hyperlink>
      <w:r w:rsidRPr="00D4314B">
        <w:rPr>
          <w:rFonts w:ascii="Tahoma" w:hAnsi="Tahoma" w:cs="Tahoma"/>
          <w:sz w:val="16"/>
          <w:szCs w:val="16"/>
        </w:rPr>
        <w:t xml:space="preserve"> nebo bude ve dvou vyhotoveních doručena na Ekonomický úsek nájemce, odbor účetnictví.</w:t>
      </w:r>
    </w:p>
    <w:p w14:paraId="37BA832C" w14:textId="77777777" w:rsidR="00A200AF" w:rsidRPr="00D4314B" w:rsidRDefault="00A200AF" w:rsidP="00A200AF">
      <w:pPr>
        <w:pStyle w:val="Odstavecseseznamem"/>
        <w:ind w:left="426" w:firstLine="0"/>
        <w:rPr>
          <w:rFonts w:ascii="Tahoma" w:hAnsi="Tahoma" w:cs="Tahoma"/>
          <w:sz w:val="16"/>
          <w:szCs w:val="16"/>
        </w:rPr>
      </w:pPr>
    </w:p>
    <w:p w14:paraId="37BA832D" w14:textId="77777777" w:rsidR="00A200AF" w:rsidRPr="00D4314B" w:rsidRDefault="00753A27" w:rsidP="00A200AF">
      <w:pPr>
        <w:pStyle w:val="Zkladntextodsazen2"/>
        <w:numPr>
          <w:ilvl w:val="0"/>
          <w:numId w:val="48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Pronajímatel se zavazuje, že jím vystavená faktura bude obsahovat všechny náležitosti daňového dokladu dle platné právní úpravy. V případě, že pronajímatelem vystavená faktura bude obsahovat nesprávné či neúplné údaje, je právem nájemce takovou fakturu do 15 dnů od doručení vrátit prodávajícímu. Ten podle charakteru nedostatků fakturu opraví anebo vystaví novou. U opravené nebo nové faktury běží nová lhůta splatnosti.</w:t>
      </w:r>
    </w:p>
    <w:p w14:paraId="37BA832E" w14:textId="77777777" w:rsidR="00B402F0" w:rsidRPr="00D4314B" w:rsidRDefault="00B402F0" w:rsidP="002A1D36">
      <w:pPr>
        <w:pStyle w:val="Odstavecseseznamem"/>
        <w:rPr>
          <w:rFonts w:ascii="Tahoma" w:hAnsi="Tahoma" w:cs="Tahoma"/>
          <w:sz w:val="16"/>
          <w:szCs w:val="16"/>
        </w:rPr>
      </w:pPr>
    </w:p>
    <w:p w14:paraId="37BA832F" w14:textId="77777777" w:rsidR="00A200AF" w:rsidRPr="00D4314B" w:rsidRDefault="00753A27" w:rsidP="00A200AF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III.</w:t>
      </w:r>
    </w:p>
    <w:p w14:paraId="37BA8330" w14:textId="77777777" w:rsidR="00A200AF" w:rsidRPr="00D4314B" w:rsidRDefault="00753A27" w:rsidP="00A200AF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Opravy a údržba</w:t>
      </w:r>
    </w:p>
    <w:p w14:paraId="37BA8331" w14:textId="77777777" w:rsidR="00A200AF" w:rsidRPr="00D4314B" w:rsidRDefault="00A200AF" w:rsidP="00A200AF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37BA8332" w14:textId="77777777" w:rsidR="00A200AF" w:rsidRPr="00D4314B" w:rsidRDefault="00753A27" w:rsidP="00A200AF">
      <w:pPr>
        <w:pStyle w:val="Zkladntextodsazen2"/>
        <w:numPr>
          <w:ilvl w:val="0"/>
          <w:numId w:val="49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Pronajímatel provádí na vlastní náklady veškeré opravy a pravidelnou údržbu předmětu nájmu včetně drobných oprav. </w:t>
      </w:r>
    </w:p>
    <w:p w14:paraId="37BA8333" w14:textId="77777777" w:rsidR="002E7C2A" w:rsidRPr="00D4314B" w:rsidRDefault="002E7C2A" w:rsidP="002E7C2A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37BA8334" w14:textId="77777777" w:rsidR="00A200AF" w:rsidRPr="00D4314B" w:rsidRDefault="00753A27" w:rsidP="00A200AF">
      <w:pPr>
        <w:pStyle w:val="Zkladntextodsazen2"/>
        <w:numPr>
          <w:ilvl w:val="0"/>
          <w:numId w:val="49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Nájemce se zavazuje neprodleně informovat pronajímatele o každém poškození nebo potřebě opravy na předmětu nájmu</w:t>
      </w:r>
      <w:r w:rsidR="00F43DFC" w:rsidRPr="00D4314B">
        <w:rPr>
          <w:rFonts w:ascii="Tahoma" w:hAnsi="Tahoma" w:cs="Tahoma"/>
          <w:sz w:val="16"/>
          <w:szCs w:val="16"/>
        </w:rPr>
        <w:t>, a to na kontakt uvedený v </w:t>
      </w:r>
      <w:r w:rsidR="00AA5A41" w:rsidRPr="00D4314B">
        <w:rPr>
          <w:rFonts w:ascii="Tahoma" w:hAnsi="Tahoma" w:cs="Tahoma"/>
          <w:sz w:val="16"/>
          <w:szCs w:val="16"/>
        </w:rPr>
        <w:t>části</w:t>
      </w:r>
      <w:r w:rsidR="00F43DFC" w:rsidRPr="00D4314B">
        <w:rPr>
          <w:rFonts w:ascii="Tahoma" w:hAnsi="Tahoma" w:cs="Tahoma"/>
          <w:sz w:val="16"/>
          <w:szCs w:val="16"/>
        </w:rPr>
        <w:t xml:space="preserve"> A, čl. II</w:t>
      </w:r>
      <w:r w:rsidR="00AA5A41" w:rsidRPr="00D4314B">
        <w:rPr>
          <w:rFonts w:ascii="Tahoma" w:hAnsi="Tahoma" w:cs="Tahoma"/>
          <w:sz w:val="16"/>
          <w:szCs w:val="16"/>
        </w:rPr>
        <w:t>I,</w:t>
      </w:r>
      <w:r w:rsidR="00F43DFC" w:rsidRPr="00D4314B">
        <w:rPr>
          <w:rFonts w:ascii="Tahoma" w:hAnsi="Tahoma" w:cs="Tahoma"/>
          <w:sz w:val="16"/>
          <w:szCs w:val="16"/>
        </w:rPr>
        <w:t xml:space="preserve"> </w:t>
      </w:r>
      <w:r w:rsidR="00AA5A41" w:rsidRPr="00D4314B">
        <w:rPr>
          <w:rFonts w:ascii="Tahoma" w:hAnsi="Tahoma" w:cs="Tahoma"/>
          <w:sz w:val="16"/>
          <w:szCs w:val="16"/>
        </w:rPr>
        <w:t>bod</w:t>
      </w:r>
      <w:r w:rsidR="00F43DFC" w:rsidRPr="00D4314B">
        <w:rPr>
          <w:rFonts w:ascii="Tahoma" w:hAnsi="Tahoma" w:cs="Tahoma"/>
          <w:sz w:val="16"/>
          <w:szCs w:val="16"/>
        </w:rPr>
        <w:t xml:space="preserve"> 4.</w:t>
      </w:r>
    </w:p>
    <w:p w14:paraId="37BA8335" w14:textId="77777777" w:rsidR="00A200AF" w:rsidRPr="00D4314B" w:rsidRDefault="00A200AF" w:rsidP="00A200AF">
      <w:pPr>
        <w:pStyle w:val="Odstavecseseznamem"/>
        <w:rPr>
          <w:rFonts w:ascii="Tahoma" w:hAnsi="Tahoma" w:cs="Tahoma"/>
          <w:sz w:val="16"/>
          <w:szCs w:val="16"/>
        </w:rPr>
      </w:pPr>
    </w:p>
    <w:p w14:paraId="37BA8336" w14:textId="77777777" w:rsidR="00F42BAB" w:rsidRPr="00D4314B" w:rsidRDefault="00F42BAB" w:rsidP="002253A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337" w14:textId="77777777" w:rsidR="00C05FDA" w:rsidRPr="00D4314B" w:rsidRDefault="00753A27" w:rsidP="00C05FDA">
      <w:pPr>
        <w:pStyle w:val="Odstavecseseznamem"/>
        <w:numPr>
          <w:ilvl w:val="0"/>
          <w:numId w:val="46"/>
        </w:numPr>
        <w:tabs>
          <w:tab w:val="clear" w:pos="3712"/>
        </w:tabs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SPOLEČNÁ USTANOVENÍ PRO KUPNÍ A NÁJEMNÍ SMLOUVU</w:t>
      </w:r>
    </w:p>
    <w:p w14:paraId="37BA8338" w14:textId="77777777" w:rsidR="00C05FDA" w:rsidRPr="00D4314B" w:rsidRDefault="00C05FDA" w:rsidP="00C05FDA">
      <w:pPr>
        <w:pStyle w:val="Odstavecseseznamem"/>
        <w:tabs>
          <w:tab w:val="clear" w:pos="3712"/>
        </w:tabs>
        <w:ind w:left="720" w:firstLine="0"/>
        <w:jc w:val="both"/>
        <w:rPr>
          <w:rFonts w:ascii="Tahoma" w:hAnsi="Tahoma" w:cs="Tahoma"/>
          <w:sz w:val="16"/>
          <w:szCs w:val="16"/>
        </w:rPr>
      </w:pPr>
    </w:p>
    <w:p w14:paraId="37BA8339" w14:textId="77777777" w:rsidR="006940BE" w:rsidRPr="00D4314B" w:rsidRDefault="00753A27" w:rsidP="006940BE">
      <w:pPr>
        <w:pStyle w:val="Odstavecseseznamem"/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I.</w:t>
      </w:r>
    </w:p>
    <w:p w14:paraId="37BA833A" w14:textId="77777777" w:rsidR="00C05FDA" w:rsidRPr="00D4314B" w:rsidRDefault="00753A27" w:rsidP="006940BE">
      <w:pPr>
        <w:pStyle w:val="Odstavecseseznamem"/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Další ujednání</w:t>
      </w:r>
    </w:p>
    <w:p w14:paraId="37BA833B" w14:textId="77777777" w:rsidR="0067122D" w:rsidRPr="00D4314B" w:rsidRDefault="0067122D" w:rsidP="00C05FDA">
      <w:pPr>
        <w:pStyle w:val="Odstavecseseznamem"/>
        <w:tabs>
          <w:tab w:val="clear" w:pos="3712"/>
        </w:tabs>
        <w:ind w:left="720" w:firstLine="0"/>
        <w:jc w:val="both"/>
        <w:rPr>
          <w:rFonts w:ascii="Tahoma" w:hAnsi="Tahoma" w:cs="Tahoma"/>
          <w:sz w:val="16"/>
          <w:szCs w:val="16"/>
        </w:rPr>
      </w:pPr>
    </w:p>
    <w:p w14:paraId="37BA833C" w14:textId="77777777" w:rsidR="00C05FDA" w:rsidRPr="00D4314B" w:rsidRDefault="00753A27" w:rsidP="006940BE">
      <w:pPr>
        <w:pStyle w:val="Zkladntextodsazen2"/>
        <w:numPr>
          <w:ilvl w:val="0"/>
          <w:numId w:val="52"/>
        </w:numPr>
        <w:ind w:left="426" w:hanging="426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>V případě výskytu vyšší moci je smluvní strana, u níž nastaly okolnosti vyšší moci povinna neprodleně, nejpozději do 48 hodin od vzniku těchto okolností, informovat druhou smluvní stranu, stejně tak jako o ukončení působení vyšší moci, jinak tato smluvní strana není oprávněna se okolností vyšší moci dovolávat.</w:t>
      </w:r>
    </w:p>
    <w:p w14:paraId="37BA833D" w14:textId="77777777" w:rsidR="00C05FDA" w:rsidRPr="00D4314B" w:rsidRDefault="00C05FDA" w:rsidP="006940BE">
      <w:pPr>
        <w:pStyle w:val="Odstavecseseznamem"/>
        <w:ind w:left="426" w:hanging="426"/>
        <w:rPr>
          <w:rFonts w:ascii="Tahoma" w:hAnsi="Tahoma" w:cs="Tahoma"/>
          <w:sz w:val="16"/>
          <w:szCs w:val="16"/>
        </w:rPr>
      </w:pPr>
    </w:p>
    <w:p w14:paraId="37BA833E" w14:textId="77777777" w:rsidR="00C05FDA" w:rsidRPr="00D4314B" w:rsidRDefault="00753A27" w:rsidP="006940BE">
      <w:pPr>
        <w:pStyle w:val="Zkladntextodsazen2"/>
        <w:numPr>
          <w:ilvl w:val="0"/>
          <w:numId w:val="52"/>
        </w:numPr>
        <w:ind w:left="426" w:hanging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V případě mimořádných událostí (klimatické, dopravní apod.) odpovídá prodávající za řádné zajištění dodávek. Nesplnění dodávky z těchto důvodů je porušením smlouvy ze strany prodávajícího a vztahuje se na něj sankce za prodlení s dodávkou zboží dle čl. III, </w:t>
      </w:r>
      <w:r w:rsidR="00AA5A41" w:rsidRPr="00D4314B">
        <w:rPr>
          <w:rFonts w:ascii="Tahoma" w:hAnsi="Tahoma" w:cs="Tahoma"/>
          <w:sz w:val="16"/>
          <w:szCs w:val="16"/>
        </w:rPr>
        <w:t>bod</w:t>
      </w:r>
      <w:r w:rsidRPr="00D4314B">
        <w:rPr>
          <w:rFonts w:ascii="Tahoma" w:hAnsi="Tahoma" w:cs="Tahoma"/>
          <w:sz w:val="16"/>
          <w:szCs w:val="16"/>
        </w:rPr>
        <w:t xml:space="preserve"> 1 t</w:t>
      </w:r>
      <w:r w:rsidR="00AA5A41" w:rsidRPr="00D4314B">
        <w:rPr>
          <w:rFonts w:ascii="Tahoma" w:hAnsi="Tahoma" w:cs="Tahoma"/>
          <w:sz w:val="16"/>
          <w:szCs w:val="16"/>
        </w:rPr>
        <w:t>éto části</w:t>
      </w:r>
      <w:r w:rsidRPr="00D4314B">
        <w:rPr>
          <w:rFonts w:ascii="Tahoma" w:hAnsi="Tahoma" w:cs="Tahoma"/>
          <w:sz w:val="16"/>
          <w:szCs w:val="16"/>
        </w:rPr>
        <w:t>.</w:t>
      </w:r>
    </w:p>
    <w:p w14:paraId="37BA833F" w14:textId="77777777" w:rsidR="00C05FDA" w:rsidRPr="00D4314B" w:rsidRDefault="00C05FDA" w:rsidP="00C05FDA">
      <w:pPr>
        <w:pStyle w:val="Odstavecseseznamem"/>
        <w:rPr>
          <w:rFonts w:ascii="Tahoma" w:hAnsi="Tahoma" w:cs="Tahoma"/>
          <w:sz w:val="16"/>
          <w:szCs w:val="16"/>
        </w:rPr>
      </w:pPr>
    </w:p>
    <w:p w14:paraId="37BA8340" w14:textId="77777777" w:rsidR="00B93960" w:rsidRPr="00D4314B" w:rsidRDefault="00753A27" w:rsidP="008E73FB">
      <w:pPr>
        <w:pStyle w:val="Zkladntextodsazen2"/>
        <w:numPr>
          <w:ilvl w:val="0"/>
          <w:numId w:val="52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</w:t>
      </w:r>
      <w:r w:rsidR="00C4035E" w:rsidRPr="00D4314B">
        <w:rPr>
          <w:rFonts w:ascii="Tahoma" w:hAnsi="Tahoma" w:cs="Tahoma"/>
          <w:sz w:val="16"/>
          <w:szCs w:val="16"/>
        </w:rPr>
        <w:t>minimální výši 5.</w:t>
      </w:r>
      <w:r w:rsidRPr="00D4314B">
        <w:rPr>
          <w:rFonts w:ascii="Tahoma" w:hAnsi="Tahoma" w:cs="Tahoma"/>
          <w:sz w:val="16"/>
          <w:szCs w:val="16"/>
        </w:rPr>
        <w:t>000.000,- Kč. Na žádost kupujícího je prodávající povinen kdykoli v průběhu trvání této smlouvy předložit kopie aktuálních pojistných smluv.</w:t>
      </w:r>
    </w:p>
    <w:p w14:paraId="37BA8341" w14:textId="77777777" w:rsidR="00C05FDA" w:rsidRPr="00D4314B" w:rsidRDefault="00C05FDA" w:rsidP="00C05FDA">
      <w:pPr>
        <w:pStyle w:val="Odstavecseseznamem"/>
        <w:rPr>
          <w:rFonts w:ascii="Tahoma" w:hAnsi="Tahoma" w:cs="Tahoma"/>
          <w:sz w:val="16"/>
          <w:szCs w:val="16"/>
        </w:rPr>
      </w:pPr>
    </w:p>
    <w:p w14:paraId="37BA8342" w14:textId="77777777" w:rsidR="00C05FDA" w:rsidRPr="00D4314B" w:rsidRDefault="00753A27" w:rsidP="006940BE">
      <w:pPr>
        <w:pStyle w:val="Zkladntextodsazen2"/>
        <w:numPr>
          <w:ilvl w:val="0"/>
          <w:numId w:val="52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Prodávající je povinen v souladu s ustanovením § 147a odst. </w:t>
      </w:r>
      <w:smartTag w:uri="urn:schemas-microsoft-com:office:smarttags" w:element="metricconverter">
        <w:smartTagPr>
          <w:attr w:name="ProductID" w:val="4 a"/>
        </w:smartTagPr>
        <w:r w:rsidRPr="00D4314B">
          <w:rPr>
            <w:rFonts w:ascii="Tahoma" w:hAnsi="Tahoma" w:cs="Tahoma"/>
            <w:sz w:val="16"/>
            <w:szCs w:val="16"/>
          </w:rPr>
          <w:t>4 a</w:t>
        </w:r>
      </w:smartTag>
      <w:r w:rsidRPr="00D4314B">
        <w:rPr>
          <w:rFonts w:ascii="Tahoma" w:hAnsi="Tahoma" w:cs="Tahoma"/>
          <w:sz w:val="16"/>
          <w:szCs w:val="16"/>
        </w:rPr>
        <w:t xml:space="preserve"> 5 zákona č. 137/2006 Sb. předložit kupujícímu seznam, ve kterém uvede subdodavatele, jímž za plnění subdodávky uhradil více než 10 % z celkové kupní ceny.  V případě, že prodávajícímu nevzniknou v rámci plnění této smlouvy subdodávky za více než 10 %, je povinen v termínu dle § 147a odst. 5 písm. a) zákona č. 137/2006 Sb. předložit kupujícímu prohlášení, že neměl takové subdodavatele, kterým by za plnění subdodávky uhradil více než 10 % z celkové kupní ceny. Má-li subdodavatel formu akciové společnosti, je přílohou seznamu i seznam vlastníků akcií, jejichž souhrnná jmenovitá hodnota přesahuje 10% základního kapitálu, vyhotovený ve lhůtě 90 dní před dnem předložení seznamu subdodavatelů.</w:t>
      </w:r>
    </w:p>
    <w:p w14:paraId="37BA8343" w14:textId="77777777" w:rsidR="00C05FDA" w:rsidRPr="00D4314B" w:rsidRDefault="00C05FDA" w:rsidP="00C05FDA">
      <w:pPr>
        <w:pStyle w:val="Odstavecseseznamem"/>
        <w:rPr>
          <w:rFonts w:ascii="Tahoma" w:hAnsi="Tahoma" w:cs="Tahoma"/>
          <w:sz w:val="16"/>
          <w:szCs w:val="16"/>
        </w:rPr>
      </w:pPr>
    </w:p>
    <w:p w14:paraId="37BA8344" w14:textId="77777777" w:rsidR="00A56C82" w:rsidRPr="00D4314B" w:rsidRDefault="00753A27" w:rsidP="00A56C82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II.</w:t>
      </w:r>
    </w:p>
    <w:p w14:paraId="37BA8345" w14:textId="77777777" w:rsidR="00A56C82" w:rsidRPr="00D4314B" w:rsidRDefault="00753A27" w:rsidP="00A56C82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Ukončení smlouvy</w:t>
      </w:r>
    </w:p>
    <w:p w14:paraId="37BA8346" w14:textId="77777777" w:rsidR="00F42BAB" w:rsidRPr="00D4314B" w:rsidRDefault="00F42BAB" w:rsidP="002253A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347" w14:textId="77777777" w:rsidR="00F42BAB" w:rsidRPr="00D4314B" w:rsidRDefault="00753A27" w:rsidP="00A56C82">
      <w:pPr>
        <w:pStyle w:val="Zkladntextodsazen2"/>
        <w:numPr>
          <w:ilvl w:val="0"/>
          <w:numId w:val="37"/>
        </w:numPr>
        <w:ind w:left="426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>Tato smlouva se uzavírá na dobu určitou 4 let ode dne podpisu smluvními stranami.</w:t>
      </w:r>
    </w:p>
    <w:p w14:paraId="37BA8348" w14:textId="77777777" w:rsidR="00A56C82" w:rsidRPr="00D4314B" w:rsidRDefault="00A56C82" w:rsidP="00A56C82">
      <w:pPr>
        <w:pStyle w:val="Zkladntextodsazen2"/>
        <w:ind w:left="426"/>
        <w:rPr>
          <w:rFonts w:ascii="Tahoma" w:hAnsi="Tahoma" w:cs="Tahoma"/>
          <w:bCs/>
          <w:sz w:val="16"/>
          <w:szCs w:val="16"/>
        </w:rPr>
      </w:pPr>
    </w:p>
    <w:p w14:paraId="37BA8349" w14:textId="77777777" w:rsidR="00A56C82" w:rsidRPr="00D4314B" w:rsidRDefault="00753A27" w:rsidP="00A56C82">
      <w:pPr>
        <w:pStyle w:val="Zkladntextodsazen2"/>
        <w:numPr>
          <w:ilvl w:val="0"/>
          <w:numId w:val="37"/>
        </w:numPr>
        <w:ind w:left="426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>Od této smlouvy lze jednostranně odstoupit, stanoví-li tak obecně závazný právní předpis anebo pro podstatné porušení této smlouvy, přičemž za podstatné porušení této smlouvy se zejména považuje:</w:t>
      </w:r>
    </w:p>
    <w:p w14:paraId="37BA834A" w14:textId="77777777" w:rsidR="00A56C82" w:rsidRPr="00D4314B" w:rsidRDefault="00753A27" w:rsidP="00A56C82">
      <w:pPr>
        <w:numPr>
          <w:ilvl w:val="0"/>
          <w:numId w:val="38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 xml:space="preserve">na straně kupujícího nezaplacení kupní ceny podle této smlouvy ve lhůtě delší 60ti dní po dni splatnosti příslušné faktury, </w:t>
      </w:r>
    </w:p>
    <w:p w14:paraId="37BA834B" w14:textId="77777777" w:rsidR="00A56C82" w:rsidRPr="00D4314B" w:rsidRDefault="00753A27" w:rsidP="00A56C82">
      <w:pPr>
        <w:numPr>
          <w:ilvl w:val="0"/>
          <w:numId w:val="38"/>
        </w:numPr>
        <w:tabs>
          <w:tab w:val="clear" w:pos="3712"/>
        </w:tabs>
        <w:overflowPunct/>
        <w:autoSpaceDE/>
        <w:autoSpaceDN/>
        <w:adjustRightInd/>
        <w:jc w:val="both"/>
        <w:textAlignment w:val="auto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 xml:space="preserve">na straně prodávajícího </w:t>
      </w:r>
      <w:r w:rsidRPr="00D4314B">
        <w:rPr>
          <w:rFonts w:ascii="Tahoma" w:hAnsi="Tahoma" w:cs="Tahoma"/>
          <w:sz w:val="16"/>
          <w:szCs w:val="16"/>
        </w:rPr>
        <w:t>opakovaného nedodržení termínů či kvality dodávek dle této smlouvy.</w:t>
      </w:r>
    </w:p>
    <w:p w14:paraId="37BA834C" w14:textId="77777777" w:rsidR="00A56C82" w:rsidRPr="00D4314B" w:rsidRDefault="00A56C82" w:rsidP="00A56C82">
      <w:pPr>
        <w:tabs>
          <w:tab w:val="clear" w:pos="3712"/>
        </w:tabs>
        <w:overflowPunct/>
        <w:autoSpaceDE/>
        <w:autoSpaceDN/>
        <w:adjustRightInd/>
        <w:ind w:left="567" w:firstLine="0"/>
        <w:jc w:val="both"/>
        <w:textAlignment w:val="auto"/>
        <w:rPr>
          <w:rFonts w:ascii="Tahoma" w:hAnsi="Tahoma" w:cs="Tahoma"/>
          <w:bCs/>
          <w:sz w:val="16"/>
          <w:szCs w:val="16"/>
        </w:rPr>
      </w:pPr>
    </w:p>
    <w:p w14:paraId="37BA834D" w14:textId="77777777" w:rsidR="00A56C82" w:rsidRPr="00D4314B" w:rsidRDefault="00753A27" w:rsidP="00A56C82">
      <w:pPr>
        <w:pStyle w:val="Zkladntextodsazen2"/>
        <w:numPr>
          <w:ilvl w:val="0"/>
          <w:numId w:val="37"/>
        </w:numPr>
        <w:ind w:left="426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 xml:space="preserve">Odstoupení podle této smlouvy musí být v písemné podobě doručeno </w:t>
      </w:r>
      <w:r w:rsidR="0018557B" w:rsidRPr="00D4314B">
        <w:rPr>
          <w:rFonts w:ascii="Tahoma" w:hAnsi="Tahoma" w:cs="Tahoma"/>
          <w:bCs/>
          <w:sz w:val="16"/>
          <w:szCs w:val="16"/>
        </w:rPr>
        <w:t>druhé smluvní straně. Účinky od</w:t>
      </w:r>
      <w:r w:rsidRPr="00D4314B">
        <w:rPr>
          <w:rFonts w:ascii="Tahoma" w:hAnsi="Tahoma" w:cs="Tahoma"/>
          <w:bCs/>
          <w:sz w:val="16"/>
          <w:szCs w:val="16"/>
        </w:rPr>
        <w:t>stoupení od smlouvy nastávají okamžikem doručení písemného projevu vůle druhé smluvní straně.</w:t>
      </w:r>
    </w:p>
    <w:p w14:paraId="37BA834E" w14:textId="77777777" w:rsidR="00A56C82" w:rsidRPr="00D4314B" w:rsidRDefault="00A56C82" w:rsidP="00A56C82">
      <w:pPr>
        <w:pStyle w:val="Zkladntextodsazen2"/>
        <w:ind w:left="426"/>
        <w:rPr>
          <w:rFonts w:ascii="Tahoma" w:hAnsi="Tahoma" w:cs="Tahoma"/>
          <w:bCs/>
          <w:sz w:val="16"/>
          <w:szCs w:val="16"/>
        </w:rPr>
      </w:pPr>
    </w:p>
    <w:p w14:paraId="37BA834F" w14:textId="77777777" w:rsidR="00A56C82" w:rsidRPr="00D4314B" w:rsidRDefault="00753A27" w:rsidP="00A56C82">
      <w:pPr>
        <w:pStyle w:val="Zkladntextodsazen2"/>
        <w:numPr>
          <w:ilvl w:val="0"/>
          <w:numId w:val="37"/>
        </w:numPr>
        <w:ind w:left="426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bCs/>
          <w:sz w:val="16"/>
          <w:szCs w:val="16"/>
        </w:rPr>
        <w:t>Tuto smlouvu lze vypovědět i bez udání důvodu. Výpovědní doba činí 3 měsíce a začíná běžet prvního dne měsíce následujícího po doručení výpovědi druhé smluvní straně.</w:t>
      </w:r>
    </w:p>
    <w:p w14:paraId="37BA8350" w14:textId="77777777" w:rsidR="00C93C68" w:rsidRDefault="00C93C68" w:rsidP="00C93C68">
      <w:pPr>
        <w:tabs>
          <w:tab w:val="clear" w:pos="3712"/>
          <w:tab w:val="left" w:pos="360"/>
        </w:tabs>
        <w:ind w:left="0" w:firstLine="0"/>
        <w:jc w:val="both"/>
        <w:rPr>
          <w:rFonts w:ascii="Tahoma" w:hAnsi="Tahoma" w:cs="Tahoma"/>
          <w:b/>
          <w:sz w:val="16"/>
          <w:szCs w:val="16"/>
        </w:rPr>
      </w:pPr>
    </w:p>
    <w:p w14:paraId="37BA8351" w14:textId="77777777" w:rsidR="00814A8B" w:rsidRDefault="00814A8B" w:rsidP="00C93C68">
      <w:pPr>
        <w:tabs>
          <w:tab w:val="clear" w:pos="3712"/>
          <w:tab w:val="left" w:pos="360"/>
        </w:tabs>
        <w:ind w:left="0" w:firstLine="0"/>
        <w:jc w:val="both"/>
        <w:rPr>
          <w:rFonts w:ascii="Tahoma" w:hAnsi="Tahoma" w:cs="Tahoma"/>
          <w:b/>
          <w:sz w:val="16"/>
          <w:szCs w:val="16"/>
        </w:rPr>
      </w:pPr>
    </w:p>
    <w:p w14:paraId="37BA8352" w14:textId="77777777" w:rsidR="00814A8B" w:rsidRDefault="00814A8B" w:rsidP="00C93C68">
      <w:pPr>
        <w:tabs>
          <w:tab w:val="clear" w:pos="3712"/>
          <w:tab w:val="left" w:pos="360"/>
        </w:tabs>
        <w:ind w:left="0" w:firstLine="0"/>
        <w:jc w:val="both"/>
        <w:rPr>
          <w:rFonts w:ascii="Tahoma" w:hAnsi="Tahoma" w:cs="Tahoma"/>
          <w:b/>
          <w:sz w:val="16"/>
          <w:szCs w:val="16"/>
        </w:rPr>
      </w:pPr>
    </w:p>
    <w:p w14:paraId="37BA8353" w14:textId="77777777" w:rsidR="00814A8B" w:rsidRDefault="00814A8B" w:rsidP="00C93C68">
      <w:pPr>
        <w:tabs>
          <w:tab w:val="clear" w:pos="3712"/>
          <w:tab w:val="left" w:pos="360"/>
        </w:tabs>
        <w:ind w:left="0" w:firstLine="0"/>
        <w:jc w:val="both"/>
        <w:rPr>
          <w:rFonts w:ascii="Tahoma" w:hAnsi="Tahoma" w:cs="Tahoma"/>
          <w:b/>
          <w:sz w:val="16"/>
          <w:szCs w:val="16"/>
        </w:rPr>
      </w:pPr>
    </w:p>
    <w:p w14:paraId="37BA8354" w14:textId="77777777" w:rsidR="00814A8B" w:rsidRPr="00D4314B" w:rsidRDefault="00814A8B" w:rsidP="00C93C68">
      <w:pPr>
        <w:tabs>
          <w:tab w:val="clear" w:pos="3712"/>
          <w:tab w:val="left" w:pos="360"/>
        </w:tabs>
        <w:ind w:left="0" w:firstLine="0"/>
        <w:jc w:val="both"/>
        <w:rPr>
          <w:rFonts w:ascii="Tahoma" w:hAnsi="Tahoma" w:cs="Tahoma"/>
          <w:b/>
          <w:sz w:val="16"/>
          <w:szCs w:val="16"/>
        </w:rPr>
      </w:pPr>
    </w:p>
    <w:p w14:paraId="37BA8355" w14:textId="77777777" w:rsidR="00EB1B9D" w:rsidRPr="00D4314B" w:rsidRDefault="00753A27" w:rsidP="00EB1B9D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III.</w:t>
      </w:r>
    </w:p>
    <w:p w14:paraId="37BA8356" w14:textId="77777777" w:rsidR="00EB1B9D" w:rsidRPr="00D4314B" w:rsidRDefault="00753A27" w:rsidP="00EB1B9D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Sankční ustanovení</w:t>
      </w:r>
    </w:p>
    <w:p w14:paraId="37BA8357" w14:textId="77777777" w:rsidR="00F73993" w:rsidRPr="00D4314B" w:rsidRDefault="00F73993" w:rsidP="005F5981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37BA8358" w14:textId="77777777" w:rsidR="001163D5" w:rsidRPr="00D4314B" w:rsidRDefault="00753A27" w:rsidP="001163D5">
      <w:pPr>
        <w:pStyle w:val="Zkladntextodsazen2"/>
        <w:numPr>
          <w:ilvl w:val="0"/>
          <w:numId w:val="39"/>
        </w:numPr>
        <w:ind w:left="426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lastRenderedPageBreak/>
        <w:t>V případě prodlení s dodávkou plynu ze strany prodávajícího se sjednává jednorázová smluvní pokuta ve výši 50.000,- Kč. Dále prodávající zaplatí další smluvní pokutu ve výši 1.000,- Kč za každý započatý den prodlení.</w:t>
      </w:r>
    </w:p>
    <w:p w14:paraId="37BA8359" w14:textId="77777777" w:rsidR="00FD7196" w:rsidRPr="00D4314B" w:rsidRDefault="00FD7196" w:rsidP="00FD7196">
      <w:pPr>
        <w:pStyle w:val="Zkladntextodsazen2"/>
        <w:ind w:left="426"/>
        <w:rPr>
          <w:rFonts w:ascii="Tahoma" w:hAnsi="Tahoma" w:cs="Tahoma"/>
          <w:bCs/>
          <w:sz w:val="16"/>
          <w:szCs w:val="16"/>
        </w:rPr>
      </w:pPr>
    </w:p>
    <w:p w14:paraId="37BA835A" w14:textId="77777777" w:rsidR="00FD7196" w:rsidRPr="00D4314B" w:rsidRDefault="00753A27" w:rsidP="001163D5">
      <w:pPr>
        <w:pStyle w:val="Zkladntextodsazen2"/>
        <w:numPr>
          <w:ilvl w:val="0"/>
          <w:numId w:val="39"/>
        </w:numPr>
        <w:ind w:left="426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Za nedodržení každé z povinností dle čl. I, odst. 3 a 4 tohoto oddílu má kupující právo účtovat smluvní pokutu ve výši 10.000,- Kč za každé jednotlivé porušení povinnosti.</w:t>
      </w:r>
    </w:p>
    <w:p w14:paraId="37BA835B" w14:textId="77777777" w:rsidR="00F1650E" w:rsidRPr="00D4314B" w:rsidRDefault="00F1650E" w:rsidP="00F1650E">
      <w:pPr>
        <w:pStyle w:val="Odstavecseseznamem"/>
        <w:rPr>
          <w:rFonts w:ascii="Tahoma" w:hAnsi="Tahoma" w:cs="Tahoma"/>
          <w:bCs/>
          <w:sz w:val="16"/>
          <w:szCs w:val="16"/>
        </w:rPr>
      </w:pPr>
    </w:p>
    <w:p w14:paraId="37BA835C" w14:textId="77777777" w:rsidR="00F1650E" w:rsidRPr="00D4314B" w:rsidRDefault="00753A27" w:rsidP="00F1650E">
      <w:pPr>
        <w:pStyle w:val="Zkladntextodsazen2"/>
        <w:numPr>
          <w:ilvl w:val="0"/>
          <w:numId w:val="39"/>
        </w:numPr>
        <w:ind w:left="426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37BA835D" w14:textId="77777777" w:rsidR="00F1650E" w:rsidRPr="00D4314B" w:rsidRDefault="00F1650E" w:rsidP="0045260B">
      <w:pPr>
        <w:pStyle w:val="Zkladntextodsazen2"/>
        <w:ind w:left="0"/>
        <w:rPr>
          <w:rFonts w:ascii="Tahoma" w:hAnsi="Tahoma" w:cs="Tahoma"/>
          <w:bCs/>
          <w:sz w:val="16"/>
          <w:szCs w:val="16"/>
        </w:rPr>
      </w:pPr>
    </w:p>
    <w:p w14:paraId="37BA835E" w14:textId="77777777" w:rsidR="00F1650E" w:rsidRPr="00D4314B" w:rsidRDefault="00753A27" w:rsidP="001163D5">
      <w:pPr>
        <w:pStyle w:val="Zkladntextodsazen2"/>
        <w:numPr>
          <w:ilvl w:val="0"/>
          <w:numId w:val="39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37BA835F" w14:textId="77777777" w:rsidR="00F1650E" w:rsidRPr="00D4314B" w:rsidRDefault="00F1650E" w:rsidP="00F1650E">
      <w:pPr>
        <w:pStyle w:val="Odstavecseseznamem"/>
        <w:rPr>
          <w:rFonts w:ascii="Tahoma" w:hAnsi="Tahoma" w:cs="Tahoma"/>
          <w:sz w:val="16"/>
          <w:szCs w:val="16"/>
        </w:rPr>
      </w:pPr>
    </w:p>
    <w:p w14:paraId="37BA8360" w14:textId="77777777" w:rsidR="00F1650E" w:rsidRPr="00D4314B" w:rsidRDefault="00DE75CA" w:rsidP="001163D5">
      <w:pPr>
        <w:pStyle w:val="Zkladntextodsazen2"/>
        <w:numPr>
          <w:ilvl w:val="0"/>
          <w:numId w:val="39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U</w:t>
      </w:r>
      <w:r w:rsidR="00753A27" w:rsidRPr="00D4314B">
        <w:rPr>
          <w:rFonts w:ascii="Tahoma" w:hAnsi="Tahoma" w:cs="Tahoma"/>
          <w:sz w:val="16"/>
          <w:szCs w:val="16"/>
        </w:rPr>
        <w:t>stanovení o smluvní pokutě v této smlouvě nemají vliv na náhradu škody.</w:t>
      </w:r>
    </w:p>
    <w:p w14:paraId="37BA8361" w14:textId="77777777" w:rsidR="00DE75CA" w:rsidRPr="00D4314B" w:rsidRDefault="00DE75CA" w:rsidP="00DE75CA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37BA8362" w14:textId="77777777" w:rsidR="00AA5A41" w:rsidRPr="00D4314B" w:rsidRDefault="00AA5A41" w:rsidP="004E6223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363" w14:textId="77777777" w:rsidR="003A4888" w:rsidRPr="00D4314B" w:rsidRDefault="00753A27" w:rsidP="003A4888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IV.</w:t>
      </w:r>
    </w:p>
    <w:p w14:paraId="37BA8364" w14:textId="77777777" w:rsidR="003A4888" w:rsidRPr="00D4314B" w:rsidRDefault="00753A27" w:rsidP="003A4888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D4314B">
        <w:rPr>
          <w:rFonts w:ascii="Tahoma" w:hAnsi="Tahoma" w:cs="Tahoma"/>
          <w:b/>
          <w:sz w:val="16"/>
          <w:szCs w:val="16"/>
        </w:rPr>
        <w:t>Závěrečná ustanovení</w:t>
      </w:r>
    </w:p>
    <w:p w14:paraId="37BA8365" w14:textId="77777777" w:rsidR="003A4888" w:rsidRPr="00D4314B" w:rsidRDefault="003A4888" w:rsidP="003A4888">
      <w:pPr>
        <w:tabs>
          <w:tab w:val="clear" w:pos="3712"/>
          <w:tab w:val="left" w:pos="709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7BA8366" w14:textId="77777777" w:rsidR="003A4888" w:rsidRPr="00D4314B" w:rsidRDefault="00753A27" w:rsidP="003A4888">
      <w:pPr>
        <w:pStyle w:val="Zkladntextodsazen2"/>
        <w:numPr>
          <w:ilvl w:val="0"/>
          <w:numId w:val="40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37BA8367" w14:textId="77777777" w:rsidR="003A4888" w:rsidRPr="00D4314B" w:rsidRDefault="003A4888" w:rsidP="003A4888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37BA8368" w14:textId="77777777" w:rsidR="003A4888" w:rsidRPr="00D4314B" w:rsidRDefault="00753A27" w:rsidP="003A4888">
      <w:pPr>
        <w:pStyle w:val="Zkladntextodsazen2"/>
        <w:numPr>
          <w:ilvl w:val="0"/>
          <w:numId w:val="40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Smluvní strany se dohodly, že prodávající</w:t>
      </w:r>
      <w:r w:rsidR="00646F59" w:rsidRPr="00D4314B">
        <w:rPr>
          <w:rFonts w:ascii="Tahoma" w:hAnsi="Tahoma" w:cs="Tahoma"/>
          <w:sz w:val="16"/>
          <w:szCs w:val="16"/>
        </w:rPr>
        <w:t>/pronajímatel</w:t>
      </w:r>
      <w:r w:rsidRPr="00D4314B">
        <w:rPr>
          <w:rFonts w:ascii="Tahoma" w:hAnsi="Tahoma" w:cs="Tahoma"/>
          <w:sz w:val="16"/>
          <w:szCs w:val="16"/>
        </w:rPr>
        <w:t xml:space="preserve"> není oprávněn postoupit třetí straně finanční pohledávky, které má vůči kupujícímu</w:t>
      </w:r>
      <w:r w:rsidR="00646F59" w:rsidRPr="00D4314B">
        <w:rPr>
          <w:rFonts w:ascii="Tahoma" w:hAnsi="Tahoma" w:cs="Tahoma"/>
          <w:sz w:val="16"/>
          <w:szCs w:val="16"/>
        </w:rPr>
        <w:t>/nájemci</w:t>
      </w:r>
      <w:r w:rsidRPr="00D4314B">
        <w:rPr>
          <w:rFonts w:ascii="Tahoma" w:hAnsi="Tahoma" w:cs="Tahoma"/>
          <w:sz w:val="16"/>
          <w:szCs w:val="16"/>
        </w:rPr>
        <w:t xml:space="preserve"> bez jeho předchozího písemného souhlasu.</w:t>
      </w:r>
    </w:p>
    <w:p w14:paraId="37BA8369" w14:textId="77777777" w:rsidR="003A4888" w:rsidRPr="00D4314B" w:rsidRDefault="003A4888" w:rsidP="003A4888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37BA836A" w14:textId="77777777" w:rsidR="003A4888" w:rsidRPr="00D4314B" w:rsidRDefault="00753A27" w:rsidP="003A4888">
      <w:pPr>
        <w:pStyle w:val="Zkladntextodsazen2"/>
        <w:numPr>
          <w:ilvl w:val="0"/>
          <w:numId w:val="40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občanského zákoníku v platném znění.</w:t>
      </w:r>
    </w:p>
    <w:p w14:paraId="37BA836B" w14:textId="77777777" w:rsidR="003A4888" w:rsidRPr="00D4314B" w:rsidRDefault="003A4888" w:rsidP="003A4888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37BA836C" w14:textId="77777777" w:rsidR="003A4888" w:rsidRPr="00D4314B" w:rsidRDefault="00753A27" w:rsidP="003A4888">
      <w:pPr>
        <w:pStyle w:val="Zkladntextodsazen2"/>
        <w:numPr>
          <w:ilvl w:val="0"/>
          <w:numId w:val="40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Případné spory smluvních stran budou řešeny smírnou cestou a v případě, že nedojde k dohodě, budou spory řešeny příslušnými soudy ČR.</w:t>
      </w:r>
    </w:p>
    <w:p w14:paraId="37BA836D" w14:textId="77777777" w:rsidR="003A4888" w:rsidRPr="00D4314B" w:rsidRDefault="003A4888" w:rsidP="003A4888">
      <w:pPr>
        <w:pStyle w:val="Odstavecseseznamem"/>
        <w:rPr>
          <w:rFonts w:ascii="Tahoma" w:hAnsi="Tahoma" w:cs="Tahoma"/>
          <w:sz w:val="16"/>
          <w:szCs w:val="16"/>
        </w:rPr>
      </w:pPr>
    </w:p>
    <w:p w14:paraId="37BA836E" w14:textId="77777777" w:rsidR="003A4888" w:rsidRPr="00D4314B" w:rsidRDefault="00753A27" w:rsidP="003A4888">
      <w:pPr>
        <w:pStyle w:val="Zkladntextodsazen2"/>
        <w:numPr>
          <w:ilvl w:val="0"/>
          <w:numId w:val="40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Prodávající</w:t>
      </w:r>
      <w:r w:rsidR="004723C0" w:rsidRPr="00D4314B">
        <w:rPr>
          <w:rFonts w:ascii="Tahoma" w:hAnsi="Tahoma" w:cs="Tahoma"/>
          <w:sz w:val="16"/>
          <w:szCs w:val="16"/>
        </w:rPr>
        <w:t>/pronajímatel</w:t>
      </w:r>
      <w:r w:rsidRPr="00D4314B">
        <w:rPr>
          <w:rFonts w:ascii="Tahoma" w:hAnsi="Tahoma" w:cs="Tahoma"/>
          <w:sz w:val="16"/>
          <w:szCs w:val="16"/>
        </w:rPr>
        <w:t xml:space="preserve"> bere na vědomí, že kupující</w:t>
      </w:r>
      <w:r w:rsidR="004723C0" w:rsidRPr="00D4314B">
        <w:rPr>
          <w:rFonts w:ascii="Tahoma" w:hAnsi="Tahoma" w:cs="Tahoma"/>
          <w:sz w:val="16"/>
          <w:szCs w:val="16"/>
        </w:rPr>
        <w:t>/nájemce</w:t>
      </w:r>
      <w:r w:rsidRPr="00D4314B">
        <w:rPr>
          <w:rFonts w:ascii="Tahoma" w:hAnsi="Tahoma" w:cs="Tahoma"/>
          <w:sz w:val="16"/>
          <w:szCs w:val="16"/>
        </w:rPr>
        <w:t xml:space="preserve"> je povinen dle ustanovení §147a, odst. 1, písm. a) zákona č.137/2006 Sb. zveřejnit tuto smlouvu včetně případných dodatků na svém profilu zadavatele.</w:t>
      </w:r>
    </w:p>
    <w:p w14:paraId="37BA836F" w14:textId="77777777" w:rsidR="003A4888" w:rsidRPr="00D4314B" w:rsidRDefault="003A4888" w:rsidP="003A4888">
      <w:pPr>
        <w:pStyle w:val="Odstavecseseznamem"/>
        <w:rPr>
          <w:rFonts w:ascii="Tahoma" w:hAnsi="Tahoma" w:cs="Tahoma"/>
          <w:sz w:val="16"/>
          <w:szCs w:val="16"/>
        </w:rPr>
      </w:pPr>
    </w:p>
    <w:p w14:paraId="37BA8370" w14:textId="77777777" w:rsidR="003A4888" w:rsidRPr="00D4314B" w:rsidRDefault="00753A27" w:rsidP="003A4888">
      <w:pPr>
        <w:pStyle w:val="Zkladntextodsazen2"/>
        <w:numPr>
          <w:ilvl w:val="0"/>
          <w:numId w:val="40"/>
        </w:numPr>
        <w:ind w:left="426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7BA8371" w14:textId="77777777" w:rsidR="003A4888" w:rsidRPr="00D4314B" w:rsidRDefault="003A4888" w:rsidP="003A4888">
      <w:pPr>
        <w:pStyle w:val="Odstavecseseznamem"/>
        <w:rPr>
          <w:rFonts w:ascii="Tahoma" w:hAnsi="Tahoma" w:cs="Tahoma"/>
          <w:sz w:val="16"/>
          <w:szCs w:val="16"/>
        </w:rPr>
      </w:pPr>
    </w:p>
    <w:p w14:paraId="37BA8372" w14:textId="77777777" w:rsidR="003A4888" w:rsidRPr="00D4314B" w:rsidRDefault="00753A27" w:rsidP="003A4888">
      <w:pPr>
        <w:pStyle w:val="Zkladntextodsazen2"/>
        <w:numPr>
          <w:ilvl w:val="0"/>
          <w:numId w:val="40"/>
        </w:numPr>
        <w:ind w:left="426"/>
        <w:rPr>
          <w:rFonts w:ascii="Tahoma" w:hAnsi="Tahoma" w:cs="Tahoma"/>
        </w:rPr>
      </w:pPr>
      <w:r w:rsidRPr="00D4314B">
        <w:rPr>
          <w:rFonts w:ascii="Tahoma" w:hAnsi="Tahoma" w:cs="Tahoma"/>
          <w:sz w:val="16"/>
          <w:szCs w:val="16"/>
        </w:rPr>
        <w:t>Tato smlouva byla vyhotovena ve dvou stejnopisech, přičemž každá ze smluvních stran obdrží jeden výtisk.</w:t>
      </w:r>
    </w:p>
    <w:p w14:paraId="37BA8373" w14:textId="77777777" w:rsidR="003A4888" w:rsidRPr="00D4314B" w:rsidRDefault="003A4888" w:rsidP="003A4888">
      <w:pPr>
        <w:tabs>
          <w:tab w:val="clear" w:pos="3712"/>
        </w:tabs>
        <w:ind w:left="2272" w:firstLine="0"/>
        <w:jc w:val="both"/>
        <w:rPr>
          <w:rFonts w:ascii="Tahoma" w:hAnsi="Tahoma" w:cs="Tahoma"/>
        </w:rPr>
      </w:pPr>
    </w:p>
    <w:p w14:paraId="37BA8374" w14:textId="77777777" w:rsidR="00CA0FF5" w:rsidRPr="00D4314B" w:rsidRDefault="00CA0FF5" w:rsidP="003A4888">
      <w:pPr>
        <w:tabs>
          <w:tab w:val="clear" w:pos="3712"/>
        </w:tabs>
        <w:ind w:left="2272" w:firstLine="0"/>
        <w:jc w:val="both"/>
        <w:rPr>
          <w:rFonts w:ascii="Tahoma" w:hAnsi="Tahoma" w:cs="Tahoma"/>
        </w:rPr>
      </w:pPr>
    </w:p>
    <w:p w14:paraId="37BA8375" w14:textId="77777777" w:rsidR="00CA0FF5" w:rsidRPr="00D4314B" w:rsidRDefault="00CA0FF5" w:rsidP="003A4888">
      <w:pPr>
        <w:tabs>
          <w:tab w:val="clear" w:pos="3712"/>
        </w:tabs>
        <w:ind w:left="2272" w:firstLine="0"/>
        <w:jc w:val="both"/>
        <w:rPr>
          <w:rFonts w:ascii="Tahoma" w:hAnsi="Tahoma" w:cs="Tahoma"/>
        </w:rPr>
      </w:pPr>
    </w:p>
    <w:p w14:paraId="37BA8376" w14:textId="77777777" w:rsidR="00CA0FF5" w:rsidRPr="00D4314B" w:rsidRDefault="00753A27" w:rsidP="00CA0FF5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Příloha č. 1 – Ceník servisních prací</w:t>
      </w:r>
    </w:p>
    <w:p w14:paraId="37BA8377" w14:textId="77777777" w:rsidR="00CA0FF5" w:rsidRPr="00D4314B" w:rsidRDefault="00CA0FF5" w:rsidP="003A4888">
      <w:pPr>
        <w:tabs>
          <w:tab w:val="clear" w:pos="3712"/>
        </w:tabs>
        <w:ind w:left="2272" w:firstLine="0"/>
        <w:jc w:val="both"/>
        <w:rPr>
          <w:rFonts w:ascii="Tahoma" w:hAnsi="Tahoma" w:cs="Tahoma"/>
          <w:sz w:val="16"/>
          <w:szCs w:val="16"/>
        </w:rPr>
      </w:pPr>
    </w:p>
    <w:p w14:paraId="37BA8378" w14:textId="77777777" w:rsidR="00CA0FF5" w:rsidRPr="00D4314B" w:rsidRDefault="00CA0FF5" w:rsidP="003A4888">
      <w:pPr>
        <w:tabs>
          <w:tab w:val="clear" w:pos="3712"/>
        </w:tabs>
        <w:ind w:left="2272" w:firstLine="0"/>
        <w:jc w:val="both"/>
        <w:rPr>
          <w:rFonts w:ascii="Tahoma" w:hAnsi="Tahoma" w:cs="Tahoma"/>
          <w:sz w:val="16"/>
          <w:szCs w:val="16"/>
        </w:rPr>
      </w:pPr>
    </w:p>
    <w:p w14:paraId="37BA8379" w14:textId="77777777" w:rsidR="00CA0FF5" w:rsidRPr="00D4314B" w:rsidRDefault="00CA0FF5" w:rsidP="003A4888">
      <w:pPr>
        <w:tabs>
          <w:tab w:val="clear" w:pos="3712"/>
        </w:tabs>
        <w:ind w:left="2272" w:firstLine="0"/>
        <w:jc w:val="both"/>
        <w:rPr>
          <w:rFonts w:ascii="Tahoma" w:hAnsi="Tahoma" w:cs="Tahoma"/>
          <w:sz w:val="16"/>
          <w:szCs w:val="16"/>
        </w:rPr>
      </w:pPr>
    </w:p>
    <w:p w14:paraId="37BA837A" w14:textId="77777777" w:rsidR="003A4888" w:rsidRPr="00D4314B" w:rsidRDefault="00753A27" w:rsidP="003A4888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V Praze dne</w:t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  <w:t>V </w:t>
      </w:r>
      <w:r w:rsidR="00CA48CF" w:rsidRPr="00D4314B">
        <w:rPr>
          <w:rFonts w:ascii="Tahoma" w:hAnsi="Tahoma" w:cs="Tahoma"/>
          <w:sz w:val="16"/>
          <w:szCs w:val="16"/>
        </w:rPr>
        <w:t>Děčíně</w:t>
      </w:r>
      <w:r w:rsidRPr="00D4314B">
        <w:rPr>
          <w:rFonts w:ascii="Tahoma" w:hAnsi="Tahoma" w:cs="Tahoma"/>
          <w:sz w:val="16"/>
          <w:szCs w:val="16"/>
        </w:rPr>
        <w:t xml:space="preserve"> dne </w:t>
      </w:r>
    </w:p>
    <w:p w14:paraId="37BA837B" w14:textId="77777777" w:rsidR="003A4888" w:rsidRPr="00D4314B" w:rsidRDefault="003A4888" w:rsidP="003A4888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</w:p>
    <w:p w14:paraId="37BA837C" w14:textId="77777777" w:rsidR="003A4888" w:rsidRPr="00D4314B" w:rsidRDefault="003A4888" w:rsidP="003A4888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</w:p>
    <w:p w14:paraId="37BA837D" w14:textId="77777777" w:rsidR="003A4888" w:rsidRPr="00D4314B" w:rsidRDefault="003A4888" w:rsidP="003A4888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</w:p>
    <w:p w14:paraId="37BA837E" w14:textId="77777777" w:rsidR="003A4888" w:rsidRPr="00D4314B" w:rsidRDefault="00753A27" w:rsidP="003A4888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za kupujícího</w:t>
      </w:r>
      <w:r w:rsidR="00F43DFC" w:rsidRPr="00D4314B">
        <w:rPr>
          <w:rFonts w:ascii="Tahoma" w:hAnsi="Tahoma" w:cs="Tahoma"/>
          <w:sz w:val="16"/>
          <w:szCs w:val="16"/>
        </w:rPr>
        <w:t>/nájemce</w:t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  <w:t>za prodávajícího</w:t>
      </w:r>
      <w:r w:rsidR="00F43DFC" w:rsidRPr="00D4314B">
        <w:rPr>
          <w:rFonts w:ascii="Tahoma" w:hAnsi="Tahoma" w:cs="Tahoma"/>
          <w:sz w:val="16"/>
          <w:szCs w:val="16"/>
        </w:rPr>
        <w:t>/pronajímatele</w:t>
      </w:r>
    </w:p>
    <w:p w14:paraId="37BA837F" w14:textId="77777777" w:rsidR="003A4888" w:rsidRPr="00D4314B" w:rsidRDefault="003A4888" w:rsidP="003A4888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</w:p>
    <w:p w14:paraId="37BA8380" w14:textId="77777777" w:rsidR="003A4888" w:rsidRPr="00D4314B" w:rsidRDefault="003A4888" w:rsidP="003A488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37BA8381" w14:textId="77777777" w:rsidR="002A1D36" w:rsidRPr="00D4314B" w:rsidRDefault="002A1D36" w:rsidP="003A488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37BA8382" w14:textId="77777777" w:rsidR="002A1D36" w:rsidRPr="00D4314B" w:rsidRDefault="002A1D36" w:rsidP="003A488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37BA8383" w14:textId="77777777" w:rsidR="002A1D36" w:rsidRPr="00D4314B" w:rsidRDefault="002A1D36" w:rsidP="003A488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37BA8384" w14:textId="77777777" w:rsidR="002A1D36" w:rsidRPr="00D4314B" w:rsidRDefault="002A1D36" w:rsidP="003A488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37BA8385" w14:textId="77777777" w:rsidR="002A1D36" w:rsidRPr="00D4314B" w:rsidRDefault="002A1D36" w:rsidP="003A488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37BA8386" w14:textId="77777777" w:rsidR="002A1D36" w:rsidRPr="00D4314B" w:rsidRDefault="002A1D36" w:rsidP="003A488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37BA8387" w14:textId="77777777" w:rsidR="003A4888" w:rsidRPr="00D4314B" w:rsidRDefault="00753A27" w:rsidP="003A488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>...................................................................</w:t>
      </w:r>
      <w:r w:rsidRPr="00D4314B">
        <w:rPr>
          <w:rFonts w:ascii="Tahoma" w:hAnsi="Tahoma" w:cs="Tahoma"/>
          <w:sz w:val="16"/>
          <w:szCs w:val="16"/>
        </w:rPr>
        <w:tab/>
        <w:t>...................................................................</w:t>
      </w:r>
    </w:p>
    <w:p w14:paraId="37BA8388" w14:textId="77777777" w:rsidR="009F146C" w:rsidRPr="00D4314B" w:rsidRDefault="000E7481" w:rsidP="003A488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 w:rsidR="00753A27" w:rsidRPr="00D4314B">
        <w:rPr>
          <w:rFonts w:ascii="Tahoma" w:hAnsi="Tahoma" w:cs="Tahoma"/>
          <w:sz w:val="16"/>
          <w:szCs w:val="16"/>
        </w:rPr>
        <w:t>Mgr. Dana Jurásková, Ph.D., MBA</w:t>
      </w:r>
      <w:r w:rsidR="00753A27" w:rsidRPr="00D4314B">
        <w:rPr>
          <w:rFonts w:ascii="Tahoma" w:hAnsi="Tahoma" w:cs="Tahoma"/>
          <w:sz w:val="16"/>
          <w:szCs w:val="16"/>
        </w:rPr>
        <w:tab/>
      </w:r>
      <w:r w:rsidR="009F146C" w:rsidRPr="00D4314B">
        <w:rPr>
          <w:rFonts w:ascii="Tahoma" w:hAnsi="Tahoma" w:cs="Tahoma"/>
          <w:sz w:val="16"/>
          <w:szCs w:val="16"/>
        </w:rPr>
        <w:t xml:space="preserve">Ing. </w:t>
      </w:r>
      <w:r w:rsidR="00222D26">
        <w:rPr>
          <w:rFonts w:ascii="Tahoma" w:hAnsi="Tahoma" w:cs="Tahoma"/>
          <w:sz w:val="16"/>
          <w:szCs w:val="16"/>
        </w:rPr>
        <w:t>Vlastimil Pavlíček</w:t>
      </w:r>
    </w:p>
    <w:p w14:paraId="37BA8389" w14:textId="77777777" w:rsidR="003A4888" w:rsidRPr="00D4314B" w:rsidRDefault="009F146C" w:rsidP="003A488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 xml:space="preserve">            </w:t>
      </w:r>
      <w:r w:rsidR="000E7481">
        <w:rPr>
          <w:rFonts w:ascii="Tahoma" w:hAnsi="Tahoma" w:cs="Tahoma"/>
          <w:sz w:val="16"/>
          <w:szCs w:val="16"/>
        </w:rPr>
        <w:t xml:space="preserve">          ředitelka</w:t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</w:r>
      <w:r w:rsidR="00222D26">
        <w:rPr>
          <w:rFonts w:ascii="Tahoma" w:hAnsi="Tahoma" w:cs="Tahoma"/>
          <w:sz w:val="16"/>
          <w:szCs w:val="16"/>
        </w:rPr>
        <w:t>prokurista</w:t>
      </w:r>
    </w:p>
    <w:p w14:paraId="37BA838A" w14:textId="77777777" w:rsidR="009F146C" w:rsidRPr="00D4314B" w:rsidRDefault="009F146C" w:rsidP="009F146C">
      <w:pPr>
        <w:ind w:left="0" w:firstLine="0"/>
        <w:rPr>
          <w:rFonts w:ascii="Tahoma" w:hAnsi="Tahoma" w:cs="Tahoma"/>
          <w:bCs/>
          <w:sz w:val="16"/>
          <w:szCs w:val="16"/>
        </w:rPr>
      </w:pP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</w:r>
      <w:r w:rsidRPr="00D4314B">
        <w:rPr>
          <w:rFonts w:ascii="Tahoma" w:hAnsi="Tahoma" w:cs="Tahoma"/>
          <w:sz w:val="16"/>
          <w:szCs w:val="16"/>
        </w:rPr>
        <w:tab/>
      </w:r>
    </w:p>
    <w:p w14:paraId="37BA838B" w14:textId="77777777" w:rsidR="009F146C" w:rsidRPr="00D4314B" w:rsidRDefault="009F146C" w:rsidP="003A488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sectPr w:rsidR="009F146C" w:rsidRPr="00D4314B" w:rsidSect="008A4389">
      <w:headerReference w:type="default" r:id="rId14"/>
      <w:footerReference w:type="default" r:id="rId15"/>
      <w:footnotePr>
        <w:numFmt w:val="lowerRoman"/>
      </w:footnotePr>
      <w:endnotePr>
        <w:numFmt w:val="decimal"/>
      </w:endnotePr>
      <w:type w:val="continuous"/>
      <w:pgSz w:w="11907" w:h="16840"/>
      <w:pgMar w:top="1418" w:right="1134" w:bottom="1135" w:left="1134" w:header="567" w:footer="708" w:gutter="0"/>
      <w:pgNumType w:start="1"/>
      <w:cols w:space="70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A838E" w14:textId="77777777" w:rsidR="002945E9" w:rsidRDefault="002945E9">
      <w:r>
        <w:separator/>
      </w:r>
    </w:p>
  </w:endnote>
  <w:endnote w:type="continuationSeparator" w:id="0">
    <w:p w14:paraId="37BA838F" w14:textId="77777777" w:rsidR="002945E9" w:rsidRDefault="0029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92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7BA8392" w14:textId="3975E008" w:rsidR="006D5A6F" w:rsidRPr="006D5A6F" w:rsidRDefault="00E30B11" w:rsidP="006D5A6F">
        <w:pPr>
          <w:pStyle w:val="Zpat"/>
          <w:tabs>
            <w:tab w:val="clear" w:pos="3712"/>
            <w:tab w:val="clear" w:pos="4252"/>
            <w:tab w:val="clear" w:pos="8504"/>
            <w:tab w:val="left" w:pos="0"/>
            <w:tab w:val="right" w:pos="9639"/>
          </w:tabs>
          <w:ind w:left="0" w:firstLine="0"/>
          <w:jc w:val="center"/>
          <w:rPr>
            <w:rFonts w:ascii="Arial" w:hAnsi="Arial" w:cs="Arial"/>
            <w:sz w:val="18"/>
            <w:szCs w:val="18"/>
          </w:rPr>
        </w:pPr>
        <w:r w:rsidRPr="006D5A6F">
          <w:rPr>
            <w:rFonts w:ascii="Arial" w:hAnsi="Arial" w:cs="Arial"/>
            <w:sz w:val="18"/>
            <w:szCs w:val="18"/>
          </w:rPr>
          <w:fldChar w:fldCharType="begin"/>
        </w:r>
        <w:r w:rsidR="006D5A6F" w:rsidRPr="006D5A6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6D5A6F">
          <w:rPr>
            <w:rFonts w:ascii="Arial" w:hAnsi="Arial" w:cs="Arial"/>
            <w:sz w:val="18"/>
            <w:szCs w:val="18"/>
          </w:rPr>
          <w:fldChar w:fldCharType="separate"/>
        </w:r>
        <w:r w:rsidR="00226A6E">
          <w:rPr>
            <w:rFonts w:ascii="Arial" w:hAnsi="Arial" w:cs="Arial"/>
            <w:noProof/>
            <w:sz w:val="18"/>
            <w:szCs w:val="18"/>
          </w:rPr>
          <w:t>4</w:t>
        </w:r>
        <w:r w:rsidRPr="006D5A6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7BA8393" w14:textId="77777777" w:rsidR="00680012" w:rsidRDefault="00680012">
    <w:pPr>
      <w:pStyle w:val="Zpat"/>
      <w:tabs>
        <w:tab w:val="clear" w:pos="4252"/>
        <w:tab w:val="clear" w:pos="8504"/>
        <w:tab w:val="right" w:pos="9639"/>
      </w:tabs>
      <w:ind w:left="0" w:firstLine="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A838C" w14:textId="77777777" w:rsidR="002945E9" w:rsidRDefault="002945E9">
      <w:r>
        <w:separator/>
      </w:r>
    </w:p>
  </w:footnote>
  <w:footnote w:type="continuationSeparator" w:id="0">
    <w:p w14:paraId="37BA838D" w14:textId="77777777" w:rsidR="002945E9" w:rsidRDefault="0029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A8390" w14:textId="77777777" w:rsidR="00ED7795" w:rsidRDefault="00E30B11">
    <w:pPr>
      <w:pStyle w:val="Zhlav"/>
      <w:jc w:val="right"/>
      <w:rPr>
        <w:rFonts w:ascii="Arial" w:hAnsi="Arial" w:cs="Arial"/>
        <w:b/>
        <w:sz w:val="18"/>
        <w:szCs w:val="18"/>
      </w:rPr>
    </w:pPr>
    <w:r w:rsidRPr="00E30B11">
      <w:rPr>
        <w:rFonts w:ascii="Arial" w:hAnsi="Arial" w:cs="Arial"/>
        <w:b/>
        <w:sz w:val="18"/>
        <w:szCs w:val="18"/>
      </w:rPr>
      <w:t>PO 724/S/16</w:t>
    </w:r>
  </w:p>
  <w:p w14:paraId="37BA8391" w14:textId="77777777" w:rsidR="00680012" w:rsidRDefault="00680012">
    <w:pPr>
      <w:pStyle w:val="Zhlav"/>
      <w:tabs>
        <w:tab w:val="clear" w:pos="4252"/>
        <w:tab w:val="clear" w:pos="850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73F41"/>
    <w:multiLevelType w:val="hybridMultilevel"/>
    <w:tmpl w:val="DAEAD4C8"/>
    <w:lvl w:ilvl="0" w:tplc="8FFEA79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66B67"/>
    <w:multiLevelType w:val="hybridMultilevel"/>
    <w:tmpl w:val="DCE25C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B6A3D3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96E41"/>
    <w:multiLevelType w:val="hybridMultilevel"/>
    <w:tmpl w:val="1E5895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E3A3E"/>
    <w:multiLevelType w:val="hybridMultilevel"/>
    <w:tmpl w:val="13563F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302DAE"/>
    <w:multiLevelType w:val="hybridMultilevel"/>
    <w:tmpl w:val="3FD41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707"/>
    <w:multiLevelType w:val="hybridMultilevel"/>
    <w:tmpl w:val="5584290A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0DB508C2"/>
    <w:multiLevelType w:val="hybridMultilevel"/>
    <w:tmpl w:val="70E0BEB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0D1A4C"/>
    <w:multiLevelType w:val="hybridMultilevel"/>
    <w:tmpl w:val="205A85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22C8B"/>
    <w:multiLevelType w:val="hybridMultilevel"/>
    <w:tmpl w:val="09763270"/>
    <w:lvl w:ilvl="0" w:tplc="6AD4A5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37406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D1C04"/>
    <w:multiLevelType w:val="hybridMultilevel"/>
    <w:tmpl w:val="1F7ADF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82F22"/>
    <w:multiLevelType w:val="hybridMultilevel"/>
    <w:tmpl w:val="6E701E70"/>
    <w:lvl w:ilvl="0" w:tplc="01DA4B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FF872F8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CE76D4"/>
    <w:multiLevelType w:val="hybridMultilevel"/>
    <w:tmpl w:val="B8A28CFA"/>
    <w:lvl w:ilvl="0" w:tplc="A5C4C36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1D156A98"/>
    <w:multiLevelType w:val="hybridMultilevel"/>
    <w:tmpl w:val="4D8C776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F28041A"/>
    <w:multiLevelType w:val="hybridMultilevel"/>
    <w:tmpl w:val="4344DAE4"/>
    <w:lvl w:ilvl="0" w:tplc="5F968A9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2570C99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A597B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20910"/>
    <w:multiLevelType w:val="hybridMultilevel"/>
    <w:tmpl w:val="9866EC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86D8C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22256F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E13DC"/>
    <w:multiLevelType w:val="hybridMultilevel"/>
    <w:tmpl w:val="0B784C5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EC6BF0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C16FC"/>
    <w:multiLevelType w:val="hybridMultilevel"/>
    <w:tmpl w:val="EB2A43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7F31D7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C174AA"/>
    <w:multiLevelType w:val="hybridMultilevel"/>
    <w:tmpl w:val="02C0FEB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00B5213"/>
    <w:multiLevelType w:val="hybridMultilevel"/>
    <w:tmpl w:val="33E4346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37433775"/>
    <w:multiLevelType w:val="hybridMultilevel"/>
    <w:tmpl w:val="9A8A329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2B4253"/>
    <w:multiLevelType w:val="hybridMultilevel"/>
    <w:tmpl w:val="96EA1454"/>
    <w:lvl w:ilvl="0" w:tplc="3E5A584A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F5B4EDC"/>
    <w:multiLevelType w:val="hybridMultilevel"/>
    <w:tmpl w:val="DCB82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477D5"/>
    <w:multiLevelType w:val="hybridMultilevel"/>
    <w:tmpl w:val="E468EA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F8E83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E53731"/>
    <w:multiLevelType w:val="hybridMultilevel"/>
    <w:tmpl w:val="26F026A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E2E0B88"/>
    <w:multiLevelType w:val="hybridMultilevel"/>
    <w:tmpl w:val="3A646C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0F2AC7"/>
    <w:multiLevelType w:val="hybridMultilevel"/>
    <w:tmpl w:val="F234429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B161B2"/>
    <w:multiLevelType w:val="hybridMultilevel"/>
    <w:tmpl w:val="516E4D50"/>
    <w:lvl w:ilvl="0" w:tplc="A75C1180">
      <w:start w:val="3"/>
      <w:numFmt w:val="lowerLetter"/>
      <w:lvlText w:val="%1)"/>
      <w:lvlJc w:val="left"/>
      <w:pPr>
        <w:ind w:left="5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45462"/>
    <w:multiLevelType w:val="hybridMultilevel"/>
    <w:tmpl w:val="F59AD6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115759"/>
    <w:multiLevelType w:val="hybridMultilevel"/>
    <w:tmpl w:val="FD125F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C77B42"/>
    <w:multiLevelType w:val="hybridMultilevel"/>
    <w:tmpl w:val="8212912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F90587"/>
    <w:multiLevelType w:val="hybridMultilevel"/>
    <w:tmpl w:val="3FB210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8F49E2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E2C0E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00E27"/>
    <w:multiLevelType w:val="hybridMultilevel"/>
    <w:tmpl w:val="3E746068"/>
    <w:lvl w:ilvl="0" w:tplc="8B3AA688">
      <w:start w:val="8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66B03D76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177D9B"/>
    <w:multiLevelType w:val="hybridMultilevel"/>
    <w:tmpl w:val="45204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2E0B2A"/>
    <w:multiLevelType w:val="hybridMultilevel"/>
    <w:tmpl w:val="EA3227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5D7D5B"/>
    <w:multiLevelType w:val="multilevel"/>
    <w:tmpl w:val="CB88AC5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6B0E4537"/>
    <w:multiLevelType w:val="hybridMultilevel"/>
    <w:tmpl w:val="22D22B62"/>
    <w:lvl w:ilvl="0" w:tplc="82F42A5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4510F0"/>
    <w:multiLevelType w:val="hybridMultilevel"/>
    <w:tmpl w:val="A684A8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F2237F"/>
    <w:multiLevelType w:val="hybridMultilevel"/>
    <w:tmpl w:val="4F1EC11C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8" w15:restartNumberingAfterBreak="0">
    <w:nsid w:val="729F035A"/>
    <w:multiLevelType w:val="hybridMultilevel"/>
    <w:tmpl w:val="8948288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9" w15:restartNumberingAfterBreak="0">
    <w:nsid w:val="76E33C56"/>
    <w:multiLevelType w:val="hybridMultilevel"/>
    <w:tmpl w:val="FED6FD20"/>
    <w:lvl w:ilvl="0" w:tplc="D6784218">
      <w:start w:val="1"/>
      <w:numFmt w:val="upperLetter"/>
      <w:lvlText w:val="%1."/>
      <w:lvlJc w:val="left"/>
      <w:pPr>
        <w:ind w:left="3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0" w15:restartNumberingAfterBreak="0">
    <w:nsid w:val="786B633F"/>
    <w:multiLevelType w:val="hybridMultilevel"/>
    <w:tmpl w:val="6A6E77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9911000"/>
    <w:multiLevelType w:val="hybridMultilevel"/>
    <w:tmpl w:val="DCB82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35"/>
  </w:num>
  <w:num w:numId="4">
    <w:abstractNumId w:val="37"/>
  </w:num>
  <w:num w:numId="5">
    <w:abstractNumId w:val="36"/>
  </w:num>
  <w:num w:numId="6">
    <w:abstractNumId w:val="12"/>
  </w:num>
  <w:num w:numId="7">
    <w:abstractNumId w:val="45"/>
  </w:num>
  <w:num w:numId="8">
    <w:abstractNumId w:val="46"/>
  </w:num>
  <w:num w:numId="9">
    <w:abstractNumId w:val="8"/>
  </w:num>
  <w:num w:numId="10">
    <w:abstractNumId w:val="18"/>
  </w:num>
  <w:num w:numId="11">
    <w:abstractNumId w:val="29"/>
  </w:num>
  <w:num w:numId="12">
    <w:abstractNumId w:val="22"/>
  </w:num>
  <w:num w:numId="13">
    <w:abstractNumId w:val="9"/>
  </w:num>
  <w:num w:numId="14">
    <w:abstractNumId w:val="2"/>
  </w:num>
  <w:num w:numId="15">
    <w:abstractNumId w:val="50"/>
  </w:num>
  <w:num w:numId="16">
    <w:abstractNumId w:val="4"/>
  </w:num>
  <w:num w:numId="17">
    <w:abstractNumId w:val="3"/>
  </w:num>
  <w:num w:numId="18">
    <w:abstractNumId w:val="6"/>
  </w:num>
  <w:num w:numId="19">
    <w:abstractNumId w:val="43"/>
  </w:num>
  <w:num w:numId="20">
    <w:abstractNumId w:val="34"/>
  </w:num>
  <w:num w:numId="21">
    <w:abstractNumId w:val="31"/>
  </w:num>
  <w:num w:numId="22">
    <w:abstractNumId w:val="30"/>
  </w:num>
  <w:num w:numId="23">
    <w:abstractNumId w:val="24"/>
  </w:num>
  <w:num w:numId="24">
    <w:abstractNumId w:val="7"/>
  </w:num>
  <w:num w:numId="25">
    <w:abstractNumId w:val="20"/>
  </w:num>
  <w:num w:numId="26">
    <w:abstractNumId w:val="44"/>
  </w:num>
  <w:num w:numId="27">
    <w:abstractNumId w:val="14"/>
  </w:num>
  <w:num w:numId="28">
    <w:abstractNumId w:val="33"/>
  </w:num>
  <w:num w:numId="29">
    <w:abstractNumId w:val="47"/>
  </w:num>
  <w:num w:numId="30">
    <w:abstractNumId w:val="40"/>
  </w:num>
  <w:num w:numId="31">
    <w:abstractNumId w:val="19"/>
  </w:num>
  <w:num w:numId="32">
    <w:abstractNumId w:val="25"/>
  </w:num>
  <w:num w:numId="33">
    <w:abstractNumId w:val="41"/>
  </w:num>
  <w:num w:numId="34">
    <w:abstractNumId w:val="39"/>
  </w:num>
  <w:num w:numId="35">
    <w:abstractNumId w:val="38"/>
  </w:num>
  <w:num w:numId="36">
    <w:abstractNumId w:val="21"/>
  </w:num>
  <w:num w:numId="37">
    <w:abstractNumId w:val="17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Times New Roman" w:hint="default"/>
        </w:rPr>
      </w:lvl>
    </w:lvlOverride>
  </w:num>
  <w:num w:numId="39">
    <w:abstractNumId w:val="16"/>
  </w:num>
  <w:num w:numId="40">
    <w:abstractNumId w:val="1"/>
  </w:num>
  <w:num w:numId="41">
    <w:abstractNumId w:val="23"/>
  </w:num>
  <w:num w:numId="42">
    <w:abstractNumId w:val="11"/>
  </w:num>
  <w:num w:numId="43">
    <w:abstractNumId w:val="15"/>
  </w:num>
  <w:num w:numId="44">
    <w:abstractNumId w:val="27"/>
  </w:num>
  <w:num w:numId="45">
    <w:abstractNumId w:val="5"/>
  </w:num>
  <w:num w:numId="46">
    <w:abstractNumId w:val="42"/>
  </w:num>
  <w:num w:numId="47">
    <w:abstractNumId w:val="10"/>
  </w:num>
  <w:num w:numId="48">
    <w:abstractNumId w:val="51"/>
  </w:num>
  <w:num w:numId="49">
    <w:abstractNumId w:val="28"/>
  </w:num>
  <w:num w:numId="50">
    <w:abstractNumId w:val="48"/>
  </w:num>
  <w:num w:numId="51">
    <w:abstractNumId w:val="49"/>
  </w:num>
  <w:num w:numId="52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B6"/>
    <w:rsid w:val="000016D0"/>
    <w:rsid w:val="0002778F"/>
    <w:rsid w:val="000361B5"/>
    <w:rsid w:val="00041420"/>
    <w:rsid w:val="000663AB"/>
    <w:rsid w:val="00067C0B"/>
    <w:rsid w:val="0007699C"/>
    <w:rsid w:val="00091E94"/>
    <w:rsid w:val="000A1C09"/>
    <w:rsid w:val="000A6C85"/>
    <w:rsid w:val="000B5F1A"/>
    <w:rsid w:val="000C15FC"/>
    <w:rsid w:val="000E1904"/>
    <w:rsid w:val="000E44F7"/>
    <w:rsid w:val="000E7481"/>
    <w:rsid w:val="00115049"/>
    <w:rsid w:val="001163D5"/>
    <w:rsid w:val="00120181"/>
    <w:rsid w:val="00121BFE"/>
    <w:rsid w:val="00127CA2"/>
    <w:rsid w:val="001446DF"/>
    <w:rsid w:val="00163C86"/>
    <w:rsid w:val="001647C3"/>
    <w:rsid w:val="00167A80"/>
    <w:rsid w:val="00177F98"/>
    <w:rsid w:val="00180D2F"/>
    <w:rsid w:val="0018557B"/>
    <w:rsid w:val="001A1091"/>
    <w:rsid w:val="001A2032"/>
    <w:rsid w:val="001A55A5"/>
    <w:rsid w:val="001B73FE"/>
    <w:rsid w:val="001C213C"/>
    <w:rsid w:val="001D6203"/>
    <w:rsid w:val="001E0AE8"/>
    <w:rsid w:val="001F4F13"/>
    <w:rsid w:val="002008DC"/>
    <w:rsid w:val="00204F30"/>
    <w:rsid w:val="0022213A"/>
    <w:rsid w:val="00222D26"/>
    <w:rsid w:val="00223C52"/>
    <w:rsid w:val="00225018"/>
    <w:rsid w:val="002253A4"/>
    <w:rsid w:val="00226A6E"/>
    <w:rsid w:val="00230888"/>
    <w:rsid w:val="0025007B"/>
    <w:rsid w:val="00261839"/>
    <w:rsid w:val="002752CB"/>
    <w:rsid w:val="00285EEA"/>
    <w:rsid w:val="002862D3"/>
    <w:rsid w:val="00287925"/>
    <w:rsid w:val="002945E9"/>
    <w:rsid w:val="00295891"/>
    <w:rsid w:val="002A1D36"/>
    <w:rsid w:val="002B1FA2"/>
    <w:rsid w:val="002D1AB8"/>
    <w:rsid w:val="002D2862"/>
    <w:rsid w:val="002D6691"/>
    <w:rsid w:val="002E0085"/>
    <w:rsid w:val="002E3E55"/>
    <w:rsid w:val="002E798A"/>
    <w:rsid w:val="002E7C2A"/>
    <w:rsid w:val="0031445B"/>
    <w:rsid w:val="003248DC"/>
    <w:rsid w:val="003401CB"/>
    <w:rsid w:val="003418C7"/>
    <w:rsid w:val="00342B3D"/>
    <w:rsid w:val="00344D57"/>
    <w:rsid w:val="003552FD"/>
    <w:rsid w:val="003667F8"/>
    <w:rsid w:val="00376713"/>
    <w:rsid w:val="003840B1"/>
    <w:rsid w:val="00390BE3"/>
    <w:rsid w:val="003A35B6"/>
    <w:rsid w:val="003A4888"/>
    <w:rsid w:val="003B6DD1"/>
    <w:rsid w:val="003B6FD3"/>
    <w:rsid w:val="003E1B86"/>
    <w:rsid w:val="003F5DD9"/>
    <w:rsid w:val="00405341"/>
    <w:rsid w:val="004079F9"/>
    <w:rsid w:val="00410B2C"/>
    <w:rsid w:val="004207C6"/>
    <w:rsid w:val="00430AF5"/>
    <w:rsid w:val="00444330"/>
    <w:rsid w:val="0045260B"/>
    <w:rsid w:val="0045511E"/>
    <w:rsid w:val="004723C0"/>
    <w:rsid w:val="00474D19"/>
    <w:rsid w:val="00486107"/>
    <w:rsid w:val="004A0153"/>
    <w:rsid w:val="004A2529"/>
    <w:rsid w:val="004A64EB"/>
    <w:rsid w:val="004A78DB"/>
    <w:rsid w:val="004B1302"/>
    <w:rsid w:val="004D1415"/>
    <w:rsid w:val="004E6223"/>
    <w:rsid w:val="004E6264"/>
    <w:rsid w:val="004E70AD"/>
    <w:rsid w:val="004F5D98"/>
    <w:rsid w:val="004F6881"/>
    <w:rsid w:val="00511142"/>
    <w:rsid w:val="0055721C"/>
    <w:rsid w:val="005A7614"/>
    <w:rsid w:val="005B223E"/>
    <w:rsid w:val="005B4C44"/>
    <w:rsid w:val="005C1A32"/>
    <w:rsid w:val="005E5507"/>
    <w:rsid w:val="005F2CE9"/>
    <w:rsid w:val="005F5981"/>
    <w:rsid w:val="00605221"/>
    <w:rsid w:val="00606849"/>
    <w:rsid w:val="00614971"/>
    <w:rsid w:val="00631F9E"/>
    <w:rsid w:val="00632480"/>
    <w:rsid w:val="006378C6"/>
    <w:rsid w:val="00637953"/>
    <w:rsid w:val="00641999"/>
    <w:rsid w:val="00646F59"/>
    <w:rsid w:val="00652675"/>
    <w:rsid w:val="00660CE8"/>
    <w:rsid w:val="00663D5E"/>
    <w:rsid w:val="0067122D"/>
    <w:rsid w:val="00672CBA"/>
    <w:rsid w:val="00675028"/>
    <w:rsid w:val="00680012"/>
    <w:rsid w:val="006940BE"/>
    <w:rsid w:val="006A1616"/>
    <w:rsid w:val="006A70B4"/>
    <w:rsid w:val="006C0774"/>
    <w:rsid w:val="006C3D95"/>
    <w:rsid w:val="006C5E90"/>
    <w:rsid w:val="006D5A6F"/>
    <w:rsid w:val="006E16A3"/>
    <w:rsid w:val="006F5CCE"/>
    <w:rsid w:val="007012EC"/>
    <w:rsid w:val="00742181"/>
    <w:rsid w:val="007468F1"/>
    <w:rsid w:val="00753A27"/>
    <w:rsid w:val="00753EBA"/>
    <w:rsid w:val="00762413"/>
    <w:rsid w:val="00766B23"/>
    <w:rsid w:val="00771740"/>
    <w:rsid w:val="00775260"/>
    <w:rsid w:val="00775D82"/>
    <w:rsid w:val="00784DB9"/>
    <w:rsid w:val="00786136"/>
    <w:rsid w:val="00795728"/>
    <w:rsid w:val="007A4A57"/>
    <w:rsid w:val="007A5F2F"/>
    <w:rsid w:val="007C604F"/>
    <w:rsid w:val="007D0E32"/>
    <w:rsid w:val="007D38DD"/>
    <w:rsid w:val="007D5E30"/>
    <w:rsid w:val="0080387F"/>
    <w:rsid w:val="00803B65"/>
    <w:rsid w:val="00805346"/>
    <w:rsid w:val="00814A8B"/>
    <w:rsid w:val="00814D20"/>
    <w:rsid w:val="008152D6"/>
    <w:rsid w:val="008261FE"/>
    <w:rsid w:val="00833143"/>
    <w:rsid w:val="00836B24"/>
    <w:rsid w:val="00841891"/>
    <w:rsid w:val="00847A65"/>
    <w:rsid w:val="0085260C"/>
    <w:rsid w:val="008537AC"/>
    <w:rsid w:val="00853BD3"/>
    <w:rsid w:val="0086722E"/>
    <w:rsid w:val="008735CD"/>
    <w:rsid w:val="0087528D"/>
    <w:rsid w:val="00877DF8"/>
    <w:rsid w:val="00882360"/>
    <w:rsid w:val="00893E05"/>
    <w:rsid w:val="00895F1E"/>
    <w:rsid w:val="00896440"/>
    <w:rsid w:val="008A4389"/>
    <w:rsid w:val="008A579D"/>
    <w:rsid w:val="008A7E2E"/>
    <w:rsid w:val="008B1059"/>
    <w:rsid w:val="008C53D8"/>
    <w:rsid w:val="008E73FB"/>
    <w:rsid w:val="00947FE4"/>
    <w:rsid w:val="00952EC3"/>
    <w:rsid w:val="00953291"/>
    <w:rsid w:val="00953531"/>
    <w:rsid w:val="00957CAE"/>
    <w:rsid w:val="00977837"/>
    <w:rsid w:val="00977BBB"/>
    <w:rsid w:val="00982877"/>
    <w:rsid w:val="009837DB"/>
    <w:rsid w:val="009843A3"/>
    <w:rsid w:val="00990532"/>
    <w:rsid w:val="00992FFF"/>
    <w:rsid w:val="00996B12"/>
    <w:rsid w:val="009C05C0"/>
    <w:rsid w:val="009D0F89"/>
    <w:rsid w:val="009D1B89"/>
    <w:rsid w:val="009F146C"/>
    <w:rsid w:val="009F4821"/>
    <w:rsid w:val="00A001A8"/>
    <w:rsid w:val="00A0391C"/>
    <w:rsid w:val="00A04A11"/>
    <w:rsid w:val="00A11B62"/>
    <w:rsid w:val="00A200AF"/>
    <w:rsid w:val="00A24DFE"/>
    <w:rsid w:val="00A26DEF"/>
    <w:rsid w:val="00A414A9"/>
    <w:rsid w:val="00A56C82"/>
    <w:rsid w:val="00A624B8"/>
    <w:rsid w:val="00A665AC"/>
    <w:rsid w:val="00A7670C"/>
    <w:rsid w:val="00A834A7"/>
    <w:rsid w:val="00A86E82"/>
    <w:rsid w:val="00A90ABC"/>
    <w:rsid w:val="00AA5A41"/>
    <w:rsid w:val="00AA6135"/>
    <w:rsid w:val="00AC3DB7"/>
    <w:rsid w:val="00AC4159"/>
    <w:rsid w:val="00AD10CF"/>
    <w:rsid w:val="00AE15E5"/>
    <w:rsid w:val="00AE26D0"/>
    <w:rsid w:val="00B1190F"/>
    <w:rsid w:val="00B22B74"/>
    <w:rsid w:val="00B306F9"/>
    <w:rsid w:val="00B402F0"/>
    <w:rsid w:val="00B46D92"/>
    <w:rsid w:val="00B47A48"/>
    <w:rsid w:val="00B649A8"/>
    <w:rsid w:val="00B81F3F"/>
    <w:rsid w:val="00B8698E"/>
    <w:rsid w:val="00B92B75"/>
    <w:rsid w:val="00B93153"/>
    <w:rsid w:val="00B93960"/>
    <w:rsid w:val="00B951D3"/>
    <w:rsid w:val="00BB1CC5"/>
    <w:rsid w:val="00BC2386"/>
    <w:rsid w:val="00BC433B"/>
    <w:rsid w:val="00BC6E90"/>
    <w:rsid w:val="00BD4FE9"/>
    <w:rsid w:val="00C05FDA"/>
    <w:rsid w:val="00C06B4F"/>
    <w:rsid w:val="00C07693"/>
    <w:rsid w:val="00C269FE"/>
    <w:rsid w:val="00C4035E"/>
    <w:rsid w:val="00C75169"/>
    <w:rsid w:val="00C85864"/>
    <w:rsid w:val="00C87930"/>
    <w:rsid w:val="00C9078F"/>
    <w:rsid w:val="00C93C68"/>
    <w:rsid w:val="00C95277"/>
    <w:rsid w:val="00C96629"/>
    <w:rsid w:val="00C96C98"/>
    <w:rsid w:val="00C9703B"/>
    <w:rsid w:val="00CA0FF5"/>
    <w:rsid w:val="00CA1986"/>
    <w:rsid w:val="00CA48CF"/>
    <w:rsid w:val="00CB3C41"/>
    <w:rsid w:val="00CB6B13"/>
    <w:rsid w:val="00CC07F5"/>
    <w:rsid w:val="00CC515B"/>
    <w:rsid w:val="00CC7876"/>
    <w:rsid w:val="00CD0213"/>
    <w:rsid w:val="00CE474F"/>
    <w:rsid w:val="00CF3593"/>
    <w:rsid w:val="00D06DAE"/>
    <w:rsid w:val="00D14EB9"/>
    <w:rsid w:val="00D35519"/>
    <w:rsid w:val="00D35BC5"/>
    <w:rsid w:val="00D4314B"/>
    <w:rsid w:val="00D5081B"/>
    <w:rsid w:val="00D54ECA"/>
    <w:rsid w:val="00D56C68"/>
    <w:rsid w:val="00D62F73"/>
    <w:rsid w:val="00D700C0"/>
    <w:rsid w:val="00D716DC"/>
    <w:rsid w:val="00D7650B"/>
    <w:rsid w:val="00D84245"/>
    <w:rsid w:val="00D85A36"/>
    <w:rsid w:val="00D95422"/>
    <w:rsid w:val="00DB004C"/>
    <w:rsid w:val="00DC58EF"/>
    <w:rsid w:val="00DD08B9"/>
    <w:rsid w:val="00DE75CA"/>
    <w:rsid w:val="00DF4BCF"/>
    <w:rsid w:val="00DF7141"/>
    <w:rsid w:val="00E0051D"/>
    <w:rsid w:val="00E1134A"/>
    <w:rsid w:val="00E24A56"/>
    <w:rsid w:val="00E26079"/>
    <w:rsid w:val="00E30940"/>
    <w:rsid w:val="00E30B11"/>
    <w:rsid w:val="00E455B0"/>
    <w:rsid w:val="00E45754"/>
    <w:rsid w:val="00E5042A"/>
    <w:rsid w:val="00E551B8"/>
    <w:rsid w:val="00E70F66"/>
    <w:rsid w:val="00E76747"/>
    <w:rsid w:val="00EA4994"/>
    <w:rsid w:val="00EB1B9D"/>
    <w:rsid w:val="00EB36F1"/>
    <w:rsid w:val="00EB403E"/>
    <w:rsid w:val="00ED7795"/>
    <w:rsid w:val="00EF6B20"/>
    <w:rsid w:val="00F10B60"/>
    <w:rsid w:val="00F1607F"/>
    <w:rsid w:val="00F1650E"/>
    <w:rsid w:val="00F338E9"/>
    <w:rsid w:val="00F35F1A"/>
    <w:rsid w:val="00F42BAB"/>
    <w:rsid w:val="00F43DFC"/>
    <w:rsid w:val="00F51E8A"/>
    <w:rsid w:val="00F67447"/>
    <w:rsid w:val="00F73993"/>
    <w:rsid w:val="00F814E1"/>
    <w:rsid w:val="00F82D4B"/>
    <w:rsid w:val="00F84AF7"/>
    <w:rsid w:val="00F92620"/>
    <w:rsid w:val="00F9781E"/>
    <w:rsid w:val="00FA5B27"/>
    <w:rsid w:val="00FB2BA1"/>
    <w:rsid w:val="00FB53F1"/>
    <w:rsid w:val="00FB5B96"/>
    <w:rsid w:val="00FC3AA1"/>
    <w:rsid w:val="00FD0A75"/>
    <w:rsid w:val="00FD4324"/>
    <w:rsid w:val="00F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7BA82B7"/>
  <w15:docId w15:val="{BBEB8426-AC94-459D-87EC-06D0627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753A27"/>
    <w:pPr>
      <w:tabs>
        <w:tab w:val="left" w:pos="3712"/>
      </w:tabs>
      <w:overflowPunct w:val="0"/>
      <w:autoSpaceDE w:val="0"/>
      <w:autoSpaceDN w:val="0"/>
      <w:adjustRightInd w:val="0"/>
      <w:ind w:left="3712" w:hanging="1440"/>
      <w:textAlignment w:val="baseline"/>
    </w:pPr>
    <w:rPr>
      <w:rFonts w:ascii="CG Times (W1)" w:hAnsi="CG Times (W1)"/>
    </w:rPr>
  </w:style>
  <w:style w:type="paragraph" w:styleId="Nadpis1">
    <w:name w:val="heading 1"/>
    <w:basedOn w:val="Normln"/>
    <w:next w:val="Normln"/>
    <w:qFormat/>
    <w:rsid w:val="00753A27"/>
    <w:pPr>
      <w:spacing w:before="240"/>
      <w:outlineLvl w:val="0"/>
    </w:pPr>
    <w:rPr>
      <w:rFonts w:ascii="Univers (W1)" w:hAnsi="Univers (W1)"/>
      <w:b/>
      <w:sz w:val="24"/>
      <w:u w:val="single"/>
    </w:rPr>
  </w:style>
  <w:style w:type="paragraph" w:styleId="Nadpis2">
    <w:name w:val="heading 2"/>
    <w:basedOn w:val="Normln"/>
    <w:next w:val="Normln"/>
    <w:qFormat/>
    <w:rsid w:val="00753A27"/>
    <w:pPr>
      <w:spacing w:before="120"/>
      <w:outlineLvl w:val="1"/>
    </w:pPr>
    <w:rPr>
      <w:rFonts w:ascii="Univers (W1)" w:hAnsi="Univers (W1)"/>
      <w:b/>
      <w:sz w:val="24"/>
    </w:rPr>
  </w:style>
  <w:style w:type="paragraph" w:styleId="Nadpis3">
    <w:name w:val="heading 3"/>
    <w:basedOn w:val="Normln"/>
    <w:next w:val="Normlnodsazen"/>
    <w:qFormat/>
    <w:rsid w:val="00753A27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753A27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753A27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753A27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753A27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753A27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753A27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753A27"/>
    <w:pPr>
      <w:ind w:left="720"/>
    </w:pPr>
  </w:style>
  <w:style w:type="paragraph" w:styleId="Textvysvtlivek">
    <w:name w:val="endnote text"/>
    <w:basedOn w:val="Normln"/>
    <w:semiHidden/>
    <w:rsid w:val="00753A27"/>
  </w:style>
  <w:style w:type="paragraph" w:styleId="Zpat">
    <w:name w:val="footer"/>
    <w:basedOn w:val="Normln"/>
    <w:link w:val="ZpatChar"/>
    <w:uiPriority w:val="99"/>
    <w:rsid w:val="00753A27"/>
    <w:pPr>
      <w:tabs>
        <w:tab w:val="center" w:pos="4252"/>
        <w:tab w:val="right" w:pos="8504"/>
      </w:tabs>
    </w:pPr>
  </w:style>
  <w:style w:type="paragraph" w:styleId="Zhlav">
    <w:name w:val="header"/>
    <w:basedOn w:val="Normln"/>
    <w:uiPriority w:val="99"/>
    <w:rsid w:val="00753A27"/>
    <w:pPr>
      <w:tabs>
        <w:tab w:val="center" w:pos="4252"/>
        <w:tab w:val="right" w:pos="8504"/>
      </w:tabs>
    </w:pPr>
  </w:style>
  <w:style w:type="character" w:styleId="Znakapoznpodarou">
    <w:name w:val="footnote reference"/>
    <w:basedOn w:val="Standardnpsmoodstavce"/>
    <w:semiHidden/>
    <w:rsid w:val="00753A27"/>
    <w:rPr>
      <w:position w:val="6"/>
      <w:sz w:val="16"/>
    </w:rPr>
  </w:style>
  <w:style w:type="paragraph" w:styleId="Textpoznpodarou">
    <w:name w:val="footnote text"/>
    <w:basedOn w:val="Normln"/>
    <w:semiHidden/>
    <w:rsid w:val="00753A27"/>
  </w:style>
  <w:style w:type="character" w:styleId="slostrnky">
    <w:name w:val="page number"/>
    <w:basedOn w:val="Standardnpsmoodstavce"/>
    <w:rsid w:val="00753A27"/>
    <w:rPr>
      <w:rFonts w:ascii="Times New Roman" w:hAnsi="Times New Roman"/>
    </w:rPr>
  </w:style>
  <w:style w:type="paragraph" w:styleId="Titulek">
    <w:name w:val="caption"/>
    <w:basedOn w:val="Normln"/>
    <w:next w:val="Normln"/>
    <w:qFormat/>
    <w:rsid w:val="00753A27"/>
    <w:pPr>
      <w:spacing w:before="120" w:after="120"/>
    </w:pPr>
    <w:rPr>
      <w:b/>
    </w:rPr>
  </w:style>
  <w:style w:type="paragraph" w:styleId="Zkladntext">
    <w:name w:val="Body Text"/>
    <w:basedOn w:val="Normln"/>
    <w:rsid w:val="00753A27"/>
    <w:pPr>
      <w:tabs>
        <w:tab w:val="clear" w:pos="3712"/>
      </w:tabs>
      <w:ind w:left="0" w:firstLine="0"/>
    </w:pPr>
  </w:style>
  <w:style w:type="paragraph" w:customStyle="1" w:styleId="Zkladntext21">
    <w:name w:val="Základní text 21"/>
    <w:basedOn w:val="Normln"/>
    <w:rsid w:val="00753A27"/>
    <w:pPr>
      <w:tabs>
        <w:tab w:val="clear" w:pos="3712"/>
      </w:tabs>
      <w:ind w:left="0" w:firstLine="360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rsid w:val="00753A27"/>
    <w:pPr>
      <w:tabs>
        <w:tab w:val="clear" w:pos="3712"/>
      </w:tabs>
      <w:ind w:left="0" w:firstLine="360"/>
    </w:pPr>
  </w:style>
  <w:style w:type="paragraph" w:customStyle="1" w:styleId="Zkladntextodsazen31">
    <w:name w:val="Základní text odsazený 31"/>
    <w:basedOn w:val="Normln"/>
    <w:rsid w:val="00753A27"/>
    <w:pPr>
      <w:tabs>
        <w:tab w:val="clear" w:pos="3712"/>
      </w:tabs>
      <w:ind w:left="360" w:firstLine="0"/>
    </w:pPr>
  </w:style>
  <w:style w:type="paragraph" w:customStyle="1" w:styleId="BodyTextIndent31">
    <w:name w:val="Body Text Indent 31"/>
    <w:basedOn w:val="Normln"/>
    <w:rsid w:val="00753A27"/>
    <w:pPr>
      <w:tabs>
        <w:tab w:val="clear" w:pos="3712"/>
      </w:tabs>
      <w:ind w:left="709" w:hanging="425"/>
    </w:pPr>
    <w:rPr>
      <w:rFonts w:ascii="Arial" w:hAnsi="Arial"/>
    </w:rPr>
  </w:style>
  <w:style w:type="paragraph" w:styleId="Zkladntextodsazen">
    <w:name w:val="Body Text Indent"/>
    <w:basedOn w:val="Normln"/>
    <w:rsid w:val="00753A27"/>
    <w:pPr>
      <w:tabs>
        <w:tab w:val="left" w:pos="720"/>
      </w:tabs>
      <w:ind w:left="720" w:hanging="360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753A27"/>
    <w:rPr>
      <w:b/>
      <w:bCs/>
    </w:rPr>
  </w:style>
  <w:style w:type="paragraph" w:styleId="Zkladntextodsazen2">
    <w:name w:val="Body Text Indent 2"/>
    <w:basedOn w:val="Normln"/>
    <w:link w:val="Zkladntextodsazen2Char"/>
    <w:rsid w:val="00753A27"/>
    <w:pPr>
      <w:tabs>
        <w:tab w:val="clear" w:pos="3712"/>
      </w:tabs>
      <w:ind w:left="360" w:firstLine="0"/>
      <w:jc w:val="both"/>
    </w:pPr>
    <w:rPr>
      <w:rFonts w:ascii="Times New Roman" w:hAnsi="Times New Roman"/>
    </w:rPr>
  </w:style>
  <w:style w:type="paragraph" w:styleId="Textbubliny">
    <w:name w:val="Balloon Text"/>
    <w:basedOn w:val="Normln"/>
    <w:semiHidden/>
    <w:rsid w:val="00753A2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53A27"/>
    <w:rPr>
      <w:sz w:val="16"/>
      <w:szCs w:val="16"/>
    </w:rPr>
  </w:style>
  <w:style w:type="paragraph" w:styleId="Textkomente">
    <w:name w:val="annotation text"/>
    <w:basedOn w:val="Normln"/>
    <w:semiHidden/>
    <w:rsid w:val="00753A27"/>
  </w:style>
  <w:style w:type="paragraph" w:styleId="Pedmtkomente">
    <w:name w:val="annotation subject"/>
    <w:basedOn w:val="Textkomente"/>
    <w:next w:val="Textkomente"/>
    <w:semiHidden/>
    <w:rsid w:val="00753A27"/>
    <w:rPr>
      <w:b/>
      <w:bCs/>
    </w:rPr>
  </w:style>
  <w:style w:type="paragraph" w:customStyle="1" w:styleId="Nadpisbodu">
    <w:name w:val="Nadpis bodu"/>
    <w:basedOn w:val="Nadpis1"/>
    <w:next w:val="Normln"/>
    <w:rsid w:val="007D5E30"/>
    <w:pPr>
      <w:keepNext/>
      <w:numPr>
        <w:numId w:val="26"/>
      </w:numPr>
      <w:shd w:val="clear" w:color="auto" w:fill="CCFFFF"/>
      <w:tabs>
        <w:tab w:val="clear" w:pos="3712"/>
      </w:tabs>
      <w:overflowPunct/>
      <w:autoSpaceDE/>
      <w:autoSpaceDN/>
      <w:adjustRightInd/>
      <w:spacing w:before="360" w:after="120"/>
      <w:jc w:val="both"/>
      <w:textAlignment w:val="auto"/>
    </w:pPr>
    <w:rPr>
      <w:rFonts w:ascii="Arial" w:hAnsi="Arial" w:cs="Arial"/>
      <w:kern w:val="32"/>
      <w:sz w:val="20"/>
      <w:u w:val="none"/>
    </w:rPr>
  </w:style>
  <w:style w:type="paragraph" w:customStyle="1" w:styleId="Podbod">
    <w:name w:val="Podbod"/>
    <w:basedOn w:val="Nadpis2"/>
    <w:rsid w:val="007D5E30"/>
    <w:pPr>
      <w:keepNext/>
      <w:widowControl w:val="0"/>
      <w:numPr>
        <w:ilvl w:val="1"/>
        <w:numId w:val="26"/>
      </w:numPr>
      <w:tabs>
        <w:tab w:val="clear" w:pos="3712"/>
      </w:tabs>
      <w:overflowPunct/>
      <w:autoSpaceDE/>
      <w:autoSpaceDN/>
      <w:adjustRightInd/>
      <w:spacing w:after="60"/>
      <w:ind w:left="788" w:hanging="431"/>
      <w:jc w:val="both"/>
      <w:textAlignment w:val="auto"/>
    </w:pPr>
    <w:rPr>
      <w:rFonts w:ascii="Arial" w:hAnsi="Arial" w:cs="Arial"/>
      <w:iCs/>
      <w:sz w:val="20"/>
      <w:szCs w:val="28"/>
    </w:rPr>
  </w:style>
  <w:style w:type="paragraph" w:customStyle="1" w:styleId="StylPodbodTimesNewRoman">
    <w:name w:val="Styl Podbod + Times New Roman"/>
    <w:basedOn w:val="Podbod"/>
    <w:rsid w:val="007D5E30"/>
    <w:pPr>
      <w:ind w:left="792" w:hanging="432"/>
    </w:pPr>
    <w:rPr>
      <w:rFonts w:ascii="Times New Roman" w:hAnsi="Times New Roman"/>
      <w:bCs/>
      <w:iCs w:val="0"/>
      <w:sz w:val="24"/>
    </w:rPr>
  </w:style>
  <w:style w:type="paragraph" w:styleId="Odstavecseseznamem">
    <w:name w:val="List Paragraph"/>
    <w:basedOn w:val="Normln"/>
    <w:uiPriority w:val="34"/>
    <w:qFormat/>
    <w:rsid w:val="003E1B86"/>
    <w:pPr>
      <w:ind w:left="708"/>
    </w:pPr>
  </w:style>
  <w:style w:type="paragraph" w:styleId="Revize">
    <w:name w:val="Revision"/>
    <w:hidden/>
    <w:uiPriority w:val="99"/>
    <w:semiHidden/>
    <w:rsid w:val="00B46D92"/>
    <w:rPr>
      <w:rFonts w:ascii="CG Times (W1)" w:hAnsi="CG Times (W1)"/>
    </w:rPr>
  </w:style>
  <w:style w:type="character" w:styleId="Hypertextovodkaz">
    <w:name w:val="Hyperlink"/>
    <w:rsid w:val="00AA6135"/>
    <w:rPr>
      <w:color w:val="0000FF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rsid w:val="00A200AF"/>
  </w:style>
  <w:style w:type="character" w:customStyle="1" w:styleId="ZpatChar">
    <w:name w:val="Zápatí Char"/>
    <w:basedOn w:val="Standardnpsmoodstavce"/>
    <w:link w:val="Zpat"/>
    <w:uiPriority w:val="99"/>
    <w:rsid w:val="006D5A6F"/>
    <w:rPr>
      <w:rFonts w:ascii="CG Times (W1)" w:hAnsi="CG Times (W1)"/>
    </w:rPr>
  </w:style>
  <w:style w:type="character" w:customStyle="1" w:styleId="ZhlavChar">
    <w:name w:val="Záhlaví Char"/>
    <w:basedOn w:val="Standardnpsmoodstavce"/>
    <w:link w:val="Zhlav"/>
    <w:uiPriority w:val="99"/>
    <w:rsid w:val="00814A8B"/>
    <w:rPr>
      <w:rFonts w:ascii="CG Times (W1)" w:hAnsi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1848</RequestID>
    <PocetZnRetezec xmlns="acca34e4-9ecd-41c8-99eb-d6aa654aaa55">4</PocetZnRetezec>
    <Block_WF xmlns="acca34e4-9ecd-41c8-99eb-d6aa654aaa55">0</Block_WF>
    <ZkracenyRetezec xmlns="acca34e4-9ecd-41c8-99eb-d6aa654aaa55">1848-724/724-2016-RS.docx</ZkracenyRetezec>
    <Smazat xmlns="acca34e4-9ecd-41c8-99eb-d6aa654aaa55">&lt;a href="/sites/evidencesmluv/_layouts/15/IniWrkflIP.aspx?List=%7b44b44870-78c6-45e2-bbaf-ee3bbc51e808%7d&amp;amp;ID=2885&amp;amp;ItemGuid=%7b44F4BEB7-5CA6-457C-9236-7F46A1D309A7%7d&amp;amp;TemplateID=%7bc9672366-ba83-4c7a-b3ac-82af318e27d3%7d"&gt;&lt;img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71C6A450054839458BFBB2001BCEB229" ma:contentTypeVersion="8" ma:contentTypeDescription="Create a new document." ma:contentTypeScope="" ma:versionID="7b4cdf7aa13c0882ddd1ba43ff816b7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a2fe6c3e0be2a2c7ef95ba3aa0b4d7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Block_WF" minOccurs="0"/>
                <xsd:element ref="ns2:Sma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1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  <xsd:element name="Smazat" ma:index="16" nillable="true" ma:displayName="Smazat" ma:hidden="true" ma:internalName="Smaza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2891B-9FB2-4DB0-AF1A-841633A396D1}"/>
</file>

<file path=customXml/itemProps2.xml><?xml version="1.0" encoding="utf-8"?>
<ds:datastoreItem xmlns:ds="http://schemas.openxmlformats.org/officeDocument/2006/customXml" ds:itemID="{F41112BE-C450-4132-B6FD-41D0193DCB5A}"/>
</file>

<file path=customXml/itemProps3.xml><?xml version="1.0" encoding="utf-8"?>
<ds:datastoreItem xmlns:ds="http://schemas.openxmlformats.org/officeDocument/2006/customXml" ds:itemID="{FD0D151A-B5BB-4CE3-A352-01476469F8AB}"/>
</file>

<file path=customXml/itemProps4.xml><?xml version="1.0" encoding="utf-8"?>
<ds:datastoreItem xmlns:ds="http://schemas.openxmlformats.org/officeDocument/2006/customXml" ds:itemID="{6282891B-9FB2-4DB0-AF1A-841633A396D1}"/>
</file>

<file path=customXml/itemProps5.xml><?xml version="1.0" encoding="utf-8"?>
<ds:datastoreItem xmlns:ds="http://schemas.openxmlformats.org/officeDocument/2006/customXml" ds:itemID="{A6E12F3C-D660-4D0E-A4AD-D3907D110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smlouvy 2001</vt:lpstr>
    </vt:vector>
  </TitlesOfParts>
  <Company>Air Products s. r. o.</Company>
  <LinksUpToDate>false</LinksUpToDate>
  <CharactersWithSpaces>13865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10381 - 724-2016_Air-Products</dc:title>
  <dc:subject>smlouvy</dc:subject>
  <dc:creator>Bartů Jiří</dc:creator>
  <cp:lastModifiedBy>Kandova Zuzana</cp:lastModifiedBy>
  <cp:revision>2</cp:revision>
  <cp:lastPrinted>2015-12-10T10:12:00Z</cp:lastPrinted>
  <dcterms:created xsi:type="dcterms:W3CDTF">2016-12-16T07:25:00Z</dcterms:created>
  <dcterms:modified xsi:type="dcterms:W3CDTF">2016-12-16T07:25:00Z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0x010100EFF427952D4E634383E9B8E9D938055A0071C6A450054839458BFBB2001BCEB229</vt:lpwstr>
  </property>
  <property fmtid="{D5CDD505-2E9C-101B-9397-08002B2CF9AE}" pid="3" name="WorkflowChangePath">
    <vt:lpwstr>43c30ba9-056b-446d-a735-cef8391dacee,2;43c30ba9-056b-446d-a735-cef8391dacee,3;43c30ba9-056b-446d-a735-cef8391dacee,4;43c30ba9-056b-446d-a735-cef8391dacee,5;217af186-930d-4eb8-b78d-9b2b0693e1c0,2;217af186-930d-4eb8-b78d-9b2b0693e1c0,2;217af186-930d-4eb8-b78d-9b2b0693e1c0,3;f6f7792b-e08a-4d69-aba2-0723db095912,2;f6f7792b-e08a-4d69-aba2-0723db095912,2;f6f7792b-e08a-4d69-aba2-0723db095912,2;be2f9c84-137a-4d90-aa6d-3660c8e17eef,3;be2f9c84-137a-4d90-aa6d-3660c8e17eef,3;be2f9c84-137a-4d90-aa6d-3660c8e17eef,3;</vt:lpwstr>
  </property>
  <property fmtid="{D5CDD505-2E9C-101B-9397-08002B2CF9AE}" pid="4" name="Block_WF">
    <vt:r8>1</vt:r8>
  </property>
  <property fmtid="{D5CDD505-2E9C-101B-9397-08002B2CF9AE}" pid="5" name="_dlc_DocIdItemGuid">
    <vt:lpwstr>1e33fe1f-0528-4edb-b18e-2398fc9d929a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100272@vfn.cz</vt:lpwstr>
  </property>
  <property fmtid="{D5CDD505-2E9C-101B-9397-08002B2CF9AE}" pid="9" name="MSIP_Label_2063cd7f-2d21-486a-9f29-9c1683fdd175_DateCreated">
    <vt:lpwstr>2016-12-16T08:25:20.5303443+01:00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