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B89F3" w14:textId="77777777" w:rsidR="00F16F05" w:rsidRDefault="00E84C01" w:rsidP="0094214F">
      <w:pPr>
        <w:pStyle w:val="Nzev"/>
        <w:keepLines/>
        <w:widowControl w:val="0"/>
      </w:pPr>
      <w:r>
        <w:rPr>
          <w:noProof/>
          <w:lang w:eastAsia="cs-CZ"/>
        </w:rPr>
        <mc:AlternateContent>
          <mc:Choice Requires="wps">
            <w:drawing>
              <wp:anchor distT="0" distB="0" distL="114300" distR="114300" simplePos="0" relativeHeight="251658752" behindDoc="0" locked="0" layoutInCell="1" allowOverlap="0" wp14:anchorId="5E613B64" wp14:editId="53304A30">
                <wp:simplePos x="0" y="0"/>
                <wp:positionH relativeFrom="page">
                  <wp:posOffset>1296035</wp:posOffset>
                </wp:positionH>
                <wp:positionV relativeFrom="page">
                  <wp:posOffset>6911340</wp:posOffset>
                </wp:positionV>
                <wp:extent cx="5363845" cy="2879725"/>
                <wp:effectExtent l="0" t="0" r="8255"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59224" w14:textId="6485D300" w:rsidR="00F16F05" w:rsidRDefault="00F16F05" w:rsidP="00E962A1">
                            <w:r>
                              <w:t xml:space="preserve">číslo smlouvy objednatele: </w:t>
                            </w:r>
                            <w:r w:rsidRPr="000F4B7E">
                              <w:t>201</w:t>
                            </w:r>
                            <w:r w:rsidR="00F553F0">
                              <w:t>6/S/4</w:t>
                            </w:r>
                            <w:r w:rsidR="00104ABB">
                              <w:t>1</w:t>
                            </w:r>
                            <w:r w:rsidRPr="000F4B7E">
                              <w:t>0/</w:t>
                            </w:r>
                            <w:r w:rsidR="00D32A40">
                              <w:t>255</w:t>
                            </w:r>
                          </w:p>
                          <w:p w14:paraId="4C147546" w14:textId="77777777" w:rsidR="00F16F05" w:rsidRDefault="00F16F05" w:rsidP="00E962A1">
                            <w:r>
                              <w:t xml:space="preserve">číslo smlouvy </w:t>
                            </w:r>
                            <w:r w:rsidR="00D70BD4">
                              <w:t>dodavatel</w:t>
                            </w:r>
                            <w:r>
                              <w:t>e:</w:t>
                            </w:r>
                          </w:p>
                          <w:p w14:paraId="47E3E48F" w14:textId="77777777" w:rsidR="00F16F05" w:rsidRDefault="00F16F05" w:rsidP="00E962A1"/>
                          <w:p w14:paraId="0CC40B88" w14:textId="77777777" w:rsidR="00F16F05" w:rsidRDefault="00F16F05"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2.05pt;margin-top:544.2pt;width:422.35pt;height:22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" o:allowoverlap="f" filled="f" fillcolor="#e7f4fa" stroked="f">
                <v:textbox inset="0,0,0,0">
                  <w:txbxContent>
                    <w:p w14:paraId="73959224" w14:textId="6485D300" w:rsidR="00F16F05" w:rsidRDefault="00F16F05" w:rsidP="00E962A1">
                      <w:r>
                        <w:t xml:space="preserve">číslo smlouvy objednatele: </w:t>
                      </w:r>
                      <w:r w:rsidRPr="000F4B7E">
                        <w:t>201</w:t>
                      </w:r>
                      <w:r w:rsidR="00F553F0">
                        <w:t>6/S/4</w:t>
                      </w:r>
                      <w:r w:rsidR="00104ABB">
                        <w:t>1</w:t>
                      </w:r>
                      <w:r w:rsidRPr="000F4B7E">
                        <w:t>0/</w:t>
                      </w:r>
                      <w:r w:rsidR="00D32A40">
                        <w:t>255</w:t>
                      </w:r>
                    </w:p>
                    <w:p w14:paraId="4C147546" w14:textId="77777777" w:rsidR="00F16F05" w:rsidRDefault="00F16F05" w:rsidP="00E962A1">
                      <w:r>
                        <w:t xml:space="preserve">číslo smlouvy </w:t>
                      </w:r>
                      <w:r w:rsidR="00D70BD4">
                        <w:t>dodavatel</w:t>
                      </w:r>
                      <w:r>
                        <w:t>e:</w:t>
                      </w:r>
                    </w:p>
                    <w:p w14:paraId="47E3E48F" w14:textId="77777777" w:rsidR="00F16F05" w:rsidRDefault="00F16F05" w:rsidP="00E962A1"/>
                    <w:p w14:paraId="0CC40B88" w14:textId="77777777" w:rsidR="00F16F05" w:rsidRDefault="00F16F05" w:rsidP="00E962A1"/>
                  </w:txbxContent>
                </v:textbox>
                <w10:wrap anchorx="page"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7E9AEBA0" wp14:editId="184E5150">
                <wp:simplePos x="0" y="0"/>
                <wp:positionH relativeFrom="page">
                  <wp:posOffset>1296035</wp:posOffset>
                </wp:positionH>
                <wp:positionV relativeFrom="page">
                  <wp:posOffset>3564255</wp:posOffset>
                </wp:positionV>
                <wp:extent cx="5363845" cy="2879725"/>
                <wp:effectExtent l="0" t="0" r="8255"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8BE33" w14:textId="77777777" w:rsidR="00F16F05" w:rsidRPr="003507DB"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14:paraId="5F859A8B" w14:textId="77777777" w:rsidR="00F16F05" w:rsidRDefault="00F16F05" w:rsidP="0050155B">
                            <w:pPr>
                              <w:pStyle w:val="Nzev"/>
                            </w:pPr>
                          </w:p>
                          <w:p w14:paraId="2386B58B" w14:textId="77777777" w:rsidR="00F16F05" w:rsidRDefault="00F16F05" w:rsidP="003507DB">
                            <w:pPr>
                              <w:pStyle w:val="Nzev"/>
                              <w:jc w:val="center"/>
                            </w:pPr>
                            <w:r>
                              <w:t>a</w:t>
                            </w:r>
                          </w:p>
                          <w:p w14:paraId="01EF5052" w14:textId="77777777" w:rsidR="00F16F05" w:rsidRDefault="00F16F05" w:rsidP="0050155B">
                            <w:pPr>
                              <w:pStyle w:val="Nzev"/>
                            </w:pPr>
                          </w:p>
                          <w:p w14:paraId="54E8FD74" w14:textId="16D97287" w:rsidR="00F16F05" w:rsidRPr="00D32788"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32"/>
                                <w:szCs w:val="32"/>
                              </w:rPr>
                              <w:t xml:space="preserve"> </w:t>
                            </w:r>
                            <w:r w:rsidR="00D32A40" w:rsidRPr="00D32A40">
                              <w:rPr>
                                <w:rFonts w:ascii="Georgia" w:hAnsi="Georgia"/>
                                <w:sz w:val="32"/>
                                <w:szCs w:val="32"/>
                              </w:rPr>
                              <w:t>Blue Bird, s.r.o.</w:t>
                            </w:r>
                          </w:p>
                          <w:p w14:paraId="095036AB" w14:textId="77777777" w:rsidR="00F16F05" w:rsidRDefault="00F16F05" w:rsidP="0050155B">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02.05pt;margin-top:280.65pt;width:422.35pt;height:22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" o:allowoverlap="f" filled="f" fillcolor="#e7f4fa" stroked="f">
                <v:textbox inset="0,0,0,0">
                  <w:txbxContent>
                    <w:p w14:paraId="5858BE33" w14:textId="77777777" w:rsidR="00F16F05" w:rsidRPr="003507DB"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14:paraId="5F859A8B" w14:textId="77777777" w:rsidR="00F16F05" w:rsidRDefault="00F16F05" w:rsidP="0050155B">
                      <w:pPr>
                        <w:pStyle w:val="Nzev"/>
                      </w:pPr>
                    </w:p>
                    <w:p w14:paraId="2386B58B" w14:textId="77777777" w:rsidR="00F16F05" w:rsidRDefault="00F16F05" w:rsidP="003507DB">
                      <w:pPr>
                        <w:pStyle w:val="Nzev"/>
                        <w:jc w:val="center"/>
                      </w:pPr>
                      <w:r>
                        <w:t>a</w:t>
                      </w:r>
                    </w:p>
                    <w:p w14:paraId="01EF5052" w14:textId="77777777" w:rsidR="00F16F05" w:rsidRDefault="00F16F05" w:rsidP="0050155B">
                      <w:pPr>
                        <w:pStyle w:val="Nzev"/>
                      </w:pPr>
                    </w:p>
                    <w:p w14:paraId="54E8FD74" w14:textId="16D97287" w:rsidR="00F16F05" w:rsidRPr="00D32788"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32"/>
                          <w:szCs w:val="32"/>
                        </w:rPr>
                        <w:t xml:space="preserve"> </w:t>
                      </w:r>
                      <w:r w:rsidR="00D32A40" w:rsidRPr="00D32A40">
                        <w:rPr>
                          <w:rFonts w:ascii="Georgia" w:hAnsi="Georgia"/>
                          <w:sz w:val="32"/>
                          <w:szCs w:val="32"/>
                        </w:rPr>
                        <w:t>Blue Bird, s.r.o.</w:t>
                      </w:r>
                    </w:p>
                    <w:p w14:paraId="095036AB" w14:textId="77777777" w:rsidR="00F16F05" w:rsidRDefault="00F16F05" w:rsidP="0050155B">
                      <w:pPr>
                        <w:pStyle w:val="Nzev"/>
                      </w:pPr>
                    </w:p>
                  </w:txbxContent>
                </v:textbox>
                <w10:wrap anchorx="page"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0F922B07" wp14:editId="75897186">
                <wp:simplePos x="0" y="0"/>
                <wp:positionH relativeFrom="page">
                  <wp:posOffset>1296035</wp:posOffset>
                </wp:positionH>
                <wp:positionV relativeFrom="page">
                  <wp:posOffset>1764030</wp:posOffset>
                </wp:positionV>
                <wp:extent cx="5363845" cy="1440180"/>
                <wp:effectExtent l="0" t="0" r="825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FFB70" w14:textId="77777777" w:rsidR="00F16F05" w:rsidRPr="003507DB" w:rsidRDefault="00F16F05"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Smlouva o </w:t>
                            </w:r>
                            <w:r w:rsidR="002F4BE1">
                              <w:rPr>
                                <w:rFonts w:ascii="Georgia" w:hAnsi="Georgia"/>
                                <w:sz w:val="32"/>
                                <w:szCs w:val="32"/>
                              </w:rPr>
                              <w:t>dílo</w:t>
                            </w:r>
                          </w:p>
                          <w:p w14:paraId="294DF8CA" w14:textId="77777777" w:rsidR="00F16F05" w:rsidRDefault="00F16F05" w:rsidP="00533F9E">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922B07" id="Text Box 2" o:spid="_x0000_s1028" type="#_x0000_t202" style="position:absolute;margin-left:102.05pt;margin-top:138.9pt;width:422.35pt;height:11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" o:allowoverlap="f" filled="f" fillcolor="#e7f4fa" stroked="f">
                <v:textbox inset="0,0,0,0">
                  <w:txbxContent>
                    <w:p w14:paraId="7BAFFB70" w14:textId="77777777" w:rsidR="00F16F05" w:rsidRPr="003507DB" w:rsidRDefault="00F16F05"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Smlouva o </w:t>
                      </w:r>
                      <w:r w:rsidR="002F4BE1">
                        <w:rPr>
                          <w:rFonts w:ascii="Georgia" w:hAnsi="Georgia"/>
                          <w:sz w:val="32"/>
                          <w:szCs w:val="32"/>
                        </w:rPr>
                        <w:t>dílo</w:t>
                      </w:r>
                    </w:p>
                    <w:p w14:paraId="294DF8CA" w14:textId="77777777" w:rsidR="00F16F05" w:rsidRDefault="00F16F05" w:rsidP="00533F9E">
                      <w:pPr>
                        <w:pStyle w:val="Nzev"/>
                      </w:pPr>
                    </w:p>
                  </w:txbxContent>
                </v:textbox>
                <w10:wrap anchorx="page" anchory="page"/>
              </v:shape>
            </w:pict>
          </mc:Fallback>
        </mc:AlternateContent>
      </w:r>
      <w:r w:rsidR="00F16F05">
        <w:t xml:space="preserve"> </w:t>
      </w:r>
      <w:r w:rsidR="00F16F05">
        <w:br w:type="page"/>
      </w:r>
    </w:p>
    <w:p w14:paraId="5F882A75" w14:textId="77777777" w:rsidR="00F16F05" w:rsidRDefault="00F16F05" w:rsidP="0094214F">
      <w:pPr>
        <w:pStyle w:val="Heading1CzechTourism"/>
        <w:keepLines/>
        <w:widowControl w:val="0"/>
        <w:numPr>
          <w:ilvl w:val="0"/>
          <w:numId w:val="12"/>
        </w:numPr>
        <w:ind w:left="0" w:firstLine="0"/>
      </w:pPr>
      <w:r>
        <w:lastRenderedPageBreak/>
        <w:t xml:space="preserve">Smlouva o </w:t>
      </w:r>
      <w:r w:rsidR="002F4BE1">
        <w:t>dílo</w:t>
      </w:r>
    </w:p>
    <w:p w14:paraId="05D1BC06" w14:textId="77777777" w:rsidR="00F16F05" w:rsidRPr="00C84095" w:rsidRDefault="00F16F05" w:rsidP="00D70BD4">
      <w:pPr>
        <w:keepLines/>
        <w:widowControl w:val="0"/>
        <w:jc w:val="both"/>
        <w:rPr>
          <w:szCs w:val="22"/>
        </w:rPr>
      </w:pPr>
      <w:r w:rsidRPr="00C84095">
        <w:rPr>
          <w:szCs w:val="22"/>
        </w:rPr>
        <w:t xml:space="preserve">uzavřená podle ustanovení § 1746 odst. 2 a násl. zákona č. 89/2012 Sb., občanský zákoník, ve znění pozdějších předpisů </w:t>
      </w:r>
    </w:p>
    <w:p w14:paraId="5A26ECC6" w14:textId="77777777" w:rsidR="00F16F05" w:rsidRPr="00C84095" w:rsidRDefault="00F16F05" w:rsidP="0094214F">
      <w:pPr>
        <w:keepLines/>
        <w:widowControl w:val="0"/>
        <w:rPr>
          <w:szCs w:val="22"/>
        </w:rPr>
      </w:pPr>
    </w:p>
    <w:p w14:paraId="2256436B" w14:textId="77777777" w:rsidR="00F16F05" w:rsidRPr="00C84095" w:rsidRDefault="00F16F05" w:rsidP="0094214F">
      <w:pPr>
        <w:pStyle w:val="Heading1CzechTourism"/>
        <w:keepLines/>
        <w:widowControl w:val="0"/>
        <w:numPr>
          <w:ilvl w:val="0"/>
          <w:numId w:val="12"/>
        </w:numPr>
        <w:ind w:left="0" w:firstLine="0"/>
        <w:rPr>
          <w:sz w:val="22"/>
          <w:szCs w:val="22"/>
        </w:rPr>
      </w:pPr>
      <w:r w:rsidRPr="00C84095">
        <w:rPr>
          <w:sz w:val="22"/>
          <w:szCs w:val="22"/>
        </w:rPr>
        <w:t>Smluvní strany</w:t>
      </w:r>
    </w:p>
    <w:p w14:paraId="62653164" w14:textId="77777777" w:rsidR="00F16F05" w:rsidRPr="00C84095" w:rsidRDefault="00F16F05" w:rsidP="0094214F">
      <w:pPr>
        <w:pStyle w:val="Heading2CzechTourism"/>
        <w:keepLines/>
        <w:widowControl w:val="0"/>
        <w:numPr>
          <w:ilvl w:val="1"/>
          <w:numId w:val="12"/>
        </w:numPr>
        <w:tabs>
          <w:tab w:val="left" w:pos="1134"/>
        </w:tabs>
        <w:ind w:left="0" w:firstLine="0"/>
      </w:pPr>
      <w:r w:rsidRPr="00C84095">
        <w:t xml:space="preserve">Česká centrála cestovního ruchu – CzechTourism </w:t>
      </w:r>
    </w:p>
    <w:p w14:paraId="5F24BB25" w14:textId="77777777" w:rsidR="00F16F05" w:rsidRPr="00C84095" w:rsidRDefault="00F16F05" w:rsidP="0094214F">
      <w:pPr>
        <w:keepLines/>
        <w:widowControl w:val="0"/>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F16F05" w:rsidRPr="00C84095" w14:paraId="71334453" w14:textId="77777777" w:rsidTr="0048493F">
        <w:tc>
          <w:tcPr>
            <w:tcW w:w="2500" w:type="pct"/>
          </w:tcPr>
          <w:p w14:paraId="1F2C50E9"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se sídlem:</w:t>
            </w:r>
          </w:p>
        </w:tc>
        <w:tc>
          <w:tcPr>
            <w:tcW w:w="2500" w:type="pct"/>
          </w:tcPr>
          <w:p w14:paraId="0228C5A7"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 xml:space="preserve">Vinohradská 46, </w:t>
            </w:r>
            <w:r w:rsidR="00CF64CE">
              <w:rPr>
                <w:rFonts w:ascii="Georgia" w:hAnsi="Georgia"/>
                <w:sz w:val="22"/>
                <w:szCs w:val="22"/>
              </w:rPr>
              <w:t>1</w:t>
            </w:r>
            <w:r w:rsidRPr="00C84095">
              <w:rPr>
                <w:rFonts w:ascii="Georgia" w:hAnsi="Georgia"/>
                <w:sz w:val="22"/>
                <w:szCs w:val="22"/>
              </w:rPr>
              <w:t>20 41 Praha 2</w:t>
            </w:r>
          </w:p>
        </w:tc>
      </w:tr>
      <w:tr w:rsidR="00F16F05" w:rsidRPr="00C84095" w14:paraId="21B3912C" w14:textId="77777777" w:rsidTr="0048493F">
        <w:tc>
          <w:tcPr>
            <w:tcW w:w="2500" w:type="pct"/>
          </w:tcPr>
          <w:p w14:paraId="56D107E2"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 xml:space="preserve">IČ: </w:t>
            </w:r>
          </w:p>
        </w:tc>
        <w:tc>
          <w:tcPr>
            <w:tcW w:w="2500" w:type="pct"/>
          </w:tcPr>
          <w:p w14:paraId="2C2850E1"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49 27 76 00</w:t>
            </w:r>
          </w:p>
        </w:tc>
      </w:tr>
      <w:tr w:rsidR="00F16F05" w:rsidRPr="00C84095" w14:paraId="1F9E6717" w14:textId="77777777" w:rsidTr="0048493F">
        <w:tc>
          <w:tcPr>
            <w:tcW w:w="2500" w:type="pct"/>
          </w:tcPr>
          <w:p w14:paraId="00D4F8C4"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DIČ:</w:t>
            </w:r>
          </w:p>
        </w:tc>
        <w:tc>
          <w:tcPr>
            <w:tcW w:w="2500" w:type="pct"/>
          </w:tcPr>
          <w:p w14:paraId="05581807"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CZ 49 27 76 00</w:t>
            </w:r>
          </w:p>
        </w:tc>
      </w:tr>
      <w:tr w:rsidR="00F16F05" w:rsidRPr="00C84095" w14:paraId="191D3B80" w14:textId="77777777" w:rsidTr="0048493F">
        <w:tc>
          <w:tcPr>
            <w:tcW w:w="2500" w:type="pct"/>
          </w:tcPr>
          <w:p w14:paraId="1AE59237"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Zastoupené:</w:t>
            </w:r>
          </w:p>
        </w:tc>
        <w:tc>
          <w:tcPr>
            <w:tcW w:w="2500" w:type="pct"/>
          </w:tcPr>
          <w:p w14:paraId="74270CA6" w14:textId="77777777" w:rsidR="00F16F05" w:rsidRPr="00C84095" w:rsidRDefault="00577175" w:rsidP="0094214F">
            <w:pPr>
              <w:pStyle w:val="TableTextCzechTourism"/>
              <w:keepLines/>
              <w:widowControl w:val="0"/>
              <w:rPr>
                <w:rFonts w:ascii="Georgia" w:hAnsi="Georgia"/>
                <w:sz w:val="22"/>
                <w:szCs w:val="22"/>
              </w:rPr>
            </w:pPr>
            <w:r w:rsidRPr="00C84095">
              <w:rPr>
                <w:rFonts w:ascii="Georgia" w:hAnsi="Georgia"/>
                <w:sz w:val="22"/>
                <w:szCs w:val="22"/>
              </w:rPr>
              <w:t xml:space="preserve">Monikou Palatkovou, </w:t>
            </w:r>
            <w:r w:rsidR="00F16F05" w:rsidRPr="00C84095">
              <w:rPr>
                <w:rFonts w:ascii="Georgia" w:hAnsi="Georgia"/>
                <w:sz w:val="22"/>
                <w:szCs w:val="22"/>
              </w:rPr>
              <w:t>ředitelkou ČCCR – CzechTourism</w:t>
            </w:r>
          </w:p>
        </w:tc>
      </w:tr>
    </w:tbl>
    <w:p w14:paraId="11804AAF" w14:textId="77777777" w:rsidR="00F16F05" w:rsidRPr="00C84095" w:rsidRDefault="00F16F05" w:rsidP="0094214F">
      <w:pPr>
        <w:keepLines/>
        <w:widowControl w:val="0"/>
        <w:rPr>
          <w:szCs w:val="22"/>
        </w:rPr>
      </w:pPr>
    </w:p>
    <w:p w14:paraId="01BDE35C" w14:textId="77777777" w:rsidR="00F16F05" w:rsidRPr="00C84095" w:rsidRDefault="00F16F05" w:rsidP="0094214F">
      <w:pPr>
        <w:pStyle w:val="Zhlavzprvy"/>
        <w:keepLines/>
        <w:widowControl w:val="0"/>
        <w:rPr>
          <w:szCs w:val="22"/>
        </w:rPr>
      </w:pPr>
      <w:r w:rsidRPr="00C84095">
        <w:rPr>
          <w:szCs w:val="22"/>
        </w:rPr>
        <w:t>(dále jen „Objednatel“)</w:t>
      </w:r>
    </w:p>
    <w:p w14:paraId="6CC7F458" w14:textId="77777777" w:rsidR="00F16F05" w:rsidRPr="00C84095" w:rsidRDefault="00F16F05" w:rsidP="0094214F">
      <w:pPr>
        <w:keepLines/>
        <w:widowControl w:val="0"/>
        <w:rPr>
          <w:szCs w:val="22"/>
        </w:rPr>
      </w:pPr>
    </w:p>
    <w:p w14:paraId="4DF5CF74" w14:textId="77777777" w:rsidR="00F16F05" w:rsidRPr="00C84095" w:rsidRDefault="00F16F05" w:rsidP="0094214F">
      <w:pPr>
        <w:keepLines/>
        <w:widowControl w:val="0"/>
        <w:rPr>
          <w:szCs w:val="22"/>
        </w:rPr>
      </w:pPr>
      <w:r w:rsidRPr="00C84095">
        <w:rPr>
          <w:szCs w:val="22"/>
        </w:rPr>
        <w:t>a</w:t>
      </w:r>
    </w:p>
    <w:p w14:paraId="6A246CE1" w14:textId="77777777" w:rsidR="00F16F05" w:rsidRPr="00C84095" w:rsidRDefault="00F16F05" w:rsidP="0094214F">
      <w:pPr>
        <w:keepLines/>
        <w:widowControl w:val="0"/>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D32A40" w:rsidRPr="00C84095" w14:paraId="401FB8D3" w14:textId="77777777" w:rsidTr="0048493F">
        <w:tc>
          <w:tcPr>
            <w:tcW w:w="2500" w:type="pct"/>
          </w:tcPr>
          <w:p w14:paraId="1271E87B" w14:textId="77777777" w:rsidR="00D32A40" w:rsidRPr="00C84095" w:rsidRDefault="00D32A40" w:rsidP="0094214F">
            <w:pPr>
              <w:pStyle w:val="TableTextCzechTourism"/>
              <w:keepLines/>
              <w:widowControl w:val="0"/>
              <w:rPr>
                <w:rFonts w:ascii="Georgia" w:hAnsi="Georgia"/>
                <w:sz w:val="22"/>
                <w:szCs w:val="22"/>
              </w:rPr>
            </w:pPr>
            <w:r w:rsidRPr="00C84095">
              <w:rPr>
                <w:rFonts w:ascii="Georgia" w:hAnsi="Georgia"/>
                <w:sz w:val="22"/>
                <w:szCs w:val="22"/>
              </w:rPr>
              <w:t>Firma:</w:t>
            </w:r>
          </w:p>
        </w:tc>
        <w:tc>
          <w:tcPr>
            <w:tcW w:w="2500" w:type="pct"/>
          </w:tcPr>
          <w:p w14:paraId="36F06A03" w14:textId="7834F911" w:rsidR="00D32A40" w:rsidRPr="00D32A40" w:rsidRDefault="00D32A40" w:rsidP="0094214F">
            <w:pPr>
              <w:pStyle w:val="TableTextCzechTourism"/>
              <w:keepLines/>
              <w:widowControl w:val="0"/>
              <w:rPr>
                <w:rFonts w:ascii="Georgia" w:hAnsi="Georgia"/>
                <w:sz w:val="22"/>
                <w:szCs w:val="22"/>
              </w:rPr>
            </w:pPr>
            <w:r w:rsidRPr="00D32A40">
              <w:rPr>
                <w:rFonts w:ascii="Georgia" w:hAnsi="Georgia"/>
                <w:sz w:val="22"/>
                <w:szCs w:val="22"/>
              </w:rPr>
              <w:t>Blue Bird, s.r.o.</w:t>
            </w:r>
          </w:p>
        </w:tc>
      </w:tr>
      <w:tr w:rsidR="00D32A40" w:rsidRPr="00C84095" w14:paraId="59AFCA6E" w14:textId="77777777" w:rsidTr="0048493F">
        <w:tc>
          <w:tcPr>
            <w:tcW w:w="2500" w:type="pct"/>
          </w:tcPr>
          <w:p w14:paraId="1C025849" w14:textId="77777777" w:rsidR="00D32A40" w:rsidRPr="00C84095" w:rsidRDefault="00D32A40" w:rsidP="0094214F">
            <w:pPr>
              <w:pStyle w:val="TableTextCzechTourism"/>
              <w:keepLines/>
              <w:widowControl w:val="0"/>
              <w:rPr>
                <w:rFonts w:ascii="Georgia" w:hAnsi="Georgia"/>
                <w:sz w:val="22"/>
                <w:szCs w:val="22"/>
              </w:rPr>
            </w:pPr>
            <w:r w:rsidRPr="00C84095">
              <w:rPr>
                <w:rFonts w:ascii="Georgia" w:hAnsi="Georgia"/>
                <w:sz w:val="22"/>
                <w:szCs w:val="22"/>
              </w:rPr>
              <w:t>se sídlem:</w:t>
            </w:r>
          </w:p>
        </w:tc>
        <w:tc>
          <w:tcPr>
            <w:tcW w:w="2500" w:type="pct"/>
          </w:tcPr>
          <w:p w14:paraId="2101B5FF" w14:textId="03EA0CEC" w:rsidR="00D32A40" w:rsidRPr="00D32A40" w:rsidRDefault="00D32A40" w:rsidP="0094214F">
            <w:pPr>
              <w:pStyle w:val="TableTextCzechTourism"/>
              <w:keepLines/>
              <w:widowControl w:val="0"/>
              <w:rPr>
                <w:rFonts w:ascii="Georgia" w:hAnsi="Georgia"/>
                <w:sz w:val="22"/>
                <w:szCs w:val="22"/>
              </w:rPr>
            </w:pPr>
            <w:r w:rsidRPr="00D32A40">
              <w:rPr>
                <w:rFonts w:ascii="Georgia" w:hAnsi="Georgia"/>
                <w:sz w:val="22"/>
                <w:szCs w:val="22"/>
              </w:rPr>
              <w:t>Hornokrčská 706/9, 140 00 Praha 4 - Krč</w:t>
            </w:r>
          </w:p>
        </w:tc>
      </w:tr>
      <w:tr w:rsidR="00D32A40" w:rsidRPr="00C84095" w14:paraId="1BCC2FED" w14:textId="77777777" w:rsidTr="0048493F">
        <w:tc>
          <w:tcPr>
            <w:tcW w:w="2500" w:type="pct"/>
          </w:tcPr>
          <w:p w14:paraId="47F5D326" w14:textId="77777777" w:rsidR="00D32A40" w:rsidRPr="00C84095" w:rsidRDefault="00D32A40" w:rsidP="0094214F">
            <w:pPr>
              <w:pStyle w:val="TableTextCzechTourism"/>
              <w:keepLines/>
              <w:widowControl w:val="0"/>
              <w:rPr>
                <w:rFonts w:ascii="Georgia" w:hAnsi="Georgia"/>
                <w:sz w:val="22"/>
                <w:szCs w:val="22"/>
              </w:rPr>
            </w:pPr>
            <w:r w:rsidRPr="00C84095">
              <w:rPr>
                <w:rFonts w:ascii="Georgia" w:hAnsi="Georgia"/>
                <w:sz w:val="22"/>
                <w:szCs w:val="22"/>
              </w:rPr>
              <w:t xml:space="preserve">IČ: </w:t>
            </w:r>
          </w:p>
        </w:tc>
        <w:tc>
          <w:tcPr>
            <w:tcW w:w="2500" w:type="pct"/>
          </w:tcPr>
          <w:p w14:paraId="3CB235F1" w14:textId="6EDEABBA" w:rsidR="00D32A40" w:rsidRPr="00D32A40" w:rsidRDefault="00D32A40" w:rsidP="0094214F">
            <w:pPr>
              <w:pStyle w:val="TableTextCzechTourism"/>
              <w:keepLines/>
              <w:widowControl w:val="0"/>
              <w:rPr>
                <w:rFonts w:ascii="Georgia" w:hAnsi="Georgia"/>
                <w:sz w:val="22"/>
                <w:szCs w:val="22"/>
              </w:rPr>
            </w:pPr>
            <w:r w:rsidRPr="00D32A40">
              <w:rPr>
                <w:rFonts w:ascii="Georgia" w:hAnsi="Georgia"/>
                <w:sz w:val="22"/>
                <w:szCs w:val="22"/>
              </w:rPr>
              <w:t>24196142</w:t>
            </w:r>
          </w:p>
        </w:tc>
      </w:tr>
      <w:tr w:rsidR="00D32A40" w:rsidRPr="00C84095" w14:paraId="22F50EA5" w14:textId="77777777" w:rsidTr="0048493F">
        <w:tc>
          <w:tcPr>
            <w:tcW w:w="2500" w:type="pct"/>
          </w:tcPr>
          <w:p w14:paraId="0357549E" w14:textId="77777777" w:rsidR="00D32A40" w:rsidRPr="00C84095" w:rsidRDefault="00D32A40" w:rsidP="0094214F">
            <w:pPr>
              <w:pStyle w:val="TableTextCzechTourism"/>
              <w:keepLines/>
              <w:widowControl w:val="0"/>
              <w:rPr>
                <w:rFonts w:ascii="Georgia" w:hAnsi="Georgia"/>
                <w:sz w:val="22"/>
                <w:szCs w:val="22"/>
              </w:rPr>
            </w:pPr>
            <w:r w:rsidRPr="00C84095">
              <w:rPr>
                <w:rFonts w:ascii="Georgia" w:hAnsi="Georgia"/>
                <w:sz w:val="22"/>
                <w:szCs w:val="22"/>
              </w:rPr>
              <w:t>DIČ:</w:t>
            </w:r>
          </w:p>
        </w:tc>
        <w:tc>
          <w:tcPr>
            <w:tcW w:w="2500" w:type="pct"/>
          </w:tcPr>
          <w:p w14:paraId="4855E9BF" w14:textId="0F36AEDB" w:rsidR="00D32A40" w:rsidRPr="00D32A40" w:rsidRDefault="00D32A40" w:rsidP="0094214F">
            <w:pPr>
              <w:pStyle w:val="TableTextCzechTourism"/>
              <w:keepLines/>
              <w:widowControl w:val="0"/>
              <w:rPr>
                <w:rFonts w:ascii="Georgia" w:hAnsi="Georgia"/>
                <w:sz w:val="22"/>
                <w:szCs w:val="22"/>
              </w:rPr>
            </w:pPr>
            <w:r w:rsidRPr="00D32A40">
              <w:rPr>
                <w:rFonts w:ascii="Georgia" w:hAnsi="Georgia"/>
                <w:sz w:val="22"/>
                <w:szCs w:val="22"/>
              </w:rPr>
              <w:t>CZ 24196142</w:t>
            </w:r>
          </w:p>
        </w:tc>
      </w:tr>
      <w:tr w:rsidR="00F16F05" w:rsidRPr="00C84095" w14:paraId="7860F88E" w14:textId="77777777" w:rsidTr="0048493F">
        <w:tc>
          <w:tcPr>
            <w:tcW w:w="2500" w:type="pct"/>
          </w:tcPr>
          <w:p w14:paraId="2E3F83A5" w14:textId="77777777" w:rsidR="00F16F05" w:rsidRPr="00C84095" w:rsidRDefault="00D70BD4" w:rsidP="0094214F">
            <w:pPr>
              <w:pStyle w:val="TableTextCzechTourism"/>
              <w:keepLines/>
              <w:widowControl w:val="0"/>
              <w:rPr>
                <w:rFonts w:ascii="Georgia" w:hAnsi="Georgia"/>
                <w:sz w:val="22"/>
                <w:szCs w:val="22"/>
              </w:rPr>
            </w:pPr>
            <w:r>
              <w:rPr>
                <w:rFonts w:ascii="Georgia" w:hAnsi="Georgia"/>
                <w:sz w:val="22"/>
                <w:szCs w:val="22"/>
              </w:rPr>
              <w:t>Dodavatel</w:t>
            </w:r>
            <w:r w:rsidR="00F16F05" w:rsidRPr="00C84095">
              <w:rPr>
                <w:rFonts w:ascii="Georgia" w:hAnsi="Georgia"/>
                <w:sz w:val="22"/>
                <w:szCs w:val="22"/>
              </w:rPr>
              <w:t xml:space="preserve"> je plátce DPH </w:t>
            </w:r>
          </w:p>
        </w:tc>
        <w:tc>
          <w:tcPr>
            <w:tcW w:w="2500" w:type="pct"/>
          </w:tcPr>
          <w:p w14:paraId="55AA1127" w14:textId="7F6E782F" w:rsidR="00F16F05" w:rsidRPr="00C84095" w:rsidRDefault="00D32A40" w:rsidP="0094214F">
            <w:pPr>
              <w:pStyle w:val="TableTextCzechTourism"/>
              <w:keepLines/>
              <w:widowControl w:val="0"/>
              <w:rPr>
                <w:rFonts w:ascii="Georgia" w:hAnsi="Georgia"/>
                <w:sz w:val="22"/>
                <w:szCs w:val="22"/>
              </w:rPr>
            </w:pPr>
            <w:r>
              <w:rPr>
                <w:rFonts w:ascii="Georgia" w:hAnsi="Georgia"/>
                <w:sz w:val="22"/>
                <w:szCs w:val="22"/>
              </w:rPr>
              <w:t>ANO</w:t>
            </w:r>
          </w:p>
        </w:tc>
      </w:tr>
      <w:tr w:rsidR="00F16F05" w:rsidRPr="00C84095" w14:paraId="299ADBA8" w14:textId="77777777" w:rsidTr="0048493F">
        <w:tc>
          <w:tcPr>
            <w:tcW w:w="2500" w:type="pct"/>
          </w:tcPr>
          <w:p w14:paraId="3B2C554D"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Bankovní spojení: č. účtu</w:t>
            </w:r>
          </w:p>
        </w:tc>
        <w:tc>
          <w:tcPr>
            <w:tcW w:w="2500" w:type="pct"/>
          </w:tcPr>
          <w:p w14:paraId="2ED12C3D" w14:textId="11891332" w:rsidR="00F16F05" w:rsidRPr="00C84095" w:rsidRDefault="00D32A40" w:rsidP="0094214F">
            <w:pPr>
              <w:pStyle w:val="TableTextCzechTourism"/>
              <w:keepLines/>
              <w:widowControl w:val="0"/>
              <w:rPr>
                <w:rFonts w:ascii="Georgia" w:hAnsi="Georgia"/>
                <w:sz w:val="22"/>
                <w:szCs w:val="22"/>
              </w:rPr>
            </w:pPr>
            <w:r>
              <w:rPr>
                <w:rFonts w:ascii="Georgia" w:hAnsi="Georgia"/>
                <w:sz w:val="22"/>
                <w:szCs w:val="22"/>
              </w:rPr>
              <w:t>107-1367820237/0100</w:t>
            </w:r>
          </w:p>
        </w:tc>
      </w:tr>
      <w:tr w:rsidR="00F16F05" w:rsidRPr="00C84095" w14:paraId="0FC93B7C" w14:textId="77777777" w:rsidTr="0048493F">
        <w:tblPrEx>
          <w:tblLook w:val="00A0" w:firstRow="1" w:lastRow="0" w:firstColumn="1" w:lastColumn="0" w:noHBand="0" w:noVBand="0"/>
        </w:tblPrEx>
        <w:tc>
          <w:tcPr>
            <w:tcW w:w="2500" w:type="pct"/>
          </w:tcPr>
          <w:p w14:paraId="34E9780D" w14:textId="77777777" w:rsidR="00F16F05" w:rsidRPr="00C84095" w:rsidRDefault="00F16F05" w:rsidP="0094214F">
            <w:pPr>
              <w:pStyle w:val="TableTextCzechTourism"/>
              <w:keepLines/>
              <w:widowControl w:val="0"/>
              <w:rPr>
                <w:rFonts w:ascii="Georgia" w:hAnsi="Georgia"/>
                <w:b/>
                <w:sz w:val="22"/>
                <w:szCs w:val="22"/>
              </w:rPr>
            </w:pPr>
            <w:r w:rsidRPr="00C84095">
              <w:rPr>
                <w:rFonts w:ascii="Georgia" w:hAnsi="Georgia"/>
                <w:b/>
                <w:sz w:val="22"/>
                <w:szCs w:val="22"/>
              </w:rPr>
              <w:t>Zastoupená:</w:t>
            </w:r>
          </w:p>
        </w:tc>
        <w:tc>
          <w:tcPr>
            <w:tcW w:w="2500" w:type="pct"/>
          </w:tcPr>
          <w:p w14:paraId="7BAF5127" w14:textId="19360B5D" w:rsidR="00F16F05" w:rsidRPr="00C84095" w:rsidRDefault="00D32A40" w:rsidP="0094214F">
            <w:pPr>
              <w:pStyle w:val="TableTextCzechTourism"/>
              <w:keepLines/>
              <w:widowControl w:val="0"/>
              <w:rPr>
                <w:rFonts w:ascii="Georgia" w:hAnsi="Georgia"/>
                <w:sz w:val="22"/>
                <w:szCs w:val="22"/>
              </w:rPr>
            </w:pPr>
            <w:r>
              <w:rPr>
                <w:rFonts w:ascii="Georgia" w:hAnsi="Georgia"/>
                <w:sz w:val="22"/>
                <w:szCs w:val="22"/>
              </w:rPr>
              <w:t>Václavem Váchou, jednatelem</w:t>
            </w:r>
          </w:p>
        </w:tc>
      </w:tr>
    </w:tbl>
    <w:p w14:paraId="35FBB055" w14:textId="77777777" w:rsidR="00F16F05" w:rsidRPr="00C84095" w:rsidRDefault="00F16F05" w:rsidP="0094214F">
      <w:pPr>
        <w:keepLines/>
        <w:widowControl w:val="0"/>
        <w:rPr>
          <w:szCs w:val="22"/>
        </w:rPr>
      </w:pPr>
    </w:p>
    <w:p w14:paraId="13A86DC5" w14:textId="77777777" w:rsidR="00F16F05" w:rsidRPr="00C84095" w:rsidRDefault="00F16F05" w:rsidP="0094214F">
      <w:pPr>
        <w:pStyle w:val="Zhlavzprvy"/>
        <w:keepLines/>
        <w:widowControl w:val="0"/>
        <w:rPr>
          <w:szCs w:val="22"/>
        </w:rPr>
      </w:pPr>
      <w:r w:rsidRPr="00C84095">
        <w:rPr>
          <w:szCs w:val="22"/>
        </w:rPr>
        <w:t>(dále jen „</w:t>
      </w:r>
      <w:r w:rsidR="00D70BD4">
        <w:rPr>
          <w:szCs w:val="22"/>
        </w:rPr>
        <w:t>Dodavatel</w:t>
      </w:r>
      <w:r w:rsidRPr="00C84095">
        <w:rPr>
          <w:szCs w:val="22"/>
        </w:rPr>
        <w:t>“)</w:t>
      </w:r>
    </w:p>
    <w:p w14:paraId="3F87DD95" w14:textId="77777777" w:rsidR="00F16F05" w:rsidRPr="00C84095" w:rsidRDefault="00F16F05" w:rsidP="0094214F">
      <w:pPr>
        <w:keepLines/>
        <w:widowControl w:val="0"/>
        <w:rPr>
          <w:szCs w:val="22"/>
        </w:rPr>
      </w:pPr>
    </w:p>
    <w:p w14:paraId="5A4C6DC0" w14:textId="77777777" w:rsidR="00F16F05" w:rsidRPr="00C84095" w:rsidRDefault="00F16F05" w:rsidP="0094214F">
      <w:pPr>
        <w:pStyle w:val="Heading1CzechTourism"/>
        <w:keepLines/>
        <w:widowControl w:val="0"/>
        <w:numPr>
          <w:ilvl w:val="0"/>
          <w:numId w:val="12"/>
        </w:numPr>
        <w:ind w:left="0" w:firstLine="0"/>
        <w:rPr>
          <w:sz w:val="22"/>
          <w:szCs w:val="22"/>
        </w:rPr>
      </w:pPr>
      <w:r w:rsidRPr="00C84095">
        <w:rPr>
          <w:sz w:val="22"/>
          <w:szCs w:val="22"/>
        </w:rPr>
        <w:t>Preambule</w:t>
      </w:r>
    </w:p>
    <w:p w14:paraId="411B49AC" w14:textId="77777777" w:rsidR="00F16F05" w:rsidRPr="00C84095" w:rsidRDefault="00F16F05" w:rsidP="0094214F">
      <w:pPr>
        <w:keepLines/>
        <w:widowControl w:val="0"/>
        <w:jc w:val="both"/>
        <w:rPr>
          <w:szCs w:val="22"/>
        </w:rPr>
      </w:pPr>
    </w:p>
    <w:p w14:paraId="4EE62D0A" w14:textId="77777777" w:rsidR="00F16F05" w:rsidRPr="00C84095" w:rsidRDefault="00F16F05" w:rsidP="0094214F">
      <w:pPr>
        <w:keepLines/>
        <w:widowControl w:val="0"/>
        <w:jc w:val="both"/>
        <w:rPr>
          <w:szCs w:val="22"/>
        </w:rPr>
      </w:pPr>
      <w:r w:rsidRPr="00C84095">
        <w:rPr>
          <w:szCs w:val="22"/>
        </w:rPr>
        <w:t>Podkladem pro uz</w:t>
      </w:r>
      <w:r w:rsidR="00491636">
        <w:rPr>
          <w:szCs w:val="22"/>
        </w:rPr>
        <w:t xml:space="preserve">avření této smlouvy je nabídka </w:t>
      </w:r>
      <w:r w:rsidR="00D70BD4">
        <w:rPr>
          <w:szCs w:val="22"/>
        </w:rPr>
        <w:t>Dodavatel</w:t>
      </w:r>
      <w:r w:rsidRPr="00C84095">
        <w:rPr>
          <w:szCs w:val="22"/>
        </w:rPr>
        <w:t>e (dále jen „nabídka“) podaná ve veřejné zakázce</w:t>
      </w:r>
      <w:r w:rsidR="00C20224" w:rsidRPr="00C84095">
        <w:rPr>
          <w:szCs w:val="22"/>
        </w:rPr>
        <w:t xml:space="preserve"> malého rozsahu</w:t>
      </w:r>
      <w:r w:rsidRPr="00C84095">
        <w:rPr>
          <w:szCs w:val="22"/>
        </w:rPr>
        <w:t>, nazvané:</w:t>
      </w:r>
      <w:r w:rsidR="00C20224" w:rsidRPr="00C84095">
        <w:rPr>
          <w:szCs w:val="22"/>
        </w:rPr>
        <w:t xml:space="preserve"> </w:t>
      </w:r>
      <w:r w:rsidR="007D18E2">
        <w:t>R</w:t>
      </w:r>
      <w:r w:rsidR="007D18E2" w:rsidRPr="00104ABB">
        <w:t>ealizace kampaně České hory formou nákupu mediálního prostoru</w:t>
      </w:r>
      <w:r w:rsidR="00721141">
        <w:rPr>
          <w:szCs w:val="22"/>
        </w:rPr>
        <w:t xml:space="preserve"> </w:t>
      </w:r>
      <w:r w:rsidRPr="00C84095">
        <w:rPr>
          <w:rStyle w:val="Siln"/>
          <w:rFonts w:cs="Arial"/>
          <w:b w:val="0"/>
          <w:szCs w:val="22"/>
        </w:rPr>
        <w:t>(dále již jen „</w:t>
      </w:r>
      <w:r w:rsidR="007D18E2">
        <w:rPr>
          <w:rStyle w:val="Siln"/>
          <w:rFonts w:cs="Arial"/>
          <w:b w:val="0"/>
          <w:szCs w:val="22"/>
        </w:rPr>
        <w:t>dílo</w:t>
      </w:r>
      <w:r w:rsidRPr="00C84095">
        <w:rPr>
          <w:rStyle w:val="Siln"/>
          <w:rFonts w:cs="Arial"/>
          <w:b w:val="0"/>
          <w:szCs w:val="22"/>
        </w:rPr>
        <w:t>“)</w:t>
      </w:r>
      <w:r w:rsidR="00C20224" w:rsidRPr="00C84095">
        <w:rPr>
          <w:szCs w:val="22"/>
        </w:rPr>
        <w:t>.</w:t>
      </w:r>
    </w:p>
    <w:p w14:paraId="6F5AC580" w14:textId="77777777" w:rsidR="00F16F05" w:rsidRDefault="00F16F05" w:rsidP="0094214F">
      <w:pPr>
        <w:keepLines/>
        <w:widowControl w:val="0"/>
      </w:pPr>
    </w:p>
    <w:p w14:paraId="0857BCC9" w14:textId="77777777" w:rsidR="00F16F05" w:rsidRDefault="00F16F05" w:rsidP="0094214F">
      <w:pPr>
        <w:keepLines/>
        <w:widowControl w:val="0"/>
      </w:pPr>
    </w:p>
    <w:p w14:paraId="28F2131C" w14:textId="77777777" w:rsidR="00F16F05" w:rsidRPr="000F2CD5" w:rsidRDefault="00F16F05" w:rsidP="0094214F">
      <w:pPr>
        <w:pStyle w:val="slolnku"/>
        <w:keepNext w:val="0"/>
        <w:keepLines/>
        <w:widowControl w:val="0"/>
        <w:numPr>
          <w:ilvl w:val="0"/>
          <w:numId w:val="15"/>
        </w:numPr>
        <w:tabs>
          <w:tab w:val="clear" w:pos="284"/>
          <w:tab w:val="clear" w:pos="1701"/>
        </w:tabs>
        <w:rPr>
          <w:rFonts w:ascii="Georgia" w:hAnsi="Georgia" w:cs="Arial"/>
          <w:sz w:val="26"/>
          <w:szCs w:val="26"/>
        </w:rPr>
      </w:pPr>
      <w:r w:rsidRPr="000F2CD5">
        <w:rPr>
          <w:rFonts w:ascii="Georgia" w:hAnsi="Georgia" w:cs="Arial"/>
          <w:sz w:val="26"/>
          <w:szCs w:val="26"/>
        </w:rPr>
        <w:t>Výkladová ustanovení</w:t>
      </w:r>
    </w:p>
    <w:p w14:paraId="69D3D377" w14:textId="77777777" w:rsidR="00F16F05" w:rsidRPr="000F2CD5" w:rsidRDefault="00F16F05" w:rsidP="0094214F">
      <w:pPr>
        <w:pStyle w:val="slolnku"/>
        <w:keepNext w:val="0"/>
        <w:keepLines/>
        <w:widowControl w:val="0"/>
        <w:tabs>
          <w:tab w:val="clear" w:pos="0"/>
          <w:tab w:val="clear" w:pos="284"/>
          <w:tab w:val="clear" w:pos="1701"/>
        </w:tabs>
        <w:jc w:val="left"/>
        <w:rPr>
          <w:rFonts w:ascii="Georgia" w:hAnsi="Georgia" w:cs="Arial"/>
          <w:b w:val="0"/>
          <w:sz w:val="22"/>
          <w:lang w:eastAsia="en-US"/>
        </w:rPr>
      </w:pPr>
      <w:r w:rsidRPr="000F2CD5">
        <w:rPr>
          <w:rFonts w:ascii="Georgia" w:hAnsi="Georgia" w:cs="Arial"/>
          <w:b w:val="0"/>
          <w:sz w:val="22"/>
          <w:lang w:eastAsia="en-US"/>
        </w:rPr>
        <w:t xml:space="preserve"> Při výkladu obsahu této Smlouvy budou níže uvedené pojmy vykládány takto:</w:t>
      </w:r>
    </w:p>
    <w:p w14:paraId="7E646234" w14:textId="77777777" w:rsidR="00F16F05" w:rsidRPr="000E73DC" w:rsidRDefault="002F4BE1" w:rsidP="00104ABB">
      <w:pPr>
        <w:pStyle w:val="slolnku"/>
        <w:keepNext w:val="0"/>
        <w:keepLines/>
        <w:widowControl w:val="0"/>
        <w:numPr>
          <w:ilvl w:val="1"/>
          <w:numId w:val="15"/>
        </w:numPr>
        <w:tabs>
          <w:tab w:val="clear" w:pos="0"/>
          <w:tab w:val="clear" w:pos="284"/>
          <w:tab w:val="clear" w:pos="1701"/>
        </w:tabs>
        <w:spacing w:before="120" w:after="0"/>
        <w:jc w:val="both"/>
        <w:rPr>
          <w:rFonts w:ascii="Georgia" w:hAnsi="Georgia" w:cs="Arial"/>
          <w:b w:val="0"/>
          <w:sz w:val="22"/>
          <w:lang w:eastAsia="en-US"/>
        </w:rPr>
      </w:pPr>
      <w:r>
        <w:rPr>
          <w:rFonts w:ascii="Georgia" w:hAnsi="Georgia" w:cs="Arial"/>
          <w:sz w:val="22"/>
          <w:lang w:eastAsia="en-US"/>
        </w:rPr>
        <w:t>Dílo</w:t>
      </w:r>
      <w:r w:rsidR="00F16F05" w:rsidRPr="003D5F5D">
        <w:rPr>
          <w:rFonts w:ascii="Georgia" w:hAnsi="Georgia" w:cs="Arial"/>
          <w:sz w:val="22"/>
          <w:lang w:eastAsia="en-US"/>
        </w:rPr>
        <w:t xml:space="preserve"> </w:t>
      </w:r>
      <w:r w:rsidR="00F16F05" w:rsidRPr="003D5F5D">
        <w:rPr>
          <w:rFonts w:ascii="Georgia" w:hAnsi="Georgia" w:cs="Arial"/>
          <w:b w:val="0"/>
          <w:sz w:val="22"/>
          <w:lang w:eastAsia="en-US"/>
        </w:rPr>
        <w:t xml:space="preserve">– </w:t>
      </w:r>
      <w:r w:rsidR="00104ABB">
        <w:rPr>
          <w:rFonts w:ascii="Georgia" w:hAnsi="Georgia" w:cs="Arial"/>
          <w:b w:val="0"/>
          <w:sz w:val="22"/>
          <w:lang w:eastAsia="en-US"/>
        </w:rPr>
        <w:t>r</w:t>
      </w:r>
      <w:r w:rsidR="00104ABB" w:rsidRPr="00104ABB">
        <w:rPr>
          <w:rFonts w:ascii="Georgia" w:hAnsi="Georgia" w:cs="Arial"/>
          <w:b w:val="0"/>
          <w:sz w:val="22"/>
          <w:lang w:eastAsia="en-US"/>
        </w:rPr>
        <w:t>ealizace kampaně České hory formou nákupu mediálního prostoru</w:t>
      </w:r>
      <w:r w:rsidR="00C20224">
        <w:rPr>
          <w:rFonts w:ascii="Georgia" w:hAnsi="Georgia" w:cs="Arial"/>
          <w:b w:val="0"/>
          <w:sz w:val="22"/>
          <w:lang w:eastAsia="en-US"/>
        </w:rPr>
        <w:t>.</w:t>
      </w:r>
    </w:p>
    <w:p w14:paraId="6C186D42" w14:textId="77777777" w:rsidR="00F16F05" w:rsidRPr="000E73DC" w:rsidRDefault="00F16F05" w:rsidP="0094214F">
      <w:pPr>
        <w:keepLines/>
        <w:widowControl w:val="0"/>
      </w:pPr>
    </w:p>
    <w:p w14:paraId="00246D4C" w14:textId="77777777" w:rsidR="00F16F05" w:rsidRPr="000F2CD5" w:rsidRDefault="00F16F05" w:rsidP="0094214F">
      <w:pPr>
        <w:pStyle w:val="slolnku"/>
        <w:keepNext w:val="0"/>
        <w:keepLines/>
        <w:widowControl w:val="0"/>
        <w:numPr>
          <w:ilvl w:val="1"/>
          <w:numId w:val="15"/>
        </w:numPr>
        <w:tabs>
          <w:tab w:val="clear" w:pos="0"/>
          <w:tab w:val="clear" w:pos="284"/>
          <w:tab w:val="clear" w:pos="1701"/>
        </w:tabs>
        <w:spacing w:before="120" w:after="0"/>
        <w:ind w:left="567" w:hanging="567"/>
        <w:jc w:val="both"/>
        <w:rPr>
          <w:rFonts w:ascii="Georgia" w:hAnsi="Georgia" w:cs="Arial"/>
          <w:b w:val="0"/>
          <w:sz w:val="22"/>
          <w:lang w:eastAsia="en-US"/>
        </w:rPr>
      </w:pPr>
      <w:r w:rsidRPr="000F2CD5">
        <w:rPr>
          <w:rFonts w:ascii="Georgia" w:hAnsi="Georgia" w:cs="Arial"/>
          <w:sz w:val="22"/>
          <w:lang w:eastAsia="en-US"/>
        </w:rPr>
        <w:t>Nabídka</w:t>
      </w:r>
      <w:r w:rsidRPr="000F2CD5">
        <w:rPr>
          <w:rFonts w:ascii="Georgia" w:hAnsi="Georgia" w:cs="Arial"/>
          <w:b w:val="0"/>
          <w:sz w:val="22"/>
          <w:lang w:eastAsia="en-US"/>
        </w:rPr>
        <w:t xml:space="preserve"> – nabídka </w:t>
      </w:r>
      <w:r w:rsidR="00D70BD4">
        <w:rPr>
          <w:rFonts w:ascii="Georgia" w:hAnsi="Georgia" w:cs="Arial"/>
          <w:b w:val="0"/>
          <w:sz w:val="22"/>
          <w:lang w:eastAsia="en-US"/>
        </w:rPr>
        <w:t>Dodavatel</w:t>
      </w:r>
      <w:r w:rsidRPr="000F2CD5">
        <w:rPr>
          <w:rFonts w:ascii="Georgia" w:hAnsi="Georgia" w:cs="Arial"/>
          <w:b w:val="0"/>
          <w:sz w:val="22"/>
          <w:lang w:eastAsia="en-US"/>
        </w:rPr>
        <w:t xml:space="preserve">e podaná v rámci řízení k zadání veřejné zakázky malého rozsahu na zajištění </w:t>
      </w:r>
      <w:r>
        <w:rPr>
          <w:rFonts w:ascii="Georgia" w:hAnsi="Georgia" w:cs="Arial"/>
          <w:b w:val="0"/>
          <w:sz w:val="22"/>
          <w:lang w:eastAsia="en-US"/>
        </w:rPr>
        <w:t>prezentace České republiky za účelem</w:t>
      </w:r>
      <w:r w:rsidR="00490CAE">
        <w:rPr>
          <w:rFonts w:ascii="Georgia" w:hAnsi="Georgia" w:cs="Arial"/>
          <w:b w:val="0"/>
          <w:sz w:val="22"/>
          <w:lang w:eastAsia="en-US"/>
        </w:rPr>
        <w:t xml:space="preserve"> podpory návštěvnosti</w:t>
      </w:r>
      <w:r>
        <w:rPr>
          <w:rFonts w:ascii="Georgia" w:hAnsi="Georgia" w:cs="Arial"/>
          <w:b w:val="0"/>
          <w:sz w:val="22"/>
          <w:lang w:eastAsia="en-US"/>
        </w:rPr>
        <w:t>.</w:t>
      </w:r>
    </w:p>
    <w:p w14:paraId="1081BAE1" w14:textId="77777777" w:rsidR="00F16F05" w:rsidRDefault="00F16F05" w:rsidP="0094214F">
      <w:pPr>
        <w:keepLines/>
        <w:widowControl w:val="0"/>
      </w:pPr>
    </w:p>
    <w:p w14:paraId="5BEAFB0B" w14:textId="77777777" w:rsidR="00F16F05" w:rsidRDefault="00F16F05" w:rsidP="0094214F">
      <w:pPr>
        <w:keepLines/>
        <w:widowControl w:val="0"/>
      </w:pPr>
    </w:p>
    <w:p w14:paraId="60ADAAC5" w14:textId="77777777" w:rsidR="009B1A12" w:rsidRDefault="009B1A12" w:rsidP="0094214F">
      <w:pPr>
        <w:keepLines/>
        <w:widowControl w:val="0"/>
      </w:pPr>
    </w:p>
    <w:p w14:paraId="017D2874" w14:textId="77777777" w:rsidR="00F16F05" w:rsidRDefault="00F16F05" w:rsidP="0094214F">
      <w:pPr>
        <w:pStyle w:val="slolnku"/>
        <w:keepNext w:val="0"/>
        <w:keepLines/>
        <w:widowControl w:val="0"/>
        <w:numPr>
          <w:ilvl w:val="0"/>
          <w:numId w:val="15"/>
        </w:numPr>
        <w:tabs>
          <w:tab w:val="clear" w:pos="284"/>
          <w:tab w:val="clear" w:pos="1701"/>
        </w:tabs>
        <w:rPr>
          <w:rFonts w:ascii="Georgia" w:hAnsi="Georgia" w:cs="Arial"/>
          <w:sz w:val="26"/>
          <w:szCs w:val="26"/>
        </w:rPr>
      </w:pPr>
      <w:r w:rsidRPr="000F2CD5">
        <w:rPr>
          <w:rFonts w:ascii="Georgia" w:hAnsi="Georgia" w:cs="Arial"/>
          <w:sz w:val="26"/>
          <w:szCs w:val="26"/>
        </w:rPr>
        <w:t>Základní ustanovení</w:t>
      </w:r>
    </w:p>
    <w:p w14:paraId="3985984C" w14:textId="77777777" w:rsidR="00F16F05" w:rsidRPr="000F2CD5" w:rsidRDefault="00F16F05" w:rsidP="0094214F">
      <w:pPr>
        <w:keepLines/>
        <w:widowControl w:val="0"/>
        <w:rPr>
          <w:lang w:eastAsia="cs-CZ"/>
        </w:rPr>
      </w:pPr>
    </w:p>
    <w:p w14:paraId="55307141" w14:textId="77777777" w:rsidR="00F16F05" w:rsidRDefault="00D70BD4" w:rsidP="00104ABB">
      <w:pPr>
        <w:pStyle w:val="ListNumber-ContinueHeadingCzechTourism"/>
        <w:keepLines/>
        <w:widowControl w:val="0"/>
        <w:numPr>
          <w:ilvl w:val="1"/>
          <w:numId w:val="20"/>
        </w:numPr>
        <w:jc w:val="both"/>
      </w:pPr>
      <w:r>
        <w:lastRenderedPageBreak/>
        <w:t>Dodavatel</w:t>
      </w:r>
      <w:r w:rsidR="00F16F05" w:rsidRPr="00FA602B">
        <w:t xml:space="preserve"> se touto Smlouvou zavazuje zajistit pro Objednatele služby spojené </w:t>
      </w:r>
      <w:r w:rsidR="00104ABB">
        <w:t>r</w:t>
      </w:r>
      <w:r w:rsidR="00104ABB" w:rsidRPr="00104ABB">
        <w:t>ealizac</w:t>
      </w:r>
      <w:r w:rsidR="00104ABB">
        <w:t>í</w:t>
      </w:r>
      <w:r w:rsidR="00104ABB" w:rsidRPr="00104ABB">
        <w:t xml:space="preserve"> kampaně České hory formou nákupu mediálního prostoru</w:t>
      </w:r>
      <w:r w:rsidR="00C20224">
        <w:t>.</w:t>
      </w:r>
    </w:p>
    <w:p w14:paraId="3E75A128" w14:textId="77777777" w:rsidR="00F16F05" w:rsidRPr="00FA602B" w:rsidRDefault="00F16F05" w:rsidP="0094214F">
      <w:pPr>
        <w:pStyle w:val="ListNumber-ContinueHeadingCzechTourism"/>
        <w:keepLines/>
        <w:widowControl w:val="0"/>
        <w:numPr>
          <w:ilvl w:val="0"/>
          <w:numId w:val="0"/>
        </w:numPr>
        <w:ind w:left="680"/>
        <w:jc w:val="both"/>
      </w:pPr>
    </w:p>
    <w:p w14:paraId="41B44D81" w14:textId="77777777" w:rsidR="00F16F05" w:rsidRDefault="00F16F05" w:rsidP="0094214F">
      <w:pPr>
        <w:pStyle w:val="ListNumber-ContinueHeadingCzechTourism"/>
        <w:keepLines/>
        <w:widowControl w:val="0"/>
        <w:numPr>
          <w:ilvl w:val="1"/>
          <w:numId w:val="20"/>
        </w:numPr>
        <w:jc w:val="both"/>
      </w:pPr>
      <w:r w:rsidRPr="00FA602B">
        <w:t xml:space="preserve">Objednatel se touto Smlouvou zavazuje řádně provedené služby </w:t>
      </w:r>
      <w:r w:rsidR="00D70BD4">
        <w:t>Dodavatel</w:t>
      </w:r>
      <w:r w:rsidRPr="00FA602B">
        <w:t>i zaplatit, a to ve výši a za podmínek stanovených touto Smlouvou.</w:t>
      </w:r>
    </w:p>
    <w:p w14:paraId="3D0E1CC3" w14:textId="77777777" w:rsidR="00F16F05" w:rsidRDefault="00F16F05" w:rsidP="0094214F">
      <w:pPr>
        <w:keepLines/>
        <w:widowControl w:val="0"/>
      </w:pPr>
    </w:p>
    <w:p w14:paraId="617248F1" w14:textId="77777777" w:rsidR="00F16F05" w:rsidRDefault="00F16F05" w:rsidP="0094214F">
      <w:pPr>
        <w:keepLines/>
        <w:widowControl w:val="0"/>
      </w:pPr>
    </w:p>
    <w:p w14:paraId="78653929" w14:textId="77777777" w:rsidR="00F16F05" w:rsidRPr="005E72D7" w:rsidRDefault="00F16F05" w:rsidP="0094214F">
      <w:pPr>
        <w:pStyle w:val="slolnku"/>
        <w:keepNext w:val="0"/>
        <w:keepLines/>
        <w:widowControl w:val="0"/>
        <w:numPr>
          <w:ilvl w:val="0"/>
          <w:numId w:val="15"/>
        </w:numPr>
        <w:tabs>
          <w:tab w:val="clear" w:pos="284"/>
          <w:tab w:val="clear" w:pos="1701"/>
        </w:tabs>
        <w:rPr>
          <w:rFonts w:ascii="Georgia" w:hAnsi="Georgia" w:cs="Arial"/>
          <w:sz w:val="26"/>
          <w:szCs w:val="26"/>
        </w:rPr>
      </w:pPr>
      <w:r w:rsidRPr="005E72D7">
        <w:rPr>
          <w:rFonts w:ascii="Georgia" w:hAnsi="Georgia" w:cs="Arial"/>
          <w:sz w:val="26"/>
          <w:szCs w:val="26"/>
        </w:rPr>
        <w:t>Předmět Smlouvy</w:t>
      </w:r>
    </w:p>
    <w:p w14:paraId="5E4EE483" w14:textId="77777777" w:rsidR="00F16F05" w:rsidRPr="005E72D7" w:rsidRDefault="00F16F05" w:rsidP="0094214F">
      <w:pPr>
        <w:keepLines/>
        <w:widowControl w:val="0"/>
        <w:rPr>
          <w:lang w:eastAsia="cs-CZ"/>
        </w:rPr>
      </w:pPr>
    </w:p>
    <w:p w14:paraId="13A150EE" w14:textId="77777777" w:rsidR="00F16F05" w:rsidRPr="00AF5CE6" w:rsidRDefault="00F16F05" w:rsidP="0094214F">
      <w:pPr>
        <w:pStyle w:val="ListNumber-ContinueHeadingCzechTourism"/>
        <w:keepLines/>
        <w:widowControl w:val="0"/>
        <w:numPr>
          <w:ilvl w:val="0"/>
          <w:numId w:val="0"/>
        </w:numPr>
        <w:ind w:left="680" w:hanging="680"/>
        <w:jc w:val="both"/>
        <w:rPr>
          <w:szCs w:val="22"/>
        </w:rPr>
      </w:pPr>
      <w:r w:rsidRPr="005E72D7">
        <w:t xml:space="preserve">3.1.  </w:t>
      </w:r>
      <w:r>
        <w:rPr>
          <w:szCs w:val="22"/>
        </w:rPr>
        <w:tab/>
      </w:r>
      <w:r w:rsidRPr="00491636">
        <w:rPr>
          <w:szCs w:val="22"/>
        </w:rPr>
        <w:t xml:space="preserve">Předmětem této smlouvy je </w:t>
      </w:r>
      <w:r w:rsidR="00C20224" w:rsidRPr="00491636">
        <w:rPr>
          <w:szCs w:val="22"/>
        </w:rPr>
        <w:t xml:space="preserve">zajištění </w:t>
      </w:r>
      <w:r w:rsidR="00104ABB">
        <w:rPr>
          <w:szCs w:val="22"/>
        </w:rPr>
        <w:t>r</w:t>
      </w:r>
      <w:r w:rsidR="00104ABB" w:rsidRPr="001B19F6">
        <w:rPr>
          <w:szCs w:val="22"/>
        </w:rPr>
        <w:t>ealizace kampaně České hory formou nákupu mediálního prostoru</w:t>
      </w:r>
      <w:r w:rsidR="00EC0D29">
        <w:rPr>
          <w:szCs w:val="22"/>
        </w:rPr>
        <w:t xml:space="preserve"> </w:t>
      </w:r>
      <w:r w:rsidR="00491636">
        <w:rPr>
          <w:szCs w:val="22"/>
        </w:rPr>
        <w:t>(dále také „</w:t>
      </w:r>
      <w:r w:rsidR="00104ABB">
        <w:rPr>
          <w:szCs w:val="22"/>
        </w:rPr>
        <w:t>dílo</w:t>
      </w:r>
      <w:r w:rsidR="00491636">
        <w:rPr>
          <w:szCs w:val="22"/>
        </w:rPr>
        <w:t>“)</w:t>
      </w:r>
      <w:r w:rsidR="00D32788" w:rsidRPr="00491636">
        <w:rPr>
          <w:szCs w:val="22"/>
        </w:rPr>
        <w:t>.</w:t>
      </w:r>
    </w:p>
    <w:p w14:paraId="2EAA7E0C" w14:textId="77777777" w:rsidR="00F16F05" w:rsidRDefault="00F16F05" w:rsidP="0094214F">
      <w:pPr>
        <w:pStyle w:val="ListNumber-ContinueHeadingCzechTourism"/>
        <w:keepLines/>
        <w:widowControl w:val="0"/>
        <w:numPr>
          <w:ilvl w:val="0"/>
          <w:numId w:val="0"/>
        </w:numPr>
        <w:ind w:left="720"/>
        <w:jc w:val="both"/>
      </w:pPr>
    </w:p>
    <w:p w14:paraId="5DB2660E" w14:textId="77777777" w:rsidR="00F16F05" w:rsidRDefault="00F16F05" w:rsidP="0094214F">
      <w:pPr>
        <w:pStyle w:val="ListNumber-ContinueHeadingCzechTourism"/>
        <w:keepLines/>
        <w:widowControl w:val="0"/>
        <w:numPr>
          <w:ilvl w:val="0"/>
          <w:numId w:val="0"/>
        </w:numPr>
        <w:ind w:left="720"/>
        <w:jc w:val="both"/>
      </w:pPr>
    </w:p>
    <w:p w14:paraId="2001FCCE" w14:textId="77777777" w:rsidR="00F16F05" w:rsidRPr="00532E89" w:rsidRDefault="00F16F05" w:rsidP="0094214F">
      <w:pPr>
        <w:pStyle w:val="Heading1-Number-FollowNumberCzechTourism"/>
        <w:keepLines/>
        <w:widowControl w:val="0"/>
      </w:pPr>
      <w:r w:rsidRPr="00532E89">
        <w:t xml:space="preserve">Článek 4  </w:t>
      </w:r>
      <w:r w:rsidR="00491636" w:rsidRPr="00532E89">
        <w:t xml:space="preserve">  </w:t>
      </w:r>
      <w:r w:rsidRPr="00532E89">
        <w:t xml:space="preserve">Specifikace </w:t>
      </w:r>
      <w:r w:rsidR="00C42B3C">
        <w:t>Díla</w:t>
      </w:r>
    </w:p>
    <w:p w14:paraId="074C3CE3" w14:textId="77777777" w:rsidR="00F16F05" w:rsidRPr="00532E89" w:rsidRDefault="00D70BD4" w:rsidP="00532E89">
      <w:pPr>
        <w:pStyle w:val="slolnku"/>
        <w:keepNext w:val="0"/>
        <w:keepLines/>
        <w:widowControl w:val="0"/>
        <w:numPr>
          <w:ilvl w:val="1"/>
          <w:numId w:val="21"/>
        </w:numPr>
        <w:tabs>
          <w:tab w:val="clear" w:pos="0"/>
          <w:tab w:val="clear" w:pos="284"/>
          <w:tab w:val="clear" w:pos="1701"/>
        </w:tabs>
        <w:spacing w:before="120" w:after="0"/>
        <w:jc w:val="both"/>
        <w:rPr>
          <w:rFonts w:ascii="Georgia" w:hAnsi="Georgia" w:cs="Arial"/>
          <w:b w:val="0"/>
          <w:sz w:val="22"/>
          <w:szCs w:val="22"/>
          <w:u w:val="single"/>
        </w:rPr>
      </w:pPr>
      <w:r>
        <w:rPr>
          <w:rFonts w:ascii="Georgia" w:hAnsi="Georgia" w:cs="Arial"/>
          <w:b w:val="0"/>
          <w:sz w:val="22"/>
          <w:szCs w:val="22"/>
          <w:u w:val="single"/>
        </w:rPr>
        <w:t>Dodavatel</w:t>
      </w:r>
      <w:r w:rsidR="00F16F05" w:rsidRPr="00532E89">
        <w:rPr>
          <w:rFonts w:ascii="Georgia" w:hAnsi="Georgia" w:cs="Arial"/>
          <w:b w:val="0"/>
          <w:sz w:val="22"/>
          <w:szCs w:val="22"/>
          <w:u w:val="single"/>
        </w:rPr>
        <w:t xml:space="preserve"> se zavazuje zajistit tyto služby:</w:t>
      </w:r>
    </w:p>
    <w:p w14:paraId="12C87FF9" w14:textId="77777777" w:rsidR="00F64D25" w:rsidRPr="00951823" w:rsidRDefault="00F64D25" w:rsidP="00F64D25">
      <w:pPr>
        <w:keepLines/>
        <w:widowControl w:val="0"/>
        <w:rPr>
          <w:lang w:eastAsia="cs-CZ"/>
        </w:rPr>
      </w:pPr>
    </w:p>
    <w:p w14:paraId="30E22D14" w14:textId="77777777" w:rsidR="003A4390" w:rsidRPr="00747E0C" w:rsidRDefault="003A4390" w:rsidP="003A4390">
      <w:pPr>
        <w:jc w:val="both"/>
        <w:rPr>
          <w:szCs w:val="22"/>
        </w:rPr>
      </w:pPr>
      <w:r w:rsidRPr="00747E0C">
        <w:rPr>
          <w:szCs w:val="22"/>
        </w:rPr>
        <w:t xml:space="preserve">V rámci plnění </w:t>
      </w:r>
      <w:r w:rsidR="00D70BD4">
        <w:rPr>
          <w:szCs w:val="22"/>
        </w:rPr>
        <w:t xml:space="preserve">dle této smlouvy zajistí dodavatel </w:t>
      </w:r>
      <w:r w:rsidRPr="00747E0C">
        <w:rPr>
          <w:szCs w:val="22"/>
        </w:rPr>
        <w:t>nákup mediálního prostoru v souladu s předloženým mediaplán</w:t>
      </w:r>
      <w:r>
        <w:rPr>
          <w:szCs w:val="22"/>
        </w:rPr>
        <w:t>em</w:t>
      </w:r>
      <w:r w:rsidRPr="00747E0C">
        <w:rPr>
          <w:szCs w:val="22"/>
        </w:rPr>
        <w:t xml:space="preserve">, </w:t>
      </w:r>
      <w:r w:rsidR="00D70BD4">
        <w:rPr>
          <w:szCs w:val="22"/>
        </w:rPr>
        <w:t>který se stane nedílnou součástí této smlouvy jako její příloha č.</w:t>
      </w:r>
      <w:r w:rsidR="000D48C7">
        <w:rPr>
          <w:szCs w:val="22"/>
        </w:rPr>
        <w:t xml:space="preserve"> </w:t>
      </w:r>
      <w:r w:rsidR="00D70BD4">
        <w:rPr>
          <w:szCs w:val="22"/>
        </w:rPr>
        <w:t>1. D</w:t>
      </w:r>
      <w:r w:rsidRPr="00747E0C">
        <w:rPr>
          <w:szCs w:val="22"/>
        </w:rPr>
        <w:t xml:space="preserve">ále zajistí správu kampaně na trhu Česká republika a zajistí průběžnou kontrolu průběhu kampaně a finální vyhodnocení výkonu a efektivity kampaně. Úkolem dodavatele je zajistit realizaci marketingových aktivit na zdrojovém trhu Česká republika. </w:t>
      </w:r>
    </w:p>
    <w:p w14:paraId="6FE825E4" w14:textId="77777777" w:rsidR="003A4390" w:rsidRPr="00747E0C" w:rsidRDefault="003A4390" w:rsidP="003A4390">
      <w:pPr>
        <w:jc w:val="both"/>
        <w:rPr>
          <w:szCs w:val="22"/>
        </w:rPr>
      </w:pPr>
    </w:p>
    <w:p w14:paraId="38027C90" w14:textId="77777777" w:rsidR="003A4390" w:rsidRPr="00747E0C" w:rsidRDefault="003A4390" w:rsidP="003A4390">
      <w:pPr>
        <w:jc w:val="both"/>
        <w:rPr>
          <w:b/>
          <w:szCs w:val="22"/>
        </w:rPr>
      </w:pPr>
      <w:r w:rsidRPr="00747E0C">
        <w:rPr>
          <w:b/>
          <w:szCs w:val="22"/>
        </w:rPr>
        <w:t>Cíle kampaně</w:t>
      </w:r>
    </w:p>
    <w:p w14:paraId="527166F8" w14:textId="77777777" w:rsidR="003A4390" w:rsidRDefault="003A4390" w:rsidP="003A4390">
      <w:pPr>
        <w:jc w:val="both"/>
        <w:rPr>
          <w:szCs w:val="22"/>
        </w:rPr>
      </w:pPr>
      <w:r w:rsidRPr="00747E0C">
        <w:rPr>
          <w:szCs w:val="22"/>
        </w:rPr>
        <w:t xml:space="preserve">Hlavním komunikačním cílem </w:t>
      </w:r>
      <w:r w:rsidR="00D70BD4">
        <w:rPr>
          <w:szCs w:val="22"/>
        </w:rPr>
        <w:t xml:space="preserve">kampaně </w:t>
      </w:r>
      <w:r w:rsidRPr="00747E0C">
        <w:rPr>
          <w:szCs w:val="22"/>
        </w:rPr>
        <w:t>je profilovat image horských a</w:t>
      </w:r>
      <w:r>
        <w:rPr>
          <w:szCs w:val="22"/>
        </w:rPr>
        <w:t> </w:t>
      </w:r>
      <w:r w:rsidRPr="00747E0C">
        <w:rPr>
          <w:szCs w:val="22"/>
        </w:rPr>
        <w:t>podhorských oblastí Česka jako výjimečných destinací, kde mohou tuzemští turisté prožít svůj jedinečný příběh, který stojí za to sdílet s ostatními.</w:t>
      </w:r>
      <w:r>
        <w:rPr>
          <w:szCs w:val="22"/>
        </w:rPr>
        <w:t xml:space="preserve"> České hory </w:t>
      </w:r>
      <w:r w:rsidR="00D70BD4">
        <w:rPr>
          <w:szCs w:val="22"/>
        </w:rPr>
        <w:t xml:space="preserve">budou v rámci kampaně představeny </w:t>
      </w:r>
      <w:r>
        <w:rPr>
          <w:szCs w:val="22"/>
        </w:rPr>
        <w:t xml:space="preserve">jako místo, kde lze trávit volný čas bez ohledu na sněhovou pokrývku a na ní navázané lyžařské aktivity. </w:t>
      </w:r>
      <w:r w:rsidRPr="00747E0C">
        <w:rPr>
          <w:szCs w:val="22"/>
        </w:rPr>
        <w:t xml:space="preserve">Marketingovým cílem </w:t>
      </w:r>
      <w:r w:rsidR="00D70BD4">
        <w:rPr>
          <w:szCs w:val="22"/>
        </w:rPr>
        <w:t xml:space="preserve">kampaně </w:t>
      </w:r>
      <w:r w:rsidRPr="00747E0C">
        <w:rPr>
          <w:szCs w:val="22"/>
        </w:rPr>
        <w:t>je zvýšit počet a výdaje tuzemských turistů v</w:t>
      </w:r>
      <w:r>
        <w:rPr>
          <w:szCs w:val="22"/>
        </w:rPr>
        <w:t> </w:t>
      </w:r>
      <w:r w:rsidRPr="00747E0C">
        <w:rPr>
          <w:szCs w:val="22"/>
        </w:rPr>
        <w:t xml:space="preserve">jednotlivých turistických regionech Česka, které budou komunikovány v kampani. </w:t>
      </w:r>
    </w:p>
    <w:p w14:paraId="63881CF2" w14:textId="77777777" w:rsidR="003A4390" w:rsidRDefault="003A4390" w:rsidP="003A4390">
      <w:pPr>
        <w:jc w:val="both"/>
        <w:rPr>
          <w:szCs w:val="22"/>
        </w:rPr>
      </w:pPr>
    </w:p>
    <w:p w14:paraId="77CB5C7B" w14:textId="77777777" w:rsidR="003A4390" w:rsidRPr="00AB6CC2" w:rsidRDefault="003A4390" w:rsidP="003A4390">
      <w:pPr>
        <w:jc w:val="both"/>
        <w:rPr>
          <w:b/>
          <w:szCs w:val="22"/>
        </w:rPr>
      </w:pPr>
      <w:r w:rsidRPr="00AB6CC2">
        <w:rPr>
          <w:b/>
          <w:szCs w:val="22"/>
        </w:rPr>
        <w:t>Cílová skupina</w:t>
      </w:r>
      <w:r w:rsidR="00154351">
        <w:rPr>
          <w:b/>
          <w:szCs w:val="22"/>
        </w:rPr>
        <w:t xml:space="preserve"> (CS)</w:t>
      </w:r>
    </w:p>
    <w:p w14:paraId="4FA7E274" w14:textId="77777777" w:rsidR="003A4390" w:rsidRPr="00E808F0" w:rsidRDefault="00D70BD4" w:rsidP="003A4390">
      <w:pPr>
        <w:spacing w:after="120"/>
        <w:jc w:val="both"/>
      </w:pPr>
      <w:r>
        <w:t xml:space="preserve">Dodavatel prostřednictvím kampaně zajistí zasažení </w:t>
      </w:r>
      <w:r w:rsidR="003A4390">
        <w:t>cílov</w:t>
      </w:r>
      <w:r>
        <w:t>é</w:t>
      </w:r>
      <w:r w:rsidR="003A4390">
        <w:t xml:space="preserve"> skupin</w:t>
      </w:r>
      <w:r>
        <w:t xml:space="preserve">y </w:t>
      </w:r>
      <w:r w:rsidR="003A4390">
        <w:t>s následující charakteristikou:</w:t>
      </w:r>
    </w:p>
    <w:p w14:paraId="76A75B12" w14:textId="77777777" w:rsidR="003A4390" w:rsidRPr="00E808F0" w:rsidRDefault="003A4390" w:rsidP="003A4390">
      <w:pPr>
        <w:jc w:val="both"/>
        <w:rPr>
          <w:szCs w:val="22"/>
        </w:rPr>
      </w:pPr>
      <w:r w:rsidRPr="00E808F0">
        <w:rPr>
          <w:szCs w:val="22"/>
        </w:rPr>
        <w:t>Primární cílová skupina (B2C</w:t>
      </w:r>
      <w:r>
        <w:rPr>
          <w:szCs w:val="22"/>
        </w:rPr>
        <w:t xml:space="preserve"> - Business to consumer</w:t>
      </w:r>
      <w:r w:rsidRPr="00E808F0">
        <w:rPr>
          <w:szCs w:val="22"/>
        </w:rPr>
        <w:t>):</w:t>
      </w:r>
    </w:p>
    <w:p w14:paraId="0D5DC711" w14:textId="77777777" w:rsidR="003A4390" w:rsidRPr="00E808F0" w:rsidRDefault="003A4390" w:rsidP="003A4390">
      <w:pPr>
        <w:numPr>
          <w:ilvl w:val="0"/>
          <w:numId w:val="49"/>
        </w:numPr>
        <w:shd w:val="clear" w:color="auto" w:fill="FFFFFF"/>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line="240" w:lineRule="auto"/>
        <w:ind w:left="714" w:hanging="357"/>
        <w:jc w:val="both"/>
        <w:rPr>
          <w:szCs w:val="22"/>
        </w:rPr>
      </w:pPr>
      <w:r w:rsidRPr="00E808F0">
        <w:rPr>
          <w:szCs w:val="22"/>
        </w:rPr>
        <w:t>Aktivní (</w:t>
      </w:r>
      <w:r>
        <w:rPr>
          <w:szCs w:val="22"/>
        </w:rPr>
        <w:t>25</w:t>
      </w:r>
      <w:r w:rsidRPr="00E808F0">
        <w:rPr>
          <w:szCs w:val="22"/>
        </w:rPr>
        <w:t>-</w:t>
      </w:r>
      <w:r>
        <w:rPr>
          <w:szCs w:val="22"/>
        </w:rPr>
        <w:t>54</w:t>
      </w:r>
      <w:r w:rsidRPr="00E808F0">
        <w:rPr>
          <w:szCs w:val="22"/>
        </w:rPr>
        <w:t xml:space="preserve"> let, VŠ/VOŠ vzdělání, bezdětní/plné hnízdo, vyšší příjmy)</w:t>
      </w:r>
    </w:p>
    <w:p w14:paraId="61AA7EA9" w14:textId="77777777" w:rsidR="003A4390" w:rsidRPr="00E808F0" w:rsidRDefault="003A4390" w:rsidP="003A4390">
      <w:pPr>
        <w:numPr>
          <w:ilvl w:val="0"/>
          <w:numId w:val="49"/>
        </w:numPr>
        <w:spacing w:before="100" w:beforeAutospacing="1" w:after="100" w:afterAutospacing="1"/>
        <w:ind w:left="714" w:hanging="357"/>
        <w:jc w:val="both"/>
        <w:rPr>
          <w:szCs w:val="22"/>
        </w:rPr>
      </w:pPr>
      <w:r w:rsidRPr="00E808F0">
        <w:rPr>
          <w:szCs w:val="22"/>
        </w:rPr>
        <w:t>Sportovci (18-29 let, bezdětní/pln</w:t>
      </w:r>
      <w:r>
        <w:rPr>
          <w:szCs w:val="22"/>
        </w:rPr>
        <w:t>é hnízdo/singles, vyšší příjmy)</w:t>
      </w:r>
    </w:p>
    <w:p w14:paraId="64CA0F08" w14:textId="77777777" w:rsidR="003A4390" w:rsidRPr="00E808F0" w:rsidRDefault="003A4390" w:rsidP="003A4390">
      <w:pPr>
        <w:jc w:val="both"/>
        <w:rPr>
          <w:szCs w:val="22"/>
        </w:rPr>
      </w:pPr>
      <w:r w:rsidRPr="00E808F0">
        <w:rPr>
          <w:szCs w:val="22"/>
        </w:rPr>
        <w:t>Popis chování cílové skupiny:</w:t>
      </w:r>
    </w:p>
    <w:p w14:paraId="36AF867D" w14:textId="77777777" w:rsidR="003A4390" w:rsidRPr="00E808F0" w:rsidRDefault="003A4390" w:rsidP="003A4390">
      <w:pPr>
        <w:numPr>
          <w:ilvl w:val="0"/>
          <w:numId w:val="49"/>
        </w:numPr>
        <w:ind w:left="454" w:hanging="227"/>
        <w:jc w:val="both"/>
        <w:rPr>
          <w:szCs w:val="22"/>
        </w:rPr>
      </w:pPr>
      <w:r w:rsidRPr="00E808F0">
        <w:rPr>
          <w:szCs w:val="22"/>
        </w:rPr>
        <w:t xml:space="preserve">Důležité jsou především </w:t>
      </w:r>
      <w:r w:rsidRPr="00E808F0">
        <w:rPr>
          <w:b/>
          <w:szCs w:val="22"/>
        </w:rPr>
        <w:t>preference, zájmy a lifestyle CS</w:t>
      </w:r>
      <w:r w:rsidRPr="00E808F0">
        <w:rPr>
          <w:szCs w:val="22"/>
        </w:rPr>
        <w:t xml:space="preserve">. </w:t>
      </w:r>
      <w:r w:rsidRPr="00E808F0">
        <w:rPr>
          <w:rFonts w:cs="Georgia"/>
        </w:rPr>
        <w:t>CS v</w:t>
      </w:r>
      <w:r w:rsidRPr="00E808F0">
        <w:rPr>
          <w:szCs w:val="22"/>
        </w:rPr>
        <w:t>yhledává spíše autenticitu zážitku a prožitku, svým způsobem i exkluzivitu (jedinečná atmosféra, genius loci, nové znalosti, hrdost na svůj domov) a snaží se vybírat si nevšední a</w:t>
      </w:r>
      <w:r>
        <w:rPr>
          <w:szCs w:val="22"/>
        </w:rPr>
        <w:t> </w:t>
      </w:r>
      <w:r w:rsidRPr="00E808F0">
        <w:rPr>
          <w:szCs w:val="22"/>
        </w:rPr>
        <w:t>autentické destinace, které nabízí možnost tyto nevšední zážitky prožít.</w:t>
      </w:r>
    </w:p>
    <w:p w14:paraId="06C7486C" w14:textId="77777777" w:rsidR="003A4390" w:rsidRPr="00E808F0" w:rsidRDefault="003A4390" w:rsidP="003A4390">
      <w:pPr>
        <w:numPr>
          <w:ilvl w:val="0"/>
          <w:numId w:val="49"/>
        </w:numPr>
        <w:ind w:left="454" w:hanging="227"/>
        <w:jc w:val="both"/>
        <w:rPr>
          <w:szCs w:val="22"/>
        </w:rPr>
      </w:pPr>
      <w:r w:rsidRPr="00E808F0">
        <w:t xml:space="preserve">Podnikají </w:t>
      </w:r>
      <w:r w:rsidRPr="00E808F0">
        <w:rPr>
          <w:b/>
        </w:rPr>
        <w:t>kratší několikadenní dovolené</w:t>
      </w:r>
      <w:r w:rsidRPr="00E808F0">
        <w:t xml:space="preserve">, a to i </w:t>
      </w:r>
      <w:r w:rsidRPr="00E808F0">
        <w:rPr>
          <w:b/>
        </w:rPr>
        <w:t>vícekrát do roka</w:t>
      </w:r>
      <w:r w:rsidRPr="00E808F0">
        <w:t xml:space="preserve">. Cestují převážně automobilem a výrazně častěji než jiné segmenty. </w:t>
      </w:r>
    </w:p>
    <w:p w14:paraId="26321700" w14:textId="77777777" w:rsidR="003A4390" w:rsidRPr="00E808F0" w:rsidRDefault="003A4390" w:rsidP="003A4390">
      <w:pPr>
        <w:numPr>
          <w:ilvl w:val="0"/>
          <w:numId w:val="49"/>
        </w:numPr>
        <w:ind w:left="454" w:hanging="227"/>
        <w:jc w:val="both"/>
        <w:rPr>
          <w:szCs w:val="22"/>
        </w:rPr>
      </w:pPr>
      <w:r w:rsidRPr="00E808F0">
        <w:t xml:space="preserve">Při cestování využívají </w:t>
      </w:r>
      <w:r w:rsidRPr="00E808F0">
        <w:rPr>
          <w:b/>
          <w:bCs/>
        </w:rPr>
        <w:t>internet a mobilní aplikace</w:t>
      </w:r>
      <w:r w:rsidRPr="00E808F0">
        <w:t xml:space="preserve">, přičemž mladší turista používá moderní technologie </w:t>
      </w:r>
      <w:r w:rsidRPr="00E808F0">
        <w:rPr>
          <w:bCs/>
        </w:rPr>
        <w:t>běžně</w:t>
      </w:r>
      <w:r w:rsidRPr="00E808F0">
        <w:rPr>
          <w:b/>
          <w:bCs/>
        </w:rPr>
        <w:t xml:space="preserve"> </w:t>
      </w:r>
      <w:r w:rsidRPr="00E808F0">
        <w:t xml:space="preserve">a nemá problém s aplikací do normálního života – starší generace tyto technologie </w:t>
      </w:r>
      <w:r w:rsidRPr="00E808F0">
        <w:rPr>
          <w:b/>
          <w:bCs/>
        </w:rPr>
        <w:t xml:space="preserve">objevuje a nebrání se </w:t>
      </w:r>
      <w:r w:rsidRPr="00E808F0">
        <w:t>jejich využití.</w:t>
      </w:r>
    </w:p>
    <w:p w14:paraId="6AA92494" w14:textId="77777777" w:rsidR="003A4390" w:rsidRPr="00E808F0" w:rsidRDefault="003A4390" w:rsidP="003A4390">
      <w:pPr>
        <w:numPr>
          <w:ilvl w:val="0"/>
          <w:numId w:val="49"/>
        </w:numPr>
        <w:ind w:left="454" w:hanging="227"/>
        <w:jc w:val="both"/>
        <w:rPr>
          <w:szCs w:val="22"/>
        </w:rPr>
      </w:pPr>
      <w:r w:rsidRPr="00E808F0">
        <w:rPr>
          <w:szCs w:val="22"/>
        </w:rPr>
        <w:t xml:space="preserve">Jsou to většinou </w:t>
      </w:r>
      <w:r w:rsidRPr="00E808F0">
        <w:rPr>
          <w:b/>
          <w:szCs w:val="22"/>
        </w:rPr>
        <w:t>movitější turisté</w:t>
      </w:r>
      <w:r w:rsidRPr="00E808F0">
        <w:rPr>
          <w:szCs w:val="22"/>
        </w:rPr>
        <w:t xml:space="preserve">, pro něž není cestování </w:t>
      </w:r>
      <w:r w:rsidR="00F25038">
        <w:rPr>
          <w:szCs w:val="22"/>
        </w:rPr>
        <w:t xml:space="preserve">jen </w:t>
      </w:r>
      <w:r w:rsidRPr="00E808F0">
        <w:rPr>
          <w:szCs w:val="22"/>
        </w:rPr>
        <w:t>o počtu navštívených míst.</w:t>
      </w:r>
    </w:p>
    <w:p w14:paraId="75ED29D7" w14:textId="77777777" w:rsidR="003A4390" w:rsidRPr="00E808F0" w:rsidRDefault="003A4390" w:rsidP="003A4390">
      <w:pPr>
        <w:numPr>
          <w:ilvl w:val="0"/>
          <w:numId w:val="49"/>
        </w:numPr>
        <w:ind w:left="454" w:hanging="227"/>
        <w:jc w:val="both"/>
        <w:rPr>
          <w:szCs w:val="22"/>
        </w:rPr>
      </w:pPr>
      <w:r w:rsidRPr="00E808F0">
        <w:t xml:space="preserve">Zapojují se do </w:t>
      </w:r>
      <w:r w:rsidRPr="00E808F0">
        <w:rPr>
          <w:b/>
        </w:rPr>
        <w:t>sociálních aktivit</w:t>
      </w:r>
      <w:r w:rsidRPr="00E808F0">
        <w:t xml:space="preserve"> a jsou častými uživateli komunitních portálů.</w:t>
      </w:r>
    </w:p>
    <w:p w14:paraId="266B0269" w14:textId="77777777" w:rsidR="003A4390" w:rsidRPr="00747E0C" w:rsidRDefault="003A4390" w:rsidP="003A4390">
      <w:pPr>
        <w:jc w:val="both"/>
        <w:rPr>
          <w:szCs w:val="22"/>
        </w:rPr>
      </w:pPr>
    </w:p>
    <w:p w14:paraId="72483FCC" w14:textId="77777777" w:rsidR="003A4390" w:rsidRDefault="003A4390" w:rsidP="003A4390">
      <w:pPr>
        <w:jc w:val="both"/>
        <w:rPr>
          <w:szCs w:val="22"/>
        </w:rPr>
      </w:pPr>
    </w:p>
    <w:p w14:paraId="58C46427" w14:textId="77777777" w:rsidR="003A4390" w:rsidRDefault="003A4390" w:rsidP="003A4390">
      <w:pPr>
        <w:jc w:val="both"/>
        <w:rPr>
          <w:szCs w:val="22"/>
        </w:rPr>
      </w:pPr>
    </w:p>
    <w:p w14:paraId="01430D81" w14:textId="77777777" w:rsidR="003A4390" w:rsidRPr="00747E0C" w:rsidRDefault="003A4390" w:rsidP="003A4390">
      <w:pPr>
        <w:jc w:val="both"/>
        <w:rPr>
          <w:b/>
          <w:szCs w:val="22"/>
        </w:rPr>
      </w:pPr>
      <w:r w:rsidRPr="00747E0C">
        <w:rPr>
          <w:b/>
          <w:szCs w:val="22"/>
        </w:rPr>
        <w:t xml:space="preserve">Kreativa kampaně </w:t>
      </w:r>
    </w:p>
    <w:p w14:paraId="0469BF78" w14:textId="77777777" w:rsidR="003A4390" w:rsidRDefault="00154351" w:rsidP="003A4390">
      <w:pPr>
        <w:jc w:val="both"/>
        <w:rPr>
          <w:szCs w:val="22"/>
        </w:rPr>
      </w:pPr>
      <w:r>
        <w:rPr>
          <w:szCs w:val="22"/>
        </w:rPr>
        <w:t xml:space="preserve">Objednatel </w:t>
      </w:r>
      <w:r w:rsidR="003A4390" w:rsidRPr="00747E0C">
        <w:rPr>
          <w:szCs w:val="22"/>
        </w:rPr>
        <w:t>se zavazuje předat</w:t>
      </w:r>
      <w:r>
        <w:rPr>
          <w:szCs w:val="22"/>
        </w:rPr>
        <w:t xml:space="preserve"> dodavateli bezprostředně po podpisu smlouvy</w:t>
      </w:r>
      <w:r w:rsidR="003A4390" w:rsidRPr="00747E0C">
        <w:rPr>
          <w:szCs w:val="22"/>
        </w:rPr>
        <w:t xml:space="preserve"> veškeré reklamní formáty, které budou využity v kampani. Kreativa kampaně rozvíjí koncept horských a podhorských oblastí Česka</w:t>
      </w:r>
      <w:r w:rsidR="003A4390">
        <w:rPr>
          <w:szCs w:val="22"/>
        </w:rPr>
        <w:t>, v kombinaci se zážitky v lázeňských místech,</w:t>
      </w:r>
      <w:r w:rsidR="003A4390" w:rsidRPr="00747E0C">
        <w:rPr>
          <w:szCs w:val="22"/>
        </w:rPr>
        <w:t xml:space="preserve"> jako výjimečných destinací, kde mohou turisté prožít svůj jedinečný příběh, který stojí za to sdílet s ostatními.</w:t>
      </w:r>
    </w:p>
    <w:p w14:paraId="67E31B82" w14:textId="77777777" w:rsidR="003A4390" w:rsidRPr="00747E0C" w:rsidRDefault="003A4390" w:rsidP="003A4390">
      <w:pPr>
        <w:jc w:val="both"/>
        <w:rPr>
          <w:szCs w:val="22"/>
        </w:rPr>
      </w:pPr>
    </w:p>
    <w:p w14:paraId="0EA3496A" w14:textId="77777777" w:rsidR="003A4390" w:rsidRPr="00861ED7" w:rsidRDefault="003A4390" w:rsidP="003A4390">
      <w:pPr>
        <w:jc w:val="both"/>
        <w:rPr>
          <w:b/>
          <w:szCs w:val="22"/>
        </w:rPr>
      </w:pPr>
      <w:r w:rsidRPr="00861ED7">
        <w:rPr>
          <w:b/>
          <w:szCs w:val="22"/>
        </w:rPr>
        <w:t>Mediální nákup a správa kampaní</w:t>
      </w:r>
    </w:p>
    <w:p w14:paraId="29443369" w14:textId="77777777" w:rsidR="003A4390" w:rsidRPr="00861ED7" w:rsidRDefault="003A4390" w:rsidP="003A4390">
      <w:pPr>
        <w:jc w:val="both"/>
        <w:rPr>
          <w:szCs w:val="22"/>
        </w:rPr>
      </w:pPr>
      <w:r w:rsidRPr="00861ED7">
        <w:rPr>
          <w:szCs w:val="22"/>
        </w:rPr>
        <w:t xml:space="preserve">Součástí plnění </w:t>
      </w:r>
      <w:r w:rsidR="00154351">
        <w:rPr>
          <w:szCs w:val="22"/>
        </w:rPr>
        <w:t xml:space="preserve">dle této smlouvy </w:t>
      </w:r>
      <w:r w:rsidRPr="00861ED7">
        <w:rPr>
          <w:szCs w:val="22"/>
        </w:rPr>
        <w:t>je rovněž kontinuální monitoring, správa a</w:t>
      </w:r>
      <w:r w:rsidR="00F25038">
        <w:rPr>
          <w:szCs w:val="22"/>
        </w:rPr>
        <w:t> </w:t>
      </w:r>
      <w:r w:rsidRPr="00861ED7">
        <w:rPr>
          <w:szCs w:val="22"/>
        </w:rPr>
        <w:t>optimalizace</w:t>
      </w:r>
      <w:r>
        <w:rPr>
          <w:szCs w:val="22"/>
        </w:rPr>
        <w:t xml:space="preserve"> </w:t>
      </w:r>
      <w:r w:rsidRPr="00861ED7">
        <w:rPr>
          <w:szCs w:val="22"/>
        </w:rPr>
        <w:t xml:space="preserve">kampaní. Povinnosti plnění </w:t>
      </w:r>
      <w:r w:rsidR="00154351">
        <w:rPr>
          <w:szCs w:val="22"/>
        </w:rPr>
        <w:t xml:space="preserve">dodavatele </w:t>
      </w:r>
      <w:r w:rsidRPr="00861ED7">
        <w:rPr>
          <w:szCs w:val="22"/>
        </w:rPr>
        <w:t>v jednotlivých částech kampaně jsou přitom následující:</w:t>
      </w:r>
    </w:p>
    <w:p w14:paraId="38751D0F" w14:textId="77777777" w:rsidR="003A4390" w:rsidRDefault="003A4390" w:rsidP="003A4390">
      <w:pPr>
        <w:jc w:val="both"/>
        <w:rPr>
          <w:i/>
          <w:szCs w:val="22"/>
        </w:rPr>
      </w:pPr>
    </w:p>
    <w:p w14:paraId="7FE8A116" w14:textId="77777777" w:rsidR="003A4390" w:rsidRPr="00861ED7" w:rsidRDefault="003A4390" w:rsidP="003A4390">
      <w:pPr>
        <w:jc w:val="both"/>
        <w:rPr>
          <w:i/>
          <w:szCs w:val="22"/>
        </w:rPr>
      </w:pPr>
      <w:r w:rsidRPr="00861ED7">
        <w:rPr>
          <w:i/>
          <w:szCs w:val="22"/>
        </w:rPr>
        <w:t>Internet</w:t>
      </w:r>
    </w:p>
    <w:p w14:paraId="1A78C4A0" w14:textId="77777777" w:rsidR="003A4390" w:rsidRPr="00861ED7" w:rsidRDefault="00154351" w:rsidP="003A4390">
      <w:pPr>
        <w:jc w:val="both"/>
        <w:rPr>
          <w:szCs w:val="22"/>
        </w:rPr>
      </w:pPr>
      <w:r>
        <w:rPr>
          <w:szCs w:val="22"/>
        </w:rPr>
        <w:t xml:space="preserve">Dodavatel </w:t>
      </w:r>
      <w:r w:rsidR="003A4390" w:rsidRPr="00861ED7">
        <w:rPr>
          <w:szCs w:val="22"/>
        </w:rPr>
        <w:t xml:space="preserve">zrealizuje internetovou kampaň, která bude probíhat kontinuálně po celé realizační období integrované kampaně, bude probíhat v českém jazyce a na území ČR. </w:t>
      </w:r>
    </w:p>
    <w:p w14:paraId="261BFCE0" w14:textId="77777777" w:rsidR="003A4390" w:rsidRPr="00861ED7" w:rsidRDefault="003A4390" w:rsidP="003A4390">
      <w:pPr>
        <w:jc w:val="both"/>
        <w:rPr>
          <w:szCs w:val="22"/>
        </w:rPr>
      </w:pPr>
    </w:p>
    <w:p w14:paraId="1AC0F38C" w14:textId="77777777" w:rsidR="003A4390" w:rsidRPr="00861ED7" w:rsidRDefault="003A4390" w:rsidP="003A4390">
      <w:pPr>
        <w:jc w:val="both"/>
        <w:rPr>
          <w:i/>
          <w:szCs w:val="22"/>
        </w:rPr>
      </w:pPr>
      <w:r w:rsidRPr="00861ED7">
        <w:rPr>
          <w:i/>
          <w:szCs w:val="22"/>
        </w:rPr>
        <w:t>Display reklama</w:t>
      </w:r>
    </w:p>
    <w:p w14:paraId="774BF0FC" w14:textId="77777777" w:rsidR="003A4390" w:rsidRPr="00861ED7" w:rsidRDefault="00154351" w:rsidP="003A4390">
      <w:pPr>
        <w:jc w:val="both"/>
        <w:rPr>
          <w:szCs w:val="22"/>
        </w:rPr>
      </w:pPr>
      <w:r>
        <w:rPr>
          <w:szCs w:val="22"/>
        </w:rPr>
        <w:t xml:space="preserve">Objednatel </w:t>
      </w:r>
      <w:r w:rsidR="003A4390" w:rsidRPr="00861ED7">
        <w:rPr>
          <w:szCs w:val="22"/>
        </w:rPr>
        <w:t xml:space="preserve">požaduje, aby v systémech, které toto umožňují, </w:t>
      </w:r>
      <w:r>
        <w:rPr>
          <w:szCs w:val="22"/>
        </w:rPr>
        <w:t xml:space="preserve">dodavatel </w:t>
      </w:r>
      <w:r w:rsidR="003A4390" w:rsidRPr="00861ED7">
        <w:rPr>
          <w:szCs w:val="22"/>
        </w:rPr>
        <w:t xml:space="preserve">spravoval kampaně prostřednictvím účtu, do nějž bude mít </w:t>
      </w:r>
      <w:r>
        <w:rPr>
          <w:szCs w:val="22"/>
        </w:rPr>
        <w:t xml:space="preserve">objednatel </w:t>
      </w:r>
      <w:r w:rsidR="003A4390" w:rsidRPr="00861ED7">
        <w:rPr>
          <w:szCs w:val="22"/>
        </w:rPr>
        <w:t xml:space="preserve">přístup (viz níže reklama). Povinností </w:t>
      </w:r>
      <w:r>
        <w:rPr>
          <w:szCs w:val="22"/>
        </w:rPr>
        <w:t xml:space="preserve">dodavatele </w:t>
      </w:r>
      <w:r w:rsidR="003A4390" w:rsidRPr="00861ED7">
        <w:rPr>
          <w:szCs w:val="22"/>
        </w:rPr>
        <w:t xml:space="preserve">bude rovněž monitorování výkonu display reklamy. Navzdory platebnímu modelu CPT bude </w:t>
      </w:r>
      <w:r>
        <w:rPr>
          <w:szCs w:val="22"/>
        </w:rPr>
        <w:t>dodavatel</w:t>
      </w:r>
      <w:r w:rsidR="003A4390" w:rsidRPr="00861ED7">
        <w:rPr>
          <w:szCs w:val="22"/>
        </w:rPr>
        <w:t xml:space="preserve"> rovněž sledovat CTR reklamy na jednotlivých serverech. V případě viditelné podprůměrné efektivity bannerů (za mezní budou považovány bounce rate vyšší než 60 %) navrhne </w:t>
      </w:r>
      <w:r>
        <w:rPr>
          <w:szCs w:val="22"/>
        </w:rPr>
        <w:t>dodavatel</w:t>
      </w:r>
      <w:r w:rsidR="003A4390" w:rsidRPr="00861ED7">
        <w:rPr>
          <w:szCs w:val="22"/>
        </w:rPr>
        <w:t xml:space="preserve">řešení – např. změnu textové či obrazové kreativy bannerů, cílové URL. Po schválení tohoto nového řešení </w:t>
      </w:r>
      <w:r>
        <w:rPr>
          <w:szCs w:val="22"/>
        </w:rPr>
        <w:t xml:space="preserve">objednatelem </w:t>
      </w:r>
      <w:r w:rsidR="003A4390" w:rsidRPr="00861ED7">
        <w:rPr>
          <w:szCs w:val="22"/>
        </w:rPr>
        <w:t xml:space="preserve">zajistí </w:t>
      </w:r>
      <w:r>
        <w:rPr>
          <w:szCs w:val="22"/>
        </w:rPr>
        <w:t>dodavatel</w:t>
      </w:r>
      <w:r w:rsidR="003A4390" w:rsidRPr="00861ED7">
        <w:rPr>
          <w:szCs w:val="22"/>
        </w:rPr>
        <w:t xml:space="preserve"> jeho implementaci. </w:t>
      </w:r>
      <w:r>
        <w:rPr>
          <w:szCs w:val="22"/>
        </w:rPr>
        <w:t xml:space="preserve">Objednatel </w:t>
      </w:r>
      <w:r w:rsidR="003A4390" w:rsidRPr="00861ED7">
        <w:rPr>
          <w:szCs w:val="22"/>
        </w:rPr>
        <w:t>tímto na uchazeče n</w:t>
      </w:r>
      <w:r>
        <w:rPr>
          <w:szCs w:val="22"/>
        </w:rPr>
        <w:t>e</w:t>
      </w:r>
      <w:r w:rsidR="003A4390" w:rsidRPr="00861ED7">
        <w:rPr>
          <w:szCs w:val="22"/>
        </w:rPr>
        <w:t>přes</w:t>
      </w:r>
      <w:r>
        <w:rPr>
          <w:szCs w:val="22"/>
        </w:rPr>
        <w:t>ouvá</w:t>
      </w:r>
      <w:r w:rsidR="003A4390" w:rsidRPr="00861ED7">
        <w:rPr>
          <w:szCs w:val="22"/>
        </w:rPr>
        <w:t xml:space="preserve"> zodpovědnost za kreativní obsah (ten byl vytvořen externě a schválen zadavatelem), nicméně požaduje maximální a aktivní součinnost při zajištění efektivity kampaně.</w:t>
      </w:r>
    </w:p>
    <w:p w14:paraId="3768FD6A" w14:textId="77777777" w:rsidR="003A4390" w:rsidRPr="00861ED7" w:rsidRDefault="003A4390" w:rsidP="003A4390">
      <w:pPr>
        <w:jc w:val="both"/>
        <w:rPr>
          <w:szCs w:val="22"/>
        </w:rPr>
      </w:pPr>
    </w:p>
    <w:p w14:paraId="51CEADBD" w14:textId="77777777" w:rsidR="003A4390" w:rsidRPr="00861ED7" w:rsidRDefault="003A4390" w:rsidP="003A4390">
      <w:pPr>
        <w:jc w:val="both"/>
        <w:rPr>
          <w:i/>
          <w:szCs w:val="22"/>
        </w:rPr>
      </w:pPr>
      <w:r w:rsidRPr="00861ED7">
        <w:rPr>
          <w:i/>
          <w:szCs w:val="22"/>
        </w:rPr>
        <w:t>Reklama ve vyhledávačích a jejich sítích</w:t>
      </w:r>
    </w:p>
    <w:p w14:paraId="00EC0A86" w14:textId="77777777" w:rsidR="003A4390" w:rsidRPr="00861ED7" w:rsidRDefault="00154351" w:rsidP="003A4390">
      <w:pPr>
        <w:jc w:val="both"/>
        <w:rPr>
          <w:szCs w:val="22"/>
        </w:rPr>
      </w:pPr>
      <w:r>
        <w:rPr>
          <w:szCs w:val="22"/>
        </w:rPr>
        <w:t>Objednatel</w:t>
      </w:r>
      <w:r w:rsidR="003A4390" w:rsidRPr="00861ED7">
        <w:rPr>
          <w:szCs w:val="22"/>
        </w:rPr>
        <w:t xml:space="preserve"> požaduje, aby uchazeč spravoval kampaně prostřednictvím 1 účtu, do nějž bude mít </w:t>
      </w:r>
      <w:r>
        <w:rPr>
          <w:szCs w:val="22"/>
        </w:rPr>
        <w:t xml:space="preserve">objednatel </w:t>
      </w:r>
      <w:r w:rsidR="003A4390" w:rsidRPr="00861ED7">
        <w:rPr>
          <w:szCs w:val="22"/>
        </w:rPr>
        <w:t xml:space="preserve">přístup. V globálním reklamním systému má </w:t>
      </w:r>
      <w:r w:rsidR="00501302">
        <w:rPr>
          <w:szCs w:val="22"/>
        </w:rPr>
        <w:t>objednatel</w:t>
      </w:r>
      <w:r w:rsidR="003A4390" w:rsidRPr="00861ED7">
        <w:rPr>
          <w:szCs w:val="22"/>
        </w:rPr>
        <w:t xml:space="preserve"> vytvořen svůj vlastní klientský účet (centrum), nové účty si proto </w:t>
      </w:r>
      <w:r w:rsidR="00501302">
        <w:rPr>
          <w:szCs w:val="22"/>
        </w:rPr>
        <w:t xml:space="preserve">dodavatel </w:t>
      </w:r>
      <w:r w:rsidR="003A4390" w:rsidRPr="00861ED7">
        <w:rPr>
          <w:szCs w:val="22"/>
        </w:rPr>
        <w:t xml:space="preserve">propojí se svým vlastním klientským centrem. To umožní </w:t>
      </w:r>
      <w:r w:rsidR="00501302">
        <w:rPr>
          <w:szCs w:val="22"/>
        </w:rPr>
        <w:t xml:space="preserve">objednateli </w:t>
      </w:r>
      <w:r w:rsidR="003A4390" w:rsidRPr="00861ED7">
        <w:rPr>
          <w:szCs w:val="22"/>
        </w:rPr>
        <w:t>sledovat všechny jím realizované kampaně na jednom místě.</w:t>
      </w:r>
    </w:p>
    <w:p w14:paraId="7A5C6881" w14:textId="77777777" w:rsidR="003A4390" w:rsidRPr="00861ED7" w:rsidRDefault="003A4390" w:rsidP="003A4390">
      <w:pPr>
        <w:jc w:val="both"/>
        <w:rPr>
          <w:szCs w:val="22"/>
        </w:rPr>
      </w:pPr>
    </w:p>
    <w:p w14:paraId="4622150D" w14:textId="77777777" w:rsidR="003A4390" w:rsidRPr="00861ED7" w:rsidRDefault="003A4390" w:rsidP="003A4390">
      <w:pPr>
        <w:jc w:val="both"/>
        <w:rPr>
          <w:i/>
          <w:szCs w:val="22"/>
        </w:rPr>
      </w:pPr>
      <w:r w:rsidRPr="00861ED7">
        <w:rPr>
          <w:i/>
          <w:szCs w:val="22"/>
        </w:rPr>
        <w:t>Reklama na sociálních sítích</w:t>
      </w:r>
    </w:p>
    <w:p w14:paraId="248E603A" w14:textId="77777777" w:rsidR="003A4390" w:rsidRPr="00861ED7" w:rsidRDefault="003A4390" w:rsidP="003A4390">
      <w:pPr>
        <w:jc w:val="both"/>
        <w:rPr>
          <w:szCs w:val="22"/>
        </w:rPr>
      </w:pPr>
      <w:r w:rsidRPr="00861ED7">
        <w:rPr>
          <w:szCs w:val="22"/>
        </w:rPr>
        <w:t xml:space="preserve">Inzeráty zobrazované na sociálních sítích budou zacíleny podle následujících kritérií: lokalita (bydliště), věk, zájmy. Reklamy jsou tvořeny s ohledem na to, že budou inzerovat obsah, který se nachází mimo prostředí sociální sítě. Tento typ reklamy je uchazeč povinen monitorovat. </w:t>
      </w:r>
    </w:p>
    <w:p w14:paraId="050E5602" w14:textId="77777777" w:rsidR="003A4390" w:rsidRPr="00861ED7" w:rsidRDefault="003A4390" w:rsidP="003A4390">
      <w:pPr>
        <w:jc w:val="both"/>
        <w:rPr>
          <w:szCs w:val="22"/>
        </w:rPr>
      </w:pPr>
    </w:p>
    <w:p w14:paraId="12064267" w14:textId="77777777" w:rsidR="003A4390" w:rsidRPr="00861ED7" w:rsidRDefault="003A4390" w:rsidP="003A4390">
      <w:pPr>
        <w:jc w:val="both"/>
        <w:rPr>
          <w:szCs w:val="22"/>
        </w:rPr>
      </w:pPr>
      <w:r w:rsidRPr="00861ED7">
        <w:rPr>
          <w:szCs w:val="22"/>
        </w:rPr>
        <w:t>Kampaň bude spravována prostřednictvím účtu</w:t>
      </w:r>
      <w:r>
        <w:rPr>
          <w:szCs w:val="22"/>
        </w:rPr>
        <w:t xml:space="preserve"> </w:t>
      </w:r>
      <w:r w:rsidRPr="00861ED7">
        <w:rPr>
          <w:szCs w:val="22"/>
        </w:rPr>
        <w:t xml:space="preserve">(/ů), který bude propojen se správou profilu (business manager) </w:t>
      </w:r>
      <w:r w:rsidR="00501302">
        <w:rPr>
          <w:szCs w:val="22"/>
        </w:rPr>
        <w:t>objednatele</w:t>
      </w:r>
      <w:r w:rsidRPr="00861ED7">
        <w:rPr>
          <w:szCs w:val="22"/>
        </w:rPr>
        <w:t>.</w:t>
      </w:r>
    </w:p>
    <w:p w14:paraId="152E1B53" w14:textId="77777777" w:rsidR="003A4390" w:rsidRPr="00861ED7" w:rsidRDefault="003A4390" w:rsidP="003A4390">
      <w:pPr>
        <w:jc w:val="both"/>
        <w:rPr>
          <w:szCs w:val="22"/>
        </w:rPr>
      </w:pPr>
    </w:p>
    <w:p w14:paraId="24DAF195" w14:textId="77777777" w:rsidR="00501302" w:rsidRDefault="00501302" w:rsidP="003A4390">
      <w:pPr>
        <w:jc w:val="both"/>
        <w:rPr>
          <w:i/>
          <w:szCs w:val="22"/>
        </w:rPr>
      </w:pPr>
    </w:p>
    <w:p w14:paraId="7E729DF8" w14:textId="77777777" w:rsidR="00501302" w:rsidRDefault="00501302" w:rsidP="003A4390">
      <w:pPr>
        <w:jc w:val="both"/>
        <w:rPr>
          <w:i/>
          <w:szCs w:val="22"/>
        </w:rPr>
      </w:pPr>
    </w:p>
    <w:p w14:paraId="0E231FD1" w14:textId="77777777" w:rsidR="003A4390" w:rsidRPr="00861ED7" w:rsidRDefault="003A4390" w:rsidP="003A4390">
      <w:pPr>
        <w:jc w:val="both"/>
        <w:rPr>
          <w:i/>
          <w:szCs w:val="22"/>
        </w:rPr>
      </w:pPr>
      <w:r w:rsidRPr="00861ED7">
        <w:rPr>
          <w:i/>
          <w:szCs w:val="22"/>
        </w:rPr>
        <w:t xml:space="preserve">Reklama na serverech určených pro přehrávání videoobsahu </w:t>
      </w:r>
    </w:p>
    <w:p w14:paraId="74885DFA" w14:textId="77777777" w:rsidR="00501302" w:rsidRDefault="00501302" w:rsidP="003A4390">
      <w:pPr>
        <w:jc w:val="both"/>
        <w:rPr>
          <w:szCs w:val="22"/>
        </w:rPr>
      </w:pPr>
    </w:p>
    <w:p w14:paraId="2E8A43D8" w14:textId="77777777" w:rsidR="003A4390" w:rsidRPr="00861ED7" w:rsidRDefault="003A4390" w:rsidP="003A4390">
      <w:pPr>
        <w:jc w:val="both"/>
        <w:rPr>
          <w:szCs w:val="22"/>
        </w:rPr>
      </w:pPr>
      <w:r w:rsidRPr="00861ED7">
        <w:rPr>
          <w:szCs w:val="22"/>
        </w:rPr>
        <w:t xml:space="preserve">Rovněž u tohoto typu reklamy je </w:t>
      </w:r>
      <w:r w:rsidR="00501302">
        <w:rPr>
          <w:szCs w:val="22"/>
        </w:rPr>
        <w:t xml:space="preserve">dodavatel </w:t>
      </w:r>
      <w:r w:rsidRPr="00861ED7">
        <w:rPr>
          <w:szCs w:val="22"/>
        </w:rPr>
        <w:t xml:space="preserve">povinen monitorovat její průběh. V případě výrazně podprůměrných výsledků na jednotlivých serverech (nízké CTR, vysoká míra přeskočení videa apod.) je </w:t>
      </w:r>
      <w:r w:rsidR="00501302">
        <w:rPr>
          <w:szCs w:val="22"/>
        </w:rPr>
        <w:t>dodavatel</w:t>
      </w:r>
      <w:r w:rsidRPr="00861ED7">
        <w:rPr>
          <w:szCs w:val="22"/>
        </w:rPr>
        <w:t xml:space="preserve"> povinen </w:t>
      </w:r>
      <w:r w:rsidR="00501302">
        <w:rPr>
          <w:szCs w:val="22"/>
        </w:rPr>
        <w:t xml:space="preserve">objednateli </w:t>
      </w:r>
      <w:r w:rsidRPr="00861ED7">
        <w:rPr>
          <w:szCs w:val="22"/>
        </w:rPr>
        <w:t xml:space="preserve">navrhnout řešení, které povede k zlepšení výkonu kampaně (např. změna textového popisu, nasazení videa apod.). </w:t>
      </w:r>
    </w:p>
    <w:p w14:paraId="09599169" w14:textId="77777777" w:rsidR="003A4390" w:rsidRPr="00861ED7" w:rsidRDefault="003A4390" w:rsidP="003A4390">
      <w:pPr>
        <w:jc w:val="both"/>
        <w:rPr>
          <w:szCs w:val="22"/>
        </w:rPr>
      </w:pPr>
    </w:p>
    <w:p w14:paraId="4C2C17C0" w14:textId="77777777" w:rsidR="003A4390" w:rsidRPr="00861ED7" w:rsidRDefault="003A4390" w:rsidP="003A4390">
      <w:pPr>
        <w:jc w:val="both"/>
        <w:rPr>
          <w:i/>
          <w:szCs w:val="22"/>
        </w:rPr>
      </w:pPr>
      <w:r w:rsidRPr="00861ED7">
        <w:rPr>
          <w:i/>
          <w:szCs w:val="22"/>
        </w:rPr>
        <w:t>Měření internetové kampaně</w:t>
      </w:r>
    </w:p>
    <w:p w14:paraId="5297F9D7" w14:textId="77777777" w:rsidR="003A4390" w:rsidRPr="00861ED7" w:rsidRDefault="003A4390" w:rsidP="003A4390">
      <w:pPr>
        <w:jc w:val="both"/>
        <w:rPr>
          <w:szCs w:val="22"/>
        </w:rPr>
      </w:pPr>
      <w:r w:rsidRPr="00861ED7">
        <w:rPr>
          <w:szCs w:val="22"/>
        </w:rPr>
        <w:t xml:space="preserve">Pro část kampaně, která je nakupovaná na zobrazení, je nutné použít pro měření jeden centrální systém (AdForm nebo Gemius).  </w:t>
      </w:r>
    </w:p>
    <w:p w14:paraId="2B5885D2" w14:textId="77777777" w:rsidR="003A4390" w:rsidRPr="00861ED7" w:rsidRDefault="003A4390" w:rsidP="003A4390">
      <w:pPr>
        <w:jc w:val="both"/>
        <w:rPr>
          <w:szCs w:val="22"/>
        </w:rPr>
      </w:pPr>
      <w:r w:rsidRPr="00861ED7">
        <w:rPr>
          <w:szCs w:val="22"/>
        </w:rPr>
        <w:t>Nedílnou součástí vyhodnocení kampaně bude písemné potvrzení od navrhovaných dodavatelů o realizaci kampaně a objednaných hodnot.</w:t>
      </w:r>
    </w:p>
    <w:p w14:paraId="7E12A586" w14:textId="77777777" w:rsidR="003A4390" w:rsidRPr="00861ED7" w:rsidRDefault="00F25038" w:rsidP="003A4390">
      <w:pPr>
        <w:jc w:val="both"/>
        <w:rPr>
          <w:szCs w:val="22"/>
        </w:rPr>
      </w:pPr>
      <w:r>
        <w:rPr>
          <w:szCs w:val="22"/>
        </w:rPr>
        <w:t>P</w:t>
      </w:r>
      <w:r w:rsidR="003A4390" w:rsidRPr="00861ED7">
        <w:rPr>
          <w:szCs w:val="22"/>
        </w:rPr>
        <w:t xml:space="preserve">očet daných jednotek v plánu, není možné je bez souhlasu </w:t>
      </w:r>
      <w:r w:rsidR="00501302">
        <w:rPr>
          <w:szCs w:val="22"/>
        </w:rPr>
        <w:t xml:space="preserve">objednatele </w:t>
      </w:r>
      <w:r w:rsidR="003A4390" w:rsidRPr="00861ED7">
        <w:rPr>
          <w:szCs w:val="22"/>
        </w:rPr>
        <w:t>měnit. V případě, že se díky optimalizaci podaří splnit stanovený objem při nižším než původně alokovaném rozpočtu v nabídce, bude tato nevyčerpaná částka určena do posílení kampaní v daném nebo adekvátně fungujícím mediatypu, a to vždy po předchozí dohodě a písemném schválení zadavatele.</w:t>
      </w:r>
    </w:p>
    <w:p w14:paraId="2C64F686" w14:textId="77777777" w:rsidR="003A4390" w:rsidRPr="00861ED7" w:rsidRDefault="003A4390" w:rsidP="003A4390">
      <w:pPr>
        <w:jc w:val="both"/>
        <w:rPr>
          <w:szCs w:val="22"/>
        </w:rPr>
      </w:pPr>
      <w:r w:rsidRPr="00861ED7">
        <w:rPr>
          <w:szCs w:val="22"/>
        </w:rPr>
        <w:t>Počet jednotek a způsob auditu doručení daného objemu:</w:t>
      </w:r>
    </w:p>
    <w:p w14:paraId="38523B70" w14:textId="77777777" w:rsidR="003A4390" w:rsidRPr="00861ED7" w:rsidRDefault="003A4390" w:rsidP="003A4390">
      <w:pPr>
        <w:jc w:val="both"/>
        <w:rPr>
          <w:szCs w:val="22"/>
        </w:rPr>
      </w:pPr>
      <w:r w:rsidRPr="00861ED7">
        <w:rPr>
          <w:szCs w:val="22"/>
        </w:rPr>
        <w:t>•</w:t>
      </w:r>
      <w:r w:rsidRPr="00861ED7">
        <w:rPr>
          <w:szCs w:val="22"/>
        </w:rPr>
        <w:tab/>
        <w:t>Display nákup na zobrazení - počet impresí (auditováno systémem Adform)</w:t>
      </w:r>
    </w:p>
    <w:p w14:paraId="45BEF979" w14:textId="77777777" w:rsidR="003A4390" w:rsidRPr="00861ED7" w:rsidRDefault="003A4390" w:rsidP="003A4390">
      <w:pPr>
        <w:jc w:val="both"/>
        <w:rPr>
          <w:szCs w:val="22"/>
        </w:rPr>
      </w:pPr>
      <w:r w:rsidRPr="00861ED7">
        <w:rPr>
          <w:szCs w:val="22"/>
        </w:rPr>
        <w:t>•</w:t>
      </w:r>
      <w:r w:rsidRPr="00861ED7">
        <w:rPr>
          <w:szCs w:val="22"/>
        </w:rPr>
        <w:tab/>
        <w:t>Google (mobilní zařízení – podpora webové prezentace CzT) - počet kliků na bannerové pozice (auditováno daty v rozhraní AdWords)</w:t>
      </w:r>
    </w:p>
    <w:p w14:paraId="4A75833A" w14:textId="77777777" w:rsidR="003A4390" w:rsidRPr="00861ED7" w:rsidRDefault="003A4390" w:rsidP="003A4390">
      <w:pPr>
        <w:jc w:val="both"/>
        <w:rPr>
          <w:szCs w:val="22"/>
        </w:rPr>
      </w:pPr>
      <w:r w:rsidRPr="00861ED7">
        <w:rPr>
          <w:szCs w:val="22"/>
        </w:rPr>
        <w:t>•</w:t>
      </w:r>
      <w:r w:rsidRPr="00861ED7">
        <w:rPr>
          <w:szCs w:val="22"/>
        </w:rPr>
        <w:tab/>
        <w:t>Google (mobilní zařízení – podpora stažení aplikace CzT) – počet stažení mobilní aplikace (auditováno daty v rozhraní AdWords)</w:t>
      </w:r>
    </w:p>
    <w:p w14:paraId="193833F8" w14:textId="77777777" w:rsidR="003A4390" w:rsidRDefault="003A4390" w:rsidP="003A4390">
      <w:pPr>
        <w:jc w:val="both"/>
        <w:rPr>
          <w:szCs w:val="22"/>
        </w:rPr>
      </w:pPr>
      <w:r w:rsidRPr="00861ED7">
        <w:rPr>
          <w:szCs w:val="22"/>
        </w:rPr>
        <w:t>•</w:t>
      </w:r>
      <w:r w:rsidRPr="00861ED7">
        <w:rPr>
          <w:szCs w:val="22"/>
        </w:rPr>
        <w:tab/>
        <w:t>Youtube – počet přehrání videa, celých 20/25 sekund (auditováno daty v rozhraní AdWords)</w:t>
      </w:r>
    </w:p>
    <w:p w14:paraId="1C2E7A27" w14:textId="77777777" w:rsidR="003A4390" w:rsidRDefault="003A4390" w:rsidP="003A4390">
      <w:pPr>
        <w:jc w:val="both"/>
        <w:rPr>
          <w:szCs w:val="22"/>
        </w:rPr>
      </w:pPr>
    </w:p>
    <w:p w14:paraId="3E10E177" w14:textId="77777777" w:rsidR="003A4390" w:rsidRDefault="003A4390" w:rsidP="003A4390">
      <w:pPr>
        <w:jc w:val="both"/>
        <w:rPr>
          <w:i/>
          <w:szCs w:val="22"/>
        </w:rPr>
      </w:pPr>
      <w:r>
        <w:rPr>
          <w:i/>
          <w:szCs w:val="22"/>
        </w:rPr>
        <w:t>Správa sociální sítě Facebook</w:t>
      </w:r>
    </w:p>
    <w:p w14:paraId="28A66E05" w14:textId="77777777" w:rsidR="003A4390" w:rsidRPr="00E37751" w:rsidRDefault="003A4390" w:rsidP="003A4390">
      <w:pPr>
        <w:jc w:val="both"/>
        <w:rPr>
          <w:szCs w:val="22"/>
        </w:rPr>
      </w:pPr>
      <w:r>
        <w:rPr>
          <w:szCs w:val="22"/>
        </w:rPr>
        <w:t>Součástí mediaplánu je i správa profilu Česko – země příběhů na sociální síti Facebook (</w:t>
      </w:r>
      <w:hyperlink r:id="rId9" w:history="1">
        <w:r w:rsidRPr="00A669FD">
          <w:rPr>
            <w:rStyle w:val="Hypertextovodkaz"/>
            <w:szCs w:val="22"/>
          </w:rPr>
          <w:t>https://www.facebook.com/czechrepublic.cz</w:t>
        </w:r>
      </w:hyperlink>
      <w:r>
        <w:rPr>
          <w:szCs w:val="22"/>
        </w:rPr>
        <w:t>). Cílem je z</w:t>
      </w:r>
      <w:r w:rsidRPr="002611A8">
        <w:rPr>
          <w:szCs w:val="22"/>
        </w:rPr>
        <w:t>a</w:t>
      </w:r>
      <w:r>
        <w:rPr>
          <w:szCs w:val="22"/>
        </w:rPr>
        <w:t>chování</w:t>
      </w:r>
      <w:r w:rsidRPr="002611A8">
        <w:rPr>
          <w:szCs w:val="22"/>
        </w:rPr>
        <w:t xml:space="preserve"> </w:t>
      </w:r>
      <w:r w:rsidRPr="002611A8">
        <w:rPr>
          <w:bCs/>
          <w:szCs w:val="22"/>
        </w:rPr>
        <w:t>stylu značky Česko – země příběhů a kontinuity příspěvků</w:t>
      </w:r>
      <w:r w:rsidRPr="002611A8">
        <w:rPr>
          <w:b/>
          <w:bCs/>
          <w:szCs w:val="22"/>
        </w:rPr>
        <w:t xml:space="preserve"> </w:t>
      </w:r>
      <w:r w:rsidRPr="002611A8">
        <w:rPr>
          <w:bCs/>
          <w:szCs w:val="22"/>
        </w:rPr>
        <w:t>na sociálních sítích</w:t>
      </w:r>
      <w:r>
        <w:rPr>
          <w:bCs/>
          <w:szCs w:val="22"/>
        </w:rPr>
        <w:t>. V</w:t>
      </w:r>
      <w:r>
        <w:rPr>
          <w:szCs w:val="22"/>
        </w:rPr>
        <w:t xml:space="preserve">yužít plně výhod </w:t>
      </w:r>
      <w:r w:rsidRPr="002611A8">
        <w:rPr>
          <w:szCs w:val="22"/>
        </w:rPr>
        <w:t>komunikace v rámci profilu CzechTourism</w:t>
      </w:r>
      <w:r>
        <w:rPr>
          <w:szCs w:val="22"/>
        </w:rPr>
        <w:t xml:space="preserve"> a z</w:t>
      </w:r>
      <w:r w:rsidRPr="00E37751">
        <w:rPr>
          <w:bCs/>
          <w:szCs w:val="22"/>
        </w:rPr>
        <w:t xml:space="preserve">aujmout </w:t>
      </w:r>
      <w:r w:rsidRPr="00E37751">
        <w:rPr>
          <w:szCs w:val="22"/>
        </w:rPr>
        <w:t>kvalitním, zábavným a</w:t>
      </w:r>
      <w:r>
        <w:rPr>
          <w:szCs w:val="22"/>
        </w:rPr>
        <w:t> </w:t>
      </w:r>
      <w:r w:rsidRPr="00E37751">
        <w:rPr>
          <w:szCs w:val="22"/>
        </w:rPr>
        <w:t xml:space="preserve">užitečným obsahem, ve kterém budou promítnuty </w:t>
      </w:r>
      <w:r w:rsidRPr="00E37751">
        <w:rPr>
          <w:bCs/>
          <w:szCs w:val="22"/>
        </w:rPr>
        <w:t xml:space="preserve">komunikační cíle </w:t>
      </w:r>
      <w:r w:rsidRPr="00E37751">
        <w:rPr>
          <w:szCs w:val="22"/>
        </w:rPr>
        <w:t xml:space="preserve">společnosti </w:t>
      </w:r>
      <w:r w:rsidRPr="00E37751">
        <w:rPr>
          <w:bCs/>
          <w:szCs w:val="22"/>
        </w:rPr>
        <w:t>CzechTourism</w:t>
      </w:r>
      <w:r w:rsidRPr="00E37751">
        <w:rPr>
          <w:szCs w:val="22"/>
        </w:rPr>
        <w:t xml:space="preserve">. </w:t>
      </w:r>
    </w:p>
    <w:p w14:paraId="13D77CDA" w14:textId="77777777" w:rsidR="003A4390" w:rsidRPr="002611A8" w:rsidRDefault="003A4390" w:rsidP="003A4390">
      <w:pPr>
        <w:jc w:val="both"/>
        <w:rPr>
          <w:szCs w:val="22"/>
        </w:rPr>
      </w:pPr>
      <w:r w:rsidRPr="002611A8">
        <w:rPr>
          <w:szCs w:val="22"/>
        </w:rPr>
        <w:t>Naj</w:t>
      </w:r>
      <w:r w:rsidR="00747FC5">
        <w:rPr>
          <w:szCs w:val="22"/>
        </w:rPr>
        <w:t>ít</w:t>
      </w:r>
      <w:r w:rsidRPr="002611A8">
        <w:rPr>
          <w:szCs w:val="22"/>
        </w:rPr>
        <w:t xml:space="preserve"> </w:t>
      </w:r>
      <w:r w:rsidRPr="00E37751">
        <w:rPr>
          <w:bCs/>
          <w:szCs w:val="22"/>
        </w:rPr>
        <w:t>optimální frekvenci</w:t>
      </w:r>
      <w:r w:rsidRPr="002611A8">
        <w:rPr>
          <w:b/>
          <w:bCs/>
          <w:szCs w:val="22"/>
        </w:rPr>
        <w:t xml:space="preserve"> </w:t>
      </w:r>
      <w:r w:rsidRPr="002611A8">
        <w:rPr>
          <w:szCs w:val="22"/>
        </w:rPr>
        <w:t xml:space="preserve">(3-5 postů za týden) pro naši cílovou skupinu. </w:t>
      </w:r>
    </w:p>
    <w:p w14:paraId="4CDD722A" w14:textId="77777777" w:rsidR="003A4390" w:rsidRPr="002611A8" w:rsidRDefault="00747FC5" w:rsidP="003A4390">
      <w:pPr>
        <w:jc w:val="both"/>
        <w:rPr>
          <w:szCs w:val="22"/>
        </w:rPr>
      </w:pPr>
      <w:r>
        <w:rPr>
          <w:bCs/>
          <w:szCs w:val="22"/>
        </w:rPr>
        <w:t>S</w:t>
      </w:r>
      <w:r w:rsidR="003A4390" w:rsidRPr="00E37751">
        <w:rPr>
          <w:bCs/>
          <w:szCs w:val="22"/>
        </w:rPr>
        <w:t xml:space="preserve">ledovat efektivitu </w:t>
      </w:r>
      <w:r w:rsidR="003A4390" w:rsidRPr="00E37751">
        <w:rPr>
          <w:szCs w:val="22"/>
        </w:rPr>
        <w:t xml:space="preserve">jednotlivých typů obsahu a </w:t>
      </w:r>
      <w:r w:rsidR="003A4390" w:rsidRPr="00E37751">
        <w:rPr>
          <w:bCs/>
          <w:szCs w:val="22"/>
        </w:rPr>
        <w:t xml:space="preserve">optimalizovat </w:t>
      </w:r>
      <w:r w:rsidR="003A4390" w:rsidRPr="00E37751">
        <w:rPr>
          <w:szCs w:val="22"/>
        </w:rPr>
        <w:t>publikační plány podle jejich výsledků + čísla nebudou jediným hodnocením, důležitý je i přínos stránky fanouškům</w:t>
      </w:r>
      <w:r w:rsidR="003A4390" w:rsidRPr="002611A8">
        <w:rPr>
          <w:szCs w:val="22"/>
        </w:rPr>
        <w:t xml:space="preserve">. </w:t>
      </w:r>
    </w:p>
    <w:p w14:paraId="66718D39" w14:textId="77777777" w:rsidR="003A4390" w:rsidRDefault="003A4390" w:rsidP="003A4390">
      <w:pPr>
        <w:jc w:val="both"/>
        <w:rPr>
          <w:szCs w:val="22"/>
        </w:rPr>
      </w:pPr>
      <w:r w:rsidRPr="002611A8">
        <w:rPr>
          <w:szCs w:val="22"/>
        </w:rPr>
        <w:t>Předpokladem pro správu facebookového profilu je zajištění podkladů (</w:t>
      </w:r>
      <w:r>
        <w:rPr>
          <w:szCs w:val="22"/>
        </w:rPr>
        <w:t xml:space="preserve">videa, </w:t>
      </w:r>
      <w:r w:rsidRPr="002611A8">
        <w:rPr>
          <w:szCs w:val="22"/>
        </w:rPr>
        <w:t xml:space="preserve">fotografie, text) ze strany </w:t>
      </w:r>
      <w:r w:rsidR="00F25038">
        <w:rPr>
          <w:szCs w:val="22"/>
        </w:rPr>
        <w:t>dodavatele</w:t>
      </w:r>
      <w:r w:rsidRPr="002611A8">
        <w:rPr>
          <w:szCs w:val="22"/>
        </w:rPr>
        <w:t>.</w:t>
      </w:r>
    </w:p>
    <w:p w14:paraId="2D43A6FD" w14:textId="77777777" w:rsidR="003A4390" w:rsidRDefault="003A4390" w:rsidP="003A4390">
      <w:pPr>
        <w:jc w:val="both"/>
        <w:rPr>
          <w:szCs w:val="22"/>
        </w:rPr>
      </w:pPr>
    </w:p>
    <w:p w14:paraId="176A053D" w14:textId="77777777" w:rsidR="003A4390" w:rsidRPr="002611A8" w:rsidRDefault="00747FC5" w:rsidP="003A4390">
      <w:pPr>
        <w:jc w:val="both"/>
        <w:rPr>
          <w:szCs w:val="22"/>
        </w:rPr>
      </w:pPr>
      <w:r>
        <w:rPr>
          <w:szCs w:val="22"/>
        </w:rPr>
        <w:t xml:space="preserve">Dodavatel </w:t>
      </w:r>
      <w:r w:rsidR="003A4390">
        <w:rPr>
          <w:szCs w:val="22"/>
        </w:rPr>
        <w:t>se zavazuje, že dodrží minimální parametry kampaně, které jsou specifikovány v Příloze č. 3.</w:t>
      </w:r>
    </w:p>
    <w:p w14:paraId="5957BA05" w14:textId="77777777" w:rsidR="003A4390" w:rsidRDefault="003A4390" w:rsidP="003A4390">
      <w:pPr>
        <w:jc w:val="both"/>
        <w:rPr>
          <w:szCs w:val="22"/>
        </w:rPr>
      </w:pPr>
    </w:p>
    <w:p w14:paraId="158828E3" w14:textId="77777777" w:rsidR="003A4390" w:rsidRDefault="003A4390" w:rsidP="003A4390">
      <w:pPr>
        <w:jc w:val="both"/>
        <w:rPr>
          <w:b/>
          <w:szCs w:val="22"/>
        </w:rPr>
      </w:pPr>
      <w:r w:rsidRPr="00861ED7">
        <w:rPr>
          <w:b/>
          <w:szCs w:val="22"/>
        </w:rPr>
        <w:t>Průběžné zprávy, závěrečné zprávy</w:t>
      </w:r>
    </w:p>
    <w:p w14:paraId="2395427D" w14:textId="77777777" w:rsidR="003A4390" w:rsidRPr="00861ED7" w:rsidRDefault="00747FC5" w:rsidP="003A4390">
      <w:pPr>
        <w:jc w:val="both"/>
        <w:rPr>
          <w:szCs w:val="22"/>
        </w:rPr>
      </w:pPr>
      <w:r>
        <w:rPr>
          <w:szCs w:val="22"/>
        </w:rPr>
        <w:t xml:space="preserve">Dodavatel </w:t>
      </w:r>
      <w:r w:rsidR="003A4390" w:rsidRPr="00861ED7">
        <w:rPr>
          <w:szCs w:val="22"/>
        </w:rPr>
        <w:t>je povinen předkládat zadavateli:</w:t>
      </w:r>
    </w:p>
    <w:p w14:paraId="30248DD4" w14:textId="77777777" w:rsidR="003A4390" w:rsidRDefault="003A4390" w:rsidP="003A4390">
      <w:pPr>
        <w:jc w:val="both"/>
        <w:rPr>
          <w:szCs w:val="22"/>
        </w:rPr>
      </w:pPr>
      <w:r w:rsidRPr="00861ED7">
        <w:rPr>
          <w:szCs w:val="22"/>
        </w:rPr>
        <w:t>a)</w:t>
      </w:r>
      <w:r w:rsidRPr="00861ED7">
        <w:rPr>
          <w:szCs w:val="22"/>
        </w:rPr>
        <w:tab/>
        <w:t xml:space="preserve">Pravidelné průběžné týdenní zprávy monitoringu a vyhodnocování průběhu plnění zakázky. </w:t>
      </w:r>
      <w:r w:rsidR="00747FC5">
        <w:rPr>
          <w:szCs w:val="22"/>
        </w:rPr>
        <w:t xml:space="preserve">Dodavatel </w:t>
      </w:r>
      <w:r w:rsidRPr="00861ED7">
        <w:rPr>
          <w:szCs w:val="22"/>
        </w:rPr>
        <w:t>bude předkládat týdenní zprávy v českém jazyce, vždy do 4</w:t>
      </w:r>
      <w:r>
        <w:rPr>
          <w:szCs w:val="22"/>
        </w:rPr>
        <w:t> </w:t>
      </w:r>
      <w:r w:rsidRPr="00861ED7">
        <w:rPr>
          <w:szCs w:val="22"/>
        </w:rPr>
        <w:t>pracovních dnů po uplynutí hodnoceného období;</w:t>
      </w:r>
    </w:p>
    <w:p w14:paraId="0561BE62" w14:textId="77777777" w:rsidR="003A4390" w:rsidRDefault="003A4390" w:rsidP="003A4390">
      <w:pPr>
        <w:jc w:val="both"/>
        <w:rPr>
          <w:szCs w:val="22"/>
        </w:rPr>
      </w:pPr>
      <w:r>
        <w:rPr>
          <w:szCs w:val="22"/>
        </w:rPr>
        <w:t>b</w:t>
      </w:r>
      <w:r w:rsidRPr="00861ED7">
        <w:rPr>
          <w:szCs w:val="22"/>
        </w:rPr>
        <w:t>)</w:t>
      </w:r>
      <w:r w:rsidRPr="00861ED7">
        <w:rPr>
          <w:szCs w:val="22"/>
        </w:rPr>
        <w:tab/>
        <w:t>Závěrečnou zprávu, která bude předána nejpozději 10 pracovních dnů od ukončení plnění zakázky.</w:t>
      </w:r>
    </w:p>
    <w:p w14:paraId="11D16A34" w14:textId="77777777" w:rsidR="003A4390" w:rsidRPr="00861ED7" w:rsidRDefault="003A4390" w:rsidP="003A4390">
      <w:pPr>
        <w:jc w:val="both"/>
        <w:rPr>
          <w:szCs w:val="22"/>
        </w:rPr>
      </w:pPr>
      <w:r w:rsidRPr="00861ED7">
        <w:rPr>
          <w:szCs w:val="22"/>
        </w:rPr>
        <w:t>Všechny uvedené zprávy budou předány v elektronické podobě (doc, pdf, ppt), závěrečná zpráva shrnující průběh a vyhodnocení celé kampaně bude rovněž předána v</w:t>
      </w:r>
      <w:r>
        <w:rPr>
          <w:szCs w:val="22"/>
        </w:rPr>
        <w:t> </w:t>
      </w:r>
      <w:r w:rsidRPr="00861ED7">
        <w:rPr>
          <w:szCs w:val="22"/>
        </w:rPr>
        <w:t xml:space="preserve">tištěné podobě a na CD/DVD. Průběžné zprávy i závěrečnou zprávu dodá </w:t>
      </w:r>
      <w:r w:rsidR="00747FC5">
        <w:rPr>
          <w:szCs w:val="22"/>
        </w:rPr>
        <w:t>dodavatel objednateli</w:t>
      </w:r>
      <w:r w:rsidRPr="00861ED7">
        <w:rPr>
          <w:szCs w:val="22"/>
        </w:rPr>
        <w:t xml:space="preserve"> v elektronické verzi, předání bude potvrzeno předávacím protokolem. Zprávy budou obsahovat reporty např. na bázi excel tabulek, které budou sledovat naplňování kvantitativních a kvalitativních cílů.</w:t>
      </w:r>
    </w:p>
    <w:p w14:paraId="29E41400" w14:textId="77777777" w:rsidR="00EC0D29" w:rsidRPr="000A1B43" w:rsidRDefault="00747FC5" w:rsidP="003A4390">
      <w:pPr>
        <w:jc w:val="both"/>
        <w:rPr>
          <w:sz w:val="20"/>
        </w:rPr>
      </w:pPr>
      <w:r>
        <w:rPr>
          <w:szCs w:val="22"/>
        </w:rPr>
        <w:t xml:space="preserve">Objednatel </w:t>
      </w:r>
      <w:r w:rsidR="003A4390" w:rsidRPr="00861ED7">
        <w:rPr>
          <w:szCs w:val="22"/>
        </w:rPr>
        <w:t>má právo si také vyžádat vypracování mimořádné zprávy, pokud to bude situace vyžadovat. Zprávy budou předkládány v českém jazyce.</w:t>
      </w:r>
      <w:r w:rsidR="00EC0D29" w:rsidRPr="000A1B43">
        <w:rPr>
          <w:sz w:val="20"/>
        </w:rPr>
        <w:t xml:space="preserve"> </w:t>
      </w:r>
    </w:p>
    <w:p w14:paraId="2DE005F0" w14:textId="77777777" w:rsidR="00C42B3C" w:rsidRPr="000A1B43" w:rsidRDefault="00C42B3C" w:rsidP="00C42B3C">
      <w:pPr>
        <w:jc w:val="both"/>
        <w:rPr>
          <w:sz w:val="20"/>
        </w:rPr>
      </w:pPr>
    </w:p>
    <w:p w14:paraId="06509C09" w14:textId="77777777" w:rsidR="00F16F05" w:rsidRPr="00CB7936" w:rsidRDefault="00D70BD4"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Pr>
          <w:rFonts w:ascii="Georgia" w:hAnsi="Georgia" w:cs="Arial"/>
          <w:b w:val="0"/>
          <w:sz w:val="22"/>
          <w:szCs w:val="22"/>
        </w:rPr>
        <w:t>Dodavatel</w:t>
      </w:r>
      <w:r w:rsidR="00F16F05" w:rsidRPr="00CB7936">
        <w:rPr>
          <w:rFonts w:ascii="Georgia" w:hAnsi="Georgia" w:cs="Arial"/>
          <w:b w:val="0"/>
          <w:sz w:val="22"/>
          <w:szCs w:val="22"/>
        </w:rPr>
        <w:t xml:space="preserve"> je povinen použít při realizaci </w:t>
      </w:r>
      <w:r w:rsidR="00C42B3C">
        <w:rPr>
          <w:rFonts w:ascii="Georgia" w:hAnsi="Georgia" w:cs="Arial"/>
          <w:b w:val="0"/>
          <w:sz w:val="22"/>
          <w:szCs w:val="22"/>
        </w:rPr>
        <w:t>Díla</w:t>
      </w:r>
      <w:r w:rsidR="00F16F05" w:rsidRPr="00CB7936">
        <w:rPr>
          <w:rFonts w:ascii="Georgia" w:hAnsi="Georgia" w:cs="Arial"/>
          <w:b w:val="0"/>
          <w:sz w:val="22"/>
          <w:szCs w:val="22"/>
        </w:rPr>
        <w:t xml:space="preserve"> návrhy dodané Objednatelem.</w:t>
      </w:r>
    </w:p>
    <w:p w14:paraId="5D7EC28F" w14:textId="77777777" w:rsidR="00F16F05" w:rsidRPr="00CB7936" w:rsidRDefault="00F16F05"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Veškeré odchylky od předmětu této Smlouvy uvedeného v čl. 3. a</w:t>
      </w:r>
      <w:r w:rsidR="00BB29E2">
        <w:rPr>
          <w:rFonts w:ascii="Georgia" w:hAnsi="Georgia" w:cs="Arial"/>
          <w:b w:val="0"/>
          <w:sz w:val="22"/>
          <w:szCs w:val="22"/>
        </w:rPr>
        <w:t> </w:t>
      </w:r>
      <w:r w:rsidRPr="00CB7936">
        <w:rPr>
          <w:rFonts w:ascii="Georgia" w:hAnsi="Georgia" w:cs="Arial"/>
          <w:b w:val="0"/>
          <w:sz w:val="22"/>
          <w:szCs w:val="22"/>
        </w:rPr>
        <w:t xml:space="preserve">specifikovaného v čl. 4 této Smlouvy mohou být prováděny </w:t>
      </w:r>
      <w:r w:rsidR="00D70BD4">
        <w:rPr>
          <w:rFonts w:ascii="Georgia" w:hAnsi="Georgia" w:cs="Arial"/>
          <w:b w:val="0"/>
          <w:sz w:val="22"/>
          <w:szCs w:val="22"/>
        </w:rPr>
        <w:t>Dodavatel</w:t>
      </w:r>
      <w:r w:rsidRPr="00CB7936">
        <w:rPr>
          <w:rFonts w:ascii="Georgia" w:hAnsi="Georgia" w:cs="Arial"/>
          <w:b w:val="0"/>
          <w:sz w:val="22"/>
          <w:szCs w:val="22"/>
        </w:rPr>
        <w:t xml:space="preserve">em pouze tehdy, budou-li písemně odsouhlaseny Objednatelem. Jestliže </w:t>
      </w:r>
      <w:r w:rsidR="00D70BD4">
        <w:rPr>
          <w:rFonts w:ascii="Georgia" w:hAnsi="Georgia" w:cs="Arial"/>
          <w:b w:val="0"/>
          <w:sz w:val="22"/>
          <w:szCs w:val="22"/>
        </w:rPr>
        <w:t>Dodavatel</w:t>
      </w:r>
      <w:r w:rsidRPr="00CB7936">
        <w:rPr>
          <w:rFonts w:ascii="Georgia" w:hAnsi="Georgia" w:cs="Arial"/>
          <w:b w:val="0"/>
          <w:sz w:val="22"/>
          <w:szCs w:val="22"/>
        </w:rPr>
        <w:t xml:space="preserve"> provede práce a jiná plnění nad tento rámec, nemá nárok na jejich zaplacení.</w:t>
      </w:r>
    </w:p>
    <w:p w14:paraId="62FAD81D" w14:textId="77777777" w:rsidR="00F16F05" w:rsidRPr="00CB7936" w:rsidRDefault="00F16F05"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 xml:space="preserve">Veškeré změny předmětu plnění musí být Objednatelem písemně uplatněny. </w:t>
      </w:r>
      <w:r w:rsidR="00D70BD4">
        <w:rPr>
          <w:rFonts w:ascii="Georgia" w:hAnsi="Georgia" w:cs="Arial"/>
          <w:b w:val="0"/>
          <w:sz w:val="22"/>
          <w:szCs w:val="22"/>
        </w:rPr>
        <w:t>Dodavatel</w:t>
      </w:r>
      <w:r w:rsidRPr="00CB7936">
        <w:rPr>
          <w:rFonts w:ascii="Georgia" w:hAnsi="Georgia" w:cs="Arial"/>
          <w:b w:val="0"/>
          <w:sz w:val="22"/>
          <w:szCs w:val="22"/>
        </w:rPr>
        <w:t xml:space="preserve"> se zavazuje tyto změny požadované Objednatelem akceptovat a</w:t>
      </w:r>
      <w:r w:rsidR="00BB29E2">
        <w:rPr>
          <w:rFonts w:ascii="Georgia" w:hAnsi="Georgia" w:cs="Arial"/>
          <w:b w:val="0"/>
          <w:sz w:val="22"/>
          <w:szCs w:val="22"/>
        </w:rPr>
        <w:t> </w:t>
      </w:r>
      <w:r w:rsidRPr="00CB7936">
        <w:rPr>
          <w:rFonts w:ascii="Georgia" w:hAnsi="Georgia" w:cs="Arial"/>
          <w:b w:val="0"/>
          <w:sz w:val="22"/>
          <w:szCs w:val="22"/>
        </w:rPr>
        <w:t>neprodleně zahájit s Objednatelem jednání o uzavření dodatku ke smlouvě.</w:t>
      </w:r>
    </w:p>
    <w:p w14:paraId="4C41CD84" w14:textId="77777777" w:rsidR="00831B39" w:rsidRPr="009B1A12" w:rsidRDefault="00D70BD4"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Pr>
          <w:rFonts w:ascii="Georgia" w:hAnsi="Georgia" w:cs="Arial"/>
          <w:b w:val="0"/>
          <w:sz w:val="22"/>
          <w:szCs w:val="22"/>
        </w:rPr>
        <w:t>Dodavatel</w:t>
      </w:r>
      <w:r w:rsidR="00F16F05" w:rsidRPr="00CB7936">
        <w:rPr>
          <w:rFonts w:ascii="Georgia" w:hAnsi="Georgia" w:cs="Arial"/>
          <w:b w:val="0"/>
          <w:sz w:val="22"/>
          <w:szCs w:val="22"/>
        </w:rPr>
        <w:t xml:space="preserve"> není oprávněn pověřit k proved</w:t>
      </w:r>
      <w:r w:rsidR="000167F5">
        <w:rPr>
          <w:rFonts w:ascii="Georgia" w:hAnsi="Georgia" w:cs="Arial"/>
          <w:b w:val="0"/>
          <w:sz w:val="22"/>
          <w:szCs w:val="22"/>
        </w:rPr>
        <w:t xml:space="preserve">ení </w:t>
      </w:r>
      <w:r w:rsidR="00E13399">
        <w:rPr>
          <w:rFonts w:ascii="Georgia" w:hAnsi="Georgia" w:cs="Arial"/>
          <w:b w:val="0"/>
          <w:sz w:val="22"/>
          <w:szCs w:val="22"/>
        </w:rPr>
        <w:t>Díla</w:t>
      </w:r>
      <w:r w:rsidR="000167F5">
        <w:rPr>
          <w:rFonts w:ascii="Georgia" w:hAnsi="Georgia" w:cs="Arial"/>
          <w:b w:val="0"/>
          <w:sz w:val="22"/>
          <w:szCs w:val="22"/>
        </w:rPr>
        <w:t xml:space="preserve"> nebo jeho části třetí</w:t>
      </w:r>
      <w:r w:rsidR="00F16F05" w:rsidRPr="00CB7936">
        <w:rPr>
          <w:rFonts w:ascii="Georgia" w:hAnsi="Georgia" w:cs="Arial"/>
          <w:b w:val="0"/>
          <w:sz w:val="22"/>
          <w:szCs w:val="22"/>
        </w:rPr>
        <w:t xml:space="preserve"> osobu bez výslovného písemného souhlasu Objednatele.</w:t>
      </w:r>
    </w:p>
    <w:p w14:paraId="137619E5" w14:textId="77777777" w:rsidR="005E2396" w:rsidRDefault="005E2396" w:rsidP="0094214F">
      <w:pPr>
        <w:keepLines/>
        <w:widowControl w:val="0"/>
        <w:rPr>
          <w:lang w:eastAsia="cs-CZ"/>
        </w:rPr>
      </w:pPr>
    </w:p>
    <w:p w14:paraId="34CC30F9" w14:textId="77777777" w:rsidR="009B1A12" w:rsidRPr="00831B39" w:rsidRDefault="009B1A12" w:rsidP="0094214F">
      <w:pPr>
        <w:keepLines/>
        <w:widowControl w:val="0"/>
        <w:rPr>
          <w:lang w:eastAsia="cs-CZ"/>
        </w:rPr>
      </w:pPr>
    </w:p>
    <w:p w14:paraId="187F7E93" w14:textId="77777777" w:rsidR="00F16F05" w:rsidRPr="00831B39" w:rsidRDefault="00831B39" w:rsidP="0094214F">
      <w:pPr>
        <w:pStyle w:val="slolnku"/>
        <w:keepNext w:val="0"/>
        <w:keepLines/>
        <w:widowControl w:val="0"/>
        <w:tabs>
          <w:tab w:val="clear" w:pos="284"/>
          <w:tab w:val="clear" w:pos="1701"/>
        </w:tabs>
        <w:rPr>
          <w:rFonts w:ascii="Georgia" w:hAnsi="Georgia" w:cs="Arial"/>
          <w:sz w:val="26"/>
          <w:szCs w:val="26"/>
        </w:rPr>
      </w:pPr>
      <w:r>
        <w:rPr>
          <w:rFonts w:ascii="Georgia" w:hAnsi="Georgia" w:cs="Arial"/>
          <w:sz w:val="26"/>
          <w:szCs w:val="26"/>
        </w:rPr>
        <w:t>Článek 5</w:t>
      </w:r>
      <w:r w:rsidR="00491636">
        <w:rPr>
          <w:rFonts w:ascii="Georgia" w:hAnsi="Georgia" w:cs="Arial"/>
          <w:sz w:val="26"/>
          <w:szCs w:val="26"/>
        </w:rPr>
        <w:t xml:space="preserve">   </w:t>
      </w:r>
      <w:r>
        <w:rPr>
          <w:rFonts w:ascii="Georgia" w:hAnsi="Georgia" w:cs="Arial"/>
          <w:sz w:val="26"/>
          <w:szCs w:val="26"/>
        </w:rPr>
        <w:t xml:space="preserve"> </w:t>
      </w:r>
      <w:r w:rsidR="00F16F05" w:rsidRPr="00831B39">
        <w:rPr>
          <w:rFonts w:ascii="Georgia" w:hAnsi="Georgia" w:cs="Arial"/>
          <w:sz w:val="26"/>
          <w:szCs w:val="26"/>
        </w:rPr>
        <w:t>Doba plnění</w:t>
      </w:r>
    </w:p>
    <w:p w14:paraId="6E279721" w14:textId="77777777" w:rsidR="00154351" w:rsidRPr="00747FC5" w:rsidRDefault="00D70BD4" w:rsidP="00747FC5">
      <w:pPr>
        <w:pStyle w:val="Odstavecseseznamem"/>
        <w:keepLines/>
        <w:widowControl w:val="0"/>
        <w:numPr>
          <w:ilvl w:val="1"/>
          <w:numId w:val="40"/>
        </w:numPr>
        <w:tabs>
          <w:tab w:val="clear" w:pos="454"/>
          <w:tab w:val="left" w:pos="567"/>
        </w:tabs>
        <w:spacing w:before="100" w:beforeAutospacing="1" w:after="100" w:afterAutospacing="1" w:line="240" w:lineRule="auto"/>
        <w:ind w:hanging="567"/>
        <w:jc w:val="both"/>
        <w:rPr>
          <w:sz w:val="20"/>
        </w:rPr>
      </w:pPr>
      <w:r w:rsidRPr="00154351">
        <w:rPr>
          <w:szCs w:val="22"/>
        </w:rPr>
        <w:t>Dodavatel</w:t>
      </w:r>
      <w:r w:rsidR="00B50664" w:rsidRPr="00154351">
        <w:rPr>
          <w:szCs w:val="22"/>
        </w:rPr>
        <w:t xml:space="preserve"> započne s plněním zakázky bez zbytečného odkladu po uzavření smlouvy na plnění zakázky. </w:t>
      </w:r>
      <w:r w:rsidR="00CA5BCA" w:rsidRPr="00154351">
        <w:rPr>
          <w:szCs w:val="22"/>
        </w:rPr>
        <w:t>Objednatel</w:t>
      </w:r>
      <w:r w:rsidR="00612F31" w:rsidRPr="00154351">
        <w:rPr>
          <w:szCs w:val="22"/>
        </w:rPr>
        <w:t xml:space="preserve"> požaduje splnění zakázky </w:t>
      </w:r>
      <w:r w:rsidR="00154351">
        <w:rPr>
          <w:szCs w:val="22"/>
        </w:rPr>
        <w:t>do 31. 12. 2016.</w:t>
      </w:r>
    </w:p>
    <w:p w14:paraId="7FDDC2FF" w14:textId="77777777" w:rsidR="00154351" w:rsidRDefault="00154351" w:rsidP="00747FC5">
      <w:pPr>
        <w:pStyle w:val="Odstavecseseznamem"/>
        <w:keepLines/>
        <w:widowControl w:val="0"/>
        <w:tabs>
          <w:tab w:val="clear" w:pos="454"/>
          <w:tab w:val="left" w:pos="567"/>
        </w:tabs>
        <w:spacing w:before="100" w:beforeAutospacing="1" w:after="100" w:afterAutospacing="1" w:line="240" w:lineRule="auto"/>
        <w:ind w:left="360"/>
        <w:jc w:val="both"/>
        <w:rPr>
          <w:szCs w:val="22"/>
        </w:rPr>
      </w:pPr>
      <w:r>
        <w:rPr>
          <w:szCs w:val="22"/>
        </w:rPr>
        <w:t xml:space="preserve">Harmonogram činností je dán mediaplánem (příloha č. 1 této smlouvy). </w:t>
      </w:r>
      <w:r>
        <w:rPr>
          <w:szCs w:val="22"/>
          <w:highlight w:val="yellow"/>
        </w:rPr>
        <w:t>V případě nutnosti odchýlení se od stanoveného harmonogramu</w:t>
      </w:r>
      <w:r w:rsidRPr="00EC481B">
        <w:rPr>
          <w:szCs w:val="22"/>
          <w:highlight w:val="yellow"/>
        </w:rPr>
        <w:t xml:space="preserve"> (např. při vyprodání inzerce v daném termínu)</w:t>
      </w:r>
      <w:r>
        <w:rPr>
          <w:szCs w:val="22"/>
          <w:highlight w:val="yellow"/>
        </w:rPr>
        <w:t xml:space="preserve"> navrhne dodavatel</w:t>
      </w:r>
      <w:r w:rsidRPr="00EC481B">
        <w:rPr>
          <w:szCs w:val="22"/>
          <w:highlight w:val="yellow"/>
        </w:rPr>
        <w:t xml:space="preserve"> nejbližší možný</w:t>
      </w:r>
      <w:r>
        <w:rPr>
          <w:szCs w:val="22"/>
          <w:highlight w:val="yellow"/>
        </w:rPr>
        <w:t xml:space="preserve"> termín, v němž je možné plnění</w:t>
      </w:r>
      <w:r w:rsidRPr="00EC481B">
        <w:rPr>
          <w:szCs w:val="22"/>
          <w:highlight w:val="yellow"/>
        </w:rPr>
        <w:t xml:space="preserve"> realizovat. </w:t>
      </w:r>
    </w:p>
    <w:p w14:paraId="798EB422" w14:textId="77777777" w:rsidR="00CA5BCA" w:rsidRPr="00154351" w:rsidRDefault="00154351" w:rsidP="00747FC5">
      <w:pPr>
        <w:rPr>
          <w:lang w:eastAsia="cs-CZ"/>
        </w:rPr>
      </w:pPr>
      <w:r w:rsidRPr="00747FC5">
        <w:rPr>
          <w:szCs w:val="22"/>
        </w:rPr>
        <w:t>Změna harmonogramu podléhá schválení objednatele.</w:t>
      </w:r>
    </w:p>
    <w:p w14:paraId="72A17429" w14:textId="77777777" w:rsidR="00B50664" w:rsidRPr="00491636" w:rsidRDefault="00B50664" w:rsidP="0094214F">
      <w:pPr>
        <w:pStyle w:val="Heading1-Number-FollowNumberCzechTourism"/>
        <w:keepLines/>
        <w:widowControl w:val="0"/>
        <w:spacing w:before="100" w:beforeAutospacing="1" w:after="100" w:afterAutospacing="1" w:line="240" w:lineRule="auto"/>
        <w:ind w:left="360"/>
      </w:pPr>
      <w:r>
        <w:t>Článek</w:t>
      </w:r>
      <w:r w:rsidRPr="00491636">
        <w:t xml:space="preserve"> 6 </w:t>
      </w:r>
      <w:r>
        <w:t xml:space="preserve">   </w:t>
      </w:r>
      <w:r w:rsidRPr="00491636">
        <w:t>Místo plnění</w:t>
      </w:r>
    </w:p>
    <w:p w14:paraId="36F233D1" w14:textId="77777777" w:rsidR="009B1A12" w:rsidRPr="00CA5BCA" w:rsidRDefault="00B50664" w:rsidP="0094214F">
      <w:pPr>
        <w:pStyle w:val="slolnku"/>
        <w:keepNext w:val="0"/>
        <w:keepLines/>
        <w:widowControl w:val="0"/>
        <w:numPr>
          <w:ilvl w:val="1"/>
          <w:numId w:val="39"/>
        </w:numPr>
        <w:tabs>
          <w:tab w:val="clear" w:pos="0"/>
          <w:tab w:val="clear" w:pos="284"/>
          <w:tab w:val="clear" w:pos="1701"/>
        </w:tabs>
        <w:spacing w:before="120" w:after="0"/>
        <w:ind w:left="709" w:hanging="709"/>
        <w:jc w:val="both"/>
        <w:rPr>
          <w:rFonts w:ascii="Georgia" w:hAnsi="Georgia"/>
          <w:sz w:val="22"/>
          <w:szCs w:val="22"/>
        </w:rPr>
      </w:pPr>
      <w:r>
        <w:rPr>
          <w:rFonts w:ascii="Georgia" w:hAnsi="Georgia" w:cs="Arial"/>
          <w:b w:val="0"/>
          <w:sz w:val="22"/>
          <w:szCs w:val="22"/>
        </w:rPr>
        <w:t xml:space="preserve">Místem </w:t>
      </w:r>
      <w:r w:rsidRPr="00BC785F">
        <w:rPr>
          <w:b w:val="0"/>
          <w:szCs w:val="22"/>
        </w:rPr>
        <w:t xml:space="preserve">realizace předmětu </w:t>
      </w:r>
      <w:r w:rsidRPr="00AF7743">
        <w:rPr>
          <w:b w:val="0"/>
          <w:szCs w:val="22"/>
        </w:rPr>
        <w:t xml:space="preserve">plnění </w:t>
      </w:r>
      <w:r w:rsidR="00CF64CE" w:rsidRPr="00AF7743">
        <w:rPr>
          <w:b w:val="0"/>
          <w:szCs w:val="22"/>
        </w:rPr>
        <w:t xml:space="preserve">je </w:t>
      </w:r>
      <w:r w:rsidR="00C42B3C">
        <w:rPr>
          <w:b w:val="0"/>
          <w:szCs w:val="22"/>
        </w:rPr>
        <w:t>Česká republika</w:t>
      </w:r>
      <w:r w:rsidR="00026BCE">
        <w:rPr>
          <w:b w:val="0"/>
          <w:szCs w:val="22"/>
        </w:rPr>
        <w:t>.</w:t>
      </w:r>
    </w:p>
    <w:p w14:paraId="04BABA90" w14:textId="77777777" w:rsidR="00532E89" w:rsidRDefault="00532E89" w:rsidP="0094214F">
      <w:pPr>
        <w:keepLines/>
        <w:widowControl w:val="0"/>
      </w:pPr>
    </w:p>
    <w:p w14:paraId="0A93CD6E" w14:textId="77777777" w:rsidR="00532E89" w:rsidRPr="009B1A12" w:rsidRDefault="00532E89" w:rsidP="0094214F">
      <w:pPr>
        <w:keepLines/>
        <w:widowControl w:val="0"/>
      </w:pPr>
    </w:p>
    <w:p w14:paraId="633CA164" w14:textId="77777777" w:rsidR="009B1A12" w:rsidRPr="009B1A12" w:rsidRDefault="00BE62B5" w:rsidP="0094214F">
      <w:pPr>
        <w:pStyle w:val="Heading1-Number-FollowNumberCzechTourism"/>
        <w:keepLines/>
        <w:widowControl w:val="0"/>
        <w:ind w:left="360"/>
      </w:pPr>
      <w:r w:rsidRPr="00491636">
        <w:t>Článek 7</w:t>
      </w:r>
      <w:r w:rsidR="00491636" w:rsidRPr="00491636">
        <w:t xml:space="preserve">   </w:t>
      </w:r>
      <w:r w:rsidRPr="00491636">
        <w:t xml:space="preserve"> </w:t>
      </w:r>
      <w:r w:rsidR="00F16F05" w:rsidRPr="00491636">
        <w:t xml:space="preserve">Cena </w:t>
      </w:r>
      <w:r w:rsidR="00C42B3C">
        <w:t>Díla</w:t>
      </w:r>
    </w:p>
    <w:p w14:paraId="28086E85" w14:textId="6C4A0630" w:rsidR="00F16F05" w:rsidRPr="00491636"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91636">
        <w:rPr>
          <w:rFonts w:ascii="Georgia" w:hAnsi="Georgia" w:cs="Arial"/>
          <w:b w:val="0"/>
          <w:sz w:val="22"/>
          <w:szCs w:val="22"/>
        </w:rPr>
        <w:t xml:space="preserve">Cena </w:t>
      </w:r>
      <w:r w:rsidR="00C42B3C">
        <w:rPr>
          <w:rFonts w:ascii="Georgia" w:hAnsi="Georgia" w:cs="Arial"/>
          <w:b w:val="0"/>
          <w:sz w:val="22"/>
          <w:szCs w:val="22"/>
        </w:rPr>
        <w:t>Díla</w:t>
      </w:r>
      <w:r w:rsidRPr="00491636">
        <w:rPr>
          <w:rFonts w:ascii="Georgia" w:hAnsi="Georgia" w:cs="Arial"/>
          <w:b w:val="0"/>
          <w:sz w:val="22"/>
          <w:szCs w:val="22"/>
        </w:rPr>
        <w:t xml:space="preserve"> je stanovena jako cena nejvýše přípustná, kterou není možné, s výjimkou případu uvedeného v odst. 7. 4. této Smlouvy, překročit, přičemž </w:t>
      </w:r>
      <w:r w:rsidR="00052B0C" w:rsidRPr="00491636">
        <w:rPr>
          <w:rFonts w:ascii="Georgia" w:hAnsi="Georgia" w:cs="Arial"/>
          <w:b w:val="0"/>
          <w:sz w:val="22"/>
          <w:szCs w:val="22"/>
        </w:rPr>
        <w:t xml:space="preserve">činí: </w:t>
      </w:r>
      <w:r w:rsidR="00D32A40">
        <w:rPr>
          <w:rFonts w:ascii="Georgia" w:hAnsi="Georgia" w:cs="Arial"/>
          <w:b w:val="0"/>
          <w:sz w:val="22"/>
          <w:szCs w:val="22"/>
        </w:rPr>
        <w:t>1 829 915,-</w:t>
      </w:r>
      <w:r w:rsidR="00052B0C" w:rsidRPr="00491636">
        <w:rPr>
          <w:rFonts w:ascii="Georgia" w:hAnsi="Georgia" w:cs="Arial"/>
          <w:b w:val="0"/>
          <w:sz w:val="22"/>
          <w:szCs w:val="22"/>
        </w:rPr>
        <w:t xml:space="preserve"> bez DPH, </w:t>
      </w:r>
      <w:r w:rsidR="00D32A40">
        <w:rPr>
          <w:rFonts w:ascii="Georgia" w:hAnsi="Georgia" w:cs="Arial"/>
          <w:b w:val="0"/>
          <w:sz w:val="22"/>
          <w:szCs w:val="22"/>
        </w:rPr>
        <w:t>2 214 197,-</w:t>
      </w:r>
      <w:r w:rsidR="00052B0C" w:rsidRPr="00491636">
        <w:rPr>
          <w:rFonts w:ascii="Georgia" w:hAnsi="Georgia" w:cs="Arial"/>
          <w:b w:val="0"/>
          <w:sz w:val="22"/>
          <w:szCs w:val="22"/>
        </w:rPr>
        <w:t xml:space="preserve"> včetně DPH (dále jen „Cena“).</w:t>
      </w:r>
    </w:p>
    <w:p w14:paraId="66849B16" w14:textId="77777777" w:rsidR="00F16F05" w:rsidRPr="004053EC"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Cena </w:t>
      </w:r>
      <w:r w:rsidR="00C42B3C">
        <w:rPr>
          <w:rFonts w:ascii="Georgia" w:hAnsi="Georgia" w:cs="Arial"/>
          <w:b w:val="0"/>
          <w:sz w:val="22"/>
          <w:szCs w:val="22"/>
        </w:rPr>
        <w:t>Díla</w:t>
      </w:r>
      <w:r w:rsidRPr="004053EC">
        <w:rPr>
          <w:rFonts w:ascii="Georgia" w:hAnsi="Georgia" w:cs="Arial"/>
          <w:b w:val="0"/>
          <w:sz w:val="22"/>
          <w:szCs w:val="22"/>
        </w:rPr>
        <w:t xml:space="preserve"> odpovídá celkové výši nabídkové ceny uvedené </w:t>
      </w:r>
      <w:r w:rsidR="00D70BD4">
        <w:rPr>
          <w:rFonts w:ascii="Georgia" w:hAnsi="Georgia" w:cs="Arial"/>
          <w:b w:val="0"/>
          <w:sz w:val="22"/>
          <w:szCs w:val="22"/>
        </w:rPr>
        <w:t>Dodavatel</w:t>
      </w:r>
      <w:r w:rsidRPr="004053EC">
        <w:rPr>
          <w:rFonts w:ascii="Georgia" w:hAnsi="Georgia" w:cs="Arial"/>
          <w:b w:val="0"/>
          <w:sz w:val="22"/>
          <w:szCs w:val="22"/>
        </w:rPr>
        <w:t>em v Nabídce.</w:t>
      </w:r>
    </w:p>
    <w:p w14:paraId="083E92BB" w14:textId="77777777" w:rsidR="00F16F05" w:rsidRPr="004053EC"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DPH se pro účely této Smlouvy rozumí peněžní částka, jejíž výše odpovídá výši daně z přidané hodnoty vypočtené dle zákona č. 235/2004 Sb., o dani z přidané hodnoty, ve znění pozdějších předpisů. </w:t>
      </w:r>
    </w:p>
    <w:p w14:paraId="638FCD73" w14:textId="77777777" w:rsidR="00F16F05"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Cenu </w:t>
      </w:r>
      <w:r w:rsidR="00C42B3C">
        <w:rPr>
          <w:rFonts w:ascii="Georgia" w:hAnsi="Georgia" w:cs="Arial"/>
          <w:b w:val="0"/>
          <w:sz w:val="22"/>
          <w:szCs w:val="22"/>
        </w:rPr>
        <w:t>Díla</w:t>
      </w:r>
      <w:r w:rsidRPr="004053EC">
        <w:rPr>
          <w:rFonts w:ascii="Georgia" w:hAnsi="Georgia" w:cs="Arial"/>
          <w:b w:val="0"/>
          <w:sz w:val="22"/>
          <w:szCs w:val="22"/>
        </w:rPr>
        <w:t xml:space="preserve"> je možno překročit pouze v případě, že dojde ke změnám daňových právních předpisů, které budou mít prokazatelný vliv na výši Ceny </w:t>
      </w:r>
      <w:r w:rsidR="00C42B3C">
        <w:rPr>
          <w:rFonts w:ascii="Georgia" w:hAnsi="Georgia" w:cs="Arial"/>
          <w:b w:val="0"/>
          <w:sz w:val="22"/>
          <w:szCs w:val="22"/>
        </w:rPr>
        <w:t>Díla</w:t>
      </w:r>
      <w:r w:rsidRPr="004053EC">
        <w:rPr>
          <w:rFonts w:ascii="Georgia" w:hAnsi="Georgia" w:cs="Arial"/>
          <w:b w:val="0"/>
          <w:sz w:val="22"/>
          <w:szCs w:val="22"/>
        </w:rPr>
        <w:t>, a to zejména v případě zvýšení sazby DPH.</w:t>
      </w:r>
    </w:p>
    <w:p w14:paraId="1EC9937D" w14:textId="77777777" w:rsidR="00B50664" w:rsidRPr="00BF19ED" w:rsidRDefault="00B50664" w:rsidP="0094214F">
      <w:pPr>
        <w:keepLines/>
        <w:widowControl w:val="0"/>
        <w:rPr>
          <w:lang w:eastAsia="cs-CZ"/>
        </w:rPr>
      </w:pPr>
    </w:p>
    <w:p w14:paraId="362BECAA" w14:textId="77777777" w:rsidR="00BF19ED" w:rsidRPr="00BF19ED" w:rsidRDefault="00EF280E" w:rsidP="0094214F">
      <w:pPr>
        <w:pStyle w:val="Heading1-Number-FollowNumberCzechTourism"/>
        <w:keepLines/>
        <w:widowControl w:val="0"/>
        <w:rPr>
          <w:lang w:eastAsia="cs-CZ"/>
        </w:rPr>
      </w:pPr>
      <w:r>
        <w:rPr>
          <w:lang w:eastAsia="cs-CZ"/>
        </w:rPr>
        <w:t xml:space="preserve">Článek </w:t>
      </w:r>
      <w:r w:rsidR="00F16F05" w:rsidRPr="004C4B00">
        <w:rPr>
          <w:lang w:eastAsia="cs-CZ"/>
        </w:rPr>
        <w:t>8</w:t>
      </w:r>
      <w:r w:rsidR="00BE62B5">
        <w:rPr>
          <w:lang w:eastAsia="cs-CZ"/>
        </w:rPr>
        <w:t xml:space="preserve"> </w:t>
      </w:r>
      <w:r w:rsidR="00491636">
        <w:rPr>
          <w:lang w:eastAsia="cs-CZ"/>
        </w:rPr>
        <w:t xml:space="preserve">   </w:t>
      </w:r>
      <w:r w:rsidR="00F16F05" w:rsidRPr="004C4B00">
        <w:rPr>
          <w:lang w:eastAsia="cs-CZ"/>
        </w:rPr>
        <w:t>Platební podmínky</w:t>
      </w:r>
    </w:p>
    <w:p w14:paraId="4E230FD2" w14:textId="77777777" w:rsidR="00F16F05" w:rsidRDefault="00F16F05"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Cena za </w:t>
      </w:r>
      <w:r w:rsidR="00C42B3C">
        <w:rPr>
          <w:rFonts w:ascii="Georgia" w:hAnsi="Georgia" w:cs="Arial"/>
          <w:b w:val="0"/>
          <w:sz w:val="22"/>
          <w:szCs w:val="22"/>
        </w:rPr>
        <w:t>Dílo</w:t>
      </w:r>
      <w:r w:rsidRPr="004053EC">
        <w:rPr>
          <w:rFonts w:ascii="Georgia" w:hAnsi="Georgia" w:cs="Arial"/>
          <w:b w:val="0"/>
          <w:sz w:val="22"/>
          <w:szCs w:val="22"/>
        </w:rPr>
        <w:t xml:space="preserve"> bude </w:t>
      </w:r>
      <w:r w:rsidR="00D70BD4">
        <w:rPr>
          <w:rFonts w:ascii="Georgia" w:hAnsi="Georgia" w:cs="Arial"/>
          <w:b w:val="0"/>
          <w:sz w:val="22"/>
          <w:szCs w:val="22"/>
        </w:rPr>
        <w:t>Dodavatel</w:t>
      </w:r>
      <w:r w:rsidRPr="004053EC">
        <w:rPr>
          <w:rFonts w:ascii="Georgia" w:hAnsi="Georgia" w:cs="Arial"/>
          <w:b w:val="0"/>
          <w:sz w:val="22"/>
          <w:szCs w:val="22"/>
        </w:rPr>
        <w:t>i uhrazena následujícím způsobem:</w:t>
      </w:r>
    </w:p>
    <w:p w14:paraId="3222D1DE" w14:textId="77777777" w:rsidR="00577175" w:rsidRDefault="00577175" w:rsidP="0094214F">
      <w:pPr>
        <w:keepLines/>
        <w:widowControl w:val="0"/>
        <w:rPr>
          <w:lang w:eastAsia="cs-CZ"/>
        </w:rPr>
      </w:pPr>
    </w:p>
    <w:p w14:paraId="7CD9FEAC" w14:textId="77777777" w:rsidR="00850FB7" w:rsidRDefault="00D70BD4" w:rsidP="00850FB7">
      <w:pPr>
        <w:pStyle w:val="slolnku"/>
        <w:keepNext w:val="0"/>
        <w:keepLines/>
        <w:widowControl w:val="0"/>
        <w:numPr>
          <w:ilvl w:val="0"/>
          <w:numId w:val="37"/>
        </w:numPr>
        <w:tabs>
          <w:tab w:val="clear" w:pos="0"/>
          <w:tab w:val="clear" w:pos="284"/>
          <w:tab w:val="clear" w:pos="1701"/>
        </w:tabs>
        <w:spacing w:before="0" w:after="0"/>
        <w:jc w:val="both"/>
        <w:rPr>
          <w:rFonts w:ascii="Georgia" w:hAnsi="Georgia" w:cs="Arial"/>
          <w:b w:val="0"/>
          <w:sz w:val="22"/>
          <w:szCs w:val="22"/>
        </w:rPr>
      </w:pPr>
      <w:r>
        <w:rPr>
          <w:rFonts w:ascii="Georgia" w:hAnsi="Georgia" w:cs="Arial"/>
          <w:b w:val="0"/>
          <w:sz w:val="22"/>
          <w:szCs w:val="22"/>
        </w:rPr>
        <w:t>Dodavatel</w:t>
      </w:r>
      <w:r w:rsidR="00850FB7" w:rsidRPr="004672AA">
        <w:rPr>
          <w:rFonts w:ascii="Georgia" w:hAnsi="Georgia" w:cs="Arial"/>
          <w:b w:val="0"/>
          <w:sz w:val="22"/>
          <w:szCs w:val="22"/>
        </w:rPr>
        <w:t xml:space="preserve"> je oprávněn vystavit fakturu na </w:t>
      </w:r>
      <w:r w:rsidR="00850FB7">
        <w:rPr>
          <w:rFonts w:ascii="Georgia" w:hAnsi="Georgia" w:cs="Arial"/>
          <w:b w:val="0"/>
          <w:sz w:val="22"/>
          <w:szCs w:val="22"/>
        </w:rPr>
        <w:t>30</w:t>
      </w:r>
      <w:r w:rsidR="00850FB7" w:rsidRPr="004672AA">
        <w:rPr>
          <w:rFonts w:ascii="Georgia" w:hAnsi="Georgia" w:cs="Arial"/>
          <w:b w:val="0"/>
          <w:sz w:val="22"/>
          <w:szCs w:val="22"/>
        </w:rPr>
        <w:t xml:space="preserve"> % z Ceny ve lhůtě pěti (5) dnů ode dne, co budou Objednateli doručeny závazné rezervace </w:t>
      </w:r>
      <w:r>
        <w:rPr>
          <w:rFonts w:ascii="Georgia" w:hAnsi="Georgia" w:cs="Arial"/>
          <w:b w:val="0"/>
          <w:sz w:val="22"/>
          <w:szCs w:val="22"/>
        </w:rPr>
        <w:t>Dodavatel</w:t>
      </w:r>
      <w:r w:rsidR="00850FB7" w:rsidRPr="004672AA">
        <w:rPr>
          <w:rFonts w:ascii="Georgia" w:hAnsi="Georgia" w:cs="Arial"/>
          <w:b w:val="0"/>
          <w:sz w:val="22"/>
          <w:szCs w:val="22"/>
        </w:rPr>
        <w:t>em pro nákup Mediálního prostoru v rámci online kampaně</w:t>
      </w:r>
      <w:r w:rsidR="00850FB7">
        <w:rPr>
          <w:rFonts w:ascii="Georgia" w:hAnsi="Georgia" w:cs="Arial"/>
          <w:b w:val="0"/>
          <w:sz w:val="22"/>
          <w:szCs w:val="22"/>
        </w:rPr>
        <w:t>.</w:t>
      </w:r>
    </w:p>
    <w:p w14:paraId="520C0232" w14:textId="77777777" w:rsidR="00850FB7" w:rsidRPr="00EC0D29" w:rsidRDefault="00850FB7" w:rsidP="00850FB7">
      <w:pPr>
        <w:rPr>
          <w:lang w:eastAsia="cs-CZ"/>
        </w:rPr>
      </w:pPr>
    </w:p>
    <w:p w14:paraId="31BD1FCB" w14:textId="77777777" w:rsidR="00850FB7" w:rsidRDefault="00D70BD4" w:rsidP="00850FB7">
      <w:pPr>
        <w:pStyle w:val="slolnku"/>
        <w:keepNext w:val="0"/>
        <w:keepLines/>
        <w:widowControl w:val="0"/>
        <w:numPr>
          <w:ilvl w:val="0"/>
          <w:numId w:val="37"/>
        </w:numPr>
        <w:tabs>
          <w:tab w:val="clear" w:pos="0"/>
          <w:tab w:val="clear" w:pos="284"/>
          <w:tab w:val="clear" w:pos="1701"/>
        </w:tabs>
        <w:spacing w:before="0" w:after="0"/>
        <w:jc w:val="both"/>
        <w:rPr>
          <w:rFonts w:ascii="Georgia" w:hAnsi="Georgia" w:cs="Arial"/>
          <w:b w:val="0"/>
          <w:sz w:val="22"/>
          <w:szCs w:val="22"/>
        </w:rPr>
      </w:pPr>
      <w:r>
        <w:rPr>
          <w:rFonts w:ascii="Georgia" w:hAnsi="Georgia" w:cs="Arial"/>
          <w:b w:val="0"/>
          <w:sz w:val="22"/>
          <w:szCs w:val="22"/>
        </w:rPr>
        <w:t>Dodavatel</w:t>
      </w:r>
      <w:r w:rsidR="00850FB7" w:rsidRPr="004672AA">
        <w:rPr>
          <w:rFonts w:ascii="Georgia" w:hAnsi="Georgia" w:cs="Arial"/>
          <w:b w:val="0"/>
          <w:sz w:val="22"/>
          <w:szCs w:val="22"/>
        </w:rPr>
        <w:t xml:space="preserve"> je oprávněn vystavit fakturu na </w:t>
      </w:r>
      <w:r w:rsidR="00850FB7">
        <w:rPr>
          <w:rFonts w:ascii="Georgia" w:hAnsi="Georgia" w:cs="Arial"/>
          <w:b w:val="0"/>
          <w:sz w:val="22"/>
          <w:szCs w:val="22"/>
        </w:rPr>
        <w:t>30</w:t>
      </w:r>
      <w:r w:rsidR="00850FB7" w:rsidRPr="004672AA">
        <w:rPr>
          <w:rFonts w:ascii="Georgia" w:hAnsi="Georgia" w:cs="Arial"/>
          <w:b w:val="0"/>
          <w:sz w:val="22"/>
          <w:szCs w:val="22"/>
        </w:rPr>
        <w:t xml:space="preserve"> % z Ceny po podpisu předávacího protokolu </w:t>
      </w:r>
      <w:r w:rsidR="00850FB7">
        <w:rPr>
          <w:rFonts w:ascii="Georgia" w:hAnsi="Georgia" w:cs="Arial"/>
          <w:b w:val="0"/>
          <w:sz w:val="22"/>
          <w:szCs w:val="22"/>
        </w:rPr>
        <w:t>čtvrté</w:t>
      </w:r>
      <w:r w:rsidR="00850FB7" w:rsidRPr="004672AA">
        <w:rPr>
          <w:rFonts w:ascii="Georgia" w:hAnsi="Georgia" w:cs="Arial"/>
          <w:b w:val="0"/>
          <w:sz w:val="22"/>
          <w:szCs w:val="22"/>
        </w:rPr>
        <w:t xml:space="preserve"> průběžné </w:t>
      </w:r>
      <w:r w:rsidR="00850FB7">
        <w:rPr>
          <w:rFonts w:ascii="Georgia" w:hAnsi="Georgia" w:cs="Arial"/>
          <w:b w:val="0"/>
          <w:sz w:val="22"/>
          <w:szCs w:val="22"/>
        </w:rPr>
        <w:t>týdenní</w:t>
      </w:r>
      <w:r w:rsidR="00850FB7" w:rsidRPr="004672AA">
        <w:rPr>
          <w:rFonts w:ascii="Georgia" w:hAnsi="Georgia" w:cs="Arial"/>
          <w:b w:val="0"/>
          <w:sz w:val="22"/>
          <w:szCs w:val="22"/>
        </w:rPr>
        <w:t xml:space="preserve"> zprávy ze strany Objednatele v rámci realizace mediální</w:t>
      </w:r>
      <w:r w:rsidR="00850FB7">
        <w:rPr>
          <w:rFonts w:ascii="Georgia" w:hAnsi="Georgia" w:cs="Arial"/>
          <w:b w:val="0"/>
          <w:sz w:val="22"/>
          <w:szCs w:val="22"/>
        </w:rPr>
        <w:t>ho</w:t>
      </w:r>
      <w:r w:rsidR="00850FB7" w:rsidRPr="004672AA">
        <w:rPr>
          <w:rFonts w:ascii="Georgia" w:hAnsi="Georgia" w:cs="Arial"/>
          <w:b w:val="0"/>
          <w:sz w:val="22"/>
          <w:szCs w:val="22"/>
        </w:rPr>
        <w:t xml:space="preserve"> plán</w:t>
      </w:r>
      <w:r w:rsidR="00850FB7">
        <w:rPr>
          <w:rFonts w:ascii="Georgia" w:hAnsi="Georgia" w:cs="Arial"/>
          <w:b w:val="0"/>
          <w:sz w:val="22"/>
          <w:szCs w:val="22"/>
        </w:rPr>
        <w:t>u</w:t>
      </w:r>
      <w:r w:rsidR="00850FB7" w:rsidRPr="004672AA">
        <w:rPr>
          <w:rFonts w:ascii="Georgia" w:hAnsi="Georgia" w:cs="Arial"/>
          <w:b w:val="0"/>
          <w:sz w:val="22"/>
          <w:szCs w:val="22"/>
        </w:rPr>
        <w:t xml:space="preserve"> na základě Mediaplánu</w:t>
      </w:r>
      <w:r w:rsidR="00850FB7">
        <w:rPr>
          <w:rFonts w:ascii="Georgia" w:hAnsi="Georgia" w:cs="Arial"/>
          <w:b w:val="0"/>
          <w:sz w:val="22"/>
          <w:szCs w:val="22"/>
        </w:rPr>
        <w:t>.</w:t>
      </w:r>
    </w:p>
    <w:p w14:paraId="3F796A3D" w14:textId="77777777" w:rsidR="00850FB7" w:rsidRPr="00491636" w:rsidRDefault="00850FB7" w:rsidP="00850FB7">
      <w:pPr>
        <w:keepLines/>
        <w:widowControl w:val="0"/>
        <w:rPr>
          <w:lang w:eastAsia="cs-CZ"/>
        </w:rPr>
      </w:pPr>
    </w:p>
    <w:p w14:paraId="2FED888B" w14:textId="77777777" w:rsidR="00850FB7" w:rsidRDefault="00850FB7" w:rsidP="00850FB7">
      <w:pPr>
        <w:pStyle w:val="Odstavecseseznamem"/>
        <w:keepLines/>
        <w:widowControl w:val="0"/>
        <w:numPr>
          <w:ilvl w:val="0"/>
          <w:numId w:val="37"/>
        </w:numPr>
        <w:jc w:val="both"/>
        <w:rPr>
          <w:lang w:eastAsia="cs-CZ"/>
        </w:rPr>
      </w:pPr>
      <w:r>
        <w:rPr>
          <w:szCs w:val="22"/>
        </w:rPr>
        <w:t>4</w:t>
      </w:r>
      <w:r w:rsidRPr="00491636">
        <w:rPr>
          <w:szCs w:val="22"/>
        </w:rPr>
        <w:t xml:space="preserve">0 % Ceny </w:t>
      </w:r>
      <w:r>
        <w:rPr>
          <w:szCs w:val="22"/>
        </w:rPr>
        <w:t>Díla</w:t>
      </w:r>
      <w:r w:rsidRPr="00491636">
        <w:rPr>
          <w:szCs w:val="22"/>
        </w:rPr>
        <w:t xml:space="preserve"> včetně příslu</w:t>
      </w:r>
      <w:r>
        <w:rPr>
          <w:szCs w:val="22"/>
        </w:rPr>
        <w:t>šné DPH vypočtené z této částky</w:t>
      </w:r>
      <w:r w:rsidRPr="00491636">
        <w:rPr>
          <w:szCs w:val="22"/>
        </w:rPr>
        <w:t xml:space="preserve"> bude Objednatelem uhrazeno po řádném dokončení </w:t>
      </w:r>
      <w:r>
        <w:rPr>
          <w:szCs w:val="22"/>
        </w:rPr>
        <w:t>Díla</w:t>
      </w:r>
      <w:r w:rsidRPr="00491636">
        <w:rPr>
          <w:szCs w:val="22"/>
        </w:rPr>
        <w:t xml:space="preserve"> a po </w:t>
      </w:r>
      <w:r>
        <w:rPr>
          <w:szCs w:val="22"/>
        </w:rPr>
        <w:t>schválení závěrečné zprávy</w:t>
      </w:r>
      <w:r w:rsidRPr="00491636">
        <w:rPr>
          <w:szCs w:val="22"/>
        </w:rPr>
        <w:t xml:space="preserve">, a to na základě faktury, která bude </w:t>
      </w:r>
      <w:r w:rsidR="00D70BD4">
        <w:rPr>
          <w:szCs w:val="22"/>
        </w:rPr>
        <w:t>Dodavatel</w:t>
      </w:r>
      <w:r w:rsidRPr="00491636">
        <w:rPr>
          <w:szCs w:val="22"/>
        </w:rPr>
        <w:t xml:space="preserve">em vystavena nejpozději do </w:t>
      </w:r>
      <w:r>
        <w:rPr>
          <w:szCs w:val="22"/>
        </w:rPr>
        <w:t>31. 12</w:t>
      </w:r>
      <w:r w:rsidRPr="00491636">
        <w:rPr>
          <w:szCs w:val="22"/>
        </w:rPr>
        <w:t>. 201</w:t>
      </w:r>
      <w:r>
        <w:rPr>
          <w:szCs w:val="22"/>
        </w:rPr>
        <w:t>6</w:t>
      </w:r>
      <w:r w:rsidRPr="00491636">
        <w:rPr>
          <w:szCs w:val="22"/>
        </w:rPr>
        <w:t>.</w:t>
      </w:r>
    </w:p>
    <w:p w14:paraId="469C02EE" w14:textId="77777777" w:rsidR="009B1A12" w:rsidRPr="00055FA6" w:rsidRDefault="009B1A12" w:rsidP="0094214F">
      <w:pPr>
        <w:keepLines/>
        <w:widowControl w:val="0"/>
        <w:rPr>
          <w:lang w:eastAsia="cs-CZ"/>
        </w:rPr>
      </w:pPr>
    </w:p>
    <w:p w14:paraId="6A293468" w14:textId="77777777" w:rsidR="00F16F05" w:rsidRPr="004053EC" w:rsidRDefault="00F16F05"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E72BD0">
        <w:rPr>
          <w:rFonts w:ascii="Georgia" w:hAnsi="Georgia" w:cs="Arial"/>
          <w:b w:val="0"/>
          <w:sz w:val="22"/>
          <w:szCs w:val="22"/>
        </w:rPr>
        <w:t xml:space="preserve">Cena za </w:t>
      </w:r>
      <w:r w:rsidR="00791D32">
        <w:rPr>
          <w:rFonts w:ascii="Georgia" w:hAnsi="Georgia" w:cs="Arial"/>
          <w:b w:val="0"/>
          <w:sz w:val="22"/>
          <w:szCs w:val="22"/>
        </w:rPr>
        <w:t>Dílo</w:t>
      </w:r>
      <w:r w:rsidRPr="00E72BD0">
        <w:rPr>
          <w:rFonts w:ascii="Georgia" w:hAnsi="Georgia" w:cs="Arial"/>
          <w:b w:val="0"/>
          <w:sz w:val="22"/>
          <w:szCs w:val="22"/>
        </w:rPr>
        <w:t xml:space="preserve"> bude uhrazena na základě faktury vystavené</w:t>
      </w:r>
      <w:r w:rsidRPr="004053EC">
        <w:rPr>
          <w:rFonts w:ascii="Georgia" w:hAnsi="Georgia" w:cs="Arial"/>
          <w:b w:val="0"/>
          <w:sz w:val="22"/>
          <w:szCs w:val="22"/>
        </w:rPr>
        <w:t xml:space="preserve"> </w:t>
      </w:r>
      <w:r w:rsidR="00D70BD4">
        <w:rPr>
          <w:rFonts w:ascii="Georgia" w:hAnsi="Georgia" w:cs="Arial"/>
          <w:b w:val="0"/>
          <w:sz w:val="22"/>
          <w:szCs w:val="22"/>
        </w:rPr>
        <w:t>Dodavatel</w:t>
      </w:r>
      <w:r w:rsidRPr="004053EC">
        <w:rPr>
          <w:rFonts w:ascii="Georgia" w:hAnsi="Georgia" w:cs="Arial"/>
          <w:b w:val="0"/>
          <w:sz w:val="22"/>
          <w:szCs w:val="22"/>
        </w:rPr>
        <w:t xml:space="preserve">em v souladu s touto Smlouvou. Splatnost faktury je 30 dnů od jejího vystavení. </w:t>
      </w:r>
      <w:r w:rsidR="00D70BD4">
        <w:rPr>
          <w:rFonts w:ascii="Georgia" w:hAnsi="Georgia" w:cs="Arial"/>
          <w:b w:val="0"/>
          <w:sz w:val="22"/>
          <w:szCs w:val="22"/>
        </w:rPr>
        <w:t>Dodavatel</w:t>
      </w:r>
      <w:r w:rsidRPr="004053EC">
        <w:rPr>
          <w:rFonts w:ascii="Georgia" w:hAnsi="Georgia" w:cs="Arial"/>
          <w:b w:val="0"/>
          <w:sz w:val="22"/>
          <w:szCs w:val="22"/>
        </w:rPr>
        <w:t xml:space="preserve"> je povinen doručit Objednateli fakturu alespoň 20 dnů přede dnem její splatnosti, jinak se přiměřeně posouvá termín splatnosti.</w:t>
      </w:r>
    </w:p>
    <w:p w14:paraId="49CC72B7" w14:textId="77777777" w:rsidR="00F16F05" w:rsidRPr="004439FF" w:rsidRDefault="00F16F05"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4053EC">
        <w:rPr>
          <w:rFonts w:ascii="Georgia" w:hAnsi="Georgia" w:cs="Arial"/>
          <w:b w:val="0"/>
          <w:sz w:val="22"/>
          <w:szCs w:val="22"/>
        </w:rPr>
        <w:t>Veškeré platby dle této Smlouvy budou probíhat výlučně bezhotovostním</w:t>
      </w:r>
      <w:r>
        <w:rPr>
          <w:rFonts w:ascii="Georgia" w:hAnsi="Georgia" w:cs="Arial"/>
          <w:b w:val="0"/>
          <w:sz w:val="22"/>
          <w:szCs w:val="22"/>
        </w:rPr>
        <w:br/>
      </w:r>
      <w:r w:rsidRPr="004439FF">
        <w:rPr>
          <w:rFonts w:ascii="Georgia" w:hAnsi="Georgia" w:cs="Arial"/>
          <w:b w:val="0"/>
          <w:sz w:val="22"/>
          <w:szCs w:val="22"/>
        </w:rPr>
        <w:t xml:space="preserve">převodem v české měně. </w:t>
      </w:r>
    </w:p>
    <w:p w14:paraId="4359B6C3" w14:textId="77777777" w:rsidR="00F16F05" w:rsidRPr="004053EC" w:rsidRDefault="00F16F05"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4053EC">
        <w:rPr>
          <w:rFonts w:ascii="Georgia" w:hAnsi="Georgia" w:cs="Arial"/>
          <w:b w:val="0"/>
          <w:sz w:val="22"/>
          <w:szCs w:val="22"/>
        </w:rPr>
        <w:t xml:space="preserve">Faktura dle této Smlouvy musí být vystavena ve lhůtě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w:t>
      </w:r>
      <w:r w:rsidR="00D70BD4">
        <w:rPr>
          <w:rFonts w:ascii="Georgia" w:hAnsi="Georgia" w:cs="Arial"/>
          <w:b w:val="0"/>
          <w:sz w:val="22"/>
          <w:szCs w:val="22"/>
        </w:rPr>
        <w:t>Dodavatel</w:t>
      </w:r>
      <w:r w:rsidRPr="004053EC">
        <w:rPr>
          <w:rFonts w:ascii="Georgia" w:hAnsi="Georgia" w:cs="Arial"/>
          <w:b w:val="0"/>
          <w:sz w:val="22"/>
          <w:szCs w:val="22"/>
        </w:rPr>
        <w:t>i. Lhůta splatnosti se v takovém případě přerušuje a počíná znovu běžet až od vystavení opravené či doplněné faktury.</w:t>
      </w:r>
    </w:p>
    <w:p w14:paraId="63C54056" w14:textId="77777777" w:rsidR="00EF280E" w:rsidRDefault="00D70BD4"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Pr>
          <w:rFonts w:ascii="Georgia" w:hAnsi="Georgia" w:cs="Arial"/>
          <w:b w:val="0"/>
          <w:sz w:val="22"/>
          <w:szCs w:val="22"/>
        </w:rPr>
        <w:t>Dodavatel</w:t>
      </w:r>
      <w:r w:rsidR="00F16F05" w:rsidRPr="00A01635">
        <w:rPr>
          <w:rFonts w:ascii="Georgia" w:hAnsi="Georgia" w:cs="Arial"/>
          <w:b w:val="0"/>
          <w:sz w:val="22"/>
          <w:szCs w:val="22"/>
        </w:rPr>
        <w:t xml:space="preserve"> není oprávněn započíst jakékoli pohledávky oproti nárokům Objednatele. Pohledávky a nároky </w:t>
      </w:r>
      <w:r>
        <w:rPr>
          <w:rFonts w:ascii="Georgia" w:hAnsi="Georgia" w:cs="Arial"/>
          <w:b w:val="0"/>
          <w:sz w:val="22"/>
          <w:szCs w:val="22"/>
        </w:rPr>
        <w:t>Dodavatel</w:t>
      </w:r>
      <w:r w:rsidR="00F16F05" w:rsidRPr="00A01635">
        <w:rPr>
          <w:rFonts w:ascii="Georgia" w:hAnsi="Georgia" w:cs="Arial"/>
          <w:b w:val="0"/>
          <w:sz w:val="22"/>
          <w:szCs w:val="22"/>
        </w:rPr>
        <w:t>e vzniklé v souvislosti s touto Smlouvou nesmějí být postoupeny třetím osobám, zastaveny neb</w:t>
      </w:r>
      <w:r w:rsidR="00F16F05">
        <w:rPr>
          <w:rFonts w:ascii="Georgia" w:hAnsi="Georgia" w:cs="Arial"/>
          <w:b w:val="0"/>
          <w:sz w:val="22"/>
          <w:szCs w:val="22"/>
        </w:rPr>
        <w:t>o s nimi jinak disponováno.</w:t>
      </w:r>
    </w:p>
    <w:p w14:paraId="214219DB" w14:textId="77777777" w:rsidR="001A01A8" w:rsidRDefault="001A01A8"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F8687D">
        <w:rPr>
          <w:rFonts w:ascii="Georgia" w:hAnsi="Georgia" w:cs="Arial"/>
          <w:b w:val="0"/>
          <w:sz w:val="22"/>
          <w:szCs w:val="22"/>
        </w:rPr>
        <w:t xml:space="preserve">V případě, že </w:t>
      </w:r>
      <w:r w:rsidR="00D70BD4">
        <w:rPr>
          <w:rFonts w:ascii="Georgia" w:hAnsi="Georgia" w:cs="Arial"/>
          <w:b w:val="0"/>
          <w:sz w:val="22"/>
          <w:szCs w:val="22"/>
        </w:rPr>
        <w:t>Dodavatel</w:t>
      </w:r>
      <w:r w:rsidRPr="00F8687D">
        <w:rPr>
          <w:rFonts w:ascii="Georgia" w:hAnsi="Georgia" w:cs="Arial"/>
          <w:b w:val="0"/>
          <w:sz w:val="22"/>
          <w:szCs w:val="22"/>
        </w:rPr>
        <w:t xml:space="preserve"> nebude schopen zajistit </w:t>
      </w:r>
      <w:r w:rsidR="005436FB">
        <w:rPr>
          <w:rFonts w:ascii="Georgia" w:hAnsi="Georgia" w:cs="Arial"/>
          <w:b w:val="0"/>
          <w:sz w:val="22"/>
          <w:szCs w:val="22"/>
        </w:rPr>
        <w:t>sjednané Dílo</w:t>
      </w:r>
      <w:r w:rsidRPr="00F8687D">
        <w:rPr>
          <w:rFonts w:ascii="Georgia" w:hAnsi="Georgia" w:cs="Arial"/>
          <w:b w:val="0"/>
          <w:sz w:val="22"/>
          <w:szCs w:val="22"/>
        </w:rPr>
        <w:t xml:space="preserve"> v celém rozsahu, např. z důvodu zrušení </w:t>
      </w:r>
      <w:r>
        <w:rPr>
          <w:rFonts w:ascii="Georgia" w:hAnsi="Georgia" w:cs="Arial"/>
          <w:b w:val="0"/>
          <w:sz w:val="22"/>
          <w:szCs w:val="22"/>
        </w:rPr>
        <w:t>jakékoliv části akce,</w:t>
      </w:r>
      <w:r w:rsidRPr="00F8687D">
        <w:rPr>
          <w:rFonts w:ascii="Georgia" w:hAnsi="Georgia" w:cs="Arial"/>
          <w:b w:val="0"/>
          <w:sz w:val="22"/>
          <w:szCs w:val="22"/>
        </w:rPr>
        <w:t xml:space="preserve"> </w:t>
      </w:r>
      <w:r>
        <w:rPr>
          <w:rFonts w:ascii="Georgia" w:hAnsi="Georgia" w:cs="Arial"/>
          <w:b w:val="0"/>
          <w:sz w:val="22"/>
          <w:szCs w:val="22"/>
        </w:rPr>
        <w:t xml:space="preserve">zavazuje se </w:t>
      </w:r>
      <w:r w:rsidR="00D70BD4">
        <w:rPr>
          <w:rFonts w:ascii="Georgia" w:hAnsi="Georgia" w:cs="Arial"/>
          <w:b w:val="0"/>
          <w:sz w:val="22"/>
          <w:szCs w:val="22"/>
        </w:rPr>
        <w:t>Dodavatel</w:t>
      </w:r>
      <w:r>
        <w:rPr>
          <w:rFonts w:ascii="Georgia" w:hAnsi="Georgia" w:cs="Arial"/>
          <w:b w:val="0"/>
          <w:sz w:val="22"/>
          <w:szCs w:val="22"/>
        </w:rPr>
        <w:t xml:space="preserve"> navrhnout</w:t>
      </w:r>
      <w:r w:rsidRPr="00F8687D">
        <w:rPr>
          <w:rFonts w:ascii="Georgia" w:hAnsi="Georgia" w:cs="Arial"/>
          <w:b w:val="0"/>
          <w:sz w:val="22"/>
          <w:szCs w:val="22"/>
        </w:rPr>
        <w:t xml:space="preserve"> Objednatel náhradu plnění</w:t>
      </w:r>
      <w:r>
        <w:rPr>
          <w:rFonts w:ascii="Georgia" w:hAnsi="Georgia" w:cs="Arial"/>
          <w:b w:val="0"/>
          <w:sz w:val="22"/>
          <w:szCs w:val="22"/>
        </w:rPr>
        <w:t>,</w:t>
      </w:r>
      <w:r w:rsidRPr="00F8687D">
        <w:rPr>
          <w:rFonts w:ascii="Georgia" w:hAnsi="Georgia" w:cs="Arial"/>
          <w:b w:val="0"/>
          <w:sz w:val="22"/>
          <w:szCs w:val="22"/>
        </w:rPr>
        <w:t xml:space="preserve"> a to v co nejkratší době. Pokud </w:t>
      </w:r>
      <w:r w:rsidR="00D70BD4">
        <w:rPr>
          <w:rFonts w:ascii="Georgia" w:hAnsi="Georgia" w:cs="Arial"/>
          <w:b w:val="0"/>
          <w:sz w:val="22"/>
          <w:szCs w:val="22"/>
        </w:rPr>
        <w:t>Dodavatel</w:t>
      </w:r>
      <w:r w:rsidRPr="00F8687D">
        <w:rPr>
          <w:rFonts w:ascii="Georgia" w:hAnsi="Georgia" w:cs="Arial"/>
          <w:b w:val="0"/>
          <w:sz w:val="22"/>
          <w:szCs w:val="22"/>
        </w:rPr>
        <w:t xml:space="preserve"> odpovídající náhradu neposkytne nebo Objednatel nebude s </w:t>
      </w:r>
      <w:r>
        <w:rPr>
          <w:rFonts w:ascii="Georgia" w:hAnsi="Georgia" w:cs="Arial"/>
          <w:b w:val="0"/>
          <w:sz w:val="22"/>
          <w:szCs w:val="22"/>
        </w:rPr>
        <w:t>nabízenou náhradou souhlasit, nevzniká</w:t>
      </w:r>
      <w:r w:rsidRPr="00F8687D">
        <w:rPr>
          <w:rFonts w:ascii="Georgia" w:hAnsi="Georgia" w:cs="Arial"/>
          <w:b w:val="0"/>
          <w:sz w:val="22"/>
          <w:szCs w:val="22"/>
        </w:rPr>
        <w:t xml:space="preserve"> </w:t>
      </w:r>
      <w:r w:rsidR="00D70BD4">
        <w:rPr>
          <w:rFonts w:ascii="Georgia" w:hAnsi="Georgia" w:cs="Arial"/>
          <w:b w:val="0"/>
          <w:sz w:val="22"/>
          <w:szCs w:val="22"/>
        </w:rPr>
        <w:t>Dodavatel</w:t>
      </w:r>
      <w:r>
        <w:rPr>
          <w:rFonts w:ascii="Georgia" w:hAnsi="Georgia" w:cs="Arial"/>
          <w:b w:val="0"/>
          <w:sz w:val="22"/>
          <w:szCs w:val="22"/>
        </w:rPr>
        <w:t xml:space="preserve">i nárok na poměrnou část odměny. Pokud již došlo k úhradě odměny, je </w:t>
      </w:r>
      <w:r w:rsidR="00D70BD4">
        <w:rPr>
          <w:rFonts w:ascii="Georgia" w:hAnsi="Georgia" w:cs="Arial"/>
          <w:b w:val="0"/>
          <w:sz w:val="22"/>
          <w:szCs w:val="22"/>
        </w:rPr>
        <w:t>Dodavatel</w:t>
      </w:r>
      <w:r>
        <w:rPr>
          <w:rFonts w:ascii="Georgia" w:hAnsi="Georgia" w:cs="Arial"/>
          <w:b w:val="0"/>
          <w:sz w:val="22"/>
          <w:szCs w:val="22"/>
        </w:rPr>
        <w:t xml:space="preserve"> povinen</w:t>
      </w:r>
      <w:r w:rsidRPr="00F8687D">
        <w:rPr>
          <w:rFonts w:ascii="Georgia" w:hAnsi="Georgia" w:cs="Arial"/>
          <w:b w:val="0"/>
          <w:sz w:val="22"/>
          <w:szCs w:val="22"/>
        </w:rPr>
        <w:t xml:space="preserve"> vrátit Objednateli poměrnou část odměny a to do 15 dnů od doručení písemné výzvy Objednatele </w:t>
      </w:r>
      <w:r w:rsidR="00D70BD4">
        <w:rPr>
          <w:rFonts w:ascii="Georgia" w:hAnsi="Georgia" w:cs="Arial"/>
          <w:b w:val="0"/>
          <w:sz w:val="22"/>
          <w:szCs w:val="22"/>
        </w:rPr>
        <w:t>Dodavatel</w:t>
      </w:r>
      <w:r w:rsidRPr="00F8687D">
        <w:rPr>
          <w:rFonts w:ascii="Georgia" w:hAnsi="Georgia" w:cs="Arial"/>
          <w:b w:val="0"/>
          <w:sz w:val="22"/>
          <w:szCs w:val="22"/>
        </w:rPr>
        <w:t>i</w:t>
      </w:r>
      <w:r>
        <w:rPr>
          <w:rFonts w:ascii="Georgia" w:hAnsi="Georgia" w:cs="Arial"/>
          <w:b w:val="0"/>
          <w:sz w:val="22"/>
          <w:szCs w:val="22"/>
        </w:rPr>
        <w:t xml:space="preserve">. V případě, že akce nebude realizována vůbec, nemá </w:t>
      </w:r>
      <w:r w:rsidR="00D70BD4">
        <w:rPr>
          <w:rFonts w:ascii="Georgia" w:hAnsi="Georgia" w:cs="Arial"/>
          <w:b w:val="0"/>
          <w:sz w:val="22"/>
          <w:szCs w:val="22"/>
        </w:rPr>
        <w:t>Dodavatel</w:t>
      </w:r>
      <w:r>
        <w:rPr>
          <w:rFonts w:ascii="Georgia" w:hAnsi="Georgia" w:cs="Arial"/>
          <w:b w:val="0"/>
          <w:sz w:val="22"/>
          <w:szCs w:val="22"/>
        </w:rPr>
        <w:t xml:space="preserve"> nárok na žádnou část odměny. </w:t>
      </w:r>
    </w:p>
    <w:p w14:paraId="7FE6AEA3" w14:textId="77777777" w:rsidR="00BE62B5" w:rsidRPr="00EF280E" w:rsidRDefault="00BE62B5" w:rsidP="0094214F">
      <w:pPr>
        <w:keepLines/>
        <w:widowControl w:val="0"/>
        <w:rPr>
          <w:lang w:eastAsia="cs-CZ"/>
        </w:rPr>
      </w:pPr>
    </w:p>
    <w:p w14:paraId="4FC69960" w14:textId="77777777" w:rsidR="00F16F05" w:rsidRPr="00CD45E9" w:rsidRDefault="00F16F05" w:rsidP="0094214F">
      <w:pPr>
        <w:pStyle w:val="Heading1-Number-FollowNumberCzechTourism"/>
        <w:keepLines/>
        <w:widowControl w:val="0"/>
        <w:ind w:left="360"/>
        <w:rPr>
          <w:lang w:eastAsia="cs-CZ"/>
        </w:rPr>
      </w:pPr>
      <w:r w:rsidRPr="00CD45E9">
        <w:rPr>
          <w:lang w:eastAsia="cs-CZ"/>
        </w:rPr>
        <w:t>Článek 9</w:t>
      </w:r>
      <w:r w:rsidR="00EF280E">
        <w:rPr>
          <w:lang w:eastAsia="cs-CZ"/>
        </w:rPr>
        <w:t xml:space="preserve"> </w:t>
      </w:r>
      <w:r w:rsidR="00491636">
        <w:rPr>
          <w:lang w:eastAsia="cs-CZ"/>
        </w:rPr>
        <w:t xml:space="preserve"> </w:t>
      </w:r>
      <w:r w:rsidRPr="00CD45E9">
        <w:rPr>
          <w:lang w:eastAsia="cs-CZ"/>
        </w:rPr>
        <w:t>Další práva a povinnosti smluvních stran</w:t>
      </w:r>
    </w:p>
    <w:p w14:paraId="10F6E2F3" w14:textId="77777777" w:rsidR="00F16F05" w:rsidRDefault="00D70BD4" w:rsidP="0094214F">
      <w:pPr>
        <w:pStyle w:val="slolnku"/>
        <w:keepNext w:val="0"/>
        <w:keepLines/>
        <w:widowControl w:val="0"/>
        <w:numPr>
          <w:ilvl w:val="1"/>
          <w:numId w:val="28"/>
        </w:numPr>
        <w:tabs>
          <w:tab w:val="clear" w:pos="0"/>
          <w:tab w:val="clear" w:pos="284"/>
          <w:tab w:val="clear" w:pos="1701"/>
        </w:tabs>
        <w:spacing w:before="120" w:after="0"/>
        <w:ind w:left="709" w:right="-58" w:hanging="709"/>
        <w:jc w:val="both"/>
        <w:rPr>
          <w:rFonts w:ascii="Georgia" w:hAnsi="Georgia" w:cs="Arial"/>
          <w:b w:val="0"/>
          <w:sz w:val="22"/>
          <w:szCs w:val="22"/>
        </w:rPr>
      </w:pPr>
      <w:r>
        <w:rPr>
          <w:rFonts w:ascii="Georgia" w:hAnsi="Georgia" w:cs="Arial"/>
          <w:b w:val="0"/>
          <w:sz w:val="22"/>
          <w:szCs w:val="22"/>
        </w:rPr>
        <w:t>Dodavatel</w:t>
      </w:r>
      <w:r w:rsidR="00F16F05" w:rsidRPr="00CD45E9">
        <w:rPr>
          <w:rFonts w:ascii="Georgia" w:hAnsi="Georgia" w:cs="Arial"/>
          <w:b w:val="0"/>
          <w:sz w:val="22"/>
          <w:szCs w:val="22"/>
        </w:rPr>
        <w:t xml:space="preserve"> je povinen provád</w:t>
      </w:r>
      <w:r w:rsidR="00F16F05">
        <w:rPr>
          <w:rFonts w:ascii="Georgia" w:hAnsi="Georgia" w:cs="Arial"/>
          <w:b w:val="0"/>
          <w:sz w:val="22"/>
          <w:szCs w:val="22"/>
        </w:rPr>
        <w:t xml:space="preserve">ět </w:t>
      </w:r>
      <w:r w:rsidR="005436FB">
        <w:rPr>
          <w:rFonts w:ascii="Georgia" w:hAnsi="Georgia" w:cs="Arial"/>
          <w:b w:val="0"/>
          <w:sz w:val="22"/>
          <w:szCs w:val="22"/>
        </w:rPr>
        <w:t>Dílo</w:t>
      </w:r>
      <w:r w:rsidR="00F16F05">
        <w:rPr>
          <w:rFonts w:ascii="Georgia" w:hAnsi="Georgia" w:cs="Arial"/>
          <w:b w:val="0"/>
          <w:sz w:val="22"/>
          <w:szCs w:val="22"/>
        </w:rPr>
        <w:t xml:space="preserve"> podle této Smlouvy </w:t>
      </w:r>
      <w:r w:rsidR="00F16F05" w:rsidRPr="00CD45E9">
        <w:rPr>
          <w:rFonts w:ascii="Georgia" w:hAnsi="Georgia" w:cs="Arial"/>
          <w:b w:val="0"/>
          <w:sz w:val="22"/>
          <w:szCs w:val="22"/>
        </w:rPr>
        <w:t>s odbornou péčí a</w:t>
      </w:r>
      <w:r w:rsidR="00850FB7">
        <w:rPr>
          <w:rFonts w:ascii="Georgia" w:hAnsi="Georgia" w:cs="Arial"/>
          <w:b w:val="0"/>
          <w:sz w:val="22"/>
          <w:szCs w:val="22"/>
        </w:rPr>
        <w:t> </w:t>
      </w:r>
      <w:r w:rsidR="00F16F05" w:rsidRPr="00CD45E9">
        <w:rPr>
          <w:rFonts w:ascii="Georgia" w:hAnsi="Georgia" w:cs="Arial"/>
          <w:b w:val="0"/>
          <w:sz w:val="22"/>
          <w:szCs w:val="22"/>
        </w:rPr>
        <w:t xml:space="preserve">v souladu s právními předpisy České republiky, touto Smlouvou a s pokyny Objednatele. </w:t>
      </w:r>
    </w:p>
    <w:p w14:paraId="6A6D4D68" w14:textId="77777777" w:rsidR="00F16F05" w:rsidRPr="00CD45E9" w:rsidRDefault="00D70BD4" w:rsidP="0094214F">
      <w:pPr>
        <w:pStyle w:val="slolnku"/>
        <w:keepNext w:val="0"/>
        <w:keepLines/>
        <w:widowControl w:val="0"/>
        <w:numPr>
          <w:ilvl w:val="1"/>
          <w:numId w:val="28"/>
        </w:numPr>
        <w:tabs>
          <w:tab w:val="clear" w:pos="0"/>
          <w:tab w:val="clear" w:pos="284"/>
          <w:tab w:val="clear" w:pos="1701"/>
        </w:tabs>
        <w:spacing w:before="120" w:after="0"/>
        <w:ind w:left="709" w:right="-58" w:hanging="709"/>
        <w:jc w:val="both"/>
        <w:rPr>
          <w:rFonts w:ascii="Georgia" w:hAnsi="Georgia" w:cs="Arial"/>
          <w:b w:val="0"/>
          <w:sz w:val="22"/>
          <w:szCs w:val="22"/>
        </w:rPr>
      </w:pPr>
      <w:r>
        <w:rPr>
          <w:rFonts w:ascii="Georgia" w:hAnsi="Georgia" w:cs="Arial"/>
          <w:b w:val="0"/>
          <w:sz w:val="22"/>
          <w:szCs w:val="22"/>
        </w:rPr>
        <w:t>Dodavatel</w:t>
      </w:r>
      <w:r w:rsidR="00F16F05" w:rsidRPr="00CD45E9">
        <w:rPr>
          <w:rFonts w:ascii="Georgia" w:hAnsi="Georgia" w:cs="Arial"/>
          <w:b w:val="0"/>
          <w:sz w:val="22"/>
          <w:szCs w:val="22"/>
        </w:rPr>
        <w:t xml:space="preserve"> bude provádět </w:t>
      </w:r>
      <w:r w:rsidR="005436FB">
        <w:rPr>
          <w:rFonts w:ascii="Georgia" w:hAnsi="Georgia" w:cs="Arial"/>
          <w:b w:val="0"/>
          <w:sz w:val="22"/>
          <w:szCs w:val="22"/>
        </w:rPr>
        <w:t>Dílo</w:t>
      </w:r>
      <w:r w:rsidR="00F16F05" w:rsidRPr="00CD45E9">
        <w:rPr>
          <w:rFonts w:ascii="Georgia" w:hAnsi="Georgia" w:cs="Arial"/>
          <w:b w:val="0"/>
          <w:sz w:val="22"/>
          <w:szCs w:val="22"/>
        </w:rPr>
        <w:t xml:space="preserve"> na své náklady, vlastním jménem a na vlastní odpovědnost a nebezpečí. </w:t>
      </w:r>
    </w:p>
    <w:p w14:paraId="7E3F7368" w14:textId="77777777" w:rsidR="00F16F05" w:rsidRDefault="00F16F05"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 xml:space="preserve">Objednatel je oprávněn kontrolovat způsob provádění jednotlivých činností </w:t>
      </w:r>
      <w:r w:rsidR="00D70BD4">
        <w:rPr>
          <w:rFonts w:ascii="Georgia" w:hAnsi="Georgia" w:cs="Arial"/>
          <w:b w:val="0"/>
          <w:sz w:val="22"/>
          <w:szCs w:val="22"/>
        </w:rPr>
        <w:t>Dodavatel</w:t>
      </w:r>
      <w:r w:rsidRPr="004439FF">
        <w:rPr>
          <w:rFonts w:ascii="Georgia" w:hAnsi="Georgia" w:cs="Arial"/>
          <w:b w:val="0"/>
          <w:sz w:val="22"/>
          <w:szCs w:val="22"/>
        </w:rPr>
        <w:t xml:space="preserve">em a udělovat mu kdykoliv v průběhu provádění </w:t>
      </w:r>
      <w:r w:rsidR="005436FB">
        <w:rPr>
          <w:rFonts w:ascii="Georgia" w:hAnsi="Georgia" w:cs="Arial"/>
          <w:b w:val="0"/>
          <w:sz w:val="22"/>
          <w:szCs w:val="22"/>
        </w:rPr>
        <w:t>Díla</w:t>
      </w:r>
      <w:r w:rsidRPr="004439FF">
        <w:rPr>
          <w:rFonts w:ascii="Georgia" w:hAnsi="Georgia" w:cs="Arial"/>
          <w:b w:val="0"/>
          <w:sz w:val="22"/>
          <w:szCs w:val="22"/>
        </w:rPr>
        <w:t xml:space="preserve"> upřesňující pokyny týkající se zpracování </w:t>
      </w:r>
      <w:r w:rsidR="005436FB">
        <w:rPr>
          <w:rFonts w:ascii="Georgia" w:hAnsi="Georgia" w:cs="Arial"/>
          <w:b w:val="0"/>
          <w:sz w:val="22"/>
          <w:szCs w:val="22"/>
        </w:rPr>
        <w:t>Díla</w:t>
      </w:r>
      <w:r w:rsidRPr="004439FF">
        <w:rPr>
          <w:rFonts w:ascii="Georgia" w:hAnsi="Georgia" w:cs="Arial"/>
          <w:b w:val="0"/>
          <w:sz w:val="22"/>
          <w:szCs w:val="22"/>
        </w:rPr>
        <w:t xml:space="preserve"> či jiných činností nezbytných k řádnému provádění </w:t>
      </w:r>
      <w:r w:rsidR="005436FB">
        <w:rPr>
          <w:rFonts w:ascii="Georgia" w:hAnsi="Georgia" w:cs="Arial"/>
          <w:b w:val="0"/>
          <w:sz w:val="22"/>
          <w:szCs w:val="22"/>
        </w:rPr>
        <w:t>Díla</w:t>
      </w:r>
      <w:r w:rsidRPr="004439FF">
        <w:rPr>
          <w:rFonts w:ascii="Georgia" w:hAnsi="Georgia" w:cs="Arial"/>
          <w:b w:val="0"/>
          <w:sz w:val="22"/>
          <w:szCs w:val="22"/>
        </w:rPr>
        <w:t xml:space="preserve">, nebo </w:t>
      </w:r>
      <w:r w:rsidR="0028143D">
        <w:rPr>
          <w:rFonts w:ascii="Georgia" w:hAnsi="Georgia" w:cs="Arial"/>
          <w:b w:val="0"/>
          <w:sz w:val="22"/>
          <w:szCs w:val="22"/>
        </w:rPr>
        <w:t>pokyny ke zjednání nápravy. Nevy</w:t>
      </w:r>
      <w:r w:rsidRPr="004439FF">
        <w:rPr>
          <w:rFonts w:ascii="Georgia" w:hAnsi="Georgia" w:cs="Arial"/>
          <w:b w:val="0"/>
          <w:sz w:val="22"/>
          <w:szCs w:val="22"/>
        </w:rPr>
        <w:t xml:space="preserve">tknutí vady či nedodělku Objednatelem nezbavuje </w:t>
      </w:r>
      <w:r w:rsidR="00D70BD4">
        <w:rPr>
          <w:rFonts w:ascii="Georgia" w:hAnsi="Georgia" w:cs="Arial"/>
          <w:b w:val="0"/>
          <w:sz w:val="22"/>
          <w:szCs w:val="22"/>
        </w:rPr>
        <w:t>Dodavatel</w:t>
      </w:r>
      <w:r w:rsidRPr="004439FF">
        <w:rPr>
          <w:rFonts w:ascii="Georgia" w:hAnsi="Georgia" w:cs="Arial"/>
          <w:b w:val="0"/>
          <w:sz w:val="22"/>
          <w:szCs w:val="22"/>
        </w:rPr>
        <w:t xml:space="preserve">e povinnosti k jejich neprodlenému bezplatnému odstranění. </w:t>
      </w:r>
    </w:p>
    <w:p w14:paraId="633B5ACF" w14:textId="77777777" w:rsidR="00F16F05" w:rsidRPr="004439FF" w:rsidRDefault="00D70BD4"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Pr>
          <w:rFonts w:ascii="Georgia" w:hAnsi="Georgia" w:cs="Arial"/>
          <w:b w:val="0"/>
          <w:sz w:val="22"/>
          <w:szCs w:val="22"/>
        </w:rPr>
        <w:t>Dodavatel</w:t>
      </w:r>
      <w:r w:rsidR="00F16F05" w:rsidRPr="004439FF">
        <w:rPr>
          <w:rFonts w:ascii="Georgia" w:hAnsi="Georgia" w:cs="Arial"/>
          <w:b w:val="0"/>
          <w:sz w:val="22"/>
          <w:szCs w:val="22"/>
        </w:rPr>
        <w:t xml:space="preserve"> odpovídá za škodu vzniklou Objednateli nebo třetím osobám v</w:t>
      </w:r>
      <w:r w:rsidR="00850FB7">
        <w:rPr>
          <w:rFonts w:ascii="Georgia" w:hAnsi="Georgia" w:cs="Arial"/>
          <w:b w:val="0"/>
          <w:sz w:val="22"/>
          <w:szCs w:val="22"/>
        </w:rPr>
        <w:t> </w:t>
      </w:r>
      <w:r w:rsidR="00F16F05" w:rsidRPr="004439FF">
        <w:rPr>
          <w:rFonts w:ascii="Georgia" w:hAnsi="Georgia" w:cs="Arial"/>
          <w:b w:val="0"/>
          <w:sz w:val="22"/>
          <w:szCs w:val="22"/>
        </w:rPr>
        <w:t>souvislosti s plněním, nedodržením nebo porušením povinností vyplývajících z této Smlouvy.</w:t>
      </w:r>
    </w:p>
    <w:p w14:paraId="7717A51E" w14:textId="77777777" w:rsidR="00F16F05" w:rsidRPr="004439FF" w:rsidRDefault="00D70BD4"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Pr>
          <w:rFonts w:ascii="Georgia" w:hAnsi="Georgia" w:cs="Arial"/>
          <w:b w:val="0"/>
          <w:sz w:val="22"/>
          <w:szCs w:val="22"/>
        </w:rPr>
        <w:t>Dodavatel</w:t>
      </w:r>
      <w:r w:rsidR="00F16F05" w:rsidRPr="004439FF">
        <w:rPr>
          <w:rFonts w:ascii="Georgia" w:hAnsi="Georgia" w:cs="Arial"/>
          <w:b w:val="0"/>
          <w:sz w:val="22"/>
          <w:szCs w:val="22"/>
        </w:rPr>
        <w:t xml:space="preserve"> je povinen Objednateli neprodleně oznámit jakoukoliv skutečnost, která by mohla mít, byť i částečně, vliv na schopnost </w:t>
      </w:r>
      <w:r>
        <w:rPr>
          <w:rFonts w:ascii="Georgia" w:hAnsi="Georgia" w:cs="Arial"/>
          <w:b w:val="0"/>
          <w:sz w:val="22"/>
          <w:szCs w:val="22"/>
        </w:rPr>
        <w:t>Dodavatel</w:t>
      </w:r>
      <w:r w:rsidR="00F16F05" w:rsidRPr="004439FF">
        <w:rPr>
          <w:rFonts w:ascii="Georgia" w:hAnsi="Georgia" w:cs="Arial"/>
          <w:b w:val="0"/>
          <w:sz w:val="22"/>
          <w:szCs w:val="22"/>
        </w:rPr>
        <w:t xml:space="preserve">e plnit své povinnosti vyplývající z této Smlouvy. Takovým oznámením však </w:t>
      </w:r>
      <w:r>
        <w:rPr>
          <w:rFonts w:ascii="Georgia" w:hAnsi="Georgia" w:cs="Arial"/>
          <w:b w:val="0"/>
          <w:sz w:val="22"/>
          <w:szCs w:val="22"/>
        </w:rPr>
        <w:t>Dodavatel</w:t>
      </w:r>
      <w:r w:rsidR="00F16F05" w:rsidRPr="004439FF">
        <w:rPr>
          <w:rFonts w:ascii="Georgia" w:hAnsi="Georgia" w:cs="Arial"/>
          <w:b w:val="0"/>
          <w:sz w:val="22"/>
          <w:szCs w:val="22"/>
        </w:rPr>
        <w:t xml:space="preserve"> není zbaven povinnosti nadále plnit své závazky vyplývající z této Smlouvy.</w:t>
      </w:r>
    </w:p>
    <w:p w14:paraId="61265BA5" w14:textId="77777777" w:rsidR="00F16F05" w:rsidRDefault="00D70BD4"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Pr>
          <w:rFonts w:ascii="Georgia" w:hAnsi="Georgia" w:cs="Arial"/>
          <w:b w:val="0"/>
          <w:sz w:val="22"/>
          <w:szCs w:val="22"/>
        </w:rPr>
        <w:t>Dodavatel</w:t>
      </w:r>
      <w:r w:rsidR="00F16F05" w:rsidRPr="004439FF">
        <w:rPr>
          <w:rFonts w:ascii="Georgia" w:hAnsi="Georgia" w:cs="Arial"/>
          <w:b w:val="0"/>
          <w:sz w:val="22"/>
          <w:szCs w:val="22"/>
        </w:rPr>
        <w:t xml:space="preserve"> smí používat podklady předané mu Objednatelem pouze k provedení </w:t>
      </w:r>
      <w:r w:rsidR="005436FB">
        <w:rPr>
          <w:rFonts w:ascii="Georgia" w:hAnsi="Georgia" w:cs="Arial"/>
          <w:b w:val="0"/>
          <w:sz w:val="22"/>
          <w:szCs w:val="22"/>
        </w:rPr>
        <w:t>Díla</w:t>
      </w:r>
      <w:r w:rsidR="00F16F05" w:rsidRPr="004439FF">
        <w:rPr>
          <w:rFonts w:ascii="Georgia" w:hAnsi="Georgia" w:cs="Arial"/>
          <w:b w:val="0"/>
          <w:sz w:val="22"/>
          <w:szCs w:val="22"/>
        </w:rPr>
        <w:t xml:space="preserve"> dle této Smlouvy. Jakékoli jiné použití vyžaduje písemného souhlasu Objednatele. Veškeré podklady, které byly předány </w:t>
      </w:r>
      <w:r>
        <w:rPr>
          <w:rFonts w:ascii="Georgia" w:hAnsi="Georgia" w:cs="Arial"/>
          <w:b w:val="0"/>
          <w:sz w:val="22"/>
          <w:szCs w:val="22"/>
        </w:rPr>
        <w:t>Dodavatel</w:t>
      </w:r>
      <w:r w:rsidR="00F16F05" w:rsidRPr="004439FF">
        <w:rPr>
          <w:rFonts w:ascii="Georgia" w:hAnsi="Georgia" w:cs="Arial"/>
          <w:b w:val="0"/>
          <w:sz w:val="22"/>
          <w:szCs w:val="22"/>
        </w:rPr>
        <w:t>i Objednatelem, zůstávají v majetku Objednatele a budou mu na první výzvu vydány.</w:t>
      </w:r>
    </w:p>
    <w:p w14:paraId="1796AA93" w14:textId="77777777" w:rsidR="00F16F05" w:rsidRDefault="00F16F05" w:rsidP="0094214F">
      <w:pPr>
        <w:keepLines/>
        <w:widowControl w:val="0"/>
        <w:rPr>
          <w:sz w:val="10"/>
          <w:szCs w:val="10"/>
          <w:lang w:eastAsia="cs-CZ"/>
        </w:rPr>
      </w:pPr>
    </w:p>
    <w:p w14:paraId="0A1A96E2" w14:textId="77777777" w:rsidR="009B1A12" w:rsidRPr="00BB2986" w:rsidRDefault="009B1A12" w:rsidP="0094214F">
      <w:pPr>
        <w:keepLines/>
        <w:widowControl w:val="0"/>
        <w:rPr>
          <w:sz w:val="10"/>
          <w:szCs w:val="10"/>
          <w:lang w:eastAsia="cs-CZ"/>
        </w:rPr>
      </w:pPr>
    </w:p>
    <w:p w14:paraId="391B0889" w14:textId="77777777" w:rsidR="00F16F05" w:rsidRPr="00686C30" w:rsidRDefault="00F16F05" w:rsidP="0094214F">
      <w:pPr>
        <w:pStyle w:val="Heading1-Number-FollowNumberCzechTourism"/>
        <w:keepLines/>
        <w:widowControl w:val="0"/>
        <w:ind w:left="360"/>
        <w:rPr>
          <w:lang w:eastAsia="cs-CZ"/>
        </w:rPr>
      </w:pPr>
      <w:r w:rsidRPr="00686C30">
        <w:rPr>
          <w:lang w:eastAsia="cs-CZ"/>
        </w:rPr>
        <w:t>Článek 1</w:t>
      </w:r>
      <w:r>
        <w:rPr>
          <w:lang w:eastAsia="cs-CZ"/>
        </w:rPr>
        <w:t>0</w:t>
      </w:r>
      <w:r w:rsidRPr="00686C30">
        <w:rPr>
          <w:lang w:eastAsia="cs-CZ"/>
        </w:rPr>
        <w:t xml:space="preserve">    Úprava autorských práv </w:t>
      </w:r>
    </w:p>
    <w:p w14:paraId="5D233E98" w14:textId="77777777" w:rsidR="00F16F05" w:rsidRPr="00686C30" w:rsidRDefault="00F16F05" w:rsidP="0094214F">
      <w:pPr>
        <w:keepLines/>
        <w:widowControl w:val="0"/>
        <w:tabs>
          <w:tab w:val="clear" w:pos="454"/>
          <w:tab w:val="clear" w:pos="907"/>
          <w:tab w:val="clear" w:pos="1361"/>
          <w:tab w:val="clear" w:pos="1814"/>
          <w:tab w:val="clear" w:pos="2268"/>
          <w:tab w:val="left" w:pos="0"/>
          <w:tab w:val="left" w:pos="284"/>
        </w:tabs>
        <w:spacing w:before="80" w:line="240" w:lineRule="auto"/>
        <w:ind w:left="5529" w:hanging="4820"/>
        <w:jc w:val="both"/>
        <w:outlineLvl w:val="1"/>
        <w:rPr>
          <w:rFonts w:ascii="Times New Roman" w:hAnsi="Times New Roman" w:cs="Times New Roman"/>
          <w:vanish/>
          <w:sz w:val="24"/>
          <w:lang w:eastAsia="cs-CZ"/>
        </w:rPr>
      </w:pPr>
    </w:p>
    <w:p w14:paraId="2C252A5B" w14:textId="77777777" w:rsidR="00F16F05" w:rsidRPr="00686C30" w:rsidRDefault="00F16F05" w:rsidP="0094214F">
      <w:pPr>
        <w:pStyle w:val="Odstavecseseznamem"/>
        <w:keepLines/>
        <w:widowControl w:val="0"/>
        <w:numPr>
          <w:ilvl w:val="0"/>
          <w:numId w:val="3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14:paraId="28D6B66F" w14:textId="77777777" w:rsidR="00D1665C" w:rsidRDefault="00D70BD4" w:rsidP="00D1665C">
      <w:pPr>
        <w:numPr>
          <w:ilvl w:val="1"/>
          <w:numId w:val="32"/>
        </w:numPr>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ind w:left="720" w:hanging="720"/>
        <w:jc w:val="both"/>
        <w:rPr>
          <w:szCs w:val="22"/>
        </w:rPr>
      </w:pPr>
      <w:r>
        <w:rPr>
          <w:szCs w:val="22"/>
        </w:rPr>
        <w:t>Dodavatel</w:t>
      </w:r>
      <w:r w:rsidR="00D1665C" w:rsidRPr="009F402E">
        <w:rPr>
          <w:szCs w:val="22"/>
        </w:rPr>
        <w:t xml:space="preserve"> tímto poskytuje Objednateli výhradní oprávnění k výkonu práva duševního vlastnictví (licenci) a k užití díla ve smyslu ustanovení § 2360 odst. 1 zákona č. 89/2012 Sb, občanský zákoník, v aktuálním znění. </w:t>
      </w:r>
    </w:p>
    <w:p w14:paraId="50217DD7" w14:textId="77777777" w:rsidR="009F402E" w:rsidRPr="009F402E" w:rsidRDefault="009F402E" w:rsidP="009F402E">
      <w:pPr>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ind w:left="720"/>
        <w:jc w:val="both"/>
        <w:rPr>
          <w:szCs w:val="22"/>
        </w:rPr>
      </w:pPr>
    </w:p>
    <w:p w14:paraId="2FE57FD1" w14:textId="77777777" w:rsidR="005E2396" w:rsidRDefault="00D1665C" w:rsidP="00747FC5">
      <w:pPr>
        <w:numPr>
          <w:ilvl w:val="1"/>
          <w:numId w:val="32"/>
        </w:numPr>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ind w:left="720" w:hanging="720"/>
        <w:jc w:val="both"/>
        <w:rPr>
          <w:lang w:eastAsia="cs-CZ"/>
        </w:rPr>
      </w:pPr>
      <w:r w:rsidRPr="006E5C94">
        <w:rPr>
          <w:szCs w:val="22"/>
        </w:rPr>
        <w:t xml:space="preserve">Na Objednatele tímto přecházejí práva užít výsledky činnosti </w:t>
      </w:r>
      <w:r w:rsidR="00D70BD4">
        <w:rPr>
          <w:szCs w:val="22"/>
        </w:rPr>
        <w:t>Dodavatel</w:t>
      </w:r>
      <w:r w:rsidRPr="009F402E">
        <w:rPr>
          <w:szCs w:val="22"/>
        </w:rPr>
        <w:t>e</w:t>
      </w:r>
      <w:r w:rsidRPr="006E5C94" w:rsidDel="00247D36">
        <w:rPr>
          <w:szCs w:val="22"/>
        </w:rPr>
        <w:t xml:space="preserve"> </w:t>
      </w:r>
      <w:r w:rsidRPr="006E5C94">
        <w:rPr>
          <w:szCs w:val="22"/>
        </w:rPr>
        <w:t xml:space="preserve">vytvořené k plnění dle této Smlouvy </w:t>
      </w:r>
      <w:r w:rsidR="00D70BD4">
        <w:rPr>
          <w:szCs w:val="22"/>
        </w:rPr>
        <w:t>Dodavatel</w:t>
      </w:r>
      <w:r w:rsidRPr="009F402E">
        <w:rPr>
          <w:szCs w:val="22"/>
        </w:rPr>
        <w:t>em</w:t>
      </w:r>
      <w:r w:rsidRPr="006E5C94">
        <w:rPr>
          <w:szCs w:val="22"/>
        </w:rPr>
        <w:t xml:space="preserve">. Smluvní strany se výslovně dohodly, </w:t>
      </w:r>
      <w:r w:rsidRPr="009F402E">
        <w:rPr>
          <w:szCs w:val="22"/>
        </w:rPr>
        <w:t xml:space="preserve">že </w:t>
      </w:r>
      <w:r w:rsidR="00D70BD4">
        <w:rPr>
          <w:szCs w:val="22"/>
        </w:rPr>
        <w:t>Dodavatel</w:t>
      </w:r>
      <w:r w:rsidRPr="006E5C94">
        <w:rPr>
          <w:szCs w:val="22"/>
        </w:rPr>
        <w:t xml:space="preserve"> uděluje Objednateli licence, podlicence a související práva dle tohoto článku za částku </w:t>
      </w:r>
      <w:r>
        <w:rPr>
          <w:szCs w:val="22"/>
        </w:rPr>
        <w:t>10 000</w:t>
      </w:r>
      <w:r w:rsidRPr="006E5C94">
        <w:rPr>
          <w:szCs w:val="22"/>
        </w:rPr>
        <w:t xml:space="preserve"> Kč včetně DPH, která je součástí Ceny dle čl. VII. této Smlouvy. </w:t>
      </w:r>
      <w:r w:rsidR="00D70BD4">
        <w:rPr>
          <w:szCs w:val="22"/>
        </w:rPr>
        <w:t>Dodavatel</w:t>
      </w:r>
      <w:r w:rsidRPr="006E5C94">
        <w:rPr>
          <w:szCs w:val="22"/>
        </w:rPr>
        <w:t xml:space="preserve"> nemá právo v souvislosti s poskytnutím licence či podlicence dle tohoto odstavce na žádnou dodatečnou odměnu.</w:t>
      </w:r>
    </w:p>
    <w:p w14:paraId="12653F2F" w14:textId="77777777" w:rsidR="009B1A12" w:rsidRPr="00DD6EB1" w:rsidRDefault="009B1A12" w:rsidP="0094214F">
      <w:pPr>
        <w:keepLines/>
        <w:widowControl w:val="0"/>
        <w:rPr>
          <w:lang w:eastAsia="cs-CZ"/>
        </w:rPr>
      </w:pPr>
    </w:p>
    <w:p w14:paraId="5135A1C6" w14:textId="77777777" w:rsidR="00F16F05" w:rsidRPr="00EF280E" w:rsidRDefault="00EB5B28" w:rsidP="0094214F">
      <w:pPr>
        <w:pStyle w:val="Heading1-Number-FollowNumberCzechTourism"/>
        <w:keepLines/>
        <w:widowControl w:val="0"/>
        <w:ind w:left="360"/>
        <w:rPr>
          <w:lang w:eastAsia="cs-CZ"/>
        </w:rPr>
      </w:pPr>
      <w:r>
        <w:rPr>
          <w:lang w:eastAsia="cs-CZ"/>
        </w:rPr>
        <w:t>Článek 11</w:t>
      </w:r>
      <w:r w:rsidR="00491636">
        <w:rPr>
          <w:lang w:eastAsia="cs-CZ"/>
        </w:rPr>
        <w:t xml:space="preserve">  </w:t>
      </w:r>
      <w:r>
        <w:rPr>
          <w:lang w:eastAsia="cs-CZ"/>
        </w:rPr>
        <w:t xml:space="preserve"> </w:t>
      </w:r>
      <w:r w:rsidR="00F16F05" w:rsidRPr="00EF280E">
        <w:rPr>
          <w:lang w:eastAsia="cs-CZ"/>
        </w:rPr>
        <w:t>Smluvní pokuty</w:t>
      </w:r>
    </w:p>
    <w:p w14:paraId="118C0F82" w14:textId="77777777" w:rsidR="00F16F05" w:rsidRPr="00F43FAB" w:rsidRDefault="00F16F05" w:rsidP="0094214F">
      <w:pPr>
        <w:pStyle w:val="Odstavecseseznamem"/>
        <w:keepLines/>
        <w:widowControl w:val="0"/>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14:paraId="453BBB41" w14:textId="77777777" w:rsidR="00F16F05" w:rsidRPr="00F43FAB" w:rsidRDefault="00F16F05" w:rsidP="0094214F">
      <w:pPr>
        <w:pStyle w:val="Odstavecseseznamem"/>
        <w:keepLines/>
        <w:widowControl w:val="0"/>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14:paraId="1F8B7BF7" w14:textId="77777777" w:rsidR="00F25038" w:rsidRPr="00F25038" w:rsidRDefault="00F25038" w:rsidP="00F25038">
      <w:pPr>
        <w:pStyle w:val="Textodst1sl"/>
        <w:keepLines/>
        <w:widowControl w:val="0"/>
        <w:numPr>
          <w:ilvl w:val="1"/>
          <w:numId w:val="30"/>
        </w:numPr>
        <w:rPr>
          <w:rFonts w:ascii="Georgia" w:hAnsi="Georgia"/>
          <w:bCs/>
          <w:sz w:val="22"/>
          <w:szCs w:val="22"/>
        </w:rPr>
      </w:pPr>
      <w:r w:rsidRPr="00F25038">
        <w:rPr>
          <w:rFonts w:ascii="Georgia" w:hAnsi="Georgia"/>
          <w:bCs/>
          <w:sz w:val="22"/>
          <w:szCs w:val="22"/>
        </w:rPr>
        <w:t>Smluvní pokuty jsou stanoveny následovně:</w:t>
      </w:r>
    </w:p>
    <w:p w14:paraId="451F73EB" w14:textId="77777777" w:rsidR="00F25038" w:rsidRPr="00F25038" w:rsidRDefault="00F25038" w:rsidP="00F25038">
      <w:pPr>
        <w:pStyle w:val="Textodst1sl"/>
        <w:keepLines/>
        <w:widowControl w:val="0"/>
        <w:numPr>
          <w:ilvl w:val="0"/>
          <w:numId w:val="0"/>
        </w:numPr>
        <w:ind w:left="720"/>
        <w:rPr>
          <w:rFonts w:ascii="Georgia" w:hAnsi="Georgia"/>
          <w:bCs/>
          <w:sz w:val="22"/>
          <w:szCs w:val="22"/>
        </w:rPr>
      </w:pPr>
    </w:p>
    <w:p w14:paraId="62AED942" w14:textId="77777777" w:rsidR="00F25038" w:rsidRPr="00F25038" w:rsidRDefault="00F25038" w:rsidP="00F25038">
      <w:pPr>
        <w:pStyle w:val="Textodst1sl"/>
        <w:keepLines/>
        <w:widowControl w:val="0"/>
        <w:numPr>
          <w:ilvl w:val="0"/>
          <w:numId w:val="0"/>
        </w:numPr>
        <w:ind w:left="720"/>
        <w:rPr>
          <w:rFonts w:ascii="Georgia" w:hAnsi="Georgia"/>
          <w:bCs/>
          <w:sz w:val="22"/>
          <w:szCs w:val="22"/>
        </w:rPr>
      </w:pPr>
      <w:r w:rsidRPr="00F25038">
        <w:rPr>
          <w:rFonts w:ascii="Georgia" w:hAnsi="Georgia"/>
          <w:bCs/>
          <w:sz w:val="22"/>
          <w:szCs w:val="22"/>
        </w:rPr>
        <w:t>a) při porušení povinnosti Zhotovitele při monitoringu kampaně (včasné neupozornění na slabý nebo nedostačující výkon kampaně, nedodání návrhů na optimalizaci kampaně, nedostačující součinnost při optimalizaci) je Zhotovitel povinen zaplatit Objednateli smluvní pokutu ve výši 15.000,- Kč (slovy: patnáct tisíc korun českých) bez DPH za každý jednotlivý případ porušení;</w:t>
      </w:r>
    </w:p>
    <w:p w14:paraId="4CDFF7BE" w14:textId="77777777" w:rsidR="00F25038" w:rsidRPr="00F25038" w:rsidRDefault="00F25038" w:rsidP="00F25038">
      <w:pPr>
        <w:pStyle w:val="Textodst1sl"/>
        <w:keepLines/>
        <w:widowControl w:val="0"/>
        <w:numPr>
          <w:ilvl w:val="0"/>
          <w:numId w:val="0"/>
        </w:numPr>
        <w:ind w:left="720"/>
        <w:rPr>
          <w:rFonts w:ascii="Georgia" w:hAnsi="Georgia"/>
          <w:bCs/>
          <w:sz w:val="22"/>
          <w:szCs w:val="22"/>
        </w:rPr>
      </w:pPr>
      <w:r w:rsidRPr="00F25038">
        <w:rPr>
          <w:rFonts w:ascii="Georgia" w:hAnsi="Georgia"/>
          <w:bCs/>
          <w:sz w:val="22"/>
          <w:szCs w:val="22"/>
        </w:rPr>
        <w:t>b) při porušení povinnosti Zhotovitele při správě kampaně (pozdní dodání podkladů do médií, záměna kreativy oproti mediaplánu apod.) je Zhotovitel povinen zaplatit Objednateli smluvní pokutu ve výši 10.000,- Kč (slovy: deset tisíc korun českých) bez DPH za každý jednotlivý případ porušení;</w:t>
      </w:r>
    </w:p>
    <w:p w14:paraId="189C53F4" w14:textId="77777777" w:rsidR="00F25038" w:rsidRPr="00F25038" w:rsidRDefault="00F25038" w:rsidP="00F25038">
      <w:pPr>
        <w:pStyle w:val="Textodst1sl"/>
        <w:keepLines/>
        <w:widowControl w:val="0"/>
        <w:numPr>
          <w:ilvl w:val="1"/>
          <w:numId w:val="30"/>
        </w:numPr>
        <w:rPr>
          <w:rFonts w:ascii="Georgia" w:hAnsi="Georgia"/>
          <w:bCs/>
          <w:sz w:val="22"/>
          <w:szCs w:val="22"/>
        </w:rPr>
      </w:pPr>
      <w:r w:rsidRPr="00F25038">
        <w:rPr>
          <w:rFonts w:ascii="Georgia" w:hAnsi="Georgia"/>
          <w:bCs/>
          <w:sz w:val="22"/>
          <w:szCs w:val="22"/>
        </w:rPr>
        <w:t>V případě prodlení Zhotovitele s předáním některé ze zpráv podle této Smlouvy vzniká Objednateli nárok na smluvní pokutu ve výši 0,01 % z Ceny, a to za každý započatý den prodlení a pro prodlení s předáním každé jednotlivé zprávy.</w:t>
      </w:r>
    </w:p>
    <w:p w14:paraId="404D6FB0" w14:textId="77777777" w:rsidR="00F16F05" w:rsidRPr="00F43FAB" w:rsidRDefault="00F16F05"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bCs/>
          <w:sz w:val="22"/>
          <w:szCs w:val="22"/>
        </w:rPr>
        <w:t xml:space="preserve">Porušení povinnosti bude pro účely uplatnění nároku na smluvní pokutu považováno za závažné, jestliže </w:t>
      </w:r>
      <w:r w:rsidR="00D70BD4">
        <w:rPr>
          <w:rFonts w:ascii="Georgia" w:hAnsi="Georgia"/>
          <w:bCs/>
          <w:sz w:val="22"/>
          <w:szCs w:val="22"/>
        </w:rPr>
        <w:t>Dodavatel</w:t>
      </w:r>
      <w:r w:rsidRPr="00F43FAB">
        <w:rPr>
          <w:rFonts w:ascii="Georgia" w:hAnsi="Georgia"/>
          <w:bCs/>
          <w:sz w:val="22"/>
          <w:szCs w:val="22"/>
        </w:rPr>
        <w:t xml:space="preserve"> věděl v době uzavření Smlouvy nebo v této době bylo rozumné předvídat s přihlédnutím k účelu Smlouvy, který vyplývá z jejího obsahu nebo z okolností, za nichž byla Smlouva uzavřena, že porušení povinnosti zbaví Objednatele prospěchu, který oprávněně očekával, a zároveň bude-li ekonomická hodnota tohoto prospěchu adekvátní či vyšší ve vztahu ke stanovené výši smluvní pokuty. Za závažné porušení povinností považuje Objednatel zejména nedodržení rozsahu plnění specifikovaného v Plánu </w:t>
      </w:r>
      <w:r w:rsidR="00E13399">
        <w:rPr>
          <w:rFonts w:ascii="Georgia" w:hAnsi="Georgia"/>
          <w:bCs/>
          <w:sz w:val="22"/>
          <w:szCs w:val="22"/>
        </w:rPr>
        <w:t>realizace</w:t>
      </w:r>
      <w:r w:rsidRPr="00F43FAB">
        <w:rPr>
          <w:rFonts w:ascii="Georgia" w:hAnsi="Georgia"/>
          <w:bCs/>
          <w:sz w:val="22"/>
          <w:szCs w:val="22"/>
        </w:rPr>
        <w:t xml:space="preserve">, jakož i veškerá další porušení smluvních povinností </w:t>
      </w:r>
      <w:r w:rsidR="00D70BD4">
        <w:rPr>
          <w:rFonts w:ascii="Georgia" w:hAnsi="Georgia"/>
          <w:bCs/>
          <w:sz w:val="22"/>
          <w:szCs w:val="22"/>
        </w:rPr>
        <w:t>Dodavatel</w:t>
      </w:r>
      <w:r w:rsidRPr="00F43FAB">
        <w:rPr>
          <w:rFonts w:ascii="Georgia" w:hAnsi="Georgia"/>
          <w:bCs/>
          <w:sz w:val="22"/>
          <w:szCs w:val="22"/>
        </w:rPr>
        <w:t xml:space="preserve">e mající za následek omezení či úplné zrušení jakékoliv části </w:t>
      </w:r>
      <w:r w:rsidR="009A5F1F">
        <w:rPr>
          <w:rFonts w:ascii="Georgia" w:hAnsi="Georgia"/>
          <w:bCs/>
          <w:sz w:val="22"/>
          <w:szCs w:val="22"/>
        </w:rPr>
        <w:t>Díla</w:t>
      </w:r>
      <w:r w:rsidRPr="00F43FAB">
        <w:rPr>
          <w:rFonts w:ascii="Georgia" w:hAnsi="Georgia"/>
          <w:bCs/>
          <w:sz w:val="22"/>
          <w:szCs w:val="22"/>
        </w:rPr>
        <w:t>.</w:t>
      </w:r>
    </w:p>
    <w:p w14:paraId="75C287AE" w14:textId="77777777" w:rsidR="00F16F05" w:rsidRPr="00F43FAB" w:rsidRDefault="00F16F05"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 xml:space="preserve">Vznikem povinnosti hradit smluvní pokutu, uplatněním nároku na zaplacení smluvní pokuty ani jejím faktickým zaplacením nezanikne povinnost </w:t>
      </w:r>
      <w:r w:rsidR="00D70BD4">
        <w:rPr>
          <w:rFonts w:ascii="Georgia" w:hAnsi="Georgia"/>
          <w:sz w:val="22"/>
          <w:szCs w:val="22"/>
        </w:rPr>
        <w:t>Dodavatel</w:t>
      </w:r>
      <w:r w:rsidRPr="00F43FAB">
        <w:rPr>
          <w:rFonts w:ascii="Georgia" w:hAnsi="Georgia"/>
          <w:sz w:val="22"/>
          <w:szCs w:val="22"/>
        </w:rPr>
        <w:t xml:space="preserve">e splnit povinnost, jejíž plnění bylo zajištěno smluvní pokutou. </w:t>
      </w:r>
      <w:r w:rsidR="00D70BD4">
        <w:rPr>
          <w:rFonts w:ascii="Georgia" w:hAnsi="Georgia"/>
          <w:sz w:val="22"/>
          <w:szCs w:val="22"/>
        </w:rPr>
        <w:t>Dodavatel</w:t>
      </w:r>
      <w:r w:rsidR="00EB5B28">
        <w:rPr>
          <w:rFonts w:ascii="Georgia" w:hAnsi="Georgia"/>
          <w:sz w:val="22"/>
          <w:szCs w:val="22"/>
        </w:rPr>
        <w:t xml:space="preserve"> tak bude i nadále povin</w:t>
      </w:r>
      <w:r w:rsidR="00EF280E">
        <w:rPr>
          <w:rFonts w:ascii="Georgia" w:hAnsi="Georgia"/>
          <w:sz w:val="22"/>
          <w:szCs w:val="22"/>
        </w:rPr>
        <w:t>en</w:t>
      </w:r>
      <w:r w:rsidRPr="00F43FAB">
        <w:rPr>
          <w:rFonts w:ascii="Georgia" w:hAnsi="Georgia"/>
          <w:sz w:val="22"/>
          <w:szCs w:val="22"/>
        </w:rPr>
        <w:t xml:space="preserve"> ke splnění takovéto povinnosti.</w:t>
      </w:r>
    </w:p>
    <w:p w14:paraId="42DC08C2" w14:textId="77777777" w:rsidR="00DE019B" w:rsidRPr="00F43FAB" w:rsidRDefault="00DE019B"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14:paraId="0E48DFB5" w14:textId="77777777" w:rsidR="00DE019B" w:rsidRPr="00F43FAB" w:rsidRDefault="00DE019B"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 xml:space="preserve">Smluvní pokuta je splatná doručením písemného oznámení o jejím uplatnění </w:t>
      </w:r>
      <w:r w:rsidR="00D70BD4">
        <w:rPr>
          <w:rFonts w:ascii="Georgia" w:hAnsi="Georgia"/>
          <w:sz w:val="22"/>
          <w:szCs w:val="22"/>
        </w:rPr>
        <w:t>Dodavatel</w:t>
      </w:r>
      <w:r w:rsidRPr="00F43FAB">
        <w:rPr>
          <w:rFonts w:ascii="Georgia" w:hAnsi="Georgia"/>
          <w:sz w:val="22"/>
          <w:szCs w:val="22"/>
        </w:rPr>
        <w:t xml:space="preserve">i. Objednatel je oprávněn svou pohledávku z titulu smluvní pokuty započíst oproti splatné pohledávce </w:t>
      </w:r>
      <w:r w:rsidR="00D70BD4">
        <w:rPr>
          <w:rFonts w:ascii="Georgia" w:hAnsi="Georgia"/>
          <w:sz w:val="22"/>
          <w:szCs w:val="22"/>
        </w:rPr>
        <w:t>Dodavatel</w:t>
      </w:r>
      <w:r w:rsidRPr="00F43FAB">
        <w:rPr>
          <w:rFonts w:ascii="Georgia" w:hAnsi="Georgia"/>
          <w:sz w:val="22"/>
          <w:szCs w:val="22"/>
        </w:rPr>
        <w:t>e na zaplacení Ceny.</w:t>
      </w:r>
    </w:p>
    <w:p w14:paraId="1CBAE571" w14:textId="77777777" w:rsidR="00DE019B" w:rsidRPr="0041306C" w:rsidRDefault="00DE019B" w:rsidP="0041306C">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Smluvní strany shodně prohlašují, že s ohledem na charakter povinností, jejichž splnění je zajištěno smluvními pokutami, jakož i s ohledem na veřejný zájem na jejich splnění, považují smluvní pokuty uvedené v tomto článku za přiměřené.</w:t>
      </w:r>
    </w:p>
    <w:p w14:paraId="4900ECDA" w14:textId="77777777" w:rsidR="00DE019B" w:rsidRPr="002354FB" w:rsidRDefault="00DE019B" w:rsidP="0094214F">
      <w:pPr>
        <w:pStyle w:val="Odstavecseseznamem"/>
        <w:keepLines/>
        <w:widowControl w:val="0"/>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ind w:left="390"/>
        <w:jc w:val="both"/>
        <w:rPr>
          <w:vanish/>
          <w:szCs w:val="22"/>
          <w:lang w:eastAsia="cs-CZ"/>
        </w:rPr>
      </w:pPr>
    </w:p>
    <w:p w14:paraId="438B4801" w14:textId="77777777" w:rsidR="00DE019B" w:rsidRDefault="00DE019B" w:rsidP="0094214F">
      <w:pPr>
        <w:pStyle w:val="Heading1-Number-FollowNumberCzechTourism"/>
        <w:keepLines/>
        <w:widowControl w:val="0"/>
        <w:ind w:left="357"/>
        <w:rPr>
          <w:lang w:eastAsia="cs-CZ"/>
        </w:rPr>
      </w:pPr>
      <w:r>
        <w:rPr>
          <w:lang w:eastAsia="cs-CZ"/>
        </w:rPr>
        <w:t xml:space="preserve">Článek 12   </w:t>
      </w:r>
      <w:r w:rsidRPr="002354FB">
        <w:rPr>
          <w:lang w:eastAsia="cs-CZ"/>
        </w:rPr>
        <w:t>Ustanovení o vzniku a zániku Smlouvy</w:t>
      </w:r>
    </w:p>
    <w:p w14:paraId="51561BEA" w14:textId="77777777" w:rsidR="00DE019B" w:rsidRPr="00003E56" w:rsidRDefault="00003E56" w:rsidP="009F348E">
      <w:pPr>
        <w:pStyle w:val="slolnku"/>
        <w:keepLines/>
        <w:numPr>
          <w:ilvl w:val="1"/>
          <w:numId w:val="30"/>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 xml:space="preserve">Tato </w:t>
      </w:r>
      <w:r w:rsidRPr="00A43A44">
        <w:rPr>
          <w:rFonts w:ascii="Georgia" w:hAnsi="Georgia" w:cs="Arial"/>
          <w:b w:val="0"/>
          <w:sz w:val="22"/>
          <w:szCs w:val="22"/>
        </w:rPr>
        <w:t>Smlouva nabývá platnosti a účinnosti okamžikem jejího podpisu oběma Stranami. Účinnost smlouvy je navíc podmíněna jejím zveřejnění v registru smluv.</w:t>
      </w:r>
    </w:p>
    <w:p w14:paraId="6F79B9C5" w14:textId="77777777"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2BD8ABA2" w14:textId="77777777"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 xml:space="preserve">Objednatel je oprávněn od této Smlouvy odstoupit, a to i částečně, v případě závažného porušení smluvní nebo zákonné povinnosti </w:t>
      </w:r>
      <w:r w:rsidR="00D70BD4">
        <w:rPr>
          <w:rFonts w:ascii="Georgia" w:hAnsi="Georgia" w:cs="Arial"/>
          <w:b w:val="0"/>
          <w:sz w:val="22"/>
          <w:szCs w:val="22"/>
        </w:rPr>
        <w:t>Dodavatel</w:t>
      </w:r>
      <w:r w:rsidRPr="00CD45E9">
        <w:rPr>
          <w:rFonts w:ascii="Georgia" w:hAnsi="Georgia" w:cs="Arial"/>
          <w:b w:val="0"/>
          <w:sz w:val="22"/>
          <w:szCs w:val="22"/>
        </w:rPr>
        <w:t xml:space="preserve">em. </w:t>
      </w:r>
    </w:p>
    <w:p w14:paraId="323D4370" w14:textId="77777777"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Za závažné porušení smluvní povinnosti se považuje</w:t>
      </w:r>
      <w:r>
        <w:rPr>
          <w:rFonts w:ascii="Georgia" w:hAnsi="Georgia" w:cs="Arial"/>
          <w:b w:val="0"/>
          <w:sz w:val="22"/>
          <w:szCs w:val="22"/>
        </w:rPr>
        <w:t xml:space="preserve"> zejména</w:t>
      </w:r>
      <w:r w:rsidRPr="00CD45E9">
        <w:rPr>
          <w:rFonts w:ascii="Georgia" w:hAnsi="Georgia" w:cs="Arial"/>
          <w:b w:val="0"/>
          <w:sz w:val="22"/>
          <w:szCs w:val="22"/>
        </w:rPr>
        <w:t>:</w:t>
      </w:r>
    </w:p>
    <w:p w14:paraId="7350F481" w14:textId="77777777" w:rsidR="00DE019B" w:rsidRPr="00CD45E9"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nedodržení závazných právních norem</w:t>
      </w:r>
      <w:r>
        <w:rPr>
          <w:rFonts w:ascii="Georgia" w:hAnsi="Georgia" w:cs="Arial"/>
          <w:b w:val="0"/>
          <w:sz w:val="22"/>
          <w:szCs w:val="22"/>
        </w:rPr>
        <w:t xml:space="preserve"> a ustanovení této Smlouvy</w:t>
      </w:r>
      <w:r w:rsidRPr="00CD45E9">
        <w:rPr>
          <w:rFonts w:ascii="Georgia" w:hAnsi="Georgia" w:cs="Arial"/>
          <w:b w:val="0"/>
          <w:sz w:val="22"/>
          <w:szCs w:val="22"/>
        </w:rPr>
        <w:t>,</w:t>
      </w:r>
    </w:p>
    <w:p w14:paraId="03C0EA62" w14:textId="77777777" w:rsidR="00DE019B" w:rsidRPr="00CD45E9"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prodlení s dokončením </w:t>
      </w:r>
      <w:r>
        <w:rPr>
          <w:rFonts w:ascii="Georgia" w:hAnsi="Georgia" w:cs="Arial"/>
          <w:b w:val="0"/>
          <w:sz w:val="22"/>
          <w:szCs w:val="22"/>
        </w:rPr>
        <w:t xml:space="preserve">plnění </w:t>
      </w:r>
      <w:r w:rsidRPr="00CD45E9">
        <w:rPr>
          <w:rFonts w:ascii="Georgia" w:hAnsi="Georgia" w:cs="Arial"/>
          <w:b w:val="0"/>
          <w:sz w:val="22"/>
          <w:szCs w:val="22"/>
        </w:rPr>
        <w:t>dle této Smlouvy po dobu delší než 15 dnů,</w:t>
      </w:r>
    </w:p>
    <w:p w14:paraId="1AEC6C46" w14:textId="77777777" w:rsidR="00DE019B" w:rsidRPr="009B1A12"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provádění </w:t>
      </w:r>
      <w:r>
        <w:rPr>
          <w:rFonts w:ascii="Georgia" w:hAnsi="Georgia" w:cs="Arial"/>
          <w:b w:val="0"/>
          <w:sz w:val="22"/>
          <w:szCs w:val="22"/>
        </w:rPr>
        <w:t xml:space="preserve">plnění </w:t>
      </w:r>
      <w:r w:rsidRPr="00CD45E9">
        <w:rPr>
          <w:rFonts w:ascii="Georgia" w:hAnsi="Georgia" w:cs="Arial"/>
          <w:b w:val="0"/>
          <w:sz w:val="22"/>
          <w:szCs w:val="22"/>
        </w:rPr>
        <w:t>v rozporu se závaznými požadavky Objednatele uvedenými v této Smlouvě či v rozporu s pokyny Objednatele.</w:t>
      </w:r>
    </w:p>
    <w:p w14:paraId="7B027585" w14:textId="77777777"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Objednatel je dále oprávněn od této Smlouvy odstoupit, a to i částečně, v případě, že:</w:t>
      </w:r>
    </w:p>
    <w:p w14:paraId="28636315" w14:textId="77777777" w:rsidR="00904FAC" w:rsidRPr="00CD45E9"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nastane důvod pro odstoupení od Smlouvy dle ustanovení § </w:t>
      </w:r>
      <w:r>
        <w:rPr>
          <w:rFonts w:ascii="Georgia" w:hAnsi="Georgia" w:cs="Arial"/>
          <w:b w:val="0"/>
          <w:sz w:val="22"/>
          <w:szCs w:val="22"/>
        </w:rPr>
        <w:t>2001</w:t>
      </w:r>
      <w:r w:rsidRPr="00CD45E9">
        <w:rPr>
          <w:rFonts w:ascii="Georgia" w:hAnsi="Georgia" w:cs="Arial"/>
          <w:b w:val="0"/>
          <w:sz w:val="22"/>
          <w:szCs w:val="22"/>
        </w:rPr>
        <w:t xml:space="preserve"> a násl. zákona č. </w:t>
      </w:r>
      <w:r>
        <w:rPr>
          <w:rFonts w:ascii="Georgia" w:hAnsi="Georgia" w:cs="Arial"/>
          <w:b w:val="0"/>
          <w:sz w:val="22"/>
          <w:szCs w:val="22"/>
        </w:rPr>
        <w:t>89</w:t>
      </w:r>
      <w:r w:rsidRPr="00CD45E9">
        <w:rPr>
          <w:rFonts w:ascii="Georgia" w:hAnsi="Georgia" w:cs="Arial"/>
          <w:b w:val="0"/>
          <w:sz w:val="22"/>
          <w:szCs w:val="22"/>
        </w:rPr>
        <w:t>/</w:t>
      </w:r>
      <w:r>
        <w:rPr>
          <w:rFonts w:ascii="Georgia" w:hAnsi="Georgia" w:cs="Arial"/>
          <w:b w:val="0"/>
          <w:sz w:val="22"/>
          <w:szCs w:val="22"/>
        </w:rPr>
        <w:t>2012</w:t>
      </w:r>
      <w:r w:rsidRPr="00CD45E9">
        <w:rPr>
          <w:rFonts w:ascii="Georgia" w:hAnsi="Georgia" w:cs="Arial"/>
          <w:b w:val="0"/>
          <w:sz w:val="22"/>
          <w:szCs w:val="22"/>
        </w:rPr>
        <w:t xml:space="preserve"> Sb., ob</w:t>
      </w:r>
      <w:r>
        <w:rPr>
          <w:rFonts w:ascii="Georgia" w:hAnsi="Georgia" w:cs="Arial"/>
          <w:b w:val="0"/>
          <w:sz w:val="22"/>
          <w:szCs w:val="22"/>
        </w:rPr>
        <w:t xml:space="preserve">čanského </w:t>
      </w:r>
      <w:r w:rsidRPr="00CD45E9">
        <w:rPr>
          <w:rFonts w:ascii="Georgia" w:hAnsi="Georgia" w:cs="Arial"/>
          <w:b w:val="0"/>
          <w:sz w:val="22"/>
          <w:szCs w:val="22"/>
        </w:rPr>
        <w:t>zákoníku, ve znění pozdějších předpisů,</w:t>
      </w:r>
    </w:p>
    <w:p w14:paraId="07DCE889" w14:textId="77777777" w:rsidR="00904FAC" w:rsidRPr="00094960"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v důsledku rozhodnutí zřizovatele, orgánu státní správy či územní samosprávy Objednatel nebude mít dostatek finančních prostředků k úhradě Ceny</w:t>
      </w:r>
      <w:r>
        <w:rPr>
          <w:rFonts w:ascii="Georgia" w:hAnsi="Georgia" w:cs="Arial"/>
          <w:b w:val="0"/>
          <w:sz w:val="22"/>
          <w:szCs w:val="22"/>
        </w:rPr>
        <w:t xml:space="preserve"> za plnění dle této smlouvy</w:t>
      </w:r>
      <w:r w:rsidRPr="00094960">
        <w:rPr>
          <w:rFonts w:ascii="Georgia" w:hAnsi="Georgia" w:cs="Arial"/>
          <w:b w:val="0"/>
          <w:sz w:val="22"/>
          <w:szCs w:val="22"/>
        </w:rPr>
        <w:t>,</w:t>
      </w:r>
    </w:p>
    <w:p w14:paraId="40D18352" w14:textId="77777777" w:rsidR="00904FAC" w:rsidRDefault="00D70BD4"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Dodavatel</w:t>
      </w:r>
      <w:r w:rsidR="00904FAC" w:rsidRPr="00CD45E9">
        <w:rPr>
          <w:rFonts w:ascii="Georgia" w:hAnsi="Georgia" w:cs="Arial"/>
          <w:b w:val="0"/>
          <w:sz w:val="22"/>
          <w:szCs w:val="22"/>
        </w:rPr>
        <w:t xml:space="preserve"> pozbude oprávnění vyžadovaného právními předpisy k činnostem, k jejichž provádění je </w:t>
      </w:r>
      <w:r>
        <w:rPr>
          <w:rFonts w:ascii="Georgia" w:hAnsi="Georgia" w:cs="Arial"/>
          <w:b w:val="0"/>
          <w:sz w:val="22"/>
          <w:szCs w:val="22"/>
        </w:rPr>
        <w:t>Dodavatel</w:t>
      </w:r>
      <w:r w:rsidR="00904FAC" w:rsidRPr="00CD45E9">
        <w:rPr>
          <w:rFonts w:ascii="Georgia" w:hAnsi="Georgia" w:cs="Arial"/>
          <w:b w:val="0"/>
          <w:sz w:val="22"/>
          <w:szCs w:val="22"/>
        </w:rPr>
        <w:t xml:space="preserve"> povinen dle této Smlouvy, </w:t>
      </w:r>
    </w:p>
    <w:p w14:paraId="40A7B96E" w14:textId="77777777" w:rsidR="00904FAC" w:rsidRPr="00CD45E9" w:rsidRDefault="00D70BD4"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Dodavatel</w:t>
      </w:r>
      <w:r w:rsidR="00904FAC" w:rsidRPr="00CD45E9">
        <w:rPr>
          <w:rFonts w:ascii="Georgia" w:hAnsi="Georgia" w:cs="Arial"/>
          <w:b w:val="0"/>
          <w:sz w:val="22"/>
          <w:szCs w:val="22"/>
        </w:rPr>
        <w:t xml:space="preserve"> pozbude kteréhokoliv jiného kvalifikačního předpokladu, jehož splnění bylo předpokladem pro zadání veřejné zakázky,</w:t>
      </w:r>
    </w:p>
    <w:p w14:paraId="7D81863A" w14:textId="77777777" w:rsidR="00904FAC" w:rsidRPr="00CD45E9"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bude zjištěn úpadek</w:t>
      </w:r>
      <w:r w:rsidRPr="00CD45E9">
        <w:rPr>
          <w:rFonts w:ascii="Georgia" w:hAnsi="Georgia" w:cs="Arial"/>
          <w:b w:val="0"/>
          <w:sz w:val="22"/>
          <w:szCs w:val="22"/>
        </w:rPr>
        <w:t xml:space="preserve"> </w:t>
      </w:r>
      <w:r w:rsidR="00D70BD4">
        <w:rPr>
          <w:rFonts w:ascii="Georgia" w:hAnsi="Georgia" w:cs="Arial"/>
          <w:b w:val="0"/>
          <w:sz w:val="22"/>
          <w:szCs w:val="22"/>
        </w:rPr>
        <w:t>Dodavatel</w:t>
      </w:r>
      <w:r w:rsidRPr="00CD45E9">
        <w:rPr>
          <w:rFonts w:ascii="Georgia" w:hAnsi="Georgia" w:cs="Arial"/>
          <w:b w:val="0"/>
          <w:sz w:val="22"/>
          <w:szCs w:val="22"/>
        </w:rPr>
        <w:t>e,</w:t>
      </w:r>
    </w:p>
    <w:p w14:paraId="6D075408" w14:textId="77777777" w:rsidR="005E2396" w:rsidRPr="009B1A12" w:rsidRDefault="00D70BD4"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Dodavatel</w:t>
      </w:r>
      <w:r w:rsidR="00904FAC" w:rsidRPr="00CD45E9">
        <w:rPr>
          <w:rFonts w:ascii="Georgia" w:hAnsi="Georgia" w:cs="Arial"/>
          <w:b w:val="0"/>
          <w:sz w:val="22"/>
          <w:szCs w:val="22"/>
        </w:rPr>
        <w:t xml:space="preserve"> vstoupí do likvidace.</w:t>
      </w:r>
    </w:p>
    <w:p w14:paraId="4D2FA593" w14:textId="77777777" w:rsidR="00003E56" w:rsidRDefault="00003E56"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497BB3">
        <w:rPr>
          <w:szCs w:val="22"/>
        </w:rPr>
        <w:t>Objednatel je oprávněn tuto smlouvu bez udání důvodu vypovědět. Výpovědní lhůta činí sedm kalendářních dní od doručení výpovědi dodavateli.</w:t>
      </w:r>
    </w:p>
    <w:p w14:paraId="37EFDD2F" w14:textId="77777777" w:rsidR="00904FAC" w:rsidRDefault="00D70BD4"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Dodavatel</w:t>
      </w:r>
      <w:r w:rsidR="00904FAC" w:rsidRPr="00CD45E9">
        <w:rPr>
          <w:rFonts w:ascii="Georgia" w:hAnsi="Georgia" w:cs="Arial"/>
          <w:b w:val="0"/>
          <w:sz w:val="22"/>
          <w:szCs w:val="22"/>
        </w:rPr>
        <w:t xml:space="preserve"> je oprávněn od této Smlouvy odstoupit v případě, že Objednatel bude v prodlení s úhradou svých peněžitých závazků vyplývajících z této Smlouvy po dobu delší než 90 dnů.</w:t>
      </w:r>
    </w:p>
    <w:p w14:paraId="08051351" w14:textId="77777777" w:rsidR="00003E56" w:rsidRPr="00003E56" w:rsidRDefault="00003E56" w:rsidP="00003E56">
      <w:pPr>
        <w:rPr>
          <w:lang w:eastAsia="cs-CZ"/>
        </w:rPr>
      </w:pPr>
    </w:p>
    <w:p w14:paraId="45C2C997" w14:textId="77777777"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5CBC846A" w14:textId="77777777"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4730B930" w14:textId="77777777"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Z</w:t>
      </w:r>
      <w:r w:rsidRPr="00CD45E9">
        <w:rPr>
          <w:rFonts w:ascii="Georgia" w:hAnsi="Georgia" w:cs="Arial"/>
          <w:b w:val="0"/>
          <w:sz w:val="22"/>
          <w:szCs w:val="22"/>
        </w:rPr>
        <w:t xml:space="preserve">ávazky smluvních stran vzniklé v důsledku odstoupení od Smlouvy budou vypořádány následujícím způsobem. V případě odstoupení od Smlouvy je </w:t>
      </w:r>
      <w:r w:rsidR="00D70BD4">
        <w:rPr>
          <w:rFonts w:ascii="Georgia" w:hAnsi="Georgia" w:cs="Arial"/>
          <w:b w:val="0"/>
          <w:sz w:val="22"/>
          <w:szCs w:val="22"/>
        </w:rPr>
        <w:t>Dodavatel</w:t>
      </w:r>
      <w:r w:rsidRPr="00CD45E9">
        <w:rPr>
          <w:rFonts w:ascii="Georgia" w:hAnsi="Georgia" w:cs="Arial"/>
          <w:b w:val="0"/>
          <w:sz w:val="22"/>
          <w:szCs w:val="22"/>
        </w:rPr>
        <w:t xml:space="preserve"> povinen neprodleně předat Objednateli </w:t>
      </w:r>
      <w:r>
        <w:rPr>
          <w:rFonts w:ascii="Georgia" w:hAnsi="Georgia" w:cs="Arial"/>
          <w:b w:val="0"/>
          <w:sz w:val="22"/>
          <w:szCs w:val="22"/>
        </w:rPr>
        <w:t xml:space="preserve">plnění </w:t>
      </w:r>
      <w:r w:rsidRPr="00CD45E9">
        <w:rPr>
          <w:rFonts w:ascii="Georgia" w:hAnsi="Georgia" w:cs="Arial"/>
          <w:b w:val="0"/>
          <w:sz w:val="22"/>
          <w:szCs w:val="22"/>
        </w:rPr>
        <w:t xml:space="preserve">v aktuálně rozpracovaném stavu. Pro případ odstoupení od Smlouvy z důvodů na straně Objednatele má </w:t>
      </w:r>
      <w:r w:rsidR="00D70BD4">
        <w:rPr>
          <w:rFonts w:ascii="Georgia" w:hAnsi="Georgia" w:cs="Arial"/>
          <w:b w:val="0"/>
          <w:sz w:val="22"/>
          <w:szCs w:val="22"/>
        </w:rPr>
        <w:t>Dodavatel</w:t>
      </w:r>
      <w:r w:rsidRPr="00CD45E9">
        <w:rPr>
          <w:rFonts w:ascii="Georgia" w:hAnsi="Georgia" w:cs="Arial"/>
          <w:b w:val="0"/>
          <w:sz w:val="22"/>
          <w:szCs w:val="22"/>
        </w:rPr>
        <w:t xml:space="preserve"> nárok na poměrnou část Ceny odpovídající rozsahu jím provedeného</w:t>
      </w:r>
      <w:r>
        <w:rPr>
          <w:rFonts w:ascii="Georgia" w:hAnsi="Georgia" w:cs="Arial"/>
          <w:b w:val="0"/>
          <w:sz w:val="22"/>
          <w:szCs w:val="22"/>
        </w:rPr>
        <w:t xml:space="preserve"> plnění</w:t>
      </w:r>
      <w:r w:rsidRPr="00CD45E9">
        <w:rPr>
          <w:rFonts w:ascii="Georgia" w:hAnsi="Georgia" w:cs="Arial"/>
          <w:b w:val="0"/>
          <w:sz w:val="22"/>
          <w:szCs w:val="22"/>
        </w:rPr>
        <w:t xml:space="preserve">. V případě odstoupení od Smlouvy z důvodů na straně </w:t>
      </w:r>
      <w:r w:rsidR="00D70BD4">
        <w:rPr>
          <w:rFonts w:ascii="Georgia" w:hAnsi="Georgia" w:cs="Arial"/>
          <w:b w:val="0"/>
          <w:sz w:val="22"/>
          <w:szCs w:val="22"/>
        </w:rPr>
        <w:t>Dodavatel</w:t>
      </w:r>
      <w:r w:rsidRPr="00CD45E9">
        <w:rPr>
          <w:rFonts w:ascii="Georgia" w:hAnsi="Georgia" w:cs="Arial"/>
          <w:b w:val="0"/>
          <w:sz w:val="22"/>
          <w:szCs w:val="22"/>
        </w:rPr>
        <w:t xml:space="preserve">e má </w:t>
      </w:r>
      <w:r w:rsidR="00D70BD4">
        <w:rPr>
          <w:rFonts w:ascii="Georgia" w:hAnsi="Georgia" w:cs="Arial"/>
          <w:b w:val="0"/>
          <w:sz w:val="22"/>
          <w:szCs w:val="22"/>
        </w:rPr>
        <w:t>Dodavatel</w:t>
      </w:r>
      <w:r w:rsidRPr="00CD45E9">
        <w:rPr>
          <w:rFonts w:ascii="Georgia" w:hAnsi="Georgia" w:cs="Arial"/>
          <w:b w:val="0"/>
          <w:sz w:val="22"/>
          <w:szCs w:val="22"/>
        </w:rPr>
        <w:t xml:space="preserve"> nárok na náhradu nutných nákladů, které prokazatelně vynaložil na provedení</w:t>
      </w:r>
      <w:r>
        <w:rPr>
          <w:rFonts w:ascii="Georgia" w:hAnsi="Georgia" w:cs="Arial"/>
          <w:b w:val="0"/>
          <w:sz w:val="22"/>
          <w:szCs w:val="22"/>
        </w:rPr>
        <w:t xml:space="preserve"> plnění</w:t>
      </w:r>
      <w:r w:rsidRPr="00CD45E9">
        <w:rPr>
          <w:rFonts w:ascii="Georgia" w:hAnsi="Georgia" w:cs="Arial"/>
          <w:b w:val="0"/>
          <w:sz w:val="22"/>
          <w:szCs w:val="22"/>
        </w:rPr>
        <w:t>.</w:t>
      </w:r>
    </w:p>
    <w:p w14:paraId="333D48BF" w14:textId="77777777" w:rsidR="00F131D8" w:rsidRDefault="00F131D8"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 xml:space="preserve">V případě předčasného ukončení této Smlouvy je </w:t>
      </w:r>
      <w:r w:rsidR="00D70BD4">
        <w:rPr>
          <w:rFonts w:ascii="Georgia" w:hAnsi="Georgia" w:cs="Arial"/>
          <w:b w:val="0"/>
          <w:sz w:val="22"/>
          <w:szCs w:val="22"/>
        </w:rPr>
        <w:t>Dodavatel</w:t>
      </w:r>
      <w:r w:rsidRPr="00CD45E9">
        <w:rPr>
          <w:rFonts w:ascii="Georgia" w:hAnsi="Georgia" w:cs="Arial"/>
          <w:b w:val="0"/>
          <w:sz w:val="22"/>
          <w:szCs w:val="22"/>
        </w:rPr>
        <w:t xml:space="preserve"> povinen poskytnout Objednateli nezbytnou součinnost tak, aby Objednateli nevznikla škoda.</w:t>
      </w:r>
    </w:p>
    <w:p w14:paraId="511C86DA" w14:textId="77777777" w:rsidR="00F131D8" w:rsidRPr="003A6D93" w:rsidRDefault="00F131D8"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0C01B4">
        <w:rPr>
          <w:rFonts w:ascii="Georgia" w:hAnsi="Georgia" w:cs="Arial"/>
          <w:b w:val="0"/>
          <w:sz w:val="22"/>
          <w:szCs w:val="22"/>
        </w:rPr>
        <w:t xml:space="preserve">Smluvní strany se dohodly na vyloučení ustanovení § 1897 z. č. </w:t>
      </w:r>
      <w:r>
        <w:rPr>
          <w:rFonts w:ascii="Georgia" w:hAnsi="Georgia" w:cs="Arial"/>
          <w:b w:val="0"/>
          <w:sz w:val="22"/>
          <w:szCs w:val="22"/>
        </w:rPr>
        <w:t>89/2012 Sb., občanský zákoník; t</w:t>
      </w:r>
      <w:r w:rsidRPr="000C01B4">
        <w:rPr>
          <w:rFonts w:ascii="Georgia" w:hAnsi="Georgia" w:cs="Arial"/>
          <w:b w:val="0"/>
          <w:sz w:val="22"/>
          <w:szCs w:val="22"/>
        </w:rPr>
        <w:t>uto smlouvu tak nelze postoupit rubopisem listiny.</w:t>
      </w:r>
    </w:p>
    <w:p w14:paraId="4E6E2D44" w14:textId="77777777" w:rsidR="00F131D8" w:rsidRDefault="00F131D8" w:rsidP="0041306C">
      <w:pPr>
        <w:pStyle w:val="Heading1-Number-FollowNumberCzechTourism"/>
        <w:keepLines/>
        <w:widowControl w:val="0"/>
        <w:ind w:left="360"/>
        <w:jc w:val="left"/>
        <w:rPr>
          <w:lang w:eastAsia="cs-CZ"/>
        </w:rPr>
      </w:pPr>
    </w:p>
    <w:p w14:paraId="73CB5BE6" w14:textId="77777777" w:rsidR="00F131D8" w:rsidRPr="00CD45E9" w:rsidRDefault="00F131D8" w:rsidP="0094214F">
      <w:pPr>
        <w:pStyle w:val="Heading1-Number-FollowNumberCzechTourism"/>
        <w:keepLines/>
        <w:widowControl w:val="0"/>
        <w:ind w:left="360"/>
        <w:rPr>
          <w:lang w:eastAsia="cs-CZ"/>
        </w:rPr>
      </w:pPr>
      <w:r w:rsidRPr="00CD45E9">
        <w:rPr>
          <w:lang w:eastAsia="cs-CZ"/>
        </w:rPr>
        <w:t>Článek 1</w:t>
      </w:r>
      <w:r>
        <w:rPr>
          <w:lang w:eastAsia="cs-CZ"/>
        </w:rPr>
        <w:t xml:space="preserve">3  </w:t>
      </w:r>
      <w:r w:rsidRPr="00CD45E9">
        <w:rPr>
          <w:lang w:eastAsia="cs-CZ"/>
        </w:rPr>
        <w:t>Kontaktní osoby</w:t>
      </w:r>
    </w:p>
    <w:p w14:paraId="5B916A5C" w14:textId="77777777" w:rsidR="00F131D8" w:rsidRDefault="00F131D8" w:rsidP="0094214F">
      <w:pPr>
        <w:pStyle w:val="slolnku"/>
        <w:keepNext w:val="0"/>
        <w:keepLines/>
        <w:widowControl w:val="0"/>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 xml:space="preserve">13.1 </w:t>
      </w:r>
      <w:r w:rsidRPr="00CD45E9">
        <w:rPr>
          <w:rFonts w:ascii="Georgia" w:hAnsi="Georgia" w:cs="Arial"/>
          <w:b w:val="0"/>
          <w:sz w:val="22"/>
          <w:szCs w:val="22"/>
        </w:rPr>
        <w:t xml:space="preserve">Smluvní strany se dohodly na následujících kontaktních osobách: </w:t>
      </w:r>
    </w:p>
    <w:p w14:paraId="74AA2329" w14:textId="77777777" w:rsidR="00F131D8" w:rsidRPr="001636AD" w:rsidRDefault="00F131D8" w:rsidP="0094214F">
      <w:pPr>
        <w:keepLines/>
        <w:widowControl w:val="0"/>
        <w:rPr>
          <w:lang w:eastAsia="cs-CZ"/>
        </w:rPr>
      </w:pPr>
    </w:p>
    <w:p w14:paraId="3E13D0A2" w14:textId="77777777" w:rsidR="00F131D8" w:rsidRPr="00052B0C" w:rsidRDefault="00F131D8" w:rsidP="0094214F">
      <w:pPr>
        <w:pStyle w:val="slolnku"/>
        <w:keepNext w:val="0"/>
        <w:keepLines/>
        <w:widowControl w:val="0"/>
        <w:numPr>
          <w:ilvl w:val="0"/>
          <w:numId w:val="17"/>
        </w:numPr>
        <w:tabs>
          <w:tab w:val="clear" w:pos="0"/>
          <w:tab w:val="clear" w:pos="284"/>
          <w:tab w:val="clear" w:pos="1701"/>
        </w:tabs>
        <w:spacing w:before="0" w:after="0"/>
        <w:jc w:val="both"/>
        <w:rPr>
          <w:rFonts w:ascii="Georgia" w:hAnsi="Georgia" w:cs="Arial"/>
          <w:b w:val="0"/>
          <w:sz w:val="22"/>
          <w:szCs w:val="22"/>
        </w:rPr>
      </w:pPr>
      <w:r w:rsidRPr="00052B0C">
        <w:rPr>
          <w:rFonts w:ascii="Georgia" w:hAnsi="Georgia" w:cs="Arial"/>
          <w:b w:val="0"/>
          <w:sz w:val="22"/>
          <w:szCs w:val="22"/>
        </w:rPr>
        <w:t xml:space="preserve">za Objednatele: Mgr. </w:t>
      </w:r>
      <w:r w:rsidR="00E32890">
        <w:rPr>
          <w:rFonts w:ascii="Georgia" w:hAnsi="Georgia" w:cs="Arial"/>
          <w:b w:val="0"/>
          <w:sz w:val="22"/>
          <w:szCs w:val="22"/>
        </w:rPr>
        <w:t>Martin Šlajchrt</w:t>
      </w:r>
      <w:r>
        <w:rPr>
          <w:rFonts w:ascii="Georgia" w:hAnsi="Georgia" w:cs="Arial"/>
          <w:b w:val="0"/>
          <w:sz w:val="22"/>
          <w:szCs w:val="22"/>
        </w:rPr>
        <w:t>, tel. 221 580 </w:t>
      </w:r>
      <w:r w:rsidR="00E32890">
        <w:rPr>
          <w:rFonts w:ascii="Georgia" w:hAnsi="Georgia" w:cs="Arial"/>
          <w:b w:val="0"/>
          <w:sz w:val="22"/>
          <w:szCs w:val="22"/>
        </w:rPr>
        <w:t>481</w:t>
      </w:r>
      <w:r w:rsidRPr="00052B0C">
        <w:rPr>
          <w:rFonts w:ascii="Georgia" w:hAnsi="Georgia" w:cs="Arial"/>
          <w:b w:val="0"/>
          <w:sz w:val="22"/>
          <w:szCs w:val="22"/>
        </w:rPr>
        <w:t xml:space="preserve">, e-mail: </w:t>
      </w:r>
      <w:r w:rsidR="00E32890">
        <w:rPr>
          <w:rFonts w:ascii="Georgia" w:hAnsi="Georgia" w:cs="Arial"/>
          <w:b w:val="0"/>
          <w:sz w:val="22"/>
          <w:szCs w:val="22"/>
        </w:rPr>
        <w:t>slajchrt</w:t>
      </w:r>
      <w:r w:rsidRPr="00052B0C">
        <w:rPr>
          <w:rFonts w:ascii="Georgia" w:hAnsi="Georgia" w:cs="Arial"/>
          <w:b w:val="0"/>
          <w:sz w:val="22"/>
          <w:szCs w:val="22"/>
        </w:rPr>
        <w:t>@czechtourism.cz</w:t>
      </w:r>
    </w:p>
    <w:p w14:paraId="1937B0B1" w14:textId="6F4AE855" w:rsidR="00F131D8" w:rsidRDefault="00F131D8" w:rsidP="0094214F">
      <w:pPr>
        <w:pStyle w:val="slolnku"/>
        <w:keepNext w:val="0"/>
        <w:keepLines/>
        <w:widowControl w:val="0"/>
        <w:numPr>
          <w:ilvl w:val="0"/>
          <w:numId w:val="17"/>
        </w:numPr>
        <w:tabs>
          <w:tab w:val="clear" w:pos="0"/>
          <w:tab w:val="clear" w:pos="284"/>
          <w:tab w:val="clear" w:pos="1701"/>
        </w:tabs>
        <w:spacing w:before="0" w:after="0"/>
        <w:jc w:val="both"/>
        <w:rPr>
          <w:rFonts w:ascii="Georgia" w:hAnsi="Georgia" w:cs="Arial"/>
          <w:b w:val="0"/>
          <w:sz w:val="22"/>
          <w:szCs w:val="22"/>
        </w:rPr>
      </w:pPr>
      <w:r w:rsidRPr="00CD45E9">
        <w:rPr>
          <w:rFonts w:ascii="Georgia" w:hAnsi="Georgia" w:cs="Arial"/>
          <w:b w:val="0"/>
          <w:sz w:val="22"/>
          <w:szCs w:val="22"/>
        </w:rPr>
        <w:t xml:space="preserve">za </w:t>
      </w:r>
      <w:r w:rsidR="00D70BD4">
        <w:rPr>
          <w:rFonts w:ascii="Georgia" w:hAnsi="Georgia" w:cs="Arial"/>
          <w:b w:val="0"/>
          <w:sz w:val="22"/>
          <w:szCs w:val="22"/>
        </w:rPr>
        <w:t>Dodavatel</w:t>
      </w:r>
      <w:r w:rsidRPr="00CD45E9">
        <w:rPr>
          <w:rFonts w:ascii="Georgia" w:hAnsi="Georgia" w:cs="Arial"/>
          <w:b w:val="0"/>
          <w:sz w:val="22"/>
          <w:szCs w:val="22"/>
        </w:rPr>
        <w:t xml:space="preserve">e: </w:t>
      </w:r>
      <w:r w:rsidR="00D32A40">
        <w:rPr>
          <w:rFonts w:ascii="Georgia" w:hAnsi="Georgia" w:cs="Arial"/>
          <w:b w:val="0"/>
          <w:sz w:val="22"/>
          <w:szCs w:val="22"/>
        </w:rPr>
        <w:t>Jan Fišer, tel. 602 417 634, email: honza@bluebirdcomms.com</w:t>
      </w:r>
    </w:p>
    <w:p w14:paraId="088247FA" w14:textId="77777777" w:rsidR="00F131D8" w:rsidRDefault="00F131D8" w:rsidP="0094214F">
      <w:pPr>
        <w:keepLines/>
        <w:widowControl w:val="0"/>
        <w:rPr>
          <w:lang w:eastAsia="cs-CZ"/>
        </w:rPr>
      </w:pPr>
    </w:p>
    <w:p w14:paraId="090FF4DA" w14:textId="77777777" w:rsidR="00F131D8" w:rsidRPr="00BF19ED" w:rsidRDefault="00F131D8" w:rsidP="0094214F">
      <w:pPr>
        <w:pStyle w:val="Heading1-Number-FollowNumberCzechTourism"/>
        <w:keepLines/>
        <w:widowControl w:val="0"/>
        <w:rPr>
          <w:lang w:eastAsia="cs-CZ"/>
        </w:rPr>
      </w:pPr>
      <w:r w:rsidRPr="00CD45E9">
        <w:rPr>
          <w:lang w:eastAsia="cs-CZ"/>
        </w:rPr>
        <w:t>Článek 1</w:t>
      </w:r>
      <w:r>
        <w:rPr>
          <w:lang w:eastAsia="cs-CZ"/>
        </w:rPr>
        <w:t xml:space="preserve">4  </w:t>
      </w:r>
      <w:r w:rsidRPr="00CD45E9">
        <w:rPr>
          <w:lang w:eastAsia="cs-CZ"/>
        </w:rPr>
        <w:t>Závěrečná ustanovení</w:t>
      </w:r>
    </w:p>
    <w:p w14:paraId="4430F70F" w14:textId="77777777" w:rsidR="00F131D8" w:rsidRPr="00B449BA" w:rsidRDefault="00F131D8" w:rsidP="0094214F">
      <w:pPr>
        <w:pStyle w:val="Odstavecseseznamem"/>
        <w:keepLines/>
        <w:widowControl w:val="0"/>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14:paraId="2582C634" w14:textId="77777777" w:rsidR="00F131D8" w:rsidRPr="00B449BA" w:rsidRDefault="00F131D8" w:rsidP="0094214F">
      <w:pPr>
        <w:pStyle w:val="Odstavecseseznamem"/>
        <w:keepLines/>
        <w:widowControl w:val="0"/>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14:paraId="24FA84DF" w14:textId="77777777" w:rsidR="00F131D8" w:rsidRPr="00B96E0D" w:rsidRDefault="00F131D8"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Právní vztahy z této Smlouvy se řídí ustanoveními zákona č. 89/2012 Sb., občanského zákoníku, ve znění pozdějších předpisů.</w:t>
      </w:r>
    </w:p>
    <w:p w14:paraId="39C81988" w14:textId="77777777" w:rsidR="00F131D8" w:rsidRPr="00B96E0D" w:rsidRDefault="00F131D8"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4C884AED" w14:textId="77777777" w:rsidR="00904FAC" w:rsidRPr="00B96E0D"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Právní účinky doručení jakékoli písemnosti doručované v souvislosti s touto Smlouvou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 znění pozdějších předpisů. Doporučené psaní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zásilek než písemností platí toto ustanovení této Smlouvy obdobně.</w:t>
      </w:r>
    </w:p>
    <w:p w14:paraId="23AF3BBE" w14:textId="77777777" w:rsidR="00904FAC" w:rsidRPr="00B96E0D"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1493B31B" w14:textId="77777777" w:rsidR="00904FAC" w:rsidRPr="00CD45E9"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obsahuje úplnou a jedinou písemnou dohodu smluvních stran o vzájemných právech a povinnostech upravených touto Smlouvou.</w:t>
      </w:r>
    </w:p>
    <w:p w14:paraId="014AC670" w14:textId="77777777" w:rsidR="00952D6F" w:rsidRPr="00952D6F" w:rsidRDefault="00904FAC" w:rsidP="00952D6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w:t>
      </w:r>
    </w:p>
    <w:p w14:paraId="2CAB6FEF" w14:textId="77777777" w:rsidR="00072D16"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072D16">
        <w:rPr>
          <w:rFonts w:ascii="Georgia" w:hAnsi="Georgia" w:cs="Arial"/>
          <w:b w:val="0"/>
          <w:sz w:val="22"/>
          <w:szCs w:val="22"/>
        </w:rPr>
        <w:t>Tato Smlouva je vyhotovena ve dvou stejnopisech, přičemž každá ze smluvních stran obdrží po jednom z nich.</w:t>
      </w:r>
    </w:p>
    <w:p w14:paraId="47F1F4F9" w14:textId="77777777" w:rsidR="00952D6F" w:rsidRPr="009F348E" w:rsidRDefault="00952D6F" w:rsidP="009F348E">
      <w:pPr>
        <w:rPr>
          <w:b/>
        </w:rPr>
      </w:pPr>
    </w:p>
    <w:p w14:paraId="284FCEEF" w14:textId="77777777" w:rsidR="00952D6F" w:rsidRPr="006915F3" w:rsidRDefault="00952D6F" w:rsidP="009F348E">
      <w:pPr>
        <w:pStyle w:val="ListNumber-ContinueHeadingCzechTourism"/>
        <w:keepNext/>
        <w:keepLines/>
        <w:numPr>
          <w:ilvl w:val="0"/>
          <w:numId w:val="0"/>
        </w:numPr>
        <w:ind w:left="705" w:hanging="705"/>
        <w:jc w:val="both"/>
      </w:pPr>
      <w:r>
        <w:t xml:space="preserve">14.8. </w:t>
      </w:r>
      <w:r>
        <w:tab/>
      </w:r>
      <w:r w:rsidRPr="006915F3">
        <w:t xml:space="preserve">Skutečnosti uvedené v této Smlouvě nebudou Smluvními stranami považovány za obchodní tajemství ve smyslu ustanovení § 504 občanského zákoníku.  Považuje-li </w:t>
      </w:r>
      <w:r w:rsidR="00D70BD4">
        <w:t>Dodavatel</w:t>
      </w:r>
      <w:r w:rsidRPr="006915F3">
        <w:t xml:space="preserve"> některé skutečnosti uvedené v této smlouvě za obchodní tajemství, uvede tyto skutečnosti jako přílohu této smlouvy. Objednatel upozorňuje, že cena za plnění dle této smlouvy </w:t>
      </w:r>
      <w:r>
        <w:t xml:space="preserve">musí </w:t>
      </w:r>
      <w:r w:rsidRPr="006915F3">
        <w:t xml:space="preserve">být v souladu s § 5 odst. 6 zákona o registru smluv č. 340/2015 Sb. </w:t>
      </w:r>
      <w:r>
        <w:t xml:space="preserve">zveřejněna. </w:t>
      </w:r>
    </w:p>
    <w:p w14:paraId="18C27A26" w14:textId="77777777" w:rsidR="00952D6F" w:rsidRPr="00952D6F" w:rsidRDefault="00952D6F" w:rsidP="00952D6F">
      <w:pPr>
        <w:rPr>
          <w:lang w:eastAsia="cs-CZ"/>
        </w:rPr>
      </w:pPr>
    </w:p>
    <w:p w14:paraId="77D4B6AE" w14:textId="77777777" w:rsidR="00072D16" w:rsidRPr="00072D16" w:rsidRDefault="000D48C7" w:rsidP="0094214F">
      <w:pPr>
        <w:keepLines/>
        <w:widowControl w:val="0"/>
        <w:rPr>
          <w:lang w:eastAsia="cs-CZ"/>
        </w:rPr>
      </w:pPr>
      <w:r>
        <w:rPr>
          <w:lang w:eastAsia="cs-CZ"/>
        </w:rPr>
        <w:t>Příloha č. 1: mediaplán</w:t>
      </w:r>
    </w:p>
    <w:p w14:paraId="367117DD" w14:textId="77777777" w:rsidR="00904FAC" w:rsidRDefault="00904FAC" w:rsidP="0094214F">
      <w:pPr>
        <w:pStyle w:val="Podpis"/>
        <w:keepLines/>
        <w:widowControl w:val="0"/>
      </w:pPr>
      <w:r>
        <w:t>Objednatel:</w:t>
      </w:r>
      <w:r>
        <w:tab/>
      </w:r>
      <w:r>
        <w:tab/>
      </w:r>
      <w:r>
        <w:tab/>
      </w:r>
      <w:r>
        <w:tab/>
      </w:r>
      <w:r>
        <w:tab/>
      </w:r>
      <w:r>
        <w:tab/>
      </w:r>
      <w:r>
        <w:tab/>
      </w:r>
      <w:r>
        <w:tab/>
      </w:r>
      <w:r>
        <w:tab/>
      </w:r>
      <w:r w:rsidR="00D70BD4">
        <w:t>Dodavatel</w:t>
      </w:r>
      <w:r>
        <w:t>:</w:t>
      </w:r>
    </w:p>
    <w:p w14:paraId="2BAD4D6E" w14:textId="77777777" w:rsidR="00904FAC" w:rsidRDefault="00904FAC" w:rsidP="0094214F">
      <w:pPr>
        <w:pStyle w:val="Podpis"/>
        <w:keepLines/>
        <w:widowControl w:val="0"/>
        <w:spacing w:before="0" w:line="240" w:lineRule="auto"/>
      </w:pPr>
    </w:p>
    <w:p w14:paraId="32804E20" w14:textId="77777777" w:rsidR="00904FAC" w:rsidRDefault="00904FAC" w:rsidP="0094214F">
      <w:pPr>
        <w:pStyle w:val="Podpis"/>
        <w:keepLines/>
        <w:widowControl w:val="0"/>
        <w:spacing w:before="0" w:line="240" w:lineRule="auto"/>
        <w:rPr>
          <w:b w:val="0"/>
        </w:rPr>
      </w:pPr>
    </w:p>
    <w:p w14:paraId="7F42014E" w14:textId="0C02EECB" w:rsidR="00904FAC" w:rsidRPr="008D2081" w:rsidRDefault="00904FAC" w:rsidP="0094214F">
      <w:pPr>
        <w:pStyle w:val="Podpis"/>
        <w:keepLines/>
        <w:widowControl w:val="0"/>
        <w:spacing w:before="0" w:line="240" w:lineRule="auto"/>
        <w:rPr>
          <w:b w:val="0"/>
        </w:rPr>
      </w:pPr>
      <w:r w:rsidRPr="008D2081">
        <w:rPr>
          <w:b w:val="0"/>
        </w:rPr>
        <w:t>V Praze dne _________</w:t>
      </w:r>
      <w:r>
        <w:rPr>
          <w:b w:val="0"/>
        </w:rPr>
        <w:tab/>
      </w:r>
      <w:r>
        <w:rPr>
          <w:b w:val="0"/>
        </w:rPr>
        <w:tab/>
      </w:r>
      <w:r>
        <w:rPr>
          <w:b w:val="0"/>
        </w:rPr>
        <w:tab/>
      </w:r>
      <w:r>
        <w:rPr>
          <w:b w:val="0"/>
        </w:rPr>
        <w:tab/>
      </w:r>
      <w:r w:rsidRPr="008D2081">
        <w:rPr>
          <w:b w:val="0"/>
        </w:rPr>
        <w:t>V </w:t>
      </w:r>
      <w:r w:rsidR="00D32A40">
        <w:rPr>
          <w:b w:val="0"/>
          <w:szCs w:val="22"/>
        </w:rPr>
        <w:t>Praze</w:t>
      </w:r>
      <w:r w:rsidRPr="00EC055A">
        <w:rPr>
          <w:b w:val="0"/>
          <w:szCs w:val="22"/>
        </w:rPr>
        <w:t xml:space="preserve"> </w:t>
      </w:r>
      <w:r w:rsidRPr="008D2081">
        <w:rPr>
          <w:b w:val="0"/>
        </w:rPr>
        <w:t>dne _________</w:t>
      </w:r>
    </w:p>
    <w:p w14:paraId="22390BD1" w14:textId="77777777" w:rsidR="00904FAC" w:rsidRPr="008D2081" w:rsidRDefault="00904FAC" w:rsidP="0094214F">
      <w:pPr>
        <w:pStyle w:val="Podpis"/>
        <w:keepLines/>
        <w:widowControl w:val="0"/>
        <w:spacing w:before="0" w:line="240" w:lineRule="auto"/>
        <w:rPr>
          <w:b w:val="0"/>
        </w:rPr>
      </w:pPr>
    </w:p>
    <w:p w14:paraId="01871BC9" w14:textId="77777777" w:rsidR="00904FAC" w:rsidRDefault="00904FAC" w:rsidP="0094214F">
      <w:pPr>
        <w:pStyle w:val="Podpis"/>
        <w:keepLines/>
        <w:widowControl w:val="0"/>
        <w:spacing w:before="0" w:line="240" w:lineRule="auto"/>
      </w:pPr>
    </w:p>
    <w:p w14:paraId="37418CBE" w14:textId="77777777" w:rsidR="00904FAC" w:rsidRDefault="00904FAC" w:rsidP="0094214F">
      <w:pPr>
        <w:pStyle w:val="Podpis"/>
        <w:keepLines/>
        <w:widowControl w:val="0"/>
        <w:spacing w:before="0" w:line="240" w:lineRule="auto"/>
      </w:pPr>
    </w:p>
    <w:p w14:paraId="68C11AA1" w14:textId="77777777" w:rsidR="00904FAC" w:rsidRDefault="00904FAC" w:rsidP="0094214F">
      <w:pPr>
        <w:pStyle w:val="Podpis"/>
        <w:keepLines/>
        <w:widowControl w:val="0"/>
        <w:spacing w:before="0" w:line="240" w:lineRule="auto"/>
      </w:pPr>
      <w:r>
        <w:t>_____________________</w:t>
      </w:r>
      <w:r>
        <w:tab/>
      </w:r>
      <w:r>
        <w:tab/>
      </w:r>
      <w:r>
        <w:tab/>
        <w:t>_____________________</w:t>
      </w:r>
    </w:p>
    <w:p w14:paraId="53279457" w14:textId="082636DC" w:rsidR="00904FAC" w:rsidRPr="008D2081" w:rsidRDefault="00904FAC" w:rsidP="0094214F">
      <w:pPr>
        <w:pStyle w:val="Podpis"/>
        <w:keepLines/>
        <w:widowControl w:val="0"/>
        <w:spacing w:before="0" w:line="240" w:lineRule="auto"/>
        <w:rPr>
          <w:b w:val="0"/>
        </w:rPr>
      </w:pPr>
      <w:r>
        <w:rPr>
          <w:b w:val="0"/>
        </w:rPr>
        <w:t>Monika Palatková</w:t>
      </w:r>
      <w:r>
        <w:rPr>
          <w:b w:val="0"/>
        </w:rPr>
        <w:tab/>
      </w:r>
      <w:r>
        <w:rPr>
          <w:b w:val="0"/>
        </w:rPr>
        <w:tab/>
      </w:r>
      <w:r>
        <w:rPr>
          <w:b w:val="0"/>
        </w:rPr>
        <w:tab/>
      </w:r>
      <w:r>
        <w:rPr>
          <w:b w:val="0"/>
        </w:rPr>
        <w:tab/>
      </w:r>
      <w:r>
        <w:rPr>
          <w:b w:val="0"/>
        </w:rPr>
        <w:tab/>
      </w:r>
      <w:r>
        <w:rPr>
          <w:b w:val="0"/>
        </w:rPr>
        <w:tab/>
      </w:r>
      <w:r>
        <w:rPr>
          <w:b w:val="0"/>
        </w:rPr>
        <w:tab/>
      </w:r>
      <w:r w:rsidR="00D32A40">
        <w:rPr>
          <w:b w:val="0"/>
          <w:szCs w:val="22"/>
        </w:rPr>
        <w:t>Václav Vácha</w:t>
      </w:r>
    </w:p>
    <w:p w14:paraId="30729F21" w14:textId="2236D01A" w:rsidR="00904FAC" w:rsidRPr="008D2081" w:rsidRDefault="00904FAC" w:rsidP="0094214F">
      <w:pPr>
        <w:pStyle w:val="Podpis"/>
        <w:keepLines/>
        <w:widowControl w:val="0"/>
        <w:spacing w:before="0" w:line="240" w:lineRule="auto"/>
        <w:rPr>
          <w:b w:val="0"/>
        </w:rPr>
      </w:pPr>
      <w:r>
        <w:rPr>
          <w:b w:val="0"/>
        </w:rPr>
        <w:t>Ř</w:t>
      </w:r>
      <w:r w:rsidRPr="008D2081">
        <w:rPr>
          <w:b w:val="0"/>
        </w:rPr>
        <w:t>editel</w:t>
      </w:r>
      <w:r>
        <w:rPr>
          <w:b w:val="0"/>
        </w:rPr>
        <w:t>ka</w:t>
      </w:r>
      <w:r>
        <w:rPr>
          <w:b w:val="0"/>
        </w:rPr>
        <w:tab/>
      </w:r>
      <w:r>
        <w:rPr>
          <w:b w:val="0"/>
        </w:rPr>
        <w:tab/>
      </w:r>
      <w:r>
        <w:rPr>
          <w:b w:val="0"/>
        </w:rPr>
        <w:tab/>
      </w:r>
      <w:r>
        <w:rPr>
          <w:b w:val="0"/>
        </w:rPr>
        <w:tab/>
      </w:r>
      <w:r>
        <w:rPr>
          <w:b w:val="0"/>
        </w:rPr>
        <w:tab/>
      </w:r>
      <w:r>
        <w:rPr>
          <w:b w:val="0"/>
        </w:rPr>
        <w:tab/>
      </w:r>
      <w:r w:rsidR="00D32A40">
        <w:rPr>
          <w:b w:val="0"/>
        </w:rPr>
        <w:tab/>
      </w:r>
      <w:r w:rsidR="00D32A40">
        <w:rPr>
          <w:b w:val="0"/>
        </w:rPr>
        <w:tab/>
      </w:r>
      <w:r w:rsidR="00D32A40">
        <w:rPr>
          <w:b w:val="0"/>
        </w:rPr>
        <w:tab/>
      </w:r>
      <w:r w:rsidR="00D32A40">
        <w:rPr>
          <w:b w:val="0"/>
        </w:rPr>
        <w:tab/>
        <w:t>jednatel</w:t>
      </w:r>
    </w:p>
    <w:p w14:paraId="384F8071" w14:textId="51FA59AD" w:rsidR="00904FAC" w:rsidRPr="008D2081" w:rsidRDefault="00904FAC" w:rsidP="0094214F">
      <w:pPr>
        <w:pStyle w:val="Podpis"/>
        <w:keepLines/>
        <w:widowControl w:val="0"/>
        <w:spacing w:before="0" w:line="240" w:lineRule="auto"/>
        <w:rPr>
          <w:b w:val="0"/>
        </w:rPr>
      </w:pPr>
      <w:r w:rsidRPr="008D2081">
        <w:rPr>
          <w:b w:val="0"/>
        </w:rPr>
        <w:t>České centrály cestovního ruchu</w:t>
      </w:r>
      <w:r w:rsidR="000167F5">
        <w:rPr>
          <w:b w:val="0"/>
        </w:rPr>
        <w:t xml:space="preserve"> </w:t>
      </w:r>
      <w:r w:rsidR="008E1DAA">
        <w:rPr>
          <w:b w:val="0"/>
        </w:rPr>
        <w:t xml:space="preserve"> </w:t>
      </w:r>
      <w:r w:rsidRPr="008D2081">
        <w:rPr>
          <w:b w:val="0"/>
        </w:rPr>
        <w:t>-</w:t>
      </w:r>
      <w:r>
        <w:rPr>
          <w:b w:val="0"/>
        </w:rPr>
        <w:tab/>
      </w:r>
      <w:r>
        <w:rPr>
          <w:b w:val="0"/>
        </w:rPr>
        <w:tab/>
      </w:r>
      <w:r w:rsidR="00D32A40">
        <w:rPr>
          <w:b w:val="0"/>
        </w:rPr>
        <w:tab/>
        <w:t>Blue Bird, s.r.o.</w:t>
      </w:r>
      <w:bookmarkStart w:id="0" w:name="_GoBack"/>
      <w:bookmarkEnd w:id="0"/>
      <w:r>
        <w:rPr>
          <w:b w:val="0"/>
        </w:rPr>
        <w:tab/>
      </w:r>
    </w:p>
    <w:p w14:paraId="5CFF4584" w14:textId="77777777" w:rsidR="00904FAC" w:rsidRPr="008D2081" w:rsidRDefault="00904FAC" w:rsidP="0094214F">
      <w:pPr>
        <w:pStyle w:val="Podpis"/>
        <w:keepLines/>
        <w:widowControl w:val="0"/>
        <w:spacing w:before="0" w:line="240" w:lineRule="auto"/>
        <w:rPr>
          <w:b w:val="0"/>
        </w:rPr>
      </w:pPr>
      <w:r w:rsidRPr="008D2081">
        <w:rPr>
          <w:b w:val="0"/>
        </w:rPr>
        <w:t>CzechTourism</w:t>
      </w:r>
    </w:p>
    <w:p w14:paraId="481ACA52" w14:textId="77777777" w:rsidR="00904FAC" w:rsidRPr="00E84C01" w:rsidRDefault="00904FAC" w:rsidP="0094214F">
      <w:pPr>
        <w:keepLines/>
        <w:widowControl w:val="0"/>
        <w:rPr>
          <w:lang w:eastAsia="cs-CZ"/>
        </w:rPr>
      </w:pPr>
    </w:p>
    <w:sectPr w:rsidR="00904FAC" w:rsidRPr="00E84C01" w:rsidSect="00E962A1">
      <w:footerReference w:type="default" r:id="rId10"/>
      <w:headerReference w:type="first" r:id="rId11"/>
      <w:type w:val="continuous"/>
      <w:pgSz w:w="11906" w:h="16838" w:code="9"/>
      <w:pgMar w:top="680" w:right="1418" w:bottom="1418" w:left="2041" w:header="680" w:footer="68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DB40A7" w15:done="0"/>
  <w15:commentEx w15:paraId="64B09D40" w15:done="0"/>
  <w15:commentEx w15:paraId="7CB5A877" w15:done="0"/>
  <w15:commentEx w15:paraId="600CC9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33107" w14:textId="77777777" w:rsidR="00566DB8" w:rsidRDefault="00566DB8" w:rsidP="00D067DD">
      <w:pPr>
        <w:spacing w:line="240" w:lineRule="auto"/>
      </w:pPr>
      <w:r>
        <w:separator/>
      </w:r>
    </w:p>
  </w:endnote>
  <w:endnote w:type="continuationSeparator" w:id="0">
    <w:p w14:paraId="3D3C9F39" w14:textId="77777777" w:rsidR="00566DB8" w:rsidRDefault="00566DB8"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CE Cond">
    <w:altName w:val="Helvetica Neue CE Cond"/>
    <w:charset w:val="0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956E3" w14:textId="77777777" w:rsidR="00F16F05" w:rsidRDefault="00E84C01" w:rsidP="004A5274">
    <w:pPr>
      <w:pStyle w:val="Zpat"/>
    </w:pPr>
    <w:r>
      <w:rPr>
        <w:noProof/>
        <w:lang w:eastAsia="cs-CZ"/>
      </w:rPr>
      <mc:AlternateContent>
        <mc:Choice Requires="wps">
          <w:drawing>
            <wp:anchor distT="0" distB="0" distL="114300" distR="114300" simplePos="0" relativeHeight="251659776" behindDoc="0" locked="0" layoutInCell="1" allowOverlap="0" wp14:anchorId="464F0081" wp14:editId="5FD34075">
              <wp:simplePos x="0" y="0"/>
              <wp:positionH relativeFrom="page">
                <wp:posOffset>4320540</wp:posOffset>
              </wp:positionH>
              <wp:positionV relativeFrom="page">
                <wp:posOffset>9973310</wp:posOffset>
              </wp:positionV>
              <wp:extent cx="2339975" cy="288290"/>
              <wp:effectExtent l="0" t="0" r="317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35F61" w14:textId="77777777" w:rsidR="00F16F05" w:rsidRDefault="00D70BD4" w:rsidP="00A01F07">
                          <w:pPr>
                            <w:pStyle w:val="Zpat"/>
                          </w:pPr>
                          <w:r>
                            <w:t>Dodavatel</w:t>
                          </w:r>
                          <w:r w:rsidR="00F16F05">
                            <w:t>:</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64F0081" id="_x0000_t202" coordsize="21600,21600" o:spt="202" path="m,l,21600r21600,l21600,xe">
              <v:stroke joinstyle="miter"/>
              <v:path gradientshapeok="t" o:connecttype="rect"/>
            </v:shapetype>
            <v:shape id="Text Box 12" o:spid="_x0000_s1029" type="#_x0000_t202" style="position:absolute;margin-left:340.2pt;margin-top:785.3pt;width:184.25pt;height:22.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" o:allowoverlap="f" filled="f" fillcolor="#e7f4fa" stroked="f">
              <v:textbox inset="0,0,0,.2mm">
                <w:txbxContent>
                  <w:p w14:paraId="25235F61" w14:textId="77777777" w:rsidR="00F16F05" w:rsidRDefault="00D70BD4" w:rsidP="00A01F07">
                    <w:pPr>
                      <w:pStyle w:val="Zpat"/>
                    </w:pPr>
                    <w:r>
                      <w:t>Dodavatel</w:t>
                    </w:r>
                    <w:r w:rsidR="00F16F05">
                      <w:t>:</w:t>
                    </w:r>
                  </w:p>
                </w:txbxContent>
              </v:textbox>
              <w10:wrap anchorx="page" anchory="page"/>
            </v:shape>
          </w:pict>
        </mc:Fallback>
      </mc:AlternateContent>
    </w:r>
    <w:r>
      <w:rPr>
        <w:noProof/>
        <w:lang w:eastAsia="cs-CZ"/>
      </w:rPr>
      <mc:AlternateContent>
        <mc:Choice Requires="wps">
          <w:drawing>
            <wp:anchor distT="0" distB="0" distL="114300" distR="114300" simplePos="0" relativeHeight="251658752" behindDoc="0" locked="0" layoutInCell="1" allowOverlap="0" wp14:anchorId="465CC26A" wp14:editId="6F9B2449">
              <wp:simplePos x="0" y="0"/>
              <wp:positionH relativeFrom="page">
                <wp:posOffset>1296035</wp:posOffset>
              </wp:positionH>
              <wp:positionV relativeFrom="page">
                <wp:posOffset>9973310</wp:posOffset>
              </wp:positionV>
              <wp:extent cx="2339975" cy="288290"/>
              <wp:effectExtent l="0" t="0" r="317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9DD55" w14:textId="77777777" w:rsidR="00F16F05" w:rsidRDefault="00F16F05" w:rsidP="00A01F07">
                          <w:pPr>
                            <w:pStyle w:val="Zpat"/>
                          </w:pPr>
                          <w:r>
                            <w:t>Objednatel: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5CC26A" id="Text Box 11" o:spid="_x0000_s1030" type="#_x0000_t202" style="position:absolute;margin-left:102.05pt;margin-top:785.3pt;width:184.25pt;height:2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" o:allowoverlap="f" filled="f" fillcolor="#e7f4fa" stroked="f">
              <v:textbox inset="0,0,0,.2mm">
                <w:txbxContent>
                  <w:p w14:paraId="28F9DD55" w14:textId="77777777" w:rsidR="00F16F05" w:rsidRDefault="00F16F05" w:rsidP="00A01F07">
                    <w:pPr>
                      <w:pStyle w:val="Zpat"/>
                    </w:pPr>
                    <w:r>
                      <w:t>Objednatel: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5680" behindDoc="0" locked="1" layoutInCell="1" allowOverlap="1" wp14:anchorId="2DCC052C" wp14:editId="06EF3E2F">
              <wp:simplePos x="0" y="0"/>
              <wp:positionH relativeFrom="page">
                <wp:posOffset>431800</wp:posOffset>
              </wp:positionH>
              <wp:positionV relativeFrom="page">
                <wp:posOffset>10153015</wp:posOffset>
              </wp:positionV>
              <wp:extent cx="431800" cy="107950"/>
              <wp:effectExtent l="0" t="0" r="635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5BA57" w14:textId="77777777" w:rsidR="00F16F05" w:rsidRPr="00301F9F" w:rsidRDefault="00EF5E6A" w:rsidP="00301F9F">
                          <w:pPr>
                            <w:spacing w:line="180" w:lineRule="exact"/>
                            <w:rPr>
                              <w:szCs w:val="16"/>
                            </w:rPr>
                          </w:pPr>
                          <w:r>
                            <w:fldChar w:fldCharType="begin"/>
                          </w:r>
                          <w:r>
                            <w:instrText xml:space="preserve"> PAGE  \* Arabic  \* MERGEFORMAT </w:instrText>
                          </w:r>
                          <w:r>
                            <w:fldChar w:fldCharType="separate"/>
                          </w:r>
                          <w:r w:rsidR="00BE591B" w:rsidRPr="00BE591B">
                            <w:rPr>
                              <w:rFonts w:ascii="Arial" w:hAnsi="Arial"/>
                              <w:noProof/>
                              <w:sz w:val="16"/>
                              <w:szCs w:val="16"/>
                            </w:rPr>
                            <w:t>11</w:t>
                          </w:r>
                          <w:r>
                            <w:rPr>
                              <w:rFonts w:ascii="Arial" w:hAnsi="Arial"/>
                              <w:noProof/>
                              <w:sz w:val="16"/>
                              <w:szCs w:val="16"/>
                            </w:rPr>
                            <w:fldChar w:fldCharType="end"/>
                          </w:r>
                          <w:r w:rsidR="00F16F05">
                            <w:rPr>
                              <w:rFonts w:ascii="Arial" w:hAnsi="Arial"/>
                              <w:sz w:val="16"/>
                              <w:szCs w:val="16"/>
                            </w:rPr>
                            <w:t>/</w:t>
                          </w:r>
                          <w:r w:rsidR="00F25038" w:rsidRPr="00357F4C">
                            <w:rPr>
                              <w:rFonts w:ascii="Arial" w:hAnsi="Arial"/>
                              <w:sz w:val="16"/>
                              <w:szCs w:val="16"/>
                            </w:rPr>
                            <w:fldChar w:fldCharType="begin"/>
                          </w:r>
                          <w:r w:rsidR="00F25038" w:rsidRPr="00357F4C">
                            <w:rPr>
                              <w:rFonts w:ascii="Arial" w:hAnsi="Arial"/>
                              <w:sz w:val="16"/>
                              <w:szCs w:val="16"/>
                            </w:rPr>
                            <w:instrText xml:space="preserve"> NUMPAGES  \* Arabic  \* MERGEFORMAT </w:instrText>
                          </w:r>
                          <w:r w:rsidR="00F25038" w:rsidRPr="00357F4C">
                            <w:rPr>
                              <w:rFonts w:ascii="Arial" w:hAnsi="Arial"/>
                              <w:sz w:val="16"/>
                              <w:szCs w:val="16"/>
                            </w:rPr>
                            <w:fldChar w:fldCharType="separate"/>
                          </w:r>
                          <w:r w:rsidR="00BE591B">
                            <w:rPr>
                              <w:rFonts w:ascii="Arial" w:hAnsi="Arial"/>
                              <w:noProof/>
                              <w:sz w:val="16"/>
                              <w:szCs w:val="16"/>
                            </w:rPr>
                            <w:t>11</w:t>
                          </w:r>
                          <w:r w:rsidR="00F25038" w:rsidRPr="00357F4C">
                            <w:rPr>
                              <w:rFonts w:ascii="Arial" w:hAnsi="Arial"/>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4pt;margin-top:799.45pt;width:34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ubsw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" filled="f" stroked="f">
              <v:textbox inset="0,0,0,0">
                <w:txbxContent>
                  <w:p w14:paraId="42A5BA57" w14:textId="77777777" w:rsidR="00F16F05" w:rsidRPr="00301F9F" w:rsidRDefault="00EF5E6A" w:rsidP="00301F9F">
                    <w:pPr>
                      <w:spacing w:line="180" w:lineRule="exact"/>
                      <w:rPr>
                        <w:szCs w:val="16"/>
                      </w:rPr>
                    </w:pPr>
                    <w:r>
                      <w:fldChar w:fldCharType="begin"/>
                    </w:r>
                    <w:r>
                      <w:instrText xml:space="preserve"> PAGE  \* Arabic  \* MERGEFORMAT </w:instrText>
                    </w:r>
                    <w:r>
                      <w:fldChar w:fldCharType="separate"/>
                    </w:r>
                    <w:r w:rsidR="00BE591B" w:rsidRPr="00BE591B">
                      <w:rPr>
                        <w:rFonts w:ascii="Arial" w:hAnsi="Arial"/>
                        <w:noProof/>
                        <w:sz w:val="16"/>
                        <w:szCs w:val="16"/>
                      </w:rPr>
                      <w:t>11</w:t>
                    </w:r>
                    <w:r>
                      <w:rPr>
                        <w:rFonts w:ascii="Arial" w:hAnsi="Arial"/>
                        <w:noProof/>
                        <w:sz w:val="16"/>
                        <w:szCs w:val="16"/>
                      </w:rPr>
                      <w:fldChar w:fldCharType="end"/>
                    </w:r>
                    <w:r w:rsidR="00F16F05">
                      <w:rPr>
                        <w:rFonts w:ascii="Arial" w:hAnsi="Arial"/>
                        <w:sz w:val="16"/>
                        <w:szCs w:val="16"/>
                      </w:rPr>
                      <w:t>/</w:t>
                    </w:r>
                    <w:r w:rsidR="00F25038" w:rsidRPr="00357F4C">
                      <w:rPr>
                        <w:rFonts w:ascii="Arial" w:hAnsi="Arial"/>
                        <w:sz w:val="16"/>
                        <w:szCs w:val="16"/>
                      </w:rPr>
                      <w:fldChar w:fldCharType="begin"/>
                    </w:r>
                    <w:r w:rsidR="00F25038" w:rsidRPr="00357F4C">
                      <w:rPr>
                        <w:rFonts w:ascii="Arial" w:hAnsi="Arial"/>
                        <w:sz w:val="16"/>
                        <w:szCs w:val="16"/>
                      </w:rPr>
                      <w:instrText xml:space="preserve"> NUMPAGES  \* Arabic  \* MERGEFORMAT </w:instrText>
                    </w:r>
                    <w:r w:rsidR="00F25038" w:rsidRPr="00357F4C">
                      <w:rPr>
                        <w:rFonts w:ascii="Arial" w:hAnsi="Arial"/>
                        <w:sz w:val="16"/>
                        <w:szCs w:val="16"/>
                      </w:rPr>
                      <w:fldChar w:fldCharType="separate"/>
                    </w:r>
                    <w:r w:rsidR="00BE591B">
                      <w:rPr>
                        <w:rFonts w:ascii="Arial" w:hAnsi="Arial"/>
                        <w:noProof/>
                        <w:sz w:val="16"/>
                        <w:szCs w:val="16"/>
                      </w:rPr>
                      <w:t>11</w:t>
                    </w:r>
                    <w:r w:rsidR="00F25038" w:rsidRPr="00357F4C">
                      <w:rPr>
                        <w:rFonts w:ascii="Arial" w:hAnsi="Arial"/>
                        <w:noProof/>
                        <w:sz w:val="16"/>
                        <w:szCs w:val="16"/>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98D6B" w14:textId="77777777" w:rsidR="00566DB8" w:rsidRDefault="00566DB8" w:rsidP="00D067DD">
      <w:pPr>
        <w:spacing w:line="240" w:lineRule="auto"/>
      </w:pPr>
      <w:r>
        <w:separator/>
      </w:r>
    </w:p>
  </w:footnote>
  <w:footnote w:type="continuationSeparator" w:id="0">
    <w:p w14:paraId="0AF5E9E5" w14:textId="77777777" w:rsidR="00566DB8" w:rsidRDefault="00566DB8" w:rsidP="00D067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DF259" w14:textId="77777777" w:rsidR="00F16F05" w:rsidRDefault="00F16F05" w:rsidP="004A5274">
    <w:pPr>
      <w:pStyle w:val="Zhlav"/>
    </w:pPr>
  </w:p>
  <w:p w14:paraId="38C720D7" w14:textId="77777777" w:rsidR="00F16F05" w:rsidRDefault="00E84C01" w:rsidP="00963C01">
    <w:pPr>
      <w:pStyle w:val="Zhlav"/>
      <w:tabs>
        <w:tab w:val="clear" w:pos="227"/>
        <w:tab w:val="clear" w:pos="454"/>
        <w:tab w:val="clear" w:pos="680"/>
        <w:tab w:val="clear" w:pos="907"/>
        <w:tab w:val="clear" w:pos="1134"/>
        <w:tab w:val="clear" w:pos="1361"/>
        <w:tab w:val="clear" w:pos="1588"/>
        <w:tab w:val="clear" w:pos="1814"/>
        <w:tab w:val="clear" w:pos="2041"/>
        <w:tab w:val="clear" w:pos="2268"/>
        <w:tab w:val="left" w:pos="708"/>
        <w:tab w:val="left" w:pos="1416"/>
        <w:tab w:val="left" w:pos="2124"/>
      </w:tabs>
      <w:spacing w:after="1740"/>
    </w:pPr>
    <w:r>
      <w:rPr>
        <w:noProof/>
        <w:lang w:eastAsia="cs-CZ"/>
      </w:rPr>
      <w:drawing>
        <wp:anchor distT="0" distB="0" distL="114300" distR="114300" simplePos="0" relativeHeight="251657728" behindDoc="1" locked="1" layoutInCell="1" allowOverlap="1" wp14:anchorId="23313258" wp14:editId="31652652">
          <wp:simplePos x="0" y="0"/>
          <wp:positionH relativeFrom="page">
            <wp:posOffset>0</wp:posOffset>
          </wp:positionH>
          <wp:positionV relativeFrom="page">
            <wp:posOffset>0</wp:posOffset>
          </wp:positionV>
          <wp:extent cx="2842895" cy="1187450"/>
          <wp:effectExtent l="0" t="0" r="0" b="0"/>
          <wp:wrapNone/>
          <wp:docPr id="4"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6704" behindDoc="0" locked="1" layoutInCell="1" allowOverlap="1" wp14:anchorId="107BF527" wp14:editId="7E789914">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63A82" w14:textId="77777777" w:rsidR="00F16F05" w:rsidRPr="006C7931" w:rsidRDefault="00F16F05"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07BF527" id="_x0000_t202" coordsize="21600,21600" o:spt="202" path="m,l,21600r21600,l21600,xe">
              <v:stroke joinstyle="miter"/>
              <v:path gradientshapeok="t" o:connecttype="rect"/>
            </v:shapetype>
            <v:shape id="Text Box 8" o:spid="_x0000_s1032"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NVsw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" filled="f" stroked="f">
              <v:textbox inset="0,0,0,0">
                <w:txbxContent>
                  <w:p w14:paraId="40D63A82" w14:textId="77777777" w:rsidR="00F16F05" w:rsidRPr="006C7931" w:rsidRDefault="00F16F05" w:rsidP="006C7931">
                    <w:pPr>
                      <w:pStyle w:val="DocumentTypeCzechTourism"/>
                    </w:pPr>
                    <w:r>
                      <w:t>Smlouva</w:t>
                    </w:r>
                  </w:p>
                </w:txbxContent>
              </v:textbox>
              <w10:wrap anchorx="page" anchory="page"/>
              <w10:anchorlock/>
            </v:shape>
          </w:pict>
        </mc:Fallback>
      </mc:AlternateContent>
    </w:r>
    <w:r w:rsidR="00963C01">
      <w:tab/>
    </w:r>
    <w:r w:rsidR="00963C01">
      <w:tab/>
    </w:r>
    <w:r w:rsidR="00963C01">
      <w:tab/>
    </w:r>
    <w:r w:rsidR="00963C0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BC24ABE"/>
    <w:lvl w:ilvl="0">
      <w:start w:val="1"/>
      <w:numFmt w:val="decimal"/>
      <w:pStyle w:val="BalloonTextBulletCzechTourism"/>
      <w:lvlText w:val="%1."/>
      <w:lvlJc w:val="left"/>
      <w:pPr>
        <w:tabs>
          <w:tab w:val="num" w:pos="643"/>
        </w:tabs>
        <w:ind w:left="643" w:hanging="360"/>
      </w:pPr>
    </w:lvl>
  </w:abstractNum>
  <w:abstractNum w:abstractNumId="1">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2">
    <w:nsid w:val="07377DA9"/>
    <w:multiLevelType w:val="multilevel"/>
    <w:tmpl w:val="D49276E6"/>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CB943FF"/>
    <w:multiLevelType w:val="multilevel"/>
    <w:tmpl w:val="A02C320C"/>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FC07143"/>
    <w:multiLevelType w:val="hybridMultilevel"/>
    <w:tmpl w:val="CDE429D6"/>
    <w:lvl w:ilvl="0" w:tplc="1650846E">
      <w:start w:val="1"/>
      <w:numFmt w:val="lowerLetter"/>
      <w:lvlText w:val="(%1)"/>
      <w:lvlJc w:val="left"/>
      <w:pPr>
        <w:tabs>
          <w:tab w:val="num" w:pos="1287"/>
        </w:tabs>
        <w:ind w:left="1287" w:hanging="720"/>
      </w:pPr>
      <w:rPr>
        <w:rFonts w:cs="Times New Roman" w:hint="default"/>
      </w:rPr>
    </w:lvl>
    <w:lvl w:ilvl="1" w:tplc="F75AC42E">
      <w:start w:val="1"/>
      <w:numFmt w:val="lowerLetter"/>
      <w:lvlText w:val="%2."/>
      <w:lvlJc w:val="left"/>
      <w:pPr>
        <w:tabs>
          <w:tab w:val="num" w:pos="747"/>
        </w:tabs>
        <w:ind w:left="747" w:hanging="360"/>
      </w:pPr>
      <w:rPr>
        <w:rFonts w:cs="Times New Roman"/>
      </w:rPr>
    </w:lvl>
    <w:lvl w:ilvl="2" w:tplc="B3900C38" w:tentative="1">
      <w:start w:val="1"/>
      <w:numFmt w:val="lowerRoman"/>
      <w:lvlText w:val="%3."/>
      <w:lvlJc w:val="right"/>
      <w:pPr>
        <w:tabs>
          <w:tab w:val="num" w:pos="1467"/>
        </w:tabs>
        <w:ind w:left="1467" w:hanging="180"/>
      </w:pPr>
      <w:rPr>
        <w:rFonts w:cs="Times New Roman"/>
      </w:rPr>
    </w:lvl>
    <w:lvl w:ilvl="3" w:tplc="FE721716" w:tentative="1">
      <w:start w:val="1"/>
      <w:numFmt w:val="decimal"/>
      <w:lvlText w:val="%4."/>
      <w:lvlJc w:val="left"/>
      <w:pPr>
        <w:tabs>
          <w:tab w:val="num" w:pos="2187"/>
        </w:tabs>
        <w:ind w:left="2187" w:hanging="360"/>
      </w:pPr>
      <w:rPr>
        <w:rFonts w:cs="Times New Roman"/>
      </w:rPr>
    </w:lvl>
    <w:lvl w:ilvl="4" w:tplc="EB943B50" w:tentative="1">
      <w:start w:val="1"/>
      <w:numFmt w:val="lowerLetter"/>
      <w:lvlText w:val="%5."/>
      <w:lvlJc w:val="left"/>
      <w:pPr>
        <w:tabs>
          <w:tab w:val="num" w:pos="2907"/>
        </w:tabs>
        <w:ind w:left="2907" w:hanging="360"/>
      </w:pPr>
      <w:rPr>
        <w:rFonts w:cs="Times New Roman"/>
      </w:rPr>
    </w:lvl>
    <w:lvl w:ilvl="5" w:tplc="D4A42866" w:tentative="1">
      <w:start w:val="1"/>
      <w:numFmt w:val="lowerRoman"/>
      <w:lvlText w:val="%6."/>
      <w:lvlJc w:val="right"/>
      <w:pPr>
        <w:tabs>
          <w:tab w:val="num" w:pos="3627"/>
        </w:tabs>
        <w:ind w:left="3627" w:hanging="180"/>
      </w:pPr>
      <w:rPr>
        <w:rFonts w:cs="Times New Roman"/>
      </w:rPr>
    </w:lvl>
    <w:lvl w:ilvl="6" w:tplc="27183442" w:tentative="1">
      <w:start w:val="1"/>
      <w:numFmt w:val="decimal"/>
      <w:lvlText w:val="%7."/>
      <w:lvlJc w:val="left"/>
      <w:pPr>
        <w:tabs>
          <w:tab w:val="num" w:pos="4347"/>
        </w:tabs>
        <w:ind w:left="4347" w:hanging="360"/>
      </w:pPr>
      <w:rPr>
        <w:rFonts w:cs="Times New Roman"/>
      </w:rPr>
    </w:lvl>
    <w:lvl w:ilvl="7" w:tplc="3232210A" w:tentative="1">
      <w:start w:val="1"/>
      <w:numFmt w:val="lowerLetter"/>
      <w:lvlText w:val="%8."/>
      <w:lvlJc w:val="left"/>
      <w:pPr>
        <w:tabs>
          <w:tab w:val="num" w:pos="5067"/>
        </w:tabs>
        <w:ind w:left="5067" w:hanging="360"/>
      </w:pPr>
      <w:rPr>
        <w:rFonts w:cs="Times New Roman"/>
      </w:rPr>
    </w:lvl>
    <w:lvl w:ilvl="8" w:tplc="FF225FB6" w:tentative="1">
      <w:start w:val="1"/>
      <w:numFmt w:val="lowerRoman"/>
      <w:lvlText w:val="%9."/>
      <w:lvlJc w:val="right"/>
      <w:pPr>
        <w:tabs>
          <w:tab w:val="num" w:pos="5787"/>
        </w:tabs>
        <w:ind w:left="5787" w:hanging="180"/>
      </w:pPr>
      <w:rPr>
        <w:rFonts w:cs="Times New Roman"/>
      </w:rPr>
    </w:lvl>
  </w:abstractNum>
  <w:abstractNum w:abstractNumId="5">
    <w:nsid w:val="12EA5BCA"/>
    <w:multiLevelType w:val="multilevel"/>
    <w:tmpl w:val="39B2E8C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5627F34"/>
    <w:multiLevelType w:val="multilevel"/>
    <w:tmpl w:val="602CEA8A"/>
    <w:styleLink w:val="numberingtext"/>
    <w:lvl w:ilvl="0">
      <w:start w:val="1"/>
      <w:numFmt w:val="decimal"/>
      <w:pStyle w:val="Heading1CzechTourism"/>
      <w:lvlText w:val="%1."/>
      <w:lvlJc w:val="left"/>
      <w:pPr>
        <w:tabs>
          <w:tab w:val="num" w:pos="-31680"/>
        </w:tabs>
        <w:ind w:left="454" w:hanging="454"/>
      </w:pPr>
      <w:rPr>
        <w:rFonts w:cs="Times New Roman" w:hint="default"/>
      </w:rPr>
    </w:lvl>
    <w:lvl w:ilvl="1">
      <w:start w:val="1"/>
      <w:numFmt w:val="decimal"/>
      <w:pStyle w:val="Heading2CzechTourism"/>
      <w:lvlText w:val="%1.%2"/>
      <w:lvlJc w:val="left"/>
      <w:pPr>
        <w:tabs>
          <w:tab w:val="num" w:pos="1134"/>
        </w:tabs>
        <w:ind w:left="1134" w:hanging="680"/>
      </w:pPr>
      <w:rPr>
        <w:rFonts w:cs="Times New Roman" w:hint="default"/>
      </w:rPr>
    </w:lvl>
    <w:lvl w:ilvl="2">
      <w:start w:val="1"/>
      <w:numFmt w:val="decimal"/>
      <w:pStyle w:val="Heading3CzechTourism"/>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7">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8">
    <w:nsid w:val="18E952D0"/>
    <w:multiLevelType w:val="multilevel"/>
    <w:tmpl w:val="6E067470"/>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0">
    <w:nsid w:val="1B2D5285"/>
    <w:multiLevelType w:val="multilevel"/>
    <w:tmpl w:val="00AC30EA"/>
    <w:lvl w:ilvl="0">
      <w:start w:val="10"/>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1F6A4D1A"/>
    <w:multiLevelType w:val="multilevel"/>
    <w:tmpl w:val="B1F47AE6"/>
    <w:lvl w:ilvl="0">
      <w:start w:val="1"/>
      <w:numFmt w:val="upperRoman"/>
      <w:suff w:val="space"/>
      <w:lvlText w:val="%1."/>
      <w:lvlJc w:val="left"/>
      <w:rPr>
        <w:rFonts w:cs="Times New Roman" w:hint="default"/>
      </w:rPr>
    </w:lvl>
    <w:lvl w:ilvl="1">
      <w:start w:val="1"/>
      <w:numFmt w:val="decimal"/>
      <w:pStyle w:val="ListNumber-ContinueHeadingCzechTourism"/>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2">
    <w:nsid w:val="23064EC6"/>
    <w:multiLevelType w:val="hybridMultilevel"/>
    <w:tmpl w:val="A20A09D2"/>
    <w:lvl w:ilvl="0" w:tplc="70806BAC">
      <w:start w:val="1"/>
      <w:numFmt w:val="lowerLetter"/>
      <w:lvlText w:val="%1)"/>
      <w:lvlJc w:val="left"/>
      <w:pPr>
        <w:ind w:left="580" w:hanging="360"/>
      </w:pPr>
      <w:rPr>
        <w:rFonts w:hint="default"/>
        <w:b/>
      </w:rPr>
    </w:lvl>
    <w:lvl w:ilvl="1" w:tplc="04050019" w:tentative="1">
      <w:start w:val="1"/>
      <w:numFmt w:val="lowerLetter"/>
      <w:lvlText w:val="%2."/>
      <w:lvlJc w:val="left"/>
      <w:pPr>
        <w:ind w:left="1300" w:hanging="360"/>
      </w:pPr>
    </w:lvl>
    <w:lvl w:ilvl="2" w:tplc="0405001B" w:tentative="1">
      <w:start w:val="1"/>
      <w:numFmt w:val="lowerRoman"/>
      <w:lvlText w:val="%3."/>
      <w:lvlJc w:val="right"/>
      <w:pPr>
        <w:ind w:left="2020" w:hanging="180"/>
      </w:pPr>
    </w:lvl>
    <w:lvl w:ilvl="3" w:tplc="0405000F" w:tentative="1">
      <w:start w:val="1"/>
      <w:numFmt w:val="decimal"/>
      <w:lvlText w:val="%4."/>
      <w:lvlJc w:val="left"/>
      <w:pPr>
        <w:ind w:left="2740" w:hanging="360"/>
      </w:pPr>
    </w:lvl>
    <w:lvl w:ilvl="4" w:tplc="04050019" w:tentative="1">
      <w:start w:val="1"/>
      <w:numFmt w:val="lowerLetter"/>
      <w:lvlText w:val="%5."/>
      <w:lvlJc w:val="left"/>
      <w:pPr>
        <w:ind w:left="3460" w:hanging="360"/>
      </w:pPr>
    </w:lvl>
    <w:lvl w:ilvl="5" w:tplc="0405001B" w:tentative="1">
      <w:start w:val="1"/>
      <w:numFmt w:val="lowerRoman"/>
      <w:lvlText w:val="%6."/>
      <w:lvlJc w:val="right"/>
      <w:pPr>
        <w:ind w:left="4180" w:hanging="180"/>
      </w:pPr>
    </w:lvl>
    <w:lvl w:ilvl="6" w:tplc="0405000F" w:tentative="1">
      <w:start w:val="1"/>
      <w:numFmt w:val="decimal"/>
      <w:lvlText w:val="%7."/>
      <w:lvlJc w:val="left"/>
      <w:pPr>
        <w:ind w:left="4900" w:hanging="360"/>
      </w:pPr>
    </w:lvl>
    <w:lvl w:ilvl="7" w:tplc="04050019" w:tentative="1">
      <w:start w:val="1"/>
      <w:numFmt w:val="lowerLetter"/>
      <w:lvlText w:val="%8."/>
      <w:lvlJc w:val="left"/>
      <w:pPr>
        <w:ind w:left="5620" w:hanging="360"/>
      </w:pPr>
    </w:lvl>
    <w:lvl w:ilvl="8" w:tplc="0405001B" w:tentative="1">
      <w:start w:val="1"/>
      <w:numFmt w:val="lowerRoman"/>
      <w:lvlText w:val="%9."/>
      <w:lvlJc w:val="right"/>
      <w:pPr>
        <w:ind w:left="6340" w:hanging="180"/>
      </w:pPr>
    </w:lvl>
  </w:abstractNum>
  <w:abstractNum w:abstractNumId="13">
    <w:nsid w:val="258F0B90"/>
    <w:multiLevelType w:val="singleLevel"/>
    <w:tmpl w:val="46300C14"/>
    <w:lvl w:ilvl="0">
      <w:start w:val="1"/>
      <w:numFmt w:val="lowerLetter"/>
      <w:lvlText w:val="(%1)"/>
      <w:lvlJc w:val="left"/>
      <w:pPr>
        <w:ind w:left="1224" w:hanging="504"/>
      </w:pPr>
      <w:rPr>
        <w:rFonts w:cs="Times New Roman" w:hint="default"/>
      </w:rPr>
    </w:lvl>
  </w:abstractNum>
  <w:abstractNum w:abstractNumId="14">
    <w:nsid w:val="28573A90"/>
    <w:multiLevelType w:val="hybridMultilevel"/>
    <w:tmpl w:val="B866B60E"/>
    <w:lvl w:ilvl="0" w:tplc="CFE07CCE">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6">
    <w:nsid w:val="29FE1E7A"/>
    <w:multiLevelType w:val="multilevel"/>
    <w:tmpl w:val="C882B7AA"/>
    <w:numStyleLink w:val="Headings"/>
  </w:abstractNum>
  <w:abstractNum w:abstractNumId="17">
    <w:nsid w:val="2ABA4CDE"/>
    <w:multiLevelType w:val="multilevel"/>
    <w:tmpl w:val="61880CE6"/>
    <w:lvl w:ilvl="0">
      <w:start w:val="1"/>
      <w:numFmt w:val="decimal"/>
      <w:lvlText w:val="%1."/>
      <w:lvlJc w:val="left"/>
      <w:pPr>
        <w:tabs>
          <w:tab w:val="num" w:pos="454"/>
        </w:tabs>
        <w:ind w:left="454" w:hanging="454"/>
      </w:pPr>
      <w:rPr>
        <w:rFonts w:hint="default"/>
      </w:rPr>
    </w:lvl>
    <w:lvl w:ilvl="1">
      <w:start w:val="1"/>
      <w:numFmt w:val="decimal"/>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8">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nsid w:val="2F463EDB"/>
    <w:multiLevelType w:val="multilevel"/>
    <w:tmpl w:val="154C41F6"/>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1">
    <w:nsid w:val="30074C1B"/>
    <w:multiLevelType w:val="multilevel"/>
    <w:tmpl w:val="ED5456EC"/>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3">
    <w:nsid w:val="3E2F4817"/>
    <w:multiLevelType w:val="hybridMultilevel"/>
    <w:tmpl w:val="2A58EB4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5824DC1"/>
    <w:multiLevelType w:val="multilevel"/>
    <w:tmpl w:val="922C0BF2"/>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5">
    <w:nsid w:val="45D82F99"/>
    <w:multiLevelType w:val="multilevel"/>
    <w:tmpl w:val="6E2AC5D8"/>
    <w:numStyleLink w:val="BalloonTextBullet"/>
  </w:abstractNum>
  <w:abstractNum w:abstractNumId="26">
    <w:nsid w:val="465C6BA2"/>
    <w:multiLevelType w:val="hybridMultilevel"/>
    <w:tmpl w:val="C540D1C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9EA5733"/>
    <w:multiLevelType w:val="hybridMultilevel"/>
    <w:tmpl w:val="E4B8F798"/>
    <w:lvl w:ilvl="0" w:tplc="15F8319E">
      <w:start w:val="1"/>
      <w:numFmt w:val="lowerLetter"/>
      <w:lvlText w:val="(%1)"/>
      <w:lvlJc w:val="left"/>
      <w:pPr>
        <w:ind w:left="720" w:hanging="360"/>
      </w:pPr>
      <w:rPr>
        <w:rFonts w:cs="Times New Roman" w:hint="default"/>
      </w:rPr>
    </w:lvl>
    <w:lvl w:ilvl="1" w:tplc="D2B6094A" w:tentative="1">
      <w:start w:val="1"/>
      <w:numFmt w:val="bullet"/>
      <w:lvlText w:val="o"/>
      <w:lvlJc w:val="left"/>
      <w:pPr>
        <w:ind w:left="1440" w:hanging="360"/>
      </w:pPr>
      <w:rPr>
        <w:rFonts w:ascii="Courier New" w:hAnsi="Courier New" w:cs="Courier New" w:hint="default"/>
      </w:rPr>
    </w:lvl>
    <w:lvl w:ilvl="2" w:tplc="AC7ED4D4" w:tentative="1">
      <w:start w:val="1"/>
      <w:numFmt w:val="bullet"/>
      <w:lvlText w:val=""/>
      <w:lvlJc w:val="left"/>
      <w:pPr>
        <w:ind w:left="2160" w:hanging="360"/>
      </w:pPr>
      <w:rPr>
        <w:rFonts w:ascii="Wingdings" w:hAnsi="Wingdings" w:hint="default"/>
      </w:rPr>
    </w:lvl>
    <w:lvl w:ilvl="3" w:tplc="49E0ACD4" w:tentative="1">
      <w:start w:val="1"/>
      <w:numFmt w:val="bullet"/>
      <w:lvlText w:val=""/>
      <w:lvlJc w:val="left"/>
      <w:pPr>
        <w:ind w:left="2880" w:hanging="360"/>
      </w:pPr>
      <w:rPr>
        <w:rFonts w:ascii="Symbol" w:hAnsi="Symbol" w:hint="default"/>
      </w:rPr>
    </w:lvl>
    <w:lvl w:ilvl="4" w:tplc="D8A02C1A" w:tentative="1">
      <w:start w:val="1"/>
      <w:numFmt w:val="bullet"/>
      <w:lvlText w:val="o"/>
      <w:lvlJc w:val="left"/>
      <w:pPr>
        <w:ind w:left="3600" w:hanging="360"/>
      </w:pPr>
      <w:rPr>
        <w:rFonts w:ascii="Courier New" w:hAnsi="Courier New" w:cs="Courier New" w:hint="default"/>
      </w:rPr>
    </w:lvl>
    <w:lvl w:ilvl="5" w:tplc="6DC0C4A4" w:tentative="1">
      <w:start w:val="1"/>
      <w:numFmt w:val="bullet"/>
      <w:lvlText w:val=""/>
      <w:lvlJc w:val="left"/>
      <w:pPr>
        <w:ind w:left="4320" w:hanging="360"/>
      </w:pPr>
      <w:rPr>
        <w:rFonts w:ascii="Wingdings" w:hAnsi="Wingdings" w:hint="default"/>
      </w:rPr>
    </w:lvl>
    <w:lvl w:ilvl="6" w:tplc="5652EA6A" w:tentative="1">
      <w:start w:val="1"/>
      <w:numFmt w:val="bullet"/>
      <w:lvlText w:val=""/>
      <w:lvlJc w:val="left"/>
      <w:pPr>
        <w:ind w:left="5040" w:hanging="360"/>
      </w:pPr>
      <w:rPr>
        <w:rFonts w:ascii="Symbol" w:hAnsi="Symbol" w:hint="default"/>
      </w:rPr>
    </w:lvl>
    <w:lvl w:ilvl="7" w:tplc="8B40ACC0" w:tentative="1">
      <w:start w:val="1"/>
      <w:numFmt w:val="bullet"/>
      <w:lvlText w:val="o"/>
      <w:lvlJc w:val="left"/>
      <w:pPr>
        <w:ind w:left="5760" w:hanging="360"/>
      </w:pPr>
      <w:rPr>
        <w:rFonts w:ascii="Courier New" w:hAnsi="Courier New" w:cs="Courier New" w:hint="default"/>
      </w:rPr>
    </w:lvl>
    <w:lvl w:ilvl="8" w:tplc="B4C4677E" w:tentative="1">
      <w:start w:val="1"/>
      <w:numFmt w:val="bullet"/>
      <w:lvlText w:val=""/>
      <w:lvlJc w:val="left"/>
      <w:pPr>
        <w:ind w:left="6480" w:hanging="360"/>
      </w:pPr>
      <w:rPr>
        <w:rFonts w:ascii="Wingdings" w:hAnsi="Wingdings" w:hint="default"/>
      </w:rPr>
    </w:lvl>
  </w:abstractNum>
  <w:abstractNum w:abstractNumId="28">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9">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30">
    <w:nsid w:val="503420CD"/>
    <w:multiLevelType w:val="multilevel"/>
    <w:tmpl w:val="3540502C"/>
    <w:lvl w:ilvl="0">
      <w:start w:val="5"/>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1">
    <w:nsid w:val="50A172F8"/>
    <w:multiLevelType w:val="multilevel"/>
    <w:tmpl w:val="BC4E701E"/>
    <w:styleLink w:val="Headings-Number"/>
    <w:lvl w:ilvl="0">
      <w:start w:val="1"/>
      <w:numFmt w:val="decimal"/>
      <w:pStyle w:val="Nadpis1"/>
      <w:lvlText w:val="%1."/>
      <w:lvlJc w:val="left"/>
      <w:pPr>
        <w:tabs>
          <w:tab w:val="num" w:pos="454"/>
        </w:tabs>
        <w:ind w:left="454" w:hanging="454"/>
      </w:pPr>
      <w:rPr>
        <w:rFonts w:cs="Times New Roman" w:hint="default"/>
      </w:rPr>
    </w:lvl>
    <w:lvl w:ilvl="1">
      <w:start w:val="1"/>
      <w:numFmt w:val="decimal"/>
      <w:pStyle w:val="Nadpis2"/>
      <w:suff w:val="space"/>
      <w:lvlText w:val="%1.%2 "/>
      <w:lvlJc w:val="left"/>
      <w:rPr>
        <w:rFonts w:cs="Times New Roman" w:hint="default"/>
        <w:b/>
        <w:i w:val="0"/>
      </w:rPr>
    </w:lvl>
    <w:lvl w:ilvl="2">
      <w:start w:val="1"/>
      <w:numFmt w:val="decimal"/>
      <w:pStyle w:val="Nadpis3"/>
      <w:suff w:val="space"/>
      <w:lvlText w:val="%1.%2.%3 "/>
      <w:lvlJc w:val="left"/>
      <w:rPr>
        <w:rFonts w:cs="Times New Roman" w:hint="default"/>
        <w:b/>
        <w:i w:val="0"/>
      </w:rPr>
    </w:lvl>
    <w:lvl w:ilvl="3">
      <w:start w:val="1"/>
      <w:numFmt w:val="decimal"/>
      <w:pStyle w:val="Nadpis4"/>
      <w:suff w:val="space"/>
      <w:lvlText w:val="%1.%2.%3.%4 "/>
      <w:lvlJc w:val="left"/>
      <w:rPr>
        <w:rFonts w:cs="Times New Roman" w:hint="default"/>
        <w:b/>
        <w:i w:val="0"/>
      </w:rPr>
    </w:lvl>
    <w:lvl w:ilvl="4">
      <w:start w:val="1"/>
      <w:numFmt w:val="decimal"/>
      <w:pStyle w:val="Nadpis5"/>
      <w:suff w:val="space"/>
      <w:lvlText w:val="%1.%2.%3.%4.%5 "/>
      <w:lvlJc w:val="left"/>
      <w:rPr>
        <w:rFonts w:cs="Times New Roman" w:hint="default"/>
        <w:b/>
        <w:i w:val="0"/>
      </w:rPr>
    </w:lvl>
    <w:lvl w:ilvl="5">
      <w:start w:val="1"/>
      <w:numFmt w:val="decimal"/>
      <w:pStyle w:val="Nadpis6"/>
      <w:suff w:val="space"/>
      <w:lvlText w:val="%1.%2.%3.%4.%5.%6 "/>
      <w:lvlJc w:val="left"/>
      <w:rPr>
        <w:rFonts w:cs="Times New Roman" w:hint="default"/>
        <w:b/>
        <w:i w:val="0"/>
      </w:rPr>
    </w:lvl>
    <w:lvl w:ilvl="6">
      <w:start w:val="1"/>
      <w:numFmt w:val="decimal"/>
      <w:pStyle w:val="Nadpis7"/>
      <w:suff w:val="space"/>
      <w:lvlText w:val="%1.%2.%3.%4.%5.%6.%7 "/>
      <w:lvlJc w:val="left"/>
      <w:rPr>
        <w:rFonts w:cs="Times New Roman" w:hint="default"/>
        <w:b/>
        <w:i w:val="0"/>
      </w:rPr>
    </w:lvl>
    <w:lvl w:ilvl="7">
      <w:start w:val="1"/>
      <w:numFmt w:val="decimal"/>
      <w:pStyle w:val="Nadpis8"/>
      <w:suff w:val="space"/>
      <w:lvlText w:val="%1.%2.%3.%4.%5.%6.%7.%8 "/>
      <w:lvlJc w:val="left"/>
      <w:rPr>
        <w:rFonts w:cs="Times New Roman" w:hint="default"/>
        <w:b/>
        <w:i w:val="0"/>
      </w:rPr>
    </w:lvl>
    <w:lvl w:ilvl="8">
      <w:start w:val="1"/>
      <w:numFmt w:val="decimal"/>
      <w:pStyle w:val="Nadpis9"/>
      <w:suff w:val="space"/>
      <w:lvlText w:val="%1.%2.%3.%4.%5.%6.%7.%8.%9 "/>
      <w:lvlJc w:val="left"/>
      <w:rPr>
        <w:rFonts w:cs="Times New Roman" w:hint="default"/>
        <w:b/>
        <w:i w:val="0"/>
      </w:rPr>
    </w:lvl>
  </w:abstractNum>
  <w:abstractNum w:abstractNumId="32">
    <w:nsid w:val="5289253C"/>
    <w:multiLevelType w:val="multilevel"/>
    <w:tmpl w:val="0405001F"/>
    <w:styleLink w:val="Sty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7E948BE"/>
    <w:multiLevelType w:val="hybridMultilevel"/>
    <w:tmpl w:val="AC8858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A4F64A8"/>
    <w:multiLevelType w:val="multilevel"/>
    <w:tmpl w:val="5BB8029A"/>
    <w:lvl w:ilvl="0">
      <w:start w:val="1"/>
      <w:numFmt w:val="decimal"/>
      <w:lvlText w:val="Článek %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5EE13B85"/>
    <w:multiLevelType w:val="multilevel"/>
    <w:tmpl w:val="1F5A09D6"/>
    <w:lvl w:ilvl="0">
      <w:start w:val="6"/>
      <w:numFmt w:val="decimal"/>
      <w:lvlText w:val="%1"/>
      <w:lvlJc w:val="left"/>
      <w:pPr>
        <w:ind w:left="360" w:hanging="360"/>
      </w:pPr>
      <w:rPr>
        <w:rFonts w:cs="Arial" w:hint="default"/>
        <w:b w:val="0"/>
      </w:rPr>
    </w:lvl>
    <w:lvl w:ilvl="1">
      <w:start w:val="1"/>
      <w:numFmt w:val="decimal"/>
      <w:lvlText w:val="%1.%2"/>
      <w:lvlJc w:val="left"/>
      <w:pPr>
        <w:ind w:left="1080" w:hanging="720"/>
      </w:pPr>
      <w:rPr>
        <w:rFonts w:cs="Arial" w:hint="default"/>
        <w:b w:val="0"/>
      </w:rPr>
    </w:lvl>
    <w:lvl w:ilvl="2">
      <w:start w:val="1"/>
      <w:numFmt w:val="decimal"/>
      <w:lvlText w:val="%1.%2.%3"/>
      <w:lvlJc w:val="left"/>
      <w:pPr>
        <w:ind w:left="1440" w:hanging="720"/>
      </w:pPr>
      <w:rPr>
        <w:rFonts w:cs="Arial" w:hint="default"/>
        <w:b w:val="0"/>
      </w:rPr>
    </w:lvl>
    <w:lvl w:ilvl="3">
      <w:start w:val="1"/>
      <w:numFmt w:val="decimal"/>
      <w:lvlText w:val="%1.%2.%3.%4"/>
      <w:lvlJc w:val="left"/>
      <w:pPr>
        <w:ind w:left="2160" w:hanging="1080"/>
      </w:pPr>
      <w:rPr>
        <w:rFonts w:cs="Arial" w:hint="default"/>
        <w:b w:val="0"/>
      </w:rPr>
    </w:lvl>
    <w:lvl w:ilvl="4">
      <w:start w:val="1"/>
      <w:numFmt w:val="decimal"/>
      <w:lvlText w:val="%1.%2.%3.%4.%5"/>
      <w:lvlJc w:val="left"/>
      <w:pPr>
        <w:ind w:left="2520" w:hanging="1080"/>
      </w:pPr>
      <w:rPr>
        <w:rFonts w:cs="Arial" w:hint="default"/>
        <w:b w:val="0"/>
      </w:rPr>
    </w:lvl>
    <w:lvl w:ilvl="5">
      <w:start w:val="1"/>
      <w:numFmt w:val="decimal"/>
      <w:lvlText w:val="%1.%2.%3.%4.%5.%6"/>
      <w:lvlJc w:val="left"/>
      <w:pPr>
        <w:ind w:left="3240" w:hanging="1440"/>
      </w:pPr>
      <w:rPr>
        <w:rFonts w:cs="Arial" w:hint="default"/>
        <w:b w:val="0"/>
      </w:rPr>
    </w:lvl>
    <w:lvl w:ilvl="6">
      <w:start w:val="1"/>
      <w:numFmt w:val="decimal"/>
      <w:lvlText w:val="%1.%2.%3.%4.%5.%6.%7"/>
      <w:lvlJc w:val="left"/>
      <w:pPr>
        <w:ind w:left="3960" w:hanging="1800"/>
      </w:pPr>
      <w:rPr>
        <w:rFonts w:cs="Arial" w:hint="default"/>
        <w:b w:val="0"/>
      </w:rPr>
    </w:lvl>
    <w:lvl w:ilvl="7">
      <w:start w:val="1"/>
      <w:numFmt w:val="decimal"/>
      <w:lvlText w:val="%1.%2.%3.%4.%5.%6.%7.%8"/>
      <w:lvlJc w:val="left"/>
      <w:pPr>
        <w:ind w:left="4320" w:hanging="1800"/>
      </w:pPr>
      <w:rPr>
        <w:rFonts w:cs="Arial" w:hint="default"/>
        <w:b w:val="0"/>
      </w:rPr>
    </w:lvl>
    <w:lvl w:ilvl="8">
      <w:start w:val="1"/>
      <w:numFmt w:val="decimal"/>
      <w:lvlText w:val="%1.%2.%3.%4.%5.%6.%7.%8.%9"/>
      <w:lvlJc w:val="left"/>
      <w:pPr>
        <w:ind w:left="5040" w:hanging="2160"/>
      </w:pPr>
      <w:rPr>
        <w:rFonts w:cs="Arial" w:hint="default"/>
        <w:b w:val="0"/>
      </w:rPr>
    </w:lvl>
  </w:abstractNum>
  <w:abstractNum w:abstractNumId="36">
    <w:nsid w:val="5F521F3C"/>
    <w:multiLevelType w:val="hybridMultilevel"/>
    <w:tmpl w:val="09FA1BE8"/>
    <w:lvl w:ilvl="0" w:tplc="CFE07CCE">
      <w:start w:val="1"/>
      <w:numFmt w:val="lowerLetter"/>
      <w:lvlText w:val="(%1)"/>
      <w:lvlJc w:val="left"/>
      <w:pPr>
        <w:tabs>
          <w:tab w:val="num" w:pos="1287"/>
        </w:tabs>
        <w:ind w:left="1287" w:hanging="720"/>
      </w:pPr>
      <w:rPr>
        <w:rFonts w:cs="Times New Roman" w:hint="default"/>
      </w:rPr>
    </w:lvl>
    <w:lvl w:ilvl="1" w:tplc="683ADBAE">
      <w:start w:val="1"/>
      <w:numFmt w:val="lowerLetter"/>
      <w:lvlText w:val="%2."/>
      <w:lvlJc w:val="left"/>
      <w:pPr>
        <w:tabs>
          <w:tab w:val="num" w:pos="747"/>
        </w:tabs>
        <w:ind w:left="747" w:hanging="360"/>
      </w:pPr>
      <w:rPr>
        <w:rFonts w:cs="Times New Roman"/>
      </w:rPr>
    </w:lvl>
    <w:lvl w:ilvl="2" w:tplc="57388CB8" w:tentative="1">
      <w:start w:val="1"/>
      <w:numFmt w:val="lowerRoman"/>
      <w:lvlText w:val="%3."/>
      <w:lvlJc w:val="right"/>
      <w:pPr>
        <w:tabs>
          <w:tab w:val="num" w:pos="1467"/>
        </w:tabs>
        <w:ind w:left="1467" w:hanging="180"/>
      </w:pPr>
      <w:rPr>
        <w:rFonts w:cs="Times New Roman"/>
      </w:rPr>
    </w:lvl>
    <w:lvl w:ilvl="3" w:tplc="F7F06708" w:tentative="1">
      <w:start w:val="1"/>
      <w:numFmt w:val="decimal"/>
      <w:lvlText w:val="%4."/>
      <w:lvlJc w:val="left"/>
      <w:pPr>
        <w:tabs>
          <w:tab w:val="num" w:pos="2187"/>
        </w:tabs>
        <w:ind w:left="2187" w:hanging="360"/>
      </w:pPr>
      <w:rPr>
        <w:rFonts w:cs="Times New Roman"/>
      </w:rPr>
    </w:lvl>
    <w:lvl w:ilvl="4" w:tplc="2B58314A" w:tentative="1">
      <w:start w:val="1"/>
      <w:numFmt w:val="lowerLetter"/>
      <w:lvlText w:val="%5."/>
      <w:lvlJc w:val="left"/>
      <w:pPr>
        <w:tabs>
          <w:tab w:val="num" w:pos="2907"/>
        </w:tabs>
        <w:ind w:left="2907" w:hanging="360"/>
      </w:pPr>
      <w:rPr>
        <w:rFonts w:cs="Times New Roman"/>
      </w:rPr>
    </w:lvl>
    <w:lvl w:ilvl="5" w:tplc="64208A64" w:tentative="1">
      <w:start w:val="1"/>
      <w:numFmt w:val="lowerRoman"/>
      <w:lvlText w:val="%6."/>
      <w:lvlJc w:val="right"/>
      <w:pPr>
        <w:tabs>
          <w:tab w:val="num" w:pos="3627"/>
        </w:tabs>
        <w:ind w:left="3627" w:hanging="180"/>
      </w:pPr>
      <w:rPr>
        <w:rFonts w:cs="Times New Roman"/>
      </w:rPr>
    </w:lvl>
    <w:lvl w:ilvl="6" w:tplc="8CA05BF4" w:tentative="1">
      <w:start w:val="1"/>
      <w:numFmt w:val="decimal"/>
      <w:lvlText w:val="%7."/>
      <w:lvlJc w:val="left"/>
      <w:pPr>
        <w:tabs>
          <w:tab w:val="num" w:pos="4347"/>
        </w:tabs>
        <w:ind w:left="4347" w:hanging="360"/>
      </w:pPr>
      <w:rPr>
        <w:rFonts w:cs="Times New Roman"/>
      </w:rPr>
    </w:lvl>
    <w:lvl w:ilvl="7" w:tplc="FAF2B502" w:tentative="1">
      <w:start w:val="1"/>
      <w:numFmt w:val="lowerLetter"/>
      <w:lvlText w:val="%8."/>
      <w:lvlJc w:val="left"/>
      <w:pPr>
        <w:tabs>
          <w:tab w:val="num" w:pos="5067"/>
        </w:tabs>
        <w:ind w:left="5067" w:hanging="360"/>
      </w:pPr>
      <w:rPr>
        <w:rFonts w:cs="Times New Roman"/>
      </w:rPr>
    </w:lvl>
    <w:lvl w:ilvl="8" w:tplc="BB985726" w:tentative="1">
      <w:start w:val="1"/>
      <w:numFmt w:val="lowerRoman"/>
      <w:lvlText w:val="%9."/>
      <w:lvlJc w:val="right"/>
      <w:pPr>
        <w:tabs>
          <w:tab w:val="num" w:pos="5787"/>
        </w:tabs>
        <w:ind w:left="5787" w:hanging="180"/>
      </w:pPr>
      <w:rPr>
        <w:rFonts w:cs="Times New Roman"/>
      </w:rPr>
    </w:lvl>
  </w:abstractNum>
  <w:abstractNum w:abstractNumId="37">
    <w:nsid w:val="5FBA3DFE"/>
    <w:multiLevelType w:val="multilevel"/>
    <w:tmpl w:val="E36078A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61181AB8"/>
    <w:multiLevelType w:val="hybridMultilevel"/>
    <w:tmpl w:val="26DC2E20"/>
    <w:lvl w:ilvl="0" w:tplc="46300C14">
      <w:start w:val="1"/>
      <w:numFmt w:val="lowerLetter"/>
      <w:lvlText w:val="(%1)"/>
      <w:lvlJc w:val="left"/>
      <w:pPr>
        <w:ind w:left="720" w:hanging="360"/>
      </w:pPr>
      <w:rPr>
        <w:rFonts w:cs="Times New Roman"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9">
    <w:nsid w:val="63C01BB5"/>
    <w:multiLevelType w:val="hybridMultilevel"/>
    <w:tmpl w:val="5AFA9CA8"/>
    <w:lvl w:ilvl="0" w:tplc="46300C14">
      <w:start w:val="1"/>
      <w:numFmt w:val="lowerLetter"/>
      <w:lvlText w:val="(%1)"/>
      <w:lvlJc w:val="left"/>
      <w:pPr>
        <w:tabs>
          <w:tab w:val="num" w:pos="1287"/>
        </w:tabs>
        <w:ind w:left="1287" w:hanging="720"/>
      </w:pPr>
      <w:rPr>
        <w:rFonts w:cs="Times New Roman" w:hint="default"/>
      </w:rPr>
    </w:lvl>
    <w:lvl w:ilvl="1" w:tplc="04050003">
      <w:start w:val="1"/>
      <w:numFmt w:val="lowerLetter"/>
      <w:lvlText w:val="%2."/>
      <w:lvlJc w:val="left"/>
      <w:pPr>
        <w:tabs>
          <w:tab w:val="num" w:pos="747"/>
        </w:tabs>
        <w:ind w:left="747" w:hanging="360"/>
      </w:pPr>
      <w:rPr>
        <w:rFonts w:cs="Times New Roman"/>
      </w:rPr>
    </w:lvl>
    <w:lvl w:ilvl="2" w:tplc="04050005">
      <w:start w:val="1"/>
      <w:numFmt w:val="lowerRoman"/>
      <w:lvlText w:val="%3."/>
      <w:lvlJc w:val="right"/>
      <w:pPr>
        <w:tabs>
          <w:tab w:val="num" w:pos="1467"/>
        </w:tabs>
        <w:ind w:left="1467" w:hanging="180"/>
      </w:pPr>
      <w:rPr>
        <w:rFonts w:cs="Times New Roman"/>
      </w:rPr>
    </w:lvl>
    <w:lvl w:ilvl="3" w:tplc="04050001" w:tentative="1">
      <w:start w:val="1"/>
      <w:numFmt w:val="decimal"/>
      <w:lvlText w:val="%4."/>
      <w:lvlJc w:val="left"/>
      <w:pPr>
        <w:tabs>
          <w:tab w:val="num" w:pos="2187"/>
        </w:tabs>
        <w:ind w:left="2187" w:hanging="360"/>
      </w:pPr>
      <w:rPr>
        <w:rFonts w:cs="Times New Roman"/>
      </w:rPr>
    </w:lvl>
    <w:lvl w:ilvl="4" w:tplc="04050003" w:tentative="1">
      <w:start w:val="1"/>
      <w:numFmt w:val="lowerLetter"/>
      <w:lvlText w:val="%5."/>
      <w:lvlJc w:val="left"/>
      <w:pPr>
        <w:tabs>
          <w:tab w:val="num" w:pos="2907"/>
        </w:tabs>
        <w:ind w:left="2907" w:hanging="360"/>
      </w:pPr>
      <w:rPr>
        <w:rFonts w:cs="Times New Roman"/>
      </w:rPr>
    </w:lvl>
    <w:lvl w:ilvl="5" w:tplc="04050005" w:tentative="1">
      <w:start w:val="1"/>
      <w:numFmt w:val="lowerRoman"/>
      <w:lvlText w:val="%6."/>
      <w:lvlJc w:val="right"/>
      <w:pPr>
        <w:tabs>
          <w:tab w:val="num" w:pos="3627"/>
        </w:tabs>
        <w:ind w:left="3627" w:hanging="180"/>
      </w:pPr>
      <w:rPr>
        <w:rFonts w:cs="Times New Roman"/>
      </w:rPr>
    </w:lvl>
    <w:lvl w:ilvl="6" w:tplc="04050001" w:tentative="1">
      <w:start w:val="1"/>
      <w:numFmt w:val="decimal"/>
      <w:lvlText w:val="%7."/>
      <w:lvlJc w:val="left"/>
      <w:pPr>
        <w:tabs>
          <w:tab w:val="num" w:pos="4347"/>
        </w:tabs>
        <w:ind w:left="4347" w:hanging="360"/>
      </w:pPr>
      <w:rPr>
        <w:rFonts w:cs="Times New Roman"/>
      </w:rPr>
    </w:lvl>
    <w:lvl w:ilvl="7" w:tplc="04050003" w:tentative="1">
      <w:start w:val="1"/>
      <w:numFmt w:val="lowerLetter"/>
      <w:lvlText w:val="%8."/>
      <w:lvlJc w:val="left"/>
      <w:pPr>
        <w:tabs>
          <w:tab w:val="num" w:pos="5067"/>
        </w:tabs>
        <w:ind w:left="5067" w:hanging="360"/>
      </w:pPr>
      <w:rPr>
        <w:rFonts w:cs="Times New Roman"/>
      </w:rPr>
    </w:lvl>
    <w:lvl w:ilvl="8" w:tplc="04050005" w:tentative="1">
      <w:start w:val="1"/>
      <w:numFmt w:val="lowerRoman"/>
      <w:lvlText w:val="%9."/>
      <w:lvlJc w:val="right"/>
      <w:pPr>
        <w:tabs>
          <w:tab w:val="num" w:pos="5787"/>
        </w:tabs>
        <w:ind w:left="5787" w:hanging="180"/>
      </w:pPr>
      <w:rPr>
        <w:rFonts w:cs="Times New Roman"/>
      </w:rPr>
    </w:lvl>
  </w:abstractNum>
  <w:abstractNum w:abstractNumId="40">
    <w:nsid w:val="66CA0D55"/>
    <w:multiLevelType w:val="hybridMultilevel"/>
    <w:tmpl w:val="5A722156"/>
    <w:lvl w:ilvl="0" w:tplc="46300C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B270A33"/>
    <w:multiLevelType w:val="multilevel"/>
    <w:tmpl w:val="477CACD4"/>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2">
    <w:nsid w:val="6E4223C3"/>
    <w:multiLevelType w:val="hybridMultilevel"/>
    <w:tmpl w:val="4E62935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08915BA"/>
    <w:multiLevelType w:val="singleLevel"/>
    <w:tmpl w:val="46300C14"/>
    <w:lvl w:ilvl="0">
      <w:start w:val="1"/>
      <w:numFmt w:val="lowerLetter"/>
      <w:lvlText w:val="(%1)"/>
      <w:lvlJc w:val="left"/>
      <w:pPr>
        <w:ind w:left="1224" w:hanging="504"/>
      </w:pPr>
      <w:rPr>
        <w:rFonts w:cs="Times New Roman" w:hint="default"/>
      </w:rPr>
    </w:lvl>
  </w:abstractNum>
  <w:abstractNum w:abstractNumId="44">
    <w:nsid w:val="721D0003"/>
    <w:multiLevelType w:val="multilevel"/>
    <w:tmpl w:val="D8E42092"/>
    <w:styleLink w:val="text"/>
    <w:lvl w:ilvl="0">
      <w:start w:val="1"/>
      <w:numFmt w:val="bullet"/>
      <w:pStyle w:val="SchemeLetterCzechTourism"/>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5">
    <w:nsid w:val="74DE4846"/>
    <w:multiLevelType w:val="multilevel"/>
    <w:tmpl w:val="D534A4C0"/>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nsid w:val="7E3E56C7"/>
    <w:multiLevelType w:val="hybridMultilevel"/>
    <w:tmpl w:val="2D58F5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nsid w:val="7F873016"/>
    <w:multiLevelType w:val="multilevel"/>
    <w:tmpl w:val="176E1AF8"/>
    <w:lvl w:ilvl="0">
      <w:start w:val="13"/>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44"/>
  </w:num>
  <w:num w:numId="3">
    <w:abstractNumId w:val="6"/>
  </w:num>
  <w:num w:numId="4">
    <w:abstractNumId w:val="31"/>
  </w:num>
  <w:num w:numId="5">
    <w:abstractNumId w:val="28"/>
  </w:num>
  <w:num w:numId="6">
    <w:abstractNumId w:val="1"/>
  </w:num>
  <w:num w:numId="7">
    <w:abstractNumId w:val="22"/>
  </w:num>
  <w:num w:numId="8">
    <w:abstractNumId w:val="25"/>
  </w:num>
  <w:num w:numId="9">
    <w:abstractNumId w:val="15"/>
  </w:num>
  <w:num w:numId="10">
    <w:abstractNumId w:val="20"/>
  </w:num>
  <w:num w:numId="11">
    <w:abstractNumId w:val="7"/>
  </w:num>
  <w:num w:numId="12">
    <w:abstractNumId w:val="16"/>
  </w:num>
  <w:num w:numId="13">
    <w:abstractNumId w:val="9"/>
  </w:num>
  <w:num w:numId="14">
    <w:abstractNumId w:val="24"/>
  </w:num>
  <w:num w:numId="15">
    <w:abstractNumId w:val="34"/>
  </w:num>
  <w:num w:numId="16">
    <w:abstractNumId w:val="18"/>
  </w:num>
  <w:num w:numId="17">
    <w:abstractNumId w:val="29"/>
  </w:num>
  <w:num w:numId="18">
    <w:abstractNumId w:val="11"/>
  </w:num>
  <w:num w:numId="19">
    <w:abstractNumId w:val="32"/>
  </w:num>
  <w:num w:numId="20">
    <w:abstractNumId w:val="5"/>
  </w:num>
  <w:num w:numId="21">
    <w:abstractNumId w:val="19"/>
  </w:num>
  <w:num w:numId="22">
    <w:abstractNumId w:val="41"/>
  </w:num>
  <w:num w:numId="23">
    <w:abstractNumId w:val="2"/>
  </w:num>
  <w:num w:numId="24">
    <w:abstractNumId w:val="3"/>
  </w:num>
  <w:num w:numId="25">
    <w:abstractNumId w:val="39"/>
  </w:num>
  <w:num w:numId="26">
    <w:abstractNumId w:val="36"/>
  </w:num>
  <w:num w:numId="27">
    <w:abstractNumId w:val="4"/>
  </w:num>
  <w:num w:numId="28">
    <w:abstractNumId w:val="45"/>
  </w:num>
  <w:num w:numId="29">
    <w:abstractNumId w:val="21"/>
  </w:num>
  <w:num w:numId="30">
    <w:abstractNumId w:val="10"/>
  </w:num>
  <w:num w:numId="31">
    <w:abstractNumId w:val="47"/>
  </w:num>
  <w:num w:numId="32">
    <w:abstractNumId w:val="8"/>
  </w:num>
  <w:num w:numId="33">
    <w:abstractNumId w:val="43"/>
  </w:num>
  <w:num w:numId="34">
    <w:abstractNumId w:val="38"/>
  </w:num>
  <w:num w:numId="35">
    <w:abstractNumId w:val="27"/>
  </w:num>
  <w:num w:numId="36">
    <w:abstractNumId w:val="11"/>
  </w:num>
  <w:num w:numId="37">
    <w:abstractNumId w:val="40"/>
  </w:num>
  <w:num w:numId="38">
    <w:abstractNumId w:val="13"/>
  </w:num>
  <w:num w:numId="39">
    <w:abstractNumId w:val="35"/>
  </w:num>
  <w:num w:numId="40">
    <w:abstractNumId w:val="30"/>
  </w:num>
  <w:num w:numId="41">
    <w:abstractNumId w:val="23"/>
  </w:num>
  <w:num w:numId="42">
    <w:abstractNumId w:val="14"/>
  </w:num>
  <w:num w:numId="43">
    <w:abstractNumId w:val="33"/>
  </w:num>
  <w:num w:numId="44">
    <w:abstractNumId w:val="42"/>
  </w:num>
  <w:num w:numId="45">
    <w:abstractNumId w:val="17"/>
  </w:num>
  <w:num w:numId="46">
    <w:abstractNumId w:val="26"/>
  </w:num>
  <w:num w:numId="47">
    <w:abstractNumId w:val="12"/>
  </w:num>
  <w:num w:numId="48">
    <w:abstractNumId w:val="37"/>
  </w:num>
  <w:num w:numId="49">
    <w:abstractNumId w:val="46"/>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Šlajchrt Martin, Mgr.">
    <w15:presenceInfo w15:providerId="AD" w15:userId="S-1-5-21-1396312981-1023223344-1541874228-119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41"/>
    <w:rsid w:val="00001703"/>
    <w:rsid w:val="00003E56"/>
    <w:rsid w:val="0000421C"/>
    <w:rsid w:val="0000453F"/>
    <w:rsid w:val="0000503F"/>
    <w:rsid w:val="000051A9"/>
    <w:rsid w:val="00005379"/>
    <w:rsid w:val="000066D6"/>
    <w:rsid w:val="000167F5"/>
    <w:rsid w:val="00017E04"/>
    <w:rsid w:val="000236C0"/>
    <w:rsid w:val="00024B39"/>
    <w:rsid w:val="00026BCE"/>
    <w:rsid w:val="00027D84"/>
    <w:rsid w:val="00031AE0"/>
    <w:rsid w:val="00034762"/>
    <w:rsid w:val="00034AC7"/>
    <w:rsid w:val="00037176"/>
    <w:rsid w:val="00037C9B"/>
    <w:rsid w:val="00040EBD"/>
    <w:rsid w:val="000421F3"/>
    <w:rsid w:val="000425FE"/>
    <w:rsid w:val="00045A0B"/>
    <w:rsid w:val="0004642D"/>
    <w:rsid w:val="00046F04"/>
    <w:rsid w:val="00050E55"/>
    <w:rsid w:val="0005191D"/>
    <w:rsid w:val="00052231"/>
    <w:rsid w:val="00052B0C"/>
    <w:rsid w:val="000538D2"/>
    <w:rsid w:val="00055FA6"/>
    <w:rsid w:val="0005784A"/>
    <w:rsid w:val="0006036E"/>
    <w:rsid w:val="00062148"/>
    <w:rsid w:val="000630DC"/>
    <w:rsid w:val="000635AE"/>
    <w:rsid w:val="0007161E"/>
    <w:rsid w:val="0007261F"/>
    <w:rsid w:val="00072D16"/>
    <w:rsid w:val="00073E51"/>
    <w:rsid w:val="00073FDC"/>
    <w:rsid w:val="000761AE"/>
    <w:rsid w:val="00076B7D"/>
    <w:rsid w:val="00080A98"/>
    <w:rsid w:val="00086354"/>
    <w:rsid w:val="00091051"/>
    <w:rsid w:val="00091252"/>
    <w:rsid w:val="00091C0B"/>
    <w:rsid w:val="0009317C"/>
    <w:rsid w:val="000941F4"/>
    <w:rsid w:val="000950B8"/>
    <w:rsid w:val="0009529A"/>
    <w:rsid w:val="000956C3"/>
    <w:rsid w:val="00097AF0"/>
    <w:rsid w:val="00097D9F"/>
    <w:rsid w:val="000A1486"/>
    <w:rsid w:val="000A463B"/>
    <w:rsid w:val="000B0385"/>
    <w:rsid w:val="000B223C"/>
    <w:rsid w:val="000B2574"/>
    <w:rsid w:val="000B2FF0"/>
    <w:rsid w:val="000B3BE9"/>
    <w:rsid w:val="000B43D2"/>
    <w:rsid w:val="000B5E02"/>
    <w:rsid w:val="000C01B4"/>
    <w:rsid w:val="000C2222"/>
    <w:rsid w:val="000C4E0F"/>
    <w:rsid w:val="000C4E43"/>
    <w:rsid w:val="000C6CD8"/>
    <w:rsid w:val="000C7C96"/>
    <w:rsid w:val="000D0BFE"/>
    <w:rsid w:val="000D108C"/>
    <w:rsid w:val="000D2035"/>
    <w:rsid w:val="000D48C7"/>
    <w:rsid w:val="000D6001"/>
    <w:rsid w:val="000E3220"/>
    <w:rsid w:val="000E3C94"/>
    <w:rsid w:val="000E48AB"/>
    <w:rsid w:val="000E67E5"/>
    <w:rsid w:val="000E7064"/>
    <w:rsid w:val="000E73DC"/>
    <w:rsid w:val="000E7549"/>
    <w:rsid w:val="000F2CD5"/>
    <w:rsid w:val="000F302D"/>
    <w:rsid w:val="000F3AF9"/>
    <w:rsid w:val="000F3FB9"/>
    <w:rsid w:val="000F4B7E"/>
    <w:rsid w:val="000F6723"/>
    <w:rsid w:val="000F7777"/>
    <w:rsid w:val="00101C08"/>
    <w:rsid w:val="0010316D"/>
    <w:rsid w:val="00104ABB"/>
    <w:rsid w:val="00111181"/>
    <w:rsid w:val="00111299"/>
    <w:rsid w:val="00113D7F"/>
    <w:rsid w:val="001151E5"/>
    <w:rsid w:val="0012243A"/>
    <w:rsid w:val="00122F46"/>
    <w:rsid w:val="0012382A"/>
    <w:rsid w:val="00124CF1"/>
    <w:rsid w:val="00126155"/>
    <w:rsid w:val="0012652F"/>
    <w:rsid w:val="00126916"/>
    <w:rsid w:val="00134FF7"/>
    <w:rsid w:val="001361B0"/>
    <w:rsid w:val="00142BB5"/>
    <w:rsid w:val="00143850"/>
    <w:rsid w:val="00150B77"/>
    <w:rsid w:val="001513F0"/>
    <w:rsid w:val="001515D7"/>
    <w:rsid w:val="00153162"/>
    <w:rsid w:val="00153267"/>
    <w:rsid w:val="00154351"/>
    <w:rsid w:val="0015479A"/>
    <w:rsid w:val="001564B0"/>
    <w:rsid w:val="00156577"/>
    <w:rsid w:val="001611B5"/>
    <w:rsid w:val="00162560"/>
    <w:rsid w:val="001705C8"/>
    <w:rsid w:val="00170C1D"/>
    <w:rsid w:val="00171124"/>
    <w:rsid w:val="00182C70"/>
    <w:rsid w:val="0018535B"/>
    <w:rsid w:val="0018686A"/>
    <w:rsid w:val="00195477"/>
    <w:rsid w:val="00197816"/>
    <w:rsid w:val="001A01A8"/>
    <w:rsid w:val="001A13D8"/>
    <w:rsid w:val="001A3D49"/>
    <w:rsid w:val="001A67CE"/>
    <w:rsid w:val="001A6B3A"/>
    <w:rsid w:val="001B3132"/>
    <w:rsid w:val="001B6920"/>
    <w:rsid w:val="001C09B0"/>
    <w:rsid w:val="001C7B68"/>
    <w:rsid w:val="001D1FB6"/>
    <w:rsid w:val="001D321F"/>
    <w:rsid w:val="001D4163"/>
    <w:rsid w:val="001D59EB"/>
    <w:rsid w:val="001D66C5"/>
    <w:rsid w:val="001E2B32"/>
    <w:rsid w:val="001E4B1F"/>
    <w:rsid w:val="001F0201"/>
    <w:rsid w:val="001F09C1"/>
    <w:rsid w:val="001F388E"/>
    <w:rsid w:val="002007AB"/>
    <w:rsid w:val="002018C0"/>
    <w:rsid w:val="00202309"/>
    <w:rsid w:val="0020237A"/>
    <w:rsid w:val="00202D0F"/>
    <w:rsid w:val="002051D6"/>
    <w:rsid w:val="00207174"/>
    <w:rsid w:val="00207610"/>
    <w:rsid w:val="00207940"/>
    <w:rsid w:val="00213254"/>
    <w:rsid w:val="002138E2"/>
    <w:rsid w:val="00215F01"/>
    <w:rsid w:val="00221C40"/>
    <w:rsid w:val="00224AA4"/>
    <w:rsid w:val="00225A77"/>
    <w:rsid w:val="00225FE2"/>
    <w:rsid w:val="00227B07"/>
    <w:rsid w:val="002354FB"/>
    <w:rsid w:val="00237191"/>
    <w:rsid w:val="00240854"/>
    <w:rsid w:val="00240C62"/>
    <w:rsid w:val="00242A96"/>
    <w:rsid w:val="002631CE"/>
    <w:rsid w:val="00264987"/>
    <w:rsid w:val="00265117"/>
    <w:rsid w:val="0027070E"/>
    <w:rsid w:val="00270B89"/>
    <w:rsid w:val="0028143D"/>
    <w:rsid w:val="00283DB0"/>
    <w:rsid w:val="00283FE5"/>
    <w:rsid w:val="00284EC4"/>
    <w:rsid w:val="00294DA0"/>
    <w:rsid w:val="002952C1"/>
    <w:rsid w:val="002A0BD6"/>
    <w:rsid w:val="002A2457"/>
    <w:rsid w:val="002A3C2D"/>
    <w:rsid w:val="002A4324"/>
    <w:rsid w:val="002A4A79"/>
    <w:rsid w:val="002B0CC9"/>
    <w:rsid w:val="002B4AD2"/>
    <w:rsid w:val="002B50FE"/>
    <w:rsid w:val="002B60C8"/>
    <w:rsid w:val="002B7A1F"/>
    <w:rsid w:val="002C06D2"/>
    <w:rsid w:val="002C235B"/>
    <w:rsid w:val="002C28C6"/>
    <w:rsid w:val="002C2CE8"/>
    <w:rsid w:val="002C33C7"/>
    <w:rsid w:val="002C35B1"/>
    <w:rsid w:val="002C3D25"/>
    <w:rsid w:val="002C4F52"/>
    <w:rsid w:val="002D5E52"/>
    <w:rsid w:val="002D64DB"/>
    <w:rsid w:val="002E1997"/>
    <w:rsid w:val="002E1F02"/>
    <w:rsid w:val="002E2F79"/>
    <w:rsid w:val="002E331F"/>
    <w:rsid w:val="002E70A5"/>
    <w:rsid w:val="002F086F"/>
    <w:rsid w:val="002F4BE1"/>
    <w:rsid w:val="002F57CC"/>
    <w:rsid w:val="002F77D2"/>
    <w:rsid w:val="003010EA"/>
    <w:rsid w:val="00301F9F"/>
    <w:rsid w:val="00302053"/>
    <w:rsid w:val="00304082"/>
    <w:rsid w:val="003061FD"/>
    <w:rsid w:val="00310A8D"/>
    <w:rsid w:val="00312FD9"/>
    <w:rsid w:val="003200C7"/>
    <w:rsid w:val="003222CB"/>
    <w:rsid w:val="00324520"/>
    <w:rsid w:val="0033283E"/>
    <w:rsid w:val="003332F5"/>
    <w:rsid w:val="00337079"/>
    <w:rsid w:val="00342A90"/>
    <w:rsid w:val="00343911"/>
    <w:rsid w:val="00344B2C"/>
    <w:rsid w:val="003507DB"/>
    <w:rsid w:val="00355B5A"/>
    <w:rsid w:val="00357F4C"/>
    <w:rsid w:val="00360346"/>
    <w:rsid w:val="0036262E"/>
    <w:rsid w:val="00363E45"/>
    <w:rsid w:val="00364327"/>
    <w:rsid w:val="00367947"/>
    <w:rsid w:val="0036794B"/>
    <w:rsid w:val="00370521"/>
    <w:rsid w:val="00370BA1"/>
    <w:rsid w:val="0037257D"/>
    <w:rsid w:val="00374A44"/>
    <w:rsid w:val="00374BA8"/>
    <w:rsid w:val="003753A4"/>
    <w:rsid w:val="00382041"/>
    <w:rsid w:val="00382DC0"/>
    <w:rsid w:val="00384C88"/>
    <w:rsid w:val="00384CCC"/>
    <w:rsid w:val="0038643B"/>
    <w:rsid w:val="00387554"/>
    <w:rsid w:val="00390F32"/>
    <w:rsid w:val="00393D3F"/>
    <w:rsid w:val="003976BC"/>
    <w:rsid w:val="003A041E"/>
    <w:rsid w:val="003A0E67"/>
    <w:rsid w:val="003A1A8F"/>
    <w:rsid w:val="003A417B"/>
    <w:rsid w:val="003A4390"/>
    <w:rsid w:val="003A6D93"/>
    <w:rsid w:val="003B0A84"/>
    <w:rsid w:val="003B2222"/>
    <w:rsid w:val="003B453B"/>
    <w:rsid w:val="003B6C3F"/>
    <w:rsid w:val="003C0FDB"/>
    <w:rsid w:val="003C207C"/>
    <w:rsid w:val="003C373D"/>
    <w:rsid w:val="003C5A68"/>
    <w:rsid w:val="003D0C8A"/>
    <w:rsid w:val="003D12F7"/>
    <w:rsid w:val="003D1833"/>
    <w:rsid w:val="003D1FB6"/>
    <w:rsid w:val="003D2C49"/>
    <w:rsid w:val="003D33E8"/>
    <w:rsid w:val="003D3E7C"/>
    <w:rsid w:val="003D5F5D"/>
    <w:rsid w:val="003D6A57"/>
    <w:rsid w:val="003E3C35"/>
    <w:rsid w:val="003E6C5D"/>
    <w:rsid w:val="003F1960"/>
    <w:rsid w:val="003F1FFA"/>
    <w:rsid w:val="003F35D1"/>
    <w:rsid w:val="003F46E6"/>
    <w:rsid w:val="003F5871"/>
    <w:rsid w:val="00400E43"/>
    <w:rsid w:val="0040176C"/>
    <w:rsid w:val="0040281F"/>
    <w:rsid w:val="00402965"/>
    <w:rsid w:val="00402B55"/>
    <w:rsid w:val="004038E4"/>
    <w:rsid w:val="00403953"/>
    <w:rsid w:val="004053EC"/>
    <w:rsid w:val="004063CC"/>
    <w:rsid w:val="00406E79"/>
    <w:rsid w:val="00412602"/>
    <w:rsid w:val="0041306C"/>
    <w:rsid w:val="004147ED"/>
    <w:rsid w:val="00414CCB"/>
    <w:rsid w:val="00416C55"/>
    <w:rsid w:val="00417410"/>
    <w:rsid w:val="004203B2"/>
    <w:rsid w:val="00421E1B"/>
    <w:rsid w:val="00426232"/>
    <w:rsid w:val="00427E14"/>
    <w:rsid w:val="00430B93"/>
    <w:rsid w:val="004313D3"/>
    <w:rsid w:val="0043143C"/>
    <w:rsid w:val="00432459"/>
    <w:rsid w:val="00432B42"/>
    <w:rsid w:val="00435A17"/>
    <w:rsid w:val="00435C90"/>
    <w:rsid w:val="004363A0"/>
    <w:rsid w:val="0043752F"/>
    <w:rsid w:val="00442BB4"/>
    <w:rsid w:val="00442D01"/>
    <w:rsid w:val="004439FF"/>
    <w:rsid w:val="0044534D"/>
    <w:rsid w:val="00445E47"/>
    <w:rsid w:val="0045040C"/>
    <w:rsid w:val="00453D5E"/>
    <w:rsid w:val="00453E9A"/>
    <w:rsid w:val="004543D1"/>
    <w:rsid w:val="0045574A"/>
    <w:rsid w:val="00455FB0"/>
    <w:rsid w:val="00456FF6"/>
    <w:rsid w:val="00457C21"/>
    <w:rsid w:val="00462053"/>
    <w:rsid w:val="00462AAB"/>
    <w:rsid w:val="004640CF"/>
    <w:rsid w:val="00465EAD"/>
    <w:rsid w:val="00466FCD"/>
    <w:rsid w:val="00476503"/>
    <w:rsid w:val="004768E2"/>
    <w:rsid w:val="0048043A"/>
    <w:rsid w:val="00481599"/>
    <w:rsid w:val="00481D73"/>
    <w:rsid w:val="0048299C"/>
    <w:rsid w:val="00483C88"/>
    <w:rsid w:val="0048493F"/>
    <w:rsid w:val="00485424"/>
    <w:rsid w:val="0048569D"/>
    <w:rsid w:val="00486A38"/>
    <w:rsid w:val="00490CAE"/>
    <w:rsid w:val="00491636"/>
    <w:rsid w:val="004936B1"/>
    <w:rsid w:val="004938AF"/>
    <w:rsid w:val="00497635"/>
    <w:rsid w:val="00497873"/>
    <w:rsid w:val="004A0F6B"/>
    <w:rsid w:val="004A11E3"/>
    <w:rsid w:val="004A2FFD"/>
    <w:rsid w:val="004A3F0C"/>
    <w:rsid w:val="004A50AC"/>
    <w:rsid w:val="004A5274"/>
    <w:rsid w:val="004A5980"/>
    <w:rsid w:val="004A59BA"/>
    <w:rsid w:val="004A6ABC"/>
    <w:rsid w:val="004A7F94"/>
    <w:rsid w:val="004B175D"/>
    <w:rsid w:val="004B1AA4"/>
    <w:rsid w:val="004B3D29"/>
    <w:rsid w:val="004B4073"/>
    <w:rsid w:val="004C0507"/>
    <w:rsid w:val="004C25E8"/>
    <w:rsid w:val="004C3157"/>
    <w:rsid w:val="004C4B00"/>
    <w:rsid w:val="004C4F88"/>
    <w:rsid w:val="004C51EC"/>
    <w:rsid w:val="004C52FC"/>
    <w:rsid w:val="004D2580"/>
    <w:rsid w:val="004E3C9C"/>
    <w:rsid w:val="004E3FCB"/>
    <w:rsid w:val="004E511A"/>
    <w:rsid w:val="004E7E2C"/>
    <w:rsid w:val="004F123B"/>
    <w:rsid w:val="004F2A04"/>
    <w:rsid w:val="004F34A3"/>
    <w:rsid w:val="004F4F70"/>
    <w:rsid w:val="004F75B2"/>
    <w:rsid w:val="00501302"/>
    <w:rsid w:val="0050155B"/>
    <w:rsid w:val="00501F4C"/>
    <w:rsid w:val="00502869"/>
    <w:rsid w:val="00502974"/>
    <w:rsid w:val="00504440"/>
    <w:rsid w:val="00504DEC"/>
    <w:rsid w:val="0050528C"/>
    <w:rsid w:val="005054B3"/>
    <w:rsid w:val="00507E8F"/>
    <w:rsid w:val="00512883"/>
    <w:rsid w:val="00515205"/>
    <w:rsid w:val="0051714E"/>
    <w:rsid w:val="00520971"/>
    <w:rsid w:val="00531032"/>
    <w:rsid w:val="00532E89"/>
    <w:rsid w:val="00533F9E"/>
    <w:rsid w:val="00534864"/>
    <w:rsid w:val="00534DC9"/>
    <w:rsid w:val="00535001"/>
    <w:rsid w:val="00540979"/>
    <w:rsid w:val="005436FB"/>
    <w:rsid w:val="00544D71"/>
    <w:rsid w:val="00545C9A"/>
    <w:rsid w:val="00547CD8"/>
    <w:rsid w:val="00550263"/>
    <w:rsid w:val="00550764"/>
    <w:rsid w:val="00553FC0"/>
    <w:rsid w:val="005575FD"/>
    <w:rsid w:val="00566DB8"/>
    <w:rsid w:val="00567256"/>
    <w:rsid w:val="005702BB"/>
    <w:rsid w:val="0057085F"/>
    <w:rsid w:val="00577175"/>
    <w:rsid w:val="00577774"/>
    <w:rsid w:val="0058514F"/>
    <w:rsid w:val="0058581A"/>
    <w:rsid w:val="00591CF8"/>
    <w:rsid w:val="00592B21"/>
    <w:rsid w:val="0059335C"/>
    <w:rsid w:val="00595A12"/>
    <w:rsid w:val="00596ABE"/>
    <w:rsid w:val="005A0C21"/>
    <w:rsid w:val="005A0C97"/>
    <w:rsid w:val="005A11B4"/>
    <w:rsid w:val="005A53C9"/>
    <w:rsid w:val="005A5786"/>
    <w:rsid w:val="005A6B6C"/>
    <w:rsid w:val="005B1248"/>
    <w:rsid w:val="005B3898"/>
    <w:rsid w:val="005B56F5"/>
    <w:rsid w:val="005B691B"/>
    <w:rsid w:val="005C16E8"/>
    <w:rsid w:val="005C26AE"/>
    <w:rsid w:val="005C4618"/>
    <w:rsid w:val="005D589C"/>
    <w:rsid w:val="005D7ACF"/>
    <w:rsid w:val="005E070F"/>
    <w:rsid w:val="005E2396"/>
    <w:rsid w:val="005E3E24"/>
    <w:rsid w:val="005E68DF"/>
    <w:rsid w:val="005E72D7"/>
    <w:rsid w:val="005E7F7C"/>
    <w:rsid w:val="005F347C"/>
    <w:rsid w:val="005F537E"/>
    <w:rsid w:val="005F6665"/>
    <w:rsid w:val="005F7555"/>
    <w:rsid w:val="005F7C20"/>
    <w:rsid w:val="00600694"/>
    <w:rsid w:val="0060083E"/>
    <w:rsid w:val="006107ED"/>
    <w:rsid w:val="00611FF9"/>
    <w:rsid w:val="00612F31"/>
    <w:rsid w:val="00613184"/>
    <w:rsid w:val="00615619"/>
    <w:rsid w:val="006167A4"/>
    <w:rsid w:val="00617310"/>
    <w:rsid w:val="00620B35"/>
    <w:rsid w:val="00621F17"/>
    <w:rsid w:val="00627DBE"/>
    <w:rsid w:val="00630D4D"/>
    <w:rsid w:val="00631343"/>
    <w:rsid w:val="00635DD4"/>
    <w:rsid w:val="00641275"/>
    <w:rsid w:val="00645042"/>
    <w:rsid w:val="006620DF"/>
    <w:rsid w:val="006644B5"/>
    <w:rsid w:val="00664736"/>
    <w:rsid w:val="00671F00"/>
    <w:rsid w:val="00675087"/>
    <w:rsid w:val="00675977"/>
    <w:rsid w:val="00676781"/>
    <w:rsid w:val="00682F1A"/>
    <w:rsid w:val="00685C53"/>
    <w:rsid w:val="00686C30"/>
    <w:rsid w:val="00690653"/>
    <w:rsid w:val="0069463C"/>
    <w:rsid w:val="006949D8"/>
    <w:rsid w:val="006952F1"/>
    <w:rsid w:val="006A0F57"/>
    <w:rsid w:val="006A3FA4"/>
    <w:rsid w:val="006B04A2"/>
    <w:rsid w:val="006B17C3"/>
    <w:rsid w:val="006B5091"/>
    <w:rsid w:val="006B7463"/>
    <w:rsid w:val="006B74BA"/>
    <w:rsid w:val="006B7D3F"/>
    <w:rsid w:val="006C0FDC"/>
    <w:rsid w:val="006C2FC2"/>
    <w:rsid w:val="006C457B"/>
    <w:rsid w:val="006C4708"/>
    <w:rsid w:val="006C4C3A"/>
    <w:rsid w:val="006C7931"/>
    <w:rsid w:val="006D0EB4"/>
    <w:rsid w:val="006D119B"/>
    <w:rsid w:val="006D18C4"/>
    <w:rsid w:val="006D2F97"/>
    <w:rsid w:val="006D3189"/>
    <w:rsid w:val="006D63D1"/>
    <w:rsid w:val="006E2CA4"/>
    <w:rsid w:val="006E4483"/>
    <w:rsid w:val="006E7268"/>
    <w:rsid w:val="006F02F9"/>
    <w:rsid w:val="006F09FB"/>
    <w:rsid w:val="006F1423"/>
    <w:rsid w:val="006F3781"/>
    <w:rsid w:val="006F65F8"/>
    <w:rsid w:val="006F76BC"/>
    <w:rsid w:val="00700C52"/>
    <w:rsid w:val="00700FE9"/>
    <w:rsid w:val="00702D02"/>
    <w:rsid w:val="00703D2C"/>
    <w:rsid w:val="007051A2"/>
    <w:rsid w:val="00711755"/>
    <w:rsid w:val="00711ABD"/>
    <w:rsid w:val="00712550"/>
    <w:rsid w:val="00712D08"/>
    <w:rsid w:val="00714216"/>
    <w:rsid w:val="007157CC"/>
    <w:rsid w:val="00716788"/>
    <w:rsid w:val="0071744A"/>
    <w:rsid w:val="00717C4A"/>
    <w:rsid w:val="00721141"/>
    <w:rsid w:val="00722A2E"/>
    <w:rsid w:val="00723058"/>
    <w:rsid w:val="00732893"/>
    <w:rsid w:val="00733878"/>
    <w:rsid w:val="007361D2"/>
    <w:rsid w:val="00736229"/>
    <w:rsid w:val="00740B1B"/>
    <w:rsid w:val="00740BAA"/>
    <w:rsid w:val="0074266D"/>
    <w:rsid w:val="00742675"/>
    <w:rsid w:val="00744B90"/>
    <w:rsid w:val="007460E1"/>
    <w:rsid w:val="00747148"/>
    <w:rsid w:val="00747FC5"/>
    <w:rsid w:val="007527AD"/>
    <w:rsid w:val="00753652"/>
    <w:rsid w:val="00753CAB"/>
    <w:rsid w:val="007568F1"/>
    <w:rsid w:val="00757866"/>
    <w:rsid w:val="00760E4A"/>
    <w:rsid w:val="00762B0F"/>
    <w:rsid w:val="00762B6E"/>
    <w:rsid w:val="007637BE"/>
    <w:rsid w:val="007639FF"/>
    <w:rsid w:val="00767AFB"/>
    <w:rsid w:val="00767B8E"/>
    <w:rsid w:val="00774055"/>
    <w:rsid w:val="007750A6"/>
    <w:rsid w:val="00777793"/>
    <w:rsid w:val="00780938"/>
    <w:rsid w:val="00782C59"/>
    <w:rsid w:val="00783C25"/>
    <w:rsid w:val="00786455"/>
    <w:rsid w:val="00787A28"/>
    <w:rsid w:val="00787FF5"/>
    <w:rsid w:val="0079154A"/>
    <w:rsid w:val="00791D32"/>
    <w:rsid w:val="007939B1"/>
    <w:rsid w:val="007954FE"/>
    <w:rsid w:val="007A08E4"/>
    <w:rsid w:val="007A4786"/>
    <w:rsid w:val="007A7E60"/>
    <w:rsid w:val="007B6A64"/>
    <w:rsid w:val="007C0289"/>
    <w:rsid w:val="007C18CD"/>
    <w:rsid w:val="007C19FC"/>
    <w:rsid w:val="007C1A39"/>
    <w:rsid w:val="007C57B2"/>
    <w:rsid w:val="007C75F5"/>
    <w:rsid w:val="007D18E2"/>
    <w:rsid w:val="007D2EE8"/>
    <w:rsid w:val="007D3EC3"/>
    <w:rsid w:val="007D440B"/>
    <w:rsid w:val="007D6E95"/>
    <w:rsid w:val="007D7EFB"/>
    <w:rsid w:val="007E170F"/>
    <w:rsid w:val="007E3129"/>
    <w:rsid w:val="007E5164"/>
    <w:rsid w:val="007F01BE"/>
    <w:rsid w:val="007F022C"/>
    <w:rsid w:val="007F03E6"/>
    <w:rsid w:val="007F15F0"/>
    <w:rsid w:val="007F1896"/>
    <w:rsid w:val="007F2F4D"/>
    <w:rsid w:val="007F3C13"/>
    <w:rsid w:val="007F3CC4"/>
    <w:rsid w:val="007F53E1"/>
    <w:rsid w:val="007F73B4"/>
    <w:rsid w:val="00802C04"/>
    <w:rsid w:val="00803A61"/>
    <w:rsid w:val="0081094F"/>
    <w:rsid w:val="008131C2"/>
    <w:rsid w:val="00822CD7"/>
    <w:rsid w:val="00823A9C"/>
    <w:rsid w:val="00823FD5"/>
    <w:rsid w:val="008242DC"/>
    <w:rsid w:val="0083132A"/>
    <w:rsid w:val="00831B39"/>
    <w:rsid w:val="008331A4"/>
    <w:rsid w:val="0083576F"/>
    <w:rsid w:val="00836C48"/>
    <w:rsid w:val="00837A0A"/>
    <w:rsid w:val="00837B66"/>
    <w:rsid w:val="008410D1"/>
    <w:rsid w:val="00845DE3"/>
    <w:rsid w:val="00847309"/>
    <w:rsid w:val="00847D7B"/>
    <w:rsid w:val="00850697"/>
    <w:rsid w:val="00850FB7"/>
    <w:rsid w:val="00853FBB"/>
    <w:rsid w:val="0085729D"/>
    <w:rsid w:val="00857521"/>
    <w:rsid w:val="008659C4"/>
    <w:rsid w:val="00866DDE"/>
    <w:rsid w:val="008673A7"/>
    <w:rsid w:val="00874E56"/>
    <w:rsid w:val="00876804"/>
    <w:rsid w:val="00876FB7"/>
    <w:rsid w:val="00877A23"/>
    <w:rsid w:val="0088070E"/>
    <w:rsid w:val="0088161B"/>
    <w:rsid w:val="00890119"/>
    <w:rsid w:val="00892715"/>
    <w:rsid w:val="00892DBF"/>
    <w:rsid w:val="00894DB4"/>
    <w:rsid w:val="00895EF6"/>
    <w:rsid w:val="008A0B19"/>
    <w:rsid w:val="008A1A38"/>
    <w:rsid w:val="008A4EC6"/>
    <w:rsid w:val="008A6280"/>
    <w:rsid w:val="008A70E3"/>
    <w:rsid w:val="008B18DE"/>
    <w:rsid w:val="008B1F90"/>
    <w:rsid w:val="008B3147"/>
    <w:rsid w:val="008B5204"/>
    <w:rsid w:val="008B6F17"/>
    <w:rsid w:val="008B7380"/>
    <w:rsid w:val="008C2300"/>
    <w:rsid w:val="008C2D32"/>
    <w:rsid w:val="008C2EE7"/>
    <w:rsid w:val="008C43C6"/>
    <w:rsid w:val="008C57BE"/>
    <w:rsid w:val="008C6473"/>
    <w:rsid w:val="008C69E8"/>
    <w:rsid w:val="008D2081"/>
    <w:rsid w:val="008D4CF3"/>
    <w:rsid w:val="008D4E78"/>
    <w:rsid w:val="008D518C"/>
    <w:rsid w:val="008D7B05"/>
    <w:rsid w:val="008E08BB"/>
    <w:rsid w:val="008E1DAA"/>
    <w:rsid w:val="008E4A7C"/>
    <w:rsid w:val="008E74E4"/>
    <w:rsid w:val="008F3D0C"/>
    <w:rsid w:val="00904CE8"/>
    <w:rsid w:val="00904FAC"/>
    <w:rsid w:val="00905008"/>
    <w:rsid w:val="00911308"/>
    <w:rsid w:val="00920E5E"/>
    <w:rsid w:val="00922406"/>
    <w:rsid w:val="009226D3"/>
    <w:rsid w:val="009239C8"/>
    <w:rsid w:val="0092473F"/>
    <w:rsid w:val="00925B81"/>
    <w:rsid w:val="009300BA"/>
    <w:rsid w:val="0093348E"/>
    <w:rsid w:val="0093703F"/>
    <w:rsid w:val="00937DA9"/>
    <w:rsid w:val="0094214F"/>
    <w:rsid w:val="00950965"/>
    <w:rsid w:val="009517F2"/>
    <w:rsid w:val="00951823"/>
    <w:rsid w:val="00952D6F"/>
    <w:rsid w:val="00953A9E"/>
    <w:rsid w:val="00953D18"/>
    <w:rsid w:val="0095588B"/>
    <w:rsid w:val="00956487"/>
    <w:rsid w:val="00957980"/>
    <w:rsid w:val="0096191F"/>
    <w:rsid w:val="0096314D"/>
    <w:rsid w:val="00963C01"/>
    <w:rsid w:val="00964151"/>
    <w:rsid w:val="00965FA8"/>
    <w:rsid w:val="00966818"/>
    <w:rsid w:val="009763B8"/>
    <w:rsid w:val="009763C7"/>
    <w:rsid w:val="00980099"/>
    <w:rsid w:val="0098470F"/>
    <w:rsid w:val="009866AE"/>
    <w:rsid w:val="00987D48"/>
    <w:rsid w:val="00995972"/>
    <w:rsid w:val="00995D66"/>
    <w:rsid w:val="00996F12"/>
    <w:rsid w:val="00997C9C"/>
    <w:rsid w:val="009A14AD"/>
    <w:rsid w:val="009A18C9"/>
    <w:rsid w:val="009A2A44"/>
    <w:rsid w:val="009A5129"/>
    <w:rsid w:val="009A5DF3"/>
    <w:rsid w:val="009A5F1F"/>
    <w:rsid w:val="009A7CCB"/>
    <w:rsid w:val="009B1A12"/>
    <w:rsid w:val="009B248B"/>
    <w:rsid w:val="009B46FE"/>
    <w:rsid w:val="009B54C5"/>
    <w:rsid w:val="009B65BB"/>
    <w:rsid w:val="009C0785"/>
    <w:rsid w:val="009C1C25"/>
    <w:rsid w:val="009C2789"/>
    <w:rsid w:val="009C7276"/>
    <w:rsid w:val="009D00C6"/>
    <w:rsid w:val="009D3549"/>
    <w:rsid w:val="009D3F1F"/>
    <w:rsid w:val="009E0FD8"/>
    <w:rsid w:val="009E3A43"/>
    <w:rsid w:val="009E3B09"/>
    <w:rsid w:val="009F30CC"/>
    <w:rsid w:val="009F348E"/>
    <w:rsid w:val="009F402E"/>
    <w:rsid w:val="009F6DA0"/>
    <w:rsid w:val="009F713C"/>
    <w:rsid w:val="00A01374"/>
    <w:rsid w:val="00A01635"/>
    <w:rsid w:val="00A01F07"/>
    <w:rsid w:val="00A03E6A"/>
    <w:rsid w:val="00A06683"/>
    <w:rsid w:val="00A067CC"/>
    <w:rsid w:val="00A15978"/>
    <w:rsid w:val="00A15F36"/>
    <w:rsid w:val="00A17577"/>
    <w:rsid w:val="00A22705"/>
    <w:rsid w:val="00A23D96"/>
    <w:rsid w:val="00A25F95"/>
    <w:rsid w:val="00A31990"/>
    <w:rsid w:val="00A34FB3"/>
    <w:rsid w:val="00A36F71"/>
    <w:rsid w:val="00A40383"/>
    <w:rsid w:val="00A44990"/>
    <w:rsid w:val="00A4532E"/>
    <w:rsid w:val="00A46CE5"/>
    <w:rsid w:val="00A509B2"/>
    <w:rsid w:val="00A53D7F"/>
    <w:rsid w:val="00A57A12"/>
    <w:rsid w:val="00A6080B"/>
    <w:rsid w:val="00A6099F"/>
    <w:rsid w:val="00A618C1"/>
    <w:rsid w:val="00A64133"/>
    <w:rsid w:val="00A645EA"/>
    <w:rsid w:val="00A66FFD"/>
    <w:rsid w:val="00A67B7A"/>
    <w:rsid w:val="00A73DE9"/>
    <w:rsid w:val="00A75B94"/>
    <w:rsid w:val="00A81ED5"/>
    <w:rsid w:val="00A82DC5"/>
    <w:rsid w:val="00A8756A"/>
    <w:rsid w:val="00A91533"/>
    <w:rsid w:val="00A915CA"/>
    <w:rsid w:val="00A93EF6"/>
    <w:rsid w:val="00A96A78"/>
    <w:rsid w:val="00AA097A"/>
    <w:rsid w:val="00AA3BDD"/>
    <w:rsid w:val="00AA465D"/>
    <w:rsid w:val="00AA5EF8"/>
    <w:rsid w:val="00AB0858"/>
    <w:rsid w:val="00AB15C8"/>
    <w:rsid w:val="00AB196D"/>
    <w:rsid w:val="00AB246A"/>
    <w:rsid w:val="00AB5CE4"/>
    <w:rsid w:val="00AB5DF4"/>
    <w:rsid w:val="00AB6746"/>
    <w:rsid w:val="00AB72DE"/>
    <w:rsid w:val="00AC1DD0"/>
    <w:rsid w:val="00AC2200"/>
    <w:rsid w:val="00AC4DB9"/>
    <w:rsid w:val="00AD27B1"/>
    <w:rsid w:val="00AD5806"/>
    <w:rsid w:val="00AD6C6C"/>
    <w:rsid w:val="00AD6D74"/>
    <w:rsid w:val="00AE0203"/>
    <w:rsid w:val="00AE057F"/>
    <w:rsid w:val="00AE1788"/>
    <w:rsid w:val="00AE1DEB"/>
    <w:rsid w:val="00AE367E"/>
    <w:rsid w:val="00AE4BA3"/>
    <w:rsid w:val="00AF03A1"/>
    <w:rsid w:val="00AF22C1"/>
    <w:rsid w:val="00AF3814"/>
    <w:rsid w:val="00AF478D"/>
    <w:rsid w:val="00AF5CE6"/>
    <w:rsid w:val="00AF7743"/>
    <w:rsid w:val="00B057BD"/>
    <w:rsid w:val="00B05E2C"/>
    <w:rsid w:val="00B06025"/>
    <w:rsid w:val="00B063C5"/>
    <w:rsid w:val="00B071E2"/>
    <w:rsid w:val="00B1396F"/>
    <w:rsid w:val="00B14561"/>
    <w:rsid w:val="00B16530"/>
    <w:rsid w:val="00B20098"/>
    <w:rsid w:val="00B21A6F"/>
    <w:rsid w:val="00B22674"/>
    <w:rsid w:val="00B2368F"/>
    <w:rsid w:val="00B24A19"/>
    <w:rsid w:val="00B2783F"/>
    <w:rsid w:val="00B32584"/>
    <w:rsid w:val="00B3282F"/>
    <w:rsid w:val="00B355B6"/>
    <w:rsid w:val="00B365E2"/>
    <w:rsid w:val="00B37199"/>
    <w:rsid w:val="00B37DC1"/>
    <w:rsid w:val="00B42C1C"/>
    <w:rsid w:val="00B43E79"/>
    <w:rsid w:val="00B449BA"/>
    <w:rsid w:val="00B4501B"/>
    <w:rsid w:val="00B45CE4"/>
    <w:rsid w:val="00B45D52"/>
    <w:rsid w:val="00B462B4"/>
    <w:rsid w:val="00B47432"/>
    <w:rsid w:val="00B50664"/>
    <w:rsid w:val="00B5324C"/>
    <w:rsid w:val="00B53C36"/>
    <w:rsid w:val="00B54917"/>
    <w:rsid w:val="00B54C9C"/>
    <w:rsid w:val="00B56A6F"/>
    <w:rsid w:val="00B577CF"/>
    <w:rsid w:val="00B60455"/>
    <w:rsid w:val="00B61E82"/>
    <w:rsid w:val="00B63AEA"/>
    <w:rsid w:val="00B65C13"/>
    <w:rsid w:val="00B66264"/>
    <w:rsid w:val="00B6740F"/>
    <w:rsid w:val="00B703A2"/>
    <w:rsid w:val="00B77938"/>
    <w:rsid w:val="00B83762"/>
    <w:rsid w:val="00B83B0C"/>
    <w:rsid w:val="00B856A3"/>
    <w:rsid w:val="00B90ABA"/>
    <w:rsid w:val="00B9462E"/>
    <w:rsid w:val="00B965FC"/>
    <w:rsid w:val="00B96D44"/>
    <w:rsid w:val="00B96E0D"/>
    <w:rsid w:val="00BA034B"/>
    <w:rsid w:val="00BA24C1"/>
    <w:rsid w:val="00BA4A32"/>
    <w:rsid w:val="00BA6254"/>
    <w:rsid w:val="00BB2558"/>
    <w:rsid w:val="00BB25DB"/>
    <w:rsid w:val="00BB2986"/>
    <w:rsid w:val="00BB29E2"/>
    <w:rsid w:val="00BB55E7"/>
    <w:rsid w:val="00BB7240"/>
    <w:rsid w:val="00BC0D6C"/>
    <w:rsid w:val="00BC609A"/>
    <w:rsid w:val="00BC6FDC"/>
    <w:rsid w:val="00BD027D"/>
    <w:rsid w:val="00BD09B0"/>
    <w:rsid w:val="00BD546D"/>
    <w:rsid w:val="00BD77C7"/>
    <w:rsid w:val="00BE2831"/>
    <w:rsid w:val="00BE3380"/>
    <w:rsid w:val="00BE3996"/>
    <w:rsid w:val="00BE4E92"/>
    <w:rsid w:val="00BE591B"/>
    <w:rsid w:val="00BE62B5"/>
    <w:rsid w:val="00BE6CF3"/>
    <w:rsid w:val="00BF19ED"/>
    <w:rsid w:val="00BF1C1B"/>
    <w:rsid w:val="00BF22AD"/>
    <w:rsid w:val="00C02FAF"/>
    <w:rsid w:val="00C0596E"/>
    <w:rsid w:val="00C059BD"/>
    <w:rsid w:val="00C13706"/>
    <w:rsid w:val="00C13A07"/>
    <w:rsid w:val="00C16A73"/>
    <w:rsid w:val="00C17F4A"/>
    <w:rsid w:val="00C20224"/>
    <w:rsid w:val="00C212EC"/>
    <w:rsid w:val="00C24066"/>
    <w:rsid w:val="00C264DC"/>
    <w:rsid w:val="00C3268F"/>
    <w:rsid w:val="00C32A07"/>
    <w:rsid w:val="00C32F6F"/>
    <w:rsid w:val="00C33B48"/>
    <w:rsid w:val="00C33DD6"/>
    <w:rsid w:val="00C42B3C"/>
    <w:rsid w:val="00C43227"/>
    <w:rsid w:val="00C45128"/>
    <w:rsid w:val="00C50450"/>
    <w:rsid w:val="00C516EE"/>
    <w:rsid w:val="00C53D58"/>
    <w:rsid w:val="00C549F9"/>
    <w:rsid w:val="00C57C27"/>
    <w:rsid w:val="00C57C72"/>
    <w:rsid w:val="00C61D1C"/>
    <w:rsid w:val="00C63B42"/>
    <w:rsid w:val="00C67651"/>
    <w:rsid w:val="00C7082C"/>
    <w:rsid w:val="00C721A4"/>
    <w:rsid w:val="00C72F12"/>
    <w:rsid w:val="00C7685D"/>
    <w:rsid w:val="00C80B14"/>
    <w:rsid w:val="00C81238"/>
    <w:rsid w:val="00C81613"/>
    <w:rsid w:val="00C82D14"/>
    <w:rsid w:val="00C82E59"/>
    <w:rsid w:val="00C84095"/>
    <w:rsid w:val="00C86E1F"/>
    <w:rsid w:val="00C8789C"/>
    <w:rsid w:val="00C87FE9"/>
    <w:rsid w:val="00C90994"/>
    <w:rsid w:val="00C947E0"/>
    <w:rsid w:val="00C96809"/>
    <w:rsid w:val="00CA0909"/>
    <w:rsid w:val="00CA2A5D"/>
    <w:rsid w:val="00CA5BCA"/>
    <w:rsid w:val="00CB1645"/>
    <w:rsid w:val="00CB339F"/>
    <w:rsid w:val="00CB3C49"/>
    <w:rsid w:val="00CB5F7F"/>
    <w:rsid w:val="00CB65D5"/>
    <w:rsid w:val="00CB6D6B"/>
    <w:rsid w:val="00CB7936"/>
    <w:rsid w:val="00CD0B70"/>
    <w:rsid w:val="00CD0C58"/>
    <w:rsid w:val="00CD4247"/>
    <w:rsid w:val="00CD43E9"/>
    <w:rsid w:val="00CD45E9"/>
    <w:rsid w:val="00CE033F"/>
    <w:rsid w:val="00CE0592"/>
    <w:rsid w:val="00CE05C3"/>
    <w:rsid w:val="00CE0FD5"/>
    <w:rsid w:val="00CE145B"/>
    <w:rsid w:val="00CE6277"/>
    <w:rsid w:val="00CF4658"/>
    <w:rsid w:val="00CF64CE"/>
    <w:rsid w:val="00CF6922"/>
    <w:rsid w:val="00D0274C"/>
    <w:rsid w:val="00D03A55"/>
    <w:rsid w:val="00D03B52"/>
    <w:rsid w:val="00D06163"/>
    <w:rsid w:val="00D067DD"/>
    <w:rsid w:val="00D07B1D"/>
    <w:rsid w:val="00D13573"/>
    <w:rsid w:val="00D13AF2"/>
    <w:rsid w:val="00D13E40"/>
    <w:rsid w:val="00D1665C"/>
    <w:rsid w:val="00D16B35"/>
    <w:rsid w:val="00D1781F"/>
    <w:rsid w:val="00D2079A"/>
    <w:rsid w:val="00D22058"/>
    <w:rsid w:val="00D233A9"/>
    <w:rsid w:val="00D23599"/>
    <w:rsid w:val="00D31418"/>
    <w:rsid w:val="00D32591"/>
    <w:rsid w:val="00D32788"/>
    <w:rsid w:val="00D32A40"/>
    <w:rsid w:val="00D33E3B"/>
    <w:rsid w:val="00D36701"/>
    <w:rsid w:val="00D36C4E"/>
    <w:rsid w:val="00D37726"/>
    <w:rsid w:val="00D41E2C"/>
    <w:rsid w:val="00D43092"/>
    <w:rsid w:val="00D4329D"/>
    <w:rsid w:val="00D4403E"/>
    <w:rsid w:val="00D44E5B"/>
    <w:rsid w:val="00D468C3"/>
    <w:rsid w:val="00D46D86"/>
    <w:rsid w:val="00D5031F"/>
    <w:rsid w:val="00D50A26"/>
    <w:rsid w:val="00D51AAA"/>
    <w:rsid w:val="00D537E6"/>
    <w:rsid w:val="00D57342"/>
    <w:rsid w:val="00D60BE4"/>
    <w:rsid w:val="00D60FAB"/>
    <w:rsid w:val="00D6246B"/>
    <w:rsid w:val="00D62C13"/>
    <w:rsid w:val="00D656F4"/>
    <w:rsid w:val="00D70BD4"/>
    <w:rsid w:val="00D71125"/>
    <w:rsid w:val="00D71693"/>
    <w:rsid w:val="00D71DD5"/>
    <w:rsid w:val="00D72D6E"/>
    <w:rsid w:val="00D73713"/>
    <w:rsid w:val="00D747E1"/>
    <w:rsid w:val="00D7488E"/>
    <w:rsid w:val="00D75D37"/>
    <w:rsid w:val="00D77F13"/>
    <w:rsid w:val="00D83226"/>
    <w:rsid w:val="00D86BC3"/>
    <w:rsid w:val="00D93EEA"/>
    <w:rsid w:val="00D94C91"/>
    <w:rsid w:val="00D97989"/>
    <w:rsid w:val="00DA2585"/>
    <w:rsid w:val="00DA29BD"/>
    <w:rsid w:val="00DA57EA"/>
    <w:rsid w:val="00DA590A"/>
    <w:rsid w:val="00DA6218"/>
    <w:rsid w:val="00DA71E6"/>
    <w:rsid w:val="00DA7FD6"/>
    <w:rsid w:val="00DB1461"/>
    <w:rsid w:val="00DB1804"/>
    <w:rsid w:val="00DB2B7D"/>
    <w:rsid w:val="00DB3CFF"/>
    <w:rsid w:val="00DB6C24"/>
    <w:rsid w:val="00DC2F8E"/>
    <w:rsid w:val="00DC34D0"/>
    <w:rsid w:val="00DD45B5"/>
    <w:rsid w:val="00DD5A5B"/>
    <w:rsid w:val="00DD5E8E"/>
    <w:rsid w:val="00DD6EB1"/>
    <w:rsid w:val="00DE019B"/>
    <w:rsid w:val="00DE2E30"/>
    <w:rsid w:val="00DE5E9E"/>
    <w:rsid w:val="00DE703C"/>
    <w:rsid w:val="00DE7E8C"/>
    <w:rsid w:val="00DF084A"/>
    <w:rsid w:val="00DF086F"/>
    <w:rsid w:val="00DF1453"/>
    <w:rsid w:val="00DF17CB"/>
    <w:rsid w:val="00DF65AD"/>
    <w:rsid w:val="00E01A87"/>
    <w:rsid w:val="00E04F7F"/>
    <w:rsid w:val="00E12D85"/>
    <w:rsid w:val="00E13399"/>
    <w:rsid w:val="00E15F52"/>
    <w:rsid w:val="00E21F3A"/>
    <w:rsid w:val="00E223AC"/>
    <w:rsid w:val="00E23F4F"/>
    <w:rsid w:val="00E2420C"/>
    <w:rsid w:val="00E24884"/>
    <w:rsid w:val="00E32890"/>
    <w:rsid w:val="00E35FA7"/>
    <w:rsid w:val="00E3600C"/>
    <w:rsid w:val="00E36AEA"/>
    <w:rsid w:val="00E36E0C"/>
    <w:rsid w:val="00E37331"/>
    <w:rsid w:val="00E37BED"/>
    <w:rsid w:val="00E37F9B"/>
    <w:rsid w:val="00E414F9"/>
    <w:rsid w:val="00E466EB"/>
    <w:rsid w:val="00E469E1"/>
    <w:rsid w:val="00E50A8D"/>
    <w:rsid w:val="00E51508"/>
    <w:rsid w:val="00E5250C"/>
    <w:rsid w:val="00E57C79"/>
    <w:rsid w:val="00E600C2"/>
    <w:rsid w:val="00E61001"/>
    <w:rsid w:val="00E639F6"/>
    <w:rsid w:val="00E65D26"/>
    <w:rsid w:val="00E661B1"/>
    <w:rsid w:val="00E6704D"/>
    <w:rsid w:val="00E70DCD"/>
    <w:rsid w:val="00E72BD0"/>
    <w:rsid w:val="00E7368F"/>
    <w:rsid w:val="00E750BB"/>
    <w:rsid w:val="00E77897"/>
    <w:rsid w:val="00E77C30"/>
    <w:rsid w:val="00E806C2"/>
    <w:rsid w:val="00E80D19"/>
    <w:rsid w:val="00E816E9"/>
    <w:rsid w:val="00E81911"/>
    <w:rsid w:val="00E822A8"/>
    <w:rsid w:val="00E838D5"/>
    <w:rsid w:val="00E84C01"/>
    <w:rsid w:val="00E85469"/>
    <w:rsid w:val="00E9013B"/>
    <w:rsid w:val="00E909CF"/>
    <w:rsid w:val="00E90DB2"/>
    <w:rsid w:val="00E93BFC"/>
    <w:rsid w:val="00E946A3"/>
    <w:rsid w:val="00E962A1"/>
    <w:rsid w:val="00EA1F5B"/>
    <w:rsid w:val="00EA4A2C"/>
    <w:rsid w:val="00EA6D92"/>
    <w:rsid w:val="00EA78CE"/>
    <w:rsid w:val="00EB1545"/>
    <w:rsid w:val="00EB2C18"/>
    <w:rsid w:val="00EB4D72"/>
    <w:rsid w:val="00EB5B28"/>
    <w:rsid w:val="00EB7E85"/>
    <w:rsid w:val="00EC055A"/>
    <w:rsid w:val="00EC0D29"/>
    <w:rsid w:val="00EC1A87"/>
    <w:rsid w:val="00EC23D2"/>
    <w:rsid w:val="00EC4630"/>
    <w:rsid w:val="00EC726A"/>
    <w:rsid w:val="00EC72D5"/>
    <w:rsid w:val="00ED1B22"/>
    <w:rsid w:val="00ED2251"/>
    <w:rsid w:val="00ED4BD6"/>
    <w:rsid w:val="00EE41C2"/>
    <w:rsid w:val="00EE4727"/>
    <w:rsid w:val="00EE5101"/>
    <w:rsid w:val="00EE7C1F"/>
    <w:rsid w:val="00EE7C59"/>
    <w:rsid w:val="00EF280E"/>
    <w:rsid w:val="00EF2D57"/>
    <w:rsid w:val="00EF42E3"/>
    <w:rsid w:val="00EF4CFC"/>
    <w:rsid w:val="00EF5DFF"/>
    <w:rsid w:val="00EF5E6A"/>
    <w:rsid w:val="00F019D5"/>
    <w:rsid w:val="00F0547D"/>
    <w:rsid w:val="00F05644"/>
    <w:rsid w:val="00F0594E"/>
    <w:rsid w:val="00F06BF9"/>
    <w:rsid w:val="00F11ED9"/>
    <w:rsid w:val="00F131D8"/>
    <w:rsid w:val="00F16F05"/>
    <w:rsid w:val="00F21CD6"/>
    <w:rsid w:val="00F21DEE"/>
    <w:rsid w:val="00F23B79"/>
    <w:rsid w:val="00F23C89"/>
    <w:rsid w:val="00F25038"/>
    <w:rsid w:val="00F25941"/>
    <w:rsid w:val="00F2616A"/>
    <w:rsid w:val="00F261FB"/>
    <w:rsid w:val="00F300BF"/>
    <w:rsid w:val="00F42377"/>
    <w:rsid w:val="00F43FAB"/>
    <w:rsid w:val="00F46AD3"/>
    <w:rsid w:val="00F473E8"/>
    <w:rsid w:val="00F53AD4"/>
    <w:rsid w:val="00F54F1B"/>
    <w:rsid w:val="00F553F0"/>
    <w:rsid w:val="00F55C7A"/>
    <w:rsid w:val="00F60479"/>
    <w:rsid w:val="00F636AB"/>
    <w:rsid w:val="00F63799"/>
    <w:rsid w:val="00F64D25"/>
    <w:rsid w:val="00F66443"/>
    <w:rsid w:val="00F66E7D"/>
    <w:rsid w:val="00F76C07"/>
    <w:rsid w:val="00F77055"/>
    <w:rsid w:val="00F80C8E"/>
    <w:rsid w:val="00F80FEB"/>
    <w:rsid w:val="00F845C7"/>
    <w:rsid w:val="00F85EB5"/>
    <w:rsid w:val="00F86660"/>
    <w:rsid w:val="00F8687D"/>
    <w:rsid w:val="00F8694E"/>
    <w:rsid w:val="00F878FE"/>
    <w:rsid w:val="00F95DAA"/>
    <w:rsid w:val="00FA0743"/>
    <w:rsid w:val="00FA11DB"/>
    <w:rsid w:val="00FA14E4"/>
    <w:rsid w:val="00FA230E"/>
    <w:rsid w:val="00FA50D4"/>
    <w:rsid w:val="00FA602B"/>
    <w:rsid w:val="00FA78B3"/>
    <w:rsid w:val="00FB03DD"/>
    <w:rsid w:val="00FB1235"/>
    <w:rsid w:val="00FB27E6"/>
    <w:rsid w:val="00FB632A"/>
    <w:rsid w:val="00FC1710"/>
    <w:rsid w:val="00FC2E27"/>
    <w:rsid w:val="00FC473E"/>
    <w:rsid w:val="00FC4925"/>
    <w:rsid w:val="00FC5A28"/>
    <w:rsid w:val="00FC63AA"/>
    <w:rsid w:val="00FD0C57"/>
    <w:rsid w:val="00FD49C2"/>
    <w:rsid w:val="00FD4C1C"/>
    <w:rsid w:val="00FD7909"/>
    <w:rsid w:val="00FE0BAE"/>
    <w:rsid w:val="00FE279B"/>
    <w:rsid w:val="00FE3371"/>
    <w:rsid w:val="00FE3B01"/>
    <w:rsid w:val="00FE6499"/>
    <w:rsid w:val="00FF12F0"/>
    <w:rsid w:val="00FF550E"/>
    <w:rsid w:val="00FF5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D28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List Bullet" w:locked="1" w:uiPriority="0"/>
    <w:lsdException w:name="List Number" w:locked="1" w:semiHidden="0" w:uiPriority="0" w:unhideWhenUsed="0"/>
    <w:lsdException w:name="Title" w:locked="1" w:semiHidden="0" w:uiPriority="0" w:unhideWhenUsed="0" w:qFormat="1"/>
    <w:lsdException w:name="Default Paragraph Font" w:locked="1" w:uiPriority="0"/>
    <w:lsdException w:name="Message Header"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tblStylePr w:type="firstRow">
      <w:rPr>
        <w:rFonts w:ascii="Arial" w:hAnsi="Arial" w:cs="Arial"/>
        <w:b/>
      </w:rPr>
      <w:tblPr/>
      <w:tcPr>
        <w:tcBorders>
          <w:top w:val="nil"/>
          <w:left w:val="nil"/>
          <w:bottom w:val="single" w:sz="12" w:space="0" w:color="auto"/>
          <w:right w:val="nil"/>
          <w:insideH w:val="nil"/>
          <w:insideV w:val="nil"/>
          <w:tl2br w:val="nil"/>
          <w:tr2bl w:val="nil"/>
        </w:tcBorders>
      </w:tcPr>
    </w:tblStylePr>
    <w:tblStylePr w:type="lastRow">
      <w:rPr>
        <w:rFonts w:cs="Arial"/>
        <w:b/>
      </w:rPr>
      <w:tblPr/>
      <w:tcPr>
        <w:tcBorders>
          <w:top w:val="single" w:sz="12" w:space="0" w:color="auto"/>
          <w:left w:val="nil"/>
          <w:bottom w:val="nil"/>
          <w:right w:val="nil"/>
          <w:insideH w:val="nil"/>
          <w:insideV w:val="nil"/>
          <w:tl2br w:val="nil"/>
          <w:tr2bl w:val="nil"/>
        </w:tcBorders>
      </w:tcPr>
    </w:tblStylePr>
    <w:tblStylePr w:type="firstCol">
      <w:pPr>
        <w:jc w:val="left"/>
      </w:pPr>
      <w:rPr>
        <w:rFonts w:cs="Arial"/>
        <w:b/>
      </w:rPr>
    </w:tblStylePr>
  </w:style>
  <w:style w:type="paragraph" w:customStyle="1" w:styleId="Heading2CzechTourism">
    <w:name w:val="Heading 2 (Czech Tourism)"/>
    <w:basedOn w:val="Nadpis2"/>
    <w:next w:val="Normln"/>
    <w:uiPriority w:val="99"/>
    <w:rsid w:val="009E0FD8"/>
    <w:pPr>
      <w:numPr>
        <w:numId w:val="3"/>
      </w:numPr>
      <w:tabs>
        <w:tab w:val="left" w:pos="1134"/>
      </w:tabs>
      <w:ind w:left="0" w:firstLine="0"/>
    </w:pPr>
  </w:style>
  <w:style w:type="paragraph" w:customStyle="1" w:styleId="Heading3CzechTourism">
    <w:name w:val="Heading 3 (Czech Tourism)"/>
    <w:basedOn w:val="Nadpis3"/>
    <w:next w:val="Normln"/>
    <w:uiPriority w:val="99"/>
    <w:semiHidden/>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99"/>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10"/>
    <w:qFormat/>
    <w:rsid w:val="00E81911"/>
    <w:pPr>
      <w:numPr>
        <w:numId w:val="0"/>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Cs w:val="20"/>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rsid w:val="00AE4965"/>
    <w:pPr>
      <w:numPr>
        <w:numId w:val="7"/>
      </w:numPr>
    </w:pPr>
  </w:style>
  <w:style w:type="numbering" w:customStyle="1" w:styleId="Heading-Number-FollowNumber">
    <w:name w:val="Heading - Number - Follow Number"/>
    <w:uiPriority w:val="99"/>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9"/>
      </w:numPr>
    </w:pPr>
  </w:style>
  <w:style w:type="numbering" w:customStyle="1" w:styleId="text">
    <w:name w:val="text"/>
    <w:rsid w:val="00AE4965"/>
    <w:pPr>
      <w:numPr>
        <w:numId w:val="2"/>
      </w:numPr>
    </w:pPr>
  </w:style>
  <w:style w:type="paragraph" w:customStyle="1" w:styleId="Pa2">
    <w:name w:val="Pa2"/>
    <w:basedOn w:val="Normln"/>
    <w:next w:val="Normln"/>
    <w:uiPriority w:val="99"/>
    <w:rsid w:val="005E239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5E2396"/>
    <w:rPr>
      <w:rFonts w:cs="Helvetica Neue CE Cond"/>
      <w:color w:val="000000"/>
      <w:sz w:val="22"/>
      <w:szCs w:val="22"/>
    </w:rPr>
  </w:style>
  <w:style w:type="character" w:customStyle="1" w:styleId="A6">
    <w:name w:val="A6"/>
    <w:uiPriority w:val="99"/>
    <w:rsid w:val="005E2396"/>
    <w:rPr>
      <w:rFonts w:cs="Helvetica Neue CE Cond"/>
      <w:color w:val="000000"/>
      <w:sz w:val="18"/>
      <w:szCs w:val="18"/>
    </w:rPr>
  </w:style>
  <w:style w:type="character" w:customStyle="1" w:styleId="A3">
    <w:name w:val="A3"/>
    <w:uiPriority w:val="99"/>
    <w:rsid w:val="00690653"/>
    <w:rPr>
      <w:rFonts w:cs="Wingdings"/>
      <w:color w:val="000000"/>
      <w:sz w:val="20"/>
      <w:szCs w:val="20"/>
    </w:rPr>
  </w:style>
  <w:style w:type="paragraph" w:customStyle="1" w:styleId="Default">
    <w:name w:val="Default"/>
    <w:rsid w:val="00532E89"/>
    <w:pPr>
      <w:autoSpaceDE w:val="0"/>
      <w:autoSpaceDN w:val="0"/>
      <w:adjustRightInd w:val="0"/>
    </w:pPr>
    <w:rPr>
      <w:rFonts w:ascii="Calibri" w:eastAsiaTheme="minorHAnsi" w:hAnsi="Calibri" w:cs="Calibri"/>
      <w:color w:val="000000"/>
      <w:sz w:val="24"/>
      <w:szCs w:val="24"/>
      <w:lang w:eastAsia="en-US"/>
    </w:rPr>
  </w:style>
  <w:style w:type="character" w:customStyle="1" w:styleId="OdstavecseseznamemChar">
    <w:name w:val="Odstavec se seznamem Char"/>
    <w:aliases w:val="List Paragraph (Czech Tourism) Char,List Paragraph Char,Odstavec se seznamem1 Char"/>
    <w:link w:val="Odstavecseseznamem"/>
    <w:locked/>
    <w:rsid w:val="00EC0D29"/>
    <w:rPr>
      <w:rFonts w:ascii="Georgia" w:hAnsi="Georgia"/>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List Bullet" w:locked="1" w:uiPriority="0"/>
    <w:lsdException w:name="List Number" w:locked="1" w:semiHidden="0" w:uiPriority="0" w:unhideWhenUsed="0"/>
    <w:lsdException w:name="Title" w:locked="1" w:semiHidden="0" w:uiPriority="0" w:unhideWhenUsed="0" w:qFormat="1"/>
    <w:lsdException w:name="Default Paragraph Font" w:locked="1" w:uiPriority="0"/>
    <w:lsdException w:name="Message Header"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tblStylePr w:type="firstRow">
      <w:rPr>
        <w:rFonts w:ascii="Arial" w:hAnsi="Arial" w:cs="Arial"/>
        <w:b/>
      </w:rPr>
      <w:tblPr/>
      <w:tcPr>
        <w:tcBorders>
          <w:top w:val="nil"/>
          <w:left w:val="nil"/>
          <w:bottom w:val="single" w:sz="12" w:space="0" w:color="auto"/>
          <w:right w:val="nil"/>
          <w:insideH w:val="nil"/>
          <w:insideV w:val="nil"/>
          <w:tl2br w:val="nil"/>
          <w:tr2bl w:val="nil"/>
        </w:tcBorders>
      </w:tcPr>
    </w:tblStylePr>
    <w:tblStylePr w:type="lastRow">
      <w:rPr>
        <w:rFonts w:cs="Arial"/>
        <w:b/>
      </w:rPr>
      <w:tblPr/>
      <w:tcPr>
        <w:tcBorders>
          <w:top w:val="single" w:sz="12" w:space="0" w:color="auto"/>
          <w:left w:val="nil"/>
          <w:bottom w:val="nil"/>
          <w:right w:val="nil"/>
          <w:insideH w:val="nil"/>
          <w:insideV w:val="nil"/>
          <w:tl2br w:val="nil"/>
          <w:tr2bl w:val="nil"/>
        </w:tcBorders>
      </w:tcPr>
    </w:tblStylePr>
    <w:tblStylePr w:type="firstCol">
      <w:pPr>
        <w:jc w:val="left"/>
      </w:pPr>
      <w:rPr>
        <w:rFonts w:cs="Arial"/>
        <w:b/>
      </w:rPr>
    </w:tblStylePr>
  </w:style>
  <w:style w:type="paragraph" w:customStyle="1" w:styleId="Heading2CzechTourism">
    <w:name w:val="Heading 2 (Czech Tourism)"/>
    <w:basedOn w:val="Nadpis2"/>
    <w:next w:val="Normln"/>
    <w:uiPriority w:val="99"/>
    <w:rsid w:val="009E0FD8"/>
    <w:pPr>
      <w:numPr>
        <w:numId w:val="3"/>
      </w:numPr>
      <w:tabs>
        <w:tab w:val="left" w:pos="1134"/>
      </w:tabs>
      <w:ind w:left="0" w:firstLine="0"/>
    </w:pPr>
  </w:style>
  <w:style w:type="paragraph" w:customStyle="1" w:styleId="Heading3CzechTourism">
    <w:name w:val="Heading 3 (Czech Tourism)"/>
    <w:basedOn w:val="Nadpis3"/>
    <w:next w:val="Normln"/>
    <w:uiPriority w:val="99"/>
    <w:semiHidden/>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99"/>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10"/>
    <w:qFormat/>
    <w:rsid w:val="00E81911"/>
    <w:pPr>
      <w:numPr>
        <w:numId w:val="0"/>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Cs w:val="20"/>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rsid w:val="00AE4965"/>
    <w:pPr>
      <w:numPr>
        <w:numId w:val="7"/>
      </w:numPr>
    </w:pPr>
  </w:style>
  <w:style w:type="numbering" w:customStyle="1" w:styleId="Heading-Number-FollowNumber">
    <w:name w:val="Heading - Number - Follow Number"/>
    <w:uiPriority w:val="99"/>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9"/>
      </w:numPr>
    </w:pPr>
  </w:style>
  <w:style w:type="numbering" w:customStyle="1" w:styleId="text">
    <w:name w:val="text"/>
    <w:rsid w:val="00AE4965"/>
    <w:pPr>
      <w:numPr>
        <w:numId w:val="2"/>
      </w:numPr>
    </w:pPr>
  </w:style>
  <w:style w:type="paragraph" w:customStyle="1" w:styleId="Pa2">
    <w:name w:val="Pa2"/>
    <w:basedOn w:val="Normln"/>
    <w:next w:val="Normln"/>
    <w:uiPriority w:val="99"/>
    <w:rsid w:val="005E239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5E2396"/>
    <w:rPr>
      <w:rFonts w:cs="Helvetica Neue CE Cond"/>
      <w:color w:val="000000"/>
      <w:sz w:val="22"/>
      <w:szCs w:val="22"/>
    </w:rPr>
  </w:style>
  <w:style w:type="character" w:customStyle="1" w:styleId="A6">
    <w:name w:val="A6"/>
    <w:uiPriority w:val="99"/>
    <w:rsid w:val="005E2396"/>
    <w:rPr>
      <w:rFonts w:cs="Helvetica Neue CE Cond"/>
      <w:color w:val="000000"/>
      <w:sz w:val="18"/>
      <w:szCs w:val="18"/>
    </w:rPr>
  </w:style>
  <w:style w:type="character" w:customStyle="1" w:styleId="A3">
    <w:name w:val="A3"/>
    <w:uiPriority w:val="99"/>
    <w:rsid w:val="00690653"/>
    <w:rPr>
      <w:rFonts w:cs="Wingdings"/>
      <w:color w:val="000000"/>
      <w:sz w:val="20"/>
      <w:szCs w:val="20"/>
    </w:rPr>
  </w:style>
  <w:style w:type="paragraph" w:customStyle="1" w:styleId="Default">
    <w:name w:val="Default"/>
    <w:rsid w:val="00532E89"/>
    <w:pPr>
      <w:autoSpaceDE w:val="0"/>
      <w:autoSpaceDN w:val="0"/>
      <w:adjustRightInd w:val="0"/>
    </w:pPr>
    <w:rPr>
      <w:rFonts w:ascii="Calibri" w:eastAsiaTheme="minorHAnsi" w:hAnsi="Calibri" w:cs="Calibri"/>
      <w:color w:val="000000"/>
      <w:sz w:val="24"/>
      <w:szCs w:val="24"/>
      <w:lang w:eastAsia="en-US"/>
    </w:rPr>
  </w:style>
  <w:style w:type="character" w:customStyle="1" w:styleId="OdstavecseseznamemChar">
    <w:name w:val="Odstavec se seznamem Char"/>
    <w:aliases w:val="List Paragraph (Czech Tourism) Char,List Paragraph Char,Odstavec se seznamem1 Char"/>
    <w:link w:val="Odstavecseseznamem"/>
    <w:locked/>
    <w:rsid w:val="00EC0D29"/>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181585">
      <w:bodyDiv w:val="1"/>
      <w:marLeft w:val="0"/>
      <w:marRight w:val="0"/>
      <w:marTop w:val="0"/>
      <w:marBottom w:val="0"/>
      <w:divBdr>
        <w:top w:val="none" w:sz="0" w:space="0" w:color="auto"/>
        <w:left w:val="none" w:sz="0" w:space="0" w:color="auto"/>
        <w:bottom w:val="none" w:sz="0" w:space="0" w:color="auto"/>
        <w:right w:val="none" w:sz="0" w:space="0" w:color="auto"/>
      </w:divBdr>
    </w:div>
    <w:div w:id="10605236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facebook.com/czechrepublic.cz"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72EC-EF57-4775-B8CD-2690AC01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3</TotalTime>
  <Pages>11</Pages>
  <Words>3639</Words>
  <Characters>22044</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Filipová Iva</cp:lastModifiedBy>
  <cp:revision>2</cp:revision>
  <cp:lastPrinted>2016-10-10T06:38:00Z</cp:lastPrinted>
  <dcterms:created xsi:type="dcterms:W3CDTF">2017-03-06T14:16:00Z</dcterms:created>
  <dcterms:modified xsi:type="dcterms:W3CDTF">2017-03-06T14:16:00Z</dcterms:modified>
</cp:coreProperties>
</file>