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59DE4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556EA3A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OBJEDNÁVKA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sz w:val="22"/>
          <w:szCs w:val="22"/>
        </w:rPr>
        <w:t>Číslo: </w:t>
      </w:r>
      <w:r>
        <w:rPr>
          <w:rStyle w:val="normaltextrun"/>
          <w:b/>
          <w:bCs/>
          <w:sz w:val="28"/>
          <w:szCs w:val="28"/>
        </w:rPr>
        <w:t>OBJ/51/2021</w:t>
      </w:r>
      <w:r>
        <w:rPr>
          <w:rStyle w:val="eop"/>
          <w:sz w:val="28"/>
          <w:szCs w:val="28"/>
        </w:rPr>
        <w:t> </w:t>
      </w:r>
    </w:p>
    <w:p w14:paraId="026487F8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5C0E0DA" w14:textId="7039284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22"/>
          <w:szCs w:val="22"/>
        </w:rPr>
        <w:t>Objednatel: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175B">
        <w:rPr>
          <w:rStyle w:val="tabchar"/>
          <w:rFonts w:ascii="Calibri" w:hAnsi="Calibri" w:cs="Calibri"/>
          <w:sz w:val="22"/>
          <w:szCs w:val="22"/>
        </w:rPr>
        <w:t xml:space="preserve">  </w:t>
      </w:r>
      <w:proofErr w:type="gramEnd"/>
      <w:r w:rsidR="0099175B">
        <w:rPr>
          <w:rStyle w:val="tabchar"/>
          <w:rFonts w:ascii="Calibri" w:hAnsi="Calibri" w:cs="Calibri"/>
          <w:sz w:val="22"/>
          <w:szCs w:val="22"/>
        </w:rPr>
        <w:t xml:space="preserve">                                                 </w:t>
      </w:r>
      <w:r>
        <w:rPr>
          <w:rStyle w:val="normaltextrun"/>
          <w:b/>
          <w:bCs/>
          <w:sz w:val="22"/>
          <w:szCs w:val="22"/>
        </w:rPr>
        <w:t>Dodavatel</w:t>
      </w:r>
      <w:r>
        <w:rPr>
          <w:rStyle w:val="normaltextrun"/>
          <w:sz w:val="22"/>
          <w:szCs w:val="22"/>
        </w:rPr>
        <w:t>:</w:t>
      </w:r>
      <w:r>
        <w:rPr>
          <w:rStyle w:val="eop"/>
          <w:sz w:val="22"/>
          <w:szCs w:val="22"/>
        </w:rPr>
        <w:t> </w:t>
      </w:r>
    </w:p>
    <w:p w14:paraId="337EE809" w14:textId="29487D15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Národní kulturní památka Vyšehrad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175B">
        <w:rPr>
          <w:rStyle w:val="tabchar"/>
          <w:rFonts w:ascii="Calibri" w:hAnsi="Calibri" w:cs="Calibri"/>
          <w:sz w:val="22"/>
          <w:szCs w:val="22"/>
        </w:rPr>
        <w:t xml:space="preserve">    </w:t>
      </w:r>
      <w:r>
        <w:rPr>
          <w:rStyle w:val="normaltextrun"/>
          <w:b/>
          <w:bCs/>
          <w:sz w:val="22"/>
          <w:szCs w:val="22"/>
        </w:rPr>
        <w:t>Zahradní architektura Tábor, s.r.o.</w:t>
      </w:r>
      <w:r>
        <w:rPr>
          <w:rStyle w:val="eop"/>
          <w:sz w:val="22"/>
          <w:szCs w:val="22"/>
        </w:rPr>
        <w:t> </w:t>
      </w:r>
    </w:p>
    <w:p w14:paraId="26986DC6" w14:textId="3A3597E9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Sídlem: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V Pevnosti 159/</w:t>
      </w:r>
      <w:proofErr w:type="gramStart"/>
      <w:r>
        <w:rPr>
          <w:rStyle w:val="contextualspellingandgrammarerror"/>
          <w:sz w:val="22"/>
          <w:szCs w:val="22"/>
        </w:rPr>
        <w:t>5b</w:t>
      </w:r>
      <w:proofErr w:type="gramEnd"/>
      <w:r w:rsidR="0099175B">
        <w:rPr>
          <w:rStyle w:val="contextualspellingandgrammarerror"/>
          <w:sz w:val="22"/>
          <w:szCs w:val="22"/>
        </w:rPr>
        <w:t xml:space="preserve">                       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Sídlem: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Beranova Lhota 10</w:t>
      </w:r>
      <w:r>
        <w:rPr>
          <w:rStyle w:val="eop"/>
          <w:sz w:val="22"/>
          <w:szCs w:val="22"/>
        </w:rPr>
        <w:t> </w:t>
      </w:r>
    </w:p>
    <w:p w14:paraId="40B809DD" w14:textId="46CEE063" w:rsidR="00D852B3" w:rsidRDefault="00D852B3" w:rsidP="00D852B3">
      <w:pPr>
        <w:pStyle w:val="paragraph"/>
        <w:spacing w:before="0" w:beforeAutospacing="0" w:after="0" w:afterAutospacing="0"/>
        <w:ind w:firstLine="11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128 00 Praha 2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175B">
        <w:rPr>
          <w:rStyle w:val="tabchar"/>
          <w:rFonts w:ascii="Calibri" w:hAnsi="Calibri" w:cs="Calibri"/>
          <w:sz w:val="22"/>
          <w:szCs w:val="22"/>
        </w:rPr>
        <w:t xml:space="preserve">                        </w:t>
      </w:r>
      <w:r>
        <w:rPr>
          <w:rStyle w:val="normaltextrun"/>
          <w:sz w:val="22"/>
          <w:szCs w:val="22"/>
        </w:rPr>
        <w:t>391 37 Chotoviny</w:t>
      </w:r>
      <w:r>
        <w:rPr>
          <w:rStyle w:val="eop"/>
          <w:sz w:val="22"/>
          <w:szCs w:val="22"/>
        </w:rPr>
        <w:t> </w:t>
      </w:r>
    </w:p>
    <w:p w14:paraId="6F5F4151" w14:textId="72E2EA31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IČ: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00419745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175B">
        <w:rPr>
          <w:rStyle w:val="tabchar"/>
          <w:rFonts w:ascii="Calibri" w:hAnsi="Calibri" w:cs="Calibri"/>
          <w:sz w:val="22"/>
          <w:szCs w:val="22"/>
        </w:rPr>
        <w:t xml:space="preserve">                                                 </w:t>
      </w:r>
      <w:r>
        <w:rPr>
          <w:rStyle w:val="normaltextrun"/>
          <w:sz w:val="22"/>
          <w:szCs w:val="22"/>
        </w:rPr>
        <w:t>IČ: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14504588</w:t>
      </w:r>
      <w:r>
        <w:rPr>
          <w:rStyle w:val="eop"/>
          <w:sz w:val="22"/>
          <w:szCs w:val="22"/>
        </w:rPr>
        <w:t> </w:t>
      </w:r>
    </w:p>
    <w:p w14:paraId="50393947" w14:textId="3E574417" w:rsidR="0099175B" w:rsidRDefault="0099175B" w:rsidP="00D852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34DC0464" w14:textId="77777777" w:rsidR="0099175B" w:rsidRDefault="0099175B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59BF0E" w14:textId="16E88FD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DIČ: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CZ00419745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175B">
        <w:rPr>
          <w:rStyle w:val="tabchar"/>
          <w:rFonts w:ascii="Calibri" w:hAnsi="Calibri" w:cs="Calibri"/>
          <w:sz w:val="22"/>
          <w:szCs w:val="22"/>
        </w:rPr>
        <w:t xml:space="preserve">                                           </w:t>
      </w:r>
      <w:r>
        <w:rPr>
          <w:rStyle w:val="normaltextrun"/>
          <w:sz w:val="22"/>
          <w:szCs w:val="22"/>
        </w:rPr>
        <w:t>DIČ: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CZ14504588</w:t>
      </w:r>
      <w:r>
        <w:rPr>
          <w:rStyle w:val="eop"/>
          <w:sz w:val="22"/>
          <w:szCs w:val="22"/>
        </w:rPr>
        <w:t> </w:t>
      </w:r>
    </w:p>
    <w:p w14:paraId="72035506" w14:textId="491A77D2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Bankovní spojení: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PPF banka a.s.  </w:t>
      </w:r>
      <w:r w:rsidR="0099175B">
        <w:rPr>
          <w:rStyle w:val="normaltextrun"/>
          <w:sz w:val="22"/>
          <w:szCs w:val="22"/>
        </w:rPr>
        <w:t xml:space="preserve">             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Bankovní spojení: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ČSOB/ 0300</w:t>
      </w:r>
      <w:r>
        <w:rPr>
          <w:rStyle w:val="eop"/>
          <w:sz w:val="22"/>
          <w:szCs w:val="22"/>
        </w:rPr>
        <w:t> </w:t>
      </w:r>
    </w:p>
    <w:p w14:paraId="04E1B853" w14:textId="14562D13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Číslo účtu: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2000730002/6000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175B">
        <w:rPr>
          <w:rStyle w:val="tabchar"/>
          <w:rFonts w:ascii="Calibri" w:hAnsi="Calibri" w:cs="Calibri"/>
          <w:sz w:val="22"/>
          <w:szCs w:val="22"/>
        </w:rPr>
        <w:t xml:space="preserve">                        </w:t>
      </w:r>
      <w:r>
        <w:rPr>
          <w:rStyle w:val="normaltextrun"/>
          <w:sz w:val="22"/>
          <w:szCs w:val="22"/>
        </w:rPr>
        <w:t>Číslo účtu: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 w:rsidR="0099175B">
        <w:rPr>
          <w:rStyle w:val="tabchar"/>
          <w:rFonts w:ascii="Calibri" w:hAnsi="Calibri" w:cs="Calibri"/>
          <w:sz w:val="22"/>
          <w:szCs w:val="22"/>
        </w:rPr>
        <w:t>xxxxxxxx</w:t>
      </w:r>
      <w:proofErr w:type="spellEnd"/>
      <w:r>
        <w:rPr>
          <w:rStyle w:val="eop"/>
          <w:sz w:val="22"/>
          <w:szCs w:val="22"/>
        </w:rPr>
        <w:t> </w:t>
      </w:r>
    </w:p>
    <w:p w14:paraId="6269066A" w14:textId="32F72ECA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Příspěvková organizace hl. m. Prahy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175B">
        <w:rPr>
          <w:rStyle w:val="tabchar"/>
          <w:rFonts w:ascii="Calibri" w:hAnsi="Calibri" w:cs="Calibri"/>
          <w:sz w:val="22"/>
          <w:szCs w:val="22"/>
        </w:rPr>
        <w:t xml:space="preserve">           </w:t>
      </w:r>
      <w:r>
        <w:rPr>
          <w:rStyle w:val="normaltextrun"/>
          <w:sz w:val="22"/>
          <w:szCs w:val="22"/>
        </w:rPr>
        <w:t>Kontaktní osoba: Ing. Jiří Slepička, jednatel </w:t>
      </w:r>
      <w:r>
        <w:rPr>
          <w:rStyle w:val="eop"/>
          <w:sz w:val="22"/>
          <w:szCs w:val="22"/>
        </w:rPr>
        <w:t> </w:t>
      </w:r>
    </w:p>
    <w:p w14:paraId="72280E89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F384D5C" w14:textId="780A7F12" w:rsidR="0099175B" w:rsidRDefault="00D852B3" w:rsidP="00D852B3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Předpokládaný termín </w:t>
      </w:r>
      <w:proofErr w:type="gramStart"/>
      <w:r>
        <w:rPr>
          <w:rStyle w:val="normaltextrun"/>
          <w:b/>
          <w:bCs/>
          <w:sz w:val="22"/>
          <w:szCs w:val="22"/>
        </w:rPr>
        <w:t>plnění</w:t>
      </w:r>
      <w:r>
        <w:rPr>
          <w:rStyle w:val="normaltextrun"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> </w:t>
      </w:r>
      <w:r w:rsidR="0099175B">
        <w:rPr>
          <w:rStyle w:val="normaltextrun"/>
          <w:b/>
          <w:bCs/>
          <w:sz w:val="22"/>
          <w:szCs w:val="22"/>
        </w:rPr>
        <w:t xml:space="preserve">  </w:t>
      </w:r>
      <w:proofErr w:type="gramEnd"/>
      <w:r w:rsidR="0099175B">
        <w:rPr>
          <w:rStyle w:val="normaltextrun"/>
          <w:b/>
          <w:bCs/>
          <w:sz w:val="22"/>
          <w:szCs w:val="22"/>
        </w:rPr>
        <w:t xml:space="preserve">       </w:t>
      </w:r>
      <w:r>
        <w:rPr>
          <w:rStyle w:val="normaltextrun"/>
          <w:sz w:val="22"/>
          <w:szCs w:val="22"/>
        </w:rPr>
        <w:t>22.3. – 2.4. 2021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</w:p>
    <w:p w14:paraId="05C28B8B" w14:textId="4FCAB96C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Místo dodání: </w:t>
      </w:r>
      <w:r>
        <w:rPr>
          <w:rStyle w:val="normaltextrun"/>
          <w:sz w:val="22"/>
          <w:szCs w:val="22"/>
        </w:rPr>
        <w:t>NKP Vyšehrad</w:t>
      </w:r>
      <w:r>
        <w:rPr>
          <w:rStyle w:val="eop"/>
          <w:sz w:val="22"/>
          <w:szCs w:val="22"/>
        </w:rPr>
        <w:t> </w:t>
      </w:r>
    </w:p>
    <w:p w14:paraId="13700B05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C638925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Předmět plnění</w:t>
      </w:r>
      <w:r>
        <w:rPr>
          <w:rStyle w:val="normaltextrun"/>
          <w:sz w:val="22"/>
          <w:szCs w:val="22"/>
        </w:rPr>
        <w:t>: </w:t>
      </w:r>
      <w:r>
        <w:rPr>
          <w:rStyle w:val="eop"/>
          <w:sz w:val="22"/>
          <w:szCs w:val="22"/>
        </w:rPr>
        <w:t> </w:t>
      </w:r>
    </w:p>
    <w:p w14:paraId="2191317A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Na základě smlouvy SD 45/2008 vč. dodatku 1/2010 a Vaší nabídky ze dne 7.3.2021 (viz příloha objednávky) u Vás objednáváme plošnou údržbu mlatových cest v </w:t>
      </w:r>
      <w:proofErr w:type="spellStart"/>
      <w:r>
        <w:rPr>
          <w:rStyle w:val="spellingerror"/>
          <w:sz w:val="22"/>
          <w:szCs w:val="22"/>
        </w:rPr>
        <w:t>Karlachových</w:t>
      </w:r>
      <w:proofErr w:type="spellEnd"/>
      <w:r>
        <w:rPr>
          <w:rStyle w:val="normaltextrun"/>
          <w:sz w:val="22"/>
          <w:szCs w:val="22"/>
        </w:rPr>
        <w:t> sadech, Štulcových sadech, Akropoli a u </w:t>
      </w:r>
      <w:proofErr w:type="spellStart"/>
      <w:r>
        <w:rPr>
          <w:rStyle w:val="spellingerror"/>
          <w:sz w:val="22"/>
          <w:szCs w:val="22"/>
        </w:rPr>
        <w:t>Gorlice</w:t>
      </w:r>
      <w:proofErr w:type="spellEnd"/>
      <w:r>
        <w:rPr>
          <w:rStyle w:val="normaltextrun"/>
          <w:sz w:val="22"/>
          <w:szCs w:val="22"/>
        </w:rPr>
        <w:t>. </w:t>
      </w:r>
      <w:r>
        <w:rPr>
          <w:rStyle w:val="eop"/>
          <w:sz w:val="22"/>
          <w:szCs w:val="22"/>
        </w:rPr>
        <w:t> </w:t>
      </w:r>
    </w:p>
    <w:p w14:paraId="5A23D169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B259CE9" w14:textId="0B6A6E4C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Cena za práce bez </w:t>
      </w:r>
      <w:proofErr w:type="gramStart"/>
      <w:r>
        <w:rPr>
          <w:rStyle w:val="normaltextrun"/>
          <w:b/>
          <w:bCs/>
          <w:sz w:val="22"/>
          <w:szCs w:val="22"/>
        </w:rPr>
        <w:t>DPH</w:t>
      </w:r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</w:t>
      </w:r>
      <w:proofErr w:type="gramEnd"/>
      <w:r>
        <w:rPr>
          <w:rStyle w:val="normaltextrun"/>
          <w:sz w:val="22"/>
          <w:szCs w:val="22"/>
        </w:rPr>
        <w:t>       </w:t>
      </w:r>
      <w:r w:rsidR="00E329A1">
        <w:rPr>
          <w:rStyle w:val="normaltextrun"/>
          <w:sz w:val="22"/>
          <w:szCs w:val="22"/>
        </w:rPr>
        <w:t xml:space="preserve">              </w:t>
      </w:r>
      <w:r>
        <w:rPr>
          <w:rStyle w:val="normaltextrun"/>
          <w:sz w:val="22"/>
          <w:szCs w:val="22"/>
        </w:rPr>
        <w:t> 89 980,- Kč </w:t>
      </w:r>
      <w:r>
        <w:rPr>
          <w:rStyle w:val="eop"/>
          <w:sz w:val="22"/>
          <w:szCs w:val="22"/>
        </w:rPr>
        <w:t> </w:t>
      </w:r>
    </w:p>
    <w:p w14:paraId="5D016278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92B8EE8" w14:textId="43758162" w:rsidR="00D852B3" w:rsidRDefault="0099175B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                                                        </w:t>
      </w:r>
      <w:r w:rsidR="00D852B3">
        <w:rPr>
          <w:rStyle w:val="normaltextrun"/>
          <w:b/>
          <w:bCs/>
          <w:sz w:val="22"/>
          <w:szCs w:val="22"/>
        </w:rPr>
        <w:t>DPH</w:t>
      </w:r>
      <w:r w:rsidR="00D852B3">
        <w:rPr>
          <w:rStyle w:val="normaltextrun"/>
          <w:sz w:val="22"/>
          <w:szCs w:val="22"/>
        </w:rPr>
        <w:t>:</w:t>
      </w:r>
      <w:r w:rsidR="00D852B3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D852B3">
        <w:rPr>
          <w:rStyle w:val="normaltextrun"/>
          <w:sz w:val="22"/>
          <w:szCs w:val="22"/>
        </w:rPr>
        <w:t>18 895,8- Kč </w:t>
      </w:r>
      <w:r w:rsidR="00D852B3">
        <w:rPr>
          <w:rStyle w:val="eop"/>
          <w:sz w:val="22"/>
          <w:szCs w:val="22"/>
        </w:rPr>
        <w:t> </w:t>
      </w:r>
    </w:p>
    <w:p w14:paraId="371610AE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48AB81A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Cena za předmět plnění celkem s DPH</w:t>
      </w:r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108 875,8 Kč </w:t>
      </w:r>
      <w:r>
        <w:rPr>
          <w:rStyle w:val="eop"/>
          <w:sz w:val="22"/>
          <w:szCs w:val="22"/>
        </w:rPr>
        <w:t> </w:t>
      </w:r>
    </w:p>
    <w:p w14:paraId="38C5B5EE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3E1484D" w14:textId="31421DCB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Vyřizuje</w:t>
      </w:r>
      <w:r>
        <w:rPr>
          <w:rStyle w:val="normaltextrun"/>
          <w:sz w:val="22"/>
          <w:szCs w:val="22"/>
        </w:rPr>
        <w:t>: Ing. Helena Pánková, tel: </w:t>
      </w:r>
      <w:proofErr w:type="spellStart"/>
      <w:r w:rsidR="0099175B">
        <w:rPr>
          <w:rStyle w:val="normaltextrun"/>
          <w:sz w:val="22"/>
          <w:szCs w:val="22"/>
        </w:rPr>
        <w:t>xxxxxxx</w:t>
      </w:r>
      <w:proofErr w:type="spellEnd"/>
      <w:r>
        <w:rPr>
          <w:rStyle w:val="normaltextrun"/>
          <w:sz w:val="22"/>
          <w:szCs w:val="22"/>
        </w:rPr>
        <w:t>, mail: </w:t>
      </w:r>
      <w:proofErr w:type="spellStart"/>
      <w:r w:rsidR="0099175B">
        <w:rPr>
          <w:rStyle w:val="normaltextrun"/>
          <w:sz w:val="22"/>
          <w:szCs w:val="22"/>
        </w:rPr>
        <w:t>xxxxxxx</w:t>
      </w:r>
      <w:r>
        <w:rPr>
          <w:rStyle w:val="normaltextrun"/>
          <w:sz w:val="22"/>
          <w:szCs w:val="22"/>
        </w:rPr>
        <w:t>@</w:t>
      </w:r>
      <w:r w:rsidR="0099175B">
        <w:rPr>
          <w:rStyle w:val="normaltextrun"/>
          <w:sz w:val="22"/>
          <w:szCs w:val="22"/>
        </w:rPr>
        <w:t>xxxxxxx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449F6779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2515AF5" w14:textId="77777777" w:rsidR="00D852B3" w:rsidRDefault="00D852B3" w:rsidP="00D852B3">
      <w:pPr>
        <w:pStyle w:val="paragraph"/>
        <w:spacing w:before="0" w:beforeAutospacing="0" w:after="0" w:afterAutospacing="0"/>
        <w:ind w:left="135" w:hanging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0"/>
          <w:szCs w:val="20"/>
        </w:rPr>
        <w:t>Platební podmínky:</w:t>
      </w:r>
      <w:r>
        <w:rPr>
          <w:rStyle w:val="eop"/>
          <w:color w:val="000000"/>
          <w:sz w:val="20"/>
          <w:szCs w:val="20"/>
        </w:rPr>
        <w:t> </w:t>
      </w:r>
    </w:p>
    <w:p w14:paraId="761B4636" w14:textId="77777777" w:rsidR="00D852B3" w:rsidRDefault="00D852B3" w:rsidP="00D852B3">
      <w:pPr>
        <w:pStyle w:val="paragraph"/>
        <w:numPr>
          <w:ilvl w:val="0"/>
          <w:numId w:val="1"/>
        </w:numPr>
        <w:spacing w:before="0" w:beforeAutospacing="0" w:after="0" w:afterAutospacing="0"/>
        <w:ind w:left="780" w:firstLine="0"/>
        <w:textAlignment w:val="baseline"/>
        <w:rPr>
          <w:sz w:val="22"/>
          <w:szCs w:val="22"/>
        </w:rPr>
      </w:pPr>
      <w:r>
        <w:rPr>
          <w:rStyle w:val="normaltextrun"/>
          <w:sz w:val="20"/>
          <w:szCs w:val="20"/>
        </w:rPr>
        <w:t>Cena za předmět plnění bude účtována Odběrateli na základě vystaveného daňového dokladu (faktury) a uhrazena bankovním převodem na účet Dodavatele specifikovaného na daňovém dokladu (faktuře).</w:t>
      </w:r>
      <w:r>
        <w:rPr>
          <w:rStyle w:val="eop"/>
          <w:sz w:val="20"/>
          <w:szCs w:val="20"/>
        </w:rPr>
        <w:t> </w:t>
      </w:r>
    </w:p>
    <w:p w14:paraId="0F618453" w14:textId="77777777" w:rsidR="00D852B3" w:rsidRDefault="00D852B3" w:rsidP="00D852B3">
      <w:pPr>
        <w:pStyle w:val="paragraph"/>
        <w:numPr>
          <w:ilvl w:val="0"/>
          <w:numId w:val="2"/>
        </w:numPr>
        <w:spacing w:before="0" w:beforeAutospacing="0" w:after="0" w:afterAutospacing="0"/>
        <w:ind w:left="780" w:firstLine="0"/>
        <w:textAlignment w:val="baseline"/>
        <w:rPr>
          <w:sz w:val="22"/>
          <w:szCs w:val="22"/>
        </w:rPr>
      </w:pPr>
      <w:r>
        <w:rPr>
          <w:rStyle w:val="normaltextrun"/>
          <w:sz w:val="20"/>
          <w:szCs w:val="20"/>
        </w:rPr>
        <w:t>Vystavený daňový doklad (faktura) musí obsahovat náležitosti ve smyslu zákona č. 235/2004 Sb., o dani z přidané hodnoty a náležitosti podle § 435 občanského zákoníku. </w:t>
      </w:r>
      <w:r>
        <w:rPr>
          <w:rStyle w:val="eop"/>
          <w:sz w:val="20"/>
          <w:szCs w:val="20"/>
        </w:rPr>
        <w:t> </w:t>
      </w:r>
    </w:p>
    <w:p w14:paraId="2B1E1DA0" w14:textId="77777777" w:rsidR="00D852B3" w:rsidRDefault="00D852B3" w:rsidP="00D852B3">
      <w:pPr>
        <w:pStyle w:val="paragraph"/>
        <w:numPr>
          <w:ilvl w:val="0"/>
          <w:numId w:val="3"/>
        </w:numPr>
        <w:spacing w:before="0" w:beforeAutospacing="0" w:after="0" w:afterAutospacing="0"/>
        <w:ind w:left="780" w:firstLine="0"/>
        <w:textAlignment w:val="baseline"/>
        <w:rPr>
          <w:sz w:val="22"/>
          <w:szCs w:val="22"/>
        </w:rPr>
      </w:pPr>
      <w:r>
        <w:rPr>
          <w:rStyle w:val="normaltextrun"/>
          <w:sz w:val="20"/>
          <w:szCs w:val="20"/>
        </w:rPr>
        <w:t>Vystavený daňový doklad (faktura) bude dále obsahovat </w:t>
      </w:r>
      <w:r>
        <w:rPr>
          <w:rStyle w:val="normaltextrun"/>
          <w:b/>
          <w:bCs/>
          <w:sz w:val="20"/>
          <w:szCs w:val="20"/>
        </w:rPr>
        <w:t>předmět a číslo objednávky</w:t>
      </w:r>
      <w:r>
        <w:rPr>
          <w:rStyle w:val="normaltextrun"/>
          <w:sz w:val="20"/>
          <w:szCs w:val="20"/>
        </w:rPr>
        <w:t>, místo a termín plnění včetně rozpisu položek dle předmětu plnění (materiál, doprava, práce, příp. výkaz odpracovaných hodin jako příloha faktury apod.).</w:t>
      </w:r>
      <w:r>
        <w:rPr>
          <w:rStyle w:val="eop"/>
          <w:sz w:val="20"/>
          <w:szCs w:val="20"/>
        </w:rPr>
        <w:t> </w:t>
      </w:r>
    </w:p>
    <w:p w14:paraId="3D6342D1" w14:textId="77777777" w:rsidR="00D852B3" w:rsidRDefault="00D852B3" w:rsidP="00D852B3">
      <w:pPr>
        <w:pStyle w:val="paragraph"/>
        <w:numPr>
          <w:ilvl w:val="0"/>
          <w:numId w:val="4"/>
        </w:numPr>
        <w:spacing w:before="0" w:beforeAutospacing="0" w:after="0" w:afterAutospacing="0"/>
        <w:ind w:left="780" w:firstLine="0"/>
        <w:textAlignment w:val="baseline"/>
        <w:rPr>
          <w:sz w:val="22"/>
          <w:szCs w:val="22"/>
        </w:rPr>
      </w:pPr>
      <w:r>
        <w:rPr>
          <w:rStyle w:val="normaltextrun"/>
          <w:sz w:val="20"/>
          <w:szCs w:val="20"/>
        </w:rPr>
        <w:t>V případě, že faktura nebude obsahovat náležitosti uvedené v této objednávce, je Objednatel oprávněn daňový doklad (fakturu) vrátit Dodavateli k opravě/doplnění. V takovém případě se přeruší plynutí lhůty splatnosti a nová lhůta splatnosti začne plynout od data doručení opraveného daňového dokladu (faktury) Objednateli. </w:t>
      </w:r>
      <w:r>
        <w:rPr>
          <w:rStyle w:val="eop"/>
          <w:sz w:val="20"/>
          <w:szCs w:val="20"/>
        </w:rPr>
        <w:t> </w:t>
      </w:r>
    </w:p>
    <w:p w14:paraId="24070E8A" w14:textId="77777777" w:rsidR="00D852B3" w:rsidRDefault="00D852B3" w:rsidP="00D852B3">
      <w:pPr>
        <w:pStyle w:val="paragraph"/>
        <w:spacing w:before="0" w:beforeAutospacing="0" w:after="0" w:afterAutospacing="0"/>
        <w:ind w:left="135" w:right="135" w:hanging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14:paraId="3DC589F7" w14:textId="77777777" w:rsidR="00D852B3" w:rsidRDefault="00D852B3" w:rsidP="00D852B3">
      <w:pPr>
        <w:pStyle w:val="paragraph"/>
        <w:spacing w:before="0" w:beforeAutospacing="0" w:after="0" w:afterAutospacing="0"/>
        <w:ind w:left="135" w:right="135" w:hanging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14:paraId="5E4AADA8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V Praze dne: 15.03.2021</w:t>
      </w:r>
      <w:r>
        <w:rPr>
          <w:rStyle w:val="eop"/>
          <w:sz w:val="22"/>
          <w:szCs w:val="22"/>
        </w:rPr>
        <w:t> </w:t>
      </w:r>
    </w:p>
    <w:p w14:paraId="71F4F991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E173353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Za </w:t>
      </w:r>
      <w:proofErr w:type="gramStart"/>
      <w:r>
        <w:rPr>
          <w:rStyle w:val="normaltextrun"/>
          <w:b/>
          <w:bCs/>
          <w:sz w:val="22"/>
          <w:szCs w:val="22"/>
        </w:rPr>
        <w:t>Objednatele</w:t>
      </w:r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....</w:t>
      </w:r>
      <w:proofErr w:type="gramEnd"/>
      <w:r>
        <w:rPr>
          <w:rStyle w:val="normaltextrun"/>
          <w:sz w:val="22"/>
          <w:szCs w:val="22"/>
        </w:rPr>
        <w:t>………………………………...</w:t>
      </w:r>
      <w:r>
        <w:rPr>
          <w:rStyle w:val="eop"/>
          <w:sz w:val="22"/>
          <w:szCs w:val="22"/>
        </w:rPr>
        <w:t> </w:t>
      </w:r>
    </w:p>
    <w:p w14:paraId="3B18D689" w14:textId="77777777" w:rsidR="00D852B3" w:rsidRDefault="00D852B3" w:rsidP="00D852B3">
      <w:pPr>
        <w:pStyle w:val="paragraph"/>
        <w:spacing w:before="0" w:beforeAutospacing="0" w:after="0" w:afterAutospacing="0"/>
        <w:ind w:firstLine="62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 Příkazce operace</w:t>
      </w:r>
      <w:r>
        <w:rPr>
          <w:rStyle w:val="eop"/>
          <w:sz w:val="22"/>
          <w:szCs w:val="22"/>
        </w:rPr>
        <w:t> </w:t>
      </w:r>
    </w:p>
    <w:p w14:paraId="42EB2860" w14:textId="77777777" w:rsidR="00D852B3" w:rsidRDefault="00D852B3" w:rsidP="00D85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Správce rozpočtu:</w:t>
      </w:r>
      <w:r>
        <w:rPr>
          <w:rStyle w:val="eop"/>
          <w:sz w:val="22"/>
          <w:szCs w:val="22"/>
        </w:rPr>
        <w:t> </w:t>
      </w:r>
    </w:p>
    <w:p w14:paraId="3219D3DE" w14:textId="77777777" w:rsidR="000162C0" w:rsidRDefault="000162C0"/>
    <w:sectPr w:rsidR="0001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EC5"/>
    <w:multiLevelType w:val="multilevel"/>
    <w:tmpl w:val="41524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00284"/>
    <w:multiLevelType w:val="multilevel"/>
    <w:tmpl w:val="724C3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F4B8A"/>
    <w:multiLevelType w:val="multilevel"/>
    <w:tmpl w:val="6BC027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64C49"/>
    <w:multiLevelType w:val="multilevel"/>
    <w:tmpl w:val="802E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0"/>
    <w:rsid w:val="000162C0"/>
    <w:rsid w:val="0099175B"/>
    <w:rsid w:val="00D852B3"/>
    <w:rsid w:val="00E12500"/>
    <w:rsid w:val="00E3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D7E3"/>
  <w15:chartTrackingRefBased/>
  <w15:docId w15:val="{BDC485F3-6CC8-4A9C-8A90-6628A876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8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852B3"/>
  </w:style>
  <w:style w:type="character" w:customStyle="1" w:styleId="normaltextrun">
    <w:name w:val="normaltextrun"/>
    <w:basedOn w:val="Standardnpsmoodstavce"/>
    <w:rsid w:val="00D852B3"/>
  </w:style>
  <w:style w:type="character" w:customStyle="1" w:styleId="tabchar">
    <w:name w:val="tabchar"/>
    <w:basedOn w:val="Standardnpsmoodstavce"/>
    <w:rsid w:val="00D852B3"/>
  </w:style>
  <w:style w:type="character" w:customStyle="1" w:styleId="contextualspellingandgrammarerror">
    <w:name w:val="contextualspellingandgrammarerror"/>
    <w:basedOn w:val="Standardnpsmoodstavce"/>
    <w:rsid w:val="00D852B3"/>
  </w:style>
  <w:style w:type="character" w:customStyle="1" w:styleId="spellingerror">
    <w:name w:val="spellingerror"/>
    <w:basedOn w:val="Standardnpsmoodstavce"/>
    <w:rsid w:val="00D8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Martinek</dc:creator>
  <cp:keywords/>
  <dc:description/>
  <cp:lastModifiedBy>Hana Martinek</cp:lastModifiedBy>
  <cp:revision>2</cp:revision>
  <dcterms:created xsi:type="dcterms:W3CDTF">2021-03-24T11:23:00Z</dcterms:created>
  <dcterms:modified xsi:type="dcterms:W3CDTF">2021-03-24T11:23:00Z</dcterms:modified>
</cp:coreProperties>
</file>