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7681" w14:textId="06B0C7DB" w:rsidR="009F4561" w:rsidRDefault="00EB7CF3">
      <w:pPr>
        <w:pStyle w:val="Nadpis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Příloha 1: Technická specifikace k zakázce „Dodávka </w:t>
      </w:r>
      <w:r w:rsidR="00692BA8">
        <w:rPr>
          <w:rFonts w:ascii="Arial" w:eastAsia="Arial" w:hAnsi="Arial" w:cs="Arial"/>
        </w:rPr>
        <w:t>ICT</w:t>
      </w:r>
      <w:r>
        <w:rPr>
          <w:rFonts w:ascii="Arial" w:eastAsia="Arial" w:hAnsi="Arial" w:cs="Arial"/>
        </w:rPr>
        <w:t xml:space="preserve"> 202</w:t>
      </w:r>
      <w:r w:rsidR="00D50C65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“</w:t>
      </w:r>
    </w:p>
    <w:p w14:paraId="2B9F2D4C" w14:textId="77777777" w:rsidR="009F4561" w:rsidRDefault="009F4561">
      <w:pPr>
        <w:rPr>
          <w:rFonts w:ascii="Arial" w:eastAsia="Arial" w:hAnsi="Arial" w:cs="Arial"/>
          <w:sz w:val="22"/>
          <w:szCs w:val="22"/>
        </w:rPr>
      </w:pPr>
    </w:p>
    <w:p w14:paraId="14998EF5" w14:textId="77777777" w:rsidR="009F4561" w:rsidRDefault="00EB7C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Uchazeč vyplní všechna bílá prázdná pole tabulek. </w:t>
      </w:r>
    </w:p>
    <w:p w14:paraId="620E1861" w14:textId="77777777" w:rsidR="009F4561" w:rsidRDefault="00EB7CF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příloha bude přílohou smlouvy uzavřené mezi zadavatelem a vítězným uchazečem. </w:t>
      </w:r>
    </w:p>
    <w:p w14:paraId="51CA371A" w14:textId="77777777" w:rsidR="009F4561" w:rsidRDefault="009F4561">
      <w:pPr>
        <w:rPr>
          <w:rFonts w:ascii="Arial" w:eastAsia="Arial" w:hAnsi="Arial" w:cs="Arial"/>
          <w:b/>
        </w:rPr>
      </w:pPr>
    </w:p>
    <w:p w14:paraId="55B0AF92" w14:textId="526D3370" w:rsidR="009F4561" w:rsidRDefault="00EB7CF3">
      <w:pPr>
        <w:rPr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Maximální cenová nabídka za celou zakázku: </w:t>
      </w:r>
      <w:r w:rsidR="00364584">
        <w:rPr>
          <w:rFonts w:ascii="Arial" w:eastAsia="Arial" w:hAnsi="Arial" w:cs="Arial"/>
          <w:b/>
          <w:sz w:val="22"/>
          <w:szCs w:val="22"/>
        </w:rPr>
        <w:tab/>
      </w:r>
      <w:r w:rsidR="00364584">
        <w:rPr>
          <w:rFonts w:ascii="Arial" w:eastAsia="Arial" w:hAnsi="Arial" w:cs="Arial"/>
          <w:b/>
          <w:sz w:val="22"/>
          <w:szCs w:val="22"/>
        </w:rPr>
        <w:tab/>
      </w:r>
      <w:r w:rsidR="00692BA8">
        <w:rPr>
          <w:rFonts w:ascii="Arial" w:eastAsia="Arial" w:hAnsi="Arial" w:cs="Arial"/>
          <w:b/>
          <w:sz w:val="22"/>
          <w:szCs w:val="22"/>
        </w:rPr>
        <w:t>240</w:t>
      </w:r>
      <w:r w:rsidR="00546F1F">
        <w:rPr>
          <w:rFonts w:ascii="Arial" w:eastAsia="Arial" w:hAnsi="Arial" w:cs="Arial"/>
          <w:b/>
          <w:sz w:val="22"/>
          <w:szCs w:val="22"/>
        </w:rPr>
        <w:t xml:space="preserve"> </w:t>
      </w:r>
      <w:r w:rsidR="00692BA8">
        <w:rPr>
          <w:rFonts w:ascii="Arial" w:eastAsia="Arial" w:hAnsi="Arial" w:cs="Arial"/>
          <w:b/>
          <w:sz w:val="22"/>
          <w:szCs w:val="22"/>
        </w:rPr>
        <w:t>00</w:t>
      </w:r>
      <w:r w:rsidR="00C6455F"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,00 Kč vč. DPH</w:t>
      </w:r>
    </w:p>
    <w:p w14:paraId="764C46AF" w14:textId="77777777" w:rsidR="009F4561" w:rsidRDefault="009F4561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1451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82"/>
        <w:gridCol w:w="4536"/>
        <w:gridCol w:w="707"/>
        <w:gridCol w:w="1278"/>
        <w:gridCol w:w="1417"/>
        <w:gridCol w:w="1418"/>
        <w:gridCol w:w="1417"/>
        <w:gridCol w:w="1558"/>
        <w:gridCol w:w="1598"/>
      </w:tblGrid>
      <w:tr w:rsidR="009F4561" w14:paraId="32B41A2E" w14:textId="77777777">
        <w:trPr>
          <w:trHeight w:val="315"/>
          <w:jc w:val="center"/>
        </w:trPr>
        <w:tc>
          <w:tcPr>
            <w:tcW w:w="14511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408ED3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Cenová nabídka</w:t>
            </w:r>
          </w:p>
        </w:tc>
      </w:tr>
      <w:tr w:rsidR="009F4561" w14:paraId="61EF19FF" w14:textId="77777777">
        <w:trPr>
          <w:trHeight w:val="540"/>
          <w:jc w:val="center"/>
        </w:trPr>
        <w:tc>
          <w:tcPr>
            <w:tcW w:w="58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5D3545" w14:textId="77777777" w:rsidR="009F4561" w:rsidRDefault="009F4561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0CD17AC0" w14:textId="77777777" w:rsidR="009F4561" w:rsidRDefault="009F4561">
            <w:pPr>
              <w:rPr>
                <w:rFonts w:ascii="Arial" w:eastAsia="Arial" w:hAnsi="Arial" w:cs="Arial"/>
                <w:b/>
                <w:color w:val="000000"/>
              </w:rPr>
            </w:pPr>
          </w:p>
          <w:p w14:paraId="5B5ED3B1" w14:textId="77777777" w:rsidR="009F4561" w:rsidRDefault="00EB7CF3">
            <w:pPr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Č.p.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EC1320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Položka</w:t>
            </w:r>
          </w:p>
        </w:tc>
        <w:tc>
          <w:tcPr>
            <w:tcW w:w="70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EA6AD0E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Počet kusů</w:t>
            </w:r>
          </w:p>
        </w:tc>
        <w:tc>
          <w:tcPr>
            <w:tcW w:w="41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B49EAA5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Poptáváno</w:t>
            </w:r>
          </w:p>
        </w:tc>
        <w:tc>
          <w:tcPr>
            <w:tcW w:w="45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BB9FD2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Cenová nabídka uchazeče</w:t>
            </w:r>
          </w:p>
        </w:tc>
      </w:tr>
      <w:tr w:rsidR="009F4561" w14:paraId="0F62E1C6" w14:textId="77777777">
        <w:trPr>
          <w:trHeight w:val="765"/>
          <w:jc w:val="center"/>
        </w:trPr>
        <w:tc>
          <w:tcPr>
            <w:tcW w:w="582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CC53C41" w14:textId="77777777" w:rsidR="009F4561" w:rsidRDefault="009F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A563AE" w14:textId="77777777" w:rsidR="009F4561" w:rsidRDefault="009F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07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4EDCA6C" w14:textId="77777777" w:rsidR="009F4561" w:rsidRDefault="009F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7B84A0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max. cena za kus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9BBD7A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max. cena za položku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3C0B283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max. cena za položku vč. DPH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28D001E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cena za kus s DPH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64A3F09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cena za položku bez DPH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96128B1" w14:textId="77777777" w:rsidR="009F4561" w:rsidRDefault="00EB7CF3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cena za položku vč. DPH</w:t>
            </w:r>
          </w:p>
        </w:tc>
      </w:tr>
      <w:tr w:rsidR="00550DBB" w14:paraId="0A2889F9" w14:textId="77777777" w:rsidTr="00550DBB">
        <w:trPr>
          <w:trHeight w:val="3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7C29BE" w14:textId="77777777" w:rsidR="00550DBB" w:rsidRDefault="00550DBB" w:rsidP="00550D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395A3C6F" w14:textId="0952A6FE" w:rsidR="00550DBB" w:rsidRDefault="00692BA8" w:rsidP="00550D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Počítač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55CD4311" w14:textId="723667B5" w:rsidR="00550DBB" w:rsidRDefault="00FF0E46" w:rsidP="00550D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3E92CDB9" w14:textId="4791CD3B" w:rsidR="00550DBB" w:rsidRPr="00550DBB" w:rsidRDefault="00A245EC" w:rsidP="00550D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20EB174A" w14:textId="35598D63" w:rsidR="00550DBB" w:rsidRPr="00550DBB" w:rsidRDefault="00A245EC" w:rsidP="00550D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9 917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bottom"/>
          </w:tcPr>
          <w:p w14:paraId="75E926A1" w14:textId="3F7B339A" w:rsidR="00550DBB" w:rsidRPr="00550DBB" w:rsidRDefault="00A245EC" w:rsidP="00550DBB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240 000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E9E6" w14:textId="29BF17E7" w:rsidR="00550DBB" w:rsidRDefault="001333F6" w:rsidP="00550DB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11.192,50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D654" w14:textId="4EC77225" w:rsidR="00550DBB" w:rsidRDefault="001333F6" w:rsidP="00550DB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185.000,-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09B8" w14:textId="346EAA63" w:rsidR="00550DBB" w:rsidRDefault="001333F6" w:rsidP="00550DBB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223.850,-</w:t>
            </w:r>
          </w:p>
        </w:tc>
      </w:tr>
      <w:tr w:rsidR="00550DBB" w14:paraId="07284B7A" w14:textId="77777777" w:rsidTr="00550DBB">
        <w:trPr>
          <w:trHeight w:val="3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31D5D2" w14:textId="77777777" w:rsidR="00550DBB" w:rsidRDefault="00550DBB" w:rsidP="005A48B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AE4A916" w14:textId="77777777" w:rsidR="00550DBB" w:rsidRDefault="00550DBB" w:rsidP="005A48B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379BFD" w14:textId="77777777" w:rsidR="00550DBB" w:rsidRDefault="00550DBB" w:rsidP="005A48B2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682170" w14:textId="77777777" w:rsidR="00550DBB" w:rsidRDefault="00550DBB" w:rsidP="005A48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D78812" w14:textId="77777777" w:rsidR="00550DBB" w:rsidRDefault="00550DBB" w:rsidP="005A48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8C1831" w14:textId="77777777" w:rsidR="00550DBB" w:rsidRDefault="00550DBB" w:rsidP="005A48B2">
            <w:pPr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012A" w14:textId="77777777" w:rsidR="00550DBB" w:rsidRDefault="00550DBB" w:rsidP="005A48B2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EA1A4" w14:textId="77777777" w:rsidR="00550DBB" w:rsidRDefault="00550DBB" w:rsidP="005A48B2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F450" w14:textId="77777777" w:rsidR="00550DBB" w:rsidRDefault="00550DBB" w:rsidP="005A48B2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5A48B2" w14:paraId="6A21BFF0" w14:textId="77777777">
        <w:trPr>
          <w:trHeight w:val="30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DC6EB48" w14:textId="77777777" w:rsidR="005A48B2" w:rsidRDefault="005A48B2" w:rsidP="005A48B2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033D0BFE" w14:textId="77777777" w:rsidR="005A48B2" w:rsidRDefault="005A48B2" w:rsidP="005A48B2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Celkem: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5801B2DD" w14:textId="0FB2C2F2" w:rsidR="005A48B2" w:rsidRDefault="00FF0E46" w:rsidP="005A48B2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5437ACD7" w14:textId="51B36AF0" w:rsidR="005A48B2" w:rsidRDefault="005A48B2" w:rsidP="005A48B2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76EE9BCE" w14:textId="55D82F83" w:rsidR="005A48B2" w:rsidRDefault="00FF0E46" w:rsidP="00C444A0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198</w:t>
            </w:r>
            <w:r w:rsidR="00C444A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ADC16A9" w14:textId="1CD17572" w:rsidR="005A48B2" w:rsidRDefault="00FF0E46" w:rsidP="005A48B2">
            <w:pPr>
              <w:jc w:val="right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285E2FBB" w14:textId="3C068818" w:rsidR="005A48B2" w:rsidRDefault="001333F6" w:rsidP="005A48B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11.192,50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4059E6B6" w14:textId="398F425F" w:rsidR="005A48B2" w:rsidRDefault="001333F6" w:rsidP="005A48B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185.000,-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53F49C6C" w14:textId="2325785C" w:rsidR="005A48B2" w:rsidRDefault="001333F6" w:rsidP="005A48B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223.850,-</w:t>
            </w:r>
          </w:p>
        </w:tc>
      </w:tr>
    </w:tbl>
    <w:p w14:paraId="2BCD38D3" w14:textId="77777777" w:rsidR="00DC337E" w:rsidRDefault="00DC337E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</w:p>
    <w:p w14:paraId="7B09B9EF" w14:textId="77777777" w:rsidR="00DC337E" w:rsidRDefault="00DC337E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br w:type="page"/>
      </w:r>
      <w:bookmarkStart w:id="0" w:name="_GoBack"/>
      <w:bookmarkEnd w:id="0"/>
    </w:p>
    <w:p w14:paraId="0AADC4CB" w14:textId="77777777" w:rsidR="009F4561" w:rsidRDefault="00EB7CF3" w:rsidP="00A245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 xml:space="preserve">Níže uvedené údaje představují </w:t>
      </w:r>
      <w:r>
        <w:rPr>
          <w:rFonts w:ascii="Arial" w:eastAsia="Arial" w:hAnsi="Arial" w:cs="Arial"/>
          <w:b/>
          <w:color w:val="000000"/>
          <w:u w:val="single"/>
        </w:rPr>
        <w:t>minimální požadované technické parametry dodávky a nabídka uchazeče musí tyto parametry bez výjimky splňovat</w:t>
      </w:r>
      <w:r>
        <w:rPr>
          <w:rFonts w:ascii="Arial" w:eastAsia="Arial" w:hAnsi="Arial" w:cs="Arial"/>
          <w:b/>
          <w:color w:val="000000"/>
        </w:rPr>
        <w:t>. Uchazeč je povinen vyplnit nabízenou specifikaci samostatně.</w:t>
      </w:r>
    </w:p>
    <w:p w14:paraId="476350E6" w14:textId="77777777" w:rsidR="009F4561" w:rsidRPr="00A245EC" w:rsidRDefault="009F4561">
      <w:pPr>
        <w:rPr>
          <w:sz w:val="4"/>
          <w:szCs w:val="4"/>
        </w:rPr>
      </w:pPr>
    </w:p>
    <w:tbl>
      <w:tblPr>
        <w:tblStyle w:val="a0"/>
        <w:tblW w:w="1452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47"/>
        <w:gridCol w:w="5245"/>
        <w:gridCol w:w="6234"/>
      </w:tblGrid>
      <w:tr w:rsidR="009F4561" w14:paraId="31DFAD6E" w14:textId="77777777" w:rsidTr="001333F6">
        <w:trPr>
          <w:trHeight w:val="30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8236763" w14:textId="77777777" w:rsidR="009F4561" w:rsidRDefault="00EB7CF3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Položka 1</w:t>
            </w:r>
          </w:p>
        </w:tc>
        <w:tc>
          <w:tcPr>
            <w:tcW w:w="1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1422705" w14:textId="77777777" w:rsidR="009F4561" w:rsidRDefault="009F4561">
            <w:pPr>
              <w:rPr>
                <w:rFonts w:ascii="Arial" w:eastAsia="Arial" w:hAnsi="Arial" w:cs="Arial"/>
                <w:b/>
                <w:i/>
              </w:rPr>
            </w:pPr>
          </w:p>
        </w:tc>
      </w:tr>
      <w:tr w:rsidR="009F4561" w14:paraId="193E341A" w14:textId="77777777">
        <w:trPr>
          <w:trHeight w:val="48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0D1ACB" w14:textId="77777777" w:rsidR="009F4561" w:rsidRDefault="00EB7CF3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Počet poptávaných kusů v položce</w:t>
            </w:r>
          </w:p>
        </w:tc>
        <w:tc>
          <w:tcPr>
            <w:tcW w:w="11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AC9C2AD" w14:textId="1CD4029E" w:rsidR="009F4561" w:rsidRDefault="00A245E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 kusů</w:t>
            </w:r>
          </w:p>
        </w:tc>
      </w:tr>
      <w:tr w:rsidR="009F4561" w14:paraId="5CA0AF78" w14:textId="77777777">
        <w:trPr>
          <w:trHeight w:val="235"/>
        </w:trPr>
        <w:tc>
          <w:tcPr>
            <w:tcW w:w="3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2618757" w14:textId="77777777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Popis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91C96D" w14:textId="77777777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Požadováno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E95CF9" w14:textId="77777777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Nabídka</w:t>
            </w:r>
          </w:p>
        </w:tc>
      </w:tr>
      <w:tr w:rsidR="005A48B2" w14:paraId="1E8242BB" w14:textId="77777777" w:rsidTr="002B324B">
        <w:trPr>
          <w:trHeight w:val="48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7887D5" w14:textId="77777777" w:rsidR="005A48B2" w:rsidRDefault="005A48B2" w:rsidP="005A48B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Požadavek: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FA8499" w14:textId="171D9145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CPU: min. 7000 bodů CPU mark a max. TDP 100 W,</w:t>
            </w:r>
          </w:p>
          <w:p w14:paraId="40BDC144" w14:textId="77777777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GPU: min. 600 bodů G3D mark a HDMI výstup,</w:t>
            </w:r>
          </w:p>
          <w:p w14:paraId="4AAC25D2" w14:textId="77777777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RAM: 16 GB DDR4,</w:t>
            </w:r>
          </w:p>
          <w:p w14:paraId="4933B424" w14:textId="77777777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SSD: minimálně 240 GB,</w:t>
            </w:r>
          </w:p>
          <w:p w14:paraId="5F92B486" w14:textId="77777777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HDD: volný slot!!! + SATA a napájecí kabeláž (budou doplněny vlastní HDD).</w:t>
            </w:r>
          </w:p>
          <w:p w14:paraId="1A2464A7" w14:textId="77777777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Další výbava: USB 3 4x; RJ45; integrovaná ZK</w:t>
            </w:r>
          </w:p>
          <w:p w14:paraId="01362AB2" w14:textId="729B69D7" w:rsidR="00A245EC" w:rsidRPr="00A245EC" w:rsidRDefault="00A245EC" w:rsidP="00A245EC">
            <w:pPr>
              <w:rPr>
                <w:rFonts w:ascii="Arial" w:eastAsia="Arial" w:hAnsi="Arial" w:cs="Arial"/>
              </w:rPr>
            </w:pPr>
            <w:r w:rsidRPr="00A245EC">
              <w:rPr>
                <w:rFonts w:ascii="Arial" w:eastAsia="Arial" w:hAnsi="Arial" w:cs="Arial"/>
              </w:rPr>
              <w:t>Provedení: case microtower (SLIM</w:t>
            </w:r>
            <w:r>
              <w:rPr>
                <w:rFonts w:ascii="Arial" w:eastAsia="Arial" w:hAnsi="Arial" w:cs="Arial"/>
              </w:rPr>
              <w:t>)</w:t>
            </w:r>
          </w:p>
          <w:p w14:paraId="79FFA5CE" w14:textId="1610A1D8" w:rsidR="005A48B2" w:rsidRDefault="00A245EC" w:rsidP="00A245E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245EC">
              <w:rPr>
                <w:rFonts w:ascii="Arial" w:eastAsia="Arial" w:hAnsi="Arial" w:cs="Arial"/>
              </w:rPr>
              <w:t>OS: podkladová licence kompatibilní s OS Windows 10"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1A2F" w14:textId="77777777" w:rsidR="001333F6" w:rsidRPr="001333F6" w:rsidRDefault="005A48B2" w:rsidP="001333F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  <w:r w:rsidR="001333F6" w:rsidRPr="001333F6">
              <w:rPr>
                <w:rFonts w:ascii="Arial" w:eastAsia="Arial" w:hAnsi="Arial" w:cs="Arial"/>
              </w:rPr>
              <w:t>ALICOM PC, provedeni ITX SLIM</w:t>
            </w:r>
          </w:p>
          <w:p w14:paraId="6E306393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CPU INTEL Core i3-10100</w:t>
            </w:r>
          </w:p>
          <w:p w14:paraId="5168EAD3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DIMM DDR4 16GB 2666MHz</w:t>
            </w:r>
          </w:p>
          <w:p w14:paraId="41057433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LGA1200 PRIME H410I-PLUS</w:t>
            </w:r>
          </w:p>
          <w:p w14:paraId="09479050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SSD 240GB</w:t>
            </w:r>
          </w:p>
          <w:p w14:paraId="197800FE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CHIEFTEC skříň Flyers Series/mini ITX, FI-03B</w:t>
            </w:r>
          </w:p>
          <w:p w14:paraId="2BCABF08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zdroj TFX-200W, APFC, CE, CB, ErP2013, 80+</w:t>
            </w:r>
          </w:p>
          <w:p w14:paraId="1C0F5692" w14:textId="77777777" w:rsidR="001333F6" w:rsidRPr="001333F6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Windows 10 PRO</w:t>
            </w:r>
          </w:p>
          <w:p w14:paraId="5F88CF36" w14:textId="21895194" w:rsidR="005A48B2" w:rsidRDefault="001333F6" w:rsidP="001333F6">
            <w:pPr>
              <w:rPr>
                <w:rFonts w:ascii="Arial" w:eastAsia="Arial" w:hAnsi="Arial" w:cs="Arial"/>
              </w:rPr>
            </w:pPr>
            <w:r w:rsidRPr="001333F6">
              <w:rPr>
                <w:rFonts w:ascii="Arial" w:eastAsia="Arial" w:hAnsi="Arial" w:cs="Arial"/>
              </w:rPr>
              <w:t>HDMi,D-SUB,4x USB3,RJ45,Audio</w:t>
            </w:r>
          </w:p>
        </w:tc>
      </w:tr>
      <w:tr w:rsidR="009F4561" w14:paraId="1C33064B" w14:textId="77777777">
        <w:trPr>
          <w:trHeight w:val="43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46B9EF" w14:textId="77777777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Záruční lhůta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257A990" w14:textId="1BA0F2D2" w:rsidR="009F4561" w:rsidRDefault="00A245E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 let</w:t>
            </w:r>
          </w:p>
        </w:tc>
        <w:tc>
          <w:tcPr>
            <w:tcW w:w="6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EBCD" w14:textId="31237690" w:rsidR="009F4561" w:rsidRDefault="00EB7CF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ab/>
            </w:r>
            <w:r w:rsidR="001333F6">
              <w:rPr>
                <w:rFonts w:ascii="Arial" w:eastAsia="Arial" w:hAnsi="Arial" w:cs="Arial"/>
              </w:rPr>
              <w:t>5 let</w:t>
            </w:r>
          </w:p>
        </w:tc>
      </w:tr>
      <w:tr w:rsidR="009F4561" w14:paraId="7FFF7A8B" w14:textId="77777777">
        <w:trPr>
          <w:trHeight w:val="25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853785" w14:textId="77777777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Nabídková cena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DAFE612" w14:textId="77777777" w:rsidR="009F4561" w:rsidRDefault="009F4561">
            <w:pPr>
              <w:rPr>
                <w:rFonts w:ascii="Arial" w:eastAsia="Arial" w:hAnsi="Arial" w:cs="Arial"/>
                <w:b/>
              </w:rPr>
            </w:pPr>
          </w:p>
          <w:p w14:paraId="701A2B02" w14:textId="77777777" w:rsidR="009F4561" w:rsidRDefault="009F4561">
            <w:pPr>
              <w:rPr>
                <w:rFonts w:ascii="Arial" w:eastAsia="Arial" w:hAnsi="Arial" w:cs="Arial"/>
                <w:b/>
              </w:rPr>
            </w:pPr>
          </w:p>
          <w:p w14:paraId="36F0F033" w14:textId="6B03A7EE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max. cena: </w:t>
            </w:r>
            <w:r w:rsidR="00A245EC">
              <w:rPr>
                <w:rFonts w:ascii="Arial" w:eastAsia="Arial" w:hAnsi="Arial" w:cs="Arial"/>
                <w:b/>
              </w:rPr>
              <w:t>12 000</w:t>
            </w:r>
            <w:r>
              <w:rPr>
                <w:rFonts w:ascii="Arial" w:eastAsia="Arial" w:hAnsi="Arial" w:cs="Arial"/>
                <w:b/>
              </w:rPr>
              <w:t>,00 Kč vč. DPH za kus</w:t>
            </w:r>
          </w:p>
          <w:p w14:paraId="543BB3C3" w14:textId="77777777" w:rsidR="009F4561" w:rsidRDefault="009F4561">
            <w:pPr>
              <w:rPr>
                <w:rFonts w:ascii="Arial" w:eastAsia="Arial" w:hAnsi="Arial" w:cs="Arial"/>
                <w:b/>
              </w:rPr>
            </w:pPr>
          </w:p>
          <w:p w14:paraId="116C1483" w14:textId="77777777" w:rsidR="009F4561" w:rsidRDefault="009F4561">
            <w:pPr>
              <w:rPr>
                <w:rFonts w:ascii="Arial" w:eastAsia="Arial" w:hAnsi="Arial" w:cs="Arial"/>
              </w:rPr>
            </w:pPr>
          </w:p>
        </w:tc>
        <w:tc>
          <w:tcPr>
            <w:tcW w:w="6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A2CE" w14:textId="3D7252C0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Nabízená cena (1 kus) bez DPH:</w:t>
            </w:r>
            <w:r w:rsidR="001333F6">
              <w:rPr>
                <w:rFonts w:ascii="Arial" w:eastAsia="Arial" w:hAnsi="Arial" w:cs="Arial"/>
                <w:b/>
              </w:rPr>
              <w:t xml:space="preserve"> 9.250,-</w:t>
            </w:r>
            <w:r>
              <w:rPr>
                <w:rFonts w:ascii="Arial" w:eastAsia="Arial" w:hAnsi="Arial" w:cs="Arial"/>
                <w:b/>
              </w:rPr>
              <w:br/>
              <w:t>Nabízená cena (1 kus) vč. DPH:</w:t>
            </w:r>
            <w:r w:rsidR="001333F6">
              <w:rPr>
                <w:rFonts w:ascii="Arial" w:eastAsia="Arial" w:hAnsi="Arial" w:cs="Arial"/>
                <w:b/>
              </w:rPr>
              <w:t xml:space="preserve"> 11.192,50</w:t>
            </w:r>
          </w:p>
          <w:p w14:paraId="2881A209" w14:textId="1A9ACB7E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 za položku bez DPH:</w:t>
            </w:r>
            <w:r w:rsidR="001333F6">
              <w:rPr>
                <w:rFonts w:ascii="Arial" w:eastAsia="Arial" w:hAnsi="Arial" w:cs="Arial"/>
                <w:b/>
              </w:rPr>
              <w:t xml:space="preserve"> 185.000,-</w:t>
            </w:r>
            <w:r>
              <w:rPr>
                <w:rFonts w:ascii="Arial" w:eastAsia="Arial" w:hAnsi="Arial" w:cs="Arial"/>
                <w:b/>
              </w:rPr>
              <w:tab/>
            </w:r>
          </w:p>
          <w:p w14:paraId="10320E03" w14:textId="1BFFEC79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DPH za položku:</w:t>
            </w:r>
            <w:r w:rsidR="001333F6">
              <w:rPr>
                <w:rFonts w:ascii="Arial" w:eastAsia="Arial" w:hAnsi="Arial" w:cs="Arial"/>
                <w:b/>
              </w:rPr>
              <w:t xml:space="preserve"> 38.850,-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rFonts w:ascii="Arial" w:eastAsia="Arial" w:hAnsi="Arial" w:cs="Arial"/>
                <w:b/>
              </w:rPr>
              <w:tab/>
            </w:r>
          </w:p>
          <w:p w14:paraId="6B503B4A" w14:textId="1F431297" w:rsidR="009F4561" w:rsidRDefault="00EB7CF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 za položku s DPH:</w:t>
            </w:r>
            <w:r w:rsidR="001333F6">
              <w:rPr>
                <w:rFonts w:ascii="Arial" w:eastAsia="Arial" w:hAnsi="Arial" w:cs="Arial"/>
                <w:b/>
              </w:rPr>
              <w:t xml:space="preserve"> 223.850,-</w:t>
            </w:r>
          </w:p>
        </w:tc>
      </w:tr>
    </w:tbl>
    <w:p w14:paraId="23C38C34" w14:textId="77777777" w:rsidR="000246E6" w:rsidRPr="00A245EC" w:rsidRDefault="000246E6">
      <w:pPr>
        <w:rPr>
          <w:sz w:val="10"/>
          <w:szCs w:val="10"/>
        </w:rPr>
      </w:pPr>
    </w:p>
    <w:tbl>
      <w:tblPr>
        <w:tblStyle w:val="ae"/>
        <w:tblW w:w="145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51"/>
        <w:gridCol w:w="9639"/>
      </w:tblGrid>
      <w:tr w:rsidR="009F4561" w14:paraId="663C1641" w14:textId="77777777" w:rsidTr="00A245EC">
        <w:tc>
          <w:tcPr>
            <w:tcW w:w="14590" w:type="dxa"/>
            <w:gridSpan w:val="2"/>
            <w:shd w:val="clear" w:color="auto" w:fill="E0E0E0"/>
            <w:vAlign w:val="center"/>
          </w:tcPr>
          <w:p w14:paraId="1FE66EF9" w14:textId="77777777" w:rsidR="009F4561" w:rsidRDefault="00EB7CF3">
            <w:pPr>
              <w:pStyle w:val="Nadpis1"/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i/>
                <w:sz w:val="20"/>
                <w:szCs w:val="20"/>
              </w:rPr>
              <w:t>Maximální cenová nabídka za celou zakázku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</w:tc>
      </w:tr>
      <w:tr w:rsidR="009F4561" w14:paraId="434741EA" w14:textId="77777777" w:rsidTr="00A245EC">
        <w:tc>
          <w:tcPr>
            <w:tcW w:w="4951" w:type="dxa"/>
            <w:shd w:val="clear" w:color="auto" w:fill="E0E0E0"/>
            <w:vAlign w:val="center"/>
          </w:tcPr>
          <w:p w14:paraId="2A2EA69D" w14:textId="77777777" w:rsidR="009F4561" w:rsidRDefault="00EB7CF3">
            <w:pPr>
              <w:pStyle w:val="Nadpis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Celková cena zakázky bez DPH: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ABA9732" w14:textId="55396005" w:rsidR="009F4561" w:rsidRDefault="001333F6">
            <w:pPr>
              <w:pStyle w:val="Nadpis1"/>
              <w:spacing w:line="360" w:lineRule="auto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185.000,-</w:t>
            </w:r>
          </w:p>
        </w:tc>
      </w:tr>
      <w:tr w:rsidR="009F4561" w14:paraId="6C8F5AF8" w14:textId="77777777" w:rsidTr="00A245EC">
        <w:tc>
          <w:tcPr>
            <w:tcW w:w="4951" w:type="dxa"/>
            <w:shd w:val="clear" w:color="auto" w:fill="E0E0E0"/>
            <w:vAlign w:val="center"/>
          </w:tcPr>
          <w:p w14:paraId="1FB8854D" w14:textId="77777777" w:rsidR="009F4561" w:rsidRDefault="00EB7CF3">
            <w:pPr>
              <w:pStyle w:val="Nadpis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DPH: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4DEA5E8" w14:textId="61682BEA" w:rsidR="009F4561" w:rsidRDefault="001333F6">
            <w:pPr>
              <w:pStyle w:val="Nadpis1"/>
              <w:spacing w:line="360" w:lineRule="auto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38.850,-</w:t>
            </w:r>
          </w:p>
        </w:tc>
      </w:tr>
      <w:tr w:rsidR="009F4561" w14:paraId="0FE3F1D3" w14:textId="77777777" w:rsidTr="00A245EC">
        <w:tc>
          <w:tcPr>
            <w:tcW w:w="4951" w:type="dxa"/>
            <w:shd w:val="clear" w:color="auto" w:fill="E0E0E0"/>
            <w:vAlign w:val="center"/>
          </w:tcPr>
          <w:p w14:paraId="52A1C3F2" w14:textId="77777777" w:rsidR="009F4561" w:rsidRDefault="00EB7CF3">
            <w:pPr>
              <w:pStyle w:val="Nadpis1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Celková cena zakázky s DPH: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2E6EB77" w14:textId="7BF15FCD" w:rsidR="009F4561" w:rsidRDefault="001333F6">
            <w:pPr>
              <w:pStyle w:val="Nadpis1"/>
              <w:spacing w:line="360" w:lineRule="auto"/>
              <w:jc w:val="right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223.850,-</w:t>
            </w:r>
          </w:p>
        </w:tc>
      </w:tr>
    </w:tbl>
    <w:p w14:paraId="36C0EAF8" w14:textId="77777777" w:rsidR="009F4561" w:rsidRPr="002868BD" w:rsidRDefault="00EB7CF3" w:rsidP="00A245EC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  <w:color w:val="000000"/>
        </w:rPr>
      </w:pPr>
      <w:r w:rsidRPr="002868BD">
        <w:rPr>
          <w:rFonts w:ascii="Arial" w:eastAsia="Arial" w:hAnsi="Arial" w:cs="Arial"/>
          <w:color w:val="000000"/>
        </w:rPr>
        <w:t>Nabídková cena je zpracována v souladu s Výzvou a je stanovena jako cena nejvýše přípustná. Celková cena zahrnuje všechny náklady spojené s realizací předmětu výběrového řízení dle Výzvy k podání nabídek, zejména pak dopravu a předání v sídle zadavatele.</w:t>
      </w:r>
    </w:p>
    <w:p w14:paraId="2202F23B" w14:textId="0F18FC10" w:rsidR="009F4561" w:rsidRPr="002868BD" w:rsidRDefault="00EB7CF3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Arial" w:eastAsia="Arial" w:hAnsi="Arial" w:cs="Arial"/>
          <w:color w:val="000000"/>
        </w:rPr>
      </w:pPr>
      <w:r w:rsidRPr="002868BD">
        <w:rPr>
          <w:rFonts w:ascii="Arial" w:eastAsia="Arial" w:hAnsi="Arial" w:cs="Arial"/>
          <w:color w:val="000000"/>
        </w:rPr>
        <w:t xml:space="preserve">Čestně prohlašuji, že uchazeč, kterého zastupuji, je vázán celým obsahem této předložené nabídky </w:t>
      </w:r>
      <w:r w:rsidRPr="002868BD">
        <w:rPr>
          <w:rFonts w:ascii="Arial" w:eastAsia="Arial" w:hAnsi="Arial" w:cs="Arial"/>
          <w:b/>
          <w:color w:val="000000"/>
        </w:rPr>
        <w:t xml:space="preserve">do </w:t>
      </w:r>
      <w:r w:rsidR="00692BA8">
        <w:rPr>
          <w:rFonts w:ascii="Arial" w:eastAsia="Arial" w:hAnsi="Arial" w:cs="Arial"/>
          <w:b/>
          <w:color w:val="000000"/>
        </w:rPr>
        <w:t>3</w:t>
      </w:r>
      <w:r w:rsidR="00F4498A" w:rsidRPr="002868BD">
        <w:rPr>
          <w:rFonts w:ascii="Arial" w:eastAsia="Arial" w:hAnsi="Arial" w:cs="Arial"/>
          <w:b/>
          <w:color w:val="000000"/>
        </w:rPr>
        <w:t>1</w:t>
      </w:r>
      <w:r w:rsidR="004E463F" w:rsidRPr="002868BD">
        <w:rPr>
          <w:rFonts w:ascii="Arial" w:eastAsia="Arial" w:hAnsi="Arial" w:cs="Arial"/>
          <w:b/>
          <w:color w:val="000000"/>
        </w:rPr>
        <w:t xml:space="preserve">. </w:t>
      </w:r>
      <w:r w:rsidR="00F4498A" w:rsidRPr="002868BD">
        <w:rPr>
          <w:rFonts w:ascii="Arial" w:eastAsia="Arial" w:hAnsi="Arial" w:cs="Arial"/>
          <w:b/>
          <w:color w:val="000000"/>
        </w:rPr>
        <w:t>března</w:t>
      </w:r>
      <w:r w:rsidRPr="002868BD">
        <w:rPr>
          <w:rFonts w:ascii="Arial" w:eastAsia="Arial" w:hAnsi="Arial" w:cs="Arial"/>
          <w:b/>
          <w:color w:val="000000"/>
        </w:rPr>
        <w:t xml:space="preserve"> 20</w:t>
      </w:r>
      <w:r w:rsidR="00D503B4" w:rsidRPr="002868BD">
        <w:rPr>
          <w:rFonts w:ascii="Arial" w:eastAsia="Arial" w:hAnsi="Arial" w:cs="Arial"/>
          <w:b/>
          <w:color w:val="000000"/>
        </w:rPr>
        <w:t>2</w:t>
      </w:r>
      <w:r w:rsidR="00F4498A" w:rsidRPr="002868BD">
        <w:rPr>
          <w:rFonts w:ascii="Arial" w:eastAsia="Arial" w:hAnsi="Arial" w:cs="Arial"/>
          <w:b/>
          <w:color w:val="000000"/>
        </w:rPr>
        <w:t>1</w:t>
      </w:r>
      <w:r w:rsidRPr="002868BD">
        <w:rPr>
          <w:rFonts w:ascii="Arial" w:eastAsia="Arial" w:hAnsi="Arial" w:cs="Arial"/>
          <w:b/>
          <w:color w:val="000000"/>
        </w:rPr>
        <w:t>.</w:t>
      </w:r>
    </w:p>
    <w:p w14:paraId="66137582" w14:textId="77777777" w:rsidR="009F4561" w:rsidRPr="002868BD" w:rsidRDefault="00EB7C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 w:rsidRPr="002868BD">
        <w:rPr>
          <w:rFonts w:ascii="Arial" w:eastAsia="Arial" w:hAnsi="Arial" w:cs="Arial"/>
          <w:color w:val="000000"/>
        </w:rPr>
        <w:t xml:space="preserve">Zapsala: Ing. </w:t>
      </w:r>
      <w:r w:rsidR="0088536D" w:rsidRPr="002868BD">
        <w:rPr>
          <w:rFonts w:ascii="Arial" w:eastAsia="Arial" w:hAnsi="Arial" w:cs="Arial"/>
          <w:color w:val="000000"/>
        </w:rPr>
        <w:t>Eva Šeligová</w:t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</w:r>
      <w:r w:rsidRPr="002868BD">
        <w:rPr>
          <w:rFonts w:ascii="Arial" w:eastAsia="Arial" w:hAnsi="Arial" w:cs="Arial"/>
          <w:color w:val="000000"/>
        </w:rPr>
        <w:tab/>
        <w:t>………………………………………………………...…</w:t>
      </w:r>
    </w:p>
    <w:p w14:paraId="138FDF49" w14:textId="5A0EDC7B" w:rsidR="009F4561" w:rsidRPr="002868BD" w:rsidRDefault="00EB7CF3">
      <w:pPr>
        <w:tabs>
          <w:tab w:val="left" w:pos="8647"/>
        </w:tabs>
        <w:rPr>
          <w:rFonts w:ascii="Arial" w:eastAsia="Arial" w:hAnsi="Arial" w:cs="Arial"/>
        </w:rPr>
      </w:pPr>
      <w:r w:rsidRPr="002868BD">
        <w:rPr>
          <w:rFonts w:ascii="Arial" w:eastAsia="Arial" w:hAnsi="Arial" w:cs="Arial"/>
        </w:rPr>
        <w:lastRenderedPageBreak/>
        <w:tab/>
        <w:t xml:space="preserve">za uchazeče:   </w:t>
      </w:r>
      <w:r w:rsidR="001333F6">
        <w:rPr>
          <w:rFonts w:ascii="Arial" w:eastAsia="Arial" w:hAnsi="Arial" w:cs="Arial"/>
        </w:rPr>
        <w:t>Ing. Petr Solfronk, jednatel</w:t>
      </w:r>
      <w:r w:rsidRPr="002868BD">
        <w:rPr>
          <w:rFonts w:ascii="Arial" w:eastAsia="Arial" w:hAnsi="Arial" w:cs="Arial"/>
        </w:rPr>
        <w:t xml:space="preserve"> </w:t>
      </w:r>
    </w:p>
    <w:sectPr w:rsidR="009F4561" w:rsidRPr="002868BD" w:rsidSect="00C444A0">
      <w:headerReference w:type="default" r:id="rId6"/>
      <w:footerReference w:type="default" r:id="rId7"/>
      <w:pgSz w:w="16838" w:h="11906" w:orient="landscape"/>
      <w:pgMar w:top="709" w:right="1418" w:bottom="1004" w:left="1418" w:header="737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26435" w14:textId="77777777" w:rsidR="008657DC" w:rsidRDefault="008657DC">
      <w:r>
        <w:separator/>
      </w:r>
    </w:p>
  </w:endnote>
  <w:endnote w:type="continuationSeparator" w:id="0">
    <w:p w14:paraId="50FC8634" w14:textId="77777777" w:rsidR="008657DC" w:rsidRDefault="00865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D8EA6" w14:textId="4B3EC40E" w:rsidR="00EB7CF3" w:rsidRDefault="00EB7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fldChar w:fldCharType="begin"/>
    </w:r>
    <w:r>
      <w:rPr>
        <w:rFonts w:ascii="Arial" w:eastAsia="Arial" w:hAnsi="Arial" w:cs="Arial"/>
        <w:i/>
        <w:color w:val="000000"/>
        <w:sz w:val="18"/>
        <w:szCs w:val="18"/>
      </w:rPr>
      <w:instrText>PAGE</w:instrText>
    </w:r>
    <w:r>
      <w:rPr>
        <w:rFonts w:ascii="Arial" w:eastAsia="Arial" w:hAnsi="Arial" w:cs="Arial"/>
        <w:i/>
        <w:color w:val="000000"/>
        <w:sz w:val="18"/>
        <w:szCs w:val="18"/>
      </w:rPr>
      <w:fldChar w:fldCharType="separate"/>
    </w:r>
    <w:r w:rsidR="001333F6">
      <w:rPr>
        <w:rFonts w:ascii="Arial" w:eastAsia="Arial" w:hAnsi="Arial" w:cs="Arial"/>
        <w:i/>
        <w:noProof/>
        <w:color w:val="000000"/>
        <w:sz w:val="18"/>
        <w:szCs w:val="18"/>
      </w:rPr>
      <w:t>1</w:t>
    </w:r>
    <w:r>
      <w:rPr>
        <w:rFonts w:ascii="Arial" w:eastAsia="Arial" w:hAnsi="Arial" w:cs="Arial"/>
        <w:i/>
        <w:color w:val="000000"/>
        <w:sz w:val="18"/>
        <w:szCs w:val="18"/>
      </w:rPr>
      <w:fldChar w:fldCharType="end"/>
    </w:r>
    <w:r>
      <w:rPr>
        <w:rFonts w:ascii="Arial" w:eastAsia="Arial" w:hAnsi="Arial" w:cs="Arial"/>
        <w:i/>
        <w:color w:val="000000"/>
        <w:sz w:val="18"/>
        <w:szCs w:val="18"/>
      </w:rPr>
      <w:t xml:space="preserve"> z celkem </w:t>
    </w:r>
    <w:r>
      <w:rPr>
        <w:rFonts w:ascii="Arial" w:eastAsia="Arial" w:hAnsi="Arial" w:cs="Arial"/>
        <w:i/>
        <w:color w:val="000000"/>
        <w:sz w:val="18"/>
        <w:szCs w:val="18"/>
      </w:rPr>
      <w:fldChar w:fldCharType="begin"/>
    </w:r>
    <w:r>
      <w:rPr>
        <w:rFonts w:ascii="Arial" w:eastAsia="Arial" w:hAnsi="Arial" w:cs="Arial"/>
        <w:i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i/>
        <w:color w:val="000000"/>
        <w:sz w:val="18"/>
        <w:szCs w:val="18"/>
      </w:rPr>
      <w:fldChar w:fldCharType="separate"/>
    </w:r>
    <w:r w:rsidR="001333F6">
      <w:rPr>
        <w:rFonts w:ascii="Arial" w:eastAsia="Arial" w:hAnsi="Arial" w:cs="Arial"/>
        <w:i/>
        <w:noProof/>
        <w:color w:val="000000"/>
        <w:sz w:val="18"/>
        <w:szCs w:val="18"/>
      </w:rPr>
      <w:t>2</w:t>
    </w:r>
    <w:r>
      <w:rPr>
        <w:rFonts w:ascii="Arial" w:eastAsia="Arial" w:hAnsi="Arial" w:cs="Arial"/>
        <w:i/>
        <w:color w:val="000000"/>
        <w:sz w:val="18"/>
        <w:szCs w:val="18"/>
      </w:rPr>
      <w:fldChar w:fldCharType="end"/>
    </w:r>
  </w:p>
  <w:p w14:paraId="2DB67250" w14:textId="77777777" w:rsidR="00EB7CF3" w:rsidRDefault="00EB7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94E09" w14:textId="77777777" w:rsidR="008657DC" w:rsidRDefault="008657DC">
      <w:r>
        <w:separator/>
      </w:r>
    </w:p>
  </w:footnote>
  <w:footnote w:type="continuationSeparator" w:id="0">
    <w:p w14:paraId="1B540D4D" w14:textId="77777777" w:rsidR="008657DC" w:rsidRDefault="00865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A3173" w14:textId="77777777" w:rsidR="00EB7CF3" w:rsidRDefault="00EB7CF3">
    <w:pPr>
      <w:tabs>
        <w:tab w:val="left" w:pos="2694"/>
      </w:tabs>
      <w:ind w:left="709" w:hanging="709"/>
      <w:rPr>
        <w:rFonts w:ascii="Arial" w:eastAsia="Arial" w:hAnsi="Arial" w:cs="Arial"/>
        <w:b/>
      </w:rPr>
    </w:pPr>
    <w:r>
      <w:rPr>
        <w:b/>
        <w:sz w:val="24"/>
        <w:szCs w:val="24"/>
      </w:rPr>
      <w:t xml:space="preserve">    </w:t>
    </w:r>
    <w:r>
      <w:rPr>
        <w:rFonts w:ascii="Arial" w:eastAsia="Arial" w:hAnsi="Arial" w:cs="Arial"/>
        <w:b/>
      </w:rPr>
      <w:t>Střední průmyslová škola elektrotechniky a informatiky,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20DFAAD" wp14:editId="2D56905F">
          <wp:simplePos x="0" y="0"/>
          <wp:positionH relativeFrom="column">
            <wp:posOffset>7783194</wp:posOffset>
          </wp:positionH>
          <wp:positionV relativeFrom="paragraph">
            <wp:posOffset>-45719</wp:posOffset>
          </wp:positionV>
          <wp:extent cx="1209675" cy="537845"/>
          <wp:effectExtent l="0" t="0" r="0" b="0"/>
          <wp:wrapSquare wrapText="bothSides" distT="0" distB="0" distL="0" distR="0"/>
          <wp:docPr id="25" name="image1.jpg" descr="logo_prisp_organizace_MS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prisp_organizace_MS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0" locked="0" layoutInCell="1" hidden="0" allowOverlap="1" wp14:anchorId="6CED57F6" wp14:editId="68547532">
          <wp:simplePos x="0" y="0"/>
          <wp:positionH relativeFrom="column">
            <wp:posOffset>-355599</wp:posOffset>
          </wp:positionH>
          <wp:positionV relativeFrom="paragraph">
            <wp:posOffset>10160</wp:posOffset>
          </wp:positionV>
          <wp:extent cx="1797685" cy="481965"/>
          <wp:effectExtent l="0" t="0" r="0" b="0"/>
          <wp:wrapSquare wrapText="bothSides" distT="0" distB="0" distL="114935" distR="114935"/>
          <wp:docPr id="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7685" cy="481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97FE92" w14:textId="77777777" w:rsidR="00EB7CF3" w:rsidRDefault="00EB7CF3">
    <w:pPr>
      <w:tabs>
        <w:tab w:val="left" w:pos="2694"/>
      </w:tabs>
      <w:ind w:left="709" w:hanging="709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ab/>
      <w:t xml:space="preserve">Ostrava, příspěvková organizace </w:t>
    </w:r>
  </w:p>
  <w:p w14:paraId="3F0DC8D5" w14:textId="77777777" w:rsidR="00EB7CF3" w:rsidRDefault="00EB7CF3">
    <w:pPr>
      <w:tabs>
        <w:tab w:val="left" w:pos="2694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  <w:t>Kratochvílova 1490/7, 702 00 Ostrava – Moravská Ostrava</w:t>
    </w:r>
  </w:p>
  <w:p w14:paraId="0EDE6A26" w14:textId="77777777" w:rsidR="00EB7CF3" w:rsidRDefault="00EB7CF3">
    <w:pPr>
      <w:pBdr>
        <w:top w:val="nil"/>
        <w:left w:val="nil"/>
        <w:bottom w:val="nil"/>
        <w:right w:val="nil"/>
        <w:between w:val="nil"/>
      </w:pBdr>
      <w:tabs>
        <w:tab w:val="left" w:pos="1985"/>
      </w:tabs>
      <w:rPr>
        <w:color w:val="000000"/>
      </w:rPr>
    </w:pPr>
  </w:p>
  <w:p w14:paraId="059AFFC9" w14:textId="77777777" w:rsidR="00EB7CF3" w:rsidRDefault="00EB7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1"/>
    <w:rsid w:val="00004A03"/>
    <w:rsid w:val="000246E6"/>
    <w:rsid w:val="00043B7C"/>
    <w:rsid w:val="001333F6"/>
    <w:rsid w:val="00163D65"/>
    <w:rsid w:val="002868BD"/>
    <w:rsid w:val="002A594A"/>
    <w:rsid w:val="002F018C"/>
    <w:rsid w:val="003062EF"/>
    <w:rsid w:val="00364584"/>
    <w:rsid w:val="00450AD3"/>
    <w:rsid w:val="004E463F"/>
    <w:rsid w:val="00514CAA"/>
    <w:rsid w:val="00546F1F"/>
    <w:rsid w:val="00550DBB"/>
    <w:rsid w:val="005A48B2"/>
    <w:rsid w:val="00692BA8"/>
    <w:rsid w:val="006B0E94"/>
    <w:rsid w:val="00740764"/>
    <w:rsid w:val="00837642"/>
    <w:rsid w:val="008657DC"/>
    <w:rsid w:val="0088536D"/>
    <w:rsid w:val="009F4561"/>
    <w:rsid w:val="00A245EC"/>
    <w:rsid w:val="00A84F9B"/>
    <w:rsid w:val="00AB090D"/>
    <w:rsid w:val="00AC5837"/>
    <w:rsid w:val="00B402BC"/>
    <w:rsid w:val="00B84348"/>
    <w:rsid w:val="00C444A0"/>
    <w:rsid w:val="00C6455F"/>
    <w:rsid w:val="00D21D16"/>
    <w:rsid w:val="00D503B4"/>
    <w:rsid w:val="00D50C65"/>
    <w:rsid w:val="00DC1538"/>
    <w:rsid w:val="00DC337E"/>
    <w:rsid w:val="00DE3A98"/>
    <w:rsid w:val="00E11586"/>
    <w:rsid w:val="00E72DA4"/>
    <w:rsid w:val="00EB7CF3"/>
    <w:rsid w:val="00F4498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BE242C"/>
  <w15:docId w15:val="{8F32E128-174A-454B-83FC-C5D39C11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645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4584"/>
  </w:style>
  <w:style w:type="paragraph" w:styleId="Zpat">
    <w:name w:val="footer"/>
    <w:basedOn w:val="Normln"/>
    <w:link w:val="ZpatChar"/>
    <w:uiPriority w:val="99"/>
    <w:unhideWhenUsed/>
    <w:rsid w:val="003645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4584"/>
  </w:style>
  <w:style w:type="paragraph" w:styleId="Textbubliny">
    <w:name w:val="Balloon Text"/>
    <w:basedOn w:val="Normln"/>
    <w:link w:val="TextbublinyChar"/>
    <w:uiPriority w:val="99"/>
    <w:semiHidden/>
    <w:unhideWhenUsed/>
    <w:rsid w:val="00AC5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Nikola Kozáková</cp:lastModifiedBy>
  <cp:revision>2</cp:revision>
  <cp:lastPrinted>2021-03-01T09:40:00Z</cp:lastPrinted>
  <dcterms:created xsi:type="dcterms:W3CDTF">2021-03-10T15:57:00Z</dcterms:created>
  <dcterms:modified xsi:type="dcterms:W3CDTF">2021-03-10T15:57:00Z</dcterms:modified>
</cp:coreProperties>
</file>