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33" w:rsidRPr="001D7A19" w:rsidRDefault="00457433" w:rsidP="00457433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457433" w:rsidRPr="001D7A19" w:rsidRDefault="00457433" w:rsidP="00457433">
      <w:pPr>
        <w:ind w:left="2124" w:firstLine="57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e: </w:t>
      </w:r>
    </w:p>
    <w:p w:rsidR="00457433" w:rsidRPr="001D7A19" w:rsidRDefault="00457433" w:rsidP="00457433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225/2017</w:t>
      </w:r>
    </w:p>
    <w:p w:rsidR="00457433" w:rsidRPr="001D7A19" w:rsidRDefault="00457433" w:rsidP="00457433">
      <w:pPr>
        <w:rPr>
          <w:rFonts w:ascii="Arial CE" w:hAnsi="Arial CE" w:cs="Arial"/>
          <w:b/>
          <w:sz w:val="22"/>
          <w:szCs w:val="22"/>
        </w:rPr>
      </w:pPr>
    </w:p>
    <w:p w:rsidR="00457433" w:rsidRPr="001D7A19" w:rsidRDefault="00457433" w:rsidP="00457433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457433" w:rsidRDefault="00457433" w:rsidP="00457433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457433" w:rsidRPr="001D7A19" w:rsidRDefault="00457433" w:rsidP="00457433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457433" w:rsidRPr="001D7A19" w:rsidRDefault="00457433" w:rsidP="00457433">
      <w:pPr>
        <w:jc w:val="center"/>
        <w:rPr>
          <w:rFonts w:ascii="Arial CE" w:hAnsi="Arial CE" w:cs="Arial"/>
          <w:b/>
          <w:sz w:val="28"/>
          <w:szCs w:val="28"/>
        </w:rPr>
      </w:pPr>
      <w:r w:rsidRPr="00C63E95">
        <w:rPr>
          <w:rFonts w:ascii="Arial CE" w:hAnsi="Arial CE" w:cs="Arial"/>
          <w:b/>
          <w:sz w:val="28"/>
          <w:szCs w:val="28"/>
        </w:rPr>
        <w:t>„</w:t>
      </w:r>
      <w:r w:rsidRPr="00FD715B">
        <w:rPr>
          <w:rFonts w:ascii="Arial CE" w:hAnsi="Arial CE" w:cs="Arial"/>
          <w:b/>
          <w:sz w:val="28"/>
          <w:szCs w:val="28"/>
        </w:rPr>
        <w:t>Loučenský p., ř. km 1,670-5,110 (Duchcov) -</w:t>
      </w:r>
      <w:r>
        <w:rPr>
          <w:rFonts w:ascii="Arial CE" w:hAnsi="Arial CE" w:cs="Arial"/>
          <w:b/>
          <w:sz w:val="28"/>
          <w:szCs w:val="28"/>
        </w:rPr>
        <w:t xml:space="preserve"> protipovodňová opatření města Duchcova </w:t>
      </w:r>
      <w:r w:rsidRPr="00EF191C">
        <w:rPr>
          <w:rFonts w:ascii="Arial CE" w:hAnsi="Arial CE" w:cs="Arial"/>
          <w:b/>
          <w:sz w:val="28"/>
          <w:szCs w:val="28"/>
        </w:rPr>
        <w:t>– PD DSP, PD DPS</w:t>
      </w:r>
      <w:r>
        <w:rPr>
          <w:rFonts w:ascii="Arial CE" w:hAnsi="Arial CE" w:cs="Arial"/>
          <w:b/>
          <w:sz w:val="28"/>
          <w:szCs w:val="28"/>
        </w:rPr>
        <w:t xml:space="preserve">“ </w:t>
      </w:r>
    </w:p>
    <w:p w:rsidR="00457433" w:rsidRDefault="0045743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57433" w:rsidRPr="001D7A19" w:rsidRDefault="0045743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57433" w:rsidRPr="001D7A19" w:rsidRDefault="0045743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457433" w:rsidRPr="001D7A19" w:rsidRDefault="0045743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57433" w:rsidRPr="001D7A19" w:rsidRDefault="00457433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457433" w:rsidRPr="001D7A19" w:rsidRDefault="0045743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457433" w:rsidRPr="001D7A19" w:rsidRDefault="00457433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Default="0045743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Pr="001D7A19" w:rsidRDefault="0045743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57433" w:rsidRPr="001D7A19" w:rsidRDefault="00457433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457433" w:rsidRDefault="0045743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Pr="001D7A19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57433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457433" w:rsidRDefault="0045743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457433" w:rsidRDefault="0045743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F34E4" w:rsidRDefault="009F34E4">
      <w:pPr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C71B5" w:rsidRDefault="00FD715B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EC71B5">
        <w:rPr>
          <w:rFonts w:ascii="Arial" w:hAnsi="Arial" w:cs="Arial"/>
          <w:b/>
          <w:sz w:val="22"/>
          <w:szCs w:val="22"/>
        </w:rPr>
        <w:tab/>
      </w:r>
      <w:r w:rsidR="00EC71B5">
        <w:rPr>
          <w:rFonts w:ascii="Arial" w:hAnsi="Arial" w:cs="Arial"/>
          <w:b/>
          <w:bCs/>
          <w:sz w:val="22"/>
          <w:szCs w:val="22"/>
        </w:rPr>
        <w:t>“</w:t>
      </w:r>
      <w:r w:rsidR="00EC71B5" w:rsidRPr="001A7E87">
        <w:rPr>
          <w:rFonts w:ascii="Arial" w:hAnsi="Arial" w:cs="Arial"/>
          <w:b/>
          <w:bCs/>
          <w:sz w:val="22"/>
          <w:szCs w:val="22"/>
        </w:rPr>
        <w:t>VP PROJEKTING</w:t>
      </w:r>
      <w:r w:rsidR="00EC71B5">
        <w:rPr>
          <w:rFonts w:ascii="Arial" w:hAnsi="Arial" w:cs="Arial"/>
          <w:b/>
          <w:bCs/>
          <w:sz w:val="22"/>
          <w:szCs w:val="22"/>
        </w:rPr>
        <w:t>“</w:t>
      </w:r>
      <w:r w:rsidR="00EC71B5" w:rsidRPr="001A7E87">
        <w:rPr>
          <w:rFonts w:ascii="Arial" w:hAnsi="Arial" w:cs="Arial"/>
          <w:b/>
          <w:bCs/>
          <w:sz w:val="22"/>
          <w:szCs w:val="22"/>
        </w:rPr>
        <w:t xml:space="preserve"> s.r.o.  </w:t>
      </w:r>
    </w:p>
    <w:p w:rsidR="00EC71B5" w:rsidRPr="00166998" w:rsidRDefault="00EC71B5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Přemyslova 3, 120 00 </w:t>
      </w:r>
      <w:r w:rsidRPr="00166998">
        <w:rPr>
          <w:rFonts w:ascii="Arial" w:hAnsi="Arial" w:cs="Arial"/>
          <w:bCs/>
          <w:sz w:val="22"/>
          <w:szCs w:val="22"/>
        </w:rPr>
        <w:t>PRAHA 2</w:t>
      </w:r>
      <w:r w:rsidRPr="00166998">
        <w:rPr>
          <w:rFonts w:ascii="Arial" w:hAnsi="Arial" w:cs="Arial"/>
          <w:bCs/>
          <w:sz w:val="22"/>
          <w:szCs w:val="22"/>
        </w:rPr>
        <w:tab/>
      </w:r>
      <w:r w:rsidRPr="00166998">
        <w:rPr>
          <w:rFonts w:ascii="Arial" w:hAnsi="Arial" w:cs="Arial"/>
          <w:bCs/>
          <w:sz w:val="22"/>
          <w:szCs w:val="22"/>
        </w:rPr>
        <w:tab/>
      </w:r>
    </w:p>
    <w:p w:rsidR="00FD715B" w:rsidRPr="00386410" w:rsidRDefault="00EC71B5" w:rsidP="00EC71B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zasílací adresa:</w:t>
      </w:r>
      <w:r w:rsidRPr="001A7E87">
        <w:rPr>
          <w:rFonts w:ascii="Arial" w:hAnsi="Arial" w:cs="Arial"/>
          <w:sz w:val="22"/>
          <w:szCs w:val="22"/>
        </w:rPr>
        <w:tab/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1A7E87">
        <w:rPr>
          <w:rFonts w:ascii="Arial" w:hAnsi="Arial" w:cs="Arial"/>
          <w:sz w:val="22"/>
          <w:szCs w:val="22"/>
        </w:rPr>
        <w:t>O.</w:t>
      </w:r>
      <w:r>
        <w:rPr>
          <w:rFonts w:ascii="Arial" w:hAnsi="Arial" w:cs="Arial"/>
          <w:sz w:val="22"/>
          <w:szCs w:val="22"/>
        </w:rPr>
        <w:t xml:space="preserve"> </w:t>
      </w:r>
      <w:r w:rsidRPr="001A7E87">
        <w:rPr>
          <w:rFonts w:ascii="Arial" w:hAnsi="Arial" w:cs="Arial"/>
          <w:sz w:val="22"/>
          <w:szCs w:val="22"/>
        </w:rPr>
        <w:t>BOX 179, 360 0</w:t>
      </w:r>
      <w:r>
        <w:rPr>
          <w:rFonts w:ascii="Arial" w:hAnsi="Arial" w:cs="Arial"/>
          <w:sz w:val="22"/>
          <w:szCs w:val="22"/>
        </w:rPr>
        <w:t>1 KARLOVY VARY</w:t>
      </w:r>
      <w:r w:rsidR="00FD715B"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C71B5" w:rsidRPr="001A7E87">
        <w:rPr>
          <w:rFonts w:ascii="Arial" w:hAnsi="Arial" w:cs="Arial"/>
          <w:sz w:val="22"/>
          <w:szCs w:val="22"/>
        </w:rPr>
        <w:t>63676907</w:t>
      </w:r>
      <w:r w:rsidR="00EC71B5" w:rsidRPr="001A7E87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C71B5">
        <w:rPr>
          <w:rFonts w:ascii="Arial" w:hAnsi="Arial" w:cs="Arial"/>
          <w:sz w:val="22"/>
          <w:szCs w:val="22"/>
        </w:rPr>
        <w:t>CZ</w:t>
      </w:r>
      <w:r w:rsidR="00EC71B5" w:rsidRPr="001A7E87">
        <w:rPr>
          <w:rFonts w:ascii="Arial" w:hAnsi="Arial" w:cs="Arial"/>
          <w:sz w:val="22"/>
          <w:szCs w:val="22"/>
        </w:rPr>
        <w:t>63676907</w:t>
      </w:r>
      <w:r w:rsidR="00EC71B5" w:rsidRPr="001A7E87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C71B5" w:rsidRPr="00EC71B5">
        <w:rPr>
          <w:rFonts w:ascii="Arial" w:hAnsi="Arial" w:cs="Arial"/>
          <w:sz w:val="22"/>
          <w:szCs w:val="22"/>
        </w:rPr>
        <w:t>Ing. Janem Šintákem, jednatelem společnosti</w:t>
      </w:r>
    </w:p>
    <w:p w:rsidR="00FD715B" w:rsidRPr="00EC71B5" w:rsidRDefault="00FD715B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C71B5" w:rsidRPr="001A7E87">
        <w:rPr>
          <w:rFonts w:ascii="Arial" w:hAnsi="Arial" w:cs="Arial"/>
          <w:sz w:val="22"/>
          <w:szCs w:val="22"/>
        </w:rPr>
        <w:t>Ing. Jan Šinták</w:t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D715B" w:rsidRPr="00386410" w:rsidRDefault="00FD715B" w:rsidP="00FD71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EC71B5">
        <w:rPr>
          <w:rFonts w:ascii="Arial" w:hAnsi="Arial" w:cs="Arial"/>
          <w:sz w:val="22"/>
          <w:szCs w:val="22"/>
        </w:rPr>
        <w:t xml:space="preserve"> v Praze</w:t>
      </w:r>
      <w:r w:rsidRPr="00386410">
        <w:rPr>
          <w:rFonts w:ascii="Arial" w:hAnsi="Arial" w:cs="Arial"/>
          <w:sz w:val="22"/>
          <w:szCs w:val="22"/>
        </w:rPr>
        <w:t>, v</w:t>
      </w:r>
      <w:r w:rsidR="00EC71B5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 w:rsidR="00EC71B5">
        <w:rPr>
          <w:rFonts w:ascii="Arial" w:hAnsi="Arial" w:cs="Arial"/>
          <w:sz w:val="22"/>
          <w:szCs w:val="22"/>
        </w:rPr>
        <w:t xml:space="preserve"> C,</w:t>
      </w:r>
      <w:r w:rsidRPr="00386410">
        <w:rPr>
          <w:rFonts w:ascii="Arial" w:hAnsi="Arial" w:cs="Arial"/>
          <w:sz w:val="22"/>
          <w:szCs w:val="22"/>
        </w:rPr>
        <w:t xml:space="preserve"> vložce č. </w:t>
      </w:r>
      <w:r w:rsidR="00EC71B5">
        <w:rPr>
          <w:rFonts w:ascii="Arial" w:hAnsi="Arial" w:cs="Arial"/>
          <w:sz w:val="22"/>
          <w:szCs w:val="22"/>
        </w:rPr>
        <w:t>37180</w:t>
      </w:r>
    </w:p>
    <w:p w:rsidR="00457433" w:rsidRDefault="00457433" w:rsidP="009F34E4">
      <w:pPr>
        <w:widowControl w:val="0"/>
        <w:rPr>
          <w:rFonts w:ascii="Arial CE" w:hAnsi="Arial CE" w:cs="Arial"/>
          <w:sz w:val="22"/>
          <w:szCs w:val="22"/>
        </w:rPr>
      </w:pPr>
    </w:p>
    <w:p w:rsidR="009F34E4" w:rsidRDefault="009F34E4" w:rsidP="009F34E4">
      <w:pPr>
        <w:widowControl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 (dále jen „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FD715B" w:rsidRDefault="00FD715B" w:rsidP="00D86646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F7DF8" w:rsidRPr="000270DF" w:rsidRDefault="009F7DF8" w:rsidP="009F7DF8">
      <w:pPr>
        <w:jc w:val="both"/>
        <w:rPr>
          <w:rFonts w:ascii="Arial" w:hAnsi="Arial" w:cs="Arial"/>
          <w:iCs/>
          <w:sz w:val="22"/>
          <w:szCs w:val="22"/>
        </w:rPr>
      </w:pPr>
      <w:r w:rsidRPr="000270DF">
        <w:rPr>
          <w:rFonts w:ascii="Arial" w:hAnsi="Arial" w:cs="Arial"/>
          <w:iCs/>
          <w:sz w:val="22"/>
          <w:szCs w:val="22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:rsidR="009F7DF8" w:rsidRDefault="009F7DF8" w:rsidP="00D86646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D86646" w:rsidRPr="001D7A19" w:rsidRDefault="00D86646" w:rsidP="00D86646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724AD3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E110B" w:rsidRPr="009F34E4" w:rsidRDefault="001E110B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sz w:val="22"/>
          <w:szCs w:val="22"/>
        </w:rPr>
      </w:pPr>
    </w:p>
    <w:p w:rsidR="00F92B39" w:rsidRPr="003D26D3" w:rsidRDefault="009A3C20" w:rsidP="003D26D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9F34E4">
        <w:rPr>
          <w:rFonts w:ascii="Arial CE" w:hAnsi="Arial CE" w:cs="Arial"/>
          <w:b/>
          <w:sz w:val="22"/>
          <w:szCs w:val="22"/>
        </w:rPr>
        <w:t xml:space="preserve">Dokumentace pro ohlášení stavby nebo </w:t>
      </w:r>
      <w:r w:rsidR="00F92B39" w:rsidRPr="009F34E4">
        <w:rPr>
          <w:rFonts w:ascii="Arial CE" w:hAnsi="Arial CE" w:cs="Arial"/>
          <w:b/>
          <w:sz w:val="22"/>
          <w:szCs w:val="22"/>
        </w:rPr>
        <w:t>pro vydání stavebního povolení (dále jen DSP)</w:t>
      </w:r>
      <w:r w:rsidR="003D26D3">
        <w:rPr>
          <w:rFonts w:ascii="Arial CE" w:hAnsi="Arial CE" w:cs="Arial"/>
          <w:b/>
          <w:sz w:val="22"/>
          <w:szCs w:val="22"/>
        </w:rPr>
        <w:t xml:space="preserve"> včetně n</w:t>
      </w:r>
      <w:r w:rsidR="003D26D3" w:rsidRPr="009F34E4">
        <w:rPr>
          <w:rFonts w:ascii="Arial CE" w:hAnsi="Arial CE" w:cs="Arial"/>
          <w:b/>
          <w:sz w:val="22"/>
          <w:szCs w:val="22"/>
        </w:rPr>
        <w:t>ávrh</w:t>
      </w:r>
      <w:r w:rsidR="003D26D3">
        <w:rPr>
          <w:rFonts w:ascii="Arial CE" w:hAnsi="Arial CE" w:cs="Arial"/>
          <w:b/>
          <w:sz w:val="22"/>
          <w:szCs w:val="22"/>
        </w:rPr>
        <w:t>u</w:t>
      </w:r>
      <w:r w:rsidR="003D26D3" w:rsidRPr="009F34E4">
        <w:rPr>
          <w:rFonts w:ascii="Arial CE" w:hAnsi="Arial CE" w:cs="Arial"/>
          <w:b/>
          <w:sz w:val="22"/>
          <w:szCs w:val="22"/>
        </w:rPr>
        <w:t xml:space="preserve"> povodňového a havarijního plánu</w:t>
      </w:r>
      <w:r w:rsidR="003D26D3">
        <w:rPr>
          <w:rFonts w:ascii="Arial CE" w:hAnsi="Arial CE" w:cs="Arial"/>
          <w:b/>
          <w:sz w:val="22"/>
          <w:szCs w:val="22"/>
        </w:rPr>
        <w:t xml:space="preserve"> </w:t>
      </w:r>
      <w:r w:rsidR="003D26D3" w:rsidRPr="009F34E4">
        <w:rPr>
          <w:rFonts w:ascii="Arial CE" w:hAnsi="Arial CE" w:cs="Arial"/>
          <w:b/>
          <w:sz w:val="22"/>
          <w:szCs w:val="22"/>
        </w:rPr>
        <w:t>(dále jen PP a HP)</w:t>
      </w:r>
      <w:r w:rsidR="003D26D3">
        <w:rPr>
          <w:rFonts w:ascii="Arial CE" w:hAnsi="Arial CE" w:cs="Arial"/>
          <w:b/>
          <w:sz w:val="22"/>
          <w:szCs w:val="22"/>
        </w:rPr>
        <w:t>, vyhodnocení potřeby zajištění koordinátora BOZP v přípravě a realizaci stavby nebo zpracování plánu BOZP</w:t>
      </w:r>
      <w:r w:rsidR="005B0F68">
        <w:rPr>
          <w:rFonts w:ascii="Arial CE" w:hAnsi="Arial CE" w:cs="Arial"/>
          <w:b/>
          <w:sz w:val="22"/>
          <w:szCs w:val="22"/>
        </w:rPr>
        <w:t xml:space="preserve"> koordinátorem</w:t>
      </w:r>
    </w:p>
    <w:p w:rsidR="005B0F68" w:rsidRDefault="005B0F68" w:rsidP="005B0F68">
      <w:pPr>
        <w:pStyle w:val="Odstavecseseznamem"/>
        <w:ind w:left="0"/>
        <w:rPr>
          <w:rFonts w:ascii="Arial CE" w:hAnsi="Arial CE" w:cs="Arial"/>
          <w:b/>
          <w:sz w:val="22"/>
          <w:szCs w:val="22"/>
        </w:rPr>
      </w:pPr>
    </w:p>
    <w:p w:rsidR="00F92B39" w:rsidRDefault="005B0F68" w:rsidP="003D26D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D86646">
        <w:rPr>
          <w:rFonts w:ascii="Arial CE" w:hAnsi="Arial CE" w:cs="Arial"/>
          <w:b/>
          <w:sz w:val="22"/>
          <w:szCs w:val="22"/>
        </w:rPr>
        <w:t xml:space="preserve">Zpracování doplňujících hydrotechnických výpočtů pomocí neustáleného proudění (2D modelem) pro úsek v ř. km 4,070 - 4,850 </w:t>
      </w:r>
    </w:p>
    <w:p w:rsidR="00D86646" w:rsidRPr="00D86646" w:rsidRDefault="00D86646" w:rsidP="00D86646">
      <w:pPr>
        <w:pStyle w:val="Odstavecseseznamem"/>
        <w:autoSpaceDE w:val="0"/>
        <w:autoSpaceDN w:val="0"/>
        <w:adjustRightInd w:val="0"/>
        <w:ind w:left="786"/>
        <w:jc w:val="both"/>
        <w:rPr>
          <w:rFonts w:ascii="Arial CE" w:hAnsi="Arial CE" w:cs="Arial"/>
          <w:b/>
          <w:sz w:val="22"/>
          <w:szCs w:val="22"/>
        </w:rPr>
      </w:pPr>
    </w:p>
    <w:p w:rsidR="00F92B39" w:rsidRDefault="00F92B39" w:rsidP="003D2D0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9F34E4">
        <w:rPr>
          <w:rFonts w:ascii="Arial CE" w:hAnsi="Arial CE" w:cs="Arial"/>
          <w:b/>
          <w:sz w:val="22"/>
          <w:szCs w:val="22"/>
        </w:rPr>
        <w:t xml:space="preserve">Dokumentaci pro provádění stavby </w:t>
      </w:r>
      <w:r w:rsidR="003D2D01" w:rsidRPr="009F34E4">
        <w:rPr>
          <w:rFonts w:ascii="Arial CE" w:hAnsi="Arial CE" w:cs="Arial"/>
          <w:b/>
          <w:sz w:val="22"/>
          <w:szCs w:val="22"/>
        </w:rPr>
        <w:t>včetně soupisu prací a oceněného soupisu prací (dále jen DPS)</w:t>
      </w:r>
    </w:p>
    <w:p w:rsidR="00014F91" w:rsidRPr="004338F0" w:rsidRDefault="00014F91" w:rsidP="004338F0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F92B39" w:rsidRPr="009F34E4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</w:p>
    <w:p w:rsidR="00F92B39" w:rsidRDefault="00F92B39" w:rsidP="0089624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9F34E4">
        <w:rPr>
          <w:rFonts w:ascii="Arial CE" w:hAnsi="Arial CE" w:cs="Arial"/>
          <w:b/>
          <w:sz w:val="22"/>
          <w:szCs w:val="22"/>
        </w:rPr>
        <w:t>Autorský dozor</w:t>
      </w:r>
      <w:r w:rsidR="00DD289E" w:rsidRPr="009F34E4">
        <w:rPr>
          <w:rFonts w:ascii="Arial CE" w:hAnsi="Arial CE" w:cs="Arial"/>
          <w:b/>
          <w:sz w:val="22"/>
          <w:szCs w:val="22"/>
        </w:rPr>
        <w:t xml:space="preserve"> (AD)</w:t>
      </w:r>
    </w:p>
    <w:p w:rsidR="00FF58BF" w:rsidRPr="00FF58BF" w:rsidRDefault="00FF58BF" w:rsidP="00FF58BF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FD715B" w:rsidRPr="00D93717" w:rsidRDefault="00FD715B" w:rsidP="00D93717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524A45" w:rsidRDefault="006102B9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se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Pr="001D7A19">
        <w:rPr>
          <w:rFonts w:ascii="Arial CE" w:hAnsi="Arial CE" w:cs="Arial"/>
          <w:bCs/>
          <w:sz w:val="22"/>
          <w:szCs w:val="22"/>
        </w:rPr>
        <w:t xml:space="preserve">č. 183/2006 Sb., o územním </w:t>
      </w:r>
      <w:r w:rsidRPr="001D7A19">
        <w:rPr>
          <w:rFonts w:ascii="Arial CE" w:hAnsi="Arial CE" w:cs="Arial"/>
          <w:bCs/>
          <w:sz w:val="22"/>
          <w:szCs w:val="22"/>
        </w:rPr>
        <w:lastRenderedPageBreak/>
        <w:t>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31697F" w:rsidRPr="004C163A" w:rsidRDefault="0031697F" w:rsidP="006102B9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</w:p>
    <w:p w:rsidR="004652FB" w:rsidRPr="00BE6EF2" w:rsidRDefault="004652FB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3A246A" w:rsidRDefault="003A246A" w:rsidP="003D26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FC0D48">
        <w:rPr>
          <w:rFonts w:ascii="Arial CE" w:hAnsi="Arial CE" w:cs="Arial"/>
          <w:b/>
          <w:sz w:val="22"/>
          <w:szCs w:val="22"/>
        </w:rPr>
        <w:t xml:space="preserve">Dokumentace </w:t>
      </w:r>
      <w:r w:rsidR="00722B3F" w:rsidRPr="00FC0D48">
        <w:rPr>
          <w:rFonts w:ascii="Arial CE" w:hAnsi="Arial CE" w:cs="Arial"/>
          <w:b/>
          <w:sz w:val="22"/>
          <w:szCs w:val="22"/>
        </w:rPr>
        <w:t>pro ohlášení stavby nebo pro vydání stavebního povolení (dále</w:t>
      </w:r>
      <w:r w:rsidR="00FC0D48">
        <w:rPr>
          <w:rFonts w:ascii="Arial CE" w:hAnsi="Arial CE" w:cs="Arial"/>
          <w:b/>
          <w:sz w:val="22"/>
          <w:szCs w:val="22"/>
        </w:rPr>
        <w:t> </w:t>
      </w:r>
      <w:r w:rsidR="00722B3F" w:rsidRPr="00FC0D48">
        <w:rPr>
          <w:rFonts w:ascii="Arial CE" w:hAnsi="Arial CE" w:cs="Arial"/>
          <w:b/>
          <w:sz w:val="22"/>
          <w:szCs w:val="22"/>
        </w:rPr>
        <w:t>jen DSP)</w:t>
      </w:r>
      <w:r w:rsidR="003D26D3" w:rsidRPr="003D26D3">
        <w:rPr>
          <w:rFonts w:ascii="Arial CE" w:hAnsi="Arial CE" w:cs="Arial"/>
          <w:b/>
          <w:sz w:val="22"/>
          <w:szCs w:val="22"/>
        </w:rPr>
        <w:t xml:space="preserve"> včetně návrhu povodňového a havarijního plánu (dále jen PP a HP), vyhodnocení potřeby zajištění koordinátora BOZP v přípravě a realizaci stavby nebo zpracování plánu BOZP</w:t>
      </w:r>
      <w:r w:rsidR="005B0F68">
        <w:rPr>
          <w:rFonts w:ascii="Arial CE" w:hAnsi="Arial CE" w:cs="Arial"/>
          <w:b/>
          <w:sz w:val="22"/>
          <w:szCs w:val="22"/>
        </w:rPr>
        <w:t xml:space="preserve"> koordinátorem </w:t>
      </w:r>
    </w:p>
    <w:p w:rsidR="00D86646" w:rsidRPr="003D26D3" w:rsidRDefault="00D86646" w:rsidP="00D8664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:rsidR="003A246A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</w:t>
      </w:r>
      <w:r w:rsidR="006822B6" w:rsidRPr="001D7A19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vyhláškou</w:t>
      </w:r>
      <w:r w:rsidR="006822B6" w:rsidRPr="001D7A19">
        <w:rPr>
          <w:rFonts w:ascii="Arial CE" w:hAnsi="Arial CE" w:cs="Arial"/>
          <w:sz w:val="22"/>
          <w:szCs w:val="22"/>
        </w:rPr>
        <w:t xml:space="preserve"> </w:t>
      </w:r>
      <w:r w:rsidR="00722B3F" w:rsidRPr="001D7A19">
        <w:rPr>
          <w:rFonts w:ascii="Arial CE" w:hAnsi="Arial CE" w:cs="Arial"/>
          <w:sz w:val="22"/>
          <w:szCs w:val="22"/>
        </w:rPr>
        <w:t>č. 62/2013 Sb.</w:t>
      </w:r>
      <w:r w:rsidR="00D25888">
        <w:rPr>
          <w:rFonts w:ascii="Arial CE" w:hAnsi="Arial CE" w:cs="Arial"/>
          <w:bCs/>
          <w:sz w:val="22"/>
          <w:szCs w:val="22"/>
        </w:rPr>
        <w:t xml:space="preserve">, </w:t>
      </w:r>
      <w:r w:rsidR="00151C22"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="00722B3F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="00722B3F" w:rsidRPr="001D7A19">
        <w:rPr>
          <w:rFonts w:ascii="Arial CE" w:hAnsi="Arial CE" w:cs="Arial"/>
          <w:sz w:val="22"/>
          <w:szCs w:val="22"/>
        </w:rPr>
        <w:t>v</w:t>
      </w:r>
      <w:r w:rsidRPr="001D7A19">
        <w:rPr>
          <w:rFonts w:ascii="Arial CE" w:hAnsi="Arial CE" w:cs="Arial"/>
          <w:sz w:val="22"/>
          <w:szCs w:val="22"/>
        </w:rPr>
        <w:t> platném znění, ob</w:t>
      </w:r>
      <w:r w:rsidR="00722B3F" w:rsidRPr="001D7A19">
        <w:rPr>
          <w:rFonts w:ascii="Arial CE" w:hAnsi="Arial CE" w:cs="Arial"/>
          <w:sz w:val="22"/>
          <w:szCs w:val="22"/>
        </w:rPr>
        <w:t>sah dokumentace bude odpovídat p</w:t>
      </w:r>
      <w:r w:rsidR="0031697F">
        <w:rPr>
          <w:rFonts w:ascii="Arial CE" w:hAnsi="Arial CE" w:cs="Arial"/>
          <w:sz w:val="22"/>
          <w:szCs w:val="22"/>
        </w:rPr>
        <w:t>říloze č. 5 této vyhlášky. Projektová dokumentace bude obsahovat také celkové náklady stavby v členění na stavební část, technologickou část a ostatní náklady.</w:t>
      </w:r>
    </w:p>
    <w:p w:rsidR="004472DF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4472DF" w:rsidRPr="003D26D3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3D26D3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3D26D3">
        <w:rPr>
          <w:rFonts w:ascii="Arial CE" w:hAnsi="Arial CE" w:cs="Arial"/>
          <w:bCs/>
          <w:sz w:val="22"/>
          <w:szCs w:val="22"/>
          <w:u w:val="single"/>
        </w:rPr>
        <w:t>PD</w:t>
      </w:r>
      <w:r w:rsidRPr="003D26D3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3D26D3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3D26D3">
        <w:rPr>
          <w:rFonts w:ascii="Arial CE" w:hAnsi="Arial CE" w:cs="Arial"/>
          <w:sz w:val="22"/>
          <w:szCs w:val="22"/>
          <w:u w:val="single"/>
        </w:rPr>
        <w:t>bude:</w:t>
      </w:r>
    </w:p>
    <w:p w:rsidR="00D93717" w:rsidRPr="006D6AF8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6D6AF8">
        <w:rPr>
          <w:rFonts w:ascii="Arial CE" w:hAnsi="Arial CE" w:cs="Arial"/>
          <w:sz w:val="22"/>
          <w:szCs w:val="22"/>
        </w:rPr>
        <w:t>přehled právních předpisů a technických norem vztahujících se ke stavbě</w:t>
      </w:r>
    </w:p>
    <w:p w:rsidR="004472DF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D6AF8">
        <w:rPr>
          <w:rFonts w:ascii="Arial CE" w:hAnsi="Arial CE" w:cs="Arial"/>
          <w:sz w:val="22"/>
          <w:szCs w:val="22"/>
        </w:rPr>
        <w:t xml:space="preserve">dokladování </w:t>
      </w:r>
      <w:r w:rsidR="0031697F" w:rsidRPr="006D6AF8">
        <w:rPr>
          <w:rFonts w:ascii="Arial CE" w:hAnsi="Arial CE" w:cs="Arial"/>
          <w:sz w:val="22"/>
          <w:szCs w:val="22"/>
        </w:rPr>
        <w:t xml:space="preserve">projednání </w:t>
      </w:r>
      <w:r w:rsidRPr="006D6AF8">
        <w:rPr>
          <w:rFonts w:ascii="Arial CE" w:hAnsi="Arial CE" w:cs="Arial"/>
          <w:sz w:val="22"/>
          <w:szCs w:val="22"/>
        </w:rPr>
        <w:t xml:space="preserve">dočasných záborů </w:t>
      </w:r>
      <w:r w:rsidR="0031697F" w:rsidRPr="006D6AF8">
        <w:rPr>
          <w:rFonts w:ascii="Arial CE" w:hAnsi="Arial CE" w:cs="Arial"/>
          <w:sz w:val="22"/>
          <w:szCs w:val="22"/>
        </w:rPr>
        <w:t xml:space="preserve">pozemků s jednotlivými vlastníky – vyplnění </w:t>
      </w:r>
      <w:r w:rsidRPr="006D6AF8">
        <w:rPr>
          <w:rFonts w:ascii="Arial CE" w:hAnsi="Arial CE" w:cs="Arial"/>
          <w:sz w:val="22"/>
          <w:szCs w:val="22"/>
        </w:rPr>
        <w:t xml:space="preserve">typového formuláře objednatele předaného MPR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6D6AF8">
        <w:rPr>
          <w:rFonts w:ascii="Arial CE" w:hAnsi="Arial CE" w:cs="Arial"/>
          <w:sz w:val="22"/>
          <w:szCs w:val="22"/>
        </w:rPr>
        <w:t xml:space="preserve">i </w:t>
      </w:r>
    </w:p>
    <w:p w:rsidR="00376C32" w:rsidRPr="00D86646" w:rsidRDefault="00C6043D" w:rsidP="00A5402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D86646">
        <w:rPr>
          <w:rFonts w:ascii="Arial CE" w:hAnsi="Arial CE" w:cs="Arial"/>
          <w:sz w:val="22"/>
          <w:szCs w:val="22"/>
        </w:rPr>
        <w:t>z</w:t>
      </w:r>
      <w:r w:rsidR="00A54029" w:rsidRPr="00D86646">
        <w:rPr>
          <w:rFonts w:ascii="Arial CE" w:hAnsi="Arial CE" w:cs="Arial"/>
          <w:sz w:val="22"/>
          <w:szCs w:val="22"/>
        </w:rPr>
        <w:t>pracování doplňujících hydrotechnických výpočtů pomocí neustáleného proudění (2D modelem)</w:t>
      </w:r>
      <w:r w:rsidR="005B0F68" w:rsidRPr="00D86646">
        <w:rPr>
          <w:rFonts w:ascii="Arial CE" w:hAnsi="Arial CE" w:cs="Arial"/>
          <w:sz w:val="22"/>
          <w:szCs w:val="22"/>
        </w:rPr>
        <w:t xml:space="preserve"> pro úsek v ř. km 4,070 - 4,850. </w:t>
      </w: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2DF" w:rsidRPr="00D93717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F8795F" w:rsidRDefault="00F8795F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B52C8" w:rsidRDefault="00D93717" w:rsidP="003D26D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>Návrh povodňového a hava</w:t>
      </w:r>
      <w:r>
        <w:rPr>
          <w:rFonts w:ascii="Arial CE" w:hAnsi="Arial CE" w:cs="Arial"/>
          <w:sz w:val="22"/>
          <w:szCs w:val="22"/>
        </w:rPr>
        <w:t>rijního plánu bude zpracován v souladu se zákonem</w:t>
      </w:r>
      <w:r w:rsidRPr="00D93717">
        <w:rPr>
          <w:rFonts w:ascii="Arial CE" w:hAnsi="Arial CE" w:cs="Arial"/>
          <w:sz w:val="22"/>
          <w:szCs w:val="22"/>
        </w:rPr>
        <w:t xml:space="preserve"> o vodách č. 150/2010 Sb., v platném znění.</w:t>
      </w:r>
      <w:r w:rsidR="003D26D3">
        <w:rPr>
          <w:rFonts w:ascii="Arial CE" w:hAnsi="Arial CE" w:cs="Arial"/>
          <w:sz w:val="22"/>
          <w:szCs w:val="22"/>
        </w:rPr>
        <w:t xml:space="preserve"> </w:t>
      </w:r>
      <w:r w:rsidR="00B37614" w:rsidRPr="00D93717">
        <w:rPr>
          <w:rFonts w:ascii="Arial CE" w:hAnsi="Arial CE" w:cs="Arial"/>
          <w:sz w:val="22"/>
          <w:szCs w:val="22"/>
        </w:rPr>
        <w:t xml:space="preserve">Návrh HP a PP </w:t>
      </w:r>
      <w:r w:rsidR="003A246A" w:rsidRPr="00D93717">
        <w:rPr>
          <w:rFonts w:ascii="Arial CE" w:hAnsi="Arial CE" w:cs="Arial"/>
          <w:sz w:val="22"/>
          <w:szCs w:val="22"/>
        </w:rPr>
        <w:t>bude předán</w:t>
      </w:r>
      <w:r w:rsidR="008B52C8" w:rsidRPr="00D93717">
        <w:rPr>
          <w:rFonts w:ascii="Arial CE" w:hAnsi="Arial CE" w:cs="Arial"/>
          <w:sz w:val="22"/>
          <w:szCs w:val="22"/>
        </w:rPr>
        <w:t xml:space="preserve"> MPR</w:t>
      </w:r>
      <w:r w:rsidR="003A246A" w:rsidRPr="00D93717">
        <w:rPr>
          <w:rFonts w:ascii="Arial CE" w:hAnsi="Arial CE" w:cs="Arial"/>
          <w:sz w:val="22"/>
          <w:szCs w:val="22"/>
        </w:rPr>
        <w:t xml:space="preserve"> v počtu </w:t>
      </w:r>
      <w:r w:rsidR="00B37614" w:rsidRPr="00D93717">
        <w:rPr>
          <w:rFonts w:ascii="Arial CE" w:hAnsi="Arial CE" w:cs="Arial"/>
          <w:sz w:val="22"/>
          <w:szCs w:val="22"/>
        </w:rPr>
        <w:t>1</w:t>
      </w:r>
      <w:r w:rsidR="00D25888" w:rsidRPr="00D93717">
        <w:rPr>
          <w:rFonts w:ascii="Arial CE" w:hAnsi="Arial CE" w:cs="Arial"/>
          <w:sz w:val="22"/>
          <w:szCs w:val="22"/>
        </w:rPr>
        <w:t>x</w:t>
      </w:r>
      <w:r w:rsidR="003A246A" w:rsidRPr="00D93717">
        <w:rPr>
          <w:rFonts w:ascii="Arial CE" w:hAnsi="Arial CE" w:cs="Arial"/>
          <w:sz w:val="22"/>
          <w:szCs w:val="22"/>
        </w:rPr>
        <w:t xml:space="preserve"> paré tištěné</w:t>
      </w:r>
      <w:r w:rsidR="005B1695" w:rsidRPr="00D93717">
        <w:rPr>
          <w:rFonts w:ascii="Arial CE" w:hAnsi="Arial CE" w:cs="Arial"/>
          <w:sz w:val="22"/>
          <w:szCs w:val="22"/>
        </w:rPr>
        <w:t xml:space="preserve"> </w:t>
      </w:r>
      <w:r w:rsidR="008B52C8" w:rsidRPr="00D93717">
        <w:rPr>
          <w:rFonts w:ascii="Arial CE" w:hAnsi="Arial CE" w:cs="Arial"/>
          <w:sz w:val="22"/>
          <w:szCs w:val="22"/>
        </w:rPr>
        <w:t>+</w:t>
      </w:r>
      <w:r w:rsidR="003A246A" w:rsidRPr="00D93717">
        <w:rPr>
          <w:rFonts w:ascii="Arial CE" w:hAnsi="Arial CE" w:cs="Arial"/>
          <w:sz w:val="22"/>
          <w:szCs w:val="22"/>
        </w:rPr>
        <w:t xml:space="preserve"> 1x </w:t>
      </w:r>
      <w:r w:rsidR="008B52C8" w:rsidRPr="00D93717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D93717">
        <w:rPr>
          <w:rFonts w:ascii="Arial CE" w:hAnsi="Arial CE" w:cs="Arial"/>
          <w:sz w:val="22"/>
          <w:szCs w:val="22"/>
        </w:rPr>
        <w:t>dat</w:t>
      </w:r>
      <w:r w:rsidR="0019765B" w:rsidRPr="00D93717">
        <w:rPr>
          <w:rFonts w:ascii="Arial CE" w:hAnsi="Arial CE" w:cs="Arial"/>
          <w:sz w:val="22"/>
          <w:szCs w:val="22"/>
        </w:rPr>
        <w:t>.</w:t>
      </w:r>
    </w:p>
    <w:p w:rsidR="00D93717" w:rsidRDefault="00D9371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D93717" w:rsidRPr="004471B3" w:rsidRDefault="00D93717" w:rsidP="003D26D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D26D3">
        <w:rPr>
          <w:rFonts w:ascii="Arial CE" w:hAnsi="Arial CE" w:cs="Arial"/>
          <w:sz w:val="22"/>
          <w:szCs w:val="22"/>
        </w:rPr>
        <w:t xml:space="preserve">Pokud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3D26D3">
        <w:rPr>
          <w:rFonts w:ascii="Arial CE" w:hAnsi="Arial CE" w:cs="Arial"/>
          <w:sz w:val="22"/>
          <w:szCs w:val="22"/>
        </w:rPr>
        <w:t xml:space="preserve"> </w:t>
      </w:r>
      <w:r w:rsidRPr="004471B3">
        <w:rPr>
          <w:rFonts w:ascii="Arial CE" w:hAnsi="Arial CE" w:cs="Arial"/>
          <w:sz w:val="22"/>
          <w:szCs w:val="22"/>
        </w:rPr>
        <w:t xml:space="preserve">vyhodnotí, že je nutné ve fázi přípravy a realizace stavby zajistit </w:t>
      </w:r>
      <w:r w:rsidRPr="003D26D3">
        <w:rPr>
          <w:rFonts w:ascii="Arial CE" w:hAnsi="Arial CE" w:cs="Arial"/>
          <w:sz w:val="22"/>
          <w:szCs w:val="22"/>
        </w:rPr>
        <w:t>koordinátora BOZP</w:t>
      </w:r>
      <w:r w:rsidRPr="004471B3">
        <w:rPr>
          <w:rFonts w:ascii="Arial CE" w:hAnsi="Arial CE" w:cs="Arial"/>
          <w:sz w:val="22"/>
          <w:szCs w:val="22"/>
        </w:rPr>
        <w:t xml:space="preserve"> (dle vyhlášky č. 62/2013 Sb., kterou se mění vyhláška č. 499/2006 Sb., o dokumentaci staveb), je povinen sdělit to neprodleně objednateli, a to prokazatelným způsobem (např. v zápise z výrobního výboru, elektronickou poštou, poštou) ještě v době zpracovávání DSP. Objednatel následně smluvně zajistí činnost koordinátora BOZP oprávněnou osobou pro dobu přípravy a realizace stavby, která zpracuje plán BOZP po dobu přípravy stavby a pro realizaci stavby.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4471B3">
        <w:rPr>
          <w:rFonts w:ascii="Arial CE" w:hAnsi="Arial CE" w:cs="Arial"/>
          <w:sz w:val="22"/>
          <w:szCs w:val="22"/>
        </w:rPr>
        <w:t xml:space="preserve"> je povinen v době zpracovávání PD poskytnout pověřenému koordinátorovi podklady, informace a součinnost.</w:t>
      </w:r>
    </w:p>
    <w:p w:rsidR="003D26D3" w:rsidRDefault="003D26D3" w:rsidP="00D9371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93717" w:rsidRPr="004471B3" w:rsidRDefault="00D93717" w:rsidP="00D9371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471B3">
        <w:rPr>
          <w:rFonts w:ascii="Arial CE" w:hAnsi="Arial CE" w:cs="Arial"/>
          <w:sz w:val="22"/>
          <w:szCs w:val="22"/>
        </w:rPr>
        <w:t xml:space="preserve">Pokud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4471B3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 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 výrobního výboru, elektronickou poštou, poštou) ještě v době zpracovávání PD. </w:t>
      </w:r>
    </w:p>
    <w:p w:rsidR="00D93717" w:rsidRPr="004471B3" w:rsidRDefault="00D93717" w:rsidP="00D9371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4471B3">
        <w:rPr>
          <w:rFonts w:ascii="Arial CE" w:hAnsi="Arial CE" w:cs="Arial"/>
          <w:sz w:val="22"/>
          <w:szCs w:val="22"/>
        </w:rPr>
        <w:t xml:space="preserve">Objednatel následně zajistí zpracování </w:t>
      </w:r>
      <w:r w:rsidRPr="003D26D3">
        <w:rPr>
          <w:rFonts w:ascii="Arial CE" w:hAnsi="Arial CE" w:cs="Arial"/>
          <w:sz w:val="22"/>
          <w:szCs w:val="22"/>
        </w:rPr>
        <w:t>plánu BOZP</w:t>
      </w:r>
      <w:r w:rsidRPr="004471B3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4471B3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D93717" w:rsidRDefault="00D9371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617185" w:rsidRDefault="00617185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617185" w:rsidRPr="00D93717" w:rsidRDefault="00617185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F4ABF" w:rsidRDefault="00CF4ABF" w:rsidP="005B60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42129" w:rsidRPr="000A3043" w:rsidRDefault="003A246A" w:rsidP="000421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0A3043">
        <w:rPr>
          <w:rFonts w:ascii="Arial CE" w:hAnsi="Arial CE" w:cs="Arial"/>
          <w:b/>
          <w:sz w:val="22"/>
          <w:szCs w:val="22"/>
        </w:rPr>
        <w:t>Dokumentace pro provádění stavby</w:t>
      </w:r>
      <w:r w:rsidR="00042129" w:rsidRPr="000A3043">
        <w:rPr>
          <w:rFonts w:ascii="Arial CE" w:hAnsi="Arial CE" w:cs="Arial"/>
          <w:b/>
          <w:sz w:val="22"/>
          <w:szCs w:val="22"/>
        </w:rPr>
        <w:t xml:space="preserve"> včetně soupisu prací a oceněného soupisu prací (dále jen DPS)</w:t>
      </w:r>
    </w:p>
    <w:p w:rsidR="004652FB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 xml:space="preserve">Projektová dokumentace bude zpracována v souladu s vyhláškou </w:t>
      </w:r>
      <w:r w:rsidR="009F70A1" w:rsidRPr="001D7A19">
        <w:rPr>
          <w:rFonts w:ascii="Arial CE" w:hAnsi="Arial CE" w:cs="Arial"/>
          <w:sz w:val="22"/>
          <w:szCs w:val="22"/>
        </w:rPr>
        <w:t>č. 62/2013 Sb</w:t>
      </w:r>
      <w:r w:rsidR="009F70A1" w:rsidRPr="00D25888">
        <w:rPr>
          <w:rFonts w:ascii="Arial CE" w:hAnsi="Arial CE" w:cs="Arial"/>
          <w:sz w:val="22"/>
          <w:szCs w:val="22"/>
        </w:rPr>
        <w:t>.</w:t>
      </w:r>
      <w:r w:rsidR="00D25888" w:rsidRPr="00BE6EF2">
        <w:rPr>
          <w:rFonts w:ascii="Arial CE" w:hAnsi="Arial CE" w:cs="Arial"/>
          <w:sz w:val="22"/>
          <w:szCs w:val="22"/>
        </w:rPr>
        <w:t>,</w:t>
      </w:r>
      <w:r w:rsidR="00151C22" w:rsidRPr="00BE6EF2">
        <w:rPr>
          <w:rFonts w:ascii="Arial CE" w:hAnsi="Arial CE" w:cs="Arial"/>
          <w:bCs/>
          <w:sz w:val="22"/>
          <w:szCs w:val="22"/>
        </w:rPr>
        <w:t xml:space="preserve"> </w:t>
      </w:r>
      <w:r w:rsidR="00151C22"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sz w:val="22"/>
          <w:szCs w:val="22"/>
        </w:rPr>
        <w:t>, obsah dokume</w:t>
      </w:r>
      <w:r w:rsidR="009F70A1" w:rsidRPr="001D7A19">
        <w:rPr>
          <w:rFonts w:ascii="Arial CE" w:hAnsi="Arial CE" w:cs="Arial"/>
          <w:sz w:val="22"/>
          <w:szCs w:val="22"/>
        </w:rPr>
        <w:t>ntace bude odpovídat p</w:t>
      </w:r>
      <w:r w:rsidRPr="001D7A19">
        <w:rPr>
          <w:rFonts w:ascii="Arial CE" w:hAnsi="Arial CE" w:cs="Arial"/>
          <w:sz w:val="22"/>
          <w:szCs w:val="22"/>
        </w:rPr>
        <w:t xml:space="preserve">říloze č. 6 této vyhlášky. </w:t>
      </w:r>
    </w:p>
    <w:p w:rsidR="00C639E7" w:rsidRDefault="00C639E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652FB" w:rsidRPr="003D26D3" w:rsidRDefault="00C639E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3D26D3">
        <w:rPr>
          <w:rFonts w:ascii="Arial CE" w:hAnsi="Arial CE" w:cs="Arial"/>
          <w:sz w:val="22"/>
          <w:szCs w:val="22"/>
          <w:u w:val="single"/>
        </w:rPr>
        <w:t>Součástí PD mj. bude:</w:t>
      </w:r>
    </w:p>
    <w:p w:rsidR="00C639E7" w:rsidRDefault="00C639E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­    </w:t>
      </w:r>
      <w:r w:rsidRPr="00C639E7">
        <w:rPr>
          <w:rFonts w:ascii="Arial CE" w:hAnsi="Arial CE" w:cs="Arial"/>
          <w:sz w:val="22"/>
          <w:szCs w:val="22"/>
        </w:rPr>
        <w:t>přehled vydaných rozhodnutí</w:t>
      </w:r>
      <w:r>
        <w:rPr>
          <w:rFonts w:ascii="Arial CE" w:hAnsi="Arial CE" w:cs="Arial"/>
          <w:sz w:val="22"/>
          <w:szCs w:val="22"/>
        </w:rPr>
        <w:t xml:space="preserve"> k povolení stavby</w:t>
      </w:r>
      <w:r w:rsidR="00A33C69" w:rsidRPr="003D26D3">
        <w:rPr>
          <w:rFonts w:ascii="Arial CE" w:hAnsi="Arial CE" w:cs="Arial"/>
          <w:sz w:val="22"/>
          <w:szCs w:val="22"/>
        </w:rPr>
        <w:t xml:space="preserve">, </w:t>
      </w:r>
      <w:r w:rsidR="006D6AF8" w:rsidRPr="003D26D3">
        <w:rPr>
          <w:rFonts w:ascii="Arial CE" w:hAnsi="Arial CE" w:cs="Arial"/>
          <w:sz w:val="22"/>
          <w:szCs w:val="22"/>
        </w:rPr>
        <w:t>která</w:t>
      </w:r>
      <w:r w:rsidR="00A33C69" w:rsidRPr="003D26D3">
        <w:rPr>
          <w:rFonts w:ascii="Arial CE" w:hAnsi="Arial CE" w:cs="Arial"/>
          <w:sz w:val="22"/>
          <w:szCs w:val="22"/>
        </w:rPr>
        <w:t xml:space="preserve"> zajišťuje objednatel</w:t>
      </w:r>
    </w:p>
    <w:p w:rsidR="00C639E7" w:rsidRDefault="00C639E7" w:rsidP="00C639E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31697F">
        <w:rPr>
          <w:rFonts w:ascii="Arial CE" w:hAnsi="Arial CE" w:cs="Arial"/>
          <w:sz w:val="22"/>
          <w:szCs w:val="22"/>
        </w:rPr>
        <w:t>uvedení předpokládané lhůty výstavby včetně popisu postupů a podmínek pro provádění stavebních prací při respektování nutných technologických přestávek</w:t>
      </w:r>
    </w:p>
    <w:p w:rsidR="0031697F" w:rsidRPr="0031697F" w:rsidRDefault="0031697F" w:rsidP="0031697F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31697F">
        <w:rPr>
          <w:rFonts w:ascii="Arial CE" w:hAnsi="Arial CE" w:cs="Arial"/>
          <w:sz w:val="22"/>
          <w:szCs w:val="22"/>
        </w:rPr>
        <w:t>návrh zásad kontroly kvality prací (KZP)</w:t>
      </w:r>
    </w:p>
    <w:p w:rsidR="00D93717" w:rsidRPr="00D93717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 xml:space="preserve">v případě změn stávající stavby – popis konstrukce, jejího současného stavu, technologický postup s upozorněním na nutná opatření k zachování stability a únosnosti </w:t>
      </w:r>
      <w:r w:rsidR="00096D2E">
        <w:rPr>
          <w:rFonts w:ascii="Arial CE" w:hAnsi="Arial CE" w:cs="Arial"/>
          <w:sz w:val="22"/>
          <w:szCs w:val="22"/>
        </w:rPr>
        <w:t>stávající</w:t>
      </w:r>
      <w:r w:rsidRPr="00D93717">
        <w:rPr>
          <w:rFonts w:ascii="Arial CE" w:hAnsi="Arial CE" w:cs="Arial"/>
          <w:sz w:val="22"/>
          <w:szCs w:val="22"/>
        </w:rPr>
        <w:t xml:space="preserve"> konstrukce, případně bezprostředně sousedících objektů</w:t>
      </w:r>
    </w:p>
    <w:p w:rsidR="00D93717" w:rsidRPr="00D93717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 xml:space="preserve">charakteristická fotodokumentace stavu </w:t>
      </w:r>
      <w:r w:rsidR="00096D2E">
        <w:rPr>
          <w:rFonts w:ascii="Arial CE" w:hAnsi="Arial CE" w:cs="Arial"/>
          <w:sz w:val="22"/>
          <w:szCs w:val="22"/>
        </w:rPr>
        <w:t xml:space="preserve">dotčených konstrukcí </w:t>
      </w:r>
      <w:r w:rsidRPr="00D93717">
        <w:rPr>
          <w:rFonts w:ascii="Arial CE" w:hAnsi="Arial CE" w:cs="Arial"/>
          <w:sz w:val="22"/>
          <w:szCs w:val="22"/>
        </w:rPr>
        <w:t>v období projektové přípravy v počtu 2x paré tištěné + 1x na elektronickém nosiči dat</w:t>
      </w:r>
      <w:r w:rsidR="00096D2E">
        <w:rPr>
          <w:rFonts w:ascii="Arial CE" w:hAnsi="Arial CE" w:cs="Arial"/>
          <w:sz w:val="22"/>
          <w:szCs w:val="22"/>
        </w:rPr>
        <w:t xml:space="preserve"> </w:t>
      </w:r>
    </w:p>
    <w:p w:rsidR="00D93717" w:rsidRPr="00D93717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>pasporty dotčených nemovitostí v počtu 2x paré tištěné + 1x na elektronickém nosiči dat</w:t>
      </w:r>
      <w:r w:rsidR="00096D2E">
        <w:rPr>
          <w:rFonts w:ascii="Arial CE" w:hAnsi="Arial CE" w:cs="Arial"/>
          <w:sz w:val="22"/>
          <w:szCs w:val="22"/>
        </w:rPr>
        <w:t xml:space="preserve"> (cca 20 ks fotografií vně a uvnitř </w:t>
      </w:r>
      <w:r w:rsidR="003D26D3">
        <w:rPr>
          <w:rFonts w:ascii="Arial CE" w:hAnsi="Arial CE" w:cs="Arial"/>
          <w:sz w:val="22"/>
          <w:szCs w:val="22"/>
        </w:rPr>
        <w:t xml:space="preserve">dané </w:t>
      </w:r>
      <w:r w:rsidR="00096D2E">
        <w:rPr>
          <w:rFonts w:ascii="Arial CE" w:hAnsi="Arial CE" w:cs="Arial"/>
          <w:sz w:val="22"/>
          <w:szCs w:val="22"/>
        </w:rPr>
        <w:t>nemovitosti s podpisem vlastníka nemovitosti)</w:t>
      </w:r>
    </w:p>
    <w:p w:rsidR="00096D2E" w:rsidRPr="00096D2E" w:rsidRDefault="00096D2E" w:rsidP="00096D2E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096D2E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 k zákonu č. 134/2016 Sb., o veřejných zakázkách, v platném znění.  </w:t>
      </w:r>
    </w:p>
    <w:p w:rsidR="0031697F" w:rsidRPr="003D26D3" w:rsidRDefault="0031697F" w:rsidP="003D26D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Závazným podkladem pro vypracování </w:t>
      </w:r>
      <w:r w:rsidRPr="003D26D3">
        <w:rPr>
          <w:rFonts w:ascii="Arial CE" w:hAnsi="Arial CE" w:cs="Arial"/>
          <w:sz w:val="22"/>
          <w:szCs w:val="22"/>
        </w:rPr>
        <w:t>soupisu prací a oceněného soupisu prací</w:t>
      </w:r>
      <w:r w:rsidRPr="00BE6EF2">
        <w:rPr>
          <w:rFonts w:ascii="Arial CE" w:hAnsi="Arial CE" w:cs="Arial"/>
          <w:sz w:val="22"/>
          <w:szCs w:val="22"/>
        </w:rPr>
        <w:t xml:space="preserve"> bude projektová dokumentace pro provádění stavby. Soupis prací a oceněný soupis prací bude zpracován na zák</w:t>
      </w:r>
      <w:r>
        <w:rPr>
          <w:rFonts w:ascii="Arial CE" w:hAnsi="Arial CE" w:cs="Arial"/>
          <w:sz w:val="22"/>
          <w:szCs w:val="22"/>
        </w:rPr>
        <w:t xml:space="preserve">ladě doloženého výpočtu kubatur. </w:t>
      </w:r>
      <w:r w:rsidRPr="00013229">
        <w:rPr>
          <w:rFonts w:ascii="Arial CE" w:hAnsi="Arial CE" w:cs="Arial"/>
          <w:sz w:val="22"/>
          <w:szCs w:val="22"/>
        </w:rPr>
        <w:t>Soupis prací a oceněný soupis prací zpracu</w:t>
      </w:r>
      <w:r>
        <w:rPr>
          <w:rFonts w:ascii="Arial CE" w:hAnsi="Arial CE" w:cs="Arial"/>
          <w:sz w:val="22"/>
          <w:szCs w:val="22"/>
        </w:rPr>
        <w:t xml:space="preserve">je </w:t>
      </w:r>
      <w:r w:rsidR="00724AD3">
        <w:rPr>
          <w:rFonts w:ascii="Arial CE" w:hAnsi="Arial CE" w:cs="Arial"/>
          <w:sz w:val="22"/>
          <w:szCs w:val="22"/>
        </w:rPr>
        <w:t>dodavatel</w:t>
      </w:r>
      <w:r>
        <w:rPr>
          <w:rFonts w:ascii="Arial CE" w:hAnsi="Arial CE" w:cs="Arial"/>
          <w:sz w:val="22"/>
          <w:szCs w:val="22"/>
        </w:rPr>
        <w:t xml:space="preserve"> v programu KROS.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013229">
        <w:rPr>
          <w:rFonts w:ascii="Arial CE" w:hAnsi="Arial CE" w:cs="Arial"/>
          <w:sz w:val="22"/>
          <w:szCs w:val="22"/>
        </w:rPr>
        <w:t xml:space="preserve">oupis prací zpracuje v 6 tištěných vyhotoveních a vloží do každého paré PD. </w:t>
      </w:r>
      <w:r w:rsidRPr="007D2224">
        <w:rPr>
          <w:rFonts w:ascii="Arial CE" w:hAnsi="Arial CE" w:cs="Arial"/>
          <w:sz w:val="22"/>
          <w:szCs w:val="22"/>
        </w:rPr>
        <w:t xml:space="preserve">Oceněný soupis prací zpracuje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D2224">
        <w:rPr>
          <w:rFonts w:ascii="Arial CE" w:hAnsi="Arial CE" w:cs="Arial"/>
          <w:sz w:val="22"/>
          <w:szCs w:val="22"/>
        </w:rPr>
        <w:t xml:space="preserve"> v počtu - 2x paré tištěné a vloží je do paré č. 1 a č. 2 PD. Soupis prací i oceněný soupis prací bude objednateli předán také v elektronické podobě - 1x na elektronickém nosiči dat. 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472DF" w:rsidRPr="007D2224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</w:t>
      </w:r>
      <w:r w:rsidRPr="003D26D3">
        <w:rPr>
          <w:rFonts w:ascii="Arial CE" w:hAnsi="Arial CE" w:cs="Arial"/>
          <w:color w:val="000000"/>
          <w:sz w:val="22"/>
          <w:szCs w:val="22"/>
        </w:rPr>
        <w:t>formátu XC4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 jsou k dispozici na internetové adrese </w:t>
      </w:r>
      <w:r w:rsidRPr="007D2224">
        <w:rPr>
          <w:rFonts w:ascii="Arial CE" w:hAnsi="Arial CE" w:cs="Arial"/>
          <w:sz w:val="22"/>
          <w:szCs w:val="22"/>
        </w:rPr>
        <w:t>www.xc4.cz</w:t>
      </w:r>
      <w:r w:rsidRPr="007D2224">
        <w:rPr>
          <w:rFonts w:ascii="Arial CE" w:hAnsi="Arial CE" w:cs="Arial"/>
          <w:color w:val="000000"/>
          <w:sz w:val="22"/>
          <w:szCs w:val="22"/>
        </w:rPr>
        <w:t>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472DF" w:rsidRPr="00BE6EF2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BE6EF2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3D26D3">
        <w:rPr>
          <w:rFonts w:ascii="Arial CE" w:hAnsi="Arial CE" w:cs="Arial"/>
          <w:color w:val="000000"/>
          <w:sz w:val="22"/>
          <w:szCs w:val="22"/>
        </w:rPr>
        <w:t>kalkulace</w:t>
      </w:r>
      <w:r w:rsidRPr="00BE6EF2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Výkresy budou dále předány samostatně 1x na elektronickém nosiči dat v editovatelném formátu pro potřeby objednatele </w:t>
      </w:r>
      <w:r w:rsidRPr="00521199">
        <w:rPr>
          <w:rFonts w:ascii="Arial CE" w:hAnsi="Arial CE" w:cs="Arial"/>
          <w:i/>
          <w:sz w:val="22"/>
          <w:szCs w:val="22"/>
        </w:rPr>
        <w:t xml:space="preserve">(doc, docx, xls, xlsx, dwg, dgn, dxf a dalších, všechny GIS vrstvy musí být ve formátu shapefile (2D), popř. i raster). </w:t>
      </w:r>
      <w:r w:rsidRPr="00BE6EF2">
        <w:rPr>
          <w:rFonts w:ascii="Arial CE" w:hAnsi="Arial CE" w:cs="Arial"/>
          <w:sz w:val="22"/>
          <w:szCs w:val="22"/>
        </w:rPr>
        <w:t xml:space="preserve">Výkresy budou v souřadnicovém systému S-JTSK. V případě hydraulického modelování budou předány všechny výpočtové soubory funkčních tratí a objektů vodních děl. Výpočty prováděné např. v programu Excel budou doloženy včetně funkčních vzorců. </w:t>
      </w:r>
    </w:p>
    <w:p w:rsidR="00042129" w:rsidRDefault="00042129" w:rsidP="0019765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D26D3" w:rsidRPr="00096D2E" w:rsidRDefault="003D26D3" w:rsidP="003D26D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096D2E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3A246A" w:rsidRPr="001D7A19" w:rsidRDefault="003A246A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A246A" w:rsidRPr="000A3043" w:rsidRDefault="003A246A" w:rsidP="000A30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0A3043">
        <w:rPr>
          <w:rFonts w:ascii="Arial CE" w:hAnsi="Arial CE" w:cs="Arial"/>
          <w:b/>
          <w:sz w:val="22"/>
          <w:szCs w:val="22"/>
        </w:rPr>
        <w:t>Autorský dozor</w:t>
      </w:r>
      <w:r w:rsidR="00DD289E" w:rsidRPr="000A3043">
        <w:rPr>
          <w:rFonts w:ascii="Arial CE" w:hAnsi="Arial CE" w:cs="Arial"/>
          <w:b/>
          <w:sz w:val="22"/>
          <w:szCs w:val="22"/>
        </w:rPr>
        <w:t xml:space="preserve"> (AD)</w:t>
      </w:r>
    </w:p>
    <w:p w:rsidR="005C7362" w:rsidRDefault="00724AD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36EF5" w:rsidRDefault="008331D0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 xml:space="preserve">část realizace předmětné stavby provedené na základě projektové dokumentace zpracované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>em.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3D26D3" w:rsidRDefault="003D26D3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D26D3" w:rsidRDefault="003D26D3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D26D3" w:rsidRDefault="005B0F68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Průběhu </w:t>
      </w:r>
      <w:r w:rsidRPr="004472DF">
        <w:rPr>
          <w:rFonts w:ascii="Arial CE" w:hAnsi="Arial CE" w:cs="Arial"/>
          <w:b/>
          <w:sz w:val="22"/>
          <w:szCs w:val="22"/>
          <w:u w:val="single"/>
        </w:rPr>
        <w:t>projekčních prací</w:t>
      </w:r>
    </w:p>
    <w:p w:rsidR="003D26D3" w:rsidRPr="00096D2E" w:rsidRDefault="003D26D3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42129" w:rsidRPr="005B0F68" w:rsidRDefault="005B0F68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F74CBB" w:rsidRPr="001D7A19">
        <w:rPr>
          <w:rFonts w:ascii="Arial CE" w:hAnsi="Arial CE" w:cs="Arial"/>
          <w:sz w:val="22"/>
          <w:szCs w:val="22"/>
        </w:rPr>
        <w:t xml:space="preserve"> 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096D2E">
        <w:rPr>
          <w:rFonts w:ascii="Arial CE" w:hAnsi="Arial CE" w:cs="Arial"/>
          <w:sz w:val="22"/>
          <w:szCs w:val="22"/>
        </w:rPr>
        <w:t xml:space="preserve"> a to u stupně</w:t>
      </w:r>
      <w:r w:rsidR="0072028A" w:rsidRPr="001D7A19">
        <w:rPr>
          <w:rFonts w:ascii="Arial CE" w:hAnsi="Arial CE" w:cs="Arial"/>
          <w:sz w:val="22"/>
          <w:szCs w:val="22"/>
        </w:rPr>
        <w:t xml:space="preserve"> DSP</w:t>
      </w:r>
      <w:r w:rsidR="00096D2E">
        <w:rPr>
          <w:rFonts w:ascii="Arial CE" w:hAnsi="Arial CE" w:cs="Arial"/>
          <w:sz w:val="22"/>
          <w:szCs w:val="22"/>
        </w:rPr>
        <w:t xml:space="preserve"> i DPS</w:t>
      </w:r>
      <w:r w:rsidR="0072028A" w:rsidRPr="001D7A19">
        <w:rPr>
          <w:rFonts w:ascii="Arial CE" w:hAnsi="Arial CE" w:cs="Arial"/>
          <w:sz w:val="22"/>
          <w:szCs w:val="22"/>
        </w:rPr>
        <w:t xml:space="preserve"> minimálně 2 výrobní výbory</w:t>
      </w:r>
      <w:r w:rsidR="00096D2E">
        <w:rPr>
          <w:rFonts w:ascii="Arial CE" w:hAnsi="Arial CE" w:cs="Arial"/>
          <w:sz w:val="22"/>
          <w:szCs w:val="22"/>
        </w:rPr>
        <w:t xml:space="preserve">. </w:t>
      </w:r>
      <w:r w:rsidR="00B30600" w:rsidRPr="001D7A19">
        <w:rPr>
          <w:rFonts w:ascii="Arial CE" w:hAnsi="Arial CE" w:cs="Arial"/>
          <w:sz w:val="22"/>
          <w:szCs w:val="22"/>
        </w:rPr>
        <w:t>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do </w:t>
      </w:r>
      <w:r w:rsidR="00096D2E">
        <w:rPr>
          <w:rFonts w:ascii="Arial CE" w:hAnsi="Arial CE" w:cs="Arial"/>
          <w:sz w:val="22"/>
          <w:szCs w:val="22"/>
        </w:rPr>
        <w:t>6 týdnů</w:t>
      </w:r>
      <w:r w:rsidRPr="00BE6EF2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3D26D3">
        <w:rPr>
          <w:rFonts w:ascii="Arial CE" w:hAnsi="Arial CE" w:cs="Arial"/>
          <w:sz w:val="22"/>
          <w:szCs w:val="22"/>
        </w:rPr>
        <w:t xml:space="preserve"> </w:t>
      </w:r>
      <w:r w:rsidR="004E69C0" w:rsidRPr="001D7A19">
        <w:rPr>
          <w:rFonts w:ascii="Arial CE" w:hAnsi="Arial CE" w:cs="Arial"/>
          <w:sz w:val="22"/>
          <w:szCs w:val="22"/>
        </w:rPr>
        <w:t xml:space="preserve">Na dalším </w:t>
      </w:r>
      <w:r w:rsidR="002A2F7E" w:rsidRPr="001D7A19">
        <w:rPr>
          <w:rFonts w:ascii="Arial CE" w:hAnsi="Arial CE" w:cs="Arial"/>
          <w:sz w:val="22"/>
          <w:szCs w:val="22"/>
        </w:rPr>
        <w:t>VV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="001F704F" w:rsidRPr="001D7A1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1D7A1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>
        <w:rPr>
          <w:rFonts w:ascii="Arial CE" w:hAnsi="Arial CE" w:cs="Arial"/>
          <w:sz w:val="22"/>
          <w:szCs w:val="22"/>
        </w:rPr>
        <w:t xml:space="preserve">, </w:t>
      </w:r>
      <w:r w:rsidR="00EC0DF2" w:rsidRPr="001D7A1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1D7A1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>
        <w:rPr>
          <w:rFonts w:ascii="Arial CE" w:hAnsi="Arial CE" w:cs="Arial"/>
          <w:sz w:val="22"/>
          <w:szCs w:val="22"/>
        </w:rPr>
        <w:t>dokladů či posudků</w:t>
      </w:r>
      <w:r w:rsidR="004E285F">
        <w:rPr>
          <w:rFonts w:ascii="Arial CE" w:hAnsi="Arial CE" w:cs="Arial"/>
          <w:sz w:val="22"/>
          <w:szCs w:val="22"/>
        </w:rPr>
        <w:t xml:space="preserve"> či </w:t>
      </w:r>
      <w:r w:rsidR="004E285F" w:rsidRPr="00BE6EF2">
        <w:rPr>
          <w:rFonts w:ascii="Arial CE" w:hAnsi="Arial CE" w:cs="Arial"/>
          <w:sz w:val="22"/>
          <w:szCs w:val="22"/>
        </w:rPr>
        <w:t>stanovisek</w:t>
      </w:r>
      <w:r w:rsidR="00330598">
        <w:rPr>
          <w:rFonts w:ascii="Arial CE" w:hAnsi="Arial CE" w:cs="Arial"/>
          <w:sz w:val="22"/>
          <w:szCs w:val="22"/>
        </w:rPr>
        <w:t xml:space="preserve"> </w:t>
      </w:r>
      <w:r w:rsidR="00F2252B" w:rsidRPr="001D7A19">
        <w:rPr>
          <w:rFonts w:ascii="Arial CE" w:hAnsi="Arial CE" w:cs="Arial"/>
          <w:sz w:val="22"/>
          <w:szCs w:val="22"/>
        </w:rPr>
        <w:t xml:space="preserve">k odsouhlasení </w:t>
      </w:r>
      <w:r w:rsidR="00F2252B">
        <w:rPr>
          <w:rFonts w:ascii="Arial CE" w:hAnsi="Arial CE" w:cs="Arial"/>
          <w:sz w:val="22"/>
          <w:szCs w:val="22"/>
        </w:rPr>
        <w:t>objednatelem.</w:t>
      </w:r>
      <w:r w:rsidR="003D26D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>2x pracovní paré - kompletní projektové řešení stavby včetně požadované dokladové části obsahující kladná stanoviska požadovaných subjektů a kladná vyjádření vlastníků pozemků dotčených stavbou k příslušnému stupni PD, včetně přehledu pozemků dotčených dočasným záborem, ceny za pronájem a soupisu prací</w:t>
      </w:r>
      <w:r w:rsidR="00136EF5">
        <w:rPr>
          <w:rFonts w:ascii="Arial CE" w:hAnsi="Arial CE" w:cs="Arial"/>
          <w:sz w:val="22"/>
          <w:szCs w:val="22"/>
        </w:rPr>
        <w:t xml:space="preserve"> (DSP)</w:t>
      </w:r>
      <w:r w:rsidRPr="006E033D">
        <w:rPr>
          <w:rFonts w:ascii="Arial CE" w:hAnsi="Arial CE" w:cs="Arial"/>
          <w:sz w:val="22"/>
          <w:szCs w:val="22"/>
        </w:rPr>
        <w:t>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96D2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A3043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0A3043">
        <w:rPr>
          <w:rFonts w:ascii="Arial CE" w:hAnsi="Arial CE" w:cs="Arial"/>
          <w:sz w:val="22"/>
          <w:szCs w:val="22"/>
        </w:rPr>
        <w:t xml:space="preserve">VV </w:t>
      </w:r>
      <w:r w:rsidR="0072028A" w:rsidRPr="000A3043">
        <w:rPr>
          <w:rFonts w:ascii="Arial CE" w:hAnsi="Arial CE" w:cs="Arial"/>
          <w:sz w:val="22"/>
          <w:szCs w:val="22"/>
        </w:rPr>
        <w:t xml:space="preserve">ke každému stupni PD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72028A" w:rsidRPr="000A3043">
        <w:rPr>
          <w:rFonts w:ascii="Arial CE" w:hAnsi="Arial CE" w:cs="Arial"/>
          <w:sz w:val="22"/>
          <w:szCs w:val="22"/>
        </w:rPr>
        <w:t xml:space="preserve"> </w:t>
      </w:r>
      <w:r w:rsidR="00EE792F" w:rsidRPr="000A3043">
        <w:rPr>
          <w:rFonts w:ascii="Arial CE" w:hAnsi="Arial CE" w:cs="Arial"/>
          <w:sz w:val="22"/>
          <w:szCs w:val="22"/>
        </w:rPr>
        <w:t>zajistí kompletaci PD</w:t>
      </w:r>
      <w:r w:rsidR="001F50E3" w:rsidRPr="000A3043">
        <w:rPr>
          <w:rFonts w:ascii="Arial CE" w:hAnsi="Arial CE" w:cs="Arial"/>
          <w:sz w:val="22"/>
          <w:szCs w:val="22"/>
        </w:rPr>
        <w:t xml:space="preserve">. </w:t>
      </w:r>
    </w:p>
    <w:p w:rsidR="00096D2E" w:rsidRPr="003D26D3" w:rsidRDefault="00096D2E" w:rsidP="000A6DE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042129" w:rsidRPr="003D26D3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4472DF" w:rsidRPr="003D26D3">
        <w:rPr>
          <w:rFonts w:ascii="Arial CE" w:hAnsi="Arial CE" w:cs="Arial"/>
          <w:sz w:val="22"/>
          <w:szCs w:val="22"/>
        </w:rPr>
        <w:t xml:space="preserve"> předloží </w:t>
      </w:r>
      <w:r w:rsidR="00096D2E" w:rsidRPr="003D26D3">
        <w:rPr>
          <w:rFonts w:ascii="Arial CE" w:hAnsi="Arial CE" w:cs="Arial"/>
          <w:sz w:val="22"/>
          <w:szCs w:val="22"/>
        </w:rPr>
        <w:t xml:space="preserve">MPR </w:t>
      </w:r>
      <w:r w:rsidR="003D26D3" w:rsidRPr="003D26D3">
        <w:rPr>
          <w:rFonts w:ascii="Arial CE" w:hAnsi="Arial CE" w:cs="Arial"/>
          <w:sz w:val="22"/>
          <w:szCs w:val="22"/>
        </w:rPr>
        <w:t xml:space="preserve">2x kompletní paré </w:t>
      </w:r>
      <w:r w:rsidR="004472DF" w:rsidRPr="003D26D3">
        <w:rPr>
          <w:rFonts w:ascii="Arial CE" w:hAnsi="Arial CE" w:cs="Arial"/>
          <w:sz w:val="22"/>
          <w:szCs w:val="22"/>
        </w:rPr>
        <w:t>D</w:t>
      </w:r>
      <w:r w:rsidR="003D26D3" w:rsidRPr="003D26D3">
        <w:rPr>
          <w:rFonts w:ascii="Arial CE" w:hAnsi="Arial CE" w:cs="Arial"/>
          <w:sz w:val="22"/>
          <w:szCs w:val="22"/>
        </w:rPr>
        <w:t>PS</w:t>
      </w:r>
      <w:r w:rsidR="004472DF" w:rsidRPr="003D26D3">
        <w:rPr>
          <w:rFonts w:ascii="Arial CE" w:hAnsi="Arial CE" w:cs="Arial"/>
          <w:sz w:val="22"/>
          <w:szCs w:val="22"/>
        </w:rPr>
        <w:t xml:space="preserve"> ke dni </w:t>
      </w:r>
      <w:r w:rsidR="006D6AF8" w:rsidRPr="003D26D3">
        <w:rPr>
          <w:rFonts w:ascii="Arial CE" w:hAnsi="Arial CE" w:cs="Arial"/>
          <w:sz w:val="22"/>
          <w:szCs w:val="22"/>
        </w:rPr>
        <w:t>ukončení díla (nebo</w:t>
      </w:r>
      <w:r w:rsidR="003D26D3" w:rsidRPr="003D26D3">
        <w:rPr>
          <w:rFonts w:ascii="Arial CE" w:hAnsi="Arial CE" w:cs="Arial"/>
          <w:sz w:val="22"/>
          <w:szCs w:val="22"/>
        </w:rPr>
        <w:t xml:space="preserve"> DSP</w:t>
      </w:r>
      <w:r w:rsidR="006D6AF8" w:rsidRPr="003D26D3">
        <w:rPr>
          <w:rFonts w:ascii="Arial CE" w:hAnsi="Arial CE" w:cs="Arial"/>
          <w:sz w:val="22"/>
          <w:szCs w:val="22"/>
        </w:rPr>
        <w:t xml:space="preserve"> k postupovému termínu). </w:t>
      </w:r>
    </w:p>
    <w:p w:rsidR="00096D2E" w:rsidRDefault="00096D2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1D7A19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projektové dokumentace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</w:t>
      </w:r>
      <w:r w:rsidR="004B6052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 xml:space="preserve">Po úspěšném projednání a schválení PD generálním ředitelem Povodí Ohře, státní podnik předá </w:t>
      </w: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do </w:t>
      </w:r>
      <w:r w:rsidR="00597CA5">
        <w:rPr>
          <w:rFonts w:ascii="Arial CE" w:hAnsi="Arial CE" w:cs="Arial"/>
          <w:sz w:val="22"/>
          <w:szCs w:val="22"/>
        </w:rPr>
        <w:t>14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C134D" w:rsidRPr="001D7A19">
        <w:rPr>
          <w:rFonts w:ascii="Arial CE" w:hAnsi="Arial CE" w:cs="Arial"/>
          <w:sz w:val="22"/>
          <w:szCs w:val="22"/>
        </w:rPr>
        <w:t xml:space="preserve">pracovních </w:t>
      </w:r>
      <w:r w:rsidR="00EE792F" w:rsidRPr="001D7A19">
        <w:rPr>
          <w:rFonts w:ascii="Arial CE" w:hAnsi="Arial CE" w:cs="Arial"/>
          <w:sz w:val="22"/>
          <w:szCs w:val="22"/>
        </w:rPr>
        <w:t>dnů zbývající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A600FB">
        <w:rPr>
          <w:rFonts w:ascii="Arial CE" w:hAnsi="Arial CE" w:cs="Arial"/>
          <w:sz w:val="22"/>
          <w:szCs w:val="22"/>
        </w:rPr>
        <w:t>4</w:t>
      </w:r>
      <w:r w:rsidR="00734CBB" w:rsidRPr="001D7A19">
        <w:rPr>
          <w:rFonts w:ascii="Arial CE" w:hAnsi="Arial CE" w:cs="Arial"/>
          <w:sz w:val="22"/>
          <w:szCs w:val="22"/>
        </w:rPr>
        <w:t>x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C7389E">
        <w:rPr>
          <w:rFonts w:ascii="Arial CE" w:hAnsi="Arial CE" w:cs="Arial"/>
          <w:sz w:val="22"/>
          <w:szCs w:val="22"/>
        </w:rPr>
        <w:t xml:space="preserve">kompletní </w:t>
      </w:r>
      <w:r w:rsidR="00EE792F" w:rsidRPr="001D7A19">
        <w:rPr>
          <w:rFonts w:ascii="Arial CE" w:hAnsi="Arial CE" w:cs="Arial"/>
          <w:sz w:val="22"/>
          <w:szCs w:val="22"/>
        </w:rPr>
        <w:t xml:space="preserve">paré </w:t>
      </w:r>
      <w:r w:rsidR="001F50E3" w:rsidRPr="001D7A19">
        <w:rPr>
          <w:rFonts w:ascii="Arial CE" w:hAnsi="Arial CE" w:cs="Arial"/>
          <w:sz w:val="22"/>
          <w:szCs w:val="22"/>
        </w:rPr>
        <w:t xml:space="preserve">PD </w:t>
      </w:r>
      <w:r w:rsidR="00EE792F" w:rsidRPr="001D7A19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1D7A19">
        <w:rPr>
          <w:rFonts w:ascii="Arial CE" w:hAnsi="Arial CE" w:cs="Arial"/>
          <w:sz w:val="22"/>
          <w:szCs w:val="22"/>
        </w:rPr>
        <w:t xml:space="preserve">na elektronickém nosiči dat.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BD09F3" w:rsidRDefault="00724AD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</w:t>
      </w:r>
      <w:r w:rsidR="00096D2E">
        <w:rPr>
          <w:rFonts w:ascii="Arial CE" w:hAnsi="Arial CE" w:cs="Arial"/>
          <w:sz w:val="22"/>
          <w:szCs w:val="22"/>
        </w:rPr>
        <w:t xml:space="preserve">doplňujících </w:t>
      </w:r>
      <w:r w:rsidR="001F50E3" w:rsidRPr="00BD09F3">
        <w:rPr>
          <w:rFonts w:ascii="Arial CE" w:hAnsi="Arial CE" w:cs="Arial"/>
          <w:sz w:val="22"/>
          <w:szCs w:val="22"/>
        </w:rPr>
        <w:t>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B0813" w:rsidRPr="009B0780" w:rsidRDefault="00724AD3" w:rsidP="009B0780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</w:t>
      </w:r>
      <w:r w:rsidR="00EE792F" w:rsidRPr="001D7A19">
        <w:rPr>
          <w:rFonts w:ascii="Arial CE" w:hAnsi="Arial CE" w:cs="Arial"/>
          <w:sz w:val="22"/>
          <w:szCs w:val="22"/>
        </w:rPr>
        <w:lastRenderedPageBreak/>
        <w:t>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505FCE" w:rsidRDefault="00505FCE" w:rsidP="000B0813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Dodavatel je povinen zajistit, aby se v rámci odborné studijní praxe na realizaci díla podílel alespoň 1 student magisterského stupně např. v oboru vodních staveb, a dalších příbuzných oborů. Splnění této povinnosti doloží dodavatel písemným potvrzením příslušného ústavu, či katedry vysoké školy o vykonání odborné studijní praxe s uvedením jména studenta včetně jeho studijního oboru, a to nejpozději při předání díla.</w:t>
      </w:r>
    </w:p>
    <w:p w:rsidR="003D26D3" w:rsidRDefault="003D26D3" w:rsidP="00096D2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167C90" w:rsidRPr="005B0F68" w:rsidRDefault="00167C90" w:rsidP="007953FE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0F2A40"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32180C">
        <w:rPr>
          <w:rFonts w:ascii="Arial CE" w:hAnsi="Arial CE" w:cs="Arial"/>
          <w:sz w:val="22"/>
          <w:szCs w:val="22"/>
        </w:rPr>
        <w:tab/>
      </w:r>
      <w:r w:rsidR="0032180C">
        <w:rPr>
          <w:rFonts w:ascii="Arial CE" w:hAnsi="Arial CE" w:cs="Arial"/>
          <w:sz w:val="22"/>
          <w:szCs w:val="22"/>
        </w:rPr>
        <w:tab/>
      </w:r>
      <w:r w:rsidR="0032180C">
        <w:rPr>
          <w:rFonts w:ascii="Arial CE" w:hAnsi="Arial CE" w:cs="Arial"/>
          <w:sz w:val="22"/>
          <w:szCs w:val="22"/>
        </w:rPr>
        <w:tab/>
      </w:r>
      <w:r w:rsidR="00014F91" w:rsidRPr="005B0F68">
        <w:rPr>
          <w:rFonts w:ascii="Arial CE" w:hAnsi="Arial CE" w:cs="Arial"/>
          <w:b/>
          <w:sz w:val="22"/>
          <w:szCs w:val="22"/>
        </w:rPr>
        <w:t>10</w:t>
      </w:r>
      <w:r w:rsidR="007953FE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18408A" w:rsidRPr="005B0F68">
        <w:rPr>
          <w:rFonts w:ascii="Arial CE" w:hAnsi="Arial CE" w:cs="Arial"/>
          <w:b/>
          <w:sz w:val="22"/>
          <w:szCs w:val="22"/>
        </w:rPr>
        <w:t>0</w:t>
      </w:r>
      <w:r w:rsidR="00014F91" w:rsidRPr="005B0F68">
        <w:rPr>
          <w:rFonts w:ascii="Arial CE" w:hAnsi="Arial CE" w:cs="Arial"/>
          <w:b/>
          <w:sz w:val="22"/>
          <w:szCs w:val="22"/>
        </w:rPr>
        <w:t>3</w:t>
      </w:r>
      <w:r w:rsidR="0018408A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18408A" w:rsidRPr="005B0F68">
        <w:rPr>
          <w:rFonts w:ascii="Arial CE" w:hAnsi="Arial CE" w:cs="Arial"/>
          <w:b/>
          <w:sz w:val="22"/>
          <w:szCs w:val="22"/>
        </w:rPr>
        <w:t>2017</w:t>
      </w:r>
      <w:r w:rsidR="00F715AF" w:rsidRPr="005B0F68">
        <w:rPr>
          <w:rFonts w:ascii="Arial CE" w:hAnsi="Arial CE" w:cs="Arial"/>
          <w:b/>
          <w:sz w:val="22"/>
          <w:szCs w:val="22"/>
        </w:rPr>
        <w:t xml:space="preserve"> </w:t>
      </w:r>
    </w:p>
    <w:p w:rsidR="00A014A6" w:rsidRPr="005B0F68" w:rsidRDefault="00A014A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67C90" w:rsidRPr="005B0F68" w:rsidRDefault="00167C90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0F68">
        <w:rPr>
          <w:rFonts w:ascii="Arial CE" w:hAnsi="Arial CE" w:cs="Arial"/>
          <w:b/>
          <w:sz w:val="22"/>
          <w:szCs w:val="22"/>
        </w:rPr>
        <w:t>Ukončení díla:</w:t>
      </w:r>
      <w:r w:rsidR="000F2A40" w:rsidRPr="005B0F68">
        <w:rPr>
          <w:rFonts w:ascii="Arial CE" w:hAnsi="Arial CE" w:cs="Arial"/>
          <w:b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="0032180C" w:rsidRPr="005B0F68">
        <w:rPr>
          <w:rFonts w:ascii="Arial CE" w:hAnsi="Arial CE" w:cs="Arial"/>
          <w:sz w:val="22"/>
          <w:szCs w:val="22"/>
        </w:rPr>
        <w:tab/>
      </w:r>
      <w:r w:rsidR="0032180C" w:rsidRPr="005B0F68">
        <w:rPr>
          <w:rFonts w:ascii="Arial CE" w:hAnsi="Arial CE" w:cs="Arial"/>
          <w:sz w:val="22"/>
          <w:szCs w:val="22"/>
        </w:rPr>
        <w:tab/>
      </w:r>
      <w:r w:rsidR="0032180C" w:rsidRPr="005B0F68">
        <w:rPr>
          <w:rFonts w:ascii="Arial CE" w:hAnsi="Arial CE" w:cs="Arial"/>
          <w:sz w:val="22"/>
          <w:szCs w:val="22"/>
        </w:rPr>
        <w:tab/>
      </w:r>
      <w:r w:rsidR="005B0F68" w:rsidRPr="005B0F68">
        <w:rPr>
          <w:rFonts w:ascii="Arial CE" w:hAnsi="Arial CE" w:cs="Arial"/>
          <w:b/>
          <w:sz w:val="22"/>
          <w:szCs w:val="22"/>
        </w:rPr>
        <w:t>30</w:t>
      </w:r>
      <w:r w:rsidR="007953FE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7953FE" w:rsidRPr="005B0F68">
        <w:rPr>
          <w:rFonts w:ascii="Arial CE" w:hAnsi="Arial CE" w:cs="Arial"/>
          <w:b/>
          <w:sz w:val="22"/>
          <w:szCs w:val="22"/>
        </w:rPr>
        <w:t>0</w:t>
      </w:r>
      <w:r w:rsidR="005B0F68" w:rsidRPr="005B0F68">
        <w:rPr>
          <w:rFonts w:ascii="Arial CE" w:hAnsi="Arial CE" w:cs="Arial"/>
          <w:b/>
          <w:sz w:val="22"/>
          <w:szCs w:val="22"/>
        </w:rPr>
        <w:t>5</w:t>
      </w:r>
      <w:r w:rsidR="007953FE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7953FE" w:rsidRPr="005B0F68">
        <w:rPr>
          <w:rFonts w:ascii="Arial CE" w:hAnsi="Arial CE" w:cs="Arial"/>
          <w:b/>
          <w:sz w:val="22"/>
          <w:szCs w:val="22"/>
        </w:rPr>
        <w:t>201</w:t>
      </w:r>
      <w:r w:rsidR="0018408A" w:rsidRPr="005B0F68">
        <w:rPr>
          <w:rFonts w:ascii="Arial CE" w:hAnsi="Arial CE" w:cs="Arial"/>
          <w:b/>
          <w:sz w:val="22"/>
          <w:szCs w:val="22"/>
        </w:rPr>
        <w:t>8</w:t>
      </w:r>
      <w:r w:rsidR="005569D5" w:rsidRPr="005B0F68">
        <w:rPr>
          <w:rFonts w:ascii="Arial CE" w:hAnsi="Arial CE" w:cs="Arial"/>
          <w:sz w:val="22"/>
          <w:szCs w:val="22"/>
        </w:rPr>
        <w:t xml:space="preserve"> </w:t>
      </w:r>
    </w:p>
    <w:p w:rsidR="006F503D" w:rsidRPr="005B0F68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3D26D3" w:rsidRPr="005B0F68" w:rsidRDefault="0032180C" w:rsidP="003D26D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0F68">
        <w:rPr>
          <w:rFonts w:ascii="Arial CE" w:hAnsi="Arial CE" w:cs="Arial"/>
          <w:sz w:val="22"/>
          <w:szCs w:val="22"/>
        </w:rPr>
        <w:t>P</w:t>
      </w:r>
      <w:r w:rsidR="00096D2E" w:rsidRPr="005B0F68">
        <w:rPr>
          <w:rFonts w:ascii="Arial CE" w:hAnsi="Arial CE" w:cs="Arial"/>
          <w:sz w:val="22"/>
          <w:szCs w:val="22"/>
        </w:rPr>
        <w:t>ostupový termín</w:t>
      </w:r>
      <w:r w:rsidRPr="005B0F68">
        <w:rPr>
          <w:rFonts w:ascii="Arial CE" w:hAnsi="Arial CE" w:cs="Arial"/>
          <w:sz w:val="22"/>
          <w:szCs w:val="22"/>
        </w:rPr>
        <w:t xml:space="preserve"> - převzetí kompletní </w:t>
      </w:r>
      <w:r w:rsidR="00167C90" w:rsidRPr="005B0F68">
        <w:rPr>
          <w:rFonts w:ascii="Arial CE" w:hAnsi="Arial CE" w:cs="Arial"/>
          <w:sz w:val="22"/>
          <w:szCs w:val="22"/>
        </w:rPr>
        <w:t>D</w:t>
      </w:r>
      <w:r w:rsidR="007953FE" w:rsidRPr="005B0F68">
        <w:rPr>
          <w:rFonts w:ascii="Arial CE" w:hAnsi="Arial CE" w:cs="Arial"/>
          <w:sz w:val="22"/>
          <w:szCs w:val="22"/>
        </w:rPr>
        <w:t>SP</w:t>
      </w:r>
      <w:r w:rsidR="009E7E81" w:rsidRPr="005B0F68">
        <w:rPr>
          <w:rFonts w:ascii="Arial CE" w:hAnsi="Arial CE"/>
          <w:sz w:val="22"/>
          <w:szCs w:val="22"/>
        </w:rPr>
        <w:t xml:space="preserve"> </w:t>
      </w:r>
      <w:r w:rsidR="003D26D3" w:rsidRPr="005B0F68">
        <w:rPr>
          <w:rFonts w:ascii="Arial CE" w:hAnsi="Arial CE" w:cs="Arial"/>
          <w:sz w:val="22"/>
          <w:szCs w:val="22"/>
        </w:rPr>
        <w:t>před</w:t>
      </w:r>
      <w:r w:rsidRPr="005B0F68">
        <w:rPr>
          <w:rFonts w:ascii="Arial CE" w:hAnsi="Arial CE" w:cs="Arial"/>
          <w:sz w:val="22"/>
          <w:szCs w:val="22"/>
        </w:rPr>
        <w:t xml:space="preserve"> schválení</w:t>
      </w:r>
      <w:r w:rsidR="003D26D3" w:rsidRPr="005B0F68">
        <w:rPr>
          <w:rFonts w:ascii="Arial CE" w:hAnsi="Arial CE" w:cs="Arial"/>
          <w:sz w:val="22"/>
          <w:szCs w:val="22"/>
        </w:rPr>
        <w:t>m</w:t>
      </w:r>
      <w:r w:rsidRPr="005B0F68">
        <w:rPr>
          <w:rFonts w:ascii="Arial CE" w:hAnsi="Arial CE" w:cs="Arial"/>
          <w:sz w:val="22"/>
          <w:szCs w:val="22"/>
        </w:rPr>
        <w:t xml:space="preserve"> v IK</w:t>
      </w:r>
      <w:r w:rsidRPr="005B0F68">
        <w:rPr>
          <w:rFonts w:ascii="Arial CE" w:hAnsi="Arial CE"/>
          <w:sz w:val="22"/>
          <w:szCs w:val="22"/>
        </w:rPr>
        <w:tab/>
      </w:r>
      <w:r w:rsidR="00172B42" w:rsidRPr="005B0F68">
        <w:rPr>
          <w:rFonts w:ascii="Arial CE" w:hAnsi="Arial CE" w:cs="Arial"/>
          <w:b/>
          <w:sz w:val="22"/>
          <w:szCs w:val="22"/>
        </w:rPr>
        <w:t>21</w:t>
      </w:r>
      <w:r w:rsidR="003D26D3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3D26D3" w:rsidRPr="005B0F68">
        <w:rPr>
          <w:rFonts w:ascii="Arial CE" w:hAnsi="Arial CE" w:cs="Arial"/>
          <w:b/>
          <w:sz w:val="22"/>
          <w:szCs w:val="22"/>
        </w:rPr>
        <w:t>0</w:t>
      </w:r>
      <w:r w:rsidR="00014F91" w:rsidRPr="005B0F68">
        <w:rPr>
          <w:rFonts w:ascii="Arial CE" w:hAnsi="Arial CE" w:cs="Arial"/>
          <w:b/>
          <w:sz w:val="22"/>
          <w:szCs w:val="22"/>
        </w:rPr>
        <w:t>8</w:t>
      </w:r>
      <w:r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Pr="005B0F68">
        <w:rPr>
          <w:rFonts w:ascii="Arial CE" w:hAnsi="Arial CE" w:cs="Arial"/>
          <w:b/>
          <w:sz w:val="22"/>
          <w:szCs w:val="22"/>
        </w:rPr>
        <w:t>2017</w:t>
      </w:r>
    </w:p>
    <w:p w:rsidR="003D26D3" w:rsidRPr="005B0F68" w:rsidRDefault="003D26D3" w:rsidP="003D26D3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167C90" w:rsidRPr="003D26D3" w:rsidRDefault="003D26D3" w:rsidP="003D26D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5B0F68">
        <w:rPr>
          <w:rFonts w:ascii="Arial CE" w:hAnsi="Arial CE"/>
          <w:sz w:val="22"/>
          <w:szCs w:val="22"/>
        </w:rPr>
        <w:t>Postupový termín - převzetí kompletní DPS před schválením v IK</w:t>
      </w:r>
      <w:r w:rsidRPr="005B0F68">
        <w:rPr>
          <w:rFonts w:ascii="Arial CE" w:hAnsi="Arial CE"/>
          <w:sz w:val="22"/>
          <w:szCs w:val="22"/>
        </w:rPr>
        <w:tab/>
      </w:r>
      <w:r w:rsidR="00172B42" w:rsidRPr="005B0F68">
        <w:rPr>
          <w:rFonts w:ascii="Arial CE" w:hAnsi="Arial CE"/>
          <w:b/>
          <w:sz w:val="22"/>
          <w:szCs w:val="22"/>
        </w:rPr>
        <w:t>23.</w:t>
      </w:r>
      <w:r w:rsidR="005B0F68" w:rsidRPr="005B0F68">
        <w:rPr>
          <w:rFonts w:ascii="Arial CE" w:hAnsi="Arial CE"/>
          <w:b/>
          <w:sz w:val="22"/>
          <w:szCs w:val="22"/>
        </w:rPr>
        <w:t xml:space="preserve"> </w:t>
      </w:r>
      <w:r w:rsidR="00172B42" w:rsidRPr="005B0F68">
        <w:rPr>
          <w:rFonts w:ascii="Arial CE" w:hAnsi="Arial CE"/>
          <w:b/>
          <w:sz w:val="22"/>
          <w:szCs w:val="22"/>
        </w:rPr>
        <w:t>0</w:t>
      </w:r>
      <w:r w:rsidR="00014F91" w:rsidRPr="005B0F68">
        <w:rPr>
          <w:rFonts w:ascii="Arial CE" w:hAnsi="Arial CE"/>
          <w:b/>
          <w:sz w:val="22"/>
          <w:szCs w:val="22"/>
        </w:rPr>
        <w:t>4</w:t>
      </w:r>
      <w:r w:rsidRPr="005B0F68">
        <w:rPr>
          <w:rFonts w:ascii="Arial CE" w:hAnsi="Arial CE"/>
          <w:b/>
          <w:sz w:val="22"/>
          <w:szCs w:val="22"/>
        </w:rPr>
        <w:t>.</w:t>
      </w:r>
      <w:r w:rsidR="005B0F68" w:rsidRPr="005B0F68">
        <w:rPr>
          <w:rFonts w:ascii="Arial CE" w:hAnsi="Arial CE"/>
          <w:b/>
          <w:sz w:val="22"/>
          <w:szCs w:val="22"/>
        </w:rPr>
        <w:t xml:space="preserve"> </w:t>
      </w:r>
      <w:r w:rsidRPr="005B0F68">
        <w:rPr>
          <w:rFonts w:ascii="Arial CE" w:hAnsi="Arial CE"/>
          <w:b/>
          <w:sz w:val="22"/>
          <w:szCs w:val="22"/>
        </w:rPr>
        <w:t>2018</w:t>
      </w:r>
      <w:r w:rsidRPr="00172B42">
        <w:rPr>
          <w:b/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</w:p>
    <w:p w:rsidR="00096D2E" w:rsidRDefault="00096D2E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Pr="001D7A19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293906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32180C">
        <w:rPr>
          <w:rFonts w:ascii="Arial CE" w:hAnsi="Arial CE" w:cs="Arial"/>
          <w:sz w:val="22"/>
          <w:szCs w:val="22"/>
        </w:rPr>
        <w:t xml:space="preserve">realizace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písemně informován TDS.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Default="000665D7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b/>
          <w:sz w:val="22"/>
          <w:szCs w:val="22"/>
        </w:rPr>
        <w:t xml:space="preserve">díla 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 w:rsidR="00724AD3">
        <w:rPr>
          <w:rFonts w:ascii="Arial CE" w:hAnsi="Arial CE" w:cs="Arial"/>
          <w:color w:val="000000"/>
          <w:sz w:val="22"/>
          <w:szCs w:val="22"/>
        </w:rPr>
        <w:t>dodavatel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e související s realizací díla a činí </w:t>
      </w:r>
      <w:r w:rsidR="00AA2F85"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7953FE" w:rsidRPr="001D7A19" w:rsidRDefault="007953FE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0665D7" w:rsidRPr="001D7A19" w:rsidRDefault="000F0231" w:rsidP="000F0231">
      <w:pPr>
        <w:rPr>
          <w:rFonts w:ascii="Arial CE" w:hAnsi="Arial CE" w:cs="Arial"/>
          <w:sz w:val="22"/>
          <w:szCs w:val="22"/>
        </w:rPr>
      </w:pPr>
      <w:r w:rsidRPr="000F0231">
        <w:rPr>
          <w:rFonts w:ascii="Arial CE" w:hAnsi="Arial CE" w:cs="Arial"/>
          <w:sz w:val="22"/>
          <w:szCs w:val="22"/>
        </w:rPr>
        <w:t>628</w:t>
      </w:r>
      <w:r w:rsidR="00EC71B5" w:rsidRPr="000F0231">
        <w:rPr>
          <w:rFonts w:ascii="Arial CE" w:hAnsi="Arial CE" w:cs="Arial"/>
          <w:sz w:val="22"/>
          <w:szCs w:val="22"/>
        </w:rPr>
        <w:t>.000</w:t>
      </w:r>
      <w:r w:rsidR="00462DAD" w:rsidRPr="000F0231">
        <w:rPr>
          <w:rFonts w:ascii="Arial CE" w:hAnsi="Arial CE" w:cs="Arial"/>
          <w:sz w:val="22"/>
          <w:szCs w:val="22"/>
        </w:rPr>
        <w:t>,00</w:t>
      </w:r>
      <w:r w:rsidR="00AA2F85" w:rsidRPr="000F0231">
        <w:rPr>
          <w:rFonts w:ascii="Arial CE" w:hAnsi="Arial CE" w:cs="Arial"/>
          <w:sz w:val="22"/>
          <w:szCs w:val="22"/>
        </w:rPr>
        <w:t xml:space="preserve"> Kč</w:t>
      </w:r>
      <w:r w:rsidRPr="000F0231">
        <w:rPr>
          <w:rFonts w:ascii="Arial CE" w:hAnsi="Arial CE" w:cs="Arial"/>
          <w:color w:val="000000"/>
          <w:sz w:val="22"/>
          <w:szCs w:val="22"/>
        </w:rPr>
        <w:t>, (sleva 7.000,00 Kč),</w:t>
      </w:r>
      <w:r>
        <w:rPr>
          <w:rFonts w:ascii="Arial CE" w:hAnsi="Arial CE" w:cs="Arial"/>
          <w:b/>
          <w:color w:val="000000"/>
          <w:sz w:val="22"/>
          <w:szCs w:val="22"/>
        </w:rPr>
        <w:t xml:space="preserve"> celková cena díla 621.000,00 Kč</w:t>
      </w:r>
      <w:r w:rsidRPr="000F0231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 xml:space="preserve">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7953FE" w:rsidRDefault="007953FE" w:rsidP="003D26D3">
      <w:pPr>
        <w:jc w:val="both"/>
        <w:rPr>
          <w:rFonts w:ascii="Arial CE" w:hAnsi="Arial CE" w:cs="Arial"/>
          <w:sz w:val="22"/>
          <w:szCs w:val="22"/>
        </w:rPr>
      </w:pPr>
    </w:p>
    <w:p w:rsidR="0004212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5B0F68" w:rsidRDefault="005B0F68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2180C" w:rsidRDefault="0032180C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>DSP</w:t>
      </w:r>
      <w:r w:rsidR="003D26D3">
        <w:rPr>
          <w:rFonts w:ascii="Arial CE" w:hAnsi="Arial CE" w:cs="Arial"/>
          <w:sz w:val="22"/>
          <w:szCs w:val="22"/>
        </w:rPr>
        <w:t xml:space="preserve"> včetně </w:t>
      </w:r>
      <w:r w:rsidR="003D26D3" w:rsidRPr="002717DE">
        <w:rPr>
          <w:rFonts w:ascii="Arial CE" w:hAnsi="Arial CE" w:cs="Arial"/>
          <w:sz w:val="22"/>
          <w:szCs w:val="22"/>
        </w:rPr>
        <w:t>HP</w:t>
      </w:r>
      <w:r w:rsidR="003D26D3">
        <w:rPr>
          <w:rFonts w:ascii="Arial CE" w:hAnsi="Arial CE" w:cs="Arial"/>
          <w:sz w:val="22"/>
          <w:szCs w:val="22"/>
        </w:rPr>
        <w:t xml:space="preserve">, </w:t>
      </w:r>
      <w:r w:rsidR="003D26D3" w:rsidRPr="002717DE">
        <w:rPr>
          <w:rFonts w:ascii="Arial CE" w:hAnsi="Arial CE" w:cs="Arial"/>
          <w:sz w:val="22"/>
          <w:szCs w:val="22"/>
        </w:rPr>
        <w:t>PP,</w:t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  <w:t xml:space="preserve">       </w:t>
      </w:r>
      <w:r w:rsidR="000F0231">
        <w:rPr>
          <w:rFonts w:ascii="Arial CE" w:hAnsi="Arial CE" w:cs="Arial"/>
          <w:sz w:val="22"/>
          <w:szCs w:val="22"/>
        </w:rPr>
        <w:t>240</w:t>
      </w:r>
      <w:r w:rsidR="00EC71B5">
        <w:rPr>
          <w:rFonts w:ascii="Arial CE" w:hAnsi="Arial CE" w:cs="Arial"/>
          <w:sz w:val="22"/>
          <w:szCs w:val="22"/>
        </w:rPr>
        <w:t>.000</w:t>
      </w:r>
      <w:r>
        <w:rPr>
          <w:rFonts w:ascii="Arial CE" w:hAnsi="Arial CE" w:cs="Arial"/>
          <w:sz w:val="22"/>
          <w:szCs w:val="22"/>
        </w:rPr>
        <w:t>,00</w:t>
      </w:r>
      <w:r w:rsidRPr="002717DE">
        <w:rPr>
          <w:rFonts w:ascii="Arial CE" w:hAnsi="Arial CE" w:cs="Arial"/>
          <w:sz w:val="22"/>
          <w:szCs w:val="22"/>
        </w:rPr>
        <w:t xml:space="preserve"> Kč bez </w:t>
      </w:r>
      <w:r w:rsidRPr="002717DE">
        <w:rPr>
          <w:rFonts w:ascii="Arial CE" w:hAnsi="Arial CE" w:cs="Arial"/>
          <w:color w:val="000000"/>
          <w:sz w:val="22"/>
          <w:szCs w:val="22"/>
        </w:rPr>
        <w:t>DPH</w:t>
      </w:r>
      <w:r w:rsidRPr="002717DE">
        <w:rPr>
          <w:rFonts w:ascii="Arial CE" w:hAnsi="Arial CE" w:cs="Arial"/>
          <w:sz w:val="22"/>
          <w:szCs w:val="22"/>
        </w:rPr>
        <w:tab/>
      </w:r>
    </w:p>
    <w:p w:rsidR="005B0F68" w:rsidRDefault="005B0F68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A2F85" w:rsidRPr="009B0780" w:rsidRDefault="005B0F68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BA60BB">
        <w:rPr>
          <w:rFonts w:ascii="Arial CE" w:hAnsi="Arial CE" w:cs="Arial"/>
          <w:sz w:val="22"/>
          <w:szCs w:val="22"/>
        </w:rPr>
        <w:t>Hydrot</w:t>
      </w:r>
      <w:r w:rsidR="00EC71B5">
        <w:rPr>
          <w:rFonts w:ascii="Arial CE" w:hAnsi="Arial CE" w:cs="Arial"/>
          <w:sz w:val="22"/>
          <w:szCs w:val="22"/>
        </w:rPr>
        <w:t>echnické výpočty – 2D model</w:t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  <w:t xml:space="preserve">       180.000</w:t>
      </w:r>
      <w:r w:rsidRPr="00BA60BB">
        <w:rPr>
          <w:rFonts w:ascii="Arial CE" w:hAnsi="Arial CE" w:cs="Arial"/>
          <w:sz w:val="22"/>
          <w:szCs w:val="22"/>
        </w:rPr>
        <w:t>,00 Kč bez DPH</w:t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="00DF3776" w:rsidRPr="002717DE">
        <w:rPr>
          <w:rFonts w:ascii="Arial CE" w:hAnsi="Arial CE" w:cs="Arial"/>
          <w:sz w:val="22"/>
          <w:szCs w:val="22"/>
        </w:rPr>
        <w:tab/>
      </w:r>
      <w:r w:rsidR="003D062E" w:rsidRPr="002717DE">
        <w:rPr>
          <w:rFonts w:ascii="Arial CE" w:hAnsi="Arial CE" w:cs="Arial"/>
          <w:sz w:val="22"/>
          <w:szCs w:val="22"/>
        </w:rPr>
        <w:t xml:space="preserve"> </w:t>
      </w:r>
      <w:r w:rsidR="003D062E" w:rsidRPr="002717DE">
        <w:rPr>
          <w:rFonts w:ascii="Arial CE" w:hAnsi="Arial CE" w:cs="Arial"/>
          <w:sz w:val="22"/>
          <w:szCs w:val="22"/>
        </w:rPr>
        <w:tab/>
      </w:r>
      <w:r w:rsidR="00042129" w:rsidRPr="002717DE">
        <w:rPr>
          <w:rFonts w:ascii="Arial CE" w:hAnsi="Arial CE" w:cs="Arial"/>
          <w:sz w:val="22"/>
          <w:szCs w:val="22"/>
        </w:rPr>
        <w:tab/>
      </w:r>
      <w:r w:rsidR="00042129" w:rsidRPr="002717DE">
        <w:rPr>
          <w:rFonts w:ascii="Arial CE" w:hAnsi="Arial CE" w:cs="Arial"/>
          <w:sz w:val="22"/>
          <w:szCs w:val="22"/>
        </w:rPr>
        <w:tab/>
      </w:r>
      <w:r w:rsidR="00042129" w:rsidRPr="002717DE">
        <w:rPr>
          <w:rFonts w:ascii="Arial CE" w:hAnsi="Arial CE" w:cs="Arial"/>
          <w:sz w:val="22"/>
          <w:szCs w:val="22"/>
        </w:rPr>
        <w:tab/>
      </w:r>
      <w:r w:rsidR="007953FE" w:rsidRPr="002717DE">
        <w:rPr>
          <w:rFonts w:ascii="Arial CE" w:hAnsi="Arial CE" w:cs="Arial"/>
          <w:sz w:val="22"/>
          <w:szCs w:val="22"/>
        </w:rPr>
        <w:tab/>
      </w:r>
    </w:p>
    <w:p w:rsidR="00042129" w:rsidRPr="001D7A19" w:rsidRDefault="00AA2F85" w:rsidP="0004212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>DPS</w:t>
      </w:r>
      <w:r w:rsidR="00042129" w:rsidRPr="002717DE">
        <w:rPr>
          <w:rFonts w:ascii="Arial CE" w:hAnsi="Arial CE" w:cs="Arial"/>
          <w:sz w:val="22"/>
          <w:szCs w:val="22"/>
        </w:rPr>
        <w:t xml:space="preserve"> </w:t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EC71B5">
        <w:rPr>
          <w:rFonts w:ascii="Arial CE" w:hAnsi="Arial CE" w:cs="Arial"/>
          <w:color w:val="FFFFFF" w:themeColor="background1"/>
          <w:sz w:val="22"/>
          <w:szCs w:val="22"/>
        </w:rPr>
        <w:t xml:space="preserve">       </w:t>
      </w:r>
      <w:r w:rsidR="00EC71B5">
        <w:rPr>
          <w:rFonts w:ascii="Arial CE" w:hAnsi="Arial CE" w:cs="Arial"/>
          <w:sz w:val="22"/>
          <w:szCs w:val="22"/>
        </w:rPr>
        <w:t>20</w:t>
      </w:r>
      <w:r w:rsidR="00125A19">
        <w:rPr>
          <w:rFonts w:ascii="Arial CE" w:hAnsi="Arial CE" w:cs="Arial"/>
          <w:sz w:val="22"/>
          <w:szCs w:val="22"/>
        </w:rPr>
        <w:t>1</w:t>
      </w:r>
      <w:bookmarkStart w:id="0" w:name="_GoBack"/>
      <w:bookmarkEnd w:id="0"/>
      <w:r w:rsidR="00EC71B5">
        <w:rPr>
          <w:rFonts w:ascii="Arial CE" w:hAnsi="Arial CE" w:cs="Arial"/>
          <w:sz w:val="22"/>
          <w:szCs w:val="22"/>
        </w:rPr>
        <w:t>.000</w:t>
      </w:r>
      <w:r w:rsidR="002D30D5">
        <w:rPr>
          <w:rFonts w:ascii="Arial CE" w:hAnsi="Arial CE" w:cs="Arial"/>
          <w:sz w:val="22"/>
          <w:szCs w:val="22"/>
        </w:rPr>
        <w:t>,00</w:t>
      </w:r>
      <w:r w:rsidR="00042129" w:rsidRPr="002717DE">
        <w:rPr>
          <w:rFonts w:ascii="Arial CE" w:hAnsi="Arial CE" w:cs="Arial"/>
          <w:sz w:val="22"/>
          <w:szCs w:val="22"/>
        </w:rPr>
        <w:t xml:space="preserve"> Kč bez </w:t>
      </w:r>
      <w:r w:rsidR="00042129" w:rsidRPr="002717DE">
        <w:rPr>
          <w:rFonts w:ascii="Arial CE" w:hAnsi="Arial CE" w:cs="Arial"/>
          <w:color w:val="000000"/>
          <w:sz w:val="22"/>
          <w:szCs w:val="22"/>
        </w:rPr>
        <w:t>DPH</w:t>
      </w:r>
    </w:p>
    <w:p w:rsidR="00AA2F85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8D76B8">
        <w:rPr>
          <w:rFonts w:ascii="Arial CE" w:hAnsi="Arial CE" w:cs="Arial"/>
          <w:sz w:val="22"/>
          <w:szCs w:val="22"/>
        </w:rPr>
        <w:tab/>
      </w:r>
      <w:r w:rsidR="005B6054">
        <w:rPr>
          <w:rFonts w:ascii="Arial CE" w:hAnsi="Arial CE" w:cs="Arial"/>
          <w:sz w:val="22"/>
          <w:szCs w:val="22"/>
        </w:rPr>
        <w:tab/>
      </w: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A60C0B" w:rsidRDefault="00AF4362" w:rsidP="00AF4362">
      <w:pPr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A60C0B">
        <w:rPr>
          <w:rFonts w:ascii="Arial CE" w:hAnsi="Arial CE" w:cs="Arial"/>
          <w:b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A60C0B">
        <w:rPr>
          <w:rFonts w:ascii="Arial CE" w:hAnsi="Arial CE" w:cs="Arial"/>
          <w:b/>
          <w:sz w:val="22"/>
          <w:szCs w:val="22"/>
        </w:rPr>
        <w:t>ajemství ve smyslu ustanovení §</w:t>
      </w:r>
      <w:r w:rsidR="006743F1" w:rsidRPr="00A60C0B">
        <w:rPr>
          <w:rFonts w:ascii="Arial CE" w:hAnsi="Arial CE" w:cs="Arial"/>
          <w:b/>
          <w:sz w:val="22"/>
          <w:szCs w:val="22"/>
        </w:rPr>
        <w:t>504 zákona</w:t>
      </w:r>
      <w:r w:rsidRPr="00A60C0B">
        <w:rPr>
          <w:rFonts w:ascii="Arial CE" w:hAnsi="Arial CE" w:cs="Arial"/>
          <w:b/>
          <w:sz w:val="22"/>
          <w:szCs w:val="22"/>
        </w:rPr>
        <w:t xml:space="preserve"> č. 89/2012 Sb.</w:t>
      </w:r>
      <w:r w:rsidR="00A60C0B" w:rsidRPr="00A60C0B">
        <w:rPr>
          <w:rFonts w:ascii="Arial CE" w:hAnsi="Arial CE" w:cs="Arial"/>
          <w:b/>
          <w:sz w:val="22"/>
          <w:szCs w:val="22"/>
        </w:rPr>
        <w:t>,</w:t>
      </w:r>
      <w:r w:rsidR="006743F1" w:rsidRPr="00A60C0B">
        <w:rPr>
          <w:rFonts w:ascii="Arial CE" w:hAnsi="Arial CE" w:cs="Arial"/>
          <w:b/>
          <w:sz w:val="22"/>
          <w:szCs w:val="22"/>
        </w:rPr>
        <w:t xml:space="preserve"> (</w:t>
      </w:r>
      <w:r w:rsidRPr="00A60C0B">
        <w:rPr>
          <w:rFonts w:ascii="Arial CE" w:hAnsi="Arial CE" w:cs="Arial"/>
          <w:b/>
          <w:sz w:val="22"/>
          <w:szCs w:val="22"/>
        </w:rPr>
        <w:t>občanského zákoníku</w:t>
      </w:r>
      <w:r w:rsidR="006743F1" w:rsidRPr="00A60C0B">
        <w:rPr>
          <w:rFonts w:ascii="Arial CE" w:hAnsi="Arial CE" w:cs="Arial"/>
          <w:b/>
          <w:sz w:val="22"/>
          <w:szCs w:val="22"/>
        </w:rPr>
        <w:t>)</w:t>
      </w:r>
      <w:r w:rsidRPr="00A60C0B">
        <w:rPr>
          <w:rFonts w:ascii="Arial CE" w:hAnsi="Arial CE" w:cs="Arial"/>
          <w:b/>
          <w:sz w:val="22"/>
          <w:szCs w:val="22"/>
        </w:rPr>
        <w:t xml:space="preserve"> v platném znění.</w:t>
      </w:r>
    </w:p>
    <w:p w:rsidR="008C60D1" w:rsidRPr="001D7A19" w:rsidRDefault="008C60D1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3D26D3" w:rsidRDefault="003D26D3" w:rsidP="00F021F3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Pr="001D7A19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za výkon </w:t>
      </w:r>
      <w:r w:rsidR="00E5013A">
        <w:rPr>
          <w:rFonts w:ascii="Arial CE" w:hAnsi="Arial CE" w:cs="Arial"/>
          <w:b/>
          <w:sz w:val="22"/>
          <w:szCs w:val="22"/>
        </w:rPr>
        <w:t xml:space="preserve">AD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b/>
          <w:sz w:val="22"/>
          <w:szCs w:val="22"/>
        </w:rPr>
        <w:t>720</w:t>
      </w:r>
      <w:r w:rsidR="002717DE" w:rsidRPr="002717DE">
        <w:rPr>
          <w:rFonts w:ascii="Arial CE" w:hAnsi="Arial CE" w:cs="Arial"/>
          <w:b/>
          <w:sz w:val="22"/>
          <w:szCs w:val="22"/>
        </w:rPr>
        <w:t>,00</w:t>
      </w:r>
      <w:r w:rsidRPr="002717DE">
        <w:rPr>
          <w:rFonts w:ascii="Arial CE" w:hAnsi="Arial CE" w:cs="Arial"/>
          <w:b/>
          <w:sz w:val="22"/>
          <w:szCs w:val="22"/>
        </w:rPr>
        <w:t xml:space="preserve"> Kč/hod bez DPH</w:t>
      </w:r>
      <w:r w:rsidRPr="002717DE">
        <w:rPr>
          <w:rFonts w:ascii="Arial CE" w:hAnsi="Arial CE" w:cs="Arial"/>
          <w:sz w:val="22"/>
          <w:szCs w:val="22"/>
        </w:rPr>
        <w:t>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32180C" w:rsidRDefault="0032180C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související s prováděním prací včetně cestovného. Výkon autorského dozoru začíná a končí v sídle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e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em 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4B6052" w:rsidRDefault="004B6052" w:rsidP="00604D1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724AD3">
        <w:rPr>
          <w:rFonts w:ascii="Arial CE" w:hAnsi="Arial CE"/>
          <w:sz w:val="22"/>
          <w:szCs w:val="22"/>
        </w:rPr>
        <w:t>dodavatel</w:t>
      </w:r>
      <w:r w:rsidRPr="00715BB0">
        <w:rPr>
          <w:rFonts w:ascii="Arial CE" w:hAnsi="Arial CE"/>
          <w:sz w:val="22"/>
          <w:szCs w:val="22"/>
        </w:rPr>
        <w:t>i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33147B" w:rsidRPr="00715BB0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7 pracovních dnů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 k datu dalšího dílčího plnění. </w:t>
      </w:r>
    </w:p>
    <w:p w:rsidR="00AA0897" w:rsidRPr="001D7A19" w:rsidRDefault="00AA0897" w:rsidP="005E1501">
      <w:pPr>
        <w:autoSpaceDE w:val="0"/>
        <w:autoSpaceDN w:val="0"/>
        <w:adjustRightInd w:val="0"/>
        <w:jc w:val="both"/>
        <w:rPr>
          <w:rFonts w:ascii="Arial CE" w:hAnsi="Arial CE" w:cs="Arial"/>
          <w:i/>
          <w:sz w:val="22"/>
          <w:szCs w:val="22"/>
        </w:rPr>
      </w:pPr>
    </w:p>
    <w:p w:rsidR="00A05485" w:rsidRDefault="0033147B" w:rsidP="0032180C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  <w:r w:rsidRPr="009244AD">
        <w:rPr>
          <w:rFonts w:ascii="Arial CE" w:hAnsi="Arial CE" w:cs="Arial"/>
          <w:sz w:val="22"/>
          <w:szCs w:val="22"/>
          <w:u w:val="single"/>
        </w:rPr>
        <w:t>Fakturace</w:t>
      </w:r>
      <w:r w:rsidR="000C6C2B" w:rsidRPr="009244AD">
        <w:rPr>
          <w:rFonts w:ascii="Arial CE" w:hAnsi="Arial CE" w:cs="Arial"/>
          <w:sz w:val="22"/>
          <w:szCs w:val="22"/>
          <w:u w:val="single"/>
        </w:rPr>
        <w:t xml:space="preserve"> bude provedena následovně</w:t>
      </w:r>
      <w:r w:rsidRPr="009244AD">
        <w:rPr>
          <w:rFonts w:ascii="Arial CE" w:hAnsi="Arial CE" w:cs="Arial"/>
          <w:sz w:val="22"/>
          <w:szCs w:val="22"/>
          <w:u w:val="single"/>
        </w:rPr>
        <w:t>:</w:t>
      </w:r>
    </w:p>
    <w:p w:rsidR="009244AD" w:rsidRPr="0032180C" w:rsidRDefault="00A05485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prvního dílčího plnění </w:t>
      </w:r>
      <w:r w:rsidR="0044654C" w:rsidRPr="0032180C">
        <w:rPr>
          <w:rFonts w:ascii="Arial CE" w:hAnsi="Arial CE" w:cs="Arial"/>
          <w:sz w:val="22"/>
          <w:szCs w:val="22"/>
        </w:rPr>
        <w:t xml:space="preserve">dnem </w:t>
      </w:r>
      <w:r w:rsidR="0032180C" w:rsidRPr="0032180C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32180C">
        <w:rPr>
          <w:rFonts w:ascii="Arial CE" w:hAnsi="Arial CE" w:cs="Arial"/>
          <w:sz w:val="22"/>
          <w:szCs w:val="22"/>
        </w:rPr>
        <w:t xml:space="preserve">předání a převzetí </w:t>
      </w:r>
      <w:r w:rsidR="0032180C" w:rsidRPr="0032180C">
        <w:rPr>
          <w:rFonts w:ascii="Arial CE" w:hAnsi="Arial CE" w:cs="Arial"/>
          <w:sz w:val="22"/>
          <w:szCs w:val="22"/>
        </w:rPr>
        <w:t xml:space="preserve">kompletní </w:t>
      </w:r>
      <w:r w:rsidRPr="0032180C">
        <w:rPr>
          <w:rFonts w:ascii="Arial CE" w:hAnsi="Arial CE" w:cs="Arial"/>
          <w:sz w:val="22"/>
          <w:szCs w:val="22"/>
        </w:rPr>
        <w:t>DSP včetně HP</w:t>
      </w:r>
      <w:r w:rsidR="004B6052" w:rsidRPr="0032180C">
        <w:rPr>
          <w:rFonts w:ascii="Arial CE" w:hAnsi="Arial CE" w:cs="Arial"/>
          <w:sz w:val="22"/>
          <w:szCs w:val="22"/>
        </w:rPr>
        <w:t xml:space="preserve"> a</w:t>
      </w:r>
      <w:r w:rsidRPr="0032180C">
        <w:rPr>
          <w:rFonts w:ascii="Arial CE" w:hAnsi="Arial CE" w:cs="Arial"/>
          <w:sz w:val="22"/>
          <w:szCs w:val="22"/>
        </w:rPr>
        <w:t xml:space="preserve"> PP </w:t>
      </w:r>
      <w:r w:rsidR="009B0780">
        <w:rPr>
          <w:rFonts w:ascii="Arial CE" w:hAnsi="Arial CE" w:cs="Arial"/>
          <w:sz w:val="22"/>
          <w:szCs w:val="22"/>
        </w:rPr>
        <w:t xml:space="preserve">a 2D modelu </w:t>
      </w:r>
      <w:r w:rsidR="0044654C" w:rsidRPr="0032180C">
        <w:rPr>
          <w:rFonts w:ascii="Arial CE" w:hAnsi="Arial CE" w:cs="Arial"/>
          <w:sz w:val="22"/>
          <w:szCs w:val="22"/>
        </w:rPr>
        <w:t>ve výši 80%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DSP</w:t>
      </w:r>
      <w:r w:rsidR="00172B42">
        <w:rPr>
          <w:rFonts w:ascii="Arial CE" w:hAnsi="Arial CE" w:cs="Arial"/>
          <w:sz w:val="22"/>
          <w:szCs w:val="22"/>
        </w:rPr>
        <w:t>.</w:t>
      </w:r>
    </w:p>
    <w:p w:rsidR="00A05485" w:rsidRPr="0032180C" w:rsidRDefault="000C6C2B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</w:t>
      </w:r>
      <w:r w:rsidR="00A05485" w:rsidRPr="0032180C">
        <w:rPr>
          <w:rFonts w:ascii="Arial CE" w:hAnsi="Arial CE" w:cs="Arial"/>
          <w:sz w:val="22"/>
          <w:szCs w:val="22"/>
        </w:rPr>
        <w:t>druhého dílčího plnění</w:t>
      </w:r>
      <w:r w:rsidR="0044654C" w:rsidRPr="0032180C">
        <w:rPr>
          <w:rFonts w:ascii="Arial CE" w:hAnsi="Arial CE" w:cs="Arial"/>
          <w:sz w:val="22"/>
          <w:szCs w:val="22"/>
        </w:rPr>
        <w:t xml:space="preserve"> dnem pod</w:t>
      </w:r>
      <w:r w:rsidR="000A6DEF" w:rsidRPr="0032180C">
        <w:rPr>
          <w:rFonts w:ascii="Arial CE" w:hAnsi="Arial CE" w:cs="Arial"/>
          <w:sz w:val="22"/>
          <w:szCs w:val="22"/>
        </w:rPr>
        <w:t xml:space="preserve">pisu Rozhodnutí </w:t>
      </w:r>
      <w:r w:rsidR="0044654C" w:rsidRPr="0032180C">
        <w:rPr>
          <w:rFonts w:ascii="Arial CE" w:hAnsi="Arial CE" w:cs="Arial"/>
          <w:sz w:val="22"/>
          <w:szCs w:val="22"/>
        </w:rPr>
        <w:t xml:space="preserve">o schválení </w:t>
      </w:r>
      <w:r w:rsidR="00A05485" w:rsidRPr="0032180C">
        <w:rPr>
          <w:rFonts w:ascii="Arial CE" w:hAnsi="Arial CE" w:cs="Arial"/>
          <w:sz w:val="22"/>
          <w:szCs w:val="22"/>
        </w:rPr>
        <w:t>DSP</w:t>
      </w:r>
      <w:r w:rsidR="00F716CD" w:rsidRPr="0032180C">
        <w:rPr>
          <w:rFonts w:ascii="Arial CE" w:hAnsi="Arial CE" w:cs="Arial"/>
          <w:sz w:val="22"/>
          <w:szCs w:val="22"/>
        </w:rPr>
        <w:t xml:space="preserve"> </w:t>
      </w:r>
      <w:r w:rsidR="0044654C" w:rsidRPr="0032180C">
        <w:rPr>
          <w:rFonts w:ascii="Arial CE" w:hAnsi="Arial CE" w:cs="Arial"/>
          <w:sz w:val="22"/>
          <w:szCs w:val="22"/>
        </w:rPr>
        <w:t>generálním ředitelem Povodí Ohře, s. p., po předchozím projednání v příslušné komisi</w:t>
      </w:r>
      <w:r w:rsidR="000A6DEF" w:rsidRPr="0032180C">
        <w:rPr>
          <w:rFonts w:ascii="Arial CE" w:hAnsi="Arial CE" w:cs="Arial"/>
          <w:sz w:val="22"/>
          <w:szCs w:val="22"/>
        </w:rPr>
        <w:t xml:space="preserve"> ve výši</w:t>
      </w:r>
      <w:r w:rsidR="009244AD" w:rsidRPr="0032180C">
        <w:rPr>
          <w:rFonts w:ascii="Arial CE" w:hAnsi="Arial CE" w:cs="Arial"/>
          <w:sz w:val="22"/>
          <w:szCs w:val="22"/>
        </w:rPr>
        <w:t xml:space="preserve"> </w:t>
      </w:r>
      <w:r w:rsidR="00AA0897" w:rsidRPr="0032180C">
        <w:rPr>
          <w:rFonts w:ascii="Arial CE" w:hAnsi="Arial CE" w:cs="Arial"/>
          <w:sz w:val="22"/>
          <w:szCs w:val="22"/>
        </w:rPr>
        <w:t>zbývajících 20%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DSP</w:t>
      </w:r>
      <w:r w:rsidR="00172B42">
        <w:rPr>
          <w:rFonts w:ascii="Arial CE" w:hAnsi="Arial CE" w:cs="Arial"/>
          <w:sz w:val="22"/>
          <w:szCs w:val="22"/>
        </w:rPr>
        <w:t xml:space="preserve"> včetně HP a PP</w:t>
      </w:r>
      <w:r w:rsidR="009B0780">
        <w:rPr>
          <w:rFonts w:ascii="Arial CE" w:hAnsi="Arial CE" w:cs="Arial"/>
          <w:sz w:val="22"/>
          <w:szCs w:val="22"/>
        </w:rPr>
        <w:t xml:space="preserve"> a 2D modelu</w:t>
      </w:r>
      <w:r w:rsidR="00172B42">
        <w:rPr>
          <w:rFonts w:ascii="Arial CE" w:hAnsi="Arial CE" w:cs="Arial"/>
          <w:sz w:val="22"/>
          <w:szCs w:val="22"/>
        </w:rPr>
        <w:t>.</w:t>
      </w:r>
    </w:p>
    <w:p w:rsidR="009244AD" w:rsidRPr="0032180C" w:rsidRDefault="00AA0897" w:rsidP="00A05485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Schválení </w:t>
      </w:r>
      <w:r w:rsidR="00A05485" w:rsidRPr="0032180C">
        <w:rPr>
          <w:rFonts w:ascii="Arial CE" w:hAnsi="Arial CE" w:cs="Arial"/>
          <w:sz w:val="22"/>
          <w:szCs w:val="22"/>
        </w:rPr>
        <w:t>DSP</w:t>
      </w:r>
      <w:r w:rsidRPr="0032180C">
        <w:rPr>
          <w:rFonts w:ascii="Arial CE" w:hAnsi="Arial CE" w:cs="Arial"/>
          <w:sz w:val="22"/>
          <w:szCs w:val="22"/>
        </w:rPr>
        <w:t xml:space="preserve"> </w:t>
      </w:r>
      <w:r w:rsidR="0032180C" w:rsidRPr="0032180C">
        <w:rPr>
          <w:rFonts w:ascii="Arial CE" w:hAnsi="Arial CE" w:cs="Arial"/>
          <w:sz w:val="22"/>
          <w:szCs w:val="22"/>
        </w:rPr>
        <w:t xml:space="preserve">v investiční komisi </w:t>
      </w:r>
      <w:r w:rsidRPr="0032180C">
        <w:rPr>
          <w:rFonts w:ascii="Arial CE" w:hAnsi="Arial CE" w:cs="Arial"/>
          <w:sz w:val="22"/>
          <w:szCs w:val="22"/>
        </w:rPr>
        <w:t xml:space="preserve">je povinen oznámit </w:t>
      </w:r>
      <w:r w:rsidR="004B6052" w:rsidRPr="0032180C">
        <w:rPr>
          <w:rFonts w:ascii="Arial CE" w:hAnsi="Arial CE" w:cs="Arial"/>
          <w:sz w:val="22"/>
          <w:szCs w:val="22"/>
        </w:rPr>
        <w:t>objednatel</w:t>
      </w:r>
      <w:r w:rsidRPr="0032180C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32180C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A05485" w:rsidRPr="0032180C" w:rsidRDefault="00A05485" w:rsidP="00A05485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třetího dílčího plnění dnem předání a převzetí DPS ve výši 80%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DPS</w:t>
      </w:r>
      <w:r w:rsidR="00172B42">
        <w:rPr>
          <w:rFonts w:ascii="Arial CE" w:hAnsi="Arial CE" w:cs="Arial"/>
          <w:sz w:val="22"/>
          <w:szCs w:val="22"/>
        </w:rPr>
        <w:t>.</w:t>
      </w:r>
    </w:p>
    <w:p w:rsidR="00A05485" w:rsidRPr="00172B42" w:rsidRDefault="00A05485" w:rsidP="00172B42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celkového plnění dnem podpisu Rozhodnutí o schválení DPS generálním ředitelem Povodí Ohře, s. p., po předchozím projednání v příslušné komisi ve výši zbývajících 20%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DPS</w:t>
      </w:r>
      <w:r w:rsidR="00172B42">
        <w:rPr>
          <w:rFonts w:ascii="Arial CE" w:hAnsi="Arial CE" w:cs="Arial"/>
          <w:sz w:val="22"/>
          <w:szCs w:val="22"/>
        </w:rPr>
        <w:t xml:space="preserve">. </w:t>
      </w:r>
      <w:r w:rsidRPr="00172B42">
        <w:rPr>
          <w:rFonts w:ascii="Arial CE" w:hAnsi="Arial CE" w:cs="Arial"/>
          <w:sz w:val="22"/>
          <w:szCs w:val="22"/>
        </w:rPr>
        <w:t xml:space="preserve">Schválení DPS </w:t>
      </w:r>
      <w:r w:rsidR="0032180C" w:rsidRPr="00172B42">
        <w:rPr>
          <w:rFonts w:ascii="Arial CE" w:hAnsi="Arial CE" w:cs="Arial"/>
          <w:sz w:val="22"/>
          <w:szCs w:val="22"/>
        </w:rPr>
        <w:t xml:space="preserve">v investiční komisi </w:t>
      </w:r>
      <w:r w:rsidRPr="00172B42">
        <w:rPr>
          <w:rFonts w:ascii="Arial CE" w:hAnsi="Arial CE" w:cs="Arial"/>
          <w:sz w:val="22"/>
          <w:szCs w:val="22"/>
        </w:rPr>
        <w:t xml:space="preserve">je povinen oznámit </w:t>
      </w:r>
      <w:r w:rsidR="00FF58BF" w:rsidRPr="00172B42">
        <w:rPr>
          <w:rFonts w:ascii="Arial CE" w:hAnsi="Arial CE" w:cs="Arial"/>
          <w:sz w:val="22"/>
          <w:szCs w:val="22"/>
        </w:rPr>
        <w:t>zástupce objednatele</w:t>
      </w:r>
      <w:r w:rsidRPr="00172B42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72B42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172B42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172B42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172B42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172B42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72B42" w:rsidRPr="00604D16" w:rsidRDefault="001B5E7B" w:rsidP="00604D1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lastRenderedPageBreak/>
        <w:t xml:space="preserve">Peněžitý závazek (dluh) objednatele se považuje za splněný v den, kdy je dlužná částka připsána na účet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>e.</w:t>
      </w:r>
    </w:p>
    <w:p w:rsidR="00CF6310" w:rsidRDefault="00CF6310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724AD3">
        <w:rPr>
          <w:rFonts w:ascii="Arial CE" w:hAnsi="Arial CE"/>
        </w:rPr>
        <w:t>dodavatel</w:t>
      </w:r>
      <w:r w:rsidR="00131628">
        <w:rPr>
          <w:rFonts w:ascii="Arial CE" w:hAnsi="Arial CE"/>
        </w:rPr>
        <w:t xml:space="preserve"> 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172B42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724AD3">
        <w:rPr>
          <w:rFonts w:ascii="Arial CE" w:hAnsi="Arial CE"/>
        </w:rPr>
        <w:t>dodavatel</w:t>
      </w:r>
      <w:r w:rsidRPr="009424A7">
        <w:rPr>
          <w:rFonts w:ascii="Arial CE" w:hAnsi="Arial CE"/>
        </w:rPr>
        <w:t xml:space="preserve"> 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172B42">
        <w:rPr>
          <w:rFonts w:ascii="Arial CE" w:hAnsi="Arial CE"/>
        </w:rPr>
        <w:t>0,2 %</w:t>
      </w:r>
      <w:r w:rsidRPr="009424A7">
        <w:rPr>
          <w:rFonts w:ascii="Arial CE" w:hAnsi="Arial CE"/>
          <w:b/>
        </w:rPr>
        <w:t xml:space="preserve"> </w:t>
      </w:r>
      <w:r w:rsidRPr="009424A7">
        <w:rPr>
          <w:rFonts w:ascii="Arial CE" w:hAnsi="Arial CE"/>
        </w:rPr>
        <w:t xml:space="preserve">z části ceny díla odpovídajícímu konkrétnímu dílčímu plnění za každý i </w:t>
      </w:r>
      <w:r w:rsidR="00331E51">
        <w:rPr>
          <w:rFonts w:ascii="Arial CE" w:hAnsi="Arial CE"/>
        </w:rPr>
        <w:t> </w:t>
      </w:r>
      <w:r w:rsidR="00BA60BB">
        <w:rPr>
          <w:rFonts w:ascii="Arial CE" w:hAnsi="Arial CE"/>
        </w:rPr>
        <w:t>z</w:t>
      </w:r>
      <w:r w:rsidRPr="009424A7">
        <w:rPr>
          <w:rFonts w:ascii="Arial CE" w:hAnsi="Arial CE"/>
        </w:rPr>
        <w:t>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zaplatit </w:t>
      </w:r>
      <w:r w:rsidR="00724AD3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i úrok z prodlení ve výši </w:t>
      </w:r>
      <w:r w:rsidRPr="00172B42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 dlužné částky za každý i</w:t>
      </w:r>
      <w:r w:rsidR="00331E51">
        <w:rPr>
          <w:rFonts w:ascii="Arial CE" w:hAnsi="Arial CE"/>
        </w:rPr>
        <w:t> </w:t>
      </w:r>
      <w:r w:rsidRPr="001D7A19">
        <w:rPr>
          <w:rFonts w:ascii="Arial CE" w:hAnsi="Arial CE"/>
        </w:rPr>
        <w:t>započatý den prodlení.</w:t>
      </w:r>
    </w:p>
    <w:p w:rsidR="00604D16" w:rsidRDefault="00604D16" w:rsidP="00604D16">
      <w:pPr>
        <w:pStyle w:val="Odstavecseseznamem"/>
        <w:rPr>
          <w:rFonts w:ascii="Arial CE" w:hAnsi="Arial CE"/>
        </w:rPr>
      </w:pPr>
    </w:p>
    <w:p w:rsidR="00604D16" w:rsidRPr="00604D16" w:rsidRDefault="00604D16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604D16">
        <w:rPr>
          <w:bCs/>
          <w:color w:val="000000"/>
        </w:rPr>
        <w:t>Smluvní strany se dohodly, že v případě porušení povinností dodavatele stanovené čl. III. posledním odstavcem této smlouvy, je objednatel oprávněn požadovat zaplacení smluvní pokuty ve výši 2 % z ceny díla bez DPH za porušení uvedené povinnosti.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</w:t>
      </w:r>
      <w:r w:rsidR="00331E5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</w:t>
      </w:r>
      <w:r w:rsidR="00331E51">
        <w:rPr>
          <w:rFonts w:ascii="Arial CE" w:hAnsi="Arial CE" w:cs="Arial"/>
          <w:bCs/>
          <w:sz w:val="22"/>
          <w:szCs w:val="22"/>
        </w:rPr>
        <w:t> </w:t>
      </w:r>
      <w:r w:rsidR="006743F1" w:rsidRPr="001D7A19">
        <w:rPr>
          <w:rFonts w:ascii="Arial CE" w:hAnsi="Arial CE" w:cs="Arial"/>
          <w:bCs/>
          <w:sz w:val="22"/>
          <w:szCs w:val="22"/>
        </w:rPr>
        <w:t>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</w:t>
      </w:r>
      <w:r w:rsidR="00331E51">
        <w:rPr>
          <w:rFonts w:ascii="Arial CE" w:hAnsi="Arial CE"/>
        </w:rPr>
        <w:t> </w:t>
      </w:r>
      <w:r w:rsidRPr="001D7A19">
        <w:rPr>
          <w:rFonts w:ascii="Arial CE" w:hAnsi="Arial CE"/>
        </w:rPr>
        <w:t>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724AD3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724AD3">
        <w:rPr>
          <w:rFonts w:ascii="Arial CE" w:hAnsi="Arial CE"/>
        </w:rPr>
        <w:t>dodavatel</w:t>
      </w:r>
      <w:r w:rsidRPr="001D7A19">
        <w:rPr>
          <w:rFonts w:ascii="Arial CE" w:hAnsi="Arial CE"/>
        </w:rPr>
        <w:t>i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BD09F3" w:rsidRDefault="00274A11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131628">
        <w:rPr>
          <w:rFonts w:ascii="Arial CE" w:hAnsi="Arial CE"/>
          <w:b/>
          <w:bCs/>
          <w:sz w:val="22"/>
          <w:szCs w:val="22"/>
        </w:rPr>
        <w:t>1.</w:t>
      </w:r>
      <w:r w:rsidR="00DE19AF" w:rsidRPr="00131628">
        <w:rPr>
          <w:rFonts w:ascii="Arial CE" w:hAnsi="Arial CE"/>
          <w:b/>
          <w:bCs/>
          <w:sz w:val="22"/>
          <w:szCs w:val="22"/>
        </w:rPr>
        <w:tab/>
      </w:r>
      <w:r w:rsidR="00BD09F3" w:rsidRPr="00BD09F3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</w:t>
      </w:r>
      <w:r w:rsidR="00331E51">
        <w:rPr>
          <w:rFonts w:ascii="Arial CE" w:hAnsi="Arial CE"/>
          <w:bCs/>
          <w:sz w:val="22"/>
          <w:szCs w:val="22"/>
        </w:rPr>
        <w:t> </w:t>
      </w:r>
      <w:r w:rsidR="00BD09F3" w:rsidRPr="00BD09F3">
        <w:rPr>
          <w:rFonts w:ascii="Arial CE" w:hAnsi="Arial CE"/>
          <w:bCs/>
          <w:sz w:val="22"/>
          <w:szCs w:val="22"/>
        </w:rPr>
        <w:t>zaplatit za dílo dohodnutou cenu.</w:t>
      </w:r>
      <w:r w:rsidR="00BD09F3" w:rsidRPr="00BD09F3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131628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</w:p>
    <w:p w:rsidR="00C86B2B" w:rsidRPr="001D7A19" w:rsidRDefault="00DE19AF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lastRenderedPageBreak/>
        <w:t>2.</w:t>
      </w:r>
      <w:r w:rsidRPr="001D7A19">
        <w:rPr>
          <w:rFonts w:ascii="Arial CE" w:hAnsi="Arial CE"/>
          <w:b/>
          <w:bCs/>
          <w:sz w:val="22"/>
          <w:szCs w:val="22"/>
        </w:rPr>
        <w:tab/>
      </w:r>
      <w:r w:rsidR="00724AD3">
        <w:rPr>
          <w:rFonts w:ascii="Arial CE" w:hAnsi="Arial CE"/>
          <w:bCs/>
          <w:sz w:val="22"/>
          <w:szCs w:val="22"/>
        </w:rPr>
        <w:t>Dodavatel</w:t>
      </w:r>
      <w:r w:rsidR="00E008CA" w:rsidRPr="001D7A19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1D7A19">
        <w:rPr>
          <w:rFonts w:ascii="Arial CE" w:hAnsi="Arial CE"/>
          <w:bCs/>
          <w:sz w:val="22"/>
          <w:szCs w:val="22"/>
        </w:rPr>
        <w:t xml:space="preserve">dílo </w:t>
      </w:r>
      <w:r w:rsidR="00E008CA" w:rsidRPr="001D7A19">
        <w:rPr>
          <w:rFonts w:ascii="Arial CE" w:hAnsi="Arial CE"/>
          <w:bCs/>
          <w:sz w:val="22"/>
          <w:szCs w:val="22"/>
        </w:rPr>
        <w:t>bude zhotoven</w:t>
      </w:r>
      <w:r w:rsidR="00242984" w:rsidRPr="001D7A19">
        <w:rPr>
          <w:rFonts w:ascii="Arial CE" w:hAnsi="Arial CE"/>
          <w:bCs/>
          <w:sz w:val="22"/>
          <w:szCs w:val="22"/>
        </w:rPr>
        <w:t>o</w:t>
      </w:r>
      <w:r w:rsidR="00E008CA" w:rsidRPr="001D7A19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1D7A19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1D7A19" w:rsidRDefault="00BF3457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3</w:t>
      </w:r>
      <w:r w:rsidR="00274A11" w:rsidRPr="001D7A19">
        <w:rPr>
          <w:rFonts w:ascii="Arial CE" w:hAnsi="Arial CE"/>
          <w:b/>
          <w:bCs/>
          <w:sz w:val="22"/>
          <w:szCs w:val="22"/>
        </w:rPr>
        <w:t>.</w:t>
      </w:r>
      <w:r w:rsidR="00274A11" w:rsidRPr="001D7A19">
        <w:rPr>
          <w:rFonts w:ascii="Arial CE" w:hAnsi="Arial CE"/>
          <w:b/>
          <w:bCs/>
          <w:sz w:val="22"/>
          <w:szCs w:val="22"/>
        </w:rPr>
        <w:tab/>
      </w:r>
      <w:r w:rsidR="00724AD3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odpovídá za to, že dílo plně vyhoví podmínkám stanoveným platným</w:t>
      </w:r>
      <w:r w:rsidR="00A05A37" w:rsidRPr="001D7A19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1D7A19">
        <w:rPr>
          <w:rFonts w:ascii="Arial CE" w:hAnsi="Arial CE"/>
          <w:bCs/>
          <w:sz w:val="22"/>
          <w:szCs w:val="22"/>
        </w:rPr>
        <w:t xml:space="preserve"> v této smlouvě. </w:t>
      </w:r>
      <w:r w:rsidR="00724AD3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1D7A19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1D7A19" w:rsidRDefault="00695ECE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CC0099"/>
          <w:sz w:val="22"/>
          <w:szCs w:val="22"/>
        </w:rPr>
      </w:pPr>
    </w:p>
    <w:p w:rsidR="00B611FB" w:rsidRPr="001D7A19" w:rsidRDefault="00BF3457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4</w:t>
      </w:r>
      <w:r w:rsidR="00C6699A" w:rsidRPr="001D7A19">
        <w:rPr>
          <w:rFonts w:ascii="Arial CE" w:hAnsi="Arial CE"/>
          <w:b/>
          <w:bCs/>
          <w:sz w:val="22"/>
          <w:szCs w:val="22"/>
        </w:rPr>
        <w:t>.</w:t>
      </w:r>
      <w:r w:rsidR="00C6699A" w:rsidRPr="001D7A19">
        <w:rPr>
          <w:rFonts w:ascii="Arial CE" w:hAnsi="Arial CE"/>
          <w:b/>
          <w:bCs/>
          <w:sz w:val="22"/>
          <w:szCs w:val="22"/>
        </w:rPr>
        <w:tab/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Odpovědnost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e jakožto projektanta se mj. řídí ustanovením </w:t>
      </w:r>
      <w:r w:rsidR="006102B9" w:rsidRPr="001D7A19">
        <w:rPr>
          <w:rFonts w:ascii="Arial CE" w:hAnsi="Arial CE" w:cs="Arial"/>
          <w:sz w:val="22"/>
          <w:szCs w:val="22"/>
        </w:rPr>
        <w:t xml:space="preserve">§159 zákona </w:t>
      </w:r>
      <w:r w:rsidR="006102B9"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="006743F1" w:rsidRPr="001D7A19">
        <w:rPr>
          <w:rFonts w:ascii="Arial CE" w:hAnsi="Arial CE" w:cs="Arial"/>
          <w:sz w:val="22"/>
          <w:szCs w:val="22"/>
        </w:rPr>
        <w:t>, v platném znění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1D7A19" w:rsidRDefault="00BF3457" w:rsidP="0053593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>5</w:t>
      </w:r>
      <w:r w:rsidR="00C6699A" w:rsidRPr="001D7A19">
        <w:rPr>
          <w:rFonts w:ascii="Arial CE" w:hAnsi="Arial CE" w:cs="Arial"/>
          <w:b/>
          <w:bCs/>
          <w:color w:val="000000"/>
          <w:sz w:val="22"/>
          <w:szCs w:val="22"/>
        </w:rPr>
        <w:t>.</w:t>
      </w:r>
      <w:r w:rsidR="00C6699A" w:rsidRPr="001D7A19">
        <w:rPr>
          <w:rFonts w:ascii="Arial CE" w:hAnsi="Arial CE" w:cs="Arial"/>
          <w:bCs/>
          <w:color w:val="000000"/>
          <w:sz w:val="22"/>
          <w:szCs w:val="22"/>
        </w:rPr>
        <w:tab/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 objednateli za veškeré vady zhotoveného díla, ledaže prokáže, že vady byly způsobeny neodbornými svévolnými zásahy objednatele nebo třetí osoby. Vady reklamované v této době budou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em odstraněny bez</w:t>
      </w:r>
      <w:r w:rsidR="006743F1" w:rsidRPr="00545823">
        <w:rPr>
          <w:rFonts w:ascii="Arial CE" w:hAnsi="Arial CE" w:cs="Arial"/>
          <w:bCs/>
          <w:color w:val="000000"/>
          <w:sz w:val="22"/>
          <w:szCs w:val="22"/>
        </w:rPr>
        <w:t>ú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platně bez zbytečného odkladu nejpozději do 10 dnů po obdržení oprávněné písemné reklamace doručené objednatelem.</w:t>
      </w:r>
      <w:r w:rsidRPr="00545823">
        <w:rPr>
          <w:rFonts w:ascii="Arial CE" w:hAnsi="Arial CE" w:cs="Arial"/>
          <w:bCs/>
          <w:color w:val="0070C0"/>
          <w:sz w:val="22"/>
          <w:szCs w:val="22"/>
        </w:rPr>
        <w:t xml:space="preserve"> </w:t>
      </w:r>
      <w:r w:rsidRPr="00545823">
        <w:rPr>
          <w:rFonts w:ascii="Arial CE" w:hAnsi="Arial CE" w:cs="Arial"/>
          <w:bCs/>
          <w:sz w:val="22"/>
          <w:szCs w:val="22"/>
        </w:rPr>
        <w:t>Po dobu reklamace vad neběží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Default="000624DD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FB3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724AD3">
        <w:rPr>
          <w:rFonts w:ascii="Arial" w:hAnsi="Arial" w:cs="Arial"/>
          <w:bCs/>
          <w:color w:val="000000"/>
          <w:sz w:val="22"/>
          <w:szCs w:val="22"/>
        </w:rPr>
        <w:t>Dodavatel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zodpovídá za vady díla následovně:</w:t>
      </w:r>
    </w:p>
    <w:p w:rsidR="000624DD" w:rsidRPr="00545823" w:rsidRDefault="00330598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A60BB">
        <w:rPr>
          <w:rFonts w:ascii="Arial" w:hAnsi="Arial" w:cs="Arial"/>
          <w:bCs/>
          <w:color w:val="000000"/>
          <w:sz w:val="22"/>
          <w:szCs w:val="22"/>
        </w:rPr>
        <w:t>-</w:t>
      </w:r>
      <w:r w:rsidR="000624DD">
        <w:rPr>
          <w:rFonts w:ascii="Arial" w:hAnsi="Arial" w:cs="Arial"/>
          <w:bCs/>
          <w:color w:val="000000"/>
          <w:sz w:val="22"/>
          <w:szCs w:val="22"/>
        </w:rPr>
        <w:tab/>
      </w:r>
      <w:r w:rsidR="00724AD3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545823" w:rsidRDefault="00330598" w:rsidP="00BD09F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45823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545823">
        <w:rPr>
          <w:rFonts w:ascii="Arial" w:hAnsi="Arial" w:cs="Arial"/>
          <w:bCs/>
          <w:color w:val="000000"/>
          <w:sz w:val="22"/>
          <w:szCs w:val="22"/>
        </w:rPr>
        <w:tab/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Je – li dílo určeno k využití při realizaci stavby, pak </w:t>
      </w:r>
      <w:r w:rsidR="00724AD3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</w:t>
      </w:r>
      <w:r w:rsidR="000624DD" w:rsidRPr="00545823">
        <w:rPr>
          <w:rFonts w:ascii="Arial" w:hAnsi="Arial" w:cs="Arial"/>
          <w:bCs/>
          <w:sz w:val="22"/>
          <w:szCs w:val="22"/>
        </w:rPr>
        <w:t>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>7.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Oznámení vad musí být zasláno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</w:t>
      </w:r>
      <w:r w:rsidR="00BF3457"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8.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Odstranění vady nemá vliv na nárok objednatele na smluvní pokutu a náhradu škody. Objednatel má vůči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též nárok na náhradu škody vzešlé z vady díla.</w:t>
      </w:r>
      <w:r w:rsidR="00BF3457" w:rsidRPr="00131628">
        <w:rPr>
          <w:rFonts w:ascii="Arial CE" w:hAnsi="Arial CE"/>
          <w:bCs/>
          <w:color w:val="0070C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</w:p>
    <w:p w:rsidR="00DE19AF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9.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Pokud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odstraňuje prokazatelné vady projektové dokumentace, které byly zjištěny v průběhu zadávacího řízení na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e stavby nebo v průběhu provádění stavby, pak tyto změny provede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bezplatně.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Default="00DE19AF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10.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dokumentace) podle jím zpracované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AA0897" w:rsidRPr="001D7A19">
        <w:rPr>
          <w:rFonts w:ascii="Arial CE" w:hAnsi="Arial CE" w:cs="Arial"/>
          <w:bCs/>
          <w:color w:val="000000"/>
          <w:sz w:val="22"/>
          <w:szCs w:val="22"/>
        </w:rPr>
        <w:t>dokumentace nebo při jeho provozování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2E50A9" w:rsidRDefault="000624DD" w:rsidP="002E50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E50A9">
        <w:rPr>
          <w:rFonts w:ascii="Arial" w:hAnsi="Arial" w:cs="Arial"/>
          <w:bCs/>
          <w:sz w:val="22"/>
          <w:szCs w:val="22"/>
        </w:rPr>
        <w:t xml:space="preserve">Nebude-li </w:t>
      </w:r>
      <w:r w:rsidR="00724AD3">
        <w:rPr>
          <w:rFonts w:ascii="Arial" w:hAnsi="Arial" w:cs="Arial"/>
          <w:bCs/>
          <w:sz w:val="22"/>
          <w:szCs w:val="22"/>
        </w:rPr>
        <w:t>dodavatel</w:t>
      </w:r>
      <w:r w:rsidRPr="002E50A9">
        <w:rPr>
          <w:rFonts w:ascii="Arial" w:hAnsi="Arial" w:cs="Arial"/>
          <w:bCs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E082A" w:rsidRPr="001D7A19" w:rsidRDefault="00BE082A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em porušením povinností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e při plnění předmětu díla, taktéž škody, které by vznikly jako důsledek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>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CF6310" w:rsidRDefault="00CF6310" w:rsidP="00604D1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CF6310" w:rsidRDefault="00CF6310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uveden </w:t>
      </w:r>
      <w:r w:rsidR="00724AD3">
        <w:rPr>
          <w:rFonts w:ascii="Arial CE" w:hAnsi="Arial CE" w:cs="Arial"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(autor) a název díla. Pro jiné využití, zejména, jedná–li se o poskytnutí díla osobám, které nemají vztah k předmětu díla, a jeho využití dle této smlouvy, je třeba souhlasu </w:t>
      </w:r>
      <w:r w:rsidR="00724AD3">
        <w:rPr>
          <w:rFonts w:ascii="Arial CE" w:hAnsi="Arial CE" w:cs="Arial"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color w:val="000000"/>
          <w:sz w:val="22"/>
          <w:szCs w:val="22"/>
        </w:rPr>
        <w:t>e.</w:t>
      </w: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545823" w:rsidRPr="001D7A19" w:rsidRDefault="00545823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BE082A" w:rsidRPr="001D7A19" w:rsidRDefault="004B2396" w:rsidP="00D20A7D">
      <w:pPr>
        <w:pStyle w:val="Odstavecseseznamem"/>
        <w:numPr>
          <w:ilvl w:val="0"/>
          <w:numId w:val="3"/>
        </w:numPr>
        <w:tabs>
          <w:tab w:val="clear" w:pos="1080"/>
          <w:tab w:val="num" w:pos="426"/>
          <w:tab w:val="num" w:pos="851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Objednatel</w:t>
      </w:r>
      <w:r w:rsidR="004C6D96" w:rsidRPr="001D7A19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D7A19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D7A19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D7A19">
        <w:rPr>
          <w:rFonts w:ascii="Arial CE" w:hAnsi="Arial CE"/>
          <w:sz w:val="22"/>
          <w:szCs w:val="22"/>
        </w:rPr>
        <w:t xml:space="preserve">spolupracovat se </w:t>
      </w:r>
      <w:r w:rsidR="00724AD3">
        <w:rPr>
          <w:rFonts w:ascii="Arial CE" w:hAnsi="Arial CE"/>
          <w:color w:val="000000"/>
          <w:sz w:val="22"/>
          <w:szCs w:val="22"/>
        </w:rPr>
        <w:t>dodavatel</w:t>
      </w:r>
      <w:r w:rsidR="00146185" w:rsidRPr="001D7A19">
        <w:rPr>
          <w:rFonts w:ascii="Arial CE" w:hAnsi="Arial CE"/>
          <w:color w:val="000000"/>
          <w:sz w:val="22"/>
          <w:szCs w:val="22"/>
        </w:rPr>
        <w:t>em</w:t>
      </w:r>
      <w:r w:rsidR="00BE082A" w:rsidRPr="001D7A19">
        <w:rPr>
          <w:rFonts w:ascii="Arial CE" w:hAnsi="Arial CE"/>
          <w:color w:val="000000"/>
          <w:sz w:val="22"/>
          <w:szCs w:val="22"/>
        </w:rPr>
        <w:t xml:space="preserve"> při zajišťování podkladů a informací potřebných pro plnění předmětu díla.</w:t>
      </w:r>
    </w:p>
    <w:p w:rsidR="00BF3457" w:rsidRPr="001D7A19" w:rsidRDefault="00724AD3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Dodavatel</w:t>
      </w:r>
      <w:r w:rsidR="00BF3457" w:rsidRPr="001D7A19">
        <w:rPr>
          <w:rFonts w:ascii="Arial CE" w:hAnsi="Arial CE"/>
          <w:sz w:val="22"/>
          <w:szCs w:val="22"/>
        </w:rPr>
        <w:t xml:space="preserve"> se zavazuje, že bude bezodkladně a úplně informovat objednatele </w:t>
      </w:r>
      <w:r w:rsidR="00131628">
        <w:rPr>
          <w:rFonts w:ascii="Arial CE" w:hAnsi="Arial CE"/>
          <w:sz w:val="22"/>
          <w:szCs w:val="22"/>
        </w:rPr>
        <w:t>(</w:t>
      </w:r>
      <w:r w:rsidR="00BF3457" w:rsidRPr="001D7A19">
        <w:rPr>
          <w:rFonts w:ascii="Arial CE" w:hAnsi="Arial CE"/>
          <w:sz w:val="22"/>
          <w:szCs w:val="22"/>
        </w:rPr>
        <w:t>MPR</w:t>
      </w:r>
      <w:r w:rsidR="00131628">
        <w:rPr>
          <w:rFonts w:ascii="Arial CE" w:hAnsi="Arial CE"/>
          <w:sz w:val="22"/>
          <w:szCs w:val="22"/>
        </w:rPr>
        <w:t>)</w:t>
      </w:r>
      <w:r w:rsidR="00BF3457" w:rsidRPr="001D7A19">
        <w:rPr>
          <w:rFonts w:ascii="Arial CE" w:hAnsi="Arial CE"/>
          <w:sz w:val="22"/>
          <w:szCs w:val="22"/>
        </w:rPr>
        <w:t xml:space="preserve"> o všech důležitých skutečnostech souvisejících se sjednaným </w:t>
      </w:r>
      <w:r w:rsidR="003C51F9">
        <w:rPr>
          <w:rFonts w:ascii="Arial CE" w:hAnsi="Arial CE"/>
          <w:sz w:val="22"/>
          <w:szCs w:val="22"/>
        </w:rPr>
        <w:t>předmět</w:t>
      </w:r>
      <w:r w:rsidR="00545823">
        <w:rPr>
          <w:rFonts w:ascii="Arial CE" w:hAnsi="Arial CE"/>
          <w:sz w:val="22"/>
          <w:szCs w:val="22"/>
        </w:rPr>
        <w:t xml:space="preserve">em plnění, zejména těch, </w:t>
      </w:r>
      <w:r w:rsidR="00BF3457" w:rsidRPr="001D7A19">
        <w:rPr>
          <w:rFonts w:ascii="Arial CE" w:hAnsi="Arial CE"/>
          <w:sz w:val="22"/>
          <w:szCs w:val="22"/>
        </w:rPr>
        <w:t>které by ve svém důsledku mohly ohrozit termín plnění</w:t>
      </w:r>
      <w:r w:rsidR="00545823">
        <w:rPr>
          <w:rFonts w:ascii="Arial CE" w:hAnsi="Arial CE"/>
          <w:sz w:val="22"/>
          <w:szCs w:val="22"/>
        </w:rPr>
        <w:t>,</w:t>
      </w:r>
      <w:r w:rsidR="00BF3457" w:rsidRPr="001D7A19">
        <w:rPr>
          <w:rFonts w:ascii="Arial CE" w:hAnsi="Arial CE"/>
          <w:sz w:val="22"/>
          <w:szCs w:val="22"/>
        </w:rPr>
        <w:t xml:space="preserve"> nebo mohli mít vliv na cenu díla. 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2717DE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D7A19">
        <w:rPr>
          <w:rFonts w:ascii="Arial CE" w:hAnsi="Arial CE"/>
          <w:sz w:val="22"/>
          <w:szCs w:val="22"/>
        </w:rPr>
        <w:t>se</w:t>
      </w:r>
      <w:r w:rsidR="00C8329E" w:rsidRPr="001D7A19">
        <w:rPr>
          <w:rFonts w:ascii="Arial CE" w:hAnsi="Arial CE"/>
          <w:color w:val="000000"/>
          <w:sz w:val="22"/>
          <w:szCs w:val="22"/>
        </w:rPr>
        <w:t xml:space="preserve"> </w:t>
      </w:r>
      <w:r w:rsidRPr="001D7A19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D7A19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D7A19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>
        <w:rPr>
          <w:rFonts w:ascii="Arial CE" w:hAnsi="Arial CE"/>
          <w:color w:val="000000"/>
          <w:sz w:val="22"/>
          <w:szCs w:val="22"/>
        </w:rPr>
        <w:t xml:space="preserve">o straně nové požadavky </w:t>
      </w:r>
      <w:r w:rsidR="00535939" w:rsidRPr="002717DE">
        <w:rPr>
          <w:rFonts w:ascii="Arial CE" w:hAnsi="Arial CE"/>
          <w:sz w:val="22"/>
          <w:szCs w:val="22"/>
        </w:rPr>
        <w:t xml:space="preserve">nad rámec </w:t>
      </w:r>
      <w:r w:rsidR="00E03363" w:rsidRPr="002717DE">
        <w:rPr>
          <w:rFonts w:ascii="Arial CE" w:hAnsi="Arial CE"/>
          <w:sz w:val="22"/>
          <w:szCs w:val="22"/>
        </w:rPr>
        <w:t xml:space="preserve">rozsahu </w:t>
      </w:r>
      <w:r w:rsidR="00535939" w:rsidRPr="002717DE">
        <w:rPr>
          <w:rFonts w:ascii="Arial CE" w:hAnsi="Arial CE"/>
          <w:sz w:val="22"/>
          <w:szCs w:val="22"/>
        </w:rPr>
        <w:t>smlouvy o dílo.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AA0897" w:rsidRPr="00AA0897" w:rsidRDefault="003933B9" w:rsidP="00AA0897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AA0897" w:rsidRDefault="00AA0897" w:rsidP="00AA0897">
      <w:pPr>
        <w:autoSpaceDE w:val="0"/>
        <w:autoSpaceDN w:val="0"/>
        <w:adjustRightInd w:val="0"/>
        <w:jc w:val="both"/>
        <w:rPr>
          <w:rFonts w:ascii="Arial CE" w:hAnsi="Arial CE"/>
          <w:color w:val="000000"/>
          <w:sz w:val="22"/>
          <w:szCs w:val="22"/>
        </w:rPr>
      </w:pPr>
    </w:p>
    <w:p w:rsidR="00CA787E" w:rsidRDefault="00AA0897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</w:t>
      </w:r>
    </w:p>
    <w:p w:rsidR="00617185" w:rsidRDefault="00617185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nevyzve </w:t>
      </w:r>
      <w:r w:rsidR="00724AD3">
        <w:rPr>
          <w:rFonts w:ascii="Arial CE" w:hAnsi="Arial CE" w:cs="Arial"/>
          <w:bCs/>
          <w:sz w:val="22"/>
          <w:szCs w:val="22"/>
        </w:rPr>
        <w:t>dodavatel</w:t>
      </w:r>
      <w:r w:rsidRPr="00545823">
        <w:rPr>
          <w:rFonts w:ascii="Arial CE" w:hAnsi="Arial CE" w:cs="Arial"/>
          <w:bCs/>
          <w:sz w:val="22"/>
          <w:szCs w:val="22"/>
        </w:rPr>
        <w:t xml:space="preserve">e </w:t>
      </w:r>
      <w:r w:rsidRPr="00545823">
        <w:rPr>
          <w:rFonts w:ascii="Arial CE" w:hAnsi="Arial CE" w:cs="Arial"/>
          <w:sz w:val="22"/>
          <w:szCs w:val="22"/>
        </w:rPr>
        <w:t xml:space="preserve">do </w:t>
      </w:r>
      <w:r w:rsidRPr="00296CAE">
        <w:rPr>
          <w:rFonts w:ascii="Arial CE" w:hAnsi="Arial CE" w:cs="Arial"/>
          <w:b/>
          <w:sz w:val="22"/>
          <w:szCs w:val="22"/>
        </w:rPr>
        <w:t>2 let</w:t>
      </w:r>
      <w:r w:rsidRPr="00545823">
        <w:rPr>
          <w:rFonts w:ascii="Arial CE" w:hAnsi="Arial CE" w:cs="Arial"/>
          <w:sz w:val="22"/>
          <w:szCs w:val="22"/>
        </w:rPr>
        <w:t xml:space="preserve">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předloží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objednateli v elektronické podobě nejpozději </w:t>
      </w:r>
      <w:r w:rsidRPr="00172B42">
        <w:rPr>
          <w:rFonts w:ascii="Arial CE" w:hAnsi="Arial CE" w:cs="Arial"/>
          <w:bCs/>
          <w:color w:val="000000"/>
          <w:sz w:val="22"/>
          <w:szCs w:val="22"/>
        </w:rPr>
        <w:t xml:space="preserve">14 dnů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před ukončením termínu plnění</w:t>
      </w:r>
      <w:r w:rsidR="00E0336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dle smlouvy.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C7652E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nezahájí provádění díla ve lhůtě </w:t>
      </w:r>
      <w:r w:rsidR="00496E78" w:rsidRPr="00172B42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72B42">
        <w:rPr>
          <w:rFonts w:ascii="Arial CE" w:hAnsi="Arial CE" w:cs="Arial"/>
          <w:sz w:val="22"/>
          <w:szCs w:val="22"/>
        </w:rPr>
        <w:t>6</w:t>
      </w:r>
      <w:r w:rsidRPr="00172B42">
        <w:rPr>
          <w:rFonts w:ascii="Arial CE" w:hAnsi="Arial CE" w:cs="Arial"/>
          <w:sz w:val="22"/>
          <w:szCs w:val="22"/>
        </w:rPr>
        <w:t xml:space="preserve"> </w:t>
      </w:r>
      <w:r w:rsidR="00C7652E" w:rsidRPr="00172B42">
        <w:rPr>
          <w:rFonts w:ascii="Arial CE" w:hAnsi="Arial CE" w:cs="Arial"/>
          <w:sz w:val="22"/>
          <w:szCs w:val="22"/>
        </w:rPr>
        <w:t>týdnů</w:t>
      </w:r>
      <w:r w:rsidRPr="00C7652E">
        <w:rPr>
          <w:rFonts w:ascii="Arial CE" w:hAnsi="Arial CE" w:cs="Arial"/>
          <w:sz w:val="22"/>
          <w:szCs w:val="22"/>
        </w:rPr>
        <w:t xml:space="preserve"> po uzavření smlouvy o dílo</w:t>
      </w:r>
      <w:r w:rsidR="00C7652E">
        <w:rPr>
          <w:rFonts w:ascii="Arial CE" w:hAnsi="Arial CE" w:cs="Arial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C15E52" w:rsidRPr="00C7652E">
        <w:rPr>
          <w:rFonts w:ascii="Arial CE" w:hAnsi="Arial CE" w:cs="Arial"/>
          <w:bCs/>
          <w:color w:val="000000"/>
          <w:sz w:val="22"/>
          <w:szCs w:val="22"/>
        </w:rPr>
        <w:t>e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172B42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172B42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172B42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D7A19" w:rsidRDefault="006414A4" w:rsidP="006414A4">
      <w:pPr>
        <w:autoSpaceDE w:val="0"/>
        <w:autoSpaceDN w:val="0"/>
        <w:adjustRightInd w:val="0"/>
        <w:ind w:left="36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i s prováděním díla vznikly. Vznikne-li takovým prodlením objednateli škoda, je za ni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C7652E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Objednatel může od smlouvy ods</w:t>
      </w:r>
      <w:r w:rsidR="003C51F9">
        <w:rPr>
          <w:rFonts w:ascii="Arial CE" w:hAnsi="Arial CE" w:cs="Arial"/>
          <w:bCs/>
          <w:color w:val="000000"/>
          <w:sz w:val="22"/>
          <w:szCs w:val="22"/>
        </w:rPr>
        <w:t>toupit, poměrnou část původně ur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čené ceny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i zaplatí, má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li z částečného plnění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e prospěch.</w:t>
      </w:r>
    </w:p>
    <w:p w:rsidR="00AF2B79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  <w:highlight w:val="cyan"/>
        </w:rPr>
        <w:t xml:space="preserve"> </w:t>
      </w:r>
    </w:p>
    <w:p w:rsidR="00AF2B79" w:rsidRPr="008B394F" w:rsidRDefault="00AF2B79" w:rsidP="008B39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AF2B79" w:rsidRPr="008B394F" w:rsidRDefault="00AF2B79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1164C" w:rsidRPr="002717DE" w:rsidRDefault="00586991" w:rsidP="007116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2717DE">
        <w:rPr>
          <w:rFonts w:ascii="Arial CE" w:hAnsi="Arial CE" w:cs="Arial"/>
          <w:bCs/>
          <w:sz w:val="22"/>
          <w:szCs w:val="22"/>
        </w:rPr>
        <w:t>Smlouva nabývá platnosti</w:t>
      </w:r>
      <w:r w:rsidR="00AF2B79" w:rsidRPr="002717DE">
        <w:rPr>
          <w:rFonts w:ascii="Arial CE" w:hAnsi="Arial CE" w:cs="Arial"/>
          <w:bCs/>
          <w:sz w:val="22"/>
          <w:szCs w:val="22"/>
        </w:rPr>
        <w:t xml:space="preserve"> </w:t>
      </w:r>
      <w:r w:rsidR="0071164C" w:rsidRPr="002717DE">
        <w:rPr>
          <w:rFonts w:ascii="Arial CE" w:hAnsi="Arial CE" w:cs="Arial"/>
          <w:bCs/>
          <w:sz w:val="22"/>
          <w:szCs w:val="22"/>
        </w:rPr>
        <w:t>a účinnosti podpisem obou smluvních stran.</w:t>
      </w:r>
    </w:p>
    <w:p w:rsidR="00515A63" w:rsidRPr="005C18B9" w:rsidRDefault="0071164C" w:rsidP="0071164C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2717DE">
        <w:rPr>
          <w:rFonts w:ascii="Arial CE" w:hAnsi="Arial CE" w:cs="Arial"/>
          <w:bCs/>
          <w:sz w:val="22"/>
          <w:szCs w:val="22"/>
        </w:rPr>
        <w:t xml:space="preserve"> </w:t>
      </w:r>
    </w:p>
    <w:p w:rsidR="00586991" w:rsidRDefault="00586991" w:rsidP="005869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110B34">
        <w:rPr>
          <w:rFonts w:ascii="Arial CE" w:hAnsi="Arial CE" w:cs="Arial"/>
          <w:bCs/>
          <w:sz w:val="22"/>
          <w:szCs w:val="22"/>
        </w:rPr>
        <w:t>dvou</w:t>
      </w:r>
      <w:r w:rsidRPr="008B394F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aždá ze smluvních stran obdrží </w:t>
      </w:r>
      <w:r w:rsidRPr="00110B34">
        <w:rPr>
          <w:rFonts w:ascii="Arial CE" w:hAnsi="Arial CE" w:cs="Arial"/>
          <w:bCs/>
          <w:sz w:val="22"/>
          <w:szCs w:val="22"/>
        </w:rPr>
        <w:t>jedno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8B394F">
        <w:rPr>
          <w:rFonts w:ascii="Arial CE" w:hAnsi="Arial CE" w:cs="Arial"/>
          <w:bCs/>
          <w:color w:val="000000"/>
          <w:sz w:val="22"/>
          <w:szCs w:val="22"/>
        </w:rPr>
        <w:t xml:space="preserve">vyhotovení smlouvy. </w:t>
      </w: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>V</w:t>
      </w:r>
      <w:r w:rsidR="00EC71B5">
        <w:rPr>
          <w:rFonts w:ascii="Arial CE" w:hAnsi="Arial CE" w:cs="Arial"/>
          <w:sz w:val="22"/>
          <w:szCs w:val="22"/>
        </w:rPr>
        <w:t xml:space="preserve"> Karlových Varech </w:t>
      </w:r>
      <w:r w:rsidRPr="001D7A19">
        <w:rPr>
          <w:rFonts w:ascii="Arial CE" w:hAnsi="Arial CE" w:cs="Arial"/>
          <w:sz w:val="22"/>
          <w:szCs w:val="22"/>
        </w:rPr>
        <w:t>dne</w:t>
      </w:r>
      <w:r w:rsidR="00EC71B5">
        <w:rPr>
          <w:rFonts w:ascii="Arial CE" w:hAnsi="Arial CE" w:cs="Arial"/>
          <w:sz w:val="22"/>
          <w:szCs w:val="22"/>
        </w:rPr>
        <w:t xml:space="preserve"> </w:t>
      </w: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FD7F39" w:rsidRDefault="00FD7F39" w:rsidP="00CA787E">
      <w:pPr>
        <w:jc w:val="both"/>
        <w:rPr>
          <w:rFonts w:ascii="Arial CE" w:hAnsi="Arial CE" w:cs="Arial"/>
          <w:sz w:val="22"/>
          <w:szCs w:val="22"/>
        </w:rPr>
      </w:pPr>
    </w:p>
    <w:p w:rsidR="00FD7F39" w:rsidRDefault="00FD7F39" w:rsidP="00CA787E">
      <w:pPr>
        <w:jc w:val="both"/>
        <w:rPr>
          <w:rFonts w:ascii="Arial CE" w:hAnsi="Arial CE" w:cs="Arial"/>
          <w:sz w:val="22"/>
          <w:szCs w:val="22"/>
        </w:rPr>
      </w:pPr>
    </w:p>
    <w:p w:rsidR="005C64F8" w:rsidRDefault="005C64F8" w:rsidP="00CA787E">
      <w:pPr>
        <w:jc w:val="both"/>
        <w:rPr>
          <w:rFonts w:ascii="Arial CE" w:hAnsi="Arial CE" w:cs="Arial"/>
          <w:sz w:val="22"/>
          <w:szCs w:val="22"/>
        </w:rPr>
      </w:pPr>
    </w:p>
    <w:p w:rsidR="005C64F8" w:rsidRDefault="005C64F8" w:rsidP="00CA787E">
      <w:pPr>
        <w:jc w:val="both"/>
        <w:rPr>
          <w:rFonts w:ascii="Arial CE" w:hAnsi="Arial CE" w:cs="Arial"/>
          <w:sz w:val="22"/>
          <w:szCs w:val="22"/>
        </w:rPr>
      </w:pPr>
    </w:p>
    <w:p w:rsidR="00BD5D38" w:rsidRDefault="00BD5D38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CA787E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oprávněný zástupce objednatele</w:t>
      </w:r>
      <w:r w:rsidR="00110B34" w:rsidRPr="00110B34">
        <w:rPr>
          <w:rFonts w:ascii="Arial CE" w:hAnsi="Arial CE" w:cs="Arial"/>
          <w:sz w:val="22"/>
          <w:szCs w:val="22"/>
        </w:rPr>
        <w:t xml:space="preserve"> </w:t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="00110B34" w:rsidRPr="001D7A19">
        <w:rPr>
          <w:rFonts w:ascii="Arial CE" w:hAnsi="Arial CE" w:cs="Arial"/>
          <w:sz w:val="22"/>
          <w:szCs w:val="22"/>
        </w:rPr>
        <w:t xml:space="preserve">oprávněný zástupce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110B34" w:rsidRPr="001D7A19">
        <w:rPr>
          <w:rFonts w:ascii="Arial CE" w:hAnsi="Arial CE" w:cs="Arial"/>
          <w:sz w:val="22"/>
          <w:szCs w:val="22"/>
        </w:rPr>
        <w:t>e</w:t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Ing. Vlastimil Hasík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>Ing. Jan Šinták</w:t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investiční ředitel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>jednatel společnosti</w:t>
      </w:r>
    </w:p>
    <w:p w:rsidR="00F6718C" w:rsidRPr="001D7A19" w:rsidRDefault="00CA787E" w:rsidP="00420D0D">
      <w:pPr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</w:t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  <w:t>VP PROJEKTING s.r.o.</w:t>
      </w:r>
    </w:p>
    <w:sectPr w:rsidR="00F6718C" w:rsidRPr="001D7A19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43" w:rsidRDefault="003A2143">
      <w:r>
        <w:separator/>
      </w:r>
    </w:p>
  </w:endnote>
  <w:endnote w:type="continuationSeparator" w:id="0">
    <w:p w:rsidR="003A2143" w:rsidRDefault="003A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43" w:rsidRDefault="003A2143">
      <w:r>
        <w:separator/>
      </w:r>
    </w:p>
  </w:footnote>
  <w:footnote w:type="continuationSeparator" w:id="0">
    <w:p w:rsidR="003A2143" w:rsidRDefault="003A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8541D1"/>
    <w:multiLevelType w:val="multilevel"/>
    <w:tmpl w:val="90546DB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7">
    <w:nsid w:val="22512787"/>
    <w:multiLevelType w:val="hybridMultilevel"/>
    <w:tmpl w:val="39B8A0FE"/>
    <w:lvl w:ilvl="0" w:tplc="C86C7DE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AB357F"/>
    <w:multiLevelType w:val="hybridMultilevel"/>
    <w:tmpl w:val="B45826B8"/>
    <w:lvl w:ilvl="0" w:tplc="FF5E72EE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851C7C"/>
    <w:multiLevelType w:val="hybridMultilevel"/>
    <w:tmpl w:val="C33C6592"/>
    <w:lvl w:ilvl="0" w:tplc="14288B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1CEB"/>
    <w:multiLevelType w:val="hybridMultilevel"/>
    <w:tmpl w:val="8CDAFB52"/>
    <w:lvl w:ilvl="0" w:tplc="3BB4C6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9"/>
  </w:num>
  <w:num w:numId="8">
    <w:abstractNumId w:val="17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23"/>
  </w:num>
  <w:num w:numId="20">
    <w:abstractNumId w:val="18"/>
  </w:num>
  <w:num w:numId="21">
    <w:abstractNumId w:val="16"/>
  </w:num>
  <w:num w:numId="22">
    <w:abstractNumId w:val="22"/>
  </w:num>
  <w:num w:numId="23">
    <w:abstractNumId w:val="20"/>
  </w:num>
  <w:num w:numId="2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4F91"/>
    <w:rsid w:val="00015E80"/>
    <w:rsid w:val="0001791B"/>
    <w:rsid w:val="000207C1"/>
    <w:rsid w:val="0002273E"/>
    <w:rsid w:val="0002542C"/>
    <w:rsid w:val="000321B7"/>
    <w:rsid w:val="000363C0"/>
    <w:rsid w:val="00042129"/>
    <w:rsid w:val="000430D0"/>
    <w:rsid w:val="00043DB6"/>
    <w:rsid w:val="000456B3"/>
    <w:rsid w:val="0005023D"/>
    <w:rsid w:val="0005263F"/>
    <w:rsid w:val="00055F5C"/>
    <w:rsid w:val="000624DD"/>
    <w:rsid w:val="00063463"/>
    <w:rsid w:val="00065E2C"/>
    <w:rsid w:val="000665D7"/>
    <w:rsid w:val="00071836"/>
    <w:rsid w:val="00072293"/>
    <w:rsid w:val="00072382"/>
    <w:rsid w:val="00073584"/>
    <w:rsid w:val="00074234"/>
    <w:rsid w:val="000849C7"/>
    <w:rsid w:val="00084B62"/>
    <w:rsid w:val="000860CF"/>
    <w:rsid w:val="00087C49"/>
    <w:rsid w:val="00092C90"/>
    <w:rsid w:val="00095B36"/>
    <w:rsid w:val="00096537"/>
    <w:rsid w:val="00096D2E"/>
    <w:rsid w:val="000A0720"/>
    <w:rsid w:val="000A1737"/>
    <w:rsid w:val="000A27D0"/>
    <w:rsid w:val="000A3043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3597"/>
    <w:rsid w:val="000D7986"/>
    <w:rsid w:val="000E2308"/>
    <w:rsid w:val="000E3357"/>
    <w:rsid w:val="000E4925"/>
    <w:rsid w:val="000E4D44"/>
    <w:rsid w:val="000E4F55"/>
    <w:rsid w:val="000E7264"/>
    <w:rsid w:val="000E7441"/>
    <w:rsid w:val="000E7A5A"/>
    <w:rsid w:val="000F0231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25A19"/>
    <w:rsid w:val="00127CA8"/>
    <w:rsid w:val="00131628"/>
    <w:rsid w:val="00131DB2"/>
    <w:rsid w:val="001343F0"/>
    <w:rsid w:val="001351F0"/>
    <w:rsid w:val="00136EF5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2B42"/>
    <w:rsid w:val="00173166"/>
    <w:rsid w:val="00177384"/>
    <w:rsid w:val="00177FB6"/>
    <w:rsid w:val="00180BD1"/>
    <w:rsid w:val="001825D8"/>
    <w:rsid w:val="00182A6E"/>
    <w:rsid w:val="0018408A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441D8"/>
    <w:rsid w:val="002515B0"/>
    <w:rsid w:val="00252516"/>
    <w:rsid w:val="00253896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5C3B"/>
    <w:rsid w:val="002666DF"/>
    <w:rsid w:val="00267486"/>
    <w:rsid w:val="00267FC0"/>
    <w:rsid w:val="0027079D"/>
    <w:rsid w:val="00270F73"/>
    <w:rsid w:val="002717DE"/>
    <w:rsid w:val="00271CC4"/>
    <w:rsid w:val="002741F8"/>
    <w:rsid w:val="00274A11"/>
    <w:rsid w:val="002755ED"/>
    <w:rsid w:val="0027578E"/>
    <w:rsid w:val="00281F45"/>
    <w:rsid w:val="00282BBD"/>
    <w:rsid w:val="00284D3C"/>
    <w:rsid w:val="002877C9"/>
    <w:rsid w:val="002902D0"/>
    <w:rsid w:val="00291656"/>
    <w:rsid w:val="002917B9"/>
    <w:rsid w:val="00292A09"/>
    <w:rsid w:val="00292C91"/>
    <w:rsid w:val="00293906"/>
    <w:rsid w:val="00294DE2"/>
    <w:rsid w:val="00294FE2"/>
    <w:rsid w:val="002957C8"/>
    <w:rsid w:val="00296CAE"/>
    <w:rsid w:val="002A2427"/>
    <w:rsid w:val="002A2F7E"/>
    <w:rsid w:val="002A5C22"/>
    <w:rsid w:val="002A633C"/>
    <w:rsid w:val="002B1B6F"/>
    <w:rsid w:val="002B4882"/>
    <w:rsid w:val="002B5C5A"/>
    <w:rsid w:val="002B76F8"/>
    <w:rsid w:val="002C0478"/>
    <w:rsid w:val="002C130C"/>
    <w:rsid w:val="002C1521"/>
    <w:rsid w:val="002C1E74"/>
    <w:rsid w:val="002D1C87"/>
    <w:rsid w:val="002D287D"/>
    <w:rsid w:val="002D30D5"/>
    <w:rsid w:val="002D7622"/>
    <w:rsid w:val="002D791A"/>
    <w:rsid w:val="002E50A9"/>
    <w:rsid w:val="002E6E9A"/>
    <w:rsid w:val="002E7453"/>
    <w:rsid w:val="002F0122"/>
    <w:rsid w:val="002F0722"/>
    <w:rsid w:val="002F0874"/>
    <w:rsid w:val="002F2C2C"/>
    <w:rsid w:val="002F4AD4"/>
    <w:rsid w:val="002F5CFE"/>
    <w:rsid w:val="003007F2"/>
    <w:rsid w:val="003053A3"/>
    <w:rsid w:val="00307CBB"/>
    <w:rsid w:val="0031185E"/>
    <w:rsid w:val="0031193B"/>
    <w:rsid w:val="00313B0F"/>
    <w:rsid w:val="0031697F"/>
    <w:rsid w:val="003169D7"/>
    <w:rsid w:val="0032120F"/>
    <w:rsid w:val="0032180C"/>
    <w:rsid w:val="00323890"/>
    <w:rsid w:val="00323D67"/>
    <w:rsid w:val="00324EF0"/>
    <w:rsid w:val="00330598"/>
    <w:rsid w:val="0033147B"/>
    <w:rsid w:val="00331E51"/>
    <w:rsid w:val="00334095"/>
    <w:rsid w:val="00344662"/>
    <w:rsid w:val="00346521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76C32"/>
    <w:rsid w:val="0038143E"/>
    <w:rsid w:val="00382F72"/>
    <w:rsid w:val="00384006"/>
    <w:rsid w:val="00384E47"/>
    <w:rsid w:val="00387024"/>
    <w:rsid w:val="003920FA"/>
    <w:rsid w:val="003933B9"/>
    <w:rsid w:val="003962C3"/>
    <w:rsid w:val="003A2143"/>
    <w:rsid w:val="003A246A"/>
    <w:rsid w:val="003A79A8"/>
    <w:rsid w:val="003B017F"/>
    <w:rsid w:val="003B16D1"/>
    <w:rsid w:val="003B34DF"/>
    <w:rsid w:val="003B5FB7"/>
    <w:rsid w:val="003B70E6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6D3"/>
    <w:rsid w:val="003D2D01"/>
    <w:rsid w:val="003D39A5"/>
    <w:rsid w:val="003D423E"/>
    <w:rsid w:val="003E039C"/>
    <w:rsid w:val="003E05B3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2977"/>
    <w:rsid w:val="00427B15"/>
    <w:rsid w:val="00432C66"/>
    <w:rsid w:val="004338F0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1B3"/>
    <w:rsid w:val="004472DF"/>
    <w:rsid w:val="004515AA"/>
    <w:rsid w:val="00454086"/>
    <w:rsid w:val="00456AA0"/>
    <w:rsid w:val="00457433"/>
    <w:rsid w:val="0046116F"/>
    <w:rsid w:val="0046220D"/>
    <w:rsid w:val="00462DAD"/>
    <w:rsid w:val="004632E0"/>
    <w:rsid w:val="00463BEB"/>
    <w:rsid w:val="004652FB"/>
    <w:rsid w:val="004671F1"/>
    <w:rsid w:val="00471ADB"/>
    <w:rsid w:val="004844A7"/>
    <w:rsid w:val="00485E2E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B6052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05FCE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50FE6"/>
    <w:rsid w:val="00552DB0"/>
    <w:rsid w:val="005569D5"/>
    <w:rsid w:val="0056037B"/>
    <w:rsid w:val="00561EC7"/>
    <w:rsid w:val="005637D5"/>
    <w:rsid w:val="00563B32"/>
    <w:rsid w:val="00563EAF"/>
    <w:rsid w:val="00565903"/>
    <w:rsid w:val="005677E1"/>
    <w:rsid w:val="005678E6"/>
    <w:rsid w:val="005703AF"/>
    <w:rsid w:val="005757B6"/>
    <w:rsid w:val="00576041"/>
    <w:rsid w:val="00577706"/>
    <w:rsid w:val="005803C5"/>
    <w:rsid w:val="00586991"/>
    <w:rsid w:val="00595D22"/>
    <w:rsid w:val="00597CA5"/>
    <w:rsid w:val="005A0BD9"/>
    <w:rsid w:val="005A56DF"/>
    <w:rsid w:val="005B0F68"/>
    <w:rsid w:val="005B1695"/>
    <w:rsid w:val="005B2FB1"/>
    <w:rsid w:val="005B6054"/>
    <w:rsid w:val="005B6D8C"/>
    <w:rsid w:val="005C18B9"/>
    <w:rsid w:val="005C1D5E"/>
    <w:rsid w:val="005C2681"/>
    <w:rsid w:val="005C2B6F"/>
    <w:rsid w:val="005C33C7"/>
    <w:rsid w:val="005C4DCB"/>
    <w:rsid w:val="005C64F8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4D16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17185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9006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53B6"/>
    <w:rsid w:val="006D6AF8"/>
    <w:rsid w:val="006D7F72"/>
    <w:rsid w:val="006E033D"/>
    <w:rsid w:val="006E0D17"/>
    <w:rsid w:val="006E0F11"/>
    <w:rsid w:val="006E3FBD"/>
    <w:rsid w:val="006E6F64"/>
    <w:rsid w:val="006F1273"/>
    <w:rsid w:val="006F4D40"/>
    <w:rsid w:val="006F503D"/>
    <w:rsid w:val="006F6762"/>
    <w:rsid w:val="007007AD"/>
    <w:rsid w:val="00701F03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4AD3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6A16"/>
    <w:rsid w:val="007679C7"/>
    <w:rsid w:val="00767FBE"/>
    <w:rsid w:val="00774457"/>
    <w:rsid w:val="00774FA4"/>
    <w:rsid w:val="00781DA8"/>
    <w:rsid w:val="00785957"/>
    <w:rsid w:val="00786BF1"/>
    <w:rsid w:val="007905F1"/>
    <w:rsid w:val="00791ACC"/>
    <w:rsid w:val="00791BBC"/>
    <w:rsid w:val="00793CB2"/>
    <w:rsid w:val="007945F8"/>
    <w:rsid w:val="007953FE"/>
    <w:rsid w:val="0079698D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2224"/>
    <w:rsid w:val="007D2A6E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CF2"/>
    <w:rsid w:val="008F2D17"/>
    <w:rsid w:val="008F2E84"/>
    <w:rsid w:val="008F3CE3"/>
    <w:rsid w:val="008F5B54"/>
    <w:rsid w:val="008F77A6"/>
    <w:rsid w:val="009014B3"/>
    <w:rsid w:val="00913009"/>
    <w:rsid w:val="009141F1"/>
    <w:rsid w:val="00917626"/>
    <w:rsid w:val="00923507"/>
    <w:rsid w:val="009244AD"/>
    <w:rsid w:val="00933BB3"/>
    <w:rsid w:val="00936966"/>
    <w:rsid w:val="009377C2"/>
    <w:rsid w:val="009424A7"/>
    <w:rsid w:val="00942D97"/>
    <w:rsid w:val="0094388E"/>
    <w:rsid w:val="00944865"/>
    <w:rsid w:val="00944AFD"/>
    <w:rsid w:val="009450E2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192E"/>
    <w:rsid w:val="009A3C20"/>
    <w:rsid w:val="009A40E2"/>
    <w:rsid w:val="009B0780"/>
    <w:rsid w:val="009B0C1B"/>
    <w:rsid w:val="009C0B2E"/>
    <w:rsid w:val="009C1F9F"/>
    <w:rsid w:val="009C3982"/>
    <w:rsid w:val="009C48F2"/>
    <w:rsid w:val="009C53E8"/>
    <w:rsid w:val="009C6DCB"/>
    <w:rsid w:val="009D33B4"/>
    <w:rsid w:val="009D408C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4E4"/>
    <w:rsid w:val="009F3D5F"/>
    <w:rsid w:val="009F5291"/>
    <w:rsid w:val="009F69E5"/>
    <w:rsid w:val="009F70A1"/>
    <w:rsid w:val="009F7ACB"/>
    <w:rsid w:val="009F7DF8"/>
    <w:rsid w:val="00A00842"/>
    <w:rsid w:val="00A014A6"/>
    <w:rsid w:val="00A05485"/>
    <w:rsid w:val="00A05A37"/>
    <w:rsid w:val="00A07364"/>
    <w:rsid w:val="00A11726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30211"/>
    <w:rsid w:val="00A302B0"/>
    <w:rsid w:val="00A33C69"/>
    <w:rsid w:val="00A34178"/>
    <w:rsid w:val="00A342AC"/>
    <w:rsid w:val="00A34A78"/>
    <w:rsid w:val="00A376A3"/>
    <w:rsid w:val="00A40730"/>
    <w:rsid w:val="00A462C2"/>
    <w:rsid w:val="00A47875"/>
    <w:rsid w:val="00A50603"/>
    <w:rsid w:val="00A50D16"/>
    <w:rsid w:val="00A52191"/>
    <w:rsid w:val="00A54029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6D3C"/>
    <w:rsid w:val="00A919A2"/>
    <w:rsid w:val="00A91FCE"/>
    <w:rsid w:val="00A9501B"/>
    <w:rsid w:val="00A96625"/>
    <w:rsid w:val="00AA0897"/>
    <w:rsid w:val="00AA2F85"/>
    <w:rsid w:val="00AA4583"/>
    <w:rsid w:val="00AA4B98"/>
    <w:rsid w:val="00AA4D51"/>
    <w:rsid w:val="00AA59B6"/>
    <w:rsid w:val="00AA6A5D"/>
    <w:rsid w:val="00AA6FEE"/>
    <w:rsid w:val="00AB1582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15BDC"/>
    <w:rsid w:val="00B23002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55B4D"/>
    <w:rsid w:val="00B611FB"/>
    <w:rsid w:val="00B6299F"/>
    <w:rsid w:val="00B6680D"/>
    <w:rsid w:val="00B753F6"/>
    <w:rsid w:val="00B802B7"/>
    <w:rsid w:val="00B82638"/>
    <w:rsid w:val="00B8787D"/>
    <w:rsid w:val="00B87D3F"/>
    <w:rsid w:val="00B92F89"/>
    <w:rsid w:val="00B94102"/>
    <w:rsid w:val="00B94BD9"/>
    <w:rsid w:val="00B96495"/>
    <w:rsid w:val="00B97DB0"/>
    <w:rsid w:val="00BA60BB"/>
    <w:rsid w:val="00BB1567"/>
    <w:rsid w:val="00BB34A8"/>
    <w:rsid w:val="00BB5803"/>
    <w:rsid w:val="00BB59AB"/>
    <w:rsid w:val="00BB6962"/>
    <w:rsid w:val="00BB7874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5D38"/>
    <w:rsid w:val="00BD6B9F"/>
    <w:rsid w:val="00BE082A"/>
    <w:rsid w:val="00BE1DCB"/>
    <w:rsid w:val="00BE619F"/>
    <w:rsid w:val="00BE6EF2"/>
    <w:rsid w:val="00BE71BC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43D"/>
    <w:rsid w:val="00C61B08"/>
    <w:rsid w:val="00C639E7"/>
    <w:rsid w:val="00C63E95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A86"/>
    <w:rsid w:val="00CA0C14"/>
    <w:rsid w:val="00CA5D64"/>
    <w:rsid w:val="00CA787E"/>
    <w:rsid w:val="00CB12F4"/>
    <w:rsid w:val="00CB2152"/>
    <w:rsid w:val="00CB27A4"/>
    <w:rsid w:val="00CC0327"/>
    <w:rsid w:val="00CC14DC"/>
    <w:rsid w:val="00CC626D"/>
    <w:rsid w:val="00CC63EE"/>
    <w:rsid w:val="00CD28B8"/>
    <w:rsid w:val="00CD6A24"/>
    <w:rsid w:val="00CD6B3D"/>
    <w:rsid w:val="00CE6395"/>
    <w:rsid w:val="00CE6CCE"/>
    <w:rsid w:val="00CE7D07"/>
    <w:rsid w:val="00CE7F23"/>
    <w:rsid w:val="00CE7F4E"/>
    <w:rsid w:val="00CF0FB4"/>
    <w:rsid w:val="00CF4ABF"/>
    <w:rsid w:val="00CF5095"/>
    <w:rsid w:val="00CF6310"/>
    <w:rsid w:val="00D0367E"/>
    <w:rsid w:val="00D05ECD"/>
    <w:rsid w:val="00D079F2"/>
    <w:rsid w:val="00D111CD"/>
    <w:rsid w:val="00D12F7E"/>
    <w:rsid w:val="00D149B7"/>
    <w:rsid w:val="00D15BEA"/>
    <w:rsid w:val="00D15DBC"/>
    <w:rsid w:val="00D2014D"/>
    <w:rsid w:val="00D20A7D"/>
    <w:rsid w:val="00D23285"/>
    <w:rsid w:val="00D238F7"/>
    <w:rsid w:val="00D243FF"/>
    <w:rsid w:val="00D25888"/>
    <w:rsid w:val="00D2590B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6AD7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86646"/>
    <w:rsid w:val="00D9362B"/>
    <w:rsid w:val="00D93717"/>
    <w:rsid w:val="00D94C3E"/>
    <w:rsid w:val="00D96480"/>
    <w:rsid w:val="00DA2CD7"/>
    <w:rsid w:val="00DA49FD"/>
    <w:rsid w:val="00DA4E04"/>
    <w:rsid w:val="00DA502C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5CBC"/>
    <w:rsid w:val="00DE61D7"/>
    <w:rsid w:val="00DE703C"/>
    <w:rsid w:val="00DF2FD1"/>
    <w:rsid w:val="00DF3776"/>
    <w:rsid w:val="00DF53B2"/>
    <w:rsid w:val="00E00412"/>
    <w:rsid w:val="00E008CA"/>
    <w:rsid w:val="00E03363"/>
    <w:rsid w:val="00E045DC"/>
    <w:rsid w:val="00E04C36"/>
    <w:rsid w:val="00E07B2C"/>
    <w:rsid w:val="00E10D17"/>
    <w:rsid w:val="00E1103C"/>
    <w:rsid w:val="00E113BE"/>
    <w:rsid w:val="00E12AFB"/>
    <w:rsid w:val="00E14587"/>
    <w:rsid w:val="00E1564D"/>
    <w:rsid w:val="00E15F2E"/>
    <w:rsid w:val="00E16E82"/>
    <w:rsid w:val="00E21666"/>
    <w:rsid w:val="00E23F72"/>
    <w:rsid w:val="00E2456B"/>
    <w:rsid w:val="00E24B43"/>
    <w:rsid w:val="00E40272"/>
    <w:rsid w:val="00E40B7D"/>
    <w:rsid w:val="00E5013A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6DF7"/>
    <w:rsid w:val="00EC055B"/>
    <w:rsid w:val="00EC0DF2"/>
    <w:rsid w:val="00EC1EA9"/>
    <w:rsid w:val="00EC4FB0"/>
    <w:rsid w:val="00EC71B5"/>
    <w:rsid w:val="00ED2743"/>
    <w:rsid w:val="00ED2C1D"/>
    <w:rsid w:val="00ED4161"/>
    <w:rsid w:val="00ED4266"/>
    <w:rsid w:val="00ED5DB6"/>
    <w:rsid w:val="00EE2008"/>
    <w:rsid w:val="00EE2705"/>
    <w:rsid w:val="00EE58A5"/>
    <w:rsid w:val="00EE5BB5"/>
    <w:rsid w:val="00EE65DD"/>
    <w:rsid w:val="00EE792F"/>
    <w:rsid w:val="00EF191C"/>
    <w:rsid w:val="00EF286B"/>
    <w:rsid w:val="00EF52F1"/>
    <w:rsid w:val="00EF6C1D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252B"/>
    <w:rsid w:val="00F23014"/>
    <w:rsid w:val="00F23E5E"/>
    <w:rsid w:val="00F23FAA"/>
    <w:rsid w:val="00F24B22"/>
    <w:rsid w:val="00F27A55"/>
    <w:rsid w:val="00F378B5"/>
    <w:rsid w:val="00F40A9A"/>
    <w:rsid w:val="00F4254B"/>
    <w:rsid w:val="00F42E6F"/>
    <w:rsid w:val="00F443E7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0ABD"/>
    <w:rsid w:val="00FA1B80"/>
    <w:rsid w:val="00FB1FDF"/>
    <w:rsid w:val="00FB59DD"/>
    <w:rsid w:val="00FC0D48"/>
    <w:rsid w:val="00FC312B"/>
    <w:rsid w:val="00FD2025"/>
    <w:rsid w:val="00FD33DA"/>
    <w:rsid w:val="00FD715B"/>
    <w:rsid w:val="00FD7F39"/>
    <w:rsid w:val="00FE4CA2"/>
    <w:rsid w:val="00FF58BF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C53D-4A4B-4BEA-98C2-B87670DB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4004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27573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3</cp:revision>
  <cp:lastPrinted>2017-02-24T07:35:00Z</cp:lastPrinted>
  <dcterms:created xsi:type="dcterms:W3CDTF">2017-03-02T12:31:00Z</dcterms:created>
  <dcterms:modified xsi:type="dcterms:W3CDTF">2017-03-03T09:06:00Z</dcterms:modified>
</cp:coreProperties>
</file>