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5B67C" w14:textId="04E7829F" w:rsidR="00F249C5" w:rsidRPr="00777D03" w:rsidRDefault="00F249C5" w:rsidP="00AB7820">
      <w:pPr>
        <w:rPr>
          <w:rFonts w:ascii="Arial" w:hAnsi="Arial" w:cs="Arial"/>
          <w:b/>
          <w:sz w:val="28"/>
          <w:szCs w:val="28"/>
          <w:lang w:eastAsia="ar-SA"/>
        </w:rPr>
      </w:pPr>
      <w:r w:rsidRPr="00777D03">
        <w:rPr>
          <w:rFonts w:ascii="Arial" w:hAnsi="Arial" w:cs="Arial"/>
          <w:b/>
          <w:sz w:val="28"/>
          <w:szCs w:val="28"/>
          <w:lang w:eastAsia="ar-SA"/>
        </w:rPr>
        <w:t>SMLOUVA O ZPRACOVÁNÍ OSOBNÍCH ÚDAJŮ</w:t>
      </w:r>
    </w:p>
    <w:p w14:paraId="6C6962F5" w14:textId="6B34BBA0" w:rsidR="00F249C5" w:rsidRPr="00777D03" w:rsidRDefault="00F249C5" w:rsidP="00931386">
      <w:pPr>
        <w:spacing w:before="60" w:beforeAutospacing="0" w:after="120" w:afterAutospacing="0"/>
        <w:rPr>
          <w:rFonts w:ascii="Arial" w:hAnsi="Arial" w:cs="Arial"/>
          <w:szCs w:val="20"/>
        </w:rPr>
      </w:pPr>
      <w:r w:rsidRPr="00777D03">
        <w:rPr>
          <w:rFonts w:ascii="Arial" w:hAnsi="Arial" w:cs="Arial"/>
          <w:szCs w:val="20"/>
        </w:rPr>
        <w:t>TATO SMLOUVA O ZPRACOVÁNÍ OSOBNÍCH ÚDAJŮ (dále jen „Smlouva“) byla uzavřena v souladu s článkem 28 Nařízení Evropského parlamentu a Rady (EU) 2016/679, o ochraně fyzických osob v souvislosti se zpracováním osobních údajů a o volném pohybu těchto údajů a o zrušení směrnice 95/46/ES (obecné nařízení o</w:t>
      </w:r>
      <w:r w:rsidR="0030294A" w:rsidRPr="00777D03">
        <w:rPr>
          <w:rFonts w:ascii="Arial" w:hAnsi="Arial" w:cs="Arial"/>
          <w:szCs w:val="20"/>
        </w:rPr>
        <w:t> </w:t>
      </w:r>
      <w:r w:rsidRPr="00777D03">
        <w:rPr>
          <w:rFonts w:ascii="Arial" w:hAnsi="Arial" w:cs="Arial"/>
          <w:szCs w:val="20"/>
        </w:rPr>
        <w:t xml:space="preserve">ochraně osobních údajů) </w:t>
      </w:r>
    </w:p>
    <w:p w14:paraId="39C7271C" w14:textId="3306924F" w:rsidR="00F249C5" w:rsidRPr="00777D03" w:rsidRDefault="00F249C5" w:rsidP="00931386">
      <w:pPr>
        <w:spacing w:before="60" w:beforeAutospacing="0" w:after="120" w:afterAutospacing="0"/>
        <w:rPr>
          <w:rFonts w:ascii="Arial" w:hAnsi="Arial" w:cs="Arial"/>
          <w:szCs w:val="20"/>
        </w:rPr>
      </w:pPr>
      <w:r w:rsidRPr="00777D03">
        <w:rPr>
          <w:rFonts w:ascii="Arial" w:hAnsi="Arial" w:cs="Arial"/>
          <w:szCs w:val="20"/>
        </w:rPr>
        <w:t>(dále jen „Nařízení“)</w:t>
      </w:r>
    </w:p>
    <w:p w14:paraId="432CC1F6" w14:textId="77777777" w:rsidR="00F249C5" w:rsidRPr="00777D03" w:rsidRDefault="00F249C5" w:rsidP="00931386">
      <w:pPr>
        <w:rPr>
          <w:rFonts w:ascii="Arial" w:hAnsi="Arial" w:cs="Arial"/>
          <w:szCs w:val="20"/>
        </w:rPr>
      </w:pPr>
      <w:r w:rsidRPr="00777D03">
        <w:rPr>
          <w:rFonts w:ascii="Arial" w:hAnsi="Arial" w:cs="Arial"/>
          <w:szCs w:val="20"/>
        </w:rPr>
        <w:t>MEZI SPOLEČNOSTMI:</w:t>
      </w:r>
    </w:p>
    <w:p w14:paraId="5FEE48A3" w14:textId="4ECCC66C" w:rsidR="00A45E11" w:rsidRDefault="00D664BB" w:rsidP="00A45E11">
      <w:pPr>
        <w:pStyle w:val="Odstavecseseznamem"/>
        <w:numPr>
          <w:ilvl w:val="0"/>
          <w:numId w:val="30"/>
        </w:numPr>
        <w:ind w:left="1134" w:hanging="709"/>
        <w:rPr>
          <w:rStyle w:val="platne1"/>
          <w:rFonts w:ascii="Arial" w:hAnsi="Arial" w:cs="Arial"/>
          <w:szCs w:val="20"/>
        </w:rPr>
      </w:pPr>
      <w:r w:rsidRPr="00D664BB">
        <w:rPr>
          <w:rFonts w:ascii="Arial" w:hAnsi="Arial" w:cs="Arial"/>
          <w:b/>
          <w:bCs/>
          <w:szCs w:val="20"/>
        </w:rPr>
        <w:t>Městská část Praha-Štěrboholy</w:t>
      </w:r>
      <w:r w:rsidR="0022201F" w:rsidRPr="00777D03">
        <w:rPr>
          <w:rFonts w:ascii="Arial" w:hAnsi="Arial" w:cs="Arial"/>
          <w:szCs w:val="20"/>
        </w:rPr>
        <w:t xml:space="preserve">, se sídlem </w:t>
      </w:r>
      <w:r w:rsidRPr="00D664BB">
        <w:rPr>
          <w:rFonts w:ascii="Arial" w:hAnsi="Arial" w:cs="Arial"/>
          <w:szCs w:val="20"/>
        </w:rPr>
        <w:t>Ústřední 527/14, 102 00 Praha-Štěrboholy</w:t>
      </w:r>
    </w:p>
    <w:p w14:paraId="7D48116A" w14:textId="613B5280" w:rsidR="0022201F" w:rsidRPr="00A45E11" w:rsidRDefault="0022201F" w:rsidP="00D664BB">
      <w:pPr>
        <w:pStyle w:val="Odstavecseseznamem"/>
        <w:ind w:left="1134"/>
        <w:rPr>
          <w:rFonts w:ascii="Arial" w:hAnsi="Arial" w:cs="Arial"/>
          <w:szCs w:val="20"/>
        </w:rPr>
      </w:pPr>
      <w:r w:rsidRPr="00A45E11">
        <w:rPr>
          <w:rFonts w:ascii="Arial" w:hAnsi="Arial" w:cs="Arial"/>
          <w:szCs w:val="20"/>
        </w:rPr>
        <w:t>IČ</w:t>
      </w:r>
      <w:r w:rsidR="0030294A" w:rsidRPr="00A45E11">
        <w:rPr>
          <w:rFonts w:ascii="Arial" w:hAnsi="Arial" w:cs="Arial"/>
          <w:szCs w:val="20"/>
        </w:rPr>
        <w:t>O</w:t>
      </w:r>
      <w:r w:rsidRPr="00A45E11">
        <w:rPr>
          <w:rFonts w:ascii="Arial" w:hAnsi="Arial" w:cs="Arial"/>
          <w:szCs w:val="20"/>
        </w:rPr>
        <w:t>:</w:t>
      </w:r>
      <w:r w:rsidR="00B94CF7" w:rsidRPr="00A45E11">
        <w:rPr>
          <w:rFonts w:ascii="Arial" w:hAnsi="Arial" w:cs="Arial"/>
          <w:szCs w:val="20"/>
        </w:rPr>
        <w:t xml:space="preserve"> </w:t>
      </w:r>
      <w:r w:rsidR="00D664BB" w:rsidRPr="00D664BB">
        <w:rPr>
          <w:rFonts w:ascii="Arial" w:hAnsi="Arial" w:cs="Arial"/>
          <w:szCs w:val="20"/>
        </w:rPr>
        <w:t>00231371</w:t>
      </w:r>
      <w:r w:rsidRPr="00A45E11">
        <w:rPr>
          <w:rFonts w:ascii="Arial" w:hAnsi="Arial" w:cs="Arial"/>
          <w:szCs w:val="20"/>
        </w:rPr>
        <w:t xml:space="preserve">, </w:t>
      </w:r>
    </w:p>
    <w:p w14:paraId="61FA99E5" w14:textId="0DA893FB" w:rsidR="0022201F" w:rsidRPr="00777D03" w:rsidRDefault="0022201F" w:rsidP="00931386">
      <w:pPr>
        <w:pStyle w:val="Odstavecseseznamem"/>
        <w:ind w:left="1134"/>
        <w:rPr>
          <w:rFonts w:ascii="Arial" w:hAnsi="Arial" w:cs="Arial"/>
          <w:i/>
          <w:iCs/>
          <w:szCs w:val="20"/>
        </w:rPr>
      </w:pPr>
      <w:r w:rsidRPr="00777D03">
        <w:rPr>
          <w:rFonts w:ascii="Arial" w:hAnsi="Arial" w:cs="Arial"/>
          <w:szCs w:val="20"/>
        </w:rPr>
        <w:t xml:space="preserve">Zastoupená </w:t>
      </w:r>
      <w:r w:rsidR="00095B7A" w:rsidRPr="00095B7A">
        <w:rPr>
          <w:rFonts w:ascii="Arial" w:hAnsi="Arial" w:cs="Arial"/>
          <w:szCs w:val="20"/>
        </w:rPr>
        <w:t xml:space="preserve">Františkem </w:t>
      </w:r>
      <w:proofErr w:type="spellStart"/>
      <w:r w:rsidR="00095B7A" w:rsidRPr="00095B7A">
        <w:rPr>
          <w:rFonts w:ascii="Arial" w:hAnsi="Arial" w:cs="Arial"/>
          <w:szCs w:val="20"/>
        </w:rPr>
        <w:t>Ševítem</w:t>
      </w:r>
      <w:proofErr w:type="spellEnd"/>
      <w:r w:rsidR="004D27CA" w:rsidRPr="00777D03">
        <w:rPr>
          <w:rFonts w:ascii="Arial" w:hAnsi="Arial" w:cs="Arial"/>
          <w:szCs w:val="20"/>
        </w:rPr>
        <w:t xml:space="preserve">, </w:t>
      </w:r>
      <w:r w:rsidR="00B504E9" w:rsidRPr="00777D03">
        <w:rPr>
          <w:rFonts w:ascii="Arial" w:hAnsi="Arial" w:cs="Arial"/>
          <w:szCs w:val="20"/>
        </w:rPr>
        <w:t>starost</w:t>
      </w:r>
      <w:r w:rsidR="0030294A" w:rsidRPr="00777D03">
        <w:rPr>
          <w:rFonts w:ascii="Arial" w:hAnsi="Arial" w:cs="Arial"/>
          <w:szCs w:val="20"/>
        </w:rPr>
        <w:t>ou</w:t>
      </w:r>
    </w:p>
    <w:p w14:paraId="17E72F6E" w14:textId="146B13EC" w:rsidR="0022201F" w:rsidRPr="00777D03" w:rsidRDefault="0022201F" w:rsidP="008A5335">
      <w:pPr>
        <w:pStyle w:val="Odstavecseseznamem"/>
        <w:spacing w:before="0" w:beforeAutospacing="0" w:after="120" w:afterAutospacing="0"/>
        <w:ind w:left="1134"/>
        <w:contextualSpacing w:val="0"/>
        <w:rPr>
          <w:rFonts w:ascii="Arial" w:hAnsi="Arial" w:cs="Arial"/>
          <w:szCs w:val="20"/>
        </w:rPr>
      </w:pPr>
      <w:r w:rsidRPr="00777D03">
        <w:rPr>
          <w:rFonts w:ascii="Arial" w:hAnsi="Arial" w:cs="Arial"/>
          <w:szCs w:val="20"/>
        </w:rPr>
        <w:t xml:space="preserve">(dále jen „Správce“), </w:t>
      </w:r>
    </w:p>
    <w:p w14:paraId="17039248" w14:textId="2A1F3420" w:rsidR="0022201F" w:rsidRPr="00777D03" w:rsidRDefault="0022201F" w:rsidP="008A5335">
      <w:pPr>
        <w:pStyle w:val="Odstavecseseznamem"/>
        <w:spacing w:before="0" w:beforeAutospacing="0" w:after="120" w:afterAutospacing="0"/>
        <w:ind w:left="1134"/>
        <w:contextualSpacing w:val="0"/>
        <w:rPr>
          <w:rFonts w:ascii="Arial" w:hAnsi="Arial" w:cs="Arial"/>
          <w:i/>
          <w:iCs/>
          <w:szCs w:val="20"/>
        </w:rPr>
      </w:pPr>
      <w:r w:rsidRPr="00777D03">
        <w:rPr>
          <w:rFonts w:ascii="Arial" w:hAnsi="Arial" w:cs="Arial"/>
          <w:szCs w:val="20"/>
        </w:rPr>
        <w:t xml:space="preserve">a </w:t>
      </w:r>
    </w:p>
    <w:p w14:paraId="3EA7B674" w14:textId="41F43E83" w:rsidR="0022201F" w:rsidRPr="00777D03" w:rsidRDefault="0079592B" w:rsidP="00931386">
      <w:pPr>
        <w:pStyle w:val="Odstavecseseznamem"/>
        <w:numPr>
          <w:ilvl w:val="0"/>
          <w:numId w:val="30"/>
        </w:numPr>
        <w:rPr>
          <w:rFonts w:ascii="Arial" w:hAnsi="Arial" w:cs="Arial"/>
          <w:szCs w:val="20"/>
        </w:rPr>
      </w:pPr>
      <w:r w:rsidRPr="00777D03">
        <w:rPr>
          <w:rFonts w:ascii="Arial" w:hAnsi="Arial" w:cs="Arial"/>
          <w:b/>
          <w:bCs/>
          <w:szCs w:val="20"/>
        </w:rPr>
        <w:t>AUDIT – DANĚ, spol. s r. o.</w:t>
      </w:r>
      <w:r w:rsidR="0022201F" w:rsidRPr="00777D03">
        <w:rPr>
          <w:rFonts w:ascii="Arial" w:hAnsi="Arial" w:cs="Arial"/>
          <w:szCs w:val="20"/>
        </w:rPr>
        <w:t xml:space="preserve">, se sídlem </w:t>
      </w:r>
      <w:r w:rsidR="0033536A" w:rsidRPr="00777D03">
        <w:rPr>
          <w:rStyle w:val="platne1"/>
          <w:rFonts w:ascii="Arial" w:hAnsi="Arial" w:cs="Arial"/>
          <w:szCs w:val="20"/>
        </w:rPr>
        <w:t>Vídeňská 89, 639 00 Brno</w:t>
      </w:r>
      <w:r w:rsidR="0022201F" w:rsidRPr="00777D03">
        <w:rPr>
          <w:rFonts w:ascii="Arial" w:hAnsi="Arial" w:cs="Arial"/>
          <w:szCs w:val="20"/>
        </w:rPr>
        <w:t xml:space="preserve">, </w:t>
      </w:r>
    </w:p>
    <w:p w14:paraId="11D54D73" w14:textId="38198815" w:rsidR="0022201F" w:rsidRPr="00777D03" w:rsidRDefault="0022201F" w:rsidP="00931386">
      <w:pPr>
        <w:pStyle w:val="Odstavecseseznamem"/>
        <w:ind w:left="1080"/>
        <w:rPr>
          <w:rFonts w:ascii="Arial" w:hAnsi="Arial" w:cs="Arial"/>
          <w:szCs w:val="20"/>
        </w:rPr>
      </w:pPr>
      <w:r w:rsidRPr="00777D03">
        <w:rPr>
          <w:rFonts w:ascii="Arial" w:hAnsi="Arial" w:cs="Arial"/>
          <w:szCs w:val="20"/>
        </w:rPr>
        <w:t>IČ</w:t>
      </w:r>
      <w:r w:rsidR="002F0C85" w:rsidRPr="00777D03">
        <w:rPr>
          <w:rFonts w:ascii="Arial" w:hAnsi="Arial" w:cs="Arial"/>
          <w:szCs w:val="20"/>
        </w:rPr>
        <w:t>O:</w:t>
      </w:r>
      <w:r w:rsidRPr="00777D03">
        <w:rPr>
          <w:rFonts w:ascii="Arial" w:hAnsi="Arial" w:cs="Arial"/>
          <w:szCs w:val="20"/>
        </w:rPr>
        <w:t xml:space="preserve"> </w:t>
      </w:r>
      <w:r w:rsidR="00DA76F2" w:rsidRPr="00777D03">
        <w:rPr>
          <w:rFonts w:ascii="Arial" w:hAnsi="Arial" w:cs="Arial"/>
          <w:szCs w:val="20"/>
        </w:rPr>
        <w:t>645 10 727</w:t>
      </w:r>
      <w:r w:rsidRPr="00777D03">
        <w:rPr>
          <w:rFonts w:ascii="Arial" w:hAnsi="Arial" w:cs="Arial"/>
          <w:szCs w:val="20"/>
        </w:rPr>
        <w:t xml:space="preserve">, </w:t>
      </w:r>
    </w:p>
    <w:p w14:paraId="12616797" w14:textId="03FA6C7C" w:rsidR="000A330F" w:rsidRPr="00777D03" w:rsidRDefault="0022201F" w:rsidP="00931386">
      <w:pPr>
        <w:pStyle w:val="Odstavecseseznamem"/>
        <w:ind w:left="1080"/>
        <w:rPr>
          <w:rFonts w:ascii="Arial" w:hAnsi="Arial" w:cs="Arial"/>
          <w:szCs w:val="20"/>
        </w:rPr>
      </w:pPr>
      <w:r w:rsidRPr="00777D03">
        <w:rPr>
          <w:rFonts w:ascii="Arial" w:hAnsi="Arial" w:cs="Arial"/>
          <w:szCs w:val="20"/>
        </w:rPr>
        <w:t xml:space="preserve">zapsaná v obchodním rejstříku vedeném </w:t>
      </w:r>
      <w:r w:rsidR="002F0C85" w:rsidRPr="00777D03">
        <w:rPr>
          <w:rFonts w:ascii="Arial" w:hAnsi="Arial" w:cs="Arial"/>
          <w:szCs w:val="20"/>
        </w:rPr>
        <w:t xml:space="preserve">u </w:t>
      </w:r>
      <w:r w:rsidR="00CC3E2C" w:rsidRPr="00777D03">
        <w:rPr>
          <w:rFonts w:ascii="Arial" w:hAnsi="Arial" w:cs="Arial"/>
          <w:szCs w:val="20"/>
        </w:rPr>
        <w:t>Krajského soudu v Brně</w:t>
      </w:r>
      <w:r w:rsidRPr="00777D03">
        <w:rPr>
          <w:rFonts w:ascii="Arial" w:hAnsi="Arial" w:cs="Arial"/>
          <w:szCs w:val="20"/>
        </w:rPr>
        <w:t xml:space="preserve">, oddíl C, vložka </w:t>
      </w:r>
      <w:r w:rsidR="00A424C6" w:rsidRPr="00777D03">
        <w:rPr>
          <w:rFonts w:ascii="Arial" w:hAnsi="Arial" w:cs="Arial"/>
          <w:szCs w:val="20"/>
        </w:rPr>
        <w:t>22973</w:t>
      </w:r>
      <w:r w:rsidRPr="00777D03">
        <w:rPr>
          <w:rFonts w:ascii="Arial" w:hAnsi="Arial" w:cs="Arial"/>
          <w:szCs w:val="20"/>
        </w:rPr>
        <w:t>,</w:t>
      </w:r>
    </w:p>
    <w:p w14:paraId="2E7623A7" w14:textId="668E5A46" w:rsidR="000A330F" w:rsidRPr="00777D03" w:rsidRDefault="0022201F" w:rsidP="00931386">
      <w:pPr>
        <w:pStyle w:val="Odstavecseseznamem"/>
        <w:ind w:left="1080"/>
        <w:rPr>
          <w:rFonts w:ascii="Arial" w:hAnsi="Arial" w:cs="Arial"/>
          <w:szCs w:val="20"/>
        </w:rPr>
      </w:pPr>
      <w:r w:rsidRPr="00777D03">
        <w:rPr>
          <w:rFonts w:ascii="Arial" w:hAnsi="Arial" w:cs="Arial"/>
          <w:szCs w:val="20"/>
        </w:rPr>
        <w:t xml:space="preserve">Zastoupená </w:t>
      </w:r>
      <w:r w:rsidR="009B353B" w:rsidRPr="00777D03">
        <w:rPr>
          <w:rFonts w:ascii="Arial" w:hAnsi="Arial" w:cs="Arial"/>
          <w:szCs w:val="20"/>
        </w:rPr>
        <w:t>Pavl</w:t>
      </w:r>
      <w:r w:rsidR="002F0C85" w:rsidRPr="00777D03">
        <w:rPr>
          <w:rFonts w:ascii="Arial" w:hAnsi="Arial" w:cs="Arial"/>
          <w:szCs w:val="20"/>
        </w:rPr>
        <w:t>ou</w:t>
      </w:r>
      <w:r w:rsidR="009B353B" w:rsidRPr="00777D03">
        <w:rPr>
          <w:rFonts w:ascii="Arial" w:hAnsi="Arial" w:cs="Arial"/>
          <w:szCs w:val="20"/>
        </w:rPr>
        <w:t xml:space="preserve"> Dvořákov</w:t>
      </w:r>
      <w:r w:rsidR="002F0C85" w:rsidRPr="00777D03">
        <w:rPr>
          <w:rFonts w:ascii="Arial" w:hAnsi="Arial" w:cs="Arial"/>
          <w:szCs w:val="20"/>
        </w:rPr>
        <w:t>ou</w:t>
      </w:r>
      <w:r w:rsidR="3B9C13B1" w:rsidRPr="00777D03">
        <w:rPr>
          <w:rFonts w:ascii="Arial" w:hAnsi="Arial" w:cs="Arial"/>
          <w:szCs w:val="20"/>
        </w:rPr>
        <w:t>, jednatel</w:t>
      </w:r>
      <w:r w:rsidR="009B353B" w:rsidRPr="00777D03">
        <w:rPr>
          <w:rFonts w:ascii="Arial" w:hAnsi="Arial" w:cs="Arial"/>
          <w:szCs w:val="20"/>
        </w:rPr>
        <w:t>k</w:t>
      </w:r>
      <w:r w:rsidR="00CC73A5" w:rsidRPr="00777D03">
        <w:rPr>
          <w:rFonts w:ascii="Arial" w:hAnsi="Arial" w:cs="Arial"/>
          <w:szCs w:val="20"/>
        </w:rPr>
        <w:t>ou</w:t>
      </w:r>
    </w:p>
    <w:p w14:paraId="25893D66" w14:textId="0397930E" w:rsidR="000A330F" w:rsidRPr="00777D03" w:rsidRDefault="0022201F" w:rsidP="00931386">
      <w:pPr>
        <w:pStyle w:val="Odstavecseseznamem"/>
        <w:ind w:left="1080"/>
        <w:rPr>
          <w:rFonts w:ascii="Arial" w:hAnsi="Arial" w:cs="Arial"/>
          <w:i/>
          <w:iCs/>
          <w:szCs w:val="20"/>
        </w:rPr>
      </w:pPr>
      <w:r w:rsidRPr="00777D03">
        <w:rPr>
          <w:rFonts w:ascii="Arial" w:hAnsi="Arial" w:cs="Arial"/>
          <w:szCs w:val="20"/>
        </w:rPr>
        <w:t>(dále jen „Zpracovatel“)</w:t>
      </w:r>
    </w:p>
    <w:p w14:paraId="6B778D50" w14:textId="77777777" w:rsidR="000A330F" w:rsidRPr="00777D03" w:rsidRDefault="000A330F" w:rsidP="00931386">
      <w:pPr>
        <w:pStyle w:val="Odstavecseseznamem"/>
        <w:ind w:left="1080"/>
        <w:rPr>
          <w:rFonts w:ascii="Arial" w:hAnsi="Arial" w:cs="Arial"/>
          <w:i/>
          <w:iCs/>
          <w:szCs w:val="20"/>
        </w:rPr>
      </w:pPr>
    </w:p>
    <w:p w14:paraId="672AABEA" w14:textId="25DA2E0F" w:rsidR="0022201F" w:rsidRPr="00777D03" w:rsidRDefault="0022201F" w:rsidP="00931386">
      <w:pPr>
        <w:pStyle w:val="Odstavecseseznamem"/>
        <w:ind w:left="1080"/>
        <w:rPr>
          <w:rFonts w:ascii="Arial" w:hAnsi="Arial" w:cs="Arial"/>
          <w:i/>
          <w:iCs/>
          <w:szCs w:val="20"/>
        </w:rPr>
      </w:pPr>
      <w:r w:rsidRPr="00777D03">
        <w:rPr>
          <w:rFonts w:ascii="Arial" w:hAnsi="Arial" w:cs="Arial"/>
          <w:szCs w:val="20"/>
        </w:rPr>
        <w:t>(dohromady též jako „Smluvní strany“)</w:t>
      </w:r>
    </w:p>
    <w:p w14:paraId="213C4C47" w14:textId="77777777" w:rsidR="00C56349" w:rsidRPr="00777D03" w:rsidRDefault="00C56349" w:rsidP="00E45724">
      <w:pPr>
        <w:spacing w:before="0" w:beforeAutospacing="0" w:after="120" w:afterAutospacing="0"/>
        <w:rPr>
          <w:rFonts w:ascii="Arial" w:hAnsi="Arial" w:cs="Arial"/>
          <w:szCs w:val="20"/>
        </w:rPr>
      </w:pPr>
      <w:r w:rsidRPr="00777D03">
        <w:rPr>
          <w:rFonts w:ascii="Arial" w:hAnsi="Arial" w:cs="Arial"/>
          <w:szCs w:val="20"/>
        </w:rPr>
        <w:t>VZHLEDEM K TOMU, ŽE:</w:t>
      </w:r>
    </w:p>
    <w:p w14:paraId="02D37876" w14:textId="44ACCD5A" w:rsidR="003A1D4A" w:rsidRPr="00777D03" w:rsidRDefault="00C56349" w:rsidP="00E45724">
      <w:pPr>
        <w:pStyle w:val="Odstavecseseznamem"/>
        <w:numPr>
          <w:ilvl w:val="0"/>
          <w:numId w:val="31"/>
        </w:numPr>
        <w:spacing w:before="0" w:beforeAutospacing="0" w:after="120" w:afterAutospacing="0"/>
        <w:ind w:left="714" w:hanging="357"/>
        <w:contextualSpacing w:val="0"/>
        <w:rPr>
          <w:rFonts w:ascii="Arial" w:hAnsi="Arial" w:cs="Arial"/>
          <w:szCs w:val="20"/>
        </w:rPr>
      </w:pPr>
      <w:r w:rsidRPr="00777D03">
        <w:rPr>
          <w:rFonts w:ascii="Arial" w:hAnsi="Arial" w:cs="Arial"/>
          <w:szCs w:val="20"/>
        </w:rPr>
        <w:t>Zpracovatel poskytuje Správci auditorské služby (dále jen „Služby“) na základě Smlouvy o auditorských službách (dále jen „Smlouva o poskytování služeb“);</w:t>
      </w:r>
      <w:r w:rsidR="003A1D4A" w:rsidRPr="00777D03">
        <w:rPr>
          <w:rFonts w:ascii="Arial" w:hAnsi="Arial" w:cs="Arial"/>
          <w:szCs w:val="20"/>
        </w:rPr>
        <w:t xml:space="preserve"> </w:t>
      </w:r>
    </w:p>
    <w:p w14:paraId="780DC33F" w14:textId="04188ECA" w:rsidR="003A1D4A" w:rsidRPr="00777D03" w:rsidRDefault="003A1D4A" w:rsidP="00D904C7">
      <w:pPr>
        <w:pStyle w:val="Odstavecseseznamem"/>
        <w:numPr>
          <w:ilvl w:val="0"/>
          <w:numId w:val="31"/>
        </w:numPr>
        <w:spacing w:after="120" w:afterAutospacing="0"/>
        <w:ind w:left="714" w:hanging="357"/>
        <w:contextualSpacing w:val="0"/>
        <w:rPr>
          <w:rFonts w:ascii="Arial" w:hAnsi="Arial" w:cs="Arial"/>
          <w:szCs w:val="20"/>
        </w:rPr>
      </w:pPr>
      <w:r w:rsidRPr="00777D03">
        <w:rPr>
          <w:rFonts w:ascii="Arial" w:hAnsi="Arial" w:cs="Arial"/>
          <w:szCs w:val="20"/>
        </w:rPr>
        <w:t>V rámci poskytování Služeb Zpracovatel získává od Správce osobní údaje ve smyslu příslušných právních předpisů, které jsou blíže specifikovány v článku 2.4 Smlouvy (dále jen „Osobní údaje“);</w:t>
      </w:r>
    </w:p>
    <w:p w14:paraId="7EF7D029" w14:textId="7B22E1D5" w:rsidR="003A1D4A" w:rsidRPr="00777D03" w:rsidRDefault="003A1D4A" w:rsidP="00D904C7">
      <w:pPr>
        <w:pStyle w:val="Odstavecseseznamem"/>
        <w:numPr>
          <w:ilvl w:val="0"/>
          <w:numId w:val="31"/>
        </w:numPr>
        <w:spacing w:after="120" w:afterAutospacing="0"/>
        <w:ind w:left="714" w:hanging="357"/>
        <w:contextualSpacing w:val="0"/>
        <w:rPr>
          <w:rFonts w:ascii="Arial" w:hAnsi="Arial" w:cs="Arial"/>
          <w:szCs w:val="20"/>
        </w:rPr>
      </w:pPr>
      <w:r w:rsidRPr="00777D03">
        <w:rPr>
          <w:rFonts w:ascii="Arial" w:hAnsi="Arial" w:cs="Arial"/>
          <w:szCs w:val="20"/>
        </w:rPr>
        <w:t>Strany mají zájem na tom, aby zpracování Osobních údajů bylo v souladu s Nařízením, které nab</w:t>
      </w:r>
      <w:r w:rsidR="008B34EC" w:rsidRPr="00777D03">
        <w:rPr>
          <w:rFonts w:ascii="Arial" w:hAnsi="Arial" w:cs="Arial"/>
          <w:szCs w:val="20"/>
        </w:rPr>
        <w:t>ylo</w:t>
      </w:r>
      <w:r w:rsidRPr="00777D03">
        <w:rPr>
          <w:rFonts w:ascii="Arial" w:hAnsi="Arial" w:cs="Arial"/>
          <w:szCs w:val="20"/>
        </w:rPr>
        <w:t xml:space="preserve"> účinnosti 25. 5. 2018;</w:t>
      </w:r>
    </w:p>
    <w:p w14:paraId="4871F57E" w14:textId="2A2321C3" w:rsidR="003A1D4A" w:rsidRPr="00777D03" w:rsidRDefault="003A1D4A" w:rsidP="00D904C7">
      <w:pPr>
        <w:pStyle w:val="Odstavecseseznamem"/>
        <w:numPr>
          <w:ilvl w:val="0"/>
          <w:numId w:val="31"/>
        </w:numPr>
        <w:spacing w:after="120" w:afterAutospacing="0"/>
        <w:ind w:left="714" w:hanging="357"/>
        <w:contextualSpacing w:val="0"/>
        <w:rPr>
          <w:rFonts w:ascii="Arial" w:hAnsi="Arial" w:cs="Arial"/>
          <w:szCs w:val="20"/>
        </w:rPr>
      </w:pPr>
      <w:r w:rsidRPr="00777D03">
        <w:rPr>
          <w:rFonts w:ascii="Arial" w:hAnsi="Arial" w:cs="Arial"/>
          <w:szCs w:val="20"/>
        </w:rPr>
        <w:t>Správce určuje účel a prostředky zpracování a primárně je za toto zpracování odpovědný;</w:t>
      </w:r>
    </w:p>
    <w:p w14:paraId="5AE330EB" w14:textId="60F557E3" w:rsidR="003A1D4A" w:rsidRPr="00777D03" w:rsidRDefault="003A1D4A" w:rsidP="00D904C7">
      <w:pPr>
        <w:pStyle w:val="Odstavecseseznamem"/>
        <w:numPr>
          <w:ilvl w:val="0"/>
          <w:numId w:val="31"/>
        </w:numPr>
        <w:spacing w:after="120" w:afterAutospacing="0"/>
        <w:ind w:left="714" w:hanging="357"/>
        <w:contextualSpacing w:val="0"/>
        <w:rPr>
          <w:rFonts w:ascii="Arial" w:hAnsi="Arial" w:cs="Arial"/>
          <w:szCs w:val="20"/>
        </w:rPr>
      </w:pPr>
      <w:r w:rsidRPr="00777D03">
        <w:rPr>
          <w:rFonts w:ascii="Arial" w:hAnsi="Arial" w:cs="Arial"/>
          <w:szCs w:val="20"/>
        </w:rPr>
        <w:t>Zpracovatel zpracovává Osobní údaje pro Správce;</w:t>
      </w:r>
    </w:p>
    <w:p w14:paraId="5D29B9EC" w14:textId="4570C294" w:rsidR="007F7EF5" w:rsidRPr="00777D03" w:rsidRDefault="007F7EF5" w:rsidP="00D904C7">
      <w:pPr>
        <w:pStyle w:val="Odstavecseseznamem"/>
        <w:numPr>
          <w:ilvl w:val="0"/>
          <w:numId w:val="31"/>
        </w:numPr>
        <w:spacing w:after="120" w:afterAutospacing="0"/>
        <w:ind w:left="714" w:hanging="357"/>
        <w:contextualSpacing w:val="0"/>
        <w:rPr>
          <w:rFonts w:ascii="Arial" w:hAnsi="Arial" w:cs="Arial"/>
          <w:szCs w:val="20"/>
        </w:rPr>
      </w:pPr>
      <w:r w:rsidRPr="00777D03">
        <w:rPr>
          <w:rFonts w:ascii="Arial" w:hAnsi="Arial" w:cs="Arial"/>
          <w:szCs w:val="20"/>
        </w:rPr>
        <w:t xml:space="preserve">Správce a Zpracovatel jsou povinni uzavřít písemnou smlouvu o zpracování osobních údajů; </w:t>
      </w:r>
    </w:p>
    <w:p w14:paraId="42CD3EBC" w14:textId="343D7207" w:rsidR="00C56349" w:rsidRPr="00777D03" w:rsidRDefault="00C56349" w:rsidP="00C04FC3">
      <w:pPr>
        <w:spacing w:before="0" w:beforeAutospacing="0" w:after="0" w:afterAutospacing="0"/>
        <w:rPr>
          <w:rFonts w:ascii="Arial" w:hAnsi="Arial" w:cs="Arial"/>
          <w:szCs w:val="20"/>
        </w:rPr>
      </w:pPr>
      <w:r w:rsidRPr="00777D03">
        <w:rPr>
          <w:rFonts w:ascii="Arial" w:hAnsi="Arial" w:cs="Arial"/>
          <w:szCs w:val="20"/>
        </w:rPr>
        <w:t>SMLUVNÍ STRANY SE PROTO DOHODLY NA NÁSLEDUJÍCÍ SMLOUVĚ VE FORMĚ DODATKU KE SMLOUVĚ O POSKYTOVÁNÍ SLUŽEB, KTERÝ</w:t>
      </w:r>
      <w:r w:rsidR="00100B49" w:rsidRPr="00777D03">
        <w:rPr>
          <w:rFonts w:ascii="Arial" w:hAnsi="Arial" w:cs="Arial"/>
          <w:szCs w:val="20"/>
        </w:rPr>
        <w:t xml:space="preserve"> </w:t>
      </w:r>
      <w:r w:rsidRPr="00777D03">
        <w:rPr>
          <w:rFonts w:ascii="Arial" w:hAnsi="Arial" w:cs="Arial"/>
          <w:szCs w:val="20"/>
        </w:rPr>
        <w:t>JE NEDÍLNOU SOUČÁSTÍ SMLOUVY O POSKYTOVÁNÍ SLUŽEB:</w:t>
      </w:r>
    </w:p>
    <w:p w14:paraId="39F3DE3D" w14:textId="33ADE40B" w:rsidR="00C4527B" w:rsidRPr="00777D03" w:rsidRDefault="00C4527B" w:rsidP="00931386">
      <w:pPr>
        <w:pStyle w:val="MooreHeading1"/>
        <w:spacing w:line="288" w:lineRule="auto"/>
      </w:pPr>
      <w:r w:rsidRPr="00777D03">
        <w:t>předmět smlouvy</w:t>
      </w:r>
    </w:p>
    <w:p w14:paraId="63626291" w14:textId="77777777" w:rsidR="00C4527B" w:rsidRPr="00777D03" w:rsidRDefault="00C4527B" w:rsidP="00256D43">
      <w:pPr>
        <w:pStyle w:val="StyleStyleHeading2TimesNewRoman12ptBefore5ptAfte1"/>
        <w:keepNext w:val="0"/>
        <w:widowControl w:val="0"/>
        <w:numPr>
          <w:ilvl w:val="1"/>
          <w:numId w:val="35"/>
        </w:numPr>
        <w:tabs>
          <w:tab w:val="clear" w:pos="792"/>
          <w:tab w:val="num" w:pos="1080"/>
        </w:tabs>
        <w:spacing w:before="0" w:after="120" w:line="288" w:lineRule="auto"/>
        <w:ind w:left="1080" w:hanging="540"/>
        <w:rPr>
          <w:rFonts w:ascii="Arial" w:hAnsi="Arial" w:cs="Arial"/>
          <w:sz w:val="20"/>
        </w:rPr>
      </w:pPr>
      <w:r w:rsidRPr="00777D03">
        <w:rPr>
          <w:rFonts w:ascii="Arial" w:hAnsi="Arial" w:cs="Arial"/>
          <w:b/>
          <w:bCs/>
          <w:sz w:val="20"/>
          <w:u w:val="single"/>
        </w:rPr>
        <w:t>Předmět Smlouvy.</w:t>
      </w:r>
      <w:r w:rsidRPr="00777D03">
        <w:rPr>
          <w:rFonts w:ascii="Arial" w:hAnsi="Arial" w:cs="Arial"/>
          <w:sz w:val="20"/>
        </w:rPr>
        <w:t xml:space="preserve"> Předmětem Smlouvy je stanovení práv a povinností Smluvních stran souvisejících se zpracováním Osobních údajů při poskytování Služeb v souladu s Nařízením a dalšími právními předpisy.</w:t>
      </w:r>
    </w:p>
    <w:p w14:paraId="28070EC3" w14:textId="77777777" w:rsidR="00C4527B" w:rsidRPr="00777D03" w:rsidRDefault="00C4527B" w:rsidP="00256D43">
      <w:pPr>
        <w:pStyle w:val="StyleStyleHeading2TimesNewRoman12ptBefore5ptAfte1"/>
        <w:keepNext w:val="0"/>
        <w:widowControl w:val="0"/>
        <w:numPr>
          <w:ilvl w:val="1"/>
          <w:numId w:val="35"/>
        </w:numPr>
        <w:tabs>
          <w:tab w:val="clear" w:pos="792"/>
          <w:tab w:val="num" w:pos="1080"/>
        </w:tabs>
        <w:spacing w:before="0" w:after="120" w:line="288" w:lineRule="auto"/>
        <w:ind w:left="1080" w:hanging="540"/>
        <w:rPr>
          <w:rFonts w:ascii="Arial" w:hAnsi="Arial" w:cs="Arial"/>
          <w:sz w:val="20"/>
        </w:rPr>
      </w:pPr>
      <w:r w:rsidRPr="00777D03">
        <w:rPr>
          <w:rFonts w:ascii="Arial" w:hAnsi="Arial" w:cs="Arial"/>
          <w:b/>
          <w:bCs/>
          <w:sz w:val="20"/>
          <w:u w:val="single"/>
        </w:rPr>
        <w:t>Soulad zpracování Osobních údajů s Nařízením.</w:t>
      </w:r>
      <w:r w:rsidRPr="00777D03">
        <w:rPr>
          <w:rFonts w:ascii="Arial" w:hAnsi="Arial" w:cs="Arial"/>
          <w:sz w:val="20"/>
        </w:rPr>
        <w:t xml:space="preserve"> Zpracovatel před uzavřením Smlouvy zavedl vhodná </w:t>
      </w:r>
      <w:r w:rsidRPr="00777D03">
        <w:rPr>
          <w:rFonts w:ascii="Arial" w:hAnsi="Arial" w:cs="Arial"/>
          <w:sz w:val="20"/>
        </w:rPr>
        <w:lastRenderedPageBreak/>
        <w:t>technická a organizační opatření, kterými zajistil, že zpracování podle Smlouvy bude v souladu s Nařízením a dalšími právními předpisy a že bude zajištěna ochrana práv subjektů údajů, jejichž Osobní údaje bude Zpracovatel zpracovávat.</w:t>
      </w:r>
    </w:p>
    <w:p w14:paraId="4E069416" w14:textId="28EABE81" w:rsidR="00C4527B" w:rsidRPr="00777D03" w:rsidRDefault="00100B49" w:rsidP="00931386">
      <w:pPr>
        <w:pStyle w:val="MooreHeading1"/>
        <w:spacing w:line="288" w:lineRule="auto"/>
      </w:pPr>
      <w:r w:rsidRPr="00777D03">
        <w:t>Z</w:t>
      </w:r>
      <w:r w:rsidR="00C4527B" w:rsidRPr="00777D03">
        <w:t>PRACOVÁNÍ OSOBNÍCH ÚDAJŮ</w:t>
      </w:r>
    </w:p>
    <w:p w14:paraId="61BFFD52" w14:textId="77777777" w:rsidR="00C4527B" w:rsidRPr="00777D03" w:rsidRDefault="00C4527B" w:rsidP="00931386">
      <w:pPr>
        <w:pStyle w:val="Odstavecseseznamem"/>
        <w:keepNext/>
        <w:keepLines/>
        <w:widowControl w:val="0"/>
        <w:numPr>
          <w:ilvl w:val="0"/>
          <w:numId w:val="35"/>
        </w:numPr>
        <w:spacing w:before="0" w:beforeAutospacing="0" w:after="0" w:afterAutospacing="0"/>
        <w:contextualSpacing w:val="0"/>
        <w:outlineLvl w:val="1"/>
        <w:rPr>
          <w:rFonts w:ascii="Arial" w:hAnsi="Arial" w:cs="Arial"/>
          <w:b/>
          <w:bCs/>
          <w:iCs/>
          <w:vanish/>
          <w:szCs w:val="20"/>
          <w:u w:val="single"/>
          <w:lang w:eastAsia="en-GB"/>
        </w:rPr>
      </w:pPr>
    </w:p>
    <w:p w14:paraId="6D6BE6FB" w14:textId="1E5C9B56" w:rsidR="00C4527B" w:rsidRPr="00777D03" w:rsidRDefault="00C4527B" w:rsidP="00C04FC3">
      <w:pPr>
        <w:pStyle w:val="StyleStyleHeading2TimesNewRoman12ptBefore5ptAfte1"/>
        <w:keepLines/>
        <w:widowControl w:val="0"/>
        <w:numPr>
          <w:ilvl w:val="1"/>
          <w:numId w:val="35"/>
        </w:numPr>
        <w:tabs>
          <w:tab w:val="clear" w:pos="792"/>
          <w:tab w:val="num" w:pos="1719"/>
        </w:tabs>
        <w:spacing w:before="0" w:after="120" w:line="288" w:lineRule="auto"/>
        <w:ind w:left="1134" w:hanging="594"/>
        <w:rPr>
          <w:rFonts w:ascii="Arial" w:hAnsi="Arial" w:cs="Arial"/>
          <w:sz w:val="20"/>
        </w:rPr>
      </w:pPr>
      <w:r w:rsidRPr="00777D03">
        <w:rPr>
          <w:rFonts w:ascii="Arial" w:hAnsi="Arial" w:cs="Arial"/>
          <w:b/>
          <w:bCs/>
          <w:sz w:val="20"/>
          <w:u w:val="single"/>
        </w:rPr>
        <w:t>Zpracování Osobních údajů Zpracovatelem.</w:t>
      </w:r>
      <w:r w:rsidRPr="00777D03">
        <w:rPr>
          <w:rFonts w:ascii="Arial" w:hAnsi="Arial" w:cs="Arial"/>
          <w:sz w:val="20"/>
        </w:rPr>
        <w:t xml:space="preserve"> Smluvní strany sjednávají, že zpracování Osobních údajů bude provádět Zpracovatel pouze na základě doložených pokynů Správce v souladu s auditorskými standardy a za podmínek stanovených Nařízením, dalšími právními předpisy a Smlouvou.</w:t>
      </w:r>
    </w:p>
    <w:p w14:paraId="01C2F093" w14:textId="77777777" w:rsidR="00C4527B" w:rsidRPr="00777D03" w:rsidRDefault="00C4527B" w:rsidP="00256D43">
      <w:pPr>
        <w:pStyle w:val="StyleStyleHeading2TimesNewRoman12ptBefore5ptAfte1"/>
        <w:keepNext w:val="0"/>
        <w:widowControl w:val="0"/>
        <w:numPr>
          <w:ilvl w:val="1"/>
          <w:numId w:val="35"/>
        </w:numPr>
        <w:tabs>
          <w:tab w:val="clear" w:pos="792"/>
          <w:tab w:val="num" w:pos="1080"/>
        </w:tabs>
        <w:spacing w:before="0" w:after="120" w:line="288" w:lineRule="auto"/>
        <w:ind w:left="1080" w:hanging="540"/>
        <w:rPr>
          <w:rFonts w:ascii="Arial" w:hAnsi="Arial" w:cs="Arial"/>
          <w:sz w:val="20"/>
        </w:rPr>
      </w:pPr>
      <w:bookmarkStart w:id="0" w:name="_Ref234913288"/>
      <w:r w:rsidRPr="00777D03">
        <w:rPr>
          <w:rFonts w:ascii="Arial" w:hAnsi="Arial" w:cs="Arial"/>
          <w:b/>
          <w:bCs/>
          <w:sz w:val="20"/>
          <w:u w:val="single"/>
        </w:rPr>
        <w:t>Účel zpracování Osobních údajů.</w:t>
      </w:r>
      <w:r w:rsidRPr="00777D03">
        <w:rPr>
          <w:rFonts w:ascii="Arial" w:hAnsi="Arial" w:cs="Arial"/>
          <w:sz w:val="20"/>
        </w:rPr>
        <w:t xml:space="preserve"> Na základě Smlouvy bude Zpracovatel zpracovávat Osobní údaje za účelem poskytování Služeb pro Správce, v rozsahu a v souladu s podmínkami Smlouvy o poskytování služeb.</w:t>
      </w:r>
      <w:bookmarkEnd w:id="0"/>
      <w:r w:rsidRPr="00777D03">
        <w:rPr>
          <w:rFonts w:ascii="Arial" w:hAnsi="Arial" w:cs="Arial"/>
          <w:sz w:val="20"/>
        </w:rPr>
        <w:t xml:space="preserve"> Zpracování Osobních údajů je nezbytné pro splnění právních povinností, která se vztahují na Správce.</w:t>
      </w:r>
    </w:p>
    <w:p w14:paraId="603D7518" w14:textId="77777777" w:rsidR="00C4527B" w:rsidRPr="00777D03" w:rsidRDefault="00C4527B" w:rsidP="00256D43">
      <w:pPr>
        <w:pStyle w:val="StyleStyleHeading2TimesNewRoman12ptBefore5ptAfte1"/>
        <w:keepNext w:val="0"/>
        <w:widowControl w:val="0"/>
        <w:numPr>
          <w:ilvl w:val="1"/>
          <w:numId w:val="35"/>
        </w:numPr>
        <w:tabs>
          <w:tab w:val="clear" w:pos="792"/>
          <w:tab w:val="num" w:pos="1080"/>
        </w:tabs>
        <w:spacing w:before="0" w:after="120" w:line="288" w:lineRule="auto"/>
        <w:ind w:left="1080" w:hanging="540"/>
        <w:rPr>
          <w:rFonts w:ascii="Arial" w:hAnsi="Arial" w:cs="Arial"/>
          <w:sz w:val="20"/>
        </w:rPr>
      </w:pPr>
      <w:r w:rsidRPr="00777D03">
        <w:rPr>
          <w:rFonts w:ascii="Arial" w:hAnsi="Arial" w:cs="Arial"/>
          <w:b/>
          <w:bCs/>
          <w:sz w:val="20"/>
          <w:u w:val="single"/>
        </w:rPr>
        <w:t>Kategorie subjektů údajů.</w:t>
      </w:r>
      <w:r w:rsidRPr="00777D03">
        <w:rPr>
          <w:rFonts w:ascii="Arial" w:hAnsi="Arial" w:cs="Arial"/>
          <w:sz w:val="20"/>
        </w:rPr>
        <w:t xml:space="preserve"> Zpracovatel bude zpracovávat Osobní údaje následujících subjektů údajů:</w:t>
      </w:r>
    </w:p>
    <w:p w14:paraId="6306BE8D" w14:textId="509B2A70" w:rsidR="00C4527B" w:rsidRPr="00777D03" w:rsidRDefault="00C4527B" w:rsidP="00931386">
      <w:pPr>
        <w:pStyle w:val="StyleStyleHeading2TimesNewRoman12ptBefore5ptAfte1"/>
        <w:keepNext w:val="0"/>
        <w:widowControl w:val="0"/>
        <w:numPr>
          <w:ilvl w:val="0"/>
          <w:numId w:val="41"/>
        </w:numPr>
        <w:spacing w:before="0" w:after="0" w:line="288" w:lineRule="auto"/>
        <w:rPr>
          <w:rFonts w:ascii="Arial" w:hAnsi="Arial" w:cs="Arial"/>
          <w:sz w:val="20"/>
        </w:rPr>
      </w:pPr>
      <w:r w:rsidRPr="00777D03">
        <w:rPr>
          <w:rFonts w:ascii="Arial" w:hAnsi="Arial" w:cs="Arial"/>
          <w:sz w:val="20"/>
        </w:rPr>
        <w:t xml:space="preserve">Zaměstnanci Správce </w:t>
      </w:r>
    </w:p>
    <w:p w14:paraId="6427E996" w14:textId="6BB7E0C7" w:rsidR="00C4527B" w:rsidRPr="00777D03" w:rsidRDefault="00C4527B" w:rsidP="00931386">
      <w:pPr>
        <w:pStyle w:val="StyleStyleHeading2TimesNewRoman12ptBefore5ptAfte1"/>
        <w:keepNext w:val="0"/>
        <w:widowControl w:val="0"/>
        <w:numPr>
          <w:ilvl w:val="0"/>
          <w:numId w:val="41"/>
        </w:numPr>
        <w:spacing w:before="0" w:after="0" w:line="288" w:lineRule="auto"/>
        <w:rPr>
          <w:rFonts w:ascii="Arial" w:hAnsi="Arial" w:cs="Arial"/>
          <w:sz w:val="20"/>
        </w:rPr>
      </w:pPr>
      <w:r w:rsidRPr="00777D03">
        <w:rPr>
          <w:rFonts w:ascii="Arial" w:hAnsi="Arial" w:cs="Arial"/>
          <w:sz w:val="20"/>
        </w:rPr>
        <w:t xml:space="preserve">Bývalí zaměstnanci Správce </w:t>
      </w:r>
    </w:p>
    <w:p w14:paraId="279F5998" w14:textId="77777777" w:rsidR="00C4527B" w:rsidRPr="00777D03" w:rsidRDefault="00C4527B" w:rsidP="00256D43">
      <w:pPr>
        <w:pStyle w:val="StyleStyleHeading2TimesNewRoman12ptBefore5ptAfte1"/>
        <w:keepNext w:val="0"/>
        <w:widowControl w:val="0"/>
        <w:numPr>
          <w:ilvl w:val="0"/>
          <w:numId w:val="0"/>
        </w:numPr>
        <w:spacing w:before="0" w:after="120" w:line="288" w:lineRule="auto"/>
        <w:ind w:left="1080"/>
        <w:rPr>
          <w:rFonts w:ascii="Arial" w:hAnsi="Arial" w:cs="Arial"/>
          <w:sz w:val="20"/>
        </w:rPr>
      </w:pPr>
      <w:r w:rsidRPr="00777D03">
        <w:rPr>
          <w:rFonts w:ascii="Arial" w:hAnsi="Arial" w:cs="Arial"/>
          <w:sz w:val="20"/>
        </w:rPr>
        <w:t>(dále jen „</w:t>
      </w:r>
      <w:r w:rsidRPr="00777D03">
        <w:rPr>
          <w:rFonts w:ascii="Arial" w:hAnsi="Arial" w:cs="Arial"/>
          <w:b/>
          <w:sz w:val="20"/>
        </w:rPr>
        <w:t>Subjekty údajů</w:t>
      </w:r>
      <w:r w:rsidRPr="00777D03">
        <w:rPr>
          <w:rFonts w:ascii="Arial" w:hAnsi="Arial" w:cs="Arial"/>
          <w:sz w:val="20"/>
        </w:rPr>
        <w:t>“)</w:t>
      </w:r>
    </w:p>
    <w:p w14:paraId="205F3D71" w14:textId="648BF37C" w:rsidR="00C4527B" w:rsidRPr="00777D03" w:rsidRDefault="00C4527B" w:rsidP="00256D43">
      <w:pPr>
        <w:pStyle w:val="StyleStyleHeading2TimesNewRoman12ptBefore5ptAfte1"/>
        <w:keepNext w:val="0"/>
        <w:widowControl w:val="0"/>
        <w:numPr>
          <w:ilvl w:val="1"/>
          <w:numId w:val="35"/>
        </w:numPr>
        <w:tabs>
          <w:tab w:val="clear" w:pos="792"/>
          <w:tab w:val="num" w:pos="1080"/>
        </w:tabs>
        <w:spacing w:before="0" w:after="120" w:line="288" w:lineRule="auto"/>
        <w:ind w:left="1080" w:hanging="540"/>
        <w:rPr>
          <w:rFonts w:ascii="Arial" w:hAnsi="Arial" w:cs="Arial"/>
          <w:sz w:val="20"/>
        </w:rPr>
      </w:pPr>
      <w:r w:rsidRPr="00777D03">
        <w:rPr>
          <w:rFonts w:ascii="Arial" w:hAnsi="Arial" w:cs="Arial"/>
          <w:b/>
          <w:bCs/>
          <w:sz w:val="20"/>
          <w:u w:val="single"/>
        </w:rPr>
        <w:t>Typ Osobních údajů.</w:t>
      </w:r>
      <w:r w:rsidRPr="00777D03">
        <w:rPr>
          <w:rFonts w:ascii="Arial" w:hAnsi="Arial" w:cs="Arial"/>
          <w:sz w:val="20"/>
        </w:rPr>
        <w:t xml:space="preserve"> V rámci poskytování Služeb může Zpracovatel zpracovávat následující typy Osobních údajů a dokumentů v rozsahu požadovaném zvláštními právními předpisy:</w:t>
      </w:r>
    </w:p>
    <w:p w14:paraId="301ACD2E" w14:textId="0837272F" w:rsidR="00C4527B" w:rsidRPr="00777D03" w:rsidRDefault="00C4527B" w:rsidP="00931386">
      <w:pPr>
        <w:pStyle w:val="StyleStyleHeading2TimesNewRoman12ptBefore5ptAfte1"/>
        <w:keepNext w:val="0"/>
        <w:widowControl w:val="0"/>
        <w:numPr>
          <w:ilvl w:val="0"/>
          <w:numId w:val="39"/>
        </w:numPr>
        <w:spacing w:before="0" w:after="0" w:line="288" w:lineRule="auto"/>
        <w:rPr>
          <w:rFonts w:ascii="Arial" w:hAnsi="Arial" w:cs="Arial"/>
          <w:sz w:val="20"/>
        </w:rPr>
      </w:pPr>
      <w:r w:rsidRPr="00777D03">
        <w:rPr>
          <w:rFonts w:ascii="Arial" w:hAnsi="Arial" w:cs="Arial"/>
          <w:sz w:val="20"/>
        </w:rPr>
        <w:t xml:space="preserve">Identifikační údaje </w:t>
      </w:r>
    </w:p>
    <w:p w14:paraId="3D783111" w14:textId="46E6F756" w:rsidR="00C4527B" w:rsidRPr="00777D03" w:rsidRDefault="00C4527B" w:rsidP="00931386">
      <w:pPr>
        <w:pStyle w:val="StyleStyleHeading2TimesNewRoman12ptBefore5ptAfte1"/>
        <w:keepNext w:val="0"/>
        <w:widowControl w:val="0"/>
        <w:numPr>
          <w:ilvl w:val="0"/>
          <w:numId w:val="41"/>
        </w:numPr>
        <w:spacing w:before="0" w:after="0" w:line="288" w:lineRule="auto"/>
        <w:rPr>
          <w:rFonts w:ascii="Arial" w:hAnsi="Arial" w:cs="Arial"/>
          <w:sz w:val="20"/>
        </w:rPr>
      </w:pPr>
      <w:r w:rsidRPr="00777D03">
        <w:rPr>
          <w:rFonts w:ascii="Arial" w:hAnsi="Arial" w:cs="Arial"/>
          <w:sz w:val="20"/>
        </w:rPr>
        <w:t xml:space="preserve">Kontaktní údaje </w:t>
      </w:r>
    </w:p>
    <w:p w14:paraId="136A3577" w14:textId="3F5E2177" w:rsidR="00C4527B" w:rsidRPr="00777D03" w:rsidRDefault="00C4527B" w:rsidP="00931386">
      <w:pPr>
        <w:pStyle w:val="StyleStyleHeading2TimesNewRoman12ptBefore5ptAfte1"/>
        <w:keepNext w:val="0"/>
        <w:widowControl w:val="0"/>
        <w:numPr>
          <w:ilvl w:val="0"/>
          <w:numId w:val="39"/>
        </w:numPr>
        <w:spacing w:before="0" w:after="0" w:line="288" w:lineRule="auto"/>
        <w:rPr>
          <w:rFonts w:ascii="Arial" w:hAnsi="Arial" w:cs="Arial"/>
          <w:sz w:val="20"/>
        </w:rPr>
      </w:pPr>
      <w:r w:rsidRPr="00777D03">
        <w:rPr>
          <w:rFonts w:ascii="Arial" w:hAnsi="Arial" w:cs="Arial"/>
          <w:sz w:val="20"/>
        </w:rPr>
        <w:t>Údaje o zaměstnání a předchozím zaměstnání</w:t>
      </w:r>
    </w:p>
    <w:p w14:paraId="4F1A4034" w14:textId="5E8B81B4" w:rsidR="00C4527B" w:rsidRPr="00777D03" w:rsidRDefault="00C4527B" w:rsidP="00931386">
      <w:pPr>
        <w:pStyle w:val="StyleStyleHeading2TimesNewRoman12ptBefore5ptAfte1"/>
        <w:keepNext w:val="0"/>
        <w:widowControl w:val="0"/>
        <w:numPr>
          <w:ilvl w:val="0"/>
          <w:numId w:val="39"/>
        </w:numPr>
        <w:spacing w:before="0" w:after="0" w:line="288" w:lineRule="auto"/>
        <w:rPr>
          <w:rFonts w:ascii="Arial" w:hAnsi="Arial" w:cs="Arial"/>
          <w:sz w:val="20"/>
        </w:rPr>
      </w:pPr>
      <w:r w:rsidRPr="00777D03">
        <w:rPr>
          <w:rFonts w:ascii="Arial" w:hAnsi="Arial" w:cs="Arial"/>
          <w:sz w:val="20"/>
        </w:rPr>
        <w:t>Údaje o vzdělání</w:t>
      </w:r>
    </w:p>
    <w:p w14:paraId="541D5DBF" w14:textId="5F4D836F" w:rsidR="00C4527B" w:rsidRPr="00777D03" w:rsidRDefault="00C4527B" w:rsidP="00931386">
      <w:pPr>
        <w:pStyle w:val="StyleStyleHeading2TimesNewRoman12ptBefore5ptAfte1"/>
        <w:keepNext w:val="0"/>
        <w:widowControl w:val="0"/>
        <w:numPr>
          <w:ilvl w:val="0"/>
          <w:numId w:val="39"/>
        </w:numPr>
        <w:spacing w:before="0" w:after="0" w:line="288" w:lineRule="auto"/>
        <w:rPr>
          <w:rFonts w:ascii="Arial" w:hAnsi="Arial" w:cs="Arial"/>
          <w:sz w:val="20"/>
        </w:rPr>
      </w:pPr>
      <w:r w:rsidRPr="00777D03">
        <w:rPr>
          <w:rFonts w:ascii="Arial" w:hAnsi="Arial" w:cs="Arial"/>
          <w:sz w:val="20"/>
        </w:rPr>
        <w:t>Mzdové údaje</w:t>
      </w:r>
    </w:p>
    <w:p w14:paraId="7AE51899" w14:textId="221CC8E7" w:rsidR="00C4527B" w:rsidRPr="00777D03" w:rsidRDefault="00C4527B" w:rsidP="00931386">
      <w:pPr>
        <w:pStyle w:val="StyleStyleHeading2TimesNewRoman12ptBefore5ptAfte1"/>
        <w:keepNext w:val="0"/>
        <w:widowControl w:val="0"/>
        <w:numPr>
          <w:ilvl w:val="0"/>
          <w:numId w:val="39"/>
        </w:numPr>
        <w:spacing w:before="0" w:after="0" w:line="288" w:lineRule="auto"/>
        <w:rPr>
          <w:rFonts w:ascii="Arial" w:hAnsi="Arial" w:cs="Arial"/>
          <w:sz w:val="20"/>
        </w:rPr>
      </w:pPr>
      <w:r w:rsidRPr="00777D03">
        <w:rPr>
          <w:rFonts w:ascii="Arial" w:hAnsi="Arial" w:cs="Arial"/>
          <w:sz w:val="20"/>
        </w:rPr>
        <w:t>Údaje o peněžních závazcích</w:t>
      </w:r>
    </w:p>
    <w:p w14:paraId="52A4A292" w14:textId="44A9E5CC" w:rsidR="00C4527B" w:rsidRPr="00777D03" w:rsidRDefault="00C4527B" w:rsidP="00931386">
      <w:pPr>
        <w:pStyle w:val="StyleStyleHeading2TimesNewRoman12ptBefore5ptAfte1"/>
        <w:keepNext w:val="0"/>
        <w:widowControl w:val="0"/>
        <w:numPr>
          <w:ilvl w:val="0"/>
          <w:numId w:val="39"/>
        </w:numPr>
        <w:spacing w:before="0" w:after="0" w:line="288" w:lineRule="auto"/>
        <w:rPr>
          <w:rFonts w:ascii="Arial" w:hAnsi="Arial" w:cs="Arial"/>
          <w:sz w:val="20"/>
        </w:rPr>
      </w:pPr>
      <w:r w:rsidRPr="00777D03">
        <w:rPr>
          <w:rFonts w:ascii="Arial" w:hAnsi="Arial" w:cs="Arial"/>
          <w:sz w:val="20"/>
        </w:rPr>
        <w:t>Podrobnosti platebního účtu</w:t>
      </w:r>
    </w:p>
    <w:p w14:paraId="05DF66F3" w14:textId="20E12A56" w:rsidR="00C4527B" w:rsidRPr="00777D03" w:rsidRDefault="00C4527B" w:rsidP="00931386">
      <w:pPr>
        <w:pStyle w:val="StyleStyleHeading2TimesNewRoman12ptBefore5ptAfte1"/>
        <w:keepNext w:val="0"/>
        <w:widowControl w:val="0"/>
        <w:numPr>
          <w:ilvl w:val="0"/>
          <w:numId w:val="39"/>
        </w:numPr>
        <w:spacing w:before="0" w:after="0" w:line="288" w:lineRule="auto"/>
        <w:rPr>
          <w:rFonts w:ascii="Arial" w:hAnsi="Arial" w:cs="Arial"/>
          <w:sz w:val="20"/>
        </w:rPr>
      </w:pPr>
      <w:r w:rsidRPr="00777D03">
        <w:rPr>
          <w:rFonts w:ascii="Arial" w:hAnsi="Arial" w:cs="Arial"/>
          <w:sz w:val="20"/>
        </w:rPr>
        <w:t>Imigrační údaje</w:t>
      </w:r>
    </w:p>
    <w:p w14:paraId="0C002348" w14:textId="24BFE2C8" w:rsidR="00C4527B" w:rsidRPr="00777D03" w:rsidRDefault="00C4527B" w:rsidP="00931386">
      <w:pPr>
        <w:pStyle w:val="StyleStyleHeading2TimesNewRoman12ptBefore5ptAfte1"/>
        <w:keepNext w:val="0"/>
        <w:widowControl w:val="0"/>
        <w:numPr>
          <w:ilvl w:val="0"/>
          <w:numId w:val="39"/>
        </w:numPr>
        <w:spacing w:before="0" w:after="0" w:line="288" w:lineRule="auto"/>
        <w:rPr>
          <w:rFonts w:ascii="Arial" w:hAnsi="Arial" w:cs="Arial"/>
          <w:sz w:val="20"/>
        </w:rPr>
      </w:pPr>
      <w:r w:rsidRPr="00777D03">
        <w:rPr>
          <w:rFonts w:ascii="Arial" w:hAnsi="Arial" w:cs="Arial"/>
          <w:sz w:val="20"/>
        </w:rPr>
        <w:t>Údaje o docházce a absenci</w:t>
      </w:r>
    </w:p>
    <w:p w14:paraId="7339A77A" w14:textId="75236F6A" w:rsidR="00C4527B" w:rsidRPr="00777D03" w:rsidRDefault="00C4527B" w:rsidP="00256D43">
      <w:pPr>
        <w:pStyle w:val="StyleStyleHeading2TimesNewRoman12ptBefore5ptAfte1"/>
        <w:keepNext w:val="0"/>
        <w:widowControl w:val="0"/>
        <w:numPr>
          <w:ilvl w:val="0"/>
          <w:numId w:val="39"/>
        </w:numPr>
        <w:spacing w:before="0" w:after="120" w:line="288" w:lineRule="auto"/>
        <w:rPr>
          <w:rFonts w:ascii="Arial" w:hAnsi="Arial" w:cs="Arial"/>
          <w:sz w:val="20"/>
        </w:rPr>
      </w:pPr>
      <w:r w:rsidRPr="00777D03">
        <w:rPr>
          <w:rFonts w:ascii="Arial" w:hAnsi="Arial" w:cs="Arial"/>
          <w:sz w:val="20"/>
        </w:rPr>
        <w:t>Údaje pro uplatnění zaměstnaneckých výhod</w:t>
      </w:r>
    </w:p>
    <w:p w14:paraId="26BF1C3F" w14:textId="77777777" w:rsidR="00C4527B" w:rsidRPr="00777D03" w:rsidRDefault="00C4527B" w:rsidP="00256D43">
      <w:pPr>
        <w:pStyle w:val="StyleStyleHeading2TimesNewRoman12ptBefore5ptAfte1"/>
        <w:keepNext w:val="0"/>
        <w:widowControl w:val="0"/>
        <w:numPr>
          <w:ilvl w:val="1"/>
          <w:numId w:val="35"/>
        </w:numPr>
        <w:tabs>
          <w:tab w:val="clear" w:pos="792"/>
          <w:tab w:val="num" w:pos="1080"/>
        </w:tabs>
        <w:spacing w:before="0" w:after="120" w:line="288" w:lineRule="auto"/>
        <w:ind w:left="1080" w:hanging="540"/>
        <w:rPr>
          <w:rFonts w:ascii="Arial" w:hAnsi="Arial" w:cs="Arial"/>
          <w:sz w:val="20"/>
        </w:rPr>
      </w:pPr>
      <w:r w:rsidRPr="00777D03">
        <w:rPr>
          <w:rFonts w:ascii="Arial" w:hAnsi="Arial" w:cs="Arial"/>
          <w:b/>
          <w:bCs/>
          <w:sz w:val="20"/>
          <w:u w:val="single"/>
        </w:rPr>
        <w:t>Povaha a způsob zpracování.</w:t>
      </w:r>
      <w:r w:rsidRPr="00777D03">
        <w:rPr>
          <w:rFonts w:ascii="Arial" w:hAnsi="Arial" w:cs="Arial"/>
          <w:sz w:val="20"/>
        </w:rPr>
        <w:t xml:space="preserve"> Zpracování Osobních údajů Zpracovatelem bude spočívat zejména ve shromažďování Osobních údajů a dokumentů obsahujících Osobní údaje, zpracování Osobních údajů v auditorském systému, vedení auditorského spisu, příprava zákonné dokumentace a předávání Osobních údajů státním orgánům a dalším oprávněným osobám dle zákona. Zpracování bude probíhat automatizovaně i manuálně.</w:t>
      </w:r>
    </w:p>
    <w:p w14:paraId="370E605E" w14:textId="77777777" w:rsidR="00C4527B" w:rsidRPr="00777D03" w:rsidRDefault="00C4527B" w:rsidP="00931386">
      <w:pPr>
        <w:pStyle w:val="StyleStyleHeading2TimesNewRoman12ptBefore5ptAfte1"/>
        <w:keepNext w:val="0"/>
        <w:widowControl w:val="0"/>
        <w:numPr>
          <w:ilvl w:val="1"/>
          <w:numId w:val="35"/>
        </w:numPr>
        <w:tabs>
          <w:tab w:val="clear" w:pos="792"/>
          <w:tab w:val="num" w:pos="1080"/>
        </w:tabs>
        <w:spacing w:before="0" w:after="0" w:line="288" w:lineRule="auto"/>
        <w:ind w:left="1080" w:hanging="540"/>
        <w:rPr>
          <w:rFonts w:ascii="Arial" w:hAnsi="Arial" w:cs="Arial"/>
          <w:sz w:val="20"/>
        </w:rPr>
      </w:pPr>
      <w:r w:rsidRPr="00777D03">
        <w:rPr>
          <w:rFonts w:ascii="Arial" w:hAnsi="Arial" w:cs="Arial"/>
          <w:b/>
          <w:bCs/>
          <w:sz w:val="20"/>
          <w:u w:val="single"/>
        </w:rPr>
        <w:t>Doba trvání zpracování Osobních údajů.</w:t>
      </w:r>
      <w:r w:rsidRPr="00777D03">
        <w:rPr>
          <w:rFonts w:ascii="Arial" w:hAnsi="Arial" w:cs="Arial"/>
          <w:sz w:val="20"/>
        </w:rPr>
        <w:t xml:space="preserve"> Zpracovatel bude Osobní údaje zpracovávat po dobu účinnosti Smlouvy o poskytování Služeb. V případě ukončení Smlouvy je Zpracovatel oprávněn uchovávat Osobní data nutná pro ochranu práv Zpracovatele po dobu 3 let od ukončení.</w:t>
      </w:r>
    </w:p>
    <w:p w14:paraId="2A98F1E2" w14:textId="7D47875D" w:rsidR="00C4527B" w:rsidRPr="00777D03" w:rsidRDefault="00C4527B" w:rsidP="00F65F87">
      <w:pPr>
        <w:pStyle w:val="MooreHeading1"/>
        <w:spacing w:line="288" w:lineRule="auto"/>
        <w:ind w:left="709" w:hanging="709"/>
      </w:pPr>
      <w:r w:rsidRPr="00777D03">
        <w:t>Práva a povinnosti správce</w:t>
      </w:r>
    </w:p>
    <w:p w14:paraId="7B60021B" w14:textId="77777777" w:rsidR="00744C81" w:rsidRPr="00777D03" w:rsidRDefault="00744C81" w:rsidP="00931386">
      <w:pPr>
        <w:pStyle w:val="Odstavecseseznamem"/>
        <w:keepNext/>
        <w:keepLines/>
        <w:widowControl w:val="0"/>
        <w:numPr>
          <w:ilvl w:val="0"/>
          <w:numId w:val="35"/>
        </w:numPr>
        <w:spacing w:before="0" w:beforeAutospacing="0" w:after="0" w:afterAutospacing="0"/>
        <w:contextualSpacing w:val="0"/>
        <w:outlineLvl w:val="1"/>
        <w:rPr>
          <w:rFonts w:ascii="Arial" w:hAnsi="Arial" w:cs="Arial"/>
          <w:iCs/>
          <w:vanish/>
          <w:szCs w:val="20"/>
          <w:u w:val="single"/>
          <w:lang w:eastAsia="en-GB"/>
        </w:rPr>
      </w:pPr>
    </w:p>
    <w:p w14:paraId="48844025" w14:textId="2C3DB90A" w:rsidR="00C4527B" w:rsidRPr="00777D03" w:rsidRDefault="00C4527B" w:rsidP="00FF5DEF">
      <w:pPr>
        <w:pStyle w:val="StyleStyleHeading2TimesNewRoman12ptBefore5ptAfte1"/>
        <w:keepLines/>
        <w:widowControl w:val="0"/>
        <w:numPr>
          <w:ilvl w:val="1"/>
          <w:numId w:val="35"/>
        </w:numPr>
        <w:tabs>
          <w:tab w:val="clear" w:pos="792"/>
          <w:tab w:val="num" w:pos="1719"/>
        </w:tabs>
        <w:spacing w:before="0" w:after="120" w:line="288" w:lineRule="auto"/>
        <w:ind w:left="1134"/>
        <w:rPr>
          <w:rFonts w:ascii="Arial" w:hAnsi="Arial" w:cs="Arial"/>
          <w:sz w:val="20"/>
        </w:rPr>
      </w:pPr>
      <w:r w:rsidRPr="00777D03">
        <w:rPr>
          <w:rFonts w:ascii="Arial" w:hAnsi="Arial" w:cs="Arial"/>
          <w:b/>
          <w:bCs/>
          <w:sz w:val="20"/>
          <w:u w:val="single"/>
        </w:rPr>
        <w:t>Prohlášení Správce.</w:t>
      </w:r>
      <w:r w:rsidRPr="00777D03">
        <w:rPr>
          <w:rFonts w:ascii="Arial" w:hAnsi="Arial" w:cs="Arial"/>
          <w:b/>
          <w:bCs/>
          <w:sz w:val="20"/>
        </w:rPr>
        <w:t xml:space="preserve"> </w:t>
      </w:r>
      <w:r w:rsidRPr="00777D03">
        <w:rPr>
          <w:rFonts w:ascii="Arial" w:hAnsi="Arial" w:cs="Arial"/>
          <w:sz w:val="20"/>
        </w:rPr>
        <w:t>Správce prohlašuje, že:</w:t>
      </w:r>
    </w:p>
    <w:p w14:paraId="622DCF54" w14:textId="77777777" w:rsidR="00C4527B" w:rsidRPr="00777D03" w:rsidRDefault="00C4527B" w:rsidP="00666613">
      <w:pPr>
        <w:pStyle w:val="StyleStyleHeading2TimesNewRoman12ptBefore5ptAfte1"/>
        <w:keepNext w:val="0"/>
        <w:widowControl w:val="0"/>
        <w:numPr>
          <w:ilvl w:val="0"/>
          <w:numId w:val="44"/>
        </w:numPr>
        <w:spacing w:before="0" w:after="60" w:line="288" w:lineRule="auto"/>
        <w:rPr>
          <w:rFonts w:ascii="Arial" w:hAnsi="Arial" w:cs="Arial"/>
          <w:sz w:val="20"/>
        </w:rPr>
      </w:pPr>
      <w:r w:rsidRPr="00777D03">
        <w:rPr>
          <w:rFonts w:ascii="Arial" w:hAnsi="Arial" w:cs="Arial"/>
          <w:sz w:val="20"/>
        </w:rPr>
        <w:t xml:space="preserve">bude získávat a shromažďovat Osobní údaje pouze v rozsahu a v souladu s Nařízením a dalšími právními předpisy, </w:t>
      </w:r>
    </w:p>
    <w:p w14:paraId="50C689E5" w14:textId="77777777" w:rsidR="00C4527B" w:rsidRPr="00777D03" w:rsidRDefault="00C4527B" w:rsidP="00666613">
      <w:pPr>
        <w:pStyle w:val="StyleStyleHeading2TimesNewRoman12ptBefore5ptAfte1"/>
        <w:keepNext w:val="0"/>
        <w:widowControl w:val="0"/>
        <w:numPr>
          <w:ilvl w:val="0"/>
          <w:numId w:val="44"/>
        </w:numPr>
        <w:spacing w:before="0" w:after="60" w:line="288" w:lineRule="auto"/>
        <w:rPr>
          <w:rFonts w:ascii="Arial" w:hAnsi="Arial" w:cs="Arial"/>
          <w:sz w:val="20"/>
        </w:rPr>
      </w:pPr>
      <w:r w:rsidRPr="00777D03">
        <w:rPr>
          <w:rFonts w:ascii="Arial" w:hAnsi="Arial" w:cs="Arial"/>
          <w:sz w:val="20"/>
        </w:rPr>
        <w:t xml:space="preserve">je povinen zpracovávat Osobní údaje pro plnění svých právních povinností, </w:t>
      </w:r>
    </w:p>
    <w:p w14:paraId="7CCAF7FF" w14:textId="77777777" w:rsidR="00C4527B" w:rsidRPr="00777D03" w:rsidRDefault="00C4527B" w:rsidP="00666613">
      <w:pPr>
        <w:pStyle w:val="StyleStyleHeading2TimesNewRoman12ptBefore5ptAfte1"/>
        <w:keepNext w:val="0"/>
        <w:widowControl w:val="0"/>
        <w:numPr>
          <w:ilvl w:val="0"/>
          <w:numId w:val="44"/>
        </w:numPr>
        <w:spacing w:before="0" w:after="60" w:line="288" w:lineRule="auto"/>
        <w:rPr>
          <w:rFonts w:ascii="Arial" w:hAnsi="Arial" w:cs="Arial"/>
          <w:sz w:val="20"/>
        </w:rPr>
      </w:pPr>
      <w:r w:rsidRPr="00777D03">
        <w:rPr>
          <w:rFonts w:ascii="Arial" w:hAnsi="Arial" w:cs="Arial"/>
          <w:sz w:val="20"/>
        </w:rPr>
        <w:t xml:space="preserve">je oprávněn zpracovávat Osobní údaje bez souhlasu Subjektů údajů, </w:t>
      </w:r>
    </w:p>
    <w:p w14:paraId="0E6BBC0A" w14:textId="77777777" w:rsidR="00C4527B" w:rsidRPr="00777D03" w:rsidRDefault="00C4527B" w:rsidP="00666613">
      <w:pPr>
        <w:pStyle w:val="StyleStyleHeading2TimesNewRoman12ptBefore5ptAfte1"/>
        <w:keepNext w:val="0"/>
        <w:widowControl w:val="0"/>
        <w:numPr>
          <w:ilvl w:val="0"/>
          <w:numId w:val="44"/>
        </w:numPr>
        <w:spacing w:before="0" w:after="60" w:line="288" w:lineRule="auto"/>
        <w:rPr>
          <w:rFonts w:ascii="Arial" w:hAnsi="Arial" w:cs="Arial"/>
          <w:sz w:val="20"/>
        </w:rPr>
      </w:pPr>
      <w:r w:rsidRPr="00777D03">
        <w:rPr>
          <w:rFonts w:ascii="Arial" w:hAnsi="Arial" w:cs="Arial"/>
          <w:sz w:val="20"/>
        </w:rPr>
        <w:t xml:space="preserve">je oprávněn poskytovat Osobní údaje ke zpracování Zpracovateli, </w:t>
      </w:r>
    </w:p>
    <w:p w14:paraId="425385E3" w14:textId="77777777" w:rsidR="00C4527B" w:rsidRPr="00777D03" w:rsidRDefault="00C4527B" w:rsidP="00FF5DEF">
      <w:pPr>
        <w:pStyle w:val="StyleStyleHeading2TimesNewRoman12ptBefore5ptAfte1"/>
        <w:keepNext w:val="0"/>
        <w:widowControl w:val="0"/>
        <w:numPr>
          <w:ilvl w:val="0"/>
          <w:numId w:val="44"/>
        </w:numPr>
        <w:spacing w:before="0" w:after="120" w:line="288" w:lineRule="auto"/>
        <w:rPr>
          <w:rFonts w:ascii="Arial" w:hAnsi="Arial" w:cs="Arial"/>
          <w:sz w:val="20"/>
        </w:rPr>
      </w:pPr>
      <w:r w:rsidRPr="00777D03">
        <w:rPr>
          <w:rFonts w:ascii="Arial" w:hAnsi="Arial" w:cs="Arial"/>
          <w:sz w:val="20"/>
        </w:rPr>
        <w:t xml:space="preserve">je oprávněn uzavřít Smlouvu se Zpracovatelem. </w:t>
      </w:r>
    </w:p>
    <w:p w14:paraId="4238A0FD" w14:textId="77777777" w:rsidR="00C4527B" w:rsidRPr="00777D03" w:rsidRDefault="00C4527B" w:rsidP="00FF5DEF">
      <w:pPr>
        <w:pStyle w:val="StyleStyleHeading2TimesNewRoman12ptBefore5ptAfte1"/>
        <w:keepNext w:val="0"/>
        <w:widowControl w:val="0"/>
        <w:numPr>
          <w:ilvl w:val="1"/>
          <w:numId w:val="35"/>
        </w:numPr>
        <w:tabs>
          <w:tab w:val="clear" w:pos="792"/>
          <w:tab w:val="num" w:pos="1080"/>
        </w:tabs>
        <w:spacing w:before="0" w:after="120" w:line="288" w:lineRule="auto"/>
        <w:ind w:left="1080" w:hanging="540"/>
        <w:rPr>
          <w:rFonts w:ascii="Arial" w:hAnsi="Arial" w:cs="Arial"/>
          <w:sz w:val="20"/>
        </w:rPr>
      </w:pPr>
      <w:r w:rsidRPr="00777D03">
        <w:rPr>
          <w:rFonts w:ascii="Arial" w:hAnsi="Arial" w:cs="Arial"/>
          <w:b/>
          <w:bCs/>
          <w:sz w:val="20"/>
          <w:u w:val="single"/>
        </w:rPr>
        <w:t>Práva Správce.</w:t>
      </w:r>
      <w:r w:rsidRPr="00777D03">
        <w:rPr>
          <w:rFonts w:ascii="Arial" w:hAnsi="Arial" w:cs="Arial"/>
          <w:sz w:val="20"/>
        </w:rPr>
        <w:t xml:space="preserve"> Správce má právo být pravidelně informován o stavu ochrany Osobních údajů, zejména o plánovaných změnách v procesech a systémech užívaných při zpracování Osobních údajů a o všech bezpečnostních incidentech týkajících se Osobních údajů, a vykonávat pravidelné kontroly u Zpracovatele ohledně zpracování Osobních údajů.</w:t>
      </w:r>
    </w:p>
    <w:p w14:paraId="5FEB1592" w14:textId="77777777" w:rsidR="00C4527B" w:rsidRPr="00777D03" w:rsidRDefault="00C4527B" w:rsidP="00FF5DEF">
      <w:pPr>
        <w:pStyle w:val="StyleStyleHeading2TimesNewRoman12ptBefore5ptAfte1"/>
        <w:keepNext w:val="0"/>
        <w:widowControl w:val="0"/>
        <w:numPr>
          <w:ilvl w:val="1"/>
          <w:numId w:val="35"/>
        </w:numPr>
        <w:tabs>
          <w:tab w:val="clear" w:pos="792"/>
          <w:tab w:val="num" w:pos="1080"/>
        </w:tabs>
        <w:spacing w:before="0" w:after="120" w:line="288" w:lineRule="auto"/>
        <w:ind w:left="1080" w:hanging="540"/>
        <w:rPr>
          <w:rFonts w:ascii="Arial" w:hAnsi="Arial" w:cs="Arial"/>
          <w:sz w:val="20"/>
          <w:u w:val="single"/>
        </w:rPr>
      </w:pPr>
      <w:r w:rsidRPr="00777D03">
        <w:rPr>
          <w:rFonts w:ascii="Arial" w:hAnsi="Arial" w:cs="Arial"/>
          <w:b/>
          <w:bCs/>
          <w:sz w:val="20"/>
          <w:u w:val="single"/>
        </w:rPr>
        <w:t>Povinnosti Správce.</w:t>
      </w:r>
      <w:r w:rsidRPr="00777D03">
        <w:rPr>
          <w:rFonts w:ascii="Arial" w:hAnsi="Arial" w:cs="Arial"/>
          <w:sz w:val="20"/>
        </w:rPr>
        <w:t xml:space="preserve"> Správce je povinen:</w:t>
      </w:r>
    </w:p>
    <w:p w14:paraId="101D855C" w14:textId="72FB8B05" w:rsidR="00C4527B" w:rsidRPr="00777D03" w:rsidRDefault="00C4527B" w:rsidP="00666613">
      <w:pPr>
        <w:pStyle w:val="StyleStyleHeading2TimesNewRoman12ptBefore5ptAfte1"/>
        <w:keepNext w:val="0"/>
        <w:widowControl w:val="0"/>
        <w:numPr>
          <w:ilvl w:val="0"/>
          <w:numId w:val="37"/>
        </w:numPr>
        <w:spacing w:before="0" w:after="60" w:line="288" w:lineRule="auto"/>
        <w:rPr>
          <w:rFonts w:ascii="Arial" w:hAnsi="Arial" w:cs="Arial"/>
          <w:sz w:val="20"/>
          <w:u w:val="single"/>
        </w:rPr>
      </w:pPr>
      <w:r w:rsidRPr="00777D03">
        <w:rPr>
          <w:rFonts w:ascii="Arial" w:hAnsi="Arial" w:cs="Arial"/>
          <w:sz w:val="20"/>
        </w:rPr>
        <w:t xml:space="preserve">předávat Osobní údaje (včetně příslušné dokumentace) v termínech a v rozsahu sjednaném ve Smlouvě o poskytování služeb, </w:t>
      </w:r>
    </w:p>
    <w:p w14:paraId="1A1DB0B5" w14:textId="77777777" w:rsidR="00C4527B" w:rsidRPr="00777D03" w:rsidRDefault="00C4527B" w:rsidP="00666613">
      <w:pPr>
        <w:pStyle w:val="StyleStyleHeading2TimesNewRoman12ptBefore5ptAfte1"/>
        <w:keepNext w:val="0"/>
        <w:widowControl w:val="0"/>
        <w:numPr>
          <w:ilvl w:val="0"/>
          <w:numId w:val="37"/>
        </w:numPr>
        <w:spacing w:before="0" w:after="60" w:line="288" w:lineRule="auto"/>
        <w:rPr>
          <w:rFonts w:ascii="Arial" w:hAnsi="Arial" w:cs="Arial"/>
          <w:sz w:val="20"/>
          <w:u w:val="single"/>
        </w:rPr>
      </w:pPr>
      <w:r w:rsidRPr="00777D03">
        <w:rPr>
          <w:rFonts w:ascii="Arial" w:hAnsi="Arial" w:cs="Arial"/>
          <w:sz w:val="20"/>
        </w:rPr>
        <w:t xml:space="preserve">předávat přesné Osobní údaje a v případě potřeby je aktualizovat, </w:t>
      </w:r>
    </w:p>
    <w:p w14:paraId="2E23356A" w14:textId="77777777" w:rsidR="00C4527B" w:rsidRPr="00777D03" w:rsidRDefault="00C4527B" w:rsidP="00666613">
      <w:pPr>
        <w:pStyle w:val="StyleStyleHeading2TimesNewRoman12ptBefore5ptAfte1"/>
        <w:keepNext w:val="0"/>
        <w:widowControl w:val="0"/>
        <w:numPr>
          <w:ilvl w:val="0"/>
          <w:numId w:val="37"/>
        </w:numPr>
        <w:spacing w:before="0" w:after="60" w:line="288" w:lineRule="auto"/>
        <w:rPr>
          <w:rFonts w:ascii="Arial" w:hAnsi="Arial" w:cs="Arial"/>
          <w:sz w:val="20"/>
          <w:u w:val="single"/>
        </w:rPr>
      </w:pPr>
      <w:r w:rsidRPr="00777D03">
        <w:rPr>
          <w:rFonts w:ascii="Arial" w:hAnsi="Arial" w:cs="Arial"/>
          <w:sz w:val="20"/>
        </w:rPr>
        <w:t xml:space="preserve">předávat Osobní údaje pouze zabezpečeným způsobem (např. datovou schránkou, </w:t>
      </w:r>
      <w:proofErr w:type="spellStart"/>
      <w:r w:rsidRPr="00777D03">
        <w:rPr>
          <w:rFonts w:ascii="Arial" w:hAnsi="Arial" w:cs="Arial"/>
          <w:sz w:val="20"/>
        </w:rPr>
        <w:t>pseudonymizované</w:t>
      </w:r>
      <w:proofErr w:type="spellEnd"/>
      <w:r w:rsidRPr="00777D03">
        <w:rPr>
          <w:rFonts w:ascii="Arial" w:hAnsi="Arial" w:cs="Arial"/>
          <w:sz w:val="20"/>
        </w:rPr>
        <w:t xml:space="preserve"> Osobní údaje nebo šifrované Osobní údaje), </w:t>
      </w:r>
    </w:p>
    <w:p w14:paraId="32D810D1" w14:textId="77777777" w:rsidR="00C4527B" w:rsidRPr="00777D03" w:rsidRDefault="00C4527B" w:rsidP="00666613">
      <w:pPr>
        <w:pStyle w:val="StyleStyleHeading2TimesNewRoman12ptBefore5ptAfte1"/>
        <w:keepNext w:val="0"/>
        <w:widowControl w:val="0"/>
        <w:numPr>
          <w:ilvl w:val="0"/>
          <w:numId w:val="37"/>
        </w:numPr>
        <w:spacing w:before="0" w:after="60" w:line="288" w:lineRule="auto"/>
        <w:rPr>
          <w:rFonts w:ascii="Arial" w:hAnsi="Arial" w:cs="Arial"/>
          <w:sz w:val="20"/>
          <w:u w:val="single"/>
        </w:rPr>
      </w:pPr>
      <w:r w:rsidRPr="00777D03">
        <w:rPr>
          <w:rFonts w:ascii="Arial" w:hAnsi="Arial" w:cs="Arial"/>
          <w:sz w:val="20"/>
        </w:rPr>
        <w:t xml:space="preserve">udělovat své pokyny ke zpracování Osobních údajů prokazatelným způsobem, tj. písemně nebo e-mailem a v neodkladných záležitostech i ústně s tím, že tento pokyn bude následně potvrzen e-mailem nebo písemně, </w:t>
      </w:r>
    </w:p>
    <w:p w14:paraId="70EDAEEB" w14:textId="77777777" w:rsidR="00C4527B" w:rsidRPr="00777D03" w:rsidRDefault="00C4527B" w:rsidP="00666613">
      <w:pPr>
        <w:pStyle w:val="StyleStyleHeading2TimesNewRoman12ptBefore5ptAfte1"/>
        <w:keepNext w:val="0"/>
        <w:widowControl w:val="0"/>
        <w:numPr>
          <w:ilvl w:val="0"/>
          <w:numId w:val="37"/>
        </w:numPr>
        <w:spacing w:before="0" w:after="60" w:line="288" w:lineRule="auto"/>
        <w:rPr>
          <w:rFonts w:ascii="Arial" w:hAnsi="Arial" w:cs="Arial"/>
          <w:sz w:val="20"/>
          <w:u w:val="single"/>
        </w:rPr>
      </w:pPr>
      <w:r w:rsidRPr="00777D03">
        <w:rPr>
          <w:rFonts w:ascii="Arial" w:hAnsi="Arial" w:cs="Arial"/>
          <w:sz w:val="20"/>
        </w:rPr>
        <w:t xml:space="preserve">v případě, že pokyny Správce porušují Nařízení nebo jiné právní předpisy a Zpracovatel na to Správce upozorní, bezodkladně změnit své pokyny ke zpracování Osobních údajů, </w:t>
      </w:r>
    </w:p>
    <w:p w14:paraId="271E84C5" w14:textId="77777777" w:rsidR="00C4527B" w:rsidRPr="00777D03" w:rsidRDefault="00C4527B" w:rsidP="00666613">
      <w:pPr>
        <w:pStyle w:val="StyleStyleHeading2TimesNewRoman12ptBefore5ptAfte1"/>
        <w:keepNext w:val="0"/>
        <w:widowControl w:val="0"/>
        <w:numPr>
          <w:ilvl w:val="0"/>
          <w:numId w:val="37"/>
        </w:numPr>
        <w:spacing w:before="0" w:after="60" w:line="288" w:lineRule="auto"/>
        <w:rPr>
          <w:rFonts w:ascii="Arial" w:hAnsi="Arial" w:cs="Arial"/>
          <w:sz w:val="20"/>
          <w:u w:val="single"/>
        </w:rPr>
      </w:pPr>
      <w:r w:rsidRPr="00777D03">
        <w:rPr>
          <w:rFonts w:ascii="Arial" w:hAnsi="Arial" w:cs="Arial"/>
          <w:sz w:val="20"/>
        </w:rPr>
        <w:t xml:space="preserve">informovat Subjekty údajů o zpracování Osobních údajů Zpracovatelem ke dni účinnosti Smlouvy, </w:t>
      </w:r>
    </w:p>
    <w:p w14:paraId="1094802D" w14:textId="77777777" w:rsidR="00C4527B" w:rsidRPr="00777D03" w:rsidRDefault="00C4527B" w:rsidP="00931386">
      <w:pPr>
        <w:pStyle w:val="StyleStyleHeading2TimesNewRoman12ptBefore5ptAfte1"/>
        <w:keepNext w:val="0"/>
        <w:widowControl w:val="0"/>
        <w:numPr>
          <w:ilvl w:val="0"/>
          <w:numId w:val="37"/>
        </w:numPr>
        <w:spacing w:before="0" w:after="0" w:line="288" w:lineRule="auto"/>
        <w:rPr>
          <w:rFonts w:ascii="Arial" w:hAnsi="Arial" w:cs="Arial"/>
          <w:sz w:val="20"/>
          <w:u w:val="single"/>
        </w:rPr>
      </w:pPr>
      <w:r w:rsidRPr="00777D03">
        <w:rPr>
          <w:rFonts w:ascii="Arial" w:hAnsi="Arial" w:cs="Arial"/>
          <w:sz w:val="20"/>
        </w:rPr>
        <w:t xml:space="preserve">dodržovat základní zásady pro zpracování Osobních údajů stanovené Nařízením a odpovídá za jejich dodržování v průběhu celého zpracování Osobních údajů. </w:t>
      </w:r>
    </w:p>
    <w:p w14:paraId="536F4171" w14:textId="4EA0BA66" w:rsidR="00C4527B" w:rsidRPr="00777D03" w:rsidRDefault="00C4527B" w:rsidP="00931386">
      <w:pPr>
        <w:pStyle w:val="MooreHeading1"/>
        <w:spacing w:line="288" w:lineRule="auto"/>
      </w:pPr>
      <w:r w:rsidRPr="00777D03">
        <w:t>POVINNOSTI ZPRACOVATELE</w:t>
      </w:r>
    </w:p>
    <w:p w14:paraId="2E2E1AE5" w14:textId="77777777" w:rsidR="007F5DE0" w:rsidRPr="00777D03" w:rsidRDefault="007F5DE0" w:rsidP="00931386">
      <w:pPr>
        <w:pStyle w:val="Odstavecseseznamem"/>
        <w:widowControl w:val="0"/>
        <w:numPr>
          <w:ilvl w:val="0"/>
          <w:numId w:val="35"/>
        </w:numPr>
        <w:spacing w:before="0" w:beforeAutospacing="0" w:after="0" w:afterAutospacing="0"/>
        <w:contextualSpacing w:val="0"/>
        <w:outlineLvl w:val="1"/>
        <w:rPr>
          <w:rFonts w:ascii="Arial" w:hAnsi="Arial" w:cs="Arial"/>
          <w:iCs/>
          <w:vanish/>
          <w:szCs w:val="20"/>
          <w:u w:val="single"/>
          <w:lang w:eastAsia="en-GB"/>
        </w:rPr>
      </w:pPr>
    </w:p>
    <w:p w14:paraId="6E2E642A" w14:textId="10FBFD39" w:rsidR="00C4527B" w:rsidRPr="00777D03" w:rsidRDefault="00C4527B" w:rsidP="00FF5DEF">
      <w:pPr>
        <w:pStyle w:val="StyleStyleHeading2TimesNewRoman12ptBefore5ptAfte1"/>
        <w:keepNext w:val="0"/>
        <w:widowControl w:val="0"/>
        <w:numPr>
          <w:ilvl w:val="1"/>
          <w:numId w:val="35"/>
        </w:numPr>
        <w:tabs>
          <w:tab w:val="clear" w:pos="792"/>
          <w:tab w:val="num" w:pos="1719"/>
        </w:tabs>
        <w:spacing w:before="0" w:after="120" w:line="288" w:lineRule="auto"/>
        <w:ind w:left="972"/>
        <w:rPr>
          <w:rFonts w:ascii="Arial" w:hAnsi="Arial" w:cs="Arial"/>
          <w:sz w:val="20"/>
          <w:u w:val="single"/>
        </w:rPr>
      </w:pPr>
      <w:r w:rsidRPr="00777D03">
        <w:rPr>
          <w:rFonts w:ascii="Arial" w:hAnsi="Arial" w:cs="Arial"/>
          <w:b/>
          <w:bCs/>
          <w:sz w:val="20"/>
          <w:u w:val="single"/>
        </w:rPr>
        <w:t>Povinnosti Zpracovatele.</w:t>
      </w:r>
      <w:r w:rsidRPr="00777D03">
        <w:rPr>
          <w:rFonts w:ascii="Arial" w:hAnsi="Arial" w:cs="Arial"/>
          <w:sz w:val="20"/>
        </w:rPr>
        <w:t xml:space="preserve"> Zpracovatel se zavazuje plnit povinnosti zpracovatele stanovené Nařízením, případně dalšími právními předpisy a touto Smlouvou, a to zejména:</w:t>
      </w:r>
    </w:p>
    <w:p w14:paraId="28E9D992" w14:textId="4F7B69E5" w:rsidR="007F5DE0"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szCs w:val="20"/>
        </w:rPr>
      </w:pPr>
      <w:r w:rsidRPr="00777D03">
        <w:rPr>
          <w:rFonts w:ascii="Arial" w:hAnsi="Arial" w:cs="Arial"/>
          <w:szCs w:val="20"/>
        </w:rPr>
        <w:t xml:space="preserve">zpracovávat Osobní údaje pouze na základě doložených pokynů Správce, včetně v otázkách předání Osobních údajů do třetí země (mimo EHP), ledaže Správci toto předání ukládá právo EU nebo České republiky; v takovém případě je Zpracovatel povinen Správce informovat o takovém právním požadavku před samotným zpracováním, pokud mu to nezakazují výše uvedené právní předpisy, </w:t>
      </w:r>
    </w:p>
    <w:p w14:paraId="20A0C1F4" w14:textId="568FD97E" w:rsidR="007F5DE0"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szCs w:val="20"/>
        </w:rPr>
      </w:pPr>
      <w:r w:rsidRPr="00777D03">
        <w:rPr>
          <w:rFonts w:ascii="Arial" w:hAnsi="Arial" w:cs="Arial"/>
          <w:szCs w:val="20"/>
        </w:rPr>
        <w:t xml:space="preserve">dodržovat prostředky a způsoby zpracování Osobních údajů stanovené touto Smlouvou, </w:t>
      </w:r>
    </w:p>
    <w:p w14:paraId="7F27BAA3" w14:textId="77777777" w:rsidR="007F5DE0"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rPr>
      </w:pPr>
      <w:r w:rsidRPr="00777D03">
        <w:rPr>
          <w:rFonts w:ascii="Arial" w:hAnsi="Arial" w:cs="Arial"/>
          <w:szCs w:val="20"/>
        </w:rPr>
        <w:t xml:space="preserve">zajistit, aby se osoby oprávněné zpracovávat Osobní údaje zavázaly k mlčenlivosti nebo se na ně vztahovala zákonná povinnost mlčenlivosti, </w:t>
      </w:r>
    </w:p>
    <w:p w14:paraId="4CC80FEA" w14:textId="082FF7C3" w:rsidR="007F5DE0"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rPr>
      </w:pPr>
      <w:r w:rsidRPr="00777D03">
        <w:rPr>
          <w:rFonts w:ascii="Arial" w:hAnsi="Arial" w:cs="Arial"/>
          <w:szCs w:val="20"/>
        </w:rPr>
        <w:t>přijmout všechna bezpečnostní opatření požadovaná Nařízením, dalšími právními předpisy a</w:t>
      </w:r>
      <w:r w:rsidR="00C04FC3" w:rsidRPr="00777D03">
        <w:rPr>
          <w:rFonts w:ascii="Arial" w:hAnsi="Arial" w:cs="Arial"/>
          <w:szCs w:val="20"/>
        </w:rPr>
        <w:t> </w:t>
      </w:r>
      <w:r w:rsidRPr="00777D03">
        <w:rPr>
          <w:rFonts w:ascii="Arial" w:hAnsi="Arial" w:cs="Arial"/>
          <w:szCs w:val="20"/>
        </w:rPr>
        <w:t xml:space="preserve">Smlouvou, </w:t>
      </w:r>
    </w:p>
    <w:p w14:paraId="34E7F138" w14:textId="77777777" w:rsidR="007F5DE0"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rPr>
      </w:pPr>
      <w:r w:rsidRPr="00777D03">
        <w:rPr>
          <w:rFonts w:ascii="Arial" w:hAnsi="Arial" w:cs="Arial"/>
          <w:szCs w:val="20"/>
        </w:rPr>
        <w:t xml:space="preserve">nezapojit do zpracování žádného dalšího zpracovatele bez předchozího konkrétního nebo obecného povolení Správce. V případě obecného písemného povolení bude Zpracovatel Správce informovat o veškerých změnách týkajících se přijetí další zpracovatelů nebo jejich nahrazení, a poskytne Správci příležitost vyslovit vůči těmto změnám námitky, </w:t>
      </w:r>
    </w:p>
    <w:p w14:paraId="4D69CD19" w14:textId="77777777" w:rsidR="007F5DE0"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rPr>
      </w:pPr>
      <w:r w:rsidRPr="00777D03">
        <w:rPr>
          <w:rFonts w:ascii="Arial" w:hAnsi="Arial" w:cs="Arial"/>
          <w:szCs w:val="20"/>
        </w:rPr>
        <w:t xml:space="preserve">být nápomocen pro splnění povinnosti Správce reagovat na žádosti Subjektů údajů, zejména umožnit Subjektům údajů přístup k Osobním údajům, včetně poskytnutí kopie Osobních údajů, opravit nebo doplnit nepřesné Osobní údaje, vymazat Osobní údaje, které již nejsou zapotřebí, nebo jsou zpracovány protiprávně, a omezit zpracování, pokud jsou zpracovávány nepřesné Osobní údaje nebo Subjekty údajů požadují omezení zpracování místo výmazu Osobních údajů. Zpracovatel je povinen na výzvu Správce ohledně žádosti Subjektů údajů reagovat bezodkladně a předat požadované informace nebo sdělení Správci nejpozději do 1 měsíce od obdržení výzvy Správce. V případě, že požadavek Subjektu údajů je oprávněný a Zpracovatel nemůže příslušné informace nebo sdělení poskytnout ve výše uvedené lhůtě, je povinen v této lhůtě Správce informovat o této skutečnosti a jejích důvodech, </w:t>
      </w:r>
    </w:p>
    <w:p w14:paraId="493B376F" w14:textId="77777777" w:rsidR="007F5DE0"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rPr>
      </w:pPr>
      <w:r w:rsidRPr="00777D03">
        <w:rPr>
          <w:rFonts w:ascii="Arial" w:hAnsi="Arial" w:cs="Arial"/>
          <w:szCs w:val="20"/>
        </w:rPr>
        <w:t xml:space="preserve">být nápomocen Správci při plnění povinností podle Nařízení, zejména při plnění povinnosti zabezpečit zpracování Osobních údajů a ohlašovat bezpečnostní incidenty Úřadu pro ochranu osobních údajů a Subjektům údajů, </w:t>
      </w:r>
    </w:p>
    <w:p w14:paraId="6F8942D9" w14:textId="77777777" w:rsidR="006C006F"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rPr>
      </w:pPr>
      <w:r w:rsidRPr="00777D03">
        <w:rPr>
          <w:rFonts w:ascii="Arial" w:hAnsi="Arial" w:cs="Arial"/>
          <w:szCs w:val="20"/>
        </w:rPr>
        <w:t xml:space="preserve">v případě zjištění bezpečnostního incidentu ohlásit tento incident bez zbytečného odkladu Správci a vést evidenci o všech bezpečnostních incidentech týkajících se Osobních údajů, </w:t>
      </w:r>
    </w:p>
    <w:p w14:paraId="4A4EAAE8" w14:textId="77777777" w:rsidR="006C006F"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rPr>
      </w:pPr>
      <w:r w:rsidRPr="00777D03">
        <w:rPr>
          <w:rFonts w:ascii="Arial" w:hAnsi="Arial" w:cs="Arial"/>
          <w:szCs w:val="20"/>
        </w:rPr>
        <w:t xml:space="preserve">zasílat všechna sdělení, informace a hlášení v elektronické formě s příslušným zabezpečením, ledaže Správce stanoví jinak, </w:t>
      </w:r>
    </w:p>
    <w:p w14:paraId="0500741E" w14:textId="77777777" w:rsidR="006C006F"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rPr>
      </w:pPr>
      <w:r w:rsidRPr="00777D03">
        <w:rPr>
          <w:rFonts w:ascii="Arial" w:hAnsi="Arial" w:cs="Arial"/>
          <w:szCs w:val="20"/>
        </w:rPr>
        <w:t xml:space="preserve">poskytnout Správci veškeré informace potřebné k doložení splnění všech povinností podle Nařízení, dalších právních předpisů a Smlouvy, </w:t>
      </w:r>
    </w:p>
    <w:p w14:paraId="79149450" w14:textId="77777777" w:rsidR="006C006F"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rPr>
      </w:pPr>
      <w:r w:rsidRPr="00777D03">
        <w:rPr>
          <w:rFonts w:ascii="Arial" w:hAnsi="Arial" w:cs="Arial"/>
          <w:szCs w:val="20"/>
        </w:rPr>
        <w:t xml:space="preserve">umožnit Správci nebo pověřenému auditorovi audity a inspekce zpracování Osobních údajů Zpracovatelem a přispívat k těmto auditům, </w:t>
      </w:r>
    </w:p>
    <w:p w14:paraId="2EB49CC4" w14:textId="77777777" w:rsidR="006C006F"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rPr>
      </w:pPr>
      <w:r w:rsidRPr="00777D03">
        <w:rPr>
          <w:rFonts w:ascii="Arial" w:hAnsi="Arial" w:cs="Arial"/>
          <w:szCs w:val="20"/>
        </w:rPr>
        <w:t xml:space="preserve">informovat neprodleně Správce v případě, že určitý pokyn Správce pravděpodobně porušuje Nařízení, jiné právní předpisy nebo Smlouvu, </w:t>
      </w:r>
    </w:p>
    <w:p w14:paraId="3B32F7CA" w14:textId="77777777" w:rsidR="006C006F"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rPr>
      </w:pPr>
      <w:r w:rsidRPr="00777D03">
        <w:rPr>
          <w:rFonts w:ascii="Arial" w:hAnsi="Arial" w:cs="Arial"/>
          <w:szCs w:val="20"/>
        </w:rPr>
        <w:t xml:space="preserve">vést záznam o činnosti zpracování ohledně zpracování Osobních údajů podle Smlouvy, </w:t>
      </w:r>
    </w:p>
    <w:p w14:paraId="2FFF65DF" w14:textId="77777777" w:rsidR="006C006F"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rPr>
      </w:pPr>
      <w:r w:rsidRPr="00777D03">
        <w:rPr>
          <w:rFonts w:ascii="Arial" w:hAnsi="Arial" w:cs="Arial"/>
          <w:szCs w:val="20"/>
        </w:rPr>
        <w:t xml:space="preserve">nepředávat Osobní údaje třetím osobám bez pověření Správce, </w:t>
      </w:r>
    </w:p>
    <w:p w14:paraId="56903E31" w14:textId="77777777" w:rsidR="006C006F" w:rsidRPr="00777D03" w:rsidRDefault="00C4527B" w:rsidP="00FF5DEF">
      <w:pPr>
        <w:numPr>
          <w:ilvl w:val="3"/>
          <w:numId w:val="35"/>
        </w:numPr>
        <w:tabs>
          <w:tab w:val="clear" w:pos="2160"/>
          <w:tab w:val="num" w:pos="1620"/>
        </w:tabs>
        <w:spacing w:before="60" w:beforeAutospacing="0" w:after="120" w:afterAutospacing="0"/>
        <w:ind w:left="1616" w:hanging="539"/>
        <w:rPr>
          <w:rFonts w:ascii="Arial" w:hAnsi="Arial" w:cs="Arial"/>
          <w:szCs w:val="20"/>
        </w:rPr>
      </w:pPr>
      <w:r w:rsidRPr="00777D03">
        <w:rPr>
          <w:rFonts w:ascii="Arial" w:hAnsi="Arial" w:cs="Arial"/>
          <w:szCs w:val="20"/>
        </w:rPr>
        <w:t>při skončení zpracování z důvodu ukončení poskytování Služeb vymazat (včetně kopií) nebo vrátit Osobní údaje Správci v souladu s jeho rozhodnutím</w:t>
      </w:r>
      <w:bookmarkStart w:id="1" w:name="_Ref234914646"/>
      <w:r w:rsidRPr="00777D03">
        <w:rPr>
          <w:rFonts w:ascii="Arial" w:hAnsi="Arial" w:cs="Arial"/>
          <w:szCs w:val="20"/>
        </w:rPr>
        <w:t xml:space="preserve"> s výjimkou uvedenou v článku 2.6. této smlouvy. </w:t>
      </w:r>
    </w:p>
    <w:p w14:paraId="43AB7F61" w14:textId="3436DCBA" w:rsidR="00C4527B" w:rsidRPr="00777D03" w:rsidRDefault="00C4527B" w:rsidP="00F65F87">
      <w:pPr>
        <w:pStyle w:val="MooreHeading1"/>
        <w:spacing w:line="288" w:lineRule="auto"/>
        <w:ind w:left="709" w:hanging="709"/>
      </w:pPr>
      <w:r w:rsidRPr="00777D03">
        <w:t>TECHNICKÉ A ORGANIZAČNÍ ZABEZPEČENÍ OCHRANY OSOBNÍCH ÚDAJŮ</w:t>
      </w:r>
      <w:bookmarkEnd w:id="1"/>
    </w:p>
    <w:p w14:paraId="0F34DA62" w14:textId="77777777" w:rsidR="00A96A46" w:rsidRPr="00777D03" w:rsidRDefault="00A96A46" w:rsidP="00931386">
      <w:pPr>
        <w:pStyle w:val="Odstavecseseznamem"/>
        <w:widowControl w:val="0"/>
        <w:numPr>
          <w:ilvl w:val="0"/>
          <w:numId w:val="35"/>
        </w:numPr>
        <w:spacing w:before="0" w:beforeAutospacing="0" w:after="0" w:afterAutospacing="0"/>
        <w:contextualSpacing w:val="0"/>
        <w:outlineLvl w:val="1"/>
        <w:rPr>
          <w:rFonts w:ascii="Arial" w:hAnsi="Arial" w:cs="Arial"/>
          <w:iCs/>
          <w:vanish/>
          <w:szCs w:val="20"/>
          <w:u w:val="single"/>
          <w:lang w:eastAsia="en-GB"/>
        </w:rPr>
      </w:pPr>
    </w:p>
    <w:p w14:paraId="2542845B" w14:textId="4AD958EA" w:rsidR="00C4527B" w:rsidRPr="00777D03" w:rsidRDefault="00C4527B" w:rsidP="00256D43">
      <w:pPr>
        <w:pStyle w:val="StyleStyleHeading2TimesNewRoman12ptBefore5ptAfte1"/>
        <w:keepNext w:val="0"/>
        <w:widowControl w:val="0"/>
        <w:numPr>
          <w:ilvl w:val="1"/>
          <w:numId w:val="35"/>
        </w:numPr>
        <w:tabs>
          <w:tab w:val="clear" w:pos="792"/>
          <w:tab w:val="num" w:pos="1719"/>
        </w:tabs>
        <w:spacing w:before="0" w:after="120" w:line="288" w:lineRule="auto"/>
        <w:ind w:left="972"/>
        <w:rPr>
          <w:rFonts w:ascii="Arial" w:hAnsi="Arial" w:cs="Arial"/>
          <w:sz w:val="20"/>
        </w:rPr>
      </w:pPr>
      <w:r w:rsidRPr="00777D03">
        <w:rPr>
          <w:rFonts w:ascii="Arial" w:hAnsi="Arial" w:cs="Arial"/>
          <w:b/>
          <w:bCs/>
          <w:sz w:val="20"/>
          <w:u w:val="single"/>
        </w:rPr>
        <w:t>Povinnost zamezit neoprávněnému zpracování Osobních údajů</w:t>
      </w:r>
      <w:r w:rsidRPr="00777D03">
        <w:rPr>
          <w:rFonts w:ascii="Arial" w:hAnsi="Arial" w:cs="Arial"/>
          <w:sz w:val="20"/>
          <w:u w:val="single"/>
        </w:rPr>
        <w:t>.</w:t>
      </w:r>
      <w:r w:rsidRPr="00777D03">
        <w:rPr>
          <w:rFonts w:ascii="Arial" w:hAnsi="Arial" w:cs="Arial"/>
          <w:sz w:val="20"/>
        </w:rPr>
        <w:t xml:space="preserve"> Zpracovatel se zavazuje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63A2778A" w14:textId="79AA9F1D" w:rsidR="00C4527B" w:rsidRPr="00777D03" w:rsidRDefault="00C4527B" w:rsidP="00256D43">
      <w:pPr>
        <w:pStyle w:val="StyleStyleHeading2TimesNewRoman12ptBefore5ptAfte1"/>
        <w:keepNext w:val="0"/>
        <w:widowControl w:val="0"/>
        <w:numPr>
          <w:ilvl w:val="1"/>
          <w:numId w:val="35"/>
        </w:numPr>
        <w:tabs>
          <w:tab w:val="clear" w:pos="792"/>
          <w:tab w:val="num" w:pos="1080"/>
        </w:tabs>
        <w:spacing w:before="0" w:after="120" w:line="288" w:lineRule="auto"/>
        <w:ind w:left="1080" w:hanging="540"/>
        <w:rPr>
          <w:rFonts w:ascii="Arial" w:hAnsi="Arial" w:cs="Arial"/>
          <w:sz w:val="20"/>
        </w:rPr>
      </w:pPr>
      <w:r w:rsidRPr="00777D03">
        <w:rPr>
          <w:rFonts w:ascii="Arial" w:hAnsi="Arial" w:cs="Arial"/>
          <w:b/>
          <w:bCs/>
          <w:sz w:val="20"/>
          <w:u w:val="single"/>
        </w:rPr>
        <w:t>Ochranná opatření.</w:t>
      </w:r>
      <w:r w:rsidRPr="00777D03">
        <w:rPr>
          <w:rFonts w:ascii="Arial" w:hAnsi="Arial" w:cs="Arial"/>
          <w:sz w:val="20"/>
        </w:rPr>
        <w:t xml:space="preserve"> Zpracovatel se zavazuje učinit zejména následující ochranná opatření:</w:t>
      </w:r>
    </w:p>
    <w:p w14:paraId="72F7EA4C" w14:textId="2B4C98E8" w:rsidR="00A96A46"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rPr>
      </w:pPr>
      <w:r w:rsidRPr="00777D03">
        <w:rPr>
          <w:rFonts w:ascii="Arial" w:hAnsi="Arial" w:cs="Arial"/>
          <w:szCs w:val="20"/>
        </w:rPr>
        <w:t xml:space="preserve">chránit prostory, ve kterých jsou zpracovávány Osobní údaje. Způsoby zabezpečení upravuje vnitřní směrnice Zpracovatele. </w:t>
      </w:r>
    </w:p>
    <w:p w14:paraId="207B5DA9" w14:textId="77777777" w:rsidR="00A96A46"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lang w:val="en-GB"/>
        </w:rPr>
      </w:pPr>
      <w:r w:rsidRPr="00777D03">
        <w:rPr>
          <w:rFonts w:ascii="Arial" w:hAnsi="Arial" w:cs="Arial"/>
          <w:szCs w:val="20"/>
        </w:rPr>
        <w:t>chránit přístup do IT systémů, ve kterých jsou zpracovávány Osobní údaje.  Způsoby zabezpečení upravuje vnitřní směrnice Zpracovatele.</w:t>
      </w:r>
      <w:r w:rsidRPr="00777D03" w:rsidDel="002C1286">
        <w:rPr>
          <w:rFonts w:ascii="Arial" w:hAnsi="Arial" w:cs="Arial"/>
          <w:szCs w:val="20"/>
        </w:rPr>
        <w:t xml:space="preserve"> </w:t>
      </w:r>
    </w:p>
    <w:p w14:paraId="4BAFE324" w14:textId="77777777" w:rsidR="00A96A46"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rPr>
      </w:pPr>
      <w:r w:rsidRPr="00777D03">
        <w:rPr>
          <w:rFonts w:ascii="Arial" w:hAnsi="Arial" w:cs="Arial"/>
          <w:szCs w:val="20"/>
        </w:rPr>
        <w:t xml:space="preserve">chránit papírové spisy, dokumenty a další média obsahující Osobní údaje před neoprávněným přístupem uzamčením ve skřínkách a archivech, dodržování pravidel čistého stolu a zákazu hromadění dokumentů na tiskárnách, kopírkách a faxech, </w:t>
      </w:r>
    </w:p>
    <w:p w14:paraId="6C0C9ACE" w14:textId="77777777" w:rsidR="00A96A46"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rPr>
      </w:pPr>
      <w:r w:rsidRPr="00777D03">
        <w:rPr>
          <w:rFonts w:ascii="Arial" w:hAnsi="Arial" w:cs="Arial"/>
          <w:szCs w:val="20"/>
        </w:rPr>
        <w:t xml:space="preserve">určit pověřené zaměstnance ke zpracování Osobních údajů, pouze tito zaměstnanci jsou oprávněni k přístupu a zpracování Osobních údajů v souladu s ustanoveními Smlouvy, </w:t>
      </w:r>
    </w:p>
    <w:p w14:paraId="11EA1708" w14:textId="77777777" w:rsidR="00A96A46"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rPr>
      </w:pPr>
      <w:r w:rsidRPr="00777D03">
        <w:rPr>
          <w:rFonts w:ascii="Arial" w:hAnsi="Arial" w:cs="Arial"/>
          <w:szCs w:val="20"/>
        </w:rPr>
        <w:t xml:space="preserve">poučit o povinnosti zachovávat mlčenlivost o Osobních údajích a o bezpečnostních opatřeních zaměstnance Zpracovatele a další osoby, které v rámci plnění zákonem stanovených oprávnění a povinností přicházejí do styku s Osobními údaji u Zpracovatele, </w:t>
      </w:r>
    </w:p>
    <w:p w14:paraId="25829BB3" w14:textId="77777777" w:rsidR="00A96A46"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rPr>
      </w:pPr>
      <w:r w:rsidRPr="00777D03">
        <w:rPr>
          <w:rFonts w:ascii="Arial" w:hAnsi="Arial" w:cs="Arial"/>
          <w:szCs w:val="20"/>
        </w:rPr>
        <w:t xml:space="preserve">pravidelně školit zaměstnance Zpracovatele v oblasti ochrany Osobních údajů a testovat jejich znalosti, </w:t>
      </w:r>
    </w:p>
    <w:p w14:paraId="236FAF96" w14:textId="77777777" w:rsidR="00A96A46"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szCs w:val="20"/>
        </w:rPr>
      </w:pPr>
      <w:r w:rsidRPr="00777D03">
        <w:rPr>
          <w:rFonts w:ascii="Arial" w:hAnsi="Arial" w:cs="Arial"/>
          <w:szCs w:val="20"/>
        </w:rPr>
        <w:t xml:space="preserve">v případě porušení povinností při zpracování Osobních údajů zaměstnanci Zpracovatele vyvodit maximální možné důsledky podle pracovněprávních předpisů, </w:t>
      </w:r>
    </w:p>
    <w:p w14:paraId="06530EFC" w14:textId="77777777" w:rsidR="00A96A46"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rPr>
      </w:pPr>
      <w:r w:rsidRPr="00777D03">
        <w:rPr>
          <w:rFonts w:ascii="Arial" w:hAnsi="Arial" w:cs="Arial"/>
          <w:szCs w:val="20"/>
        </w:rPr>
        <w:t xml:space="preserve">pořizovat elektronické záznamy, které umožní určit a ověřit, kdy, kým a z jakého důvodu byly Osobní údaje zaznamenány nebo jinak zpracovány, </w:t>
      </w:r>
    </w:p>
    <w:p w14:paraId="349E2E08" w14:textId="77777777" w:rsidR="00A96A46"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rPr>
      </w:pPr>
      <w:r w:rsidRPr="00777D03">
        <w:rPr>
          <w:rFonts w:ascii="Arial" w:hAnsi="Arial" w:cs="Arial"/>
          <w:szCs w:val="20"/>
        </w:rPr>
        <w:t xml:space="preserve">pravidelně testovat a hodnotit účinnost zavedených technických a organizačních opatření pro zajištění bezpečnosti zpracování, </w:t>
      </w:r>
    </w:p>
    <w:p w14:paraId="67554F3F" w14:textId="77777777" w:rsidR="00A96A46" w:rsidRPr="00777D03" w:rsidRDefault="00C4527B" w:rsidP="00666613">
      <w:pPr>
        <w:numPr>
          <w:ilvl w:val="3"/>
          <w:numId w:val="35"/>
        </w:numPr>
        <w:tabs>
          <w:tab w:val="clear" w:pos="2160"/>
          <w:tab w:val="num" w:pos="1620"/>
        </w:tabs>
        <w:spacing w:before="0" w:beforeAutospacing="0" w:after="60" w:afterAutospacing="0"/>
        <w:ind w:left="1616" w:hanging="539"/>
        <w:rPr>
          <w:rFonts w:ascii="Arial" w:hAnsi="Arial" w:cs="Arial"/>
          <w:i/>
          <w:szCs w:val="20"/>
        </w:rPr>
      </w:pPr>
      <w:r w:rsidRPr="00777D03">
        <w:rPr>
          <w:rFonts w:ascii="Arial" w:hAnsi="Arial" w:cs="Arial"/>
          <w:szCs w:val="20"/>
        </w:rPr>
        <w:t xml:space="preserve">zajistit neustálou dostupnost všech systémů zpracování a obnovit dostupnost Osobních údajů v případě bezpečnostních incidentů, </w:t>
      </w:r>
    </w:p>
    <w:p w14:paraId="517F6239" w14:textId="77777777" w:rsidR="00A96A46" w:rsidRPr="00777D03" w:rsidRDefault="00C4527B" w:rsidP="008A5335">
      <w:pPr>
        <w:numPr>
          <w:ilvl w:val="3"/>
          <w:numId w:val="35"/>
        </w:numPr>
        <w:tabs>
          <w:tab w:val="clear" w:pos="2160"/>
          <w:tab w:val="num" w:pos="1620"/>
        </w:tabs>
        <w:spacing w:before="0" w:beforeAutospacing="0" w:after="120" w:afterAutospacing="0"/>
        <w:ind w:left="1616" w:hanging="539"/>
        <w:rPr>
          <w:rFonts w:ascii="Arial" w:hAnsi="Arial" w:cs="Arial"/>
          <w:szCs w:val="20"/>
        </w:rPr>
      </w:pPr>
      <w:r w:rsidRPr="00777D03">
        <w:rPr>
          <w:rFonts w:ascii="Arial" w:hAnsi="Arial" w:cs="Arial"/>
          <w:szCs w:val="20"/>
        </w:rPr>
        <w:t xml:space="preserve">přijmout případně další technická opatření, která jsou obecně uznávána jako bezpečnostní opatření pro užívaný způsob zpracování Osobních údajů. </w:t>
      </w:r>
    </w:p>
    <w:p w14:paraId="64F7DA5D" w14:textId="497119AA" w:rsidR="00C4527B" w:rsidRPr="00777D03" w:rsidRDefault="00C4527B" w:rsidP="008A5335">
      <w:pPr>
        <w:pStyle w:val="StyleStyleHeading2TimesNewRoman12ptBefore5ptAfte1"/>
        <w:keepNext w:val="0"/>
        <w:widowControl w:val="0"/>
        <w:numPr>
          <w:ilvl w:val="1"/>
          <w:numId w:val="35"/>
        </w:numPr>
        <w:tabs>
          <w:tab w:val="clear" w:pos="792"/>
          <w:tab w:val="num" w:pos="1080"/>
        </w:tabs>
        <w:spacing w:before="0" w:after="120" w:line="288" w:lineRule="auto"/>
        <w:ind w:left="1080" w:hanging="540"/>
        <w:rPr>
          <w:rFonts w:ascii="Arial" w:hAnsi="Arial" w:cs="Arial"/>
          <w:sz w:val="20"/>
        </w:rPr>
      </w:pPr>
      <w:r w:rsidRPr="00777D03">
        <w:rPr>
          <w:rFonts w:ascii="Arial" w:hAnsi="Arial" w:cs="Arial"/>
          <w:b/>
          <w:bCs/>
          <w:sz w:val="20"/>
          <w:u w:val="single"/>
        </w:rPr>
        <w:t>Povinnost dokumentovat přijatá opatření.</w:t>
      </w:r>
      <w:r w:rsidRPr="00777D03">
        <w:rPr>
          <w:rFonts w:ascii="Arial" w:hAnsi="Arial" w:cs="Arial"/>
          <w:b/>
          <w:bCs/>
          <w:sz w:val="20"/>
        </w:rPr>
        <w:t xml:space="preserve"> </w:t>
      </w:r>
      <w:r w:rsidRPr="00777D03">
        <w:rPr>
          <w:rFonts w:ascii="Arial" w:hAnsi="Arial" w:cs="Arial"/>
          <w:sz w:val="20"/>
        </w:rPr>
        <w:t xml:space="preserve">Zpracovatel se zavazuje zpracovat a dokumentovat přijatá a provedená </w:t>
      </w:r>
      <w:proofErr w:type="spellStart"/>
      <w:r w:rsidRPr="00777D03">
        <w:rPr>
          <w:rFonts w:ascii="Arial" w:hAnsi="Arial" w:cs="Arial"/>
          <w:sz w:val="20"/>
        </w:rPr>
        <w:t>technicko-organizační</w:t>
      </w:r>
      <w:proofErr w:type="spellEnd"/>
      <w:r w:rsidRPr="00777D03">
        <w:rPr>
          <w:rFonts w:ascii="Arial" w:hAnsi="Arial" w:cs="Arial"/>
          <w:sz w:val="20"/>
        </w:rPr>
        <w:t xml:space="preserve"> opatření k zajištění ochrany Osobních údajů v souladu se zákonem a jinými právními předpisy.</w:t>
      </w:r>
    </w:p>
    <w:p w14:paraId="36C0B321" w14:textId="37BE9F7E" w:rsidR="00C4527B" w:rsidRPr="00777D03" w:rsidRDefault="00C4527B" w:rsidP="00F65F87">
      <w:pPr>
        <w:pStyle w:val="MooreHeading1"/>
        <w:spacing w:line="288" w:lineRule="auto"/>
        <w:ind w:left="709" w:hanging="709"/>
      </w:pPr>
      <w:r w:rsidRPr="00777D03">
        <w:t>ODPOVĚDNOST SMLUVNÍCH STRAN</w:t>
      </w:r>
      <w:r w:rsidR="00BD57FF" w:rsidRPr="00777D03">
        <w:t xml:space="preserve"> </w:t>
      </w:r>
    </w:p>
    <w:p w14:paraId="5A134D12" w14:textId="77777777" w:rsidR="00BD57FF" w:rsidRPr="00777D03" w:rsidRDefault="00BD57FF" w:rsidP="00931386">
      <w:pPr>
        <w:pStyle w:val="Odstavecseseznamem"/>
        <w:keepNext/>
        <w:keepLines/>
        <w:widowControl w:val="0"/>
        <w:numPr>
          <w:ilvl w:val="0"/>
          <w:numId w:val="35"/>
        </w:numPr>
        <w:spacing w:before="0" w:beforeAutospacing="0" w:after="0" w:afterAutospacing="0"/>
        <w:contextualSpacing w:val="0"/>
        <w:outlineLvl w:val="1"/>
        <w:rPr>
          <w:rFonts w:ascii="Arial" w:hAnsi="Arial" w:cs="Arial"/>
          <w:iCs/>
          <w:vanish/>
          <w:szCs w:val="20"/>
          <w:u w:val="single"/>
          <w:lang w:eastAsia="en-GB"/>
        </w:rPr>
      </w:pPr>
    </w:p>
    <w:p w14:paraId="19A4B948" w14:textId="4FED34E6" w:rsidR="00C4527B" w:rsidRPr="00777D03" w:rsidRDefault="00C4527B" w:rsidP="008A5335">
      <w:pPr>
        <w:pStyle w:val="StyleStyleHeading2TimesNewRoman12ptBefore5ptAfte1"/>
        <w:keepLines/>
        <w:widowControl w:val="0"/>
        <w:numPr>
          <w:ilvl w:val="1"/>
          <w:numId w:val="35"/>
        </w:numPr>
        <w:tabs>
          <w:tab w:val="clear" w:pos="792"/>
          <w:tab w:val="num" w:pos="1719"/>
        </w:tabs>
        <w:spacing w:before="0" w:after="120" w:line="288" w:lineRule="auto"/>
        <w:ind w:left="972"/>
        <w:rPr>
          <w:rFonts w:ascii="Arial" w:hAnsi="Arial" w:cs="Arial"/>
          <w:sz w:val="20"/>
        </w:rPr>
      </w:pPr>
      <w:r w:rsidRPr="00777D03">
        <w:rPr>
          <w:rFonts w:ascii="Arial" w:hAnsi="Arial" w:cs="Arial"/>
          <w:b/>
          <w:bCs/>
          <w:sz w:val="20"/>
          <w:u w:val="single"/>
        </w:rPr>
        <w:t>Odpovědnost Správce.</w:t>
      </w:r>
      <w:r w:rsidRPr="00777D03">
        <w:rPr>
          <w:rFonts w:ascii="Arial" w:hAnsi="Arial" w:cs="Arial"/>
          <w:sz w:val="20"/>
        </w:rPr>
        <w:t xml:space="preserve"> Správce odpovídá za dodržení všech zásad a povinností při zpracování Osobních údajů. Pokud Zpracovatel poruší Nařízení a Smlouvu tím, že určí účely a prostředky pro zpracování Osobních údajů, považuje se ve vztahu k takovému zpracování za správce. V této souvislosti se smluvní strany zavazují bez zbytečného odkladu vypořádat vzájemná práva a povinnosti podle míry své účasti na porušení povinnosti.</w:t>
      </w:r>
    </w:p>
    <w:p w14:paraId="30F8D8F3" w14:textId="086423FC" w:rsidR="00C4527B" w:rsidRPr="00777D03" w:rsidRDefault="00C4527B" w:rsidP="008A5335">
      <w:pPr>
        <w:pStyle w:val="StyleStyleHeading2TimesNewRoman12ptBefore5ptAfte1"/>
        <w:keepNext w:val="0"/>
        <w:widowControl w:val="0"/>
        <w:numPr>
          <w:ilvl w:val="1"/>
          <w:numId w:val="35"/>
        </w:numPr>
        <w:tabs>
          <w:tab w:val="clear" w:pos="792"/>
          <w:tab w:val="num" w:pos="1080"/>
        </w:tabs>
        <w:spacing w:before="0" w:after="120" w:line="288" w:lineRule="auto"/>
        <w:ind w:left="1080" w:hanging="540"/>
        <w:rPr>
          <w:rFonts w:ascii="Arial" w:hAnsi="Arial" w:cs="Arial"/>
          <w:sz w:val="20"/>
        </w:rPr>
      </w:pPr>
      <w:r w:rsidRPr="00777D03">
        <w:rPr>
          <w:rFonts w:ascii="Arial" w:hAnsi="Arial" w:cs="Arial"/>
          <w:b/>
          <w:bCs/>
          <w:sz w:val="20"/>
          <w:u w:val="single"/>
        </w:rPr>
        <w:t>Náhrada újmy.</w:t>
      </w:r>
      <w:r w:rsidRPr="00777D03">
        <w:rPr>
          <w:rFonts w:ascii="Arial" w:hAnsi="Arial" w:cs="Arial"/>
          <w:sz w:val="20"/>
        </w:rPr>
        <w:t xml:space="preserve"> Správce zapojený do zpracování je odpovědný za újmu, kterou způsobí zpracováním Osobních údajů, které porušuje Nařízení, jiné právní předpisy a Smlouvu. Zpracovatel je odpovědný za újmu pouze v případě, že nesplnil povinnosti stanovené Nařízením, jinými právními předpisy nebo Smlouvou konkrétně pro zpracovatele nebo že jednal nad rámec pokynů Správce nebo v rozporu s nimi. Správce nebo Zpracovatel se odpovědnosti za újmu zprostí, pokud prokážou, že nenesou žádným způsobem odpovědnost za událost, která vedla ke vzniku újmy. Jestliže Správce nebo Zpracovatel zaplatí plnou náhradu způsobené újmy, má právo žádat po druhé Smluvní straně vrácení části náhrady, která odpovídá jejímu podílu na odpovědnosti za újmu.</w:t>
      </w:r>
    </w:p>
    <w:p w14:paraId="3C5D76D1" w14:textId="1B1EBEA3" w:rsidR="00C4527B" w:rsidRPr="00777D03" w:rsidRDefault="00C4527B" w:rsidP="00F65F87">
      <w:pPr>
        <w:pStyle w:val="MooreHeading1"/>
        <w:spacing w:line="288" w:lineRule="auto"/>
        <w:ind w:left="709" w:hanging="709"/>
      </w:pPr>
      <w:r w:rsidRPr="00777D03">
        <w:t>DOBA TRVÁNÍ SMLOUVY A JEJÍ UKONČENÍ</w:t>
      </w:r>
    </w:p>
    <w:p w14:paraId="005FEA13" w14:textId="77777777" w:rsidR="00F01F25" w:rsidRPr="00777D03" w:rsidRDefault="00F01F25" w:rsidP="00931386">
      <w:pPr>
        <w:pStyle w:val="Odstavecseseznamem"/>
        <w:widowControl w:val="0"/>
        <w:numPr>
          <w:ilvl w:val="0"/>
          <w:numId w:val="35"/>
        </w:numPr>
        <w:spacing w:before="0" w:beforeAutospacing="0" w:after="0" w:afterAutospacing="0"/>
        <w:contextualSpacing w:val="0"/>
        <w:outlineLvl w:val="1"/>
        <w:rPr>
          <w:rFonts w:ascii="Arial" w:hAnsi="Arial" w:cs="Arial"/>
          <w:iCs/>
          <w:vanish/>
          <w:szCs w:val="20"/>
          <w:u w:val="single"/>
          <w:lang w:eastAsia="en-GB"/>
        </w:rPr>
      </w:pPr>
    </w:p>
    <w:p w14:paraId="68A3F682" w14:textId="765361E4" w:rsidR="00C4527B" w:rsidRPr="00777D03" w:rsidRDefault="00C4527B" w:rsidP="008A5335">
      <w:pPr>
        <w:pStyle w:val="StyleStyleHeading2TimesNewRoman12ptBefore5ptAfte1"/>
        <w:keepNext w:val="0"/>
        <w:widowControl w:val="0"/>
        <w:numPr>
          <w:ilvl w:val="1"/>
          <w:numId w:val="35"/>
        </w:numPr>
        <w:tabs>
          <w:tab w:val="clear" w:pos="792"/>
          <w:tab w:val="num" w:pos="1719"/>
        </w:tabs>
        <w:spacing w:before="0" w:after="120" w:line="288" w:lineRule="auto"/>
        <w:ind w:left="972"/>
        <w:rPr>
          <w:rFonts w:ascii="Arial" w:hAnsi="Arial" w:cs="Arial"/>
          <w:sz w:val="20"/>
        </w:rPr>
      </w:pPr>
      <w:r w:rsidRPr="00777D03">
        <w:rPr>
          <w:rFonts w:ascii="Arial" w:hAnsi="Arial" w:cs="Arial"/>
          <w:b/>
          <w:bCs/>
          <w:sz w:val="20"/>
          <w:u w:val="single"/>
        </w:rPr>
        <w:t>Účinnost.</w:t>
      </w:r>
      <w:r w:rsidRPr="00777D03">
        <w:rPr>
          <w:rFonts w:ascii="Arial" w:hAnsi="Arial" w:cs="Arial"/>
          <w:sz w:val="20"/>
        </w:rPr>
        <w:t xml:space="preserve"> Smlouva nabývá účinnosti jejím uzavřením. Smlouva je sjednána na dobu určitou, a to od nabytí její účinnosti do ukončení Smlouvy o poskytování Služeb.</w:t>
      </w:r>
    </w:p>
    <w:p w14:paraId="6135EDE2" w14:textId="07D3A913" w:rsidR="00C4527B" w:rsidRPr="00777D03" w:rsidRDefault="00C4527B" w:rsidP="00931386">
      <w:pPr>
        <w:pStyle w:val="MooreHeading1"/>
        <w:spacing w:line="288" w:lineRule="auto"/>
      </w:pPr>
      <w:r w:rsidRPr="00777D03">
        <w:t>ZÁVĚREČNÁ USTANOVENÍ</w:t>
      </w:r>
      <w:r w:rsidR="00F01F25" w:rsidRPr="00777D03">
        <w:t xml:space="preserve"> </w:t>
      </w:r>
    </w:p>
    <w:p w14:paraId="42C13F38" w14:textId="77777777" w:rsidR="00F01F25" w:rsidRPr="00777D03" w:rsidRDefault="00F01F25" w:rsidP="00931386">
      <w:pPr>
        <w:pStyle w:val="Odstavecseseznamem"/>
        <w:widowControl w:val="0"/>
        <w:numPr>
          <w:ilvl w:val="0"/>
          <w:numId w:val="35"/>
        </w:numPr>
        <w:spacing w:before="0" w:beforeAutospacing="0" w:after="0" w:afterAutospacing="0"/>
        <w:contextualSpacing w:val="0"/>
        <w:outlineLvl w:val="1"/>
        <w:rPr>
          <w:rFonts w:ascii="Arial" w:hAnsi="Arial" w:cs="Arial"/>
          <w:iCs/>
          <w:vanish/>
          <w:szCs w:val="20"/>
          <w:u w:val="single"/>
          <w:lang w:eastAsia="en-GB"/>
        </w:rPr>
      </w:pPr>
    </w:p>
    <w:p w14:paraId="6CF3DB94" w14:textId="515344E5" w:rsidR="00C4527B" w:rsidRPr="00777D03" w:rsidRDefault="00C4527B" w:rsidP="008A5335">
      <w:pPr>
        <w:pStyle w:val="StyleStyleHeading2TimesNewRoman12ptBefore5ptAfte1"/>
        <w:keepNext w:val="0"/>
        <w:widowControl w:val="0"/>
        <w:numPr>
          <w:ilvl w:val="1"/>
          <w:numId w:val="35"/>
        </w:numPr>
        <w:tabs>
          <w:tab w:val="clear" w:pos="792"/>
          <w:tab w:val="num" w:pos="1719"/>
        </w:tabs>
        <w:spacing w:before="0" w:after="120" w:line="288" w:lineRule="auto"/>
        <w:ind w:left="972"/>
        <w:rPr>
          <w:rFonts w:ascii="Arial" w:hAnsi="Arial" w:cs="Arial"/>
          <w:sz w:val="20"/>
        </w:rPr>
      </w:pPr>
      <w:r w:rsidRPr="00777D03">
        <w:rPr>
          <w:rFonts w:ascii="Arial" w:hAnsi="Arial" w:cs="Arial"/>
          <w:b/>
          <w:bCs/>
          <w:sz w:val="20"/>
          <w:u w:val="single"/>
        </w:rPr>
        <w:t>Oddělitelnost.</w:t>
      </w:r>
      <w:r w:rsidRPr="00777D03">
        <w:rPr>
          <w:rFonts w:ascii="Arial" w:hAnsi="Arial" w:cs="Arial"/>
          <w:sz w:val="20"/>
        </w:rPr>
        <w:t xml:space="preserve"> Stane-li se některé ustanovení Smlouvy neplatným, považuje se za neplatné pouze toto ustanovení, pokud z jeho povahy nebo obsahu anebo okolností, za nichž bylo sjednáno, nevyplývá, že jej nelze oddělit od ostatního obsahu Smlouvy. V případě neplatnosti některého ustanovení Smlouvy bude toto ustanovení Smluvními stranami nahrazeno platným ustanovením nejbližšího významu tak, aby úmysl Smluvních stran nebyl takovou změnou dotčen.</w:t>
      </w:r>
    </w:p>
    <w:p w14:paraId="084A50DA" w14:textId="77777777" w:rsidR="00C4527B" w:rsidRPr="00777D03" w:rsidRDefault="00C4527B" w:rsidP="008A5335">
      <w:pPr>
        <w:pStyle w:val="StyleStyleHeading2TimesNewRoman12ptBefore5ptAfte1"/>
        <w:keepNext w:val="0"/>
        <w:widowControl w:val="0"/>
        <w:numPr>
          <w:ilvl w:val="1"/>
          <w:numId w:val="35"/>
        </w:numPr>
        <w:tabs>
          <w:tab w:val="clear" w:pos="792"/>
          <w:tab w:val="num" w:pos="1080"/>
        </w:tabs>
        <w:spacing w:before="0" w:after="120" w:line="288" w:lineRule="auto"/>
        <w:ind w:left="1080" w:hanging="540"/>
        <w:rPr>
          <w:rFonts w:ascii="Arial" w:hAnsi="Arial" w:cs="Arial"/>
          <w:sz w:val="20"/>
        </w:rPr>
      </w:pPr>
      <w:r w:rsidRPr="00777D03">
        <w:rPr>
          <w:rFonts w:ascii="Arial" w:hAnsi="Arial" w:cs="Arial"/>
          <w:b/>
          <w:bCs/>
          <w:sz w:val="20"/>
          <w:u w:val="single"/>
        </w:rPr>
        <w:t>Písemná forma.</w:t>
      </w:r>
      <w:r w:rsidRPr="00777D03">
        <w:rPr>
          <w:rFonts w:ascii="Arial" w:hAnsi="Arial" w:cs="Arial"/>
          <w:sz w:val="20"/>
        </w:rPr>
        <w:t xml:space="preserve"> Smlouvu je možné měnit pouze písemnou dohodou Smluvních stran ve formě číslovaných dodatků Smlouvy podepsaných oprávněnými zástupci obou Smluvních stran.</w:t>
      </w:r>
    </w:p>
    <w:p w14:paraId="01FCFB49" w14:textId="77777777" w:rsidR="00C4527B" w:rsidRPr="00777D03" w:rsidRDefault="00C4527B" w:rsidP="008A5335">
      <w:pPr>
        <w:pStyle w:val="StyleStyleHeading2TimesNewRoman12ptBefore5ptAfte1"/>
        <w:keepNext w:val="0"/>
        <w:widowControl w:val="0"/>
        <w:numPr>
          <w:ilvl w:val="1"/>
          <w:numId w:val="35"/>
        </w:numPr>
        <w:tabs>
          <w:tab w:val="clear" w:pos="792"/>
          <w:tab w:val="num" w:pos="1080"/>
        </w:tabs>
        <w:spacing w:before="0" w:after="120" w:line="288" w:lineRule="auto"/>
        <w:ind w:left="1080" w:hanging="540"/>
        <w:rPr>
          <w:rFonts w:ascii="Arial" w:hAnsi="Arial" w:cs="Arial"/>
          <w:sz w:val="20"/>
        </w:rPr>
      </w:pPr>
      <w:r w:rsidRPr="00777D03">
        <w:rPr>
          <w:rFonts w:ascii="Arial" w:hAnsi="Arial" w:cs="Arial"/>
          <w:b/>
          <w:bCs/>
          <w:sz w:val="20"/>
          <w:u w:val="single"/>
        </w:rPr>
        <w:t>Stejnopisy.</w:t>
      </w:r>
      <w:r w:rsidRPr="00777D03">
        <w:rPr>
          <w:rFonts w:ascii="Arial" w:hAnsi="Arial" w:cs="Arial"/>
          <w:sz w:val="20"/>
        </w:rPr>
        <w:t xml:space="preserve"> Smlouva je uzavřena ve dvou vyhotoveních, z nichž každá ze Smluvních stran obdrží po jednom vyhotovení.</w:t>
      </w:r>
    </w:p>
    <w:p w14:paraId="4466F754" w14:textId="0A65235E" w:rsidR="00C4527B" w:rsidRPr="00777D03" w:rsidRDefault="00C4527B" w:rsidP="008A5335">
      <w:pPr>
        <w:pStyle w:val="StyleStyleHeading2TimesNewRoman12ptBefore5ptAfte1"/>
        <w:keepNext w:val="0"/>
        <w:widowControl w:val="0"/>
        <w:numPr>
          <w:ilvl w:val="1"/>
          <w:numId w:val="35"/>
        </w:numPr>
        <w:tabs>
          <w:tab w:val="clear" w:pos="792"/>
          <w:tab w:val="num" w:pos="1080"/>
        </w:tabs>
        <w:spacing w:before="0" w:after="120" w:line="288" w:lineRule="auto"/>
        <w:ind w:left="1080" w:hanging="540"/>
        <w:rPr>
          <w:rFonts w:ascii="Arial" w:hAnsi="Arial" w:cs="Arial"/>
          <w:sz w:val="20"/>
        </w:rPr>
      </w:pPr>
      <w:r w:rsidRPr="00777D03">
        <w:rPr>
          <w:rFonts w:ascii="Arial" w:hAnsi="Arial" w:cs="Arial"/>
          <w:b/>
          <w:bCs/>
          <w:sz w:val="20"/>
          <w:u w:val="single"/>
        </w:rPr>
        <w:t>Svobodný projev vůle.</w:t>
      </w:r>
      <w:r w:rsidRPr="00777D03">
        <w:rPr>
          <w:rFonts w:ascii="Arial" w:hAnsi="Arial" w:cs="Arial"/>
          <w:b/>
          <w:bCs/>
          <w:sz w:val="20"/>
        </w:rPr>
        <w:t xml:space="preserve"> </w:t>
      </w:r>
      <w:r w:rsidRPr="00777D03">
        <w:rPr>
          <w:rFonts w:ascii="Arial" w:hAnsi="Arial" w:cs="Arial"/>
          <w:sz w:val="20"/>
        </w:rPr>
        <w:t>Smluvní strany tímto prohlašují, že Smlouva byla vytvořena na základě jejich svobodné vůle, že nebyla podepsána pod nátlakem ani hrozbou a že jsou plně srozuměny s</w:t>
      </w:r>
      <w:r w:rsidR="00931386" w:rsidRPr="00777D03">
        <w:rPr>
          <w:rFonts w:ascii="Arial" w:hAnsi="Arial" w:cs="Arial"/>
          <w:sz w:val="20"/>
        </w:rPr>
        <w:t> </w:t>
      </w:r>
      <w:r w:rsidRPr="00777D03">
        <w:rPr>
          <w:rFonts w:ascii="Arial" w:hAnsi="Arial" w:cs="Arial"/>
          <w:sz w:val="20"/>
        </w:rPr>
        <w:t>obsahem</w:t>
      </w:r>
      <w:r w:rsidR="00931386" w:rsidRPr="00777D03">
        <w:rPr>
          <w:rFonts w:ascii="Arial" w:hAnsi="Arial" w:cs="Arial"/>
          <w:sz w:val="20"/>
        </w:rPr>
        <w:t> </w:t>
      </w:r>
      <w:r w:rsidRPr="00777D03">
        <w:rPr>
          <w:rFonts w:ascii="Arial" w:hAnsi="Arial" w:cs="Arial"/>
          <w:sz w:val="20"/>
        </w:rPr>
        <w:t>Smlouvy.</w:t>
      </w:r>
    </w:p>
    <w:p w14:paraId="753426E6" w14:textId="31B09EAD" w:rsidR="00C4527B" w:rsidRPr="00777D03" w:rsidRDefault="00C4527B" w:rsidP="00931386">
      <w:pPr>
        <w:spacing w:before="600" w:after="240"/>
        <w:rPr>
          <w:rFonts w:ascii="Arial" w:hAnsi="Arial" w:cs="Arial"/>
          <w:szCs w:val="20"/>
        </w:rPr>
      </w:pPr>
      <w:r w:rsidRPr="00777D03">
        <w:rPr>
          <w:rFonts w:ascii="Arial" w:hAnsi="Arial" w:cs="Arial"/>
          <w:szCs w:val="20"/>
        </w:rPr>
        <w:t>NA DŮKAZ ČEHOŽ OBĚ SMLUVNÍ STRANY PŘIPOJUJÍ SVÉ PODPISY:</w:t>
      </w:r>
    </w:p>
    <w:p w14:paraId="45FCAE2A" w14:textId="628AA417" w:rsidR="00931386" w:rsidRPr="00777D03" w:rsidRDefault="00931386" w:rsidP="00931386">
      <w:pPr>
        <w:pStyle w:val="Style12ptBefore5ptAfter5pt"/>
        <w:keepNext/>
        <w:keepLines/>
        <w:tabs>
          <w:tab w:val="left" w:pos="4680"/>
        </w:tabs>
        <w:jc w:val="both"/>
        <w:rPr>
          <w:rFonts w:ascii="Arial" w:hAnsi="Arial" w:cs="Arial"/>
          <w:sz w:val="20"/>
        </w:rPr>
      </w:pPr>
      <w:r w:rsidRPr="00777D03">
        <w:rPr>
          <w:rFonts w:ascii="Arial" w:hAnsi="Arial" w:cs="Arial"/>
          <w:sz w:val="20"/>
        </w:rPr>
        <w:t>V</w:t>
      </w:r>
      <w:r w:rsidR="00811948" w:rsidRPr="00777D03">
        <w:rPr>
          <w:rFonts w:ascii="Arial" w:hAnsi="Arial" w:cs="Arial"/>
          <w:sz w:val="20"/>
        </w:rPr>
        <w:t> </w:t>
      </w:r>
      <w:r w:rsidR="00095B7A">
        <w:rPr>
          <w:rFonts w:ascii="Arial" w:hAnsi="Arial" w:cs="Arial"/>
          <w:sz w:val="20"/>
        </w:rPr>
        <w:t>Praze</w:t>
      </w:r>
      <w:r w:rsidRPr="00777D03">
        <w:rPr>
          <w:rFonts w:ascii="Arial" w:hAnsi="Arial" w:cs="Arial"/>
          <w:sz w:val="20"/>
        </w:rPr>
        <w:t xml:space="preserve"> </w:t>
      </w:r>
      <w:proofErr w:type="gramStart"/>
      <w:r w:rsidRPr="00777D03">
        <w:rPr>
          <w:rFonts w:ascii="Arial" w:hAnsi="Arial" w:cs="Arial"/>
          <w:sz w:val="20"/>
        </w:rPr>
        <w:t xml:space="preserve">dne  </w:t>
      </w:r>
      <w:r w:rsidR="00B8243B">
        <w:rPr>
          <w:rFonts w:ascii="Arial" w:hAnsi="Arial" w:cs="Arial"/>
          <w:sz w:val="20"/>
        </w:rPr>
        <w:t>24.03.2021</w:t>
      </w:r>
      <w:proofErr w:type="gramEnd"/>
    </w:p>
    <w:p w14:paraId="09B2491E" w14:textId="77777777" w:rsidR="00931386" w:rsidRPr="00777D03" w:rsidRDefault="00931386" w:rsidP="00931386">
      <w:pPr>
        <w:pStyle w:val="Style12ptBefore5ptAfter5pt"/>
        <w:jc w:val="both"/>
        <w:rPr>
          <w:rFonts w:ascii="Arial" w:hAnsi="Arial" w:cs="Arial"/>
          <w:sz w:val="20"/>
        </w:rPr>
      </w:pPr>
    </w:p>
    <w:p w14:paraId="17ABBECB" w14:textId="26C32C98" w:rsidR="00931386" w:rsidRPr="00777D03" w:rsidRDefault="00095B7A" w:rsidP="00931386">
      <w:pPr>
        <w:pStyle w:val="Style12ptBefore5ptAfter5pt"/>
        <w:tabs>
          <w:tab w:val="left" w:pos="4680"/>
        </w:tabs>
        <w:jc w:val="both"/>
        <w:rPr>
          <w:rFonts w:ascii="Arial" w:hAnsi="Arial" w:cs="Arial"/>
          <w:b/>
          <w:bCs/>
          <w:sz w:val="20"/>
        </w:rPr>
      </w:pPr>
      <w:r w:rsidRPr="00D664BB">
        <w:rPr>
          <w:rFonts w:ascii="Arial" w:hAnsi="Arial" w:cs="Arial"/>
          <w:b/>
          <w:bCs/>
          <w:sz w:val="20"/>
        </w:rPr>
        <w:t>Městská část Praha-Štěrboholy</w:t>
      </w:r>
    </w:p>
    <w:tbl>
      <w:tblPr>
        <w:tblW w:w="6670" w:type="dxa"/>
        <w:tblInd w:w="-12" w:type="dxa"/>
        <w:tblLayout w:type="fixed"/>
        <w:tblLook w:val="0000" w:firstRow="0" w:lastRow="0" w:firstColumn="0" w:lastColumn="0" w:noHBand="0" w:noVBand="0"/>
      </w:tblPr>
      <w:tblGrid>
        <w:gridCol w:w="2530"/>
        <w:gridCol w:w="4140"/>
      </w:tblGrid>
      <w:tr w:rsidR="00931386" w:rsidRPr="00777D03" w14:paraId="18E1B446" w14:textId="77777777" w:rsidTr="00A142EF">
        <w:trPr>
          <w:trHeight w:val="245"/>
        </w:trPr>
        <w:tc>
          <w:tcPr>
            <w:tcW w:w="2530" w:type="dxa"/>
          </w:tcPr>
          <w:p w14:paraId="58F7F19E" w14:textId="21D14A82" w:rsidR="00931386" w:rsidRPr="00777D03" w:rsidRDefault="00931386" w:rsidP="00A142EF">
            <w:pPr>
              <w:pStyle w:val="Text"/>
              <w:widowControl w:val="0"/>
              <w:tabs>
                <w:tab w:val="left" w:leader="underscore" w:pos="4440"/>
              </w:tabs>
              <w:spacing w:after="0"/>
              <w:ind w:firstLine="0"/>
              <w:jc w:val="both"/>
              <w:rPr>
                <w:rFonts w:ascii="Arial" w:hAnsi="Arial" w:cs="Arial"/>
                <w:sz w:val="20"/>
              </w:rPr>
            </w:pPr>
            <w:r w:rsidRPr="00777D03">
              <w:rPr>
                <w:rFonts w:ascii="Arial" w:hAnsi="Arial" w:cs="Arial"/>
                <w:sz w:val="20"/>
              </w:rPr>
              <w:t>Podpis:</w:t>
            </w:r>
          </w:p>
        </w:tc>
        <w:tc>
          <w:tcPr>
            <w:tcW w:w="4140" w:type="dxa"/>
            <w:vAlign w:val="center"/>
          </w:tcPr>
          <w:p w14:paraId="3AFD0CD2" w14:textId="77777777" w:rsidR="00931386" w:rsidRPr="00777D03" w:rsidRDefault="00931386" w:rsidP="00A142EF">
            <w:pPr>
              <w:pStyle w:val="Text"/>
              <w:widowControl w:val="0"/>
              <w:tabs>
                <w:tab w:val="left" w:leader="underscore" w:pos="4440"/>
              </w:tabs>
              <w:spacing w:after="0"/>
              <w:ind w:firstLine="0"/>
              <w:jc w:val="both"/>
              <w:rPr>
                <w:rFonts w:ascii="Arial" w:hAnsi="Arial" w:cs="Arial"/>
                <w:sz w:val="20"/>
              </w:rPr>
            </w:pPr>
            <w:r w:rsidRPr="00777D03">
              <w:rPr>
                <w:rFonts w:ascii="Arial" w:hAnsi="Arial" w:cs="Arial"/>
                <w:sz w:val="20"/>
              </w:rPr>
              <w:t>______________________________</w:t>
            </w:r>
          </w:p>
        </w:tc>
      </w:tr>
      <w:tr w:rsidR="00A50833" w:rsidRPr="00777D03" w14:paraId="42441ADF" w14:textId="77777777" w:rsidTr="00A142EF">
        <w:trPr>
          <w:trHeight w:val="239"/>
        </w:trPr>
        <w:tc>
          <w:tcPr>
            <w:tcW w:w="2530" w:type="dxa"/>
            <w:vAlign w:val="bottom"/>
          </w:tcPr>
          <w:p w14:paraId="25CDAF0F" w14:textId="0692B92F" w:rsidR="00A50833" w:rsidRPr="00777D03" w:rsidRDefault="00A50833" w:rsidP="00A50833">
            <w:pPr>
              <w:pStyle w:val="Text"/>
              <w:widowControl w:val="0"/>
              <w:spacing w:after="0"/>
              <w:ind w:firstLine="0"/>
              <w:jc w:val="both"/>
              <w:rPr>
                <w:rFonts w:ascii="Arial" w:hAnsi="Arial" w:cs="Arial"/>
                <w:sz w:val="20"/>
              </w:rPr>
            </w:pPr>
            <w:r w:rsidRPr="00777D03">
              <w:rPr>
                <w:rFonts w:ascii="Arial" w:hAnsi="Arial" w:cs="Arial"/>
                <w:sz w:val="20"/>
              </w:rPr>
              <w:t>Jméno:</w:t>
            </w:r>
          </w:p>
        </w:tc>
        <w:tc>
          <w:tcPr>
            <w:tcW w:w="4140" w:type="dxa"/>
            <w:vAlign w:val="bottom"/>
          </w:tcPr>
          <w:p w14:paraId="5EC18CD1" w14:textId="316CA436" w:rsidR="00A50833" w:rsidRPr="00777D03" w:rsidRDefault="00095B7A" w:rsidP="00A50833">
            <w:pPr>
              <w:pStyle w:val="Text"/>
              <w:widowControl w:val="0"/>
              <w:spacing w:after="0"/>
              <w:ind w:firstLine="0"/>
              <w:jc w:val="both"/>
              <w:rPr>
                <w:rFonts w:ascii="Arial" w:hAnsi="Arial" w:cs="Arial"/>
                <w:sz w:val="20"/>
              </w:rPr>
            </w:pPr>
            <w:r w:rsidRPr="00095B7A">
              <w:rPr>
                <w:rFonts w:ascii="Arial" w:hAnsi="Arial" w:cs="Arial"/>
                <w:sz w:val="20"/>
              </w:rPr>
              <w:t xml:space="preserve">František </w:t>
            </w:r>
            <w:proofErr w:type="spellStart"/>
            <w:r w:rsidRPr="00095B7A">
              <w:rPr>
                <w:rFonts w:ascii="Arial" w:hAnsi="Arial" w:cs="Arial"/>
                <w:sz w:val="20"/>
              </w:rPr>
              <w:t>Ševít</w:t>
            </w:r>
            <w:proofErr w:type="spellEnd"/>
          </w:p>
        </w:tc>
      </w:tr>
      <w:tr w:rsidR="00A50833" w:rsidRPr="00777D03" w14:paraId="27226623" w14:textId="77777777" w:rsidTr="003532D0">
        <w:trPr>
          <w:trHeight w:val="80"/>
        </w:trPr>
        <w:tc>
          <w:tcPr>
            <w:tcW w:w="2530" w:type="dxa"/>
            <w:vAlign w:val="bottom"/>
          </w:tcPr>
          <w:p w14:paraId="49C7BAE6" w14:textId="6164443D" w:rsidR="00A50833" w:rsidRPr="00777D03" w:rsidRDefault="00A50833" w:rsidP="00A50833">
            <w:pPr>
              <w:pStyle w:val="Text"/>
              <w:widowControl w:val="0"/>
              <w:spacing w:after="0"/>
              <w:ind w:firstLine="0"/>
              <w:jc w:val="both"/>
              <w:rPr>
                <w:rFonts w:ascii="Arial" w:hAnsi="Arial" w:cs="Arial"/>
                <w:sz w:val="20"/>
              </w:rPr>
            </w:pPr>
            <w:r w:rsidRPr="00777D03">
              <w:rPr>
                <w:rFonts w:ascii="Arial" w:hAnsi="Arial" w:cs="Arial"/>
                <w:sz w:val="20"/>
              </w:rPr>
              <w:t>Funkce:</w:t>
            </w:r>
          </w:p>
        </w:tc>
        <w:tc>
          <w:tcPr>
            <w:tcW w:w="4140" w:type="dxa"/>
            <w:vAlign w:val="bottom"/>
          </w:tcPr>
          <w:p w14:paraId="0E59D3E3" w14:textId="2FE47C17" w:rsidR="00A50833" w:rsidRPr="00777D03" w:rsidRDefault="00C303A5" w:rsidP="00A50833">
            <w:pPr>
              <w:pStyle w:val="Text"/>
              <w:widowControl w:val="0"/>
              <w:spacing w:after="0"/>
              <w:ind w:firstLine="0"/>
              <w:jc w:val="both"/>
              <w:rPr>
                <w:rFonts w:ascii="Arial" w:hAnsi="Arial" w:cs="Arial"/>
                <w:sz w:val="20"/>
              </w:rPr>
            </w:pPr>
            <w:r w:rsidRPr="00777D03">
              <w:rPr>
                <w:rFonts w:ascii="Arial" w:hAnsi="Arial" w:cs="Arial"/>
                <w:sz w:val="20"/>
              </w:rPr>
              <w:t>s</w:t>
            </w:r>
            <w:r w:rsidR="00997EC5" w:rsidRPr="00777D03">
              <w:rPr>
                <w:rFonts w:ascii="Arial" w:hAnsi="Arial" w:cs="Arial"/>
                <w:sz w:val="20"/>
              </w:rPr>
              <w:t>tarosta</w:t>
            </w:r>
          </w:p>
        </w:tc>
      </w:tr>
    </w:tbl>
    <w:p w14:paraId="570598F3" w14:textId="77777777" w:rsidR="00020F99" w:rsidRPr="00777D03" w:rsidRDefault="00020F99" w:rsidP="00931386">
      <w:pPr>
        <w:pStyle w:val="Style12ptBefore5ptAfter5pt"/>
        <w:keepNext/>
        <w:keepLines/>
        <w:tabs>
          <w:tab w:val="left" w:pos="4680"/>
        </w:tabs>
        <w:jc w:val="both"/>
        <w:rPr>
          <w:rFonts w:ascii="Arial" w:hAnsi="Arial" w:cs="Arial"/>
          <w:sz w:val="20"/>
        </w:rPr>
      </w:pPr>
    </w:p>
    <w:p w14:paraId="551FBA99" w14:textId="3BAF9006" w:rsidR="00931386" w:rsidRPr="00777D03" w:rsidRDefault="00931386" w:rsidP="00931386">
      <w:pPr>
        <w:pStyle w:val="Style12ptBefore5ptAfter5pt"/>
        <w:keepNext/>
        <w:keepLines/>
        <w:tabs>
          <w:tab w:val="left" w:pos="4680"/>
        </w:tabs>
        <w:jc w:val="both"/>
        <w:rPr>
          <w:rFonts w:ascii="Arial" w:hAnsi="Arial" w:cs="Arial"/>
          <w:sz w:val="20"/>
        </w:rPr>
      </w:pPr>
      <w:r w:rsidRPr="00777D03">
        <w:rPr>
          <w:rFonts w:ascii="Arial" w:hAnsi="Arial" w:cs="Arial"/>
          <w:sz w:val="20"/>
        </w:rPr>
        <w:t>V</w:t>
      </w:r>
      <w:r w:rsidR="0026315A" w:rsidRPr="00777D03">
        <w:rPr>
          <w:rFonts w:ascii="Arial" w:hAnsi="Arial" w:cs="Arial"/>
          <w:sz w:val="20"/>
        </w:rPr>
        <w:t xml:space="preserve"> Brně </w:t>
      </w:r>
      <w:r w:rsidRPr="00777D03">
        <w:rPr>
          <w:rFonts w:ascii="Arial" w:hAnsi="Arial" w:cs="Arial"/>
          <w:sz w:val="20"/>
        </w:rPr>
        <w:t xml:space="preserve">dne </w:t>
      </w:r>
      <w:r w:rsidR="00B8243B">
        <w:rPr>
          <w:rFonts w:ascii="Arial" w:hAnsi="Arial" w:cs="Arial"/>
          <w:sz w:val="20"/>
        </w:rPr>
        <w:t>16.03.2021</w:t>
      </w:r>
    </w:p>
    <w:p w14:paraId="145EFB4A" w14:textId="77777777" w:rsidR="00C303A5" w:rsidRPr="00777D03" w:rsidRDefault="00C303A5" w:rsidP="00931386">
      <w:pPr>
        <w:pStyle w:val="Style12ptBefore5ptAfter5pt"/>
        <w:keepNext/>
        <w:keepLines/>
        <w:tabs>
          <w:tab w:val="left" w:pos="4680"/>
        </w:tabs>
        <w:jc w:val="both"/>
        <w:rPr>
          <w:rFonts w:ascii="Arial" w:hAnsi="Arial" w:cs="Arial"/>
          <w:sz w:val="20"/>
        </w:rPr>
      </w:pPr>
    </w:p>
    <w:p w14:paraId="3D4671D9" w14:textId="0B43F6A0" w:rsidR="00931386" w:rsidRPr="00777D03" w:rsidRDefault="00C303A5" w:rsidP="00931386">
      <w:pPr>
        <w:pStyle w:val="Style12ptBefore5ptAfter5pt"/>
        <w:tabs>
          <w:tab w:val="left" w:pos="4680"/>
        </w:tabs>
        <w:jc w:val="both"/>
        <w:rPr>
          <w:rFonts w:ascii="Arial" w:hAnsi="Arial" w:cs="Arial"/>
          <w:b/>
          <w:bCs/>
          <w:sz w:val="20"/>
        </w:rPr>
      </w:pPr>
      <w:r w:rsidRPr="00777D03">
        <w:rPr>
          <w:rFonts w:ascii="Arial" w:hAnsi="Arial" w:cs="Arial"/>
          <w:b/>
          <w:bCs/>
          <w:sz w:val="20"/>
        </w:rPr>
        <w:t>AUDIT – DANĚ, spol. s r. o.</w:t>
      </w:r>
    </w:p>
    <w:tbl>
      <w:tblPr>
        <w:tblW w:w="6670" w:type="dxa"/>
        <w:tblInd w:w="-12" w:type="dxa"/>
        <w:tblLayout w:type="fixed"/>
        <w:tblLook w:val="0000" w:firstRow="0" w:lastRow="0" w:firstColumn="0" w:lastColumn="0" w:noHBand="0" w:noVBand="0"/>
      </w:tblPr>
      <w:tblGrid>
        <w:gridCol w:w="2530"/>
        <w:gridCol w:w="4140"/>
      </w:tblGrid>
      <w:tr w:rsidR="00C303A5" w:rsidRPr="00777D03" w14:paraId="7C5BDDF0" w14:textId="77777777" w:rsidTr="00785741">
        <w:trPr>
          <w:trHeight w:val="245"/>
        </w:trPr>
        <w:tc>
          <w:tcPr>
            <w:tcW w:w="2530" w:type="dxa"/>
          </w:tcPr>
          <w:p w14:paraId="61B1F5BD" w14:textId="77777777" w:rsidR="00C303A5" w:rsidRPr="00777D03" w:rsidRDefault="00C303A5" w:rsidP="00785741">
            <w:pPr>
              <w:pStyle w:val="Text"/>
              <w:widowControl w:val="0"/>
              <w:tabs>
                <w:tab w:val="left" w:leader="underscore" w:pos="4440"/>
              </w:tabs>
              <w:spacing w:after="0"/>
              <w:ind w:firstLine="0"/>
              <w:jc w:val="both"/>
              <w:rPr>
                <w:rFonts w:ascii="Arial" w:hAnsi="Arial" w:cs="Arial"/>
                <w:sz w:val="20"/>
              </w:rPr>
            </w:pPr>
            <w:r w:rsidRPr="00777D03">
              <w:rPr>
                <w:rFonts w:ascii="Arial" w:hAnsi="Arial" w:cs="Arial"/>
                <w:sz w:val="20"/>
              </w:rPr>
              <w:t>Podpis:</w:t>
            </w:r>
          </w:p>
        </w:tc>
        <w:tc>
          <w:tcPr>
            <w:tcW w:w="4140" w:type="dxa"/>
            <w:vAlign w:val="center"/>
          </w:tcPr>
          <w:p w14:paraId="032D4FD2" w14:textId="77777777" w:rsidR="00C303A5" w:rsidRPr="00777D03" w:rsidRDefault="00C303A5" w:rsidP="00785741">
            <w:pPr>
              <w:pStyle w:val="Text"/>
              <w:widowControl w:val="0"/>
              <w:tabs>
                <w:tab w:val="left" w:leader="underscore" w:pos="4440"/>
              </w:tabs>
              <w:spacing w:after="0"/>
              <w:ind w:firstLine="0"/>
              <w:jc w:val="both"/>
              <w:rPr>
                <w:rFonts w:ascii="Arial" w:hAnsi="Arial" w:cs="Arial"/>
                <w:sz w:val="20"/>
              </w:rPr>
            </w:pPr>
            <w:r w:rsidRPr="00777D03">
              <w:rPr>
                <w:rFonts w:ascii="Arial" w:hAnsi="Arial" w:cs="Arial"/>
                <w:sz w:val="20"/>
              </w:rPr>
              <w:t>______________________________</w:t>
            </w:r>
          </w:p>
        </w:tc>
      </w:tr>
      <w:tr w:rsidR="00C303A5" w:rsidRPr="00777D03" w14:paraId="34B8BB92" w14:textId="77777777" w:rsidTr="00785741">
        <w:trPr>
          <w:trHeight w:val="239"/>
        </w:trPr>
        <w:tc>
          <w:tcPr>
            <w:tcW w:w="2530" w:type="dxa"/>
            <w:vAlign w:val="bottom"/>
          </w:tcPr>
          <w:p w14:paraId="6B5E384C" w14:textId="77777777" w:rsidR="00C303A5" w:rsidRPr="00777D03" w:rsidRDefault="00C303A5" w:rsidP="00785741">
            <w:pPr>
              <w:pStyle w:val="Text"/>
              <w:widowControl w:val="0"/>
              <w:spacing w:after="0"/>
              <w:ind w:firstLine="0"/>
              <w:jc w:val="both"/>
              <w:rPr>
                <w:rFonts w:ascii="Arial" w:hAnsi="Arial" w:cs="Arial"/>
                <w:sz w:val="20"/>
              </w:rPr>
            </w:pPr>
            <w:r w:rsidRPr="00777D03">
              <w:rPr>
                <w:rFonts w:ascii="Arial" w:hAnsi="Arial" w:cs="Arial"/>
                <w:sz w:val="20"/>
              </w:rPr>
              <w:t>Jméno:</w:t>
            </w:r>
          </w:p>
        </w:tc>
        <w:tc>
          <w:tcPr>
            <w:tcW w:w="4140" w:type="dxa"/>
            <w:vAlign w:val="bottom"/>
          </w:tcPr>
          <w:p w14:paraId="18A2B2F9" w14:textId="35C7C304" w:rsidR="00C303A5" w:rsidRPr="00777D03" w:rsidRDefault="00C303A5" w:rsidP="00785741">
            <w:pPr>
              <w:pStyle w:val="Text"/>
              <w:widowControl w:val="0"/>
              <w:spacing w:after="0"/>
              <w:ind w:firstLine="0"/>
              <w:jc w:val="both"/>
              <w:rPr>
                <w:rFonts w:ascii="Arial" w:hAnsi="Arial" w:cs="Arial"/>
                <w:sz w:val="20"/>
              </w:rPr>
            </w:pPr>
            <w:r w:rsidRPr="00777D03">
              <w:rPr>
                <w:rFonts w:ascii="Arial" w:hAnsi="Arial" w:cs="Arial"/>
                <w:sz w:val="20"/>
              </w:rPr>
              <w:t>Pavla Dvořáková</w:t>
            </w:r>
          </w:p>
        </w:tc>
      </w:tr>
      <w:tr w:rsidR="00C303A5" w:rsidRPr="00777D03" w14:paraId="0DE95E2D" w14:textId="77777777" w:rsidTr="00785741">
        <w:trPr>
          <w:trHeight w:val="80"/>
        </w:trPr>
        <w:tc>
          <w:tcPr>
            <w:tcW w:w="2530" w:type="dxa"/>
            <w:vAlign w:val="bottom"/>
          </w:tcPr>
          <w:p w14:paraId="2E00A3F6" w14:textId="77777777" w:rsidR="00C303A5" w:rsidRPr="00777D03" w:rsidRDefault="00C303A5" w:rsidP="00785741">
            <w:pPr>
              <w:pStyle w:val="Text"/>
              <w:widowControl w:val="0"/>
              <w:spacing w:after="0"/>
              <w:ind w:firstLine="0"/>
              <w:jc w:val="both"/>
              <w:rPr>
                <w:rFonts w:ascii="Arial" w:hAnsi="Arial" w:cs="Arial"/>
                <w:sz w:val="20"/>
              </w:rPr>
            </w:pPr>
            <w:r w:rsidRPr="00777D03">
              <w:rPr>
                <w:rFonts w:ascii="Arial" w:hAnsi="Arial" w:cs="Arial"/>
                <w:sz w:val="20"/>
              </w:rPr>
              <w:t>Funkce:</w:t>
            </w:r>
          </w:p>
        </w:tc>
        <w:tc>
          <w:tcPr>
            <w:tcW w:w="4140" w:type="dxa"/>
            <w:vAlign w:val="bottom"/>
          </w:tcPr>
          <w:p w14:paraId="699ED8A0" w14:textId="455B057C" w:rsidR="00C303A5" w:rsidRPr="00777D03" w:rsidRDefault="00C303A5" w:rsidP="00785741">
            <w:pPr>
              <w:pStyle w:val="Text"/>
              <w:widowControl w:val="0"/>
              <w:spacing w:after="0"/>
              <w:ind w:firstLine="0"/>
              <w:jc w:val="both"/>
              <w:rPr>
                <w:rFonts w:ascii="Arial" w:hAnsi="Arial" w:cs="Arial"/>
                <w:sz w:val="20"/>
              </w:rPr>
            </w:pPr>
            <w:r w:rsidRPr="00777D03">
              <w:rPr>
                <w:rFonts w:ascii="Arial" w:hAnsi="Arial" w:cs="Arial"/>
                <w:sz w:val="20"/>
              </w:rPr>
              <w:t>jednatelka</w:t>
            </w:r>
          </w:p>
        </w:tc>
      </w:tr>
    </w:tbl>
    <w:p w14:paraId="49590575" w14:textId="77332F38" w:rsidR="00C303A5" w:rsidRPr="00777D03" w:rsidRDefault="00C303A5" w:rsidP="00931386">
      <w:pPr>
        <w:pStyle w:val="Style12ptBefore5ptAfter5pt"/>
        <w:tabs>
          <w:tab w:val="left" w:pos="4680"/>
        </w:tabs>
        <w:jc w:val="both"/>
        <w:rPr>
          <w:rFonts w:ascii="Arial" w:hAnsi="Arial" w:cs="Arial"/>
          <w:b/>
          <w:bCs/>
          <w:sz w:val="20"/>
        </w:rPr>
      </w:pPr>
    </w:p>
    <w:sectPr w:rsidR="00C303A5" w:rsidRPr="00777D03" w:rsidSect="00A0073C">
      <w:headerReference w:type="default" r:id="rId11"/>
      <w:footerReference w:type="default" r:id="rId12"/>
      <w:pgSz w:w="11907" w:h="16840" w:code="9"/>
      <w:pgMar w:top="426" w:right="748" w:bottom="709" w:left="851" w:header="138"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FE966" w14:textId="77777777" w:rsidR="007A3A2A" w:rsidRDefault="007A3A2A" w:rsidP="000C0D49">
      <w:r>
        <w:separator/>
      </w:r>
    </w:p>
  </w:endnote>
  <w:endnote w:type="continuationSeparator" w:id="0">
    <w:p w14:paraId="431D265D" w14:textId="77777777" w:rsidR="007A3A2A" w:rsidRDefault="007A3A2A" w:rsidP="000C0D49">
      <w:r>
        <w:continuationSeparator/>
      </w:r>
    </w:p>
  </w:endnote>
  <w:endnote w:type="continuationNotice" w:id="1">
    <w:p w14:paraId="7D4236D4" w14:textId="77777777" w:rsidR="007A3A2A" w:rsidRDefault="007A3A2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C8133" w14:textId="640E397D" w:rsidR="00542095" w:rsidRDefault="002F0450" w:rsidP="00FE5795">
    <w:pPr>
      <w:pStyle w:val="Zhlav"/>
      <w:spacing w:before="60" w:beforeAutospacing="0" w:after="60" w:afterAutospacing="0" w:line="240" w:lineRule="auto"/>
      <w:ind w:left="-145" w:firstLine="145"/>
      <w:jc w:val="both"/>
      <w:rPr>
        <w:rFonts w:ascii="Arial" w:hAnsi="Arial" w:cs="Arial"/>
        <w:b w:val="0"/>
        <w:color w:val="7F7F7F"/>
        <w:sz w:val="12"/>
        <w:szCs w:val="12"/>
        <w:lang w:val="x-none"/>
      </w:rPr>
    </w:pPr>
    <w:r w:rsidRPr="002F0450">
      <w:rPr>
        <w:rFonts w:ascii="Arial" w:hAnsi="Arial" w:cs="Arial"/>
        <w:b w:val="0"/>
        <w:color w:val="7F7F7F"/>
        <w:sz w:val="12"/>
        <w:szCs w:val="12"/>
        <w:lang w:val="x-none"/>
      </w:rPr>
      <w:t>AUDIT – DANĚ, spol. s r. o.</w:t>
    </w:r>
    <w:r w:rsidR="00542095" w:rsidRPr="00542095">
      <w:rPr>
        <w:rFonts w:ascii="Arial" w:hAnsi="Arial" w:cs="Arial"/>
        <w:b w:val="0"/>
        <w:color w:val="7F7F7F"/>
        <w:sz w:val="12"/>
        <w:szCs w:val="12"/>
        <w:lang w:val="x-none"/>
      </w:rPr>
      <w:t xml:space="preserve">, IČ: </w:t>
    </w:r>
    <w:r w:rsidR="00D60E91" w:rsidRPr="00D60E91">
      <w:rPr>
        <w:rFonts w:ascii="Arial" w:hAnsi="Arial" w:cs="Arial"/>
        <w:b w:val="0"/>
        <w:color w:val="7F7F7F"/>
        <w:sz w:val="12"/>
        <w:szCs w:val="12"/>
        <w:lang w:val="x-none"/>
      </w:rPr>
      <w:t>64510727</w:t>
    </w:r>
    <w:r w:rsidR="00542095" w:rsidRPr="00542095">
      <w:rPr>
        <w:rFonts w:ascii="Arial" w:hAnsi="Arial" w:cs="Arial"/>
        <w:b w:val="0"/>
        <w:color w:val="7F7F7F"/>
        <w:sz w:val="12"/>
        <w:szCs w:val="12"/>
        <w:lang w:val="x-none"/>
      </w:rPr>
      <w:t>, DIČ: CZ</w:t>
    </w:r>
    <w:r w:rsidR="00D60E91" w:rsidRPr="00D60E91">
      <w:rPr>
        <w:rFonts w:ascii="Arial" w:hAnsi="Arial" w:cs="Arial"/>
        <w:b w:val="0"/>
        <w:color w:val="7F7F7F"/>
        <w:sz w:val="12"/>
        <w:szCs w:val="12"/>
        <w:lang w:val="x-none"/>
      </w:rPr>
      <w:t>64510727</w:t>
    </w:r>
    <w:r w:rsidR="00542095">
      <w:rPr>
        <w:rFonts w:ascii="Arial" w:hAnsi="Arial" w:cs="Arial"/>
        <w:b w:val="0"/>
        <w:color w:val="7F7F7F"/>
        <w:sz w:val="12"/>
        <w:szCs w:val="12"/>
        <w:lang w:val="x-none"/>
      </w:rPr>
      <w:tab/>
    </w:r>
    <w:r w:rsidR="00542095" w:rsidRPr="00542095">
      <w:rPr>
        <w:rFonts w:ascii="Arial" w:hAnsi="Arial" w:cs="Arial"/>
        <w:b w:val="0"/>
        <w:color w:val="7F7F7F"/>
        <w:sz w:val="12"/>
        <w:szCs w:val="12"/>
        <w:lang w:val="x-none"/>
      </w:rPr>
      <w:t xml:space="preserve">, </w:t>
    </w:r>
    <w:r w:rsidR="00542095">
      <w:rPr>
        <w:rFonts w:ascii="Arial" w:hAnsi="Arial" w:cs="Arial"/>
        <w:b w:val="0"/>
        <w:color w:val="7F7F7F"/>
        <w:sz w:val="12"/>
        <w:szCs w:val="12"/>
      </w:rPr>
      <w:t xml:space="preserve">zapsaná v obchodním rejstříku vedeném </w:t>
    </w:r>
    <w:r w:rsidR="004F1696" w:rsidRPr="004F1696">
      <w:rPr>
        <w:rFonts w:ascii="Arial" w:hAnsi="Arial" w:cs="Arial"/>
        <w:b w:val="0"/>
        <w:color w:val="7F7F7F"/>
        <w:sz w:val="12"/>
        <w:szCs w:val="12"/>
      </w:rPr>
      <w:t>Krajsk</w:t>
    </w:r>
    <w:r w:rsidR="004F1696">
      <w:rPr>
        <w:rFonts w:ascii="Arial" w:hAnsi="Arial" w:cs="Arial"/>
        <w:b w:val="0"/>
        <w:color w:val="7F7F7F"/>
        <w:sz w:val="12"/>
        <w:szCs w:val="12"/>
      </w:rPr>
      <w:t>ým</w:t>
    </w:r>
    <w:r w:rsidR="004F1696" w:rsidRPr="004F1696">
      <w:rPr>
        <w:rFonts w:ascii="Arial" w:hAnsi="Arial" w:cs="Arial"/>
        <w:b w:val="0"/>
        <w:color w:val="7F7F7F"/>
        <w:sz w:val="12"/>
        <w:szCs w:val="12"/>
      </w:rPr>
      <w:t xml:space="preserve"> soud</w:t>
    </w:r>
    <w:r w:rsidR="004F1696">
      <w:rPr>
        <w:rFonts w:ascii="Arial" w:hAnsi="Arial" w:cs="Arial"/>
        <w:b w:val="0"/>
        <w:color w:val="7F7F7F"/>
        <w:sz w:val="12"/>
        <w:szCs w:val="12"/>
      </w:rPr>
      <w:t>em</w:t>
    </w:r>
    <w:r w:rsidR="004F1696" w:rsidRPr="004F1696">
      <w:rPr>
        <w:rFonts w:ascii="Arial" w:hAnsi="Arial" w:cs="Arial"/>
        <w:b w:val="0"/>
        <w:color w:val="7F7F7F"/>
        <w:sz w:val="12"/>
        <w:szCs w:val="12"/>
      </w:rPr>
      <w:t xml:space="preserve"> v Brně</w:t>
    </w:r>
    <w:r w:rsidR="00542095">
      <w:rPr>
        <w:rFonts w:ascii="Arial" w:hAnsi="Arial" w:cs="Arial"/>
        <w:b w:val="0"/>
        <w:color w:val="7F7F7F"/>
        <w:sz w:val="12"/>
        <w:szCs w:val="12"/>
      </w:rPr>
      <w:t xml:space="preserve"> </w:t>
    </w:r>
    <w:r w:rsidR="00542095" w:rsidRPr="00542095">
      <w:rPr>
        <w:rFonts w:ascii="Arial" w:hAnsi="Arial" w:cs="Arial"/>
        <w:b w:val="0"/>
        <w:color w:val="7F7F7F"/>
        <w:sz w:val="12"/>
        <w:szCs w:val="12"/>
        <w:lang w:val="x-none"/>
      </w:rPr>
      <w:t xml:space="preserve">– </w:t>
    </w:r>
    <w:r w:rsidR="00542095">
      <w:rPr>
        <w:rFonts w:ascii="Arial" w:hAnsi="Arial" w:cs="Arial"/>
        <w:b w:val="0"/>
        <w:color w:val="7F7F7F"/>
        <w:sz w:val="12"/>
        <w:szCs w:val="12"/>
      </w:rPr>
      <w:t>oddíl</w:t>
    </w:r>
    <w:r w:rsidR="00542095" w:rsidRPr="00542095">
      <w:rPr>
        <w:rFonts w:ascii="Arial" w:hAnsi="Arial" w:cs="Arial"/>
        <w:b w:val="0"/>
        <w:color w:val="7F7F7F"/>
        <w:sz w:val="12"/>
        <w:szCs w:val="12"/>
        <w:lang w:val="x-none"/>
      </w:rPr>
      <w:t xml:space="preserve"> C, </w:t>
    </w:r>
    <w:r w:rsidR="00542095">
      <w:rPr>
        <w:rFonts w:ascii="Arial" w:hAnsi="Arial" w:cs="Arial"/>
        <w:b w:val="0"/>
        <w:color w:val="7F7F7F"/>
        <w:sz w:val="12"/>
        <w:szCs w:val="12"/>
      </w:rPr>
      <w:t>vložka</w:t>
    </w:r>
    <w:r w:rsidR="00542095" w:rsidRPr="00542095">
      <w:rPr>
        <w:rFonts w:ascii="Arial" w:hAnsi="Arial" w:cs="Arial"/>
        <w:b w:val="0"/>
        <w:color w:val="7F7F7F"/>
        <w:sz w:val="12"/>
        <w:szCs w:val="12"/>
        <w:lang w:val="x-none"/>
      </w:rPr>
      <w:t xml:space="preserve"> </w:t>
    </w:r>
    <w:r w:rsidR="00DE0CC2" w:rsidRPr="00DE0CC2">
      <w:rPr>
        <w:rFonts w:ascii="Arial" w:hAnsi="Arial" w:cs="Arial"/>
        <w:b w:val="0"/>
        <w:color w:val="7F7F7F"/>
        <w:sz w:val="12"/>
        <w:szCs w:val="12"/>
        <w:lang w:val="x-none"/>
      </w:rPr>
      <w:t>22973</w:t>
    </w:r>
  </w:p>
  <w:p w14:paraId="4ACE05AF" w14:textId="4C551CEF" w:rsidR="0071448F" w:rsidRPr="00FE5795" w:rsidRDefault="003564CF" w:rsidP="00FE5795">
    <w:pPr>
      <w:pStyle w:val="Zhlav"/>
      <w:spacing w:before="60" w:beforeAutospacing="0" w:after="60" w:afterAutospacing="0" w:line="240" w:lineRule="auto"/>
      <w:ind w:left="-145" w:firstLine="145"/>
      <w:jc w:val="both"/>
      <w:rPr>
        <w:rFonts w:ascii="Arial" w:hAnsi="Arial" w:cs="Arial"/>
        <w:b w:val="0"/>
        <w:color w:val="7F7F7F"/>
        <w:sz w:val="12"/>
        <w:szCs w:val="12"/>
        <w:lang w:val="x-none"/>
      </w:rPr>
    </w:pPr>
    <w:r w:rsidRPr="003564CF">
      <w:rPr>
        <w:rFonts w:ascii="Arial" w:hAnsi="Arial" w:cs="Arial"/>
        <w:b w:val="0"/>
        <w:color w:val="7F7F7F"/>
        <w:sz w:val="12"/>
        <w:szCs w:val="12"/>
        <w:lang w:val="x-none"/>
      </w:rPr>
      <w:t xml:space="preserve">Vídeňská 89, </w:t>
    </w:r>
    <w:r>
      <w:rPr>
        <w:rFonts w:ascii="Arial" w:hAnsi="Arial" w:cs="Arial"/>
        <w:b w:val="0"/>
        <w:color w:val="7F7F7F"/>
        <w:sz w:val="12"/>
        <w:szCs w:val="12"/>
      </w:rPr>
      <w:t xml:space="preserve">Brno - </w:t>
    </w:r>
    <w:r w:rsidRPr="003564CF">
      <w:rPr>
        <w:rFonts w:ascii="Arial" w:hAnsi="Arial" w:cs="Arial"/>
        <w:b w:val="0"/>
        <w:color w:val="7F7F7F"/>
        <w:sz w:val="12"/>
        <w:szCs w:val="12"/>
        <w:lang w:val="x-none"/>
      </w:rPr>
      <w:t>639 00</w:t>
    </w:r>
    <w:r>
      <w:rPr>
        <w:rFonts w:ascii="Arial" w:hAnsi="Arial" w:cs="Arial"/>
        <w:b w:val="0"/>
        <w:color w:val="7F7F7F"/>
        <w:sz w:val="12"/>
        <w:szCs w:val="12"/>
      </w:rPr>
      <w:t xml:space="preserve"> </w:t>
    </w:r>
  </w:p>
  <w:p w14:paraId="3CA0FE93" w14:textId="77777777" w:rsidR="00E10D45" w:rsidRPr="00E10D45" w:rsidRDefault="00E10D45" w:rsidP="00E10D45">
    <w:pPr>
      <w:tabs>
        <w:tab w:val="center" w:pos="4320"/>
        <w:tab w:val="right" w:pos="8640"/>
      </w:tabs>
      <w:spacing w:before="0" w:beforeAutospacing="0" w:after="0" w:afterAutospacing="0" w:line="240" w:lineRule="auto"/>
      <w:jc w:val="right"/>
      <w:rPr>
        <w:rFonts w:ascii="Arial" w:hAnsi="Arial" w:cs="Arial"/>
        <w:color w:val="7F7F7F"/>
        <w:sz w:val="8"/>
        <w:lang w:val="x-none"/>
      </w:rPr>
    </w:pPr>
    <w:r w:rsidRPr="00E10D45">
      <w:rPr>
        <w:rFonts w:ascii="Arial" w:hAnsi="Arial" w:cs="Arial"/>
        <w:color w:val="7F7F7F"/>
        <w:sz w:val="12"/>
        <w:lang w:val="x-none"/>
      </w:rPr>
      <w:t xml:space="preserve">Stránka | </w:t>
    </w:r>
    <w:r w:rsidRPr="00E10D45">
      <w:rPr>
        <w:rFonts w:ascii="Arial" w:hAnsi="Arial" w:cs="Arial"/>
        <w:color w:val="7F7F7F"/>
        <w:sz w:val="12"/>
        <w:lang w:val="x-none"/>
      </w:rPr>
      <w:fldChar w:fldCharType="begin"/>
    </w:r>
    <w:r w:rsidRPr="00E10D45">
      <w:rPr>
        <w:rFonts w:ascii="Arial" w:hAnsi="Arial" w:cs="Arial"/>
        <w:color w:val="7F7F7F"/>
        <w:sz w:val="12"/>
        <w:lang w:val="x-none"/>
      </w:rPr>
      <w:instrText>PAGE   \* MERGEFORMAT</w:instrText>
    </w:r>
    <w:r w:rsidRPr="00E10D45">
      <w:rPr>
        <w:rFonts w:ascii="Arial" w:hAnsi="Arial" w:cs="Arial"/>
        <w:color w:val="7F7F7F"/>
        <w:sz w:val="12"/>
        <w:lang w:val="x-none"/>
      </w:rPr>
      <w:fldChar w:fldCharType="separate"/>
    </w:r>
    <w:r w:rsidR="00390EE5">
      <w:rPr>
        <w:rFonts w:ascii="Arial" w:hAnsi="Arial" w:cs="Arial"/>
        <w:noProof/>
        <w:color w:val="7F7F7F"/>
        <w:sz w:val="12"/>
        <w:lang w:val="x-none"/>
      </w:rPr>
      <w:t>4</w:t>
    </w:r>
    <w:r w:rsidRPr="00E10D45">
      <w:rPr>
        <w:rFonts w:ascii="Arial" w:hAnsi="Arial" w:cs="Arial"/>
        <w:noProof/>
        <w:color w:val="7F7F7F"/>
        <w:sz w:val="12"/>
        <w:lang w:val="x-none"/>
      </w:rPr>
      <w:fldChar w:fldCharType="end"/>
    </w:r>
  </w:p>
  <w:p w14:paraId="075321C6" w14:textId="77777777" w:rsidR="00657B49" w:rsidRPr="00657B49" w:rsidRDefault="00657B49">
    <w:pPr>
      <w:pStyle w:val="Zpat"/>
      <w:rPr>
        <w:rFonts w:ascii="Arial" w:hAnsi="Arial" w:cs="Arial"/>
      </w:rPr>
    </w:pPr>
  </w:p>
  <w:p w14:paraId="1B4370A3" w14:textId="77777777" w:rsidR="00BA3CC1" w:rsidRPr="00E63DC6" w:rsidRDefault="00BA3CC1" w:rsidP="00BA3CC1">
    <w:pPr>
      <w:pStyle w:val="Zpat"/>
      <w:jc w:val="righ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6864A" w14:textId="77777777" w:rsidR="007A3A2A" w:rsidRDefault="007A3A2A" w:rsidP="000C0D49">
      <w:r>
        <w:separator/>
      </w:r>
    </w:p>
  </w:footnote>
  <w:footnote w:type="continuationSeparator" w:id="0">
    <w:p w14:paraId="05EED0A4" w14:textId="77777777" w:rsidR="007A3A2A" w:rsidRDefault="007A3A2A" w:rsidP="000C0D49">
      <w:r>
        <w:continuationSeparator/>
      </w:r>
    </w:p>
  </w:footnote>
  <w:footnote w:type="continuationNotice" w:id="1">
    <w:p w14:paraId="27E76940" w14:textId="77777777" w:rsidR="007A3A2A" w:rsidRDefault="007A3A2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517" w:type="dxa"/>
      <w:tblCellMar>
        <w:left w:w="0" w:type="dxa"/>
        <w:right w:w="0" w:type="dxa"/>
      </w:tblCellMar>
      <w:tblLook w:val="01E0" w:firstRow="1" w:lastRow="1" w:firstColumn="1" w:lastColumn="1" w:noHBand="0" w:noVBand="0"/>
    </w:tblPr>
    <w:tblGrid>
      <w:gridCol w:w="4517"/>
    </w:tblGrid>
    <w:tr w:rsidR="00542095" w:rsidRPr="00520518" w14:paraId="162C43A3" w14:textId="77777777" w:rsidTr="00AA2DAE">
      <w:trPr>
        <w:trHeight w:val="696"/>
      </w:trPr>
      <w:tc>
        <w:tcPr>
          <w:tcW w:w="4517" w:type="dxa"/>
        </w:tcPr>
        <w:p w14:paraId="135AAA83" w14:textId="77777777" w:rsidR="00542095" w:rsidRPr="00520518" w:rsidRDefault="00542095" w:rsidP="00F23D13">
          <w:pPr>
            <w:pStyle w:val="Zhlav"/>
            <w:jc w:val="left"/>
            <w:rPr>
              <w:rFonts w:ascii="Arial" w:hAnsi="Arial" w:cs="Arial"/>
            </w:rPr>
          </w:pPr>
          <w:r>
            <w:rPr>
              <w:noProof/>
              <w:lang w:eastAsia="cs-CZ"/>
            </w:rPr>
            <w:drawing>
              <wp:anchor distT="0" distB="0" distL="114300" distR="114300" simplePos="0" relativeHeight="251658240" behindDoc="0" locked="0" layoutInCell="1" allowOverlap="1" wp14:anchorId="4883D00C" wp14:editId="5D75C20D">
                <wp:simplePos x="0" y="0"/>
                <wp:positionH relativeFrom="column">
                  <wp:posOffset>303</wp:posOffset>
                </wp:positionH>
                <wp:positionV relativeFrom="paragraph">
                  <wp:posOffset>425036</wp:posOffset>
                </wp:positionV>
                <wp:extent cx="2143125" cy="237490"/>
                <wp:effectExtent l="0" t="0" r="0" b="0"/>
                <wp:wrapSquare wrapText="bothSides"/>
                <wp:docPr id="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237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r w:rsidRPr="00520518">
            <w:rPr>
              <w:rFonts w:ascii="Arial" w:hAnsi="Arial" w:cs="Arial"/>
            </w:rPr>
            <w:t xml:space="preserve"> </w:t>
          </w:r>
        </w:p>
      </w:tc>
    </w:tr>
  </w:tbl>
  <w:p w14:paraId="3CED6114" w14:textId="611FB588" w:rsidR="00F249C5" w:rsidRPr="00D904C7" w:rsidRDefault="00D664BB" w:rsidP="00F249C5">
    <w:pPr>
      <w:pStyle w:val="Zhlav"/>
      <w:spacing w:before="0" w:beforeAutospacing="0" w:after="0" w:afterAutospacing="0"/>
      <w:rPr>
        <w:rFonts w:ascii="Times New Roman" w:hAnsi="Times New Roman"/>
        <w:b w:val="0"/>
        <w:bCs/>
        <w:sz w:val="22"/>
        <w:szCs w:val="22"/>
      </w:rPr>
    </w:pPr>
    <w:r>
      <w:rPr>
        <w:rFonts w:ascii="Times New Roman" w:hAnsi="Times New Roman"/>
        <w:b w:val="0"/>
        <w:bCs/>
        <w:sz w:val="22"/>
        <w:szCs w:val="22"/>
      </w:rPr>
      <w:t>Příloha</w:t>
    </w:r>
    <w:r w:rsidR="00F249C5" w:rsidRPr="00D904C7">
      <w:rPr>
        <w:rFonts w:ascii="Times New Roman" w:hAnsi="Times New Roman"/>
        <w:b w:val="0"/>
        <w:bCs/>
        <w:sz w:val="22"/>
        <w:szCs w:val="22"/>
      </w:rPr>
      <w:t xml:space="preserve"> č. 1 ke Smlouvě o auditorských službách</w:t>
    </w:r>
  </w:p>
  <w:p w14:paraId="2A51310E" w14:textId="77777777" w:rsidR="007B786D" w:rsidRPr="00F249C5" w:rsidRDefault="007B786D" w:rsidP="00F249C5">
    <w:pPr>
      <w:pStyle w:val="Zhlav"/>
      <w:spacing w:before="0" w:beforeAutospacing="0" w:after="0" w:afterAutospacing="0"/>
      <w:rPr>
        <w:rFonts w:ascii="Arial" w:hAnsi="Arial" w:cs="Arial"/>
        <w:b w:val="0"/>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1" w15:restartNumberingAfterBreak="0">
    <w:nsid w:val="00000003"/>
    <w:multiLevelType w:val="multilevel"/>
    <w:tmpl w:val="00000003"/>
    <w:name w:val="WW8Num3"/>
    <w:lvl w:ilvl="0">
      <w:start w:val="1"/>
      <w:numFmt w:val="bullet"/>
      <w:lvlText w:val=""/>
      <w:lvlJc w:val="left"/>
      <w:pPr>
        <w:tabs>
          <w:tab w:val="num" w:pos="2520"/>
        </w:tabs>
        <w:ind w:left="2520" w:hanging="360"/>
      </w:pPr>
      <w:rPr>
        <w:rFonts w:ascii="Wingdings" w:hAnsi="Wingdings" w:cs="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9"/>
    <w:multiLevelType w:val="multilevel"/>
    <w:tmpl w:val="00000009"/>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10002B"/>
    <w:multiLevelType w:val="hybridMultilevel"/>
    <w:tmpl w:val="404E6FC4"/>
    <w:lvl w:ilvl="0" w:tplc="04050017">
      <w:start w:val="1"/>
      <w:numFmt w:val="lowerLetter"/>
      <w:lvlText w:val="%1)"/>
      <w:lvlJc w:val="left"/>
      <w:pPr>
        <w:ind w:left="1440" w:hanging="360"/>
      </w:pPr>
    </w:lvl>
    <w:lvl w:ilvl="1" w:tplc="0405001B">
      <w:start w:val="1"/>
      <w:numFmt w:val="lowerRoman"/>
      <w:lvlText w:val="%2."/>
      <w:lvlJc w:val="righ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5F2468B"/>
    <w:multiLevelType w:val="hybridMultilevel"/>
    <w:tmpl w:val="1DDE47DE"/>
    <w:lvl w:ilvl="0" w:tplc="40149752">
      <w:start w:val="1"/>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84A1F3B"/>
    <w:multiLevelType w:val="hybridMultilevel"/>
    <w:tmpl w:val="B64035B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A07A15"/>
    <w:multiLevelType w:val="multilevel"/>
    <w:tmpl w:val="9B3CE94E"/>
    <w:styleLink w:val="11"/>
    <w:lvl w:ilvl="0">
      <w:start w:val="1"/>
      <w:numFmt w:val="none"/>
      <w:lvlText w:val="%1."/>
      <w:lvlJc w:val="left"/>
      <w:pPr>
        <w:tabs>
          <w:tab w:val="num" w:pos="360"/>
        </w:tabs>
        <w:ind w:left="360" w:hanging="360"/>
      </w:pPr>
      <w:rPr>
        <w:rFonts w:ascii="Times New Roman" w:hAnsi="Times New Roman" w:hint="default"/>
        <w:sz w:val="20"/>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0C0D0BC6"/>
    <w:multiLevelType w:val="hybridMultilevel"/>
    <w:tmpl w:val="12407452"/>
    <w:lvl w:ilvl="0" w:tplc="2EE678FE">
      <w:start w:val="58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D1F01C1"/>
    <w:multiLevelType w:val="hybridMultilevel"/>
    <w:tmpl w:val="AF18C48A"/>
    <w:lvl w:ilvl="0" w:tplc="E5265FB2">
      <w:start w:val="2"/>
      <w:numFmt w:val="decimal"/>
      <w:pStyle w:val="StyleHeading112ptCenteredLeft002cm"/>
      <w:lvlText w:val="%1)"/>
      <w:lvlJc w:val="left"/>
      <w:pPr>
        <w:tabs>
          <w:tab w:val="num" w:pos="360"/>
        </w:tabs>
        <w:ind w:left="360" w:hanging="360"/>
      </w:pPr>
      <w:rPr>
        <w:rFonts w:hint="default"/>
      </w:rPr>
    </w:lvl>
    <w:lvl w:ilvl="1" w:tplc="A0A8F9A2">
      <w:start w:val="2"/>
      <w:numFmt w:val="lowerLetter"/>
      <w:lvlText w:val="%2)"/>
      <w:lvlJc w:val="left"/>
      <w:pPr>
        <w:tabs>
          <w:tab w:val="num" w:pos="357"/>
        </w:tabs>
        <w:ind w:left="357" w:hanging="357"/>
      </w:pPr>
      <w:rPr>
        <w:rFonts w:hint="default"/>
      </w:rPr>
    </w:lvl>
    <w:lvl w:ilvl="2" w:tplc="5CEC4788">
      <w:start w:val="1"/>
      <w:numFmt w:val="lowerRoman"/>
      <w:lvlText w:val="%3)"/>
      <w:lvlJc w:val="left"/>
      <w:pPr>
        <w:tabs>
          <w:tab w:val="num" w:pos="1080"/>
        </w:tabs>
        <w:ind w:left="1080" w:hanging="360"/>
      </w:pPr>
      <w:rPr>
        <w:rFonts w:hint="default"/>
      </w:rPr>
    </w:lvl>
    <w:lvl w:ilvl="3" w:tplc="82EAB4E0">
      <w:start w:val="1"/>
      <w:numFmt w:val="decimal"/>
      <w:lvlText w:val="(%4)"/>
      <w:lvlJc w:val="left"/>
      <w:pPr>
        <w:tabs>
          <w:tab w:val="num" w:pos="1440"/>
        </w:tabs>
        <w:ind w:left="1440" w:hanging="360"/>
      </w:pPr>
      <w:rPr>
        <w:rFonts w:hint="default"/>
      </w:rPr>
    </w:lvl>
    <w:lvl w:ilvl="4" w:tplc="701E94D8">
      <w:start w:val="1"/>
      <w:numFmt w:val="lowerLetter"/>
      <w:lvlText w:val="(%5)"/>
      <w:lvlJc w:val="left"/>
      <w:pPr>
        <w:tabs>
          <w:tab w:val="num" w:pos="1800"/>
        </w:tabs>
        <w:ind w:left="1800" w:hanging="360"/>
      </w:pPr>
      <w:rPr>
        <w:rFonts w:hint="default"/>
      </w:rPr>
    </w:lvl>
    <w:lvl w:ilvl="5" w:tplc="D0C00B82">
      <w:start w:val="1"/>
      <w:numFmt w:val="lowerRoman"/>
      <w:lvlText w:val="(%6)"/>
      <w:lvlJc w:val="left"/>
      <w:pPr>
        <w:tabs>
          <w:tab w:val="num" w:pos="2160"/>
        </w:tabs>
        <w:ind w:left="2160" w:hanging="360"/>
      </w:pPr>
      <w:rPr>
        <w:rFonts w:hint="default"/>
      </w:rPr>
    </w:lvl>
    <w:lvl w:ilvl="6" w:tplc="BA501B72">
      <w:start w:val="1"/>
      <w:numFmt w:val="decimal"/>
      <w:lvlText w:val="%7."/>
      <w:lvlJc w:val="left"/>
      <w:pPr>
        <w:tabs>
          <w:tab w:val="num" w:pos="2520"/>
        </w:tabs>
        <w:ind w:left="2520" w:hanging="360"/>
      </w:pPr>
      <w:rPr>
        <w:rFonts w:hint="default"/>
      </w:rPr>
    </w:lvl>
    <w:lvl w:ilvl="7" w:tplc="654CAD8A">
      <w:start w:val="1"/>
      <w:numFmt w:val="lowerLetter"/>
      <w:lvlText w:val="%8."/>
      <w:lvlJc w:val="left"/>
      <w:pPr>
        <w:tabs>
          <w:tab w:val="num" w:pos="2880"/>
        </w:tabs>
        <w:ind w:left="2880" w:hanging="360"/>
      </w:pPr>
      <w:rPr>
        <w:rFonts w:hint="default"/>
      </w:rPr>
    </w:lvl>
    <w:lvl w:ilvl="8" w:tplc="0CD255B4">
      <w:start w:val="1"/>
      <w:numFmt w:val="lowerRoman"/>
      <w:lvlText w:val="%9."/>
      <w:lvlJc w:val="left"/>
      <w:pPr>
        <w:tabs>
          <w:tab w:val="num" w:pos="3240"/>
        </w:tabs>
        <w:ind w:left="3240" w:hanging="360"/>
      </w:pPr>
      <w:rPr>
        <w:rFonts w:hint="default"/>
      </w:rPr>
    </w:lvl>
  </w:abstractNum>
  <w:abstractNum w:abstractNumId="12" w15:restartNumberingAfterBreak="0">
    <w:nsid w:val="136831A9"/>
    <w:multiLevelType w:val="hybridMultilevel"/>
    <w:tmpl w:val="D032A9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51616BA"/>
    <w:multiLevelType w:val="multilevel"/>
    <w:tmpl w:val="D2B4FBF8"/>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51A29B4"/>
    <w:multiLevelType w:val="hybridMultilevel"/>
    <w:tmpl w:val="1D047CE8"/>
    <w:lvl w:ilvl="0" w:tplc="4014975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193B11F3"/>
    <w:multiLevelType w:val="hybridMultilevel"/>
    <w:tmpl w:val="7AD47A08"/>
    <w:lvl w:ilvl="0" w:tplc="DE806D3C">
      <w:start w:val="1"/>
      <w:numFmt w:val="bullet"/>
      <w:pStyle w:val="Odrky1rovn"/>
      <w:lvlText w:val=""/>
      <w:lvlJc w:val="left"/>
      <w:pPr>
        <w:ind w:left="720" w:hanging="360"/>
      </w:pPr>
      <w:rPr>
        <w:rFonts w:ascii="Wingdings" w:hAnsi="Wingdings" w:hint="default"/>
        <w:color w:val="004C6C" w:themeColor="text2"/>
      </w:rPr>
    </w:lvl>
    <w:lvl w:ilvl="1" w:tplc="03BEDE32">
      <w:start w:val="1"/>
      <w:numFmt w:val="bullet"/>
      <w:pStyle w:val="Odrky2rovn"/>
      <w:lvlText w:val=""/>
      <w:lvlJc w:val="left"/>
      <w:pPr>
        <w:ind w:left="1440" w:hanging="360"/>
      </w:pPr>
      <w:rPr>
        <w:rFonts w:ascii="Wingdings" w:hAnsi="Wingdings" w:hint="default"/>
      </w:rPr>
    </w:lvl>
    <w:lvl w:ilvl="2" w:tplc="AD702A46">
      <w:start w:val="1"/>
      <w:numFmt w:val="bullet"/>
      <w:pStyle w:val="Odrky3rovn"/>
      <w:lvlText w:val=""/>
      <w:lvlJc w:val="left"/>
      <w:pPr>
        <w:ind w:left="2160" w:hanging="360"/>
      </w:pPr>
      <w:rPr>
        <w:rFonts w:ascii="Wingdings" w:hAnsi="Wingdings" w:hint="default"/>
        <w:color w:val="A6A6A6" w:themeColor="background1" w:themeShade="A6"/>
      </w:rPr>
    </w:lvl>
    <w:lvl w:ilvl="3" w:tplc="4DD4460C">
      <w:start w:val="1"/>
      <w:numFmt w:val="bullet"/>
      <w:lvlText w:val=""/>
      <w:lvlJc w:val="left"/>
      <w:pPr>
        <w:ind w:left="2880" w:hanging="360"/>
      </w:pPr>
      <w:rPr>
        <w:rFonts w:ascii="Symbol" w:hAnsi="Symbol" w:hint="default"/>
      </w:rPr>
    </w:lvl>
    <w:lvl w:ilvl="4" w:tplc="A5D4444A">
      <w:start w:val="1"/>
      <w:numFmt w:val="bullet"/>
      <w:lvlText w:val="o"/>
      <w:lvlJc w:val="left"/>
      <w:pPr>
        <w:ind w:left="3600" w:hanging="360"/>
      </w:pPr>
      <w:rPr>
        <w:rFonts w:ascii="Courier New" w:hAnsi="Courier New" w:cs="Courier New" w:hint="default"/>
      </w:rPr>
    </w:lvl>
    <w:lvl w:ilvl="5" w:tplc="5F5E14CA">
      <w:start w:val="1"/>
      <w:numFmt w:val="bullet"/>
      <w:lvlText w:val=""/>
      <w:lvlJc w:val="left"/>
      <w:pPr>
        <w:ind w:left="4320" w:hanging="360"/>
      </w:pPr>
      <w:rPr>
        <w:rFonts w:ascii="Wingdings" w:hAnsi="Wingdings" w:hint="default"/>
      </w:rPr>
    </w:lvl>
    <w:lvl w:ilvl="6" w:tplc="0660FB6E">
      <w:start w:val="1"/>
      <w:numFmt w:val="bullet"/>
      <w:lvlText w:val=""/>
      <w:lvlJc w:val="left"/>
      <w:pPr>
        <w:ind w:left="5040" w:hanging="360"/>
      </w:pPr>
      <w:rPr>
        <w:rFonts w:ascii="Symbol" w:hAnsi="Symbol" w:hint="default"/>
      </w:rPr>
    </w:lvl>
    <w:lvl w:ilvl="7" w:tplc="37786CDE">
      <w:start w:val="1"/>
      <w:numFmt w:val="bullet"/>
      <w:lvlText w:val="o"/>
      <w:lvlJc w:val="left"/>
      <w:pPr>
        <w:ind w:left="5760" w:hanging="360"/>
      </w:pPr>
      <w:rPr>
        <w:rFonts w:ascii="Courier New" w:hAnsi="Courier New" w:cs="Courier New" w:hint="default"/>
      </w:rPr>
    </w:lvl>
    <w:lvl w:ilvl="8" w:tplc="F9F6FD7A">
      <w:start w:val="1"/>
      <w:numFmt w:val="bullet"/>
      <w:lvlText w:val=""/>
      <w:lvlJc w:val="left"/>
      <w:pPr>
        <w:ind w:left="6480" w:hanging="360"/>
      </w:pPr>
      <w:rPr>
        <w:rFonts w:ascii="Wingdings" w:hAnsi="Wingdings" w:hint="default"/>
      </w:rPr>
    </w:lvl>
  </w:abstractNum>
  <w:abstractNum w:abstractNumId="16" w15:restartNumberingAfterBreak="0">
    <w:nsid w:val="1A6A0523"/>
    <w:multiLevelType w:val="hybridMultilevel"/>
    <w:tmpl w:val="8A64C9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3B7068"/>
    <w:multiLevelType w:val="hybridMultilevel"/>
    <w:tmpl w:val="C340193C"/>
    <w:styleLink w:val="Styl1"/>
    <w:lvl w:ilvl="0" w:tplc="9C92048C">
      <w:start w:val="1"/>
      <w:numFmt w:val="bullet"/>
      <w:lvlText w:val=""/>
      <w:lvlJc w:val="left"/>
      <w:pPr>
        <w:ind w:left="720" w:hanging="360"/>
      </w:pPr>
      <w:rPr>
        <w:rFonts w:ascii="Wingdings" w:hAnsi="Wingdings" w:hint="default"/>
        <w:color w:val="004C6C" w:themeColor="text2"/>
      </w:rPr>
    </w:lvl>
    <w:lvl w:ilvl="1" w:tplc="AFA83688">
      <w:start w:val="1"/>
      <w:numFmt w:val="bullet"/>
      <w:lvlText w:val=""/>
      <w:lvlJc w:val="left"/>
      <w:pPr>
        <w:ind w:left="1440" w:hanging="360"/>
      </w:pPr>
      <w:rPr>
        <w:rFonts w:ascii="Wingdings" w:hAnsi="Wingdings" w:hint="default"/>
      </w:rPr>
    </w:lvl>
    <w:lvl w:ilvl="2" w:tplc="5450FAB2">
      <w:start w:val="1"/>
      <w:numFmt w:val="bullet"/>
      <w:lvlText w:val=""/>
      <w:lvlJc w:val="left"/>
      <w:pPr>
        <w:ind w:left="2160" w:hanging="360"/>
      </w:pPr>
      <w:rPr>
        <w:rFonts w:ascii="Wingdings" w:hAnsi="Wingdings" w:hint="default"/>
        <w:color w:val="A6A6A6" w:themeColor="background1" w:themeShade="A6"/>
      </w:rPr>
    </w:lvl>
    <w:lvl w:ilvl="3" w:tplc="0108EDCA">
      <w:start w:val="1"/>
      <w:numFmt w:val="bullet"/>
      <w:lvlText w:val=""/>
      <w:lvlJc w:val="left"/>
      <w:pPr>
        <w:ind w:left="2880" w:hanging="360"/>
      </w:pPr>
      <w:rPr>
        <w:rFonts w:ascii="Symbol" w:hAnsi="Symbol" w:hint="default"/>
      </w:rPr>
    </w:lvl>
    <w:lvl w:ilvl="4" w:tplc="1EB8D426">
      <w:start w:val="1"/>
      <w:numFmt w:val="bullet"/>
      <w:lvlText w:val="o"/>
      <w:lvlJc w:val="left"/>
      <w:pPr>
        <w:ind w:left="3600" w:hanging="360"/>
      </w:pPr>
      <w:rPr>
        <w:rFonts w:ascii="Courier New" w:hAnsi="Courier New" w:cs="Courier New" w:hint="default"/>
      </w:rPr>
    </w:lvl>
    <w:lvl w:ilvl="5" w:tplc="59FA5DC0">
      <w:start w:val="1"/>
      <w:numFmt w:val="bullet"/>
      <w:lvlText w:val=""/>
      <w:lvlJc w:val="left"/>
      <w:pPr>
        <w:ind w:left="4320" w:hanging="360"/>
      </w:pPr>
      <w:rPr>
        <w:rFonts w:ascii="Wingdings" w:hAnsi="Wingdings" w:hint="default"/>
      </w:rPr>
    </w:lvl>
    <w:lvl w:ilvl="6" w:tplc="07E8BF54">
      <w:start w:val="1"/>
      <w:numFmt w:val="bullet"/>
      <w:lvlText w:val=""/>
      <w:lvlJc w:val="left"/>
      <w:pPr>
        <w:ind w:left="5040" w:hanging="360"/>
      </w:pPr>
      <w:rPr>
        <w:rFonts w:ascii="Symbol" w:hAnsi="Symbol" w:hint="default"/>
      </w:rPr>
    </w:lvl>
    <w:lvl w:ilvl="7" w:tplc="B34AD5E6">
      <w:start w:val="1"/>
      <w:numFmt w:val="bullet"/>
      <w:lvlText w:val="o"/>
      <w:lvlJc w:val="left"/>
      <w:pPr>
        <w:ind w:left="5760" w:hanging="360"/>
      </w:pPr>
      <w:rPr>
        <w:rFonts w:ascii="Courier New" w:hAnsi="Courier New" w:cs="Courier New" w:hint="default"/>
      </w:rPr>
    </w:lvl>
    <w:lvl w:ilvl="8" w:tplc="66228818">
      <w:start w:val="1"/>
      <w:numFmt w:val="bullet"/>
      <w:lvlText w:val=""/>
      <w:lvlJc w:val="left"/>
      <w:pPr>
        <w:ind w:left="6480" w:hanging="360"/>
      </w:pPr>
      <w:rPr>
        <w:rFonts w:ascii="Wingdings" w:hAnsi="Wingdings" w:hint="default"/>
      </w:rPr>
    </w:lvl>
  </w:abstractNum>
  <w:abstractNum w:abstractNumId="18" w15:restartNumberingAfterBreak="0">
    <w:nsid w:val="1F9F4FA7"/>
    <w:multiLevelType w:val="hybridMultilevel"/>
    <w:tmpl w:val="3FB0BE3E"/>
    <w:lvl w:ilvl="0" w:tplc="38FA57DE">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4DD7BEE"/>
    <w:multiLevelType w:val="hybridMultilevel"/>
    <w:tmpl w:val="2E5614C4"/>
    <w:lvl w:ilvl="0" w:tplc="4014975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25F13D9"/>
    <w:multiLevelType w:val="hybridMultilevel"/>
    <w:tmpl w:val="9EA236D8"/>
    <w:lvl w:ilvl="0" w:tplc="D8EC74D6">
      <w:start w:val="58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32A8200F"/>
    <w:multiLevelType w:val="hybridMultilevel"/>
    <w:tmpl w:val="D0469300"/>
    <w:lvl w:ilvl="0" w:tplc="39CCB2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3143CA0"/>
    <w:multiLevelType w:val="hybridMultilevel"/>
    <w:tmpl w:val="0046EFD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349915BA"/>
    <w:multiLevelType w:val="hybridMultilevel"/>
    <w:tmpl w:val="460A3B74"/>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388E5170"/>
    <w:multiLevelType w:val="hybridMultilevel"/>
    <w:tmpl w:val="44BEC3FE"/>
    <w:lvl w:ilvl="0" w:tplc="DDFEE2AA">
      <w:start w:val="26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89A2506"/>
    <w:multiLevelType w:val="hybridMultilevel"/>
    <w:tmpl w:val="32544DB2"/>
    <w:lvl w:ilvl="0" w:tplc="40149752">
      <w:start w:val="1"/>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AE2295"/>
    <w:multiLevelType w:val="hybridMultilevel"/>
    <w:tmpl w:val="84841C22"/>
    <w:lvl w:ilvl="0" w:tplc="723E3FD0">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9407BFF"/>
    <w:multiLevelType w:val="hybridMultilevel"/>
    <w:tmpl w:val="4DE22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9C87009"/>
    <w:multiLevelType w:val="hybridMultilevel"/>
    <w:tmpl w:val="91782D9C"/>
    <w:lvl w:ilvl="0" w:tplc="0E645A30">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AD52BE"/>
    <w:multiLevelType w:val="hybridMultilevel"/>
    <w:tmpl w:val="F042BF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0815D0"/>
    <w:multiLevelType w:val="hybridMultilevel"/>
    <w:tmpl w:val="257EB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E7E0962"/>
    <w:multiLevelType w:val="hybridMultilevel"/>
    <w:tmpl w:val="36107072"/>
    <w:lvl w:ilvl="0" w:tplc="29004CD0">
      <w:start w:val="580"/>
      <w:numFmt w:val="bullet"/>
      <w:lvlText w:val="-"/>
      <w:lvlJc w:val="left"/>
      <w:pPr>
        <w:ind w:left="1500" w:hanging="360"/>
      </w:pPr>
      <w:rPr>
        <w:rFonts w:ascii="Times New Roman" w:eastAsia="Times New Roman"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2" w15:restartNumberingAfterBreak="0">
    <w:nsid w:val="5088342A"/>
    <w:multiLevelType w:val="hybridMultilevel"/>
    <w:tmpl w:val="D48CB994"/>
    <w:lvl w:ilvl="0" w:tplc="20941422">
      <w:start w:val="1"/>
      <w:numFmt w:val="upp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3739FE"/>
    <w:multiLevelType w:val="multilevel"/>
    <w:tmpl w:val="10C00386"/>
    <w:lvl w:ilvl="0">
      <w:start w:val="1"/>
      <w:numFmt w:val="decimal"/>
      <w:lvlText w:val="%1."/>
      <w:lvlJc w:val="left"/>
      <w:pPr>
        <w:ind w:left="720" w:hanging="360"/>
      </w:pPr>
      <w:rPr>
        <w:rFonts w:hint="default"/>
        <w:color w:val="FFFFFF" w:themeColor="background1"/>
      </w:rPr>
    </w:lvl>
    <w:lvl w:ilvl="1">
      <w:start w:val="1"/>
      <w:numFmt w:val="decimal"/>
      <w:isLgl/>
      <w:lvlText w:val="%1.%2"/>
      <w:lvlJc w:val="left"/>
      <w:pPr>
        <w:ind w:left="870" w:hanging="360"/>
      </w:pPr>
      <w:rPr>
        <w:rFonts w:hint="default"/>
      </w:rPr>
    </w:lvl>
    <w:lvl w:ilvl="2">
      <w:start w:val="1"/>
      <w:numFmt w:val="decimal"/>
      <w:pStyle w:val="Nadpis3"/>
      <w:isLgl/>
      <w:lvlText w:val="%1.%2.%3"/>
      <w:lvlJc w:val="left"/>
      <w:pPr>
        <w:ind w:left="138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9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50" w:hanging="1440"/>
      </w:pPr>
      <w:rPr>
        <w:rFonts w:hint="default"/>
      </w:rPr>
    </w:lvl>
    <w:lvl w:ilvl="8">
      <w:start w:val="1"/>
      <w:numFmt w:val="decimal"/>
      <w:isLgl/>
      <w:lvlText w:val="%1.%2.%3.%4.%5.%6.%7.%8.%9"/>
      <w:lvlJc w:val="left"/>
      <w:pPr>
        <w:ind w:left="3360" w:hanging="1800"/>
      </w:pPr>
      <w:rPr>
        <w:rFonts w:hint="default"/>
      </w:rPr>
    </w:lvl>
  </w:abstractNum>
  <w:abstractNum w:abstractNumId="34" w15:restartNumberingAfterBreak="0">
    <w:nsid w:val="546E4B77"/>
    <w:multiLevelType w:val="hybridMultilevel"/>
    <w:tmpl w:val="CFAA6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5EF0805"/>
    <w:multiLevelType w:val="hybridMultilevel"/>
    <w:tmpl w:val="908010B4"/>
    <w:lvl w:ilvl="0" w:tplc="39CCB2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3655A4A"/>
    <w:multiLevelType w:val="multilevel"/>
    <w:tmpl w:val="DCCE6FA6"/>
    <w:lvl w:ilvl="0">
      <w:start w:val="1"/>
      <w:numFmt w:val="decimal"/>
      <w:pStyle w:val="Nadpis1"/>
      <w:lvlText w:val="%1"/>
      <w:lvlJc w:val="left"/>
      <w:pPr>
        <w:ind w:left="432" w:hanging="432"/>
      </w:pPr>
      <w:rPr>
        <w:sz w:val="28"/>
        <w:szCs w:val="28"/>
      </w:r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5549"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7" w15:restartNumberingAfterBreak="0">
    <w:nsid w:val="74831615"/>
    <w:multiLevelType w:val="multilevel"/>
    <w:tmpl w:val="6F9E9EC0"/>
    <w:lvl w:ilvl="0">
      <w:start w:val="3"/>
      <w:numFmt w:val="decimal"/>
      <w:lvlText w:val="%1."/>
      <w:lvlJc w:val="left"/>
      <w:pPr>
        <w:ind w:left="675" w:hanging="675"/>
      </w:pPr>
      <w:rPr>
        <w:rFonts w:hint="default"/>
      </w:rPr>
    </w:lvl>
    <w:lvl w:ilvl="1">
      <w:start w:val="2"/>
      <w:numFmt w:val="decimal"/>
      <w:lvlText w:val="%1.%2."/>
      <w:lvlJc w:val="left"/>
      <w:pPr>
        <w:ind w:left="1009" w:hanging="720"/>
      </w:pPr>
      <w:rPr>
        <w:rFonts w:hint="default"/>
      </w:rPr>
    </w:lvl>
    <w:lvl w:ilvl="2">
      <w:start w:val="1"/>
      <w:numFmt w:val="decimal"/>
      <w:lvlText w:val="%1.%2.%3."/>
      <w:lvlJc w:val="left"/>
      <w:pPr>
        <w:ind w:left="1298" w:hanging="720"/>
      </w:pPr>
      <w:rPr>
        <w:rFonts w:hint="default"/>
      </w:rPr>
    </w:lvl>
    <w:lvl w:ilvl="3">
      <w:start w:val="1"/>
      <w:numFmt w:val="decimal"/>
      <w:lvlText w:val="%1.%2.%3.%4."/>
      <w:lvlJc w:val="left"/>
      <w:pPr>
        <w:ind w:left="1947" w:hanging="1080"/>
      </w:pPr>
      <w:rPr>
        <w:rFonts w:hint="default"/>
      </w:rPr>
    </w:lvl>
    <w:lvl w:ilvl="4">
      <w:start w:val="1"/>
      <w:numFmt w:val="decimal"/>
      <w:lvlText w:val="%1.%2.%3.%4.%5."/>
      <w:lvlJc w:val="left"/>
      <w:pPr>
        <w:ind w:left="2596" w:hanging="1440"/>
      </w:pPr>
      <w:rPr>
        <w:rFonts w:hint="default"/>
      </w:rPr>
    </w:lvl>
    <w:lvl w:ilvl="5">
      <w:start w:val="1"/>
      <w:numFmt w:val="decimal"/>
      <w:lvlText w:val="%1.%2.%3.%4.%5.%6."/>
      <w:lvlJc w:val="left"/>
      <w:pPr>
        <w:ind w:left="2885" w:hanging="1440"/>
      </w:pPr>
      <w:rPr>
        <w:rFonts w:hint="default"/>
      </w:rPr>
    </w:lvl>
    <w:lvl w:ilvl="6">
      <w:start w:val="1"/>
      <w:numFmt w:val="decimal"/>
      <w:lvlText w:val="%1.%2.%3.%4.%5.%6.%7."/>
      <w:lvlJc w:val="left"/>
      <w:pPr>
        <w:ind w:left="3534" w:hanging="1800"/>
      </w:pPr>
      <w:rPr>
        <w:rFonts w:hint="default"/>
      </w:rPr>
    </w:lvl>
    <w:lvl w:ilvl="7">
      <w:start w:val="1"/>
      <w:numFmt w:val="decimal"/>
      <w:lvlText w:val="%1.%2.%3.%4.%5.%6.%7.%8."/>
      <w:lvlJc w:val="left"/>
      <w:pPr>
        <w:ind w:left="4183" w:hanging="2160"/>
      </w:pPr>
      <w:rPr>
        <w:rFonts w:hint="default"/>
      </w:rPr>
    </w:lvl>
    <w:lvl w:ilvl="8">
      <w:start w:val="1"/>
      <w:numFmt w:val="decimal"/>
      <w:lvlText w:val="%1.%2.%3.%4.%5.%6.%7.%8.%9."/>
      <w:lvlJc w:val="left"/>
      <w:pPr>
        <w:ind w:left="4472" w:hanging="2160"/>
      </w:pPr>
      <w:rPr>
        <w:rFonts w:hint="default"/>
      </w:rPr>
    </w:lvl>
  </w:abstractNum>
  <w:abstractNum w:abstractNumId="38" w15:restartNumberingAfterBreak="0">
    <w:nsid w:val="76F27E1A"/>
    <w:multiLevelType w:val="multilevel"/>
    <w:tmpl w:val="9418EA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2160"/>
        </w:tabs>
        <w:ind w:left="1728" w:hanging="648"/>
      </w:pPr>
      <w:rPr>
        <w:rFonts w:ascii="Arial" w:eastAsia="Times New Roman" w:hAnsi="Arial" w:cs="Arial"/>
        <w:i w:val="0"/>
        <w:iCs/>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9BC65E5"/>
    <w:multiLevelType w:val="hybridMultilevel"/>
    <w:tmpl w:val="9F2E408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B3869AE"/>
    <w:multiLevelType w:val="multilevel"/>
    <w:tmpl w:val="C958C8F8"/>
    <w:lvl w:ilvl="0">
      <w:start w:val="1"/>
      <w:numFmt w:val="decimal"/>
      <w:lvlText w:val="%1."/>
      <w:lvlJc w:val="left"/>
      <w:pPr>
        <w:tabs>
          <w:tab w:val="num" w:pos="720"/>
        </w:tabs>
        <w:ind w:left="360" w:hanging="360"/>
      </w:pPr>
      <w:rPr>
        <w:rFonts w:hint="default"/>
      </w:rPr>
    </w:lvl>
    <w:lvl w:ilvl="1">
      <w:start w:val="1"/>
      <w:numFmt w:val="decimal"/>
      <w:pStyle w:val="StyleStyleHeading2TimesNewRoman12ptBefore5ptAfte1"/>
      <w:lvlText w:val="%1.%2."/>
      <w:lvlJc w:val="left"/>
      <w:pPr>
        <w:tabs>
          <w:tab w:val="num" w:pos="1440"/>
        </w:tabs>
        <w:ind w:left="794" w:hanging="437"/>
      </w:pPr>
      <w:rPr>
        <w:rFonts w:ascii="Arial" w:hAnsi="Arial" w:cs="Arial" w:hint="default"/>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abstractNumId w:val="9"/>
  </w:num>
  <w:num w:numId="2">
    <w:abstractNumId w:val="15"/>
  </w:num>
  <w:num w:numId="3">
    <w:abstractNumId w:val="36"/>
  </w:num>
  <w:num w:numId="4">
    <w:abstractNumId w:val="33"/>
  </w:num>
  <w:num w:numId="5">
    <w:abstractNumId w:val="17"/>
  </w:num>
  <w:num w:numId="6">
    <w:abstractNumId w:val="16"/>
  </w:num>
  <w:num w:numId="7">
    <w:abstractNumId w:val="13"/>
  </w:num>
  <w:num w:numId="8">
    <w:abstractNumId w:val="37"/>
  </w:num>
  <w:num w:numId="9">
    <w:abstractNumId w:val="36"/>
  </w:num>
  <w:num w:numId="10">
    <w:abstractNumId w:val="34"/>
  </w:num>
  <w:num w:numId="11">
    <w:abstractNumId w:val="21"/>
  </w:num>
  <w:num w:numId="12">
    <w:abstractNumId w:val="12"/>
  </w:num>
  <w:num w:numId="13">
    <w:abstractNumId w:val="10"/>
  </w:num>
  <w:num w:numId="14">
    <w:abstractNumId w:val="20"/>
  </w:num>
  <w:num w:numId="15">
    <w:abstractNumId w:val="31"/>
  </w:num>
  <w:num w:numId="16">
    <w:abstractNumId w:val="27"/>
  </w:num>
  <w:num w:numId="17">
    <w:abstractNumId w:val="35"/>
  </w:num>
  <w:num w:numId="18">
    <w:abstractNumId w:val="18"/>
  </w:num>
  <w:num w:numId="19">
    <w:abstractNumId w:val="29"/>
  </w:num>
  <w:num w:numId="20">
    <w:abstractNumId w:val="24"/>
  </w:num>
  <w:num w:numId="21">
    <w:abstractNumId w:val="0"/>
  </w:num>
  <w:num w:numId="22">
    <w:abstractNumId w:val="1"/>
  </w:num>
  <w:num w:numId="23">
    <w:abstractNumId w:val="2"/>
  </w:num>
  <w:num w:numId="24">
    <w:abstractNumId w:val="3"/>
  </w:num>
  <w:num w:numId="25">
    <w:abstractNumId w:val="4"/>
  </w:num>
  <w:num w:numId="26">
    <w:abstractNumId w:val="5"/>
  </w:num>
  <w:num w:numId="27">
    <w:abstractNumId w:val="23"/>
  </w:num>
  <w:num w:numId="28">
    <w:abstractNumId w:val="6"/>
  </w:num>
  <w:num w:numId="29">
    <w:abstractNumId w:val="30"/>
  </w:num>
  <w:num w:numId="30">
    <w:abstractNumId w:val="26"/>
  </w:num>
  <w:num w:numId="31">
    <w:abstractNumId w:val="8"/>
  </w:num>
  <w:num w:numId="32">
    <w:abstractNumId w:val="32"/>
  </w:num>
  <w:num w:numId="33">
    <w:abstractNumId w:val="39"/>
  </w:num>
  <w:num w:numId="34">
    <w:abstractNumId w:val="11"/>
  </w:num>
  <w:num w:numId="35">
    <w:abstractNumId w:val="38"/>
  </w:num>
  <w:num w:numId="36">
    <w:abstractNumId w:val="40"/>
  </w:num>
  <w:num w:numId="37">
    <w:abstractNumId w:val="19"/>
  </w:num>
  <w:num w:numId="38">
    <w:abstractNumId w:val="25"/>
  </w:num>
  <w:num w:numId="39">
    <w:abstractNumId w:val="7"/>
  </w:num>
  <w:num w:numId="40">
    <w:abstractNumId w:val="14"/>
  </w:num>
  <w:num w:numId="41">
    <w:abstractNumId w:val="22"/>
  </w:num>
  <w:num w:numId="42">
    <w:abstractNumId w:val="40"/>
  </w:num>
  <w:num w:numId="43">
    <w:abstractNumId w:val="40"/>
  </w:num>
  <w:num w:numId="44">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A0NDOwMLcwNjeyMDVW0lEKTi0uzszPAykwrAUAUL6JMiwAAAA="/>
  </w:docVars>
  <w:rsids>
    <w:rsidRoot w:val="00100D2B"/>
    <w:rsid w:val="00000324"/>
    <w:rsid w:val="00000B38"/>
    <w:rsid w:val="00000E52"/>
    <w:rsid w:val="00001F52"/>
    <w:rsid w:val="00002C9E"/>
    <w:rsid w:val="00003CC2"/>
    <w:rsid w:val="000043E3"/>
    <w:rsid w:val="00004759"/>
    <w:rsid w:val="0000482D"/>
    <w:rsid w:val="00004C2F"/>
    <w:rsid w:val="00007D2D"/>
    <w:rsid w:val="00011D69"/>
    <w:rsid w:val="00014003"/>
    <w:rsid w:val="0001450C"/>
    <w:rsid w:val="000148E8"/>
    <w:rsid w:val="00020557"/>
    <w:rsid w:val="00020F99"/>
    <w:rsid w:val="00021967"/>
    <w:rsid w:val="00021F86"/>
    <w:rsid w:val="0002739B"/>
    <w:rsid w:val="00027A2C"/>
    <w:rsid w:val="00033751"/>
    <w:rsid w:val="00033DC1"/>
    <w:rsid w:val="00033E81"/>
    <w:rsid w:val="00034C2E"/>
    <w:rsid w:val="00034E5D"/>
    <w:rsid w:val="00034EE7"/>
    <w:rsid w:val="00035AE1"/>
    <w:rsid w:val="00035FFE"/>
    <w:rsid w:val="000370D9"/>
    <w:rsid w:val="0004022D"/>
    <w:rsid w:val="000418E7"/>
    <w:rsid w:val="00042C5A"/>
    <w:rsid w:val="00047246"/>
    <w:rsid w:val="00047389"/>
    <w:rsid w:val="00050829"/>
    <w:rsid w:val="00051354"/>
    <w:rsid w:val="00053589"/>
    <w:rsid w:val="00055E50"/>
    <w:rsid w:val="00057864"/>
    <w:rsid w:val="00057CA3"/>
    <w:rsid w:val="00057DAA"/>
    <w:rsid w:val="000603B8"/>
    <w:rsid w:val="00060C03"/>
    <w:rsid w:val="00064E1D"/>
    <w:rsid w:val="000662A9"/>
    <w:rsid w:val="00066BBF"/>
    <w:rsid w:val="0006792B"/>
    <w:rsid w:val="00071CA9"/>
    <w:rsid w:val="00073922"/>
    <w:rsid w:val="00073D4F"/>
    <w:rsid w:val="000751BE"/>
    <w:rsid w:val="000778B6"/>
    <w:rsid w:val="000804ED"/>
    <w:rsid w:val="00081359"/>
    <w:rsid w:val="00082551"/>
    <w:rsid w:val="0008334A"/>
    <w:rsid w:val="00083B83"/>
    <w:rsid w:val="0008465C"/>
    <w:rsid w:val="00085B28"/>
    <w:rsid w:val="00085FD1"/>
    <w:rsid w:val="00087FBF"/>
    <w:rsid w:val="00092067"/>
    <w:rsid w:val="00092ACC"/>
    <w:rsid w:val="00092FE1"/>
    <w:rsid w:val="0009433A"/>
    <w:rsid w:val="00095B7A"/>
    <w:rsid w:val="000973B4"/>
    <w:rsid w:val="000976A8"/>
    <w:rsid w:val="000A018C"/>
    <w:rsid w:val="000A312C"/>
    <w:rsid w:val="000A330F"/>
    <w:rsid w:val="000A6C2A"/>
    <w:rsid w:val="000A6F80"/>
    <w:rsid w:val="000A7C72"/>
    <w:rsid w:val="000A7D2E"/>
    <w:rsid w:val="000B1356"/>
    <w:rsid w:val="000B258A"/>
    <w:rsid w:val="000B2AFE"/>
    <w:rsid w:val="000B3D8F"/>
    <w:rsid w:val="000B562E"/>
    <w:rsid w:val="000B65BE"/>
    <w:rsid w:val="000B6AA2"/>
    <w:rsid w:val="000B7317"/>
    <w:rsid w:val="000C03E6"/>
    <w:rsid w:val="000C056C"/>
    <w:rsid w:val="000C0A67"/>
    <w:rsid w:val="000C0D49"/>
    <w:rsid w:val="000C133B"/>
    <w:rsid w:val="000C1B95"/>
    <w:rsid w:val="000C2347"/>
    <w:rsid w:val="000C2CA7"/>
    <w:rsid w:val="000C3949"/>
    <w:rsid w:val="000C7106"/>
    <w:rsid w:val="000D03D4"/>
    <w:rsid w:val="000D1020"/>
    <w:rsid w:val="000D2FFC"/>
    <w:rsid w:val="000D32F3"/>
    <w:rsid w:val="000D552B"/>
    <w:rsid w:val="000D7286"/>
    <w:rsid w:val="000E13B7"/>
    <w:rsid w:val="000E2D48"/>
    <w:rsid w:val="000E3142"/>
    <w:rsid w:val="000E60C7"/>
    <w:rsid w:val="000E62DF"/>
    <w:rsid w:val="000F01FF"/>
    <w:rsid w:val="000F10A7"/>
    <w:rsid w:val="000F35D8"/>
    <w:rsid w:val="000F4A07"/>
    <w:rsid w:val="000F7E76"/>
    <w:rsid w:val="001008B5"/>
    <w:rsid w:val="00100B49"/>
    <w:rsid w:val="00100D2B"/>
    <w:rsid w:val="001011A9"/>
    <w:rsid w:val="00101568"/>
    <w:rsid w:val="00101D37"/>
    <w:rsid w:val="00101DF0"/>
    <w:rsid w:val="00101FD2"/>
    <w:rsid w:val="0010222A"/>
    <w:rsid w:val="00102449"/>
    <w:rsid w:val="00102AA2"/>
    <w:rsid w:val="001035D8"/>
    <w:rsid w:val="001046BD"/>
    <w:rsid w:val="00104CF6"/>
    <w:rsid w:val="00105076"/>
    <w:rsid w:val="001059F2"/>
    <w:rsid w:val="00105D07"/>
    <w:rsid w:val="001074A2"/>
    <w:rsid w:val="00107C17"/>
    <w:rsid w:val="0011024C"/>
    <w:rsid w:val="0011106A"/>
    <w:rsid w:val="001132DA"/>
    <w:rsid w:val="00113669"/>
    <w:rsid w:val="00113685"/>
    <w:rsid w:val="00113DCC"/>
    <w:rsid w:val="00115A1B"/>
    <w:rsid w:val="001177E5"/>
    <w:rsid w:val="00120DAC"/>
    <w:rsid w:val="00120F97"/>
    <w:rsid w:val="001215D0"/>
    <w:rsid w:val="0012200E"/>
    <w:rsid w:val="0012207D"/>
    <w:rsid w:val="0012358A"/>
    <w:rsid w:val="00123A38"/>
    <w:rsid w:val="00123CA8"/>
    <w:rsid w:val="00124FAD"/>
    <w:rsid w:val="00126D84"/>
    <w:rsid w:val="0013028E"/>
    <w:rsid w:val="001304DE"/>
    <w:rsid w:val="00131DAE"/>
    <w:rsid w:val="0013684D"/>
    <w:rsid w:val="00137094"/>
    <w:rsid w:val="001376FA"/>
    <w:rsid w:val="00140F47"/>
    <w:rsid w:val="0014161C"/>
    <w:rsid w:val="00141EF5"/>
    <w:rsid w:val="0014250C"/>
    <w:rsid w:val="00142FA4"/>
    <w:rsid w:val="00145D42"/>
    <w:rsid w:val="00147A6A"/>
    <w:rsid w:val="001504A3"/>
    <w:rsid w:val="0015083B"/>
    <w:rsid w:val="00152D23"/>
    <w:rsid w:val="00154270"/>
    <w:rsid w:val="00154862"/>
    <w:rsid w:val="001556AA"/>
    <w:rsid w:val="0015684C"/>
    <w:rsid w:val="00160DD5"/>
    <w:rsid w:val="001640D1"/>
    <w:rsid w:val="00164CD7"/>
    <w:rsid w:val="0016599E"/>
    <w:rsid w:val="00166702"/>
    <w:rsid w:val="00167DBF"/>
    <w:rsid w:val="00171DCB"/>
    <w:rsid w:val="00172895"/>
    <w:rsid w:val="00174740"/>
    <w:rsid w:val="00174745"/>
    <w:rsid w:val="00174A0A"/>
    <w:rsid w:val="001769FD"/>
    <w:rsid w:val="00177C46"/>
    <w:rsid w:val="00177DFF"/>
    <w:rsid w:val="00180325"/>
    <w:rsid w:val="00180DD6"/>
    <w:rsid w:val="00183722"/>
    <w:rsid w:val="00183B32"/>
    <w:rsid w:val="00184471"/>
    <w:rsid w:val="001846D9"/>
    <w:rsid w:val="00184809"/>
    <w:rsid w:val="00185265"/>
    <w:rsid w:val="0018684D"/>
    <w:rsid w:val="00186A28"/>
    <w:rsid w:val="00186CF1"/>
    <w:rsid w:val="001877A2"/>
    <w:rsid w:val="00187D03"/>
    <w:rsid w:val="0019019C"/>
    <w:rsid w:val="001945A6"/>
    <w:rsid w:val="00194C23"/>
    <w:rsid w:val="00197D93"/>
    <w:rsid w:val="001A0790"/>
    <w:rsid w:val="001A1EAA"/>
    <w:rsid w:val="001A25FF"/>
    <w:rsid w:val="001A3B80"/>
    <w:rsid w:val="001A3F84"/>
    <w:rsid w:val="001A406A"/>
    <w:rsid w:val="001A7B3B"/>
    <w:rsid w:val="001B0DD6"/>
    <w:rsid w:val="001B3294"/>
    <w:rsid w:val="001B35FB"/>
    <w:rsid w:val="001C0052"/>
    <w:rsid w:val="001C0E8F"/>
    <w:rsid w:val="001C0EAD"/>
    <w:rsid w:val="001C160F"/>
    <w:rsid w:val="001C45ED"/>
    <w:rsid w:val="001C4F01"/>
    <w:rsid w:val="001C7E14"/>
    <w:rsid w:val="001D1226"/>
    <w:rsid w:val="001D1AA2"/>
    <w:rsid w:val="001D3239"/>
    <w:rsid w:val="001D564A"/>
    <w:rsid w:val="001D5C97"/>
    <w:rsid w:val="001D791F"/>
    <w:rsid w:val="001D7C74"/>
    <w:rsid w:val="001D7CED"/>
    <w:rsid w:val="001E0AB3"/>
    <w:rsid w:val="001E0BB0"/>
    <w:rsid w:val="001E18FF"/>
    <w:rsid w:val="001E1C16"/>
    <w:rsid w:val="001E3A67"/>
    <w:rsid w:val="001E543A"/>
    <w:rsid w:val="001E5454"/>
    <w:rsid w:val="001E722C"/>
    <w:rsid w:val="001F024D"/>
    <w:rsid w:val="001F0784"/>
    <w:rsid w:val="001F0BAC"/>
    <w:rsid w:val="001F2984"/>
    <w:rsid w:val="001F2F47"/>
    <w:rsid w:val="001F451F"/>
    <w:rsid w:val="001F51C3"/>
    <w:rsid w:val="001F5D3C"/>
    <w:rsid w:val="001F603F"/>
    <w:rsid w:val="00200959"/>
    <w:rsid w:val="00202C26"/>
    <w:rsid w:val="002036C5"/>
    <w:rsid w:val="002037D2"/>
    <w:rsid w:val="00203975"/>
    <w:rsid w:val="00204C6C"/>
    <w:rsid w:val="00205229"/>
    <w:rsid w:val="00205DDB"/>
    <w:rsid w:val="00205E8B"/>
    <w:rsid w:val="0020622F"/>
    <w:rsid w:val="00206CB1"/>
    <w:rsid w:val="00207C1D"/>
    <w:rsid w:val="00211123"/>
    <w:rsid w:val="00211465"/>
    <w:rsid w:val="00211725"/>
    <w:rsid w:val="00215664"/>
    <w:rsid w:val="002210B8"/>
    <w:rsid w:val="0022201F"/>
    <w:rsid w:val="002220CD"/>
    <w:rsid w:val="00222698"/>
    <w:rsid w:val="002227A7"/>
    <w:rsid w:val="00223ADD"/>
    <w:rsid w:val="00223D38"/>
    <w:rsid w:val="00223EC3"/>
    <w:rsid w:val="002266FF"/>
    <w:rsid w:val="002272DD"/>
    <w:rsid w:val="00227F6E"/>
    <w:rsid w:val="00230099"/>
    <w:rsid w:val="0023125F"/>
    <w:rsid w:val="00231EA8"/>
    <w:rsid w:val="0023416E"/>
    <w:rsid w:val="0023461B"/>
    <w:rsid w:val="00234B61"/>
    <w:rsid w:val="002361FF"/>
    <w:rsid w:val="00236428"/>
    <w:rsid w:val="0023747A"/>
    <w:rsid w:val="00237CC9"/>
    <w:rsid w:val="002403E0"/>
    <w:rsid w:val="0024167C"/>
    <w:rsid w:val="00242232"/>
    <w:rsid w:val="00243496"/>
    <w:rsid w:val="00244EFC"/>
    <w:rsid w:val="00250BBB"/>
    <w:rsid w:val="0025130F"/>
    <w:rsid w:val="00251600"/>
    <w:rsid w:val="00254BCF"/>
    <w:rsid w:val="002558C9"/>
    <w:rsid w:val="00256805"/>
    <w:rsid w:val="002568BE"/>
    <w:rsid w:val="00256D43"/>
    <w:rsid w:val="002575E1"/>
    <w:rsid w:val="00260051"/>
    <w:rsid w:val="00260234"/>
    <w:rsid w:val="002607D0"/>
    <w:rsid w:val="00262141"/>
    <w:rsid w:val="0026315A"/>
    <w:rsid w:val="00265746"/>
    <w:rsid w:val="002702B3"/>
    <w:rsid w:val="00270485"/>
    <w:rsid w:val="00270AE6"/>
    <w:rsid w:val="002738A5"/>
    <w:rsid w:val="002756B9"/>
    <w:rsid w:val="002763AF"/>
    <w:rsid w:val="00280D63"/>
    <w:rsid w:val="00284008"/>
    <w:rsid w:val="00285322"/>
    <w:rsid w:val="002853E5"/>
    <w:rsid w:val="00286589"/>
    <w:rsid w:val="00287385"/>
    <w:rsid w:val="00287E44"/>
    <w:rsid w:val="0029321A"/>
    <w:rsid w:val="0029601A"/>
    <w:rsid w:val="002A00A1"/>
    <w:rsid w:val="002A0299"/>
    <w:rsid w:val="002A1C8A"/>
    <w:rsid w:val="002A273A"/>
    <w:rsid w:val="002A2A5A"/>
    <w:rsid w:val="002A3C0F"/>
    <w:rsid w:val="002A3E94"/>
    <w:rsid w:val="002B438E"/>
    <w:rsid w:val="002B5CF2"/>
    <w:rsid w:val="002B7CE1"/>
    <w:rsid w:val="002C0E1A"/>
    <w:rsid w:val="002C0F47"/>
    <w:rsid w:val="002C1CB0"/>
    <w:rsid w:val="002C2729"/>
    <w:rsid w:val="002C2848"/>
    <w:rsid w:val="002C339D"/>
    <w:rsid w:val="002C33B8"/>
    <w:rsid w:val="002C36BE"/>
    <w:rsid w:val="002C41D0"/>
    <w:rsid w:val="002D00D9"/>
    <w:rsid w:val="002D08E2"/>
    <w:rsid w:val="002D1139"/>
    <w:rsid w:val="002D2569"/>
    <w:rsid w:val="002D26BC"/>
    <w:rsid w:val="002D40FE"/>
    <w:rsid w:val="002D5855"/>
    <w:rsid w:val="002E0CA7"/>
    <w:rsid w:val="002E442E"/>
    <w:rsid w:val="002E7302"/>
    <w:rsid w:val="002E7D44"/>
    <w:rsid w:val="002F0450"/>
    <w:rsid w:val="002F0984"/>
    <w:rsid w:val="002F0C85"/>
    <w:rsid w:val="002F178D"/>
    <w:rsid w:val="002F1A60"/>
    <w:rsid w:val="002F2A97"/>
    <w:rsid w:val="002F308B"/>
    <w:rsid w:val="002F4907"/>
    <w:rsid w:val="002F4B07"/>
    <w:rsid w:val="002F4C7A"/>
    <w:rsid w:val="002F51C4"/>
    <w:rsid w:val="003004F8"/>
    <w:rsid w:val="0030294A"/>
    <w:rsid w:val="00303B8E"/>
    <w:rsid w:val="00303CA8"/>
    <w:rsid w:val="00304DB3"/>
    <w:rsid w:val="00304F09"/>
    <w:rsid w:val="00305A1E"/>
    <w:rsid w:val="00305BB0"/>
    <w:rsid w:val="00306271"/>
    <w:rsid w:val="00310417"/>
    <w:rsid w:val="00312331"/>
    <w:rsid w:val="0031480A"/>
    <w:rsid w:val="0031630B"/>
    <w:rsid w:val="00316561"/>
    <w:rsid w:val="003168B5"/>
    <w:rsid w:val="00321104"/>
    <w:rsid w:val="00321AE9"/>
    <w:rsid w:val="00321B38"/>
    <w:rsid w:val="00321E39"/>
    <w:rsid w:val="00322E2C"/>
    <w:rsid w:val="0032328C"/>
    <w:rsid w:val="003246A1"/>
    <w:rsid w:val="00325223"/>
    <w:rsid w:val="00325512"/>
    <w:rsid w:val="00325817"/>
    <w:rsid w:val="00325C77"/>
    <w:rsid w:val="00326072"/>
    <w:rsid w:val="0032641D"/>
    <w:rsid w:val="00326841"/>
    <w:rsid w:val="00327582"/>
    <w:rsid w:val="003277F7"/>
    <w:rsid w:val="003305F7"/>
    <w:rsid w:val="00330A28"/>
    <w:rsid w:val="003310A4"/>
    <w:rsid w:val="00331452"/>
    <w:rsid w:val="00331948"/>
    <w:rsid w:val="00332162"/>
    <w:rsid w:val="0033239C"/>
    <w:rsid w:val="00334DC9"/>
    <w:rsid w:val="0033536A"/>
    <w:rsid w:val="0033588C"/>
    <w:rsid w:val="00335B76"/>
    <w:rsid w:val="003409A1"/>
    <w:rsid w:val="003412C2"/>
    <w:rsid w:val="00341A06"/>
    <w:rsid w:val="00341BF5"/>
    <w:rsid w:val="003430D9"/>
    <w:rsid w:val="003431AF"/>
    <w:rsid w:val="00345CC9"/>
    <w:rsid w:val="003466C3"/>
    <w:rsid w:val="003475C6"/>
    <w:rsid w:val="00350FF2"/>
    <w:rsid w:val="00351F3A"/>
    <w:rsid w:val="00352E4A"/>
    <w:rsid w:val="003530F5"/>
    <w:rsid w:val="003532D0"/>
    <w:rsid w:val="00355A76"/>
    <w:rsid w:val="00355E25"/>
    <w:rsid w:val="003564CF"/>
    <w:rsid w:val="00361CCD"/>
    <w:rsid w:val="00363B39"/>
    <w:rsid w:val="00365681"/>
    <w:rsid w:val="00367BDF"/>
    <w:rsid w:val="003724C2"/>
    <w:rsid w:val="0037258D"/>
    <w:rsid w:val="00373490"/>
    <w:rsid w:val="0037380C"/>
    <w:rsid w:val="003741AA"/>
    <w:rsid w:val="00374271"/>
    <w:rsid w:val="00375C3B"/>
    <w:rsid w:val="00375F84"/>
    <w:rsid w:val="00377C64"/>
    <w:rsid w:val="00380D3D"/>
    <w:rsid w:val="00381171"/>
    <w:rsid w:val="0038181C"/>
    <w:rsid w:val="003827D9"/>
    <w:rsid w:val="00383AE3"/>
    <w:rsid w:val="00383E03"/>
    <w:rsid w:val="0038468C"/>
    <w:rsid w:val="00384B67"/>
    <w:rsid w:val="00385116"/>
    <w:rsid w:val="00390167"/>
    <w:rsid w:val="003902B0"/>
    <w:rsid w:val="00390EE5"/>
    <w:rsid w:val="00391FCE"/>
    <w:rsid w:val="003923E3"/>
    <w:rsid w:val="0039267F"/>
    <w:rsid w:val="00394184"/>
    <w:rsid w:val="003956A2"/>
    <w:rsid w:val="0039729D"/>
    <w:rsid w:val="003A0462"/>
    <w:rsid w:val="003A1D4A"/>
    <w:rsid w:val="003A2D3E"/>
    <w:rsid w:val="003A3B58"/>
    <w:rsid w:val="003A4921"/>
    <w:rsid w:val="003A556C"/>
    <w:rsid w:val="003A6A33"/>
    <w:rsid w:val="003A6ACC"/>
    <w:rsid w:val="003B6009"/>
    <w:rsid w:val="003B61DF"/>
    <w:rsid w:val="003C044D"/>
    <w:rsid w:val="003C2129"/>
    <w:rsid w:val="003C27DD"/>
    <w:rsid w:val="003C4D47"/>
    <w:rsid w:val="003C58D8"/>
    <w:rsid w:val="003C637E"/>
    <w:rsid w:val="003C7346"/>
    <w:rsid w:val="003C7713"/>
    <w:rsid w:val="003D33A0"/>
    <w:rsid w:val="003D3A64"/>
    <w:rsid w:val="003D6C3B"/>
    <w:rsid w:val="003D6DFF"/>
    <w:rsid w:val="003D7234"/>
    <w:rsid w:val="003D7533"/>
    <w:rsid w:val="003D7A44"/>
    <w:rsid w:val="003E0100"/>
    <w:rsid w:val="003E7CD0"/>
    <w:rsid w:val="003F0245"/>
    <w:rsid w:val="003F2D47"/>
    <w:rsid w:val="003F51E9"/>
    <w:rsid w:val="003F604D"/>
    <w:rsid w:val="003F69DB"/>
    <w:rsid w:val="003F7F73"/>
    <w:rsid w:val="0040015C"/>
    <w:rsid w:val="004002E1"/>
    <w:rsid w:val="00400D1A"/>
    <w:rsid w:val="00402330"/>
    <w:rsid w:val="00402487"/>
    <w:rsid w:val="004030D8"/>
    <w:rsid w:val="00403597"/>
    <w:rsid w:val="00403DD8"/>
    <w:rsid w:val="004056D5"/>
    <w:rsid w:val="00405803"/>
    <w:rsid w:val="004069ED"/>
    <w:rsid w:val="00410065"/>
    <w:rsid w:val="00412238"/>
    <w:rsid w:val="00412D16"/>
    <w:rsid w:val="00412FA1"/>
    <w:rsid w:val="0041304A"/>
    <w:rsid w:val="004138F4"/>
    <w:rsid w:val="00413AE7"/>
    <w:rsid w:val="00413B2A"/>
    <w:rsid w:val="00414D05"/>
    <w:rsid w:val="00415DE8"/>
    <w:rsid w:val="004171AD"/>
    <w:rsid w:val="004171D7"/>
    <w:rsid w:val="004206EB"/>
    <w:rsid w:val="0042109B"/>
    <w:rsid w:val="004215A1"/>
    <w:rsid w:val="0042509A"/>
    <w:rsid w:val="004260C6"/>
    <w:rsid w:val="00431076"/>
    <w:rsid w:val="00433204"/>
    <w:rsid w:val="004375AC"/>
    <w:rsid w:val="00440464"/>
    <w:rsid w:val="00440AB4"/>
    <w:rsid w:val="0044161C"/>
    <w:rsid w:val="004421AF"/>
    <w:rsid w:val="00442312"/>
    <w:rsid w:val="00444CF7"/>
    <w:rsid w:val="0044551C"/>
    <w:rsid w:val="00446838"/>
    <w:rsid w:val="00446A4D"/>
    <w:rsid w:val="004511B6"/>
    <w:rsid w:val="00453600"/>
    <w:rsid w:val="00456122"/>
    <w:rsid w:val="004579AE"/>
    <w:rsid w:val="00460585"/>
    <w:rsid w:val="00462AA7"/>
    <w:rsid w:val="00462DA0"/>
    <w:rsid w:val="00463A88"/>
    <w:rsid w:val="00471F6F"/>
    <w:rsid w:val="00472D37"/>
    <w:rsid w:val="0047396E"/>
    <w:rsid w:val="00476711"/>
    <w:rsid w:val="00477086"/>
    <w:rsid w:val="004772F9"/>
    <w:rsid w:val="0048201B"/>
    <w:rsid w:val="00483AEC"/>
    <w:rsid w:val="00483DC4"/>
    <w:rsid w:val="00484CE5"/>
    <w:rsid w:val="00486CF9"/>
    <w:rsid w:val="00487402"/>
    <w:rsid w:val="0048761E"/>
    <w:rsid w:val="00490DFA"/>
    <w:rsid w:val="004929D3"/>
    <w:rsid w:val="00492F1D"/>
    <w:rsid w:val="00492F40"/>
    <w:rsid w:val="00494DE4"/>
    <w:rsid w:val="00495E5A"/>
    <w:rsid w:val="00497329"/>
    <w:rsid w:val="004A20C0"/>
    <w:rsid w:val="004A3E20"/>
    <w:rsid w:val="004A5813"/>
    <w:rsid w:val="004A599A"/>
    <w:rsid w:val="004A632B"/>
    <w:rsid w:val="004B00DA"/>
    <w:rsid w:val="004B0AB0"/>
    <w:rsid w:val="004B390B"/>
    <w:rsid w:val="004B4D0A"/>
    <w:rsid w:val="004B5A8F"/>
    <w:rsid w:val="004B5C58"/>
    <w:rsid w:val="004B5EFF"/>
    <w:rsid w:val="004B609E"/>
    <w:rsid w:val="004B730B"/>
    <w:rsid w:val="004C0B85"/>
    <w:rsid w:val="004C0E61"/>
    <w:rsid w:val="004C1976"/>
    <w:rsid w:val="004C45DE"/>
    <w:rsid w:val="004C4EA4"/>
    <w:rsid w:val="004C5CF5"/>
    <w:rsid w:val="004D0267"/>
    <w:rsid w:val="004D0E7F"/>
    <w:rsid w:val="004D113E"/>
    <w:rsid w:val="004D2068"/>
    <w:rsid w:val="004D27CA"/>
    <w:rsid w:val="004D49B8"/>
    <w:rsid w:val="004D594E"/>
    <w:rsid w:val="004D625B"/>
    <w:rsid w:val="004D6CE4"/>
    <w:rsid w:val="004D77C9"/>
    <w:rsid w:val="004D79EB"/>
    <w:rsid w:val="004E3D13"/>
    <w:rsid w:val="004E4AFE"/>
    <w:rsid w:val="004E507D"/>
    <w:rsid w:val="004E540B"/>
    <w:rsid w:val="004E5D5B"/>
    <w:rsid w:val="004F0A93"/>
    <w:rsid w:val="004F10ED"/>
    <w:rsid w:val="004F1696"/>
    <w:rsid w:val="004F1BFB"/>
    <w:rsid w:val="004F417C"/>
    <w:rsid w:val="004F4258"/>
    <w:rsid w:val="004F4A7A"/>
    <w:rsid w:val="004F4AAB"/>
    <w:rsid w:val="004F5EB7"/>
    <w:rsid w:val="004F63A8"/>
    <w:rsid w:val="004F6D38"/>
    <w:rsid w:val="00500170"/>
    <w:rsid w:val="00500DFA"/>
    <w:rsid w:val="00500F08"/>
    <w:rsid w:val="00500FB8"/>
    <w:rsid w:val="00501C28"/>
    <w:rsid w:val="00502971"/>
    <w:rsid w:val="00502BF3"/>
    <w:rsid w:val="00504508"/>
    <w:rsid w:val="00505372"/>
    <w:rsid w:val="005058EC"/>
    <w:rsid w:val="005108EF"/>
    <w:rsid w:val="00511C16"/>
    <w:rsid w:val="00512461"/>
    <w:rsid w:val="005140E3"/>
    <w:rsid w:val="00515D55"/>
    <w:rsid w:val="00515F11"/>
    <w:rsid w:val="00517302"/>
    <w:rsid w:val="00520654"/>
    <w:rsid w:val="005206A8"/>
    <w:rsid w:val="00520B3C"/>
    <w:rsid w:val="00522012"/>
    <w:rsid w:val="005230BB"/>
    <w:rsid w:val="005230EA"/>
    <w:rsid w:val="005260AB"/>
    <w:rsid w:val="005273D2"/>
    <w:rsid w:val="00531216"/>
    <w:rsid w:val="00533975"/>
    <w:rsid w:val="00533B3D"/>
    <w:rsid w:val="00534C66"/>
    <w:rsid w:val="00534F3A"/>
    <w:rsid w:val="00536F33"/>
    <w:rsid w:val="0053793A"/>
    <w:rsid w:val="0054038C"/>
    <w:rsid w:val="00540F44"/>
    <w:rsid w:val="005414AF"/>
    <w:rsid w:val="00541CA9"/>
    <w:rsid w:val="00542095"/>
    <w:rsid w:val="005423D0"/>
    <w:rsid w:val="005434BF"/>
    <w:rsid w:val="005439BF"/>
    <w:rsid w:val="00544536"/>
    <w:rsid w:val="00545427"/>
    <w:rsid w:val="005455FA"/>
    <w:rsid w:val="005464B9"/>
    <w:rsid w:val="00550B68"/>
    <w:rsid w:val="005511CC"/>
    <w:rsid w:val="00551408"/>
    <w:rsid w:val="00551D8F"/>
    <w:rsid w:val="00554DFB"/>
    <w:rsid w:val="005551BA"/>
    <w:rsid w:val="005560A5"/>
    <w:rsid w:val="00562A87"/>
    <w:rsid w:val="00562E7A"/>
    <w:rsid w:val="00563D77"/>
    <w:rsid w:val="00565C3F"/>
    <w:rsid w:val="00566025"/>
    <w:rsid w:val="00566EBA"/>
    <w:rsid w:val="00567469"/>
    <w:rsid w:val="0056755F"/>
    <w:rsid w:val="00570071"/>
    <w:rsid w:val="005709D9"/>
    <w:rsid w:val="00571D4C"/>
    <w:rsid w:val="00572128"/>
    <w:rsid w:val="005734BD"/>
    <w:rsid w:val="00573D5A"/>
    <w:rsid w:val="0057507D"/>
    <w:rsid w:val="00576437"/>
    <w:rsid w:val="005764A9"/>
    <w:rsid w:val="00576670"/>
    <w:rsid w:val="00577428"/>
    <w:rsid w:val="005801DF"/>
    <w:rsid w:val="00580AF9"/>
    <w:rsid w:val="00580C0A"/>
    <w:rsid w:val="00580FC8"/>
    <w:rsid w:val="00582AC6"/>
    <w:rsid w:val="00582BA4"/>
    <w:rsid w:val="005832F6"/>
    <w:rsid w:val="00583A16"/>
    <w:rsid w:val="0058443C"/>
    <w:rsid w:val="00585B29"/>
    <w:rsid w:val="0059113B"/>
    <w:rsid w:val="00591D61"/>
    <w:rsid w:val="00592BE8"/>
    <w:rsid w:val="00593E81"/>
    <w:rsid w:val="00595B8B"/>
    <w:rsid w:val="00596172"/>
    <w:rsid w:val="005A0A4B"/>
    <w:rsid w:val="005A1B91"/>
    <w:rsid w:val="005A2BA5"/>
    <w:rsid w:val="005A3311"/>
    <w:rsid w:val="005A567F"/>
    <w:rsid w:val="005A5CD4"/>
    <w:rsid w:val="005A642F"/>
    <w:rsid w:val="005A72D9"/>
    <w:rsid w:val="005A79CF"/>
    <w:rsid w:val="005B0AF2"/>
    <w:rsid w:val="005B359E"/>
    <w:rsid w:val="005B4763"/>
    <w:rsid w:val="005B5D45"/>
    <w:rsid w:val="005B5E13"/>
    <w:rsid w:val="005C13CB"/>
    <w:rsid w:val="005C1745"/>
    <w:rsid w:val="005C32D1"/>
    <w:rsid w:val="005C3ABD"/>
    <w:rsid w:val="005C5686"/>
    <w:rsid w:val="005C6712"/>
    <w:rsid w:val="005C78F5"/>
    <w:rsid w:val="005D0A65"/>
    <w:rsid w:val="005D2795"/>
    <w:rsid w:val="005D2A1F"/>
    <w:rsid w:val="005D326A"/>
    <w:rsid w:val="005D4D15"/>
    <w:rsid w:val="005D4E95"/>
    <w:rsid w:val="005D5D20"/>
    <w:rsid w:val="005D5DE4"/>
    <w:rsid w:val="005E0604"/>
    <w:rsid w:val="005E0FB4"/>
    <w:rsid w:val="005E1073"/>
    <w:rsid w:val="005E305C"/>
    <w:rsid w:val="005E35F4"/>
    <w:rsid w:val="005E46C5"/>
    <w:rsid w:val="005E4B16"/>
    <w:rsid w:val="005E5606"/>
    <w:rsid w:val="005E68FF"/>
    <w:rsid w:val="005E74DC"/>
    <w:rsid w:val="005F2008"/>
    <w:rsid w:val="005F31FB"/>
    <w:rsid w:val="005F5E59"/>
    <w:rsid w:val="005F604E"/>
    <w:rsid w:val="005F610A"/>
    <w:rsid w:val="005F6684"/>
    <w:rsid w:val="00602577"/>
    <w:rsid w:val="0060731C"/>
    <w:rsid w:val="00607367"/>
    <w:rsid w:val="006120E5"/>
    <w:rsid w:val="00613509"/>
    <w:rsid w:val="00615083"/>
    <w:rsid w:val="00615B7F"/>
    <w:rsid w:val="00616589"/>
    <w:rsid w:val="006205ED"/>
    <w:rsid w:val="00623723"/>
    <w:rsid w:val="00624637"/>
    <w:rsid w:val="00625604"/>
    <w:rsid w:val="0063011D"/>
    <w:rsid w:val="00631239"/>
    <w:rsid w:val="00631C89"/>
    <w:rsid w:val="00632002"/>
    <w:rsid w:val="00632019"/>
    <w:rsid w:val="006353A1"/>
    <w:rsid w:val="006353FC"/>
    <w:rsid w:val="00635CAD"/>
    <w:rsid w:val="00641E31"/>
    <w:rsid w:val="006429D6"/>
    <w:rsid w:val="00643448"/>
    <w:rsid w:val="006434D4"/>
    <w:rsid w:val="006453BE"/>
    <w:rsid w:val="00646354"/>
    <w:rsid w:val="0064662B"/>
    <w:rsid w:val="00646696"/>
    <w:rsid w:val="00646CFE"/>
    <w:rsid w:val="00651A00"/>
    <w:rsid w:val="00651C6A"/>
    <w:rsid w:val="006538FC"/>
    <w:rsid w:val="00655E03"/>
    <w:rsid w:val="00656787"/>
    <w:rsid w:val="006578D9"/>
    <w:rsid w:val="00657B49"/>
    <w:rsid w:val="00660C68"/>
    <w:rsid w:val="00661461"/>
    <w:rsid w:val="00662210"/>
    <w:rsid w:val="0066314C"/>
    <w:rsid w:val="006637DC"/>
    <w:rsid w:val="0066382F"/>
    <w:rsid w:val="006645B5"/>
    <w:rsid w:val="006661F6"/>
    <w:rsid w:val="00666613"/>
    <w:rsid w:val="00670901"/>
    <w:rsid w:val="00672A46"/>
    <w:rsid w:val="00672DA8"/>
    <w:rsid w:val="00673806"/>
    <w:rsid w:val="00674865"/>
    <w:rsid w:val="00674897"/>
    <w:rsid w:val="0067491E"/>
    <w:rsid w:val="00675137"/>
    <w:rsid w:val="006753E4"/>
    <w:rsid w:val="006762AA"/>
    <w:rsid w:val="00677733"/>
    <w:rsid w:val="006808CC"/>
    <w:rsid w:val="00682BCC"/>
    <w:rsid w:val="00683E1E"/>
    <w:rsid w:val="00687766"/>
    <w:rsid w:val="006919DA"/>
    <w:rsid w:val="00693596"/>
    <w:rsid w:val="00693864"/>
    <w:rsid w:val="006951C7"/>
    <w:rsid w:val="00695383"/>
    <w:rsid w:val="006953E5"/>
    <w:rsid w:val="00696FB3"/>
    <w:rsid w:val="006A17ED"/>
    <w:rsid w:val="006A20C4"/>
    <w:rsid w:val="006A2FDB"/>
    <w:rsid w:val="006A6519"/>
    <w:rsid w:val="006A6BE9"/>
    <w:rsid w:val="006A6FBC"/>
    <w:rsid w:val="006B00B7"/>
    <w:rsid w:val="006B289D"/>
    <w:rsid w:val="006B291F"/>
    <w:rsid w:val="006B3821"/>
    <w:rsid w:val="006C006F"/>
    <w:rsid w:val="006C0793"/>
    <w:rsid w:val="006C19A1"/>
    <w:rsid w:val="006C1C35"/>
    <w:rsid w:val="006C2183"/>
    <w:rsid w:val="006C48F0"/>
    <w:rsid w:val="006C5DB8"/>
    <w:rsid w:val="006C6506"/>
    <w:rsid w:val="006C693C"/>
    <w:rsid w:val="006C6F68"/>
    <w:rsid w:val="006C7310"/>
    <w:rsid w:val="006D3460"/>
    <w:rsid w:val="006D36A4"/>
    <w:rsid w:val="006D6D16"/>
    <w:rsid w:val="006D6E50"/>
    <w:rsid w:val="006D6FA0"/>
    <w:rsid w:val="006D7596"/>
    <w:rsid w:val="006E6D24"/>
    <w:rsid w:val="006E6FC8"/>
    <w:rsid w:val="006E7A91"/>
    <w:rsid w:val="006E7F8C"/>
    <w:rsid w:val="006F2BEB"/>
    <w:rsid w:val="006F4080"/>
    <w:rsid w:val="006F5567"/>
    <w:rsid w:val="006F661D"/>
    <w:rsid w:val="006F7714"/>
    <w:rsid w:val="006F7A5B"/>
    <w:rsid w:val="00700293"/>
    <w:rsid w:val="00701314"/>
    <w:rsid w:val="007013B6"/>
    <w:rsid w:val="00701723"/>
    <w:rsid w:val="00703E2D"/>
    <w:rsid w:val="007066DC"/>
    <w:rsid w:val="00706F7C"/>
    <w:rsid w:val="00707169"/>
    <w:rsid w:val="007071D0"/>
    <w:rsid w:val="00710C20"/>
    <w:rsid w:val="00711C5C"/>
    <w:rsid w:val="00711F1C"/>
    <w:rsid w:val="0071331E"/>
    <w:rsid w:val="00713AE7"/>
    <w:rsid w:val="00714454"/>
    <w:rsid w:val="0071448F"/>
    <w:rsid w:val="00714629"/>
    <w:rsid w:val="00716DEB"/>
    <w:rsid w:val="00717D11"/>
    <w:rsid w:val="007202B6"/>
    <w:rsid w:val="0072313E"/>
    <w:rsid w:val="00725C03"/>
    <w:rsid w:val="00726346"/>
    <w:rsid w:val="00726409"/>
    <w:rsid w:val="00730B44"/>
    <w:rsid w:val="00731403"/>
    <w:rsid w:val="00731E89"/>
    <w:rsid w:val="0073533D"/>
    <w:rsid w:val="00735EE1"/>
    <w:rsid w:val="00736E46"/>
    <w:rsid w:val="00737AC2"/>
    <w:rsid w:val="007402FC"/>
    <w:rsid w:val="00740BD0"/>
    <w:rsid w:val="00741EC0"/>
    <w:rsid w:val="00742938"/>
    <w:rsid w:val="00744116"/>
    <w:rsid w:val="00744C81"/>
    <w:rsid w:val="00745397"/>
    <w:rsid w:val="00745D4D"/>
    <w:rsid w:val="007466DF"/>
    <w:rsid w:val="00751067"/>
    <w:rsid w:val="00751C63"/>
    <w:rsid w:val="007523F0"/>
    <w:rsid w:val="00752ACF"/>
    <w:rsid w:val="00754C68"/>
    <w:rsid w:val="00755182"/>
    <w:rsid w:val="00757ABA"/>
    <w:rsid w:val="00761E68"/>
    <w:rsid w:val="00762A35"/>
    <w:rsid w:val="00763A9B"/>
    <w:rsid w:val="00763C22"/>
    <w:rsid w:val="00764257"/>
    <w:rsid w:val="00764F70"/>
    <w:rsid w:val="00767A4C"/>
    <w:rsid w:val="00767C60"/>
    <w:rsid w:val="00770ECA"/>
    <w:rsid w:val="007713D4"/>
    <w:rsid w:val="00772E2A"/>
    <w:rsid w:val="007731E0"/>
    <w:rsid w:val="007756C6"/>
    <w:rsid w:val="0077754F"/>
    <w:rsid w:val="00777D03"/>
    <w:rsid w:val="007806FF"/>
    <w:rsid w:val="00780849"/>
    <w:rsid w:val="00782F30"/>
    <w:rsid w:val="00784926"/>
    <w:rsid w:val="00784C72"/>
    <w:rsid w:val="0078691A"/>
    <w:rsid w:val="007901EF"/>
    <w:rsid w:val="00790278"/>
    <w:rsid w:val="0079143D"/>
    <w:rsid w:val="00792B10"/>
    <w:rsid w:val="007956A6"/>
    <w:rsid w:val="0079592B"/>
    <w:rsid w:val="00795B4E"/>
    <w:rsid w:val="0079659D"/>
    <w:rsid w:val="007A0208"/>
    <w:rsid w:val="007A0311"/>
    <w:rsid w:val="007A0788"/>
    <w:rsid w:val="007A0DFD"/>
    <w:rsid w:val="007A1F23"/>
    <w:rsid w:val="007A203D"/>
    <w:rsid w:val="007A2918"/>
    <w:rsid w:val="007A3A2A"/>
    <w:rsid w:val="007A4EB3"/>
    <w:rsid w:val="007A5D90"/>
    <w:rsid w:val="007A6F20"/>
    <w:rsid w:val="007B1D76"/>
    <w:rsid w:val="007B1E90"/>
    <w:rsid w:val="007B251E"/>
    <w:rsid w:val="007B4409"/>
    <w:rsid w:val="007B786D"/>
    <w:rsid w:val="007B7A12"/>
    <w:rsid w:val="007C011B"/>
    <w:rsid w:val="007C1CFC"/>
    <w:rsid w:val="007C391A"/>
    <w:rsid w:val="007D19EA"/>
    <w:rsid w:val="007D367C"/>
    <w:rsid w:val="007D3DB0"/>
    <w:rsid w:val="007D5D6F"/>
    <w:rsid w:val="007D68B4"/>
    <w:rsid w:val="007D6C90"/>
    <w:rsid w:val="007D7B3A"/>
    <w:rsid w:val="007E3706"/>
    <w:rsid w:val="007E43F0"/>
    <w:rsid w:val="007E5A1A"/>
    <w:rsid w:val="007E7DA1"/>
    <w:rsid w:val="007F03DD"/>
    <w:rsid w:val="007F0DA9"/>
    <w:rsid w:val="007F1155"/>
    <w:rsid w:val="007F1A64"/>
    <w:rsid w:val="007F2A7E"/>
    <w:rsid w:val="007F405A"/>
    <w:rsid w:val="007F4929"/>
    <w:rsid w:val="007F545A"/>
    <w:rsid w:val="007F5DE0"/>
    <w:rsid w:val="007F7EF5"/>
    <w:rsid w:val="008014B4"/>
    <w:rsid w:val="00803C84"/>
    <w:rsid w:val="00804860"/>
    <w:rsid w:val="00804970"/>
    <w:rsid w:val="008053F6"/>
    <w:rsid w:val="0080692D"/>
    <w:rsid w:val="00810B14"/>
    <w:rsid w:val="0081120C"/>
    <w:rsid w:val="00811948"/>
    <w:rsid w:val="00814DC6"/>
    <w:rsid w:val="00816E6B"/>
    <w:rsid w:val="0082072C"/>
    <w:rsid w:val="008208A0"/>
    <w:rsid w:val="00821151"/>
    <w:rsid w:val="00824F47"/>
    <w:rsid w:val="00825136"/>
    <w:rsid w:val="00825A85"/>
    <w:rsid w:val="00825C32"/>
    <w:rsid w:val="00825EB8"/>
    <w:rsid w:val="0082674B"/>
    <w:rsid w:val="00826969"/>
    <w:rsid w:val="00833C64"/>
    <w:rsid w:val="00833D35"/>
    <w:rsid w:val="00835483"/>
    <w:rsid w:val="008379B4"/>
    <w:rsid w:val="00837F0B"/>
    <w:rsid w:val="00842715"/>
    <w:rsid w:val="0084309A"/>
    <w:rsid w:val="00843ED2"/>
    <w:rsid w:val="00844111"/>
    <w:rsid w:val="00844F17"/>
    <w:rsid w:val="008463CF"/>
    <w:rsid w:val="0084693F"/>
    <w:rsid w:val="00847861"/>
    <w:rsid w:val="00847A6C"/>
    <w:rsid w:val="008506C1"/>
    <w:rsid w:val="00852E93"/>
    <w:rsid w:val="00854B83"/>
    <w:rsid w:val="00855418"/>
    <w:rsid w:val="0085794C"/>
    <w:rsid w:val="00862E6C"/>
    <w:rsid w:val="00863D45"/>
    <w:rsid w:val="00864D61"/>
    <w:rsid w:val="00864E7A"/>
    <w:rsid w:val="00864F89"/>
    <w:rsid w:val="00870260"/>
    <w:rsid w:val="008718FD"/>
    <w:rsid w:val="00872011"/>
    <w:rsid w:val="00873CA1"/>
    <w:rsid w:val="00875E0A"/>
    <w:rsid w:val="0088045F"/>
    <w:rsid w:val="0088065D"/>
    <w:rsid w:val="00880C73"/>
    <w:rsid w:val="00880F0E"/>
    <w:rsid w:val="0088183B"/>
    <w:rsid w:val="0088256F"/>
    <w:rsid w:val="008829B0"/>
    <w:rsid w:val="008836D8"/>
    <w:rsid w:val="00884B9E"/>
    <w:rsid w:val="0088507C"/>
    <w:rsid w:val="00885F0D"/>
    <w:rsid w:val="008869C1"/>
    <w:rsid w:val="00886CA4"/>
    <w:rsid w:val="00887476"/>
    <w:rsid w:val="00887C55"/>
    <w:rsid w:val="00890855"/>
    <w:rsid w:val="00890C04"/>
    <w:rsid w:val="00890E24"/>
    <w:rsid w:val="00891D8A"/>
    <w:rsid w:val="0089203F"/>
    <w:rsid w:val="008934F0"/>
    <w:rsid w:val="008952A0"/>
    <w:rsid w:val="008A046E"/>
    <w:rsid w:val="008A0B03"/>
    <w:rsid w:val="008A530D"/>
    <w:rsid w:val="008A5335"/>
    <w:rsid w:val="008A5D58"/>
    <w:rsid w:val="008A5FA4"/>
    <w:rsid w:val="008A67EE"/>
    <w:rsid w:val="008A6FED"/>
    <w:rsid w:val="008A736D"/>
    <w:rsid w:val="008A7F74"/>
    <w:rsid w:val="008B05B7"/>
    <w:rsid w:val="008B085F"/>
    <w:rsid w:val="008B0D60"/>
    <w:rsid w:val="008B1084"/>
    <w:rsid w:val="008B2817"/>
    <w:rsid w:val="008B34EC"/>
    <w:rsid w:val="008B3BDA"/>
    <w:rsid w:val="008B4248"/>
    <w:rsid w:val="008B4543"/>
    <w:rsid w:val="008B4D17"/>
    <w:rsid w:val="008B79A0"/>
    <w:rsid w:val="008B7BE8"/>
    <w:rsid w:val="008B7C25"/>
    <w:rsid w:val="008C0715"/>
    <w:rsid w:val="008C0AA4"/>
    <w:rsid w:val="008C37E3"/>
    <w:rsid w:val="008C46EE"/>
    <w:rsid w:val="008C4744"/>
    <w:rsid w:val="008C57FC"/>
    <w:rsid w:val="008C69D4"/>
    <w:rsid w:val="008C6A1E"/>
    <w:rsid w:val="008C6E30"/>
    <w:rsid w:val="008C757E"/>
    <w:rsid w:val="008C75BE"/>
    <w:rsid w:val="008C7E02"/>
    <w:rsid w:val="008C7FF4"/>
    <w:rsid w:val="008D134B"/>
    <w:rsid w:val="008D1F6B"/>
    <w:rsid w:val="008D36BE"/>
    <w:rsid w:val="008D4113"/>
    <w:rsid w:val="008D4617"/>
    <w:rsid w:val="008D6FB8"/>
    <w:rsid w:val="008E0DC8"/>
    <w:rsid w:val="008E1CD1"/>
    <w:rsid w:val="008E2BBA"/>
    <w:rsid w:val="008E38F3"/>
    <w:rsid w:val="008E3D77"/>
    <w:rsid w:val="008E561D"/>
    <w:rsid w:val="008E6262"/>
    <w:rsid w:val="008E6A38"/>
    <w:rsid w:val="008E7703"/>
    <w:rsid w:val="008F0931"/>
    <w:rsid w:val="008F205A"/>
    <w:rsid w:val="008F3638"/>
    <w:rsid w:val="008F5AFA"/>
    <w:rsid w:val="008F5B77"/>
    <w:rsid w:val="008F75DD"/>
    <w:rsid w:val="008F7E0F"/>
    <w:rsid w:val="0090034F"/>
    <w:rsid w:val="009035BF"/>
    <w:rsid w:val="009043AD"/>
    <w:rsid w:val="009046E7"/>
    <w:rsid w:val="00904A58"/>
    <w:rsid w:val="00904CD4"/>
    <w:rsid w:val="00904E38"/>
    <w:rsid w:val="00904EF5"/>
    <w:rsid w:val="009051B4"/>
    <w:rsid w:val="009104E0"/>
    <w:rsid w:val="009110C0"/>
    <w:rsid w:val="0091153C"/>
    <w:rsid w:val="00911545"/>
    <w:rsid w:val="00912700"/>
    <w:rsid w:val="00912DB1"/>
    <w:rsid w:val="00917DA5"/>
    <w:rsid w:val="00917F82"/>
    <w:rsid w:val="009212A7"/>
    <w:rsid w:val="00921848"/>
    <w:rsid w:val="009223E8"/>
    <w:rsid w:val="009231DA"/>
    <w:rsid w:val="00923FF1"/>
    <w:rsid w:val="009248D4"/>
    <w:rsid w:val="0092509C"/>
    <w:rsid w:val="00926DF7"/>
    <w:rsid w:val="0093011B"/>
    <w:rsid w:val="00931386"/>
    <w:rsid w:val="00931710"/>
    <w:rsid w:val="009319AF"/>
    <w:rsid w:val="009337EC"/>
    <w:rsid w:val="00934D9B"/>
    <w:rsid w:val="0093506B"/>
    <w:rsid w:val="00935C96"/>
    <w:rsid w:val="009362E8"/>
    <w:rsid w:val="00936815"/>
    <w:rsid w:val="00941B09"/>
    <w:rsid w:val="00941E84"/>
    <w:rsid w:val="00941F78"/>
    <w:rsid w:val="00942E68"/>
    <w:rsid w:val="00943AB6"/>
    <w:rsid w:val="00943F87"/>
    <w:rsid w:val="00945D3B"/>
    <w:rsid w:val="0094613E"/>
    <w:rsid w:val="00946A60"/>
    <w:rsid w:val="009477A4"/>
    <w:rsid w:val="00947A58"/>
    <w:rsid w:val="00950778"/>
    <w:rsid w:val="0095199C"/>
    <w:rsid w:val="00951B64"/>
    <w:rsid w:val="00951FD5"/>
    <w:rsid w:val="00952295"/>
    <w:rsid w:val="00955A64"/>
    <w:rsid w:val="009563FA"/>
    <w:rsid w:val="00960176"/>
    <w:rsid w:val="0096052A"/>
    <w:rsid w:val="00961D7A"/>
    <w:rsid w:val="00962E6D"/>
    <w:rsid w:val="00963288"/>
    <w:rsid w:val="00963EB2"/>
    <w:rsid w:val="009641F6"/>
    <w:rsid w:val="00965743"/>
    <w:rsid w:val="00966A37"/>
    <w:rsid w:val="00971D44"/>
    <w:rsid w:val="00972C82"/>
    <w:rsid w:val="00975A04"/>
    <w:rsid w:val="00977368"/>
    <w:rsid w:val="009808ED"/>
    <w:rsid w:val="00981D57"/>
    <w:rsid w:val="00984A8D"/>
    <w:rsid w:val="00984D81"/>
    <w:rsid w:val="00986EE7"/>
    <w:rsid w:val="009876FB"/>
    <w:rsid w:val="00990801"/>
    <w:rsid w:val="00993972"/>
    <w:rsid w:val="009944B9"/>
    <w:rsid w:val="00994875"/>
    <w:rsid w:val="0099487D"/>
    <w:rsid w:val="00997672"/>
    <w:rsid w:val="00997EC5"/>
    <w:rsid w:val="00997FF7"/>
    <w:rsid w:val="009A0C2B"/>
    <w:rsid w:val="009A1325"/>
    <w:rsid w:val="009A14F5"/>
    <w:rsid w:val="009A1591"/>
    <w:rsid w:val="009A1E3D"/>
    <w:rsid w:val="009A2E8E"/>
    <w:rsid w:val="009A2EB0"/>
    <w:rsid w:val="009A63FA"/>
    <w:rsid w:val="009A6918"/>
    <w:rsid w:val="009A6CAC"/>
    <w:rsid w:val="009B02FD"/>
    <w:rsid w:val="009B057E"/>
    <w:rsid w:val="009B353B"/>
    <w:rsid w:val="009B4840"/>
    <w:rsid w:val="009B4A61"/>
    <w:rsid w:val="009B52E3"/>
    <w:rsid w:val="009B5A82"/>
    <w:rsid w:val="009B6DB0"/>
    <w:rsid w:val="009B6E06"/>
    <w:rsid w:val="009B79FB"/>
    <w:rsid w:val="009C0056"/>
    <w:rsid w:val="009C0175"/>
    <w:rsid w:val="009C2E8D"/>
    <w:rsid w:val="009C3D67"/>
    <w:rsid w:val="009C42FC"/>
    <w:rsid w:val="009C4FA5"/>
    <w:rsid w:val="009D0928"/>
    <w:rsid w:val="009D2013"/>
    <w:rsid w:val="009D2A14"/>
    <w:rsid w:val="009D3BA8"/>
    <w:rsid w:val="009D3ED0"/>
    <w:rsid w:val="009D5694"/>
    <w:rsid w:val="009D5A21"/>
    <w:rsid w:val="009D6E48"/>
    <w:rsid w:val="009D7A36"/>
    <w:rsid w:val="009D7FE9"/>
    <w:rsid w:val="009E10C6"/>
    <w:rsid w:val="009E118B"/>
    <w:rsid w:val="009E1C21"/>
    <w:rsid w:val="009E2238"/>
    <w:rsid w:val="009E2381"/>
    <w:rsid w:val="009E2E03"/>
    <w:rsid w:val="009E5DA0"/>
    <w:rsid w:val="009E77FD"/>
    <w:rsid w:val="009E79A0"/>
    <w:rsid w:val="009F0B5F"/>
    <w:rsid w:val="009F3733"/>
    <w:rsid w:val="009F54F8"/>
    <w:rsid w:val="009F56E8"/>
    <w:rsid w:val="009F5CFC"/>
    <w:rsid w:val="009F6AE1"/>
    <w:rsid w:val="00A0073C"/>
    <w:rsid w:val="00A007AF"/>
    <w:rsid w:val="00A00EF1"/>
    <w:rsid w:val="00A035A2"/>
    <w:rsid w:val="00A04791"/>
    <w:rsid w:val="00A04A60"/>
    <w:rsid w:val="00A059AB"/>
    <w:rsid w:val="00A06C5C"/>
    <w:rsid w:val="00A06D18"/>
    <w:rsid w:val="00A07994"/>
    <w:rsid w:val="00A12ECC"/>
    <w:rsid w:val="00A138E5"/>
    <w:rsid w:val="00A142EF"/>
    <w:rsid w:val="00A157CC"/>
    <w:rsid w:val="00A20145"/>
    <w:rsid w:val="00A20DBD"/>
    <w:rsid w:val="00A212EC"/>
    <w:rsid w:val="00A21354"/>
    <w:rsid w:val="00A237DF"/>
    <w:rsid w:val="00A24BF4"/>
    <w:rsid w:val="00A27E02"/>
    <w:rsid w:val="00A308BA"/>
    <w:rsid w:val="00A3281E"/>
    <w:rsid w:val="00A32B7A"/>
    <w:rsid w:val="00A33267"/>
    <w:rsid w:val="00A34050"/>
    <w:rsid w:val="00A3469D"/>
    <w:rsid w:val="00A34BCA"/>
    <w:rsid w:val="00A3573C"/>
    <w:rsid w:val="00A400BE"/>
    <w:rsid w:val="00A40993"/>
    <w:rsid w:val="00A40AFD"/>
    <w:rsid w:val="00A424C6"/>
    <w:rsid w:val="00A42B0E"/>
    <w:rsid w:val="00A43194"/>
    <w:rsid w:val="00A449F4"/>
    <w:rsid w:val="00A45E11"/>
    <w:rsid w:val="00A504D1"/>
    <w:rsid w:val="00A50833"/>
    <w:rsid w:val="00A51F7A"/>
    <w:rsid w:val="00A53152"/>
    <w:rsid w:val="00A5326D"/>
    <w:rsid w:val="00A53294"/>
    <w:rsid w:val="00A54731"/>
    <w:rsid w:val="00A54D3E"/>
    <w:rsid w:val="00A55837"/>
    <w:rsid w:val="00A558D9"/>
    <w:rsid w:val="00A56252"/>
    <w:rsid w:val="00A5678E"/>
    <w:rsid w:val="00A57357"/>
    <w:rsid w:val="00A57F31"/>
    <w:rsid w:val="00A60B27"/>
    <w:rsid w:val="00A61188"/>
    <w:rsid w:val="00A6125B"/>
    <w:rsid w:val="00A61FEF"/>
    <w:rsid w:val="00A628B5"/>
    <w:rsid w:val="00A62C1D"/>
    <w:rsid w:val="00A63051"/>
    <w:rsid w:val="00A63CBB"/>
    <w:rsid w:val="00A64989"/>
    <w:rsid w:val="00A65809"/>
    <w:rsid w:val="00A65963"/>
    <w:rsid w:val="00A6707B"/>
    <w:rsid w:val="00A6723D"/>
    <w:rsid w:val="00A72020"/>
    <w:rsid w:val="00A7524B"/>
    <w:rsid w:val="00A75BBE"/>
    <w:rsid w:val="00A80986"/>
    <w:rsid w:val="00A80D49"/>
    <w:rsid w:val="00A84236"/>
    <w:rsid w:val="00A847EA"/>
    <w:rsid w:val="00A84D1C"/>
    <w:rsid w:val="00A8517E"/>
    <w:rsid w:val="00A87890"/>
    <w:rsid w:val="00A87C1C"/>
    <w:rsid w:val="00A9047C"/>
    <w:rsid w:val="00A9122A"/>
    <w:rsid w:val="00A9351A"/>
    <w:rsid w:val="00A93CC6"/>
    <w:rsid w:val="00A94736"/>
    <w:rsid w:val="00A96A46"/>
    <w:rsid w:val="00AA2DAE"/>
    <w:rsid w:val="00AA336F"/>
    <w:rsid w:val="00AA3D16"/>
    <w:rsid w:val="00AA4457"/>
    <w:rsid w:val="00AA48E2"/>
    <w:rsid w:val="00AB0A56"/>
    <w:rsid w:val="00AB0D41"/>
    <w:rsid w:val="00AB184F"/>
    <w:rsid w:val="00AB3743"/>
    <w:rsid w:val="00AB50B4"/>
    <w:rsid w:val="00AB56D3"/>
    <w:rsid w:val="00AB5E02"/>
    <w:rsid w:val="00AB65D0"/>
    <w:rsid w:val="00AB7820"/>
    <w:rsid w:val="00AC0A3A"/>
    <w:rsid w:val="00AC0F61"/>
    <w:rsid w:val="00AC17A7"/>
    <w:rsid w:val="00AC2E8D"/>
    <w:rsid w:val="00AC303F"/>
    <w:rsid w:val="00AC4A2A"/>
    <w:rsid w:val="00AC4A9B"/>
    <w:rsid w:val="00AC5C33"/>
    <w:rsid w:val="00AC63C1"/>
    <w:rsid w:val="00AC7B3A"/>
    <w:rsid w:val="00AD20C0"/>
    <w:rsid w:val="00AD2100"/>
    <w:rsid w:val="00AD22D7"/>
    <w:rsid w:val="00AD28C2"/>
    <w:rsid w:val="00AD38FB"/>
    <w:rsid w:val="00AD4636"/>
    <w:rsid w:val="00AD5213"/>
    <w:rsid w:val="00AD5767"/>
    <w:rsid w:val="00AD665C"/>
    <w:rsid w:val="00AE1ABA"/>
    <w:rsid w:val="00AE1FA2"/>
    <w:rsid w:val="00AE3FCE"/>
    <w:rsid w:val="00AE53F2"/>
    <w:rsid w:val="00AE7795"/>
    <w:rsid w:val="00AE7C1B"/>
    <w:rsid w:val="00AF25FB"/>
    <w:rsid w:val="00AF324A"/>
    <w:rsid w:val="00AF375E"/>
    <w:rsid w:val="00AF4557"/>
    <w:rsid w:val="00AF4D1D"/>
    <w:rsid w:val="00AF562A"/>
    <w:rsid w:val="00AF7970"/>
    <w:rsid w:val="00B0017A"/>
    <w:rsid w:val="00B019F4"/>
    <w:rsid w:val="00B01E54"/>
    <w:rsid w:val="00B0271F"/>
    <w:rsid w:val="00B04444"/>
    <w:rsid w:val="00B045D3"/>
    <w:rsid w:val="00B05A80"/>
    <w:rsid w:val="00B06534"/>
    <w:rsid w:val="00B06783"/>
    <w:rsid w:val="00B10BFD"/>
    <w:rsid w:val="00B11959"/>
    <w:rsid w:val="00B13F63"/>
    <w:rsid w:val="00B15917"/>
    <w:rsid w:val="00B17F24"/>
    <w:rsid w:val="00B2005F"/>
    <w:rsid w:val="00B21052"/>
    <w:rsid w:val="00B211FE"/>
    <w:rsid w:val="00B212A0"/>
    <w:rsid w:val="00B232CA"/>
    <w:rsid w:val="00B26695"/>
    <w:rsid w:val="00B26BDE"/>
    <w:rsid w:val="00B30B40"/>
    <w:rsid w:val="00B30B48"/>
    <w:rsid w:val="00B30BF3"/>
    <w:rsid w:val="00B32036"/>
    <w:rsid w:val="00B328CD"/>
    <w:rsid w:val="00B33A78"/>
    <w:rsid w:val="00B36416"/>
    <w:rsid w:val="00B36C96"/>
    <w:rsid w:val="00B36FD6"/>
    <w:rsid w:val="00B371F2"/>
    <w:rsid w:val="00B40917"/>
    <w:rsid w:val="00B431D9"/>
    <w:rsid w:val="00B44508"/>
    <w:rsid w:val="00B445B9"/>
    <w:rsid w:val="00B45AB1"/>
    <w:rsid w:val="00B479F4"/>
    <w:rsid w:val="00B504E9"/>
    <w:rsid w:val="00B52B6A"/>
    <w:rsid w:val="00B52BAD"/>
    <w:rsid w:val="00B52DDA"/>
    <w:rsid w:val="00B5398D"/>
    <w:rsid w:val="00B539A5"/>
    <w:rsid w:val="00B54FF6"/>
    <w:rsid w:val="00B55769"/>
    <w:rsid w:val="00B557D2"/>
    <w:rsid w:val="00B56A42"/>
    <w:rsid w:val="00B56BE1"/>
    <w:rsid w:val="00B6048F"/>
    <w:rsid w:val="00B6068F"/>
    <w:rsid w:val="00B60CB7"/>
    <w:rsid w:val="00B6261D"/>
    <w:rsid w:val="00B649C2"/>
    <w:rsid w:val="00B64B04"/>
    <w:rsid w:val="00B66557"/>
    <w:rsid w:val="00B70BE1"/>
    <w:rsid w:val="00B70DB3"/>
    <w:rsid w:val="00B71DB8"/>
    <w:rsid w:val="00B724B2"/>
    <w:rsid w:val="00B724EA"/>
    <w:rsid w:val="00B75AEF"/>
    <w:rsid w:val="00B77783"/>
    <w:rsid w:val="00B80160"/>
    <w:rsid w:val="00B8243B"/>
    <w:rsid w:val="00B8338B"/>
    <w:rsid w:val="00B83439"/>
    <w:rsid w:val="00B84C61"/>
    <w:rsid w:val="00B909BC"/>
    <w:rsid w:val="00B920F1"/>
    <w:rsid w:val="00B9375B"/>
    <w:rsid w:val="00B9443B"/>
    <w:rsid w:val="00B94CF7"/>
    <w:rsid w:val="00B96AD6"/>
    <w:rsid w:val="00B97B6D"/>
    <w:rsid w:val="00BA2203"/>
    <w:rsid w:val="00BA3CC1"/>
    <w:rsid w:val="00BA5C72"/>
    <w:rsid w:val="00BA5F4D"/>
    <w:rsid w:val="00BA6309"/>
    <w:rsid w:val="00BA6A49"/>
    <w:rsid w:val="00BA6B7F"/>
    <w:rsid w:val="00BA782F"/>
    <w:rsid w:val="00BA78B7"/>
    <w:rsid w:val="00BB187F"/>
    <w:rsid w:val="00BB1B48"/>
    <w:rsid w:val="00BB2E70"/>
    <w:rsid w:val="00BB57CE"/>
    <w:rsid w:val="00BB59AA"/>
    <w:rsid w:val="00BC1606"/>
    <w:rsid w:val="00BC1784"/>
    <w:rsid w:val="00BC1F05"/>
    <w:rsid w:val="00BC4488"/>
    <w:rsid w:val="00BC4B0D"/>
    <w:rsid w:val="00BC5590"/>
    <w:rsid w:val="00BC60C9"/>
    <w:rsid w:val="00BD33FF"/>
    <w:rsid w:val="00BD4E23"/>
    <w:rsid w:val="00BD57FF"/>
    <w:rsid w:val="00BD678C"/>
    <w:rsid w:val="00BD6E69"/>
    <w:rsid w:val="00BE1B00"/>
    <w:rsid w:val="00BE418B"/>
    <w:rsid w:val="00BE519C"/>
    <w:rsid w:val="00BE5EC5"/>
    <w:rsid w:val="00BE672D"/>
    <w:rsid w:val="00BE6E40"/>
    <w:rsid w:val="00BE79B0"/>
    <w:rsid w:val="00BE7A87"/>
    <w:rsid w:val="00BF1C7D"/>
    <w:rsid w:val="00BF1C8D"/>
    <w:rsid w:val="00BF2A9B"/>
    <w:rsid w:val="00BF3033"/>
    <w:rsid w:val="00BF36FC"/>
    <w:rsid w:val="00BF38D6"/>
    <w:rsid w:val="00BF4348"/>
    <w:rsid w:val="00C0089B"/>
    <w:rsid w:val="00C02CAD"/>
    <w:rsid w:val="00C03001"/>
    <w:rsid w:val="00C03715"/>
    <w:rsid w:val="00C04192"/>
    <w:rsid w:val="00C04537"/>
    <w:rsid w:val="00C04863"/>
    <w:rsid w:val="00C04FC3"/>
    <w:rsid w:val="00C04FDC"/>
    <w:rsid w:val="00C05E84"/>
    <w:rsid w:val="00C06389"/>
    <w:rsid w:val="00C108C0"/>
    <w:rsid w:val="00C11E05"/>
    <w:rsid w:val="00C13737"/>
    <w:rsid w:val="00C15C01"/>
    <w:rsid w:val="00C16FF3"/>
    <w:rsid w:val="00C1708E"/>
    <w:rsid w:val="00C20CD1"/>
    <w:rsid w:val="00C210FA"/>
    <w:rsid w:val="00C223F5"/>
    <w:rsid w:val="00C22612"/>
    <w:rsid w:val="00C23E6F"/>
    <w:rsid w:val="00C24CEA"/>
    <w:rsid w:val="00C25E89"/>
    <w:rsid w:val="00C27667"/>
    <w:rsid w:val="00C277C7"/>
    <w:rsid w:val="00C302CD"/>
    <w:rsid w:val="00C303A5"/>
    <w:rsid w:val="00C309D0"/>
    <w:rsid w:val="00C33D45"/>
    <w:rsid w:val="00C3696B"/>
    <w:rsid w:val="00C3742E"/>
    <w:rsid w:val="00C40C94"/>
    <w:rsid w:val="00C42F9E"/>
    <w:rsid w:val="00C4527B"/>
    <w:rsid w:val="00C4597F"/>
    <w:rsid w:val="00C45BE0"/>
    <w:rsid w:val="00C45D13"/>
    <w:rsid w:val="00C45DA4"/>
    <w:rsid w:val="00C45F60"/>
    <w:rsid w:val="00C45F94"/>
    <w:rsid w:val="00C4663D"/>
    <w:rsid w:val="00C46646"/>
    <w:rsid w:val="00C46851"/>
    <w:rsid w:val="00C4725E"/>
    <w:rsid w:val="00C474A5"/>
    <w:rsid w:val="00C478B7"/>
    <w:rsid w:val="00C50A9E"/>
    <w:rsid w:val="00C517D6"/>
    <w:rsid w:val="00C529FD"/>
    <w:rsid w:val="00C52ACF"/>
    <w:rsid w:val="00C52B84"/>
    <w:rsid w:val="00C52F16"/>
    <w:rsid w:val="00C537CC"/>
    <w:rsid w:val="00C53A8C"/>
    <w:rsid w:val="00C5404B"/>
    <w:rsid w:val="00C542F4"/>
    <w:rsid w:val="00C54DC9"/>
    <w:rsid w:val="00C55456"/>
    <w:rsid w:val="00C56004"/>
    <w:rsid w:val="00C56349"/>
    <w:rsid w:val="00C5697F"/>
    <w:rsid w:val="00C56AFA"/>
    <w:rsid w:val="00C63D3F"/>
    <w:rsid w:val="00C64928"/>
    <w:rsid w:val="00C65FD8"/>
    <w:rsid w:val="00C66761"/>
    <w:rsid w:val="00C66C12"/>
    <w:rsid w:val="00C67072"/>
    <w:rsid w:val="00C675DB"/>
    <w:rsid w:val="00C7020C"/>
    <w:rsid w:val="00C73010"/>
    <w:rsid w:val="00C732C0"/>
    <w:rsid w:val="00C7447D"/>
    <w:rsid w:val="00C8235A"/>
    <w:rsid w:val="00C84D64"/>
    <w:rsid w:val="00C850FD"/>
    <w:rsid w:val="00C85F7E"/>
    <w:rsid w:val="00C86CB9"/>
    <w:rsid w:val="00C87849"/>
    <w:rsid w:val="00C878E0"/>
    <w:rsid w:val="00C87C3F"/>
    <w:rsid w:val="00C90640"/>
    <w:rsid w:val="00C94DAF"/>
    <w:rsid w:val="00C95502"/>
    <w:rsid w:val="00C9553B"/>
    <w:rsid w:val="00C9556C"/>
    <w:rsid w:val="00C96EAA"/>
    <w:rsid w:val="00C97171"/>
    <w:rsid w:val="00CA12A4"/>
    <w:rsid w:val="00CA2E2B"/>
    <w:rsid w:val="00CA3065"/>
    <w:rsid w:val="00CA3EA0"/>
    <w:rsid w:val="00CA5CC7"/>
    <w:rsid w:val="00CA7D62"/>
    <w:rsid w:val="00CB01E8"/>
    <w:rsid w:val="00CB0324"/>
    <w:rsid w:val="00CB11A0"/>
    <w:rsid w:val="00CB22DF"/>
    <w:rsid w:val="00CB321B"/>
    <w:rsid w:val="00CB3AFC"/>
    <w:rsid w:val="00CB49D9"/>
    <w:rsid w:val="00CB4E98"/>
    <w:rsid w:val="00CB5223"/>
    <w:rsid w:val="00CB68BF"/>
    <w:rsid w:val="00CB6E42"/>
    <w:rsid w:val="00CB6EA0"/>
    <w:rsid w:val="00CB77D1"/>
    <w:rsid w:val="00CC0198"/>
    <w:rsid w:val="00CC03F9"/>
    <w:rsid w:val="00CC0D4C"/>
    <w:rsid w:val="00CC0EEA"/>
    <w:rsid w:val="00CC171B"/>
    <w:rsid w:val="00CC3BEA"/>
    <w:rsid w:val="00CC3E2C"/>
    <w:rsid w:val="00CC45B2"/>
    <w:rsid w:val="00CC47DB"/>
    <w:rsid w:val="00CC4E16"/>
    <w:rsid w:val="00CC4E40"/>
    <w:rsid w:val="00CC5537"/>
    <w:rsid w:val="00CC73A5"/>
    <w:rsid w:val="00CC76EA"/>
    <w:rsid w:val="00CC7B93"/>
    <w:rsid w:val="00CC7E17"/>
    <w:rsid w:val="00CD118B"/>
    <w:rsid w:val="00CD11FA"/>
    <w:rsid w:val="00CD298E"/>
    <w:rsid w:val="00CD332A"/>
    <w:rsid w:val="00CD689A"/>
    <w:rsid w:val="00CE0BB3"/>
    <w:rsid w:val="00CE0EB3"/>
    <w:rsid w:val="00CE1065"/>
    <w:rsid w:val="00CE253F"/>
    <w:rsid w:val="00CE27BA"/>
    <w:rsid w:val="00CE3591"/>
    <w:rsid w:val="00CE4BEB"/>
    <w:rsid w:val="00CE56E0"/>
    <w:rsid w:val="00CF02EB"/>
    <w:rsid w:val="00CF12B4"/>
    <w:rsid w:val="00CF1E31"/>
    <w:rsid w:val="00CF24D1"/>
    <w:rsid w:val="00CF3042"/>
    <w:rsid w:val="00CF3656"/>
    <w:rsid w:val="00CF4AD8"/>
    <w:rsid w:val="00CF5112"/>
    <w:rsid w:val="00CF7936"/>
    <w:rsid w:val="00D000F6"/>
    <w:rsid w:val="00D01D24"/>
    <w:rsid w:val="00D02AD2"/>
    <w:rsid w:val="00D03975"/>
    <w:rsid w:val="00D03EB4"/>
    <w:rsid w:val="00D047A5"/>
    <w:rsid w:val="00D04958"/>
    <w:rsid w:val="00D0731E"/>
    <w:rsid w:val="00D0733C"/>
    <w:rsid w:val="00D0766C"/>
    <w:rsid w:val="00D106C6"/>
    <w:rsid w:val="00D10BB8"/>
    <w:rsid w:val="00D10EFB"/>
    <w:rsid w:val="00D11AE9"/>
    <w:rsid w:val="00D11B91"/>
    <w:rsid w:val="00D172B1"/>
    <w:rsid w:val="00D172F9"/>
    <w:rsid w:val="00D178ED"/>
    <w:rsid w:val="00D21F89"/>
    <w:rsid w:val="00D23A59"/>
    <w:rsid w:val="00D254F8"/>
    <w:rsid w:val="00D25E4F"/>
    <w:rsid w:val="00D26809"/>
    <w:rsid w:val="00D30102"/>
    <w:rsid w:val="00D31397"/>
    <w:rsid w:val="00D313D0"/>
    <w:rsid w:val="00D31406"/>
    <w:rsid w:val="00D34AA8"/>
    <w:rsid w:val="00D34BBB"/>
    <w:rsid w:val="00D34F4E"/>
    <w:rsid w:val="00D355AA"/>
    <w:rsid w:val="00D3794A"/>
    <w:rsid w:val="00D40C12"/>
    <w:rsid w:val="00D4163A"/>
    <w:rsid w:val="00D41EC3"/>
    <w:rsid w:val="00D461D7"/>
    <w:rsid w:val="00D472F2"/>
    <w:rsid w:val="00D50BE6"/>
    <w:rsid w:val="00D51864"/>
    <w:rsid w:val="00D5244F"/>
    <w:rsid w:val="00D5496F"/>
    <w:rsid w:val="00D60E91"/>
    <w:rsid w:val="00D6109B"/>
    <w:rsid w:val="00D61DBA"/>
    <w:rsid w:val="00D63030"/>
    <w:rsid w:val="00D643EF"/>
    <w:rsid w:val="00D65105"/>
    <w:rsid w:val="00D66011"/>
    <w:rsid w:val="00D66281"/>
    <w:rsid w:val="00D664BB"/>
    <w:rsid w:val="00D66795"/>
    <w:rsid w:val="00D67264"/>
    <w:rsid w:val="00D675C0"/>
    <w:rsid w:val="00D723EE"/>
    <w:rsid w:val="00D7259C"/>
    <w:rsid w:val="00D72BD6"/>
    <w:rsid w:val="00D73C54"/>
    <w:rsid w:val="00D758C4"/>
    <w:rsid w:val="00D7651D"/>
    <w:rsid w:val="00D76740"/>
    <w:rsid w:val="00D76E98"/>
    <w:rsid w:val="00D77C34"/>
    <w:rsid w:val="00D77FFD"/>
    <w:rsid w:val="00D81E51"/>
    <w:rsid w:val="00D834A1"/>
    <w:rsid w:val="00D848EC"/>
    <w:rsid w:val="00D85479"/>
    <w:rsid w:val="00D864E0"/>
    <w:rsid w:val="00D90059"/>
    <w:rsid w:val="00D904C7"/>
    <w:rsid w:val="00D9070F"/>
    <w:rsid w:val="00D9083C"/>
    <w:rsid w:val="00D9092B"/>
    <w:rsid w:val="00D91409"/>
    <w:rsid w:val="00D92355"/>
    <w:rsid w:val="00D92430"/>
    <w:rsid w:val="00D9607B"/>
    <w:rsid w:val="00D97271"/>
    <w:rsid w:val="00D97A99"/>
    <w:rsid w:val="00D97E72"/>
    <w:rsid w:val="00DA1CFA"/>
    <w:rsid w:val="00DA1F06"/>
    <w:rsid w:val="00DA296A"/>
    <w:rsid w:val="00DA3FCC"/>
    <w:rsid w:val="00DA4678"/>
    <w:rsid w:val="00DA5561"/>
    <w:rsid w:val="00DA582B"/>
    <w:rsid w:val="00DA58CE"/>
    <w:rsid w:val="00DA6144"/>
    <w:rsid w:val="00DA751B"/>
    <w:rsid w:val="00DA76F2"/>
    <w:rsid w:val="00DB01FB"/>
    <w:rsid w:val="00DB1C36"/>
    <w:rsid w:val="00DB2096"/>
    <w:rsid w:val="00DB285E"/>
    <w:rsid w:val="00DB2B57"/>
    <w:rsid w:val="00DB5976"/>
    <w:rsid w:val="00DC0750"/>
    <w:rsid w:val="00DC1C2A"/>
    <w:rsid w:val="00DC21E7"/>
    <w:rsid w:val="00DC33D8"/>
    <w:rsid w:val="00DC38A2"/>
    <w:rsid w:val="00DC429A"/>
    <w:rsid w:val="00DC462B"/>
    <w:rsid w:val="00DC6966"/>
    <w:rsid w:val="00DC707F"/>
    <w:rsid w:val="00DD09D1"/>
    <w:rsid w:val="00DD1842"/>
    <w:rsid w:val="00DD235A"/>
    <w:rsid w:val="00DD32CC"/>
    <w:rsid w:val="00DD4E18"/>
    <w:rsid w:val="00DD7BEB"/>
    <w:rsid w:val="00DE0CC2"/>
    <w:rsid w:val="00DE0D98"/>
    <w:rsid w:val="00DE2427"/>
    <w:rsid w:val="00DE33E5"/>
    <w:rsid w:val="00DE35FF"/>
    <w:rsid w:val="00DE543C"/>
    <w:rsid w:val="00DE5977"/>
    <w:rsid w:val="00DE5D92"/>
    <w:rsid w:val="00DE77DB"/>
    <w:rsid w:val="00DE7FCF"/>
    <w:rsid w:val="00DF106D"/>
    <w:rsid w:val="00DF4242"/>
    <w:rsid w:val="00DF4B65"/>
    <w:rsid w:val="00DF5428"/>
    <w:rsid w:val="00DF59C4"/>
    <w:rsid w:val="00E00FF5"/>
    <w:rsid w:val="00E0104E"/>
    <w:rsid w:val="00E01DBA"/>
    <w:rsid w:val="00E025DA"/>
    <w:rsid w:val="00E04A5F"/>
    <w:rsid w:val="00E052F8"/>
    <w:rsid w:val="00E06714"/>
    <w:rsid w:val="00E06B6F"/>
    <w:rsid w:val="00E06E3B"/>
    <w:rsid w:val="00E10D45"/>
    <w:rsid w:val="00E12F78"/>
    <w:rsid w:val="00E137FE"/>
    <w:rsid w:val="00E157A9"/>
    <w:rsid w:val="00E15E8A"/>
    <w:rsid w:val="00E16403"/>
    <w:rsid w:val="00E16FD3"/>
    <w:rsid w:val="00E178F2"/>
    <w:rsid w:val="00E20354"/>
    <w:rsid w:val="00E23343"/>
    <w:rsid w:val="00E23B85"/>
    <w:rsid w:val="00E240C8"/>
    <w:rsid w:val="00E2599C"/>
    <w:rsid w:val="00E25ED8"/>
    <w:rsid w:val="00E279D7"/>
    <w:rsid w:val="00E32555"/>
    <w:rsid w:val="00E32A1D"/>
    <w:rsid w:val="00E33169"/>
    <w:rsid w:val="00E331CA"/>
    <w:rsid w:val="00E35AC9"/>
    <w:rsid w:val="00E37E40"/>
    <w:rsid w:val="00E42395"/>
    <w:rsid w:val="00E42B47"/>
    <w:rsid w:val="00E42DFA"/>
    <w:rsid w:val="00E44D31"/>
    <w:rsid w:val="00E45724"/>
    <w:rsid w:val="00E46046"/>
    <w:rsid w:val="00E47A75"/>
    <w:rsid w:val="00E51041"/>
    <w:rsid w:val="00E56D3B"/>
    <w:rsid w:val="00E56EE6"/>
    <w:rsid w:val="00E57C4D"/>
    <w:rsid w:val="00E615BD"/>
    <w:rsid w:val="00E61A6D"/>
    <w:rsid w:val="00E61F71"/>
    <w:rsid w:val="00E638A8"/>
    <w:rsid w:val="00E639D4"/>
    <w:rsid w:val="00E63DC6"/>
    <w:rsid w:val="00E65A46"/>
    <w:rsid w:val="00E65DD4"/>
    <w:rsid w:val="00E661A0"/>
    <w:rsid w:val="00E70532"/>
    <w:rsid w:val="00E716BA"/>
    <w:rsid w:val="00E726DB"/>
    <w:rsid w:val="00E73452"/>
    <w:rsid w:val="00E7357F"/>
    <w:rsid w:val="00E739CC"/>
    <w:rsid w:val="00E75593"/>
    <w:rsid w:val="00E76851"/>
    <w:rsid w:val="00E77343"/>
    <w:rsid w:val="00E77CEB"/>
    <w:rsid w:val="00E81656"/>
    <w:rsid w:val="00E845B7"/>
    <w:rsid w:val="00E84743"/>
    <w:rsid w:val="00E84B94"/>
    <w:rsid w:val="00E85A0E"/>
    <w:rsid w:val="00E8625B"/>
    <w:rsid w:val="00E91BD9"/>
    <w:rsid w:val="00E937FD"/>
    <w:rsid w:val="00E93EFD"/>
    <w:rsid w:val="00E95378"/>
    <w:rsid w:val="00E96537"/>
    <w:rsid w:val="00EA4D58"/>
    <w:rsid w:val="00EA52D3"/>
    <w:rsid w:val="00EB1243"/>
    <w:rsid w:val="00EB3616"/>
    <w:rsid w:val="00EB371C"/>
    <w:rsid w:val="00EB39DA"/>
    <w:rsid w:val="00EB3BD1"/>
    <w:rsid w:val="00EB4BED"/>
    <w:rsid w:val="00EB4CCE"/>
    <w:rsid w:val="00EB5006"/>
    <w:rsid w:val="00EB58DD"/>
    <w:rsid w:val="00EB727D"/>
    <w:rsid w:val="00EC005F"/>
    <w:rsid w:val="00EC1445"/>
    <w:rsid w:val="00EC1A23"/>
    <w:rsid w:val="00EC1E25"/>
    <w:rsid w:val="00EC5C50"/>
    <w:rsid w:val="00EC5F93"/>
    <w:rsid w:val="00EC65FD"/>
    <w:rsid w:val="00EC665B"/>
    <w:rsid w:val="00EC720A"/>
    <w:rsid w:val="00ED03EE"/>
    <w:rsid w:val="00ED1902"/>
    <w:rsid w:val="00ED230C"/>
    <w:rsid w:val="00ED2BE0"/>
    <w:rsid w:val="00ED3241"/>
    <w:rsid w:val="00ED44F5"/>
    <w:rsid w:val="00ED73C5"/>
    <w:rsid w:val="00ED76B4"/>
    <w:rsid w:val="00ED776B"/>
    <w:rsid w:val="00EE1AA3"/>
    <w:rsid w:val="00EE2196"/>
    <w:rsid w:val="00EE4699"/>
    <w:rsid w:val="00EE4833"/>
    <w:rsid w:val="00EE5F39"/>
    <w:rsid w:val="00EE635C"/>
    <w:rsid w:val="00EE6F2B"/>
    <w:rsid w:val="00EF0364"/>
    <w:rsid w:val="00EF151C"/>
    <w:rsid w:val="00EF602C"/>
    <w:rsid w:val="00EF603B"/>
    <w:rsid w:val="00EF6CA1"/>
    <w:rsid w:val="00F0022E"/>
    <w:rsid w:val="00F00F98"/>
    <w:rsid w:val="00F0116E"/>
    <w:rsid w:val="00F01F25"/>
    <w:rsid w:val="00F02F19"/>
    <w:rsid w:val="00F02F69"/>
    <w:rsid w:val="00F0315F"/>
    <w:rsid w:val="00F036AB"/>
    <w:rsid w:val="00F03D25"/>
    <w:rsid w:val="00F03E8B"/>
    <w:rsid w:val="00F05F95"/>
    <w:rsid w:val="00F07770"/>
    <w:rsid w:val="00F07B9A"/>
    <w:rsid w:val="00F07CD5"/>
    <w:rsid w:val="00F07D02"/>
    <w:rsid w:val="00F1072B"/>
    <w:rsid w:val="00F10CE3"/>
    <w:rsid w:val="00F11106"/>
    <w:rsid w:val="00F11175"/>
    <w:rsid w:val="00F1129D"/>
    <w:rsid w:val="00F11BC7"/>
    <w:rsid w:val="00F122B5"/>
    <w:rsid w:val="00F15897"/>
    <w:rsid w:val="00F16BFD"/>
    <w:rsid w:val="00F1720B"/>
    <w:rsid w:val="00F20C53"/>
    <w:rsid w:val="00F2160C"/>
    <w:rsid w:val="00F21B0F"/>
    <w:rsid w:val="00F21B57"/>
    <w:rsid w:val="00F21E53"/>
    <w:rsid w:val="00F22172"/>
    <w:rsid w:val="00F23D13"/>
    <w:rsid w:val="00F249C5"/>
    <w:rsid w:val="00F31F2F"/>
    <w:rsid w:val="00F33EF1"/>
    <w:rsid w:val="00F35D99"/>
    <w:rsid w:val="00F366C9"/>
    <w:rsid w:val="00F37BC6"/>
    <w:rsid w:val="00F4139B"/>
    <w:rsid w:val="00F4167A"/>
    <w:rsid w:val="00F41EE6"/>
    <w:rsid w:val="00F42100"/>
    <w:rsid w:val="00F4387D"/>
    <w:rsid w:val="00F447B6"/>
    <w:rsid w:val="00F47404"/>
    <w:rsid w:val="00F502BA"/>
    <w:rsid w:val="00F521E8"/>
    <w:rsid w:val="00F52C20"/>
    <w:rsid w:val="00F542A3"/>
    <w:rsid w:val="00F54D94"/>
    <w:rsid w:val="00F56791"/>
    <w:rsid w:val="00F56B45"/>
    <w:rsid w:val="00F56C21"/>
    <w:rsid w:val="00F575C1"/>
    <w:rsid w:val="00F57A2B"/>
    <w:rsid w:val="00F57BD2"/>
    <w:rsid w:val="00F60F12"/>
    <w:rsid w:val="00F62179"/>
    <w:rsid w:val="00F62368"/>
    <w:rsid w:val="00F62422"/>
    <w:rsid w:val="00F6531E"/>
    <w:rsid w:val="00F65E34"/>
    <w:rsid w:val="00F65F87"/>
    <w:rsid w:val="00F66F51"/>
    <w:rsid w:val="00F67674"/>
    <w:rsid w:val="00F67FB3"/>
    <w:rsid w:val="00F70039"/>
    <w:rsid w:val="00F702B8"/>
    <w:rsid w:val="00F705E8"/>
    <w:rsid w:val="00F715C1"/>
    <w:rsid w:val="00F72FDA"/>
    <w:rsid w:val="00F74FFE"/>
    <w:rsid w:val="00F757F7"/>
    <w:rsid w:val="00F76986"/>
    <w:rsid w:val="00F77C31"/>
    <w:rsid w:val="00F80A1A"/>
    <w:rsid w:val="00F8300D"/>
    <w:rsid w:val="00F85200"/>
    <w:rsid w:val="00F86820"/>
    <w:rsid w:val="00F86F9D"/>
    <w:rsid w:val="00F87046"/>
    <w:rsid w:val="00F91926"/>
    <w:rsid w:val="00F920C1"/>
    <w:rsid w:val="00F937F1"/>
    <w:rsid w:val="00F941DD"/>
    <w:rsid w:val="00F94D8D"/>
    <w:rsid w:val="00F95C9B"/>
    <w:rsid w:val="00F96DD6"/>
    <w:rsid w:val="00F9750C"/>
    <w:rsid w:val="00FA0E8F"/>
    <w:rsid w:val="00FA1C1F"/>
    <w:rsid w:val="00FA1E77"/>
    <w:rsid w:val="00FA3D16"/>
    <w:rsid w:val="00FA5B02"/>
    <w:rsid w:val="00FB03BA"/>
    <w:rsid w:val="00FB0699"/>
    <w:rsid w:val="00FB0CEE"/>
    <w:rsid w:val="00FB3152"/>
    <w:rsid w:val="00FB3214"/>
    <w:rsid w:val="00FB5A98"/>
    <w:rsid w:val="00FB5E9E"/>
    <w:rsid w:val="00FB7149"/>
    <w:rsid w:val="00FC022D"/>
    <w:rsid w:val="00FC0278"/>
    <w:rsid w:val="00FC42CF"/>
    <w:rsid w:val="00FC6D52"/>
    <w:rsid w:val="00FC7B43"/>
    <w:rsid w:val="00FD139C"/>
    <w:rsid w:val="00FD19E1"/>
    <w:rsid w:val="00FD3794"/>
    <w:rsid w:val="00FD54D3"/>
    <w:rsid w:val="00FD63EE"/>
    <w:rsid w:val="00FD74E9"/>
    <w:rsid w:val="00FE0B4E"/>
    <w:rsid w:val="00FE1508"/>
    <w:rsid w:val="00FE1670"/>
    <w:rsid w:val="00FE245E"/>
    <w:rsid w:val="00FE2713"/>
    <w:rsid w:val="00FE358E"/>
    <w:rsid w:val="00FE39FB"/>
    <w:rsid w:val="00FE41CB"/>
    <w:rsid w:val="00FE4C40"/>
    <w:rsid w:val="00FE5795"/>
    <w:rsid w:val="00FE6777"/>
    <w:rsid w:val="00FE7069"/>
    <w:rsid w:val="00FE7C70"/>
    <w:rsid w:val="00FF1AED"/>
    <w:rsid w:val="00FF2434"/>
    <w:rsid w:val="00FF2617"/>
    <w:rsid w:val="00FF5597"/>
    <w:rsid w:val="00FF5DEF"/>
    <w:rsid w:val="00FF792C"/>
    <w:rsid w:val="00FF7EEA"/>
    <w:rsid w:val="3711AAAB"/>
    <w:rsid w:val="3B9C13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17912F"/>
  <w15:docId w15:val="{14386879-983D-4D62-AFE4-D1373C59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D44F5"/>
    <w:pPr>
      <w:spacing w:before="100" w:beforeAutospacing="1" w:after="100" w:afterAutospacing="1" w:line="288" w:lineRule="auto"/>
      <w:jc w:val="both"/>
    </w:pPr>
    <w:rPr>
      <w:rFonts w:ascii="Trebuchet MS" w:hAnsi="Trebuchet MS"/>
      <w:szCs w:val="24"/>
      <w:lang w:eastAsia="en-US"/>
    </w:rPr>
  </w:style>
  <w:style w:type="paragraph" w:styleId="Nadpis1">
    <w:name w:val="heading 1"/>
    <w:basedOn w:val="Normln"/>
    <w:next w:val="Normln"/>
    <w:link w:val="Nadpis1Char"/>
    <w:autoRedefine/>
    <w:qFormat/>
    <w:rsid w:val="00B06534"/>
    <w:pPr>
      <w:keepNext/>
      <w:pageBreakBefore/>
      <w:numPr>
        <w:numId w:val="3"/>
      </w:numPr>
      <w:shd w:val="clear" w:color="auto" w:fill="004C6C" w:themeFill="text2"/>
      <w:spacing w:after="360" w:afterAutospacing="0" w:line="400" w:lineRule="exact"/>
      <w:ind w:left="0" w:firstLine="0"/>
      <w:jc w:val="left"/>
      <w:outlineLvl w:val="0"/>
    </w:pPr>
    <w:rPr>
      <w:rFonts w:cs="Arial"/>
      <w:b/>
      <w:bCs/>
      <w:caps/>
      <w:color w:val="FFFFFF" w:themeColor="background1"/>
      <w:kern w:val="32"/>
      <w:sz w:val="28"/>
      <w:szCs w:val="28"/>
    </w:rPr>
  </w:style>
  <w:style w:type="paragraph" w:styleId="Nadpis2">
    <w:name w:val="heading 2"/>
    <w:basedOn w:val="Normln"/>
    <w:next w:val="Normln"/>
    <w:link w:val="Nadpis2Char"/>
    <w:autoRedefine/>
    <w:qFormat/>
    <w:rsid w:val="00B06534"/>
    <w:pPr>
      <w:keepNext/>
      <w:numPr>
        <w:ilvl w:val="1"/>
        <w:numId w:val="3"/>
      </w:numPr>
      <w:ind w:left="578" w:hanging="578"/>
      <w:outlineLvl w:val="1"/>
    </w:pPr>
    <w:rPr>
      <w:b/>
      <w:bCs/>
      <w:iCs/>
      <w:color w:val="004C6C" w:themeColor="text2"/>
      <w:sz w:val="24"/>
    </w:rPr>
  </w:style>
  <w:style w:type="paragraph" w:styleId="Nadpis3">
    <w:name w:val="heading 3"/>
    <w:basedOn w:val="Nadpis2"/>
    <w:next w:val="Normln"/>
    <w:autoRedefine/>
    <w:qFormat/>
    <w:rsid w:val="003C637E"/>
    <w:pPr>
      <w:numPr>
        <w:ilvl w:val="2"/>
        <w:numId w:val="4"/>
      </w:numPr>
      <w:spacing w:line="240" w:lineRule="auto"/>
      <w:jc w:val="left"/>
      <w:outlineLvl w:val="2"/>
    </w:pPr>
    <w:rPr>
      <w:rFonts w:cs="Arial"/>
      <w:b w:val="0"/>
      <w:bCs w:val="0"/>
      <w:color w:val="808080"/>
      <w:sz w:val="22"/>
      <w:szCs w:val="22"/>
    </w:rPr>
  </w:style>
  <w:style w:type="paragraph" w:styleId="Nadpis4">
    <w:name w:val="heading 4"/>
    <w:basedOn w:val="Normln"/>
    <w:next w:val="Normln"/>
    <w:autoRedefine/>
    <w:qFormat/>
    <w:rsid w:val="003F51E9"/>
    <w:pPr>
      <w:keepNext/>
      <w:numPr>
        <w:ilvl w:val="3"/>
        <w:numId w:val="3"/>
      </w:numPr>
      <w:ind w:left="964" w:hanging="964"/>
      <w:outlineLvl w:val="3"/>
    </w:pPr>
    <w:rPr>
      <w:bCs/>
      <w:color w:val="808080" w:themeColor="background1" w:themeShade="80"/>
      <w:sz w:val="22"/>
      <w:szCs w:val="22"/>
    </w:rPr>
  </w:style>
  <w:style w:type="paragraph" w:styleId="Nadpis5">
    <w:name w:val="heading 5"/>
    <w:basedOn w:val="Normln"/>
    <w:next w:val="Normln"/>
    <w:qFormat/>
    <w:rsid w:val="00E739CC"/>
    <w:pPr>
      <w:numPr>
        <w:ilvl w:val="4"/>
        <w:numId w:val="3"/>
      </w:numPr>
      <w:spacing w:after="120"/>
      <w:outlineLvl w:val="4"/>
    </w:pPr>
    <w:rPr>
      <w:bCs/>
      <w:iCs/>
      <w:color w:val="808080" w:themeColor="background1" w:themeShade="80"/>
      <w:sz w:val="22"/>
      <w:szCs w:val="22"/>
    </w:rPr>
  </w:style>
  <w:style w:type="paragraph" w:styleId="Nadpis6">
    <w:name w:val="heading 6"/>
    <w:basedOn w:val="Normln"/>
    <w:next w:val="Normln"/>
    <w:qFormat/>
    <w:rsid w:val="00E739CC"/>
    <w:pPr>
      <w:numPr>
        <w:ilvl w:val="5"/>
        <w:numId w:val="3"/>
      </w:numPr>
      <w:spacing w:after="120"/>
      <w:outlineLvl w:val="5"/>
    </w:pPr>
    <w:rPr>
      <w:bCs/>
      <w:color w:val="808080" w:themeColor="background1" w:themeShade="80"/>
      <w:sz w:val="22"/>
      <w:szCs w:val="22"/>
    </w:rPr>
  </w:style>
  <w:style w:type="paragraph" w:styleId="Nadpis7">
    <w:name w:val="heading 7"/>
    <w:basedOn w:val="Normln"/>
    <w:next w:val="Normln"/>
    <w:autoRedefine/>
    <w:qFormat/>
    <w:rsid w:val="00E739CC"/>
    <w:pPr>
      <w:numPr>
        <w:ilvl w:val="6"/>
        <w:numId w:val="3"/>
      </w:numPr>
      <w:outlineLvl w:val="6"/>
    </w:pPr>
    <w:rPr>
      <w:color w:val="808080" w:themeColor="background1" w:themeShade="80"/>
      <w:sz w:val="22"/>
    </w:rPr>
  </w:style>
  <w:style w:type="paragraph" w:styleId="Nadpis8">
    <w:name w:val="heading 8"/>
    <w:basedOn w:val="Normln"/>
    <w:next w:val="Normln"/>
    <w:rsid w:val="00E739CC"/>
    <w:pPr>
      <w:numPr>
        <w:ilvl w:val="7"/>
        <w:numId w:val="3"/>
      </w:numPr>
      <w:spacing w:after="60"/>
      <w:outlineLvl w:val="7"/>
    </w:pPr>
    <w:rPr>
      <w:iCs/>
      <w:color w:val="808080" w:themeColor="background1" w:themeShade="80"/>
      <w:sz w:val="22"/>
      <w:szCs w:val="22"/>
    </w:rPr>
  </w:style>
  <w:style w:type="paragraph" w:styleId="Nadpis9">
    <w:name w:val="heading 9"/>
    <w:basedOn w:val="Normln"/>
    <w:next w:val="Normln"/>
    <w:rsid w:val="00E739CC"/>
    <w:pPr>
      <w:numPr>
        <w:ilvl w:val="8"/>
        <w:numId w:val="3"/>
      </w:numPr>
      <w:spacing w:after="60"/>
      <w:outlineLvl w:val="8"/>
    </w:pPr>
    <w:rPr>
      <w:rFonts w:cs="Arial"/>
      <w:color w:val="A6A6A6" w:themeColor="background1" w:themeShade="A6"/>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B06534"/>
    <w:rPr>
      <w:rFonts w:ascii="Trebuchet MS" w:hAnsi="Trebuchet MS"/>
      <w:b/>
      <w:bCs/>
      <w:iCs/>
      <w:color w:val="004C6C" w:themeColor="text2"/>
      <w:sz w:val="24"/>
      <w:szCs w:val="24"/>
      <w:lang w:eastAsia="en-US"/>
    </w:rPr>
  </w:style>
  <w:style w:type="paragraph" w:styleId="Zhlav">
    <w:name w:val="header"/>
    <w:basedOn w:val="Normln"/>
    <w:link w:val="ZhlavChar"/>
    <w:rsid w:val="0029321A"/>
    <w:pPr>
      <w:tabs>
        <w:tab w:val="center" w:pos="4320"/>
        <w:tab w:val="right" w:pos="8640"/>
      </w:tabs>
      <w:jc w:val="right"/>
    </w:pPr>
    <w:rPr>
      <w:b/>
      <w:color w:val="808080"/>
      <w:sz w:val="14"/>
    </w:rPr>
  </w:style>
  <w:style w:type="character" w:customStyle="1" w:styleId="ZhlavChar">
    <w:name w:val="Záhlaví Char"/>
    <w:link w:val="Zhlav"/>
    <w:uiPriority w:val="99"/>
    <w:rsid w:val="0029321A"/>
    <w:rPr>
      <w:rFonts w:ascii="Trebuchet MS" w:hAnsi="Trebuchet MS"/>
      <w:b/>
      <w:color w:val="808080"/>
      <w:sz w:val="14"/>
      <w:szCs w:val="24"/>
      <w:lang w:eastAsia="en-US"/>
    </w:rPr>
  </w:style>
  <w:style w:type="paragraph" w:styleId="Zpat">
    <w:name w:val="footer"/>
    <w:basedOn w:val="Normln"/>
    <w:link w:val="ZpatChar"/>
    <w:uiPriority w:val="99"/>
    <w:rsid w:val="00E63DC6"/>
    <w:pPr>
      <w:tabs>
        <w:tab w:val="center" w:pos="4320"/>
        <w:tab w:val="right" w:pos="8640"/>
      </w:tabs>
      <w:spacing w:before="0" w:after="0" w:afterAutospacing="0" w:line="240" w:lineRule="auto"/>
    </w:pPr>
    <w:rPr>
      <w:color w:val="808080"/>
      <w:sz w:val="12"/>
    </w:rPr>
  </w:style>
  <w:style w:type="table" w:styleId="Mkatabulky">
    <w:name w:val="Table Grid"/>
    <w:basedOn w:val="Normlntabulka"/>
    <w:rsid w:val="00E01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1rovn">
    <w:name w:val="Odrážky 1. úrovně"/>
    <w:basedOn w:val="Normln"/>
    <w:qFormat/>
    <w:rsid w:val="007A0208"/>
    <w:pPr>
      <w:numPr>
        <w:numId w:val="2"/>
      </w:numPr>
      <w:spacing w:before="120" w:beforeAutospacing="0" w:after="120" w:afterAutospacing="0" w:line="240" w:lineRule="auto"/>
    </w:pPr>
    <w:rPr>
      <w:szCs w:val="20"/>
    </w:rPr>
  </w:style>
  <w:style w:type="character" w:styleId="Siln">
    <w:name w:val="Strong"/>
    <w:basedOn w:val="Standardnpsmoodstavce"/>
    <w:uiPriority w:val="22"/>
    <w:qFormat/>
    <w:rsid w:val="0038468C"/>
    <w:rPr>
      <w:b/>
      <w:bCs/>
    </w:rPr>
  </w:style>
  <w:style w:type="character" w:styleId="Hypertextovodkaz">
    <w:name w:val="Hyperlink"/>
    <w:uiPriority w:val="99"/>
    <w:qFormat/>
    <w:rsid w:val="0038468C"/>
    <w:rPr>
      <w:color w:val="6C6C6C" w:themeColor="accent6" w:themeShade="80"/>
      <w:u w:val="single"/>
    </w:rPr>
  </w:style>
  <w:style w:type="numbering" w:customStyle="1" w:styleId="11">
    <w:name w:val="1.1."/>
    <w:rsid w:val="00A628B5"/>
    <w:pPr>
      <w:numPr>
        <w:numId w:val="1"/>
      </w:numPr>
    </w:pPr>
  </w:style>
  <w:style w:type="paragraph" w:styleId="Prosttext">
    <w:name w:val="Plain Text"/>
    <w:basedOn w:val="Normln"/>
    <w:semiHidden/>
    <w:rsid w:val="00A628B5"/>
    <w:rPr>
      <w:rFonts w:ascii="Courier New" w:hAnsi="Courier New"/>
      <w:szCs w:val="20"/>
    </w:rPr>
  </w:style>
  <w:style w:type="paragraph" w:styleId="Textbubliny">
    <w:name w:val="Balloon Text"/>
    <w:basedOn w:val="Normln"/>
    <w:semiHidden/>
    <w:rsid w:val="00FA1E77"/>
    <w:rPr>
      <w:rFonts w:ascii="Tahoma" w:hAnsi="Tahoma" w:cs="Tahoma"/>
      <w:sz w:val="16"/>
      <w:szCs w:val="16"/>
    </w:rPr>
  </w:style>
  <w:style w:type="paragraph" w:styleId="Nadpisobsahu">
    <w:name w:val="TOC Heading"/>
    <w:basedOn w:val="Nadpis1"/>
    <w:next w:val="Normln"/>
    <w:uiPriority w:val="39"/>
    <w:semiHidden/>
    <w:unhideWhenUsed/>
    <w:qFormat/>
    <w:rsid w:val="00615B7F"/>
    <w:pPr>
      <w:keepLines/>
      <w:spacing w:before="480" w:after="0" w:line="276" w:lineRule="auto"/>
      <w:outlineLvl w:val="9"/>
    </w:pPr>
    <w:rPr>
      <w:rFonts w:ascii="Cambria" w:hAnsi="Cambria" w:cs="Times New Roman"/>
      <w:caps w:val="0"/>
      <w:color w:val="365F91"/>
      <w:kern w:val="0"/>
      <w:lang w:eastAsia="cs-CZ"/>
    </w:rPr>
  </w:style>
  <w:style w:type="character" w:customStyle="1" w:styleId="Nadpis1Char">
    <w:name w:val="Nadpis 1 Char"/>
    <w:link w:val="Nadpis1"/>
    <w:rsid w:val="00B06534"/>
    <w:rPr>
      <w:rFonts w:ascii="Trebuchet MS" w:hAnsi="Trebuchet MS" w:cs="Arial"/>
      <w:b/>
      <w:bCs/>
      <w:caps/>
      <w:color w:val="FFFFFF" w:themeColor="background1"/>
      <w:kern w:val="32"/>
      <w:sz w:val="28"/>
      <w:szCs w:val="28"/>
      <w:shd w:val="clear" w:color="auto" w:fill="004C6C" w:themeFill="text2"/>
      <w:lang w:eastAsia="en-US"/>
    </w:rPr>
  </w:style>
  <w:style w:type="character" w:customStyle="1" w:styleId="ZpatChar">
    <w:name w:val="Zápatí Char"/>
    <w:basedOn w:val="Standardnpsmoodstavce"/>
    <w:link w:val="Zpat"/>
    <w:uiPriority w:val="99"/>
    <w:rsid w:val="00E63DC6"/>
    <w:rPr>
      <w:rFonts w:ascii="Trebuchet MS" w:hAnsi="Trebuchet MS"/>
      <w:color w:val="808080"/>
      <w:sz w:val="12"/>
      <w:szCs w:val="24"/>
      <w:lang w:eastAsia="en-US"/>
    </w:rPr>
  </w:style>
  <w:style w:type="paragraph" w:styleId="Podnadpis">
    <w:name w:val="Subtitle"/>
    <w:basedOn w:val="Normln"/>
    <w:next w:val="Normln"/>
    <w:link w:val="PodnadpisChar"/>
    <w:qFormat/>
    <w:rsid w:val="00E63DC6"/>
    <w:pPr>
      <w:numPr>
        <w:ilvl w:val="1"/>
      </w:numPr>
      <w:spacing w:after="120" w:afterAutospacing="0"/>
    </w:pPr>
    <w:rPr>
      <w:rFonts w:eastAsiaTheme="majorEastAsia" w:cstheme="majorBidi"/>
      <w:b/>
      <w:iCs/>
      <w:color w:val="6C6C6C" w:themeColor="accent6" w:themeShade="80"/>
      <w:spacing w:val="15"/>
      <w:szCs w:val="21"/>
    </w:rPr>
  </w:style>
  <w:style w:type="character" w:customStyle="1" w:styleId="PodnadpisChar">
    <w:name w:val="Podnadpis Char"/>
    <w:basedOn w:val="Standardnpsmoodstavce"/>
    <w:link w:val="Podnadpis"/>
    <w:rsid w:val="00E63DC6"/>
    <w:rPr>
      <w:rFonts w:ascii="Trebuchet MS" w:eastAsiaTheme="majorEastAsia" w:hAnsi="Trebuchet MS" w:cstheme="majorBidi"/>
      <w:b/>
      <w:iCs/>
      <w:color w:val="6C6C6C" w:themeColor="accent6" w:themeShade="80"/>
      <w:spacing w:val="15"/>
      <w:szCs w:val="21"/>
      <w:lang w:eastAsia="en-US"/>
    </w:rPr>
  </w:style>
  <w:style w:type="character" w:customStyle="1" w:styleId="Kurzva">
    <w:name w:val="Kurzíva"/>
    <w:basedOn w:val="Standardnpsmoodstavce"/>
    <w:uiPriority w:val="1"/>
    <w:qFormat/>
    <w:rsid w:val="0038468C"/>
    <w:rPr>
      <w:i/>
    </w:rPr>
  </w:style>
  <w:style w:type="paragraph" w:customStyle="1" w:styleId="Odrky2rovn">
    <w:name w:val="Odrážky 2. úrovně"/>
    <w:basedOn w:val="Odrky1rovn"/>
    <w:autoRedefine/>
    <w:qFormat/>
    <w:rsid w:val="007A0208"/>
    <w:pPr>
      <w:numPr>
        <w:ilvl w:val="1"/>
      </w:numPr>
    </w:pPr>
    <w:rPr>
      <w:sz w:val="19"/>
    </w:rPr>
  </w:style>
  <w:style w:type="paragraph" w:customStyle="1" w:styleId="Odrky3rovn">
    <w:name w:val="Odrážky 3. úrovně"/>
    <w:basedOn w:val="Odrky2rovn"/>
    <w:qFormat/>
    <w:rsid w:val="007A0208"/>
    <w:pPr>
      <w:numPr>
        <w:ilvl w:val="2"/>
      </w:numPr>
    </w:pPr>
  </w:style>
  <w:style w:type="table" w:customStyle="1" w:styleId="BDO1">
    <w:name w:val="BDO 1"/>
    <w:basedOn w:val="Normlntabulka"/>
    <w:uiPriority w:val="99"/>
    <w:rsid w:val="006E6D24"/>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002060"/>
      </w:tcPr>
    </w:tblStylePr>
    <w:tblStylePr w:type="firstCol">
      <w:pPr>
        <w:jc w:val="left"/>
      </w:pPr>
      <w:tblPr/>
      <w:tcPr>
        <w:shd w:val="clear" w:color="auto" w:fill="002060"/>
        <w:vAlign w:val="center"/>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BDO12">
    <w:name w:val="BDO 12"/>
    <w:basedOn w:val="Normlntabulka"/>
    <w:uiPriority w:val="99"/>
    <w:rsid w:val="006E6D24"/>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6C6C6C" w:themeFill="accent6" w:themeFillShade="80"/>
      </w:tcPr>
    </w:tblStylePr>
    <w:tblStylePr w:type="firstCol">
      <w:pPr>
        <w:jc w:val="left"/>
      </w:pPr>
      <w:tblPr/>
      <w:tcPr>
        <w:shd w:val="clear" w:color="auto" w:fill="6C6C6C" w:themeFill="accent6" w:themeFillShade="80"/>
        <w:vAlign w:val="center"/>
      </w:tcPr>
    </w:tblStylePr>
    <w:tblStylePr w:type="band1Horz">
      <w:tblPr/>
      <w:tcPr>
        <w:shd w:val="clear" w:color="auto" w:fill="F2F2F2" w:themeFill="background1" w:themeFillShade="F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style>
  <w:style w:type="table" w:customStyle="1" w:styleId="BDO13">
    <w:name w:val="BDO 13"/>
    <w:basedOn w:val="Normlntabulka"/>
    <w:uiPriority w:val="99"/>
    <w:rsid w:val="00405803"/>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A1A1A1" w:themeFill="accent6" w:themeFillShade="BF"/>
      </w:tcPr>
    </w:tblStylePr>
    <w:tblStylePr w:type="firstCol">
      <w:pPr>
        <w:jc w:val="left"/>
      </w:pPr>
      <w:rPr>
        <w:color w:val="FFFFFF" w:themeColor="background1"/>
      </w:rPr>
      <w:tblPr/>
      <w:tcPr>
        <w:shd w:val="clear" w:color="auto" w:fill="A1A1A1" w:themeFill="accent6" w:themeFillShade="BF"/>
        <w:vAlign w:val="center"/>
      </w:tcPr>
    </w:tblStylePr>
    <w:tblStylePr w:type="band1Horz">
      <w:tblPr/>
      <w:tcPr>
        <w:shd w:val="clear" w:color="auto" w:fill="F2F2F2" w:themeFill="background1" w:themeFillShade="F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style>
  <w:style w:type="table" w:customStyle="1" w:styleId="BDO14">
    <w:name w:val="BDO 14"/>
    <w:basedOn w:val="Normlntabulka"/>
    <w:uiPriority w:val="99"/>
    <w:rsid w:val="00405803"/>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004C6C" w:themeFill="text2"/>
      </w:tcPr>
    </w:tblStylePr>
    <w:tblStylePr w:type="firstCol">
      <w:pPr>
        <w:jc w:val="left"/>
      </w:pPr>
      <w:rPr>
        <w:color w:val="FFFFFF" w:themeColor="background1"/>
      </w:rPr>
      <w:tblPr/>
      <w:tcPr>
        <w:shd w:val="clear" w:color="auto" w:fill="004C6C" w:themeFill="text2"/>
        <w:vAlign w:val="center"/>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BDO15">
    <w:name w:val="BDO 15"/>
    <w:basedOn w:val="Normlntabulka"/>
    <w:uiPriority w:val="99"/>
    <w:rsid w:val="00405803"/>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002060"/>
      </w:tcPr>
    </w:tblStylePr>
    <w:tblStylePr w:type="firstCol">
      <w:pPr>
        <w:jc w:val="left"/>
      </w:pPr>
      <w:tblPr/>
      <w:tcPr>
        <w:vAlign w:val="center"/>
      </w:tcPr>
    </w:tblStylePr>
    <w:tblStylePr w:type="band1Horz">
      <w:tblPr/>
      <w:tcPr>
        <w:shd w:val="clear" w:color="auto" w:fill="F2F2F2" w:themeFill="background1" w:themeFillShade="F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style>
  <w:style w:type="table" w:customStyle="1" w:styleId="BDO16">
    <w:name w:val="BDO 16"/>
    <w:basedOn w:val="Normlntabulka"/>
    <w:uiPriority w:val="99"/>
    <w:rsid w:val="00405803"/>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6C6C6C" w:themeFill="accent6" w:themeFillShade="80"/>
      </w:tcPr>
    </w:tblStylePr>
    <w:tblStylePr w:type="firstCol">
      <w:pPr>
        <w:jc w:val="left"/>
      </w:pPr>
      <w:tblPr/>
      <w:tcPr>
        <w:vAlign w:val="center"/>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cBorders>
        <w:shd w:val="clear" w:color="auto" w:fill="D9D9D9" w:themeFill="background1" w:themeFillShade="D9"/>
      </w:tcPr>
    </w:tblStylePr>
  </w:style>
  <w:style w:type="table" w:customStyle="1" w:styleId="BDO17">
    <w:name w:val="BDO 17"/>
    <w:basedOn w:val="Normlntabulka"/>
    <w:uiPriority w:val="99"/>
    <w:rsid w:val="006E6D24"/>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A1A1A1" w:themeFill="accent6" w:themeFillShade="BF"/>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BDO18">
    <w:name w:val="BDO 18"/>
    <w:basedOn w:val="Normlntabulka"/>
    <w:uiPriority w:val="99"/>
    <w:rsid w:val="00047246"/>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004C6C" w:themeFill="text2"/>
      </w:tcPr>
    </w:tblStylePr>
    <w:tblStylePr w:type="firstCol">
      <w:pPr>
        <w:jc w:val="left"/>
      </w:pPr>
      <w:tblPr/>
      <w:tcPr>
        <w:vAlign w:val="center"/>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cBorders>
        <w:shd w:val="clear" w:color="auto" w:fill="D9D9D9" w:themeFill="background1" w:themeFillShade="D9"/>
      </w:tcPr>
    </w:tblStylePr>
  </w:style>
  <w:style w:type="table" w:customStyle="1" w:styleId="BDO19">
    <w:name w:val="BDO 19"/>
    <w:basedOn w:val="Normlntabulka"/>
    <w:uiPriority w:val="99"/>
    <w:rsid w:val="00047246"/>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002060"/>
      </w:tcPr>
    </w:tblStylePr>
    <w:tblStylePr w:type="lastRow">
      <w:tblPr/>
      <w:tcPr>
        <w:shd w:val="clear" w:color="auto" w:fill="D9D9D9" w:themeFill="background1" w:themeFillShade="D9"/>
      </w:tcPr>
    </w:tblStylePr>
    <w:tblStylePr w:type="firstCol">
      <w:pPr>
        <w:jc w:val="left"/>
      </w:pPr>
      <w:tblPr/>
      <w:tcPr>
        <w:vAlign w:val="center"/>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BDO20">
    <w:name w:val="BDO 20"/>
    <w:basedOn w:val="Normlntabulka"/>
    <w:uiPriority w:val="99"/>
    <w:rsid w:val="006E6D24"/>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6C6C6C" w:themeFill="accent6" w:themeFillShade="80"/>
      </w:tcPr>
    </w:tblStylePr>
    <w:tblStylePr w:type="lastRow">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BDO21">
    <w:name w:val="BDO 21"/>
    <w:basedOn w:val="Normlntabulka"/>
    <w:uiPriority w:val="99"/>
    <w:rsid w:val="006E6D24"/>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A1A1A1" w:themeFill="accent6" w:themeFillShade="BF"/>
      </w:tcPr>
    </w:tblStylePr>
    <w:tblStylePr w:type="lastRow">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BDO22">
    <w:name w:val="BDO 22"/>
    <w:basedOn w:val="Normlntabulka"/>
    <w:uiPriority w:val="99"/>
    <w:rsid w:val="007A0208"/>
    <w:pPr>
      <w:spacing w:before="60" w:after="60"/>
    </w:pPr>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004C6C" w:themeFill="text2"/>
      </w:tcPr>
    </w:tblStylePr>
    <w:tblStylePr w:type="lastRow">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Odstavecseseznamem">
    <w:name w:val="List Paragraph"/>
    <w:basedOn w:val="Normln"/>
    <w:uiPriority w:val="34"/>
    <w:qFormat/>
    <w:rsid w:val="006A17ED"/>
    <w:pPr>
      <w:ind w:left="720"/>
      <w:contextualSpacing/>
    </w:pPr>
  </w:style>
  <w:style w:type="character" w:styleId="Zdraznn">
    <w:name w:val="Emphasis"/>
    <w:basedOn w:val="Standardnpsmoodstavce"/>
    <w:uiPriority w:val="20"/>
    <w:qFormat/>
    <w:rsid w:val="00E63DC6"/>
    <w:rPr>
      <w:i/>
      <w:iCs/>
    </w:rPr>
  </w:style>
  <w:style w:type="character" w:customStyle="1" w:styleId="apple-converted-space">
    <w:name w:val="apple-converted-space"/>
    <w:basedOn w:val="Standardnpsmoodstavce"/>
    <w:rsid w:val="00E63DC6"/>
  </w:style>
  <w:style w:type="paragraph" w:customStyle="1" w:styleId="Podtitul2">
    <w:name w:val="Podtitul 2"/>
    <w:basedOn w:val="Normln"/>
    <w:qFormat/>
    <w:rsid w:val="00ED44F5"/>
    <w:pPr>
      <w:spacing w:after="120" w:afterAutospacing="0"/>
    </w:pPr>
    <w:rPr>
      <w:b/>
      <w:color w:val="7F7F7F" w:themeColor="text1" w:themeTint="80"/>
    </w:rPr>
  </w:style>
  <w:style w:type="numbering" w:customStyle="1" w:styleId="Styl1">
    <w:name w:val="Styl1"/>
    <w:uiPriority w:val="99"/>
    <w:rsid w:val="007A0208"/>
    <w:pPr>
      <w:numPr>
        <w:numId w:val="5"/>
      </w:numPr>
    </w:pPr>
  </w:style>
  <w:style w:type="paragraph" w:customStyle="1" w:styleId="TabulkaBOLD">
    <w:name w:val="Tabulka BOLD"/>
    <w:basedOn w:val="Normln"/>
    <w:rsid w:val="00E73452"/>
    <w:pPr>
      <w:spacing w:before="40" w:beforeAutospacing="0" w:after="40" w:afterAutospacing="0" w:line="240" w:lineRule="auto"/>
      <w:ind w:left="57"/>
      <w:jc w:val="left"/>
    </w:pPr>
    <w:rPr>
      <w:rFonts w:ascii="Tahoma" w:hAnsi="Tahoma" w:cs="Tahoma"/>
      <w:b/>
      <w:sz w:val="18"/>
      <w:szCs w:val="20"/>
      <w:lang w:eastAsia="cs-CZ"/>
    </w:rPr>
  </w:style>
  <w:style w:type="paragraph" w:customStyle="1" w:styleId="TabulkaNormal">
    <w:name w:val="Tabulka Normal"/>
    <w:basedOn w:val="TabulkaBOLD"/>
    <w:rsid w:val="00E73452"/>
    <w:rPr>
      <w:b w:val="0"/>
    </w:rPr>
  </w:style>
  <w:style w:type="paragraph" w:styleId="Obsah1">
    <w:name w:val="toc 1"/>
    <w:basedOn w:val="Normln"/>
    <w:next w:val="Normln"/>
    <w:autoRedefine/>
    <w:uiPriority w:val="39"/>
    <w:rsid w:val="005260AB"/>
  </w:style>
  <w:style w:type="paragraph" w:styleId="Obsah2">
    <w:name w:val="toc 2"/>
    <w:basedOn w:val="Normln"/>
    <w:next w:val="Normln"/>
    <w:autoRedefine/>
    <w:uiPriority w:val="39"/>
    <w:rsid w:val="005260AB"/>
    <w:pPr>
      <w:ind w:left="200"/>
    </w:pPr>
  </w:style>
  <w:style w:type="paragraph" w:styleId="Obsah3">
    <w:name w:val="toc 3"/>
    <w:basedOn w:val="Normln"/>
    <w:next w:val="Normln"/>
    <w:autoRedefine/>
    <w:uiPriority w:val="39"/>
    <w:rsid w:val="005260AB"/>
    <w:pPr>
      <w:ind w:left="400"/>
    </w:pPr>
  </w:style>
  <w:style w:type="paragraph" w:customStyle="1" w:styleId="Default">
    <w:name w:val="Default"/>
    <w:rsid w:val="00100D2B"/>
    <w:pPr>
      <w:autoSpaceDE w:val="0"/>
      <w:autoSpaceDN w:val="0"/>
      <w:adjustRightInd w:val="0"/>
    </w:pPr>
    <w:rPr>
      <w:rFonts w:ascii="Arial" w:hAnsi="Arial" w:cs="Arial"/>
      <w:color w:val="000000"/>
      <w:sz w:val="24"/>
      <w:szCs w:val="24"/>
    </w:rPr>
  </w:style>
  <w:style w:type="character" w:customStyle="1" w:styleId="ra">
    <w:name w:val="ra"/>
    <w:basedOn w:val="Standardnpsmoodstavce"/>
    <w:rsid w:val="007F2A7E"/>
  </w:style>
  <w:style w:type="character" w:customStyle="1" w:styleId="nowrap">
    <w:name w:val="nowrap"/>
    <w:basedOn w:val="Standardnpsmoodstavce"/>
    <w:rsid w:val="00C45BE0"/>
  </w:style>
  <w:style w:type="character" w:customStyle="1" w:styleId="Nevyeenzmnka1">
    <w:name w:val="Nevyřešená zmínka1"/>
    <w:basedOn w:val="Standardnpsmoodstavce"/>
    <w:uiPriority w:val="99"/>
    <w:semiHidden/>
    <w:unhideWhenUsed/>
    <w:rsid w:val="007B1E90"/>
    <w:rPr>
      <w:color w:val="808080"/>
      <w:shd w:val="clear" w:color="auto" w:fill="E6E6E6"/>
    </w:rPr>
  </w:style>
  <w:style w:type="character" w:styleId="Odkaznakoment">
    <w:name w:val="annotation reference"/>
    <w:basedOn w:val="Standardnpsmoodstavce"/>
    <w:semiHidden/>
    <w:unhideWhenUsed/>
    <w:rsid w:val="00A157CC"/>
    <w:rPr>
      <w:sz w:val="16"/>
      <w:szCs w:val="16"/>
    </w:rPr>
  </w:style>
  <w:style w:type="paragraph" w:styleId="Textkomente">
    <w:name w:val="annotation text"/>
    <w:basedOn w:val="Normln"/>
    <w:link w:val="TextkomenteChar"/>
    <w:semiHidden/>
    <w:unhideWhenUsed/>
    <w:rsid w:val="00A157CC"/>
    <w:pPr>
      <w:spacing w:line="240" w:lineRule="auto"/>
    </w:pPr>
    <w:rPr>
      <w:szCs w:val="20"/>
    </w:rPr>
  </w:style>
  <w:style w:type="character" w:customStyle="1" w:styleId="TextkomenteChar">
    <w:name w:val="Text komentáře Char"/>
    <w:basedOn w:val="Standardnpsmoodstavce"/>
    <w:link w:val="Textkomente"/>
    <w:semiHidden/>
    <w:rsid w:val="00A157CC"/>
    <w:rPr>
      <w:rFonts w:ascii="Trebuchet MS" w:hAnsi="Trebuchet MS"/>
      <w:lang w:eastAsia="en-US"/>
    </w:rPr>
  </w:style>
  <w:style w:type="paragraph" w:styleId="Pedmtkomente">
    <w:name w:val="annotation subject"/>
    <w:basedOn w:val="Textkomente"/>
    <w:next w:val="Textkomente"/>
    <w:link w:val="PedmtkomenteChar"/>
    <w:semiHidden/>
    <w:unhideWhenUsed/>
    <w:rsid w:val="00A157CC"/>
    <w:rPr>
      <w:b/>
      <w:bCs/>
    </w:rPr>
  </w:style>
  <w:style w:type="character" w:customStyle="1" w:styleId="PedmtkomenteChar">
    <w:name w:val="Předmět komentáře Char"/>
    <w:basedOn w:val="TextkomenteChar"/>
    <w:link w:val="Pedmtkomente"/>
    <w:semiHidden/>
    <w:rsid w:val="00A157CC"/>
    <w:rPr>
      <w:rFonts w:ascii="Trebuchet MS" w:hAnsi="Trebuchet MS"/>
      <w:b/>
      <w:bCs/>
      <w:lang w:eastAsia="en-US"/>
    </w:rPr>
  </w:style>
  <w:style w:type="character" w:customStyle="1" w:styleId="Nevyeenzmnka2">
    <w:name w:val="Nevyřešená zmínka2"/>
    <w:basedOn w:val="Standardnpsmoodstavce"/>
    <w:uiPriority w:val="99"/>
    <w:semiHidden/>
    <w:unhideWhenUsed/>
    <w:rsid w:val="00034C2E"/>
    <w:rPr>
      <w:color w:val="605E5C"/>
      <w:shd w:val="clear" w:color="auto" w:fill="E1DFDD"/>
    </w:rPr>
  </w:style>
  <w:style w:type="character" w:customStyle="1" w:styleId="Nevyeenzmnka3">
    <w:name w:val="Nevyřešená zmínka3"/>
    <w:basedOn w:val="Standardnpsmoodstavce"/>
    <w:uiPriority w:val="99"/>
    <w:semiHidden/>
    <w:unhideWhenUsed/>
    <w:rsid w:val="00ED230C"/>
    <w:rPr>
      <w:color w:val="605E5C"/>
      <w:shd w:val="clear" w:color="auto" w:fill="E1DFDD"/>
    </w:rPr>
  </w:style>
  <w:style w:type="character" w:styleId="Nevyeenzmnka">
    <w:name w:val="Unresolved Mention"/>
    <w:basedOn w:val="Standardnpsmoodstavce"/>
    <w:uiPriority w:val="99"/>
    <w:semiHidden/>
    <w:unhideWhenUsed/>
    <w:rsid w:val="00FE5795"/>
    <w:rPr>
      <w:color w:val="605E5C"/>
      <w:shd w:val="clear" w:color="auto" w:fill="E1DFDD"/>
    </w:rPr>
  </w:style>
  <w:style w:type="character" w:customStyle="1" w:styleId="platne1">
    <w:name w:val="platne1"/>
    <w:basedOn w:val="Standardnpsmoodstavce"/>
    <w:rsid w:val="00A61FEF"/>
  </w:style>
  <w:style w:type="paragraph" w:styleId="Nzev">
    <w:name w:val="Title"/>
    <w:basedOn w:val="Normln"/>
    <w:next w:val="Podnadpis"/>
    <w:link w:val="NzevChar"/>
    <w:qFormat/>
    <w:rsid w:val="00A61FEF"/>
    <w:pPr>
      <w:suppressAutoHyphens/>
      <w:spacing w:before="0" w:beforeAutospacing="0" w:after="120" w:afterAutospacing="0" w:line="240" w:lineRule="auto"/>
      <w:jc w:val="center"/>
    </w:pPr>
    <w:rPr>
      <w:rFonts w:ascii="Arial" w:hAnsi="Arial" w:cs="Arial"/>
      <w:b/>
      <w:sz w:val="40"/>
      <w:szCs w:val="20"/>
      <w:lang w:eastAsia="ar-SA"/>
    </w:rPr>
  </w:style>
  <w:style w:type="character" w:customStyle="1" w:styleId="NzevChar">
    <w:name w:val="Název Char"/>
    <w:basedOn w:val="Standardnpsmoodstavce"/>
    <w:link w:val="Nzev"/>
    <w:rsid w:val="00A61FEF"/>
    <w:rPr>
      <w:rFonts w:ascii="Arial" w:hAnsi="Arial" w:cs="Arial"/>
      <w:b/>
      <w:sz w:val="40"/>
      <w:lang w:eastAsia="ar-SA"/>
    </w:rPr>
  </w:style>
  <w:style w:type="paragraph" w:styleId="Zkladntextodsazen">
    <w:name w:val="Body Text Indent"/>
    <w:basedOn w:val="Normln"/>
    <w:link w:val="ZkladntextodsazenChar"/>
    <w:rsid w:val="00A61FEF"/>
    <w:pPr>
      <w:suppressAutoHyphens/>
      <w:spacing w:before="0" w:beforeAutospacing="0" w:after="120" w:afterAutospacing="0" w:line="240" w:lineRule="auto"/>
      <w:ind w:left="360"/>
    </w:pPr>
    <w:rPr>
      <w:rFonts w:ascii="Times New Roman" w:hAnsi="Times New Roman"/>
      <w:sz w:val="24"/>
      <w:szCs w:val="20"/>
      <w:lang w:eastAsia="ar-SA"/>
    </w:rPr>
  </w:style>
  <w:style w:type="character" w:customStyle="1" w:styleId="ZkladntextodsazenChar">
    <w:name w:val="Základní text odsazený Char"/>
    <w:basedOn w:val="Standardnpsmoodstavce"/>
    <w:link w:val="Zkladntextodsazen"/>
    <w:rsid w:val="00A61FEF"/>
    <w:rPr>
      <w:sz w:val="24"/>
      <w:lang w:eastAsia="ar-SA"/>
    </w:rPr>
  </w:style>
  <w:style w:type="paragraph" w:customStyle="1" w:styleId="Zkladntext21">
    <w:name w:val="Základní text 21"/>
    <w:basedOn w:val="Normln"/>
    <w:rsid w:val="00A61FEF"/>
    <w:pPr>
      <w:suppressAutoHyphens/>
      <w:spacing w:before="0" w:beforeAutospacing="0" w:after="120" w:afterAutospacing="0" w:line="240" w:lineRule="auto"/>
    </w:pPr>
    <w:rPr>
      <w:rFonts w:ascii="Times New Roman" w:hAnsi="Times New Roman"/>
      <w:b/>
      <w:i/>
      <w:sz w:val="24"/>
      <w:szCs w:val="20"/>
      <w:lang w:eastAsia="ar-SA"/>
    </w:rPr>
  </w:style>
  <w:style w:type="paragraph" w:customStyle="1" w:styleId="MooreHeading1">
    <w:name w:val="Moore_Heading 1"/>
    <w:basedOn w:val="Nadpis1"/>
    <w:link w:val="MooreHeading1Char"/>
    <w:qFormat/>
    <w:rsid w:val="00632019"/>
    <w:pPr>
      <w:pageBreakBefore w:val="0"/>
      <w:spacing w:before="360" w:beforeAutospacing="0"/>
    </w:pPr>
    <w:rPr>
      <w:rFonts w:ascii="Arial" w:hAnsi="Arial"/>
    </w:rPr>
  </w:style>
  <w:style w:type="character" w:customStyle="1" w:styleId="MooreHeading1Char">
    <w:name w:val="Moore_Heading 1 Char"/>
    <w:basedOn w:val="Nadpis1Char"/>
    <w:link w:val="MooreHeading1"/>
    <w:rsid w:val="00632019"/>
    <w:rPr>
      <w:rFonts w:ascii="Arial" w:hAnsi="Arial" w:cs="Arial"/>
      <w:b/>
      <w:bCs/>
      <w:caps/>
      <w:color w:val="FFFFFF" w:themeColor="background1"/>
      <w:kern w:val="32"/>
      <w:sz w:val="28"/>
      <w:szCs w:val="28"/>
      <w:shd w:val="clear" w:color="auto" w:fill="004C6C" w:themeFill="text2"/>
      <w:lang w:eastAsia="en-US"/>
    </w:rPr>
  </w:style>
  <w:style w:type="paragraph" w:customStyle="1" w:styleId="StyleStyleHeading2TimesNewRoman12ptBefore5ptAfte1">
    <w:name w:val="Style Style Heading 2 + Times New Roman 12 pt + Before:  5 pt Afte...1"/>
    <w:basedOn w:val="Normln"/>
    <w:rsid w:val="00C4527B"/>
    <w:pPr>
      <w:keepNext/>
      <w:numPr>
        <w:ilvl w:val="1"/>
        <w:numId w:val="36"/>
      </w:numPr>
      <w:spacing w:beforeAutospacing="0" w:afterAutospacing="0" w:line="240" w:lineRule="auto"/>
      <w:outlineLvl w:val="1"/>
    </w:pPr>
    <w:rPr>
      <w:rFonts w:ascii="Times New Roman" w:hAnsi="Times New Roman"/>
      <w:iCs/>
      <w:sz w:val="24"/>
      <w:szCs w:val="20"/>
      <w:lang w:eastAsia="en-GB"/>
    </w:rPr>
  </w:style>
  <w:style w:type="paragraph" w:customStyle="1" w:styleId="StyleHeading112ptCenteredLeft002cm">
    <w:name w:val="Style Heading 1 + 12 pt Centered Left:  002 cm"/>
    <w:basedOn w:val="Nadpis1"/>
    <w:rsid w:val="00C4527B"/>
    <w:pPr>
      <w:pageBreakBefore w:val="0"/>
      <w:numPr>
        <w:numId w:val="34"/>
      </w:numPr>
      <w:shd w:val="clear" w:color="auto" w:fill="auto"/>
      <w:spacing w:before="240" w:beforeAutospacing="0" w:line="240" w:lineRule="auto"/>
      <w:jc w:val="center"/>
    </w:pPr>
    <w:rPr>
      <w:rFonts w:ascii="Times New Roman" w:hAnsi="Times New Roman" w:cs="Times New Roman"/>
      <w:b w:val="0"/>
      <w:bCs w:val="0"/>
      <w:color w:val="auto"/>
      <w:kern w:val="0"/>
      <w:sz w:val="24"/>
      <w:szCs w:val="24"/>
      <w:lang w:eastAsia="en-GB"/>
    </w:rPr>
  </w:style>
  <w:style w:type="paragraph" w:customStyle="1" w:styleId="Style12ptBefore5ptAfter5pt">
    <w:name w:val="Style 12 pt Before:  5 pt After:  5 pt"/>
    <w:basedOn w:val="Normln"/>
    <w:rsid w:val="00931386"/>
    <w:pPr>
      <w:widowControl w:val="0"/>
      <w:spacing w:before="0" w:beforeAutospacing="0" w:after="0" w:afterAutospacing="0" w:line="240" w:lineRule="auto"/>
      <w:jc w:val="left"/>
    </w:pPr>
    <w:rPr>
      <w:rFonts w:ascii="Times New Roman" w:hAnsi="Times New Roman"/>
      <w:sz w:val="24"/>
      <w:szCs w:val="20"/>
      <w:lang w:eastAsia="en-GB"/>
    </w:rPr>
  </w:style>
  <w:style w:type="paragraph" w:customStyle="1" w:styleId="Text">
    <w:name w:val="Text"/>
    <w:basedOn w:val="Normln"/>
    <w:rsid w:val="00931386"/>
    <w:pPr>
      <w:spacing w:before="0" w:beforeAutospacing="0" w:after="240" w:afterAutospacing="0" w:line="240" w:lineRule="auto"/>
      <w:ind w:firstLine="1440"/>
      <w:jc w:val="left"/>
    </w:pPr>
    <w:rPr>
      <w:rFonts w:ascii="Times New Roman" w:hAnsi="Times New Roman"/>
      <w:sz w:val="24"/>
      <w:szCs w:val="20"/>
    </w:rPr>
  </w:style>
  <w:style w:type="character" w:customStyle="1" w:styleId="tsubjname">
    <w:name w:val="tsubjname"/>
    <w:basedOn w:val="Standardnpsmoodstavce"/>
    <w:rsid w:val="000A6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2037">
      <w:bodyDiv w:val="1"/>
      <w:marLeft w:val="0"/>
      <w:marRight w:val="0"/>
      <w:marTop w:val="0"/>
      <w:marBottom w:val="0"/>
      <w:divBdr>
        <w:top w:val="none" w:sz="0" w:space="0" w:color="auto"/>
        <w:left w:val="none" w:sz="0" w:space="0" w:color="auto"/>
        <w:bottom w:val="none" w:sz="0" w:space="0" w:color="auto"/>
        <w:right w:val="none" w:sz="0" w:space="0" w:color="auto"/>
      </w:divBdr>
    </w:div>
    <w:div w:id="54395792">
      <w:bodyDiv w:val="1"/>
      <w:marLeft w:val="0"/>
      <w:marRight w:val="0"/>
      <w:marTop w:val="0"/>
      <w:marBottom w:val="0"/>
      <w:divBdr>
        <w:top w:val="none" w:sz="0" w:space="0" w:color="auto"/>
        <w:left w:val="none" w:sz="0" w:space="0" w:color="auto"/>
        <w:bottom w:val="none" w:sz="0" w:space="0" w:color="auto"/>
        <w:right w:val="none" w:sz="0" w:space="0" w:color="auto"/>
      </w:divBdr>
      <w:divsChild>
        <w:div w:id="1541438553">
          <w:marLeft w:val="2400"/>
          <w:marRight w:val="0"/>
          <w:marTop w:val="0"/>
          <w:marBottom w:val="0"/>
          <w:divBdr>
            <w:top w:val="none" w:sz="0" w:space="0" w:color="auto"/>
            <w:left w:val="single" w:sz="6" w:space="18" w:color="CCCCCC"/>
            <w:bottom w:val="single" w:sz="6" w:space="31" w:color="CCCCCC"/>
            <w:right w:val="none" w:sz="0" w:space="0" w:color="auto"/>
          </w:divBdr>
          <w:divsChild>
            <w:div w:id="405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4418">
      <w:bodyDiv w:val="1"/>
      <w:marLeft w:val="0"/>
      <w:marRight w:val="0"/>
      <w:marTop w:val="0"/>
      <w:marBottom w:val="0"/>
      <w:divBdr>
        <w:top w:val="none" w:sz="0" w:space="0" w:color="auto"/>
        <w:left w:val="none" w:sz="0" w:space="0" w:color="auto"/>
        <w:bottom w:val="none" w:sz="0" w:space="0" w:color="auto"/>
        <w:right w:val="none" w:sz="0" w:space="0" w:color="auto"/>
      </w:divBdr>
    </w:div>
    <w:div w:id="152064239">
      <w:bodyDiv w:val="1"/>
      <w:marLeft w:val="0"/>
      <w:marRight w:val="0"/>
      <w:marTop w:val="0"/>
      <w:marBottom w:val="0"/>
      <w:divBdr>
        <w:top w:val="none" w:sz="0" w:space="0" w:color="auto"/>
        <w:left w:val="none" w:sz="0" w:space="0" w:color="auto"/>
        <w:bottom w:val="none" w:sz="0" w:space="0" w:color="auto"/>
        <w:right w:val="none" w:sz="0" w:space="0" w:color="auto"/>
      </w:divBdr>
    </w:div>
    <w:div w:id="180710075">
      <w:bodyDiv w:val="1"/>
      <w:marLeft w:val="0"/>
      <w:marRight w:val="0"/>
      <w:marTop w:val="0"/>
      <w:marBottom w:val="0"/>
      <w:divBdr>
        <w:top w:val="none" w:sz="0" w:space="0" w:color="auto"/>
        <w:left w:val="none" w:sz="0" w:space="0" w:color="auto"/>
        <w:bottom w:val="none" w:sz="0" w:space="0" w:color="auto"/>
        <w:right w:val="none" w:sz="0" w:space="0" w:color="auto"/>
      </w:divBdr>
      <w:divsChild>
        <w:div w:id="680670000">
          <w:marLeft w:val="0"/>
          <w:marRight w:val="0"/>
          <w:marTop w:val="0"/>
          <w:marBottom w:val="0"/>
          <w:divBdr>
            <w:top w:val="none" w:sz="0" w:space="0" w:color="auto"/>
            <w:left w:val="none" w:sz="0" w:space="0" w:color="auto"/>
            <w:bottom w:val="none" w:sz="0" w:space="0" w:color="auto"/>
            <w:right w:val="none" w:sz="0" w:space="0" w:color="auto"/>
          </w:divBdr>
        </w:div>
      </w:divsChild>
    </w:div>
    <w:div w:id="303513958">
      <w:bodyDiv w:val="1"/>
      <w:marLeft w:val="0"/>
      <w:marRight w:val="0"/>
      <w:marTop w:val="0"/>
      <w:marBottom w:val="0"/>
      <w:divBdr>
        <w:top w:val="none" w:sz="0" w:space="0" w:color="auto"/>
        <w:left w:val="none" w:sz="0" w:space="0" w:color="auto"/>
        <w:bottom w:val="none" w:sz="0" w:space="0" w:color="auto"/>
        <w:right w:val="none" w:sz="0" w:space="0" w:color="auto"/>
      </w:divBdr>
    </w:div>
    <w:div w:id="335546148">
      <w:bodyDiv w:val="1"/>
      <w:marLeft w:val="0"/>
      <w:marRight w:val="0"/>
      <w:marTop w:val="0"/>
      <w:marBottom w:val="0"/>
      <w:divBdr>
        <w:top w:val="none" w:sz="0" w:space="0" w:color="auto"/>
        <w:left w:val="none" w:sz="0" w:space="0" w:color="auto"/>
        <w:bottom w:val="none" w:sz="0" w:space="0" w:color="auto"/>
        <w:right w:val="none" w:sz="0" w:space="0" w:color="auto"/>
      </w:divBdr>
    </w:div>
    <w:div w:id="360479974">
      <w:bodyDiv w:val="1"/>
      <w:marLeft w:val="0"/>
      <w:marRight w:val="0"/>
      <w:marTop w:val="0"/>
      <w:marBottom w:val="0"/>
      <w:divBdr>
        <w:top w:val="none" w:sz="0" w:space="0" w:color="auto"/>
        <w:left w:val="none" w:sz="0" w:space="0" w:color="auto"/>
        <w:bottom w:val="none" w:sz="0" w:space="0" w:color="auto"/>
        <w:right w:val="none" w:sz="0" w:space="0" w:color="auto"/>
      </w:divBdr>
    </w:div>
    <w:div w:id="607591080">
      <w:bodyDiv w:val="1"/>
      <w:marLeft w:val="0"/>
      <w:marRight w:val="0"/>
      <w:marTop w:val="0"/>
      <w:marBottom w:val="0"/>
      <w:divBdr>
        <w:top w:val="none" w:sz="0" w:space="0" w:color="auto"/>
        <w:left w:val="none" w:sz="0" w:space="0" w:color="auto"/>
        <w:bottom w:val="none" w:sz="0" w:space="0" w:color="auto"/>
        <w:right w:val="none" w:sz="0" w:space="0" w:color="auto"/>
      </w:divBdr>
    </w:div>
    <w:div w:id="629016826">
      <w:bodyDiv w:val="1"/>
      <w:marLeft w:val="0"/>
      <w:marRight w:val="0"/>
      <w:marTop w:val="0"/>
      <w:marBottom w:val="0"/>
      <w:divBdr>
        <w:top w:val="none" w:sz="0" w:space="0" w:color="auto"/>
        <w:left w:val="none" w:sz="0" w:space="0" w:color="auto"/>
        <w:bottom w:val="none" w:sz="0" w:space="0" w:color="auto"/>
        <w:right w:val="none" w:sz="0" w:space="0" w:color="auto"/>
      </w:divBdr>
    </w:div>
    <w:div w:id="789975868">
      <w:bodyDiv w:val="1"/>
      <w:marLeft w:val="0"/>
      <w:marRight w:val="0"/>
      <w:marTop w:val="0"/>
      <w:marBottom w:val="0"/>
      <w:divBdr>
        <w:top w:val="none" w:sz="0" w:space="0" w:color="auto"/>
        <w:left w:val="none" w:sz="0" w:space="0" w:color="auto"/>
        <w:bottom w:val="none" w:sz="0" w:space="0" w:color="auto"/>
        <w:right w:val="none" w:sz="0" w:space="0" w:color="auto"/>
      </w:divBdr>
    </w:div>
    <w:div w:id="792602441">
      <w:bodyDiv w:val="1"/>
      <w:marLeft w:val="0"/>
      <w:marRight w:val="0"/>
      <w:marTop w:val="0"/>
      <w:marBottom w:val="0"/>
      <w:divBdr>
        <w:top w:val="none" w:sz="0" w:space="0" w:color="auto"/>
        <w:left w:val="none" w:sz="0" w:space="0" w:color="auto"/>
        <w:bottom w:val="none" w:sz="0" w:space="0" w:color="auto"/>
        <w:right w:val="none" w:sz="0" w:space="0" w:color="auto"/>
      </w:divBdr>
    </w:div>
    <w:div w:id="824510622">
      <w:bodyDiv w:val="1"/>
      <w:marLeft w:val="0"/>
      <w:marRight w:val="0"/>
      <w:marTop w:val="0"/>
      <w:marBottom w:val="0"/>
      <w:divBdr>
        <w:top w:val="none" w:sz="0" w:space="0" w:color="auto"/>
        <w:left w:val="none" w:sz="0" w:space="0" w:color="auto"/>
        <w:bottom w:val="none" w:sz="0" w:space="0" w:color="auto"/>
        <w:right w:val="none" w:sz="0" w:space="0" w:color="auto"/>
      </w:divBdr>
    </w:div>
    <w:div w:id="1075010068">
      <w:bodyDiv w:val="1"/>
      <w:marLeft w:val="0"/>
      <w:marRight w:val="0"/>
      <w:marTop w:val="0"/>
      <w:marBottom w:val="0"/>
      <w:divBdr>
        <w:top w:val="none" w:sz="0" w:space="0" w:color="auto"/>
        <w:left w:val="none" w:sz="0" w:space="0" w:color="auto"/>
        <w:bottom w:val="none" w:sz="0" w:space="0" w:color="auto"/>
        <w:right w:val="none" w:sz="0" w:space="0" w:color="auto"/>
      </w:divBdr>
    </w:div>
    <w:div w:id="1086878107">
      <w:bodyDiv w:val="1"/>
      <w:marLeft w:val="0"/>
      <w:marRight w:val="0"/>
      <w:marTop w:val="0"/>
      <w:marBottom w:val="0"/>
      <w:divBdr>
        <w:top w:val="none" w:sz="0" w:space="0" w:color="auto"/>
        <w:left w:val="none" w:sz="0" w:space="0" w:color="auto"/>
        <w:bottom w:val="none" w:sz="0" w:space="0" w:color="auto"/>
        <w:right w:val="none" w:sz="0" w:space="0" w:color="auto"/>
      </w:divBdr>
    </w:div>
    <w:div w:id="1095245249">
      <w:bodyDiv w:val="1"/>
      <w:marLeft w:val="0"/>
      <w:marRight w:val="0"/>
      <w:marTop w:val="0"/>
      <w:marBottom w:val="0"/>
      <w:divBdr>
        <w:top w:val="none" w:sz="0" w:space="0" w:color="auto"/>
        <w:left w:val="none" w:sz="0" w:space="0" w:color="auto"/>
        <w:bottom w:val="none" w:sz="0" w:space="0" w:color="auto"/>
        <w:right w:val="none" w:sz="0" w:space="0" w:color="auto"/>
      </w:divBdr>
    </w:div>
    <w:div w:id="1173689283">
      <w:bodyDiv w:val="1"/>
      <w:marLeft w:val="0"/>
      <w:marRight w:val="0"/>
      <w:marTop w:val="0"/>
      <w:marBottom w:val="0"/>
      <w:divBdr>
        <w:top w:val="none" w:sz="0" w:space="0" w:color="auto"/>
        <w:left w:val="none" w:sz="0" w:space="0" w:color="auto"/>
        <w:bottom w:val="none" w:sz="0" w:space="0" w:color="auto"/>
        <w:right w:val="none" w:sz="0" w:space="0" w:color="auto"/>
      </w:divBdr>
    </w:div>
    <w:div w:id="1224488967">
      <w:bodyDiv w:val="1"/>
      <w:marLeft w:val="0"/>
      <w:marRight w:val="0"/>
      <w:marTop w:val="0"/>
      <w:marBottom w:val="0"/>
      <w:divBdr>
        <w:top w:val="none" w:sz="0" w:space="0" w:color="auto"/>
        <w:left w:val="none" w:sz="0" w:space="0" w:color="auto"/>
        <w:bottom w:val="none" w:sz="0" w:space="0" w:color="auto"/>
        <w:right w:val="none" w:sz="0" w:space="0" w:color="auto"/>
      </w:divBdr>
    </w:div>
    <w:div w:id="1244686251">
      <w:bodyDiv w:val="1"/>
      <w:marLeft w:val="0"/>
      <w:marRight w:val="0"/>
      <w:marTop w:val="0"/>
      <w:marBottom w:val="0"/>
      <w:divBdr>
        <w:top w:val="none" w:sz="0" w:space="0" w:color="auto"/>
        <w:left w:val="none" w:sz="0" w:space="0" w:color="auto"/>
        <w:bottom w:val="none" w:sz="0" w:space="0" w:color="auto"/>
        <w:right w:val="none" w:sz="0" w:space="0" w:color="auto"/>
      </w:divBdr>
      <w:divsChild>
        <w:div w:id="239028625">
          <w:marLeft w:val="0"/>
          <w:marRight w:val="0"/>
          <w:marTop w:val="0"/>
          <w:marBottom w:val="0"/>
          <w:divBdr>
            <w:top w:val="none" w:sz="0" w:space="0" w:color="auto"/>
            <w:left w:val="none" w:sz="0" w:space="0" w:color="auto"/>
            <w:bottom w:val="none" w:sz="0" w:space="0" w:color="auto"/>
            <w:right w:val="none" w:sz="0" w:space="0" w:color="auto"/>
          </w:divBdr>
        </w:div>
      </w:divsChild>
    </w:div>
    <w:div w:id="1253976329">
      <w:bodyDiv w:val="1"/>
      <w:marLeft w:val="0"/>
      <w:marRight w:val="0"/>
      <w:marTop w:val="0"/>
      <w:marBottom w:val="0"/>
      <w:divBdr>
        <w:top w:val="none" w:sz="0" w:space="0" w:color="auto"/>
        <w:left w:val="none" w:sz="0" w:space="0" w:color="auto"/>
        <w:bottom w:val="none" w:sz="0" w:space="0" w:color="auto"/>
        <w:right w:val="none" w:sz="0" w:space="0" w:color="auto"/>
      </w:divBdr>
    </w:div>
    <w:div w:id="1322587377">
      <w:bodyDiv w:val="1"/>
      <w:marLeft w:val="0"/>
      <w:marRight w:val="0"/>
      <w:marTop w:val="0"/>
      <w:marBottom w:val="0"/>
      <w:divBdr>
        <w:top w:val="none" w:sz="0" w:space="0" w:color="auto"/>
        <w:left w:val="none" w:sz="0" w:space="0" w:color="auto"/>
        <w:bottom w:val="none" w:sz="0" w:space="0" w:color="auto"/>
        <w:right w:val="none" w:sz="0" w:space="0" w:color="auto"/>
      </w:divBdr>
    </w:div>
    <w:div w:id="1345328973">
      <w:bodyDiv w:val="1"/>
      <w:marLeft w:val="0"/>
      <w:marRight w:val="0"/>
      <w:marTop w:val="0"/>
      <w:marBottom w:val="0"/>
      <w:divBdr>
        <w:top w:val="none" w:sz="0" w:space="0" w:color="auto"/>
        <w:left w:val="none" w:sz="0" w:space="0" w:color="auto"/>
        <w:bottom w:val="none" w:sz="0" w:space="0" w:color="auto"/>
        <w:right w:val="none" w:sz="0" w:space="0" w:color="auto"/>
      </w:divBdr>
    </w:div>
    <w:div w:id="1432820342">
      <w:bodyDiv w:val="1"/>
      <w:marLeft w:val="0"/>
      <w:marRight w:val="0"/>
      <w:marTop w:val="0"/>
      <w:marBottom w:val="0"/>
      <w:divBdr>
        <w:top w:val="none" w:sz="0" w:space="0" w:color="auto"/>
        <w:left w:val="none" w:sz="0" w:space="0" w:color="auto"/>
        <w:bottom w:val="none" w:sz="0" w:space="0" w:color="auto"/>
        <w:right w:val="none" w:sz="0" w:space="0" w:color="auto"/>
      </w:divBdr>
    </w:div>
    <w:div w:id="1465730784">
      <w:bodyDiv w:val="1"/>
      <w:marLeft w:val="0"/>
      <w:marRight w:val="0"/>
      <w:marTop w:val="0"/>
      <w:marBottom w:val="0"/>
      <w:divBdr>
        <w:top w:val="none" w:sz="0" w:space="0" w:color="auto"/>
        <w:left w:val="none" w:sz="0" w:space="0" w:color="auto"/>
        <w:bottom w:val="none" w:sz="0" w:space="0" w:color="auto"/>
        <w:right w:val="none" w:sz="0" w:space="0" w:color="auto"/>
      </w:divBdr>
    </w:div>
    <w:div w:id="1510019248">
      <w:bodyDiv w:val="1"/>
      <w:marLeft w:val="0"/>
      <w:marRight w:val="0"/>
      <w:marTop w:val="0"/>
      <w:marBottom w:val="0"/>
      <w:divBdr>
        <w:top w:val="none" w:sz="0" w:space="0" w:color="auto"/>
        <w:left w:val="none" w:sz="0" w:space="0" w:color="auto"/>
        <w:bottom w:val="none" w:sz="0" w:space="0" w:color="auto"/>
        <w:right w:val="none" w:sz="0" w:space="0" w:color="auto"/>
      </w:divBdr>
    </w:div>
    <w:div w:id="1522428995">
      <w:bodyDiv w:val="1"/>
      <w:marLeft w:val="0"/>
      <w:marRight w:val="0"/>
      <w:marTop w:val="0"/>
      <w:marBottom w:val="0"/>
      <w:divBdr>
        <w:top w:val="none" w:sz="0" w:space="0" w:color="auto"/>
        <w:left w:val="none" w:sz="0" w:space="0" w:color="auto"/>
        <w:bottom w:val="none" w:sz="0" w:space="0" w:color="auto"/>
        <w:right w:val="none" w:sz="0" w:space="0" w:color="auto"/>
      </w:divBdr>
    </w:div>
    <w:div w:id="1597051847">
      <w:bodyDiv w:val="1"/>
      <w:marLeft w:val="0"/>
      <w:marRight w:val="0"/>
      <w:marTop w:val="0"/>
      <w:marBottom w:val="0"/>
      <w:divBdr>
        <w:top w:val="none" w:sz="0" w:space="0" w:color="auto"/>
        <w:left w:val="none" w:sz="0" w:space="0" w:color="auto"/>
        <w:bottom w:val="none" w:sz="0" w:space="0" w:color="auto"/>
        <w:right w:val="none" w:sz="0" w:space="0" w:color="auto"/>
      </w:divBdr>
    </w:div>
    <w:div w:id="1618411741">
      <w:bodyDiv w:val="1"/>
      <w:marLeft w:val="0"/>
      <w:marRight w:val="0"/>
      <w:marTop w:val="0"/>
      <w:marBottom w:val="0"/>
      <w:divBdr>
        <w:top w:val="none" w:sz="0" w:space="0" w:color="auto"/>
        <w:left w:val="none" w:sz="0" w:space="0" w:color="auto"/>
        <w:bottom w:val="none" w:sz="0" w:space="0" w:color="auto"/>
        <w:right w:val="none" w:sz="0" w:space="0" w:color="auto"/>
      </w:divBdr>
    </w:div>
    <w:div w:id="2015524675">
      <w:bodyDiv w:val="1"/>
      <w:marLeft w:val="0"/>
      <w:marRight w:val="0"/>
      <w:marTop w:val="0"/>
      <w:marBottom w:val="0"/>
      <w:divBdr>
        <w:top w:val="none" w:sz="0" w:space="0" w:color="auto"/>
        <w:left w:val="none" w:sz="0" w:space="0" w:color="auto"/>
        <w:bottom w:val="none" w:sz="0" w:space="0" w:color="auto"/>
        <w:right w:val="none" w:sz="0" w:space="0" w:color="auto"/>
      </w:divBdr>
    </w:div>
    <w:div w:id="202887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Moore_1">
      <a:dk1>
        <a:sysClr val="windowText" lastClr="000000"/>
      </a:dk1>
      <a:lt1>
        <a:sysClr val="window" lastClr="FFFFFF"/>
      </a:lt1>
      <a:dk2>
        <a:srgbClr val="004C6C"/>
      </a:dk2>
      <a:lt2>
        <a:srgbClr val="A8AD2C"/>
      </a:lt2>
      <a:accent1>
        <a:srgbClr val="16B685"/>
      </a:accent1>
      <a:accent2>
        <a:srgbClr val="485DAA"/>
      </a:accent2>
      <a:accent3>
        <a:srgbClr val="00AEEF"/>
      </a:accent3>
      <a:accent4>
        <a:srgbClr val="A8AD2C"/>
      </a:accent4>
      <a:accent5>
        <a:srgbClr val="004C6C"/>
      </a:accent5>
      <a:accent6>
        <a:srgbClr val="D8D8D8"/>
      </a:accent6>
      <a:hlink>
        <a:srgbClr val="00AEEF"/>
      </a:hlink>
      <a:folHlink>
        <a:srgbClr val="485DAA"/>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E4C43E4E264E4BAB92CF38DC7B11E9" ma:contentTypeVersion="12" ma:contentTypeDescription="Create a new document." ma:contentTypeScope="" ma:versionID="b463710cef5b4dcdc99e4b12813f1bf0">
  <xsd:schema xmlns:xsd="http://www.w3.org/2001/XMLSchema" xmlns:xs="http://www.w3.org/2001/XMLSchema" xmlns:p="http://schemas.microsoft.com/office/2006/metadata/properties" xmlns:ns2="5ab79dc5-99b2-4e5c-897d-b5c704b31e3d" xmlns:ns3="94e2fcb7-e42a-4b4f-bec0-d5ef7d66f80d" targetNamespace="http://schemas.microsoft.com/office/2006/metadata/properties" ma:root="true" ma:fieldsID="74b50948716923358cf8200685da17c0" ns2:_="" ns3:_="">
    <xsd:import namespace="5ab79dc5-99b2-4e5c-897d-b5c704b31e3d"/>
    <xsd:import namespace="94e2fcb7-e42a-4b4f-bec0-d5ef7d66f8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79dc5-99b2-4e5c-897d-b5c704b31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e2fcb7-e42a-4b4f-bec0-d5ef7d66f8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9E5B3-B0EC-467E-ACA0-44B1B7C0566D}">
  <ds:schemaRefs>
    <ds:schemaRef ds:uri="http://schemas.openxmlformats.org/officeDocument/2006/bibliography"/>
  </ds:schemaRefs>
</ds:datastoreItem>
</file>

<file path=customXml/itemProps2.xml><?xml version="1.0" encoding="utf-8"?>
<ds:datastoreItem xmlns:ds="http://schemas.openxmlformats.org/officeDocument/2006/customXml" ds:itemID="{A00A9BC4-B857-44A1-8E84-321EB5A00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79dc5-99b2-4e5c-897d-b5c704b31e3d"/>
    <ds:schemaRef ds:uri="94e2fcb7-e42a-4b4f-bec0-d5ef7d66f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29D52-E562-4071-B3AC-9621DBF2E1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1D0AA7-03D0-427A-A748-41E730EC4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2077</Words>
  <Characters>12256</Characters>
  <Application>Microsoft Office Word</Application>
  <DocSecurity>0</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Template</vt:lpstr>
      <vt:lpstr>Template</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Moore Czech Republic</dc:creator>
  <cp:keywords/>
  <dc:description/>
  <cp:lastModifiedBy>Jana Vydrářová</cp:lastModifiedBy>
  <cp:revision>3</cp:revision>
  <cp:lastPrinted>2019-06-27T14:16:00Z</cp:lastPrinted>
  <dcterms:created xsi:type="dcterms:W3CDTF">2021-03-24T08:57:00Z</dcterms:created>
  <dcterms:modified xsi:type="dcterms:W3CDTF">2021-03-24T08:58:00Z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0x01010021E4C43E4E264E4BAB92CF38DC7B11E9</vt:lpwstr>
  </property>
</Properties>
</file>