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7B768" w14:textId="26CF7F59" w:rsidR="00EE507D" w:rsidRPr="00B86253" w:rsidRDefault="00A47F9C" w:rsidP="00DF3129">
      <w:pPr>
        <w:pStyle w:val="Zkladntext"/>
        <w:keepNext/>
        <w:spacing w:line="276" w:lineRule="auto"/>
        <w:jc w:val="center"/>
        <w:rPr>
          <w:rFonts w:ascii="Arial" w:hAnsi="Arial" w:cs="Arial"/>
          <w:b/>
          <w:bCs/>
          <w:sz w:val="20"/>
          <w:szCs w:val="20"/>
        </w:rPr>
      </w:pPr>
      <w:bookmarkStart w:id="0" w:name="_GoBack"/>
      <w:bookmarkEnd w:id="0"/>
      <w:r>
        <w:rPr>
          <w:rFonts w:ascii="Arial" w:hAnsi="Arial" w:cs="Arial"/>
          <w:b/>
          <w:sz w:val="20"/>
          <w:szCs w:val="20"/>
        </w:rPr>
        <w:t xml:space="preserve">Smlouva </w:t>
      </w:r>
      <w:r w:rsidR="00CC4B7A">
        <w:rPr>
          <w:rFonts w:ascii="Arial" w:hAnsi="Arial" w:cs="Arial"/>
          <w:b/>
          <w:sz w:val="20"/>
          <w:szCs w:val="20"/>
        </w:rPr>
        <w:t xml:space="preserve">o provedení </w:t>
      </w:r>
      <w:r w:rsidR="00950033">
        <w:rPr>
          <w:rFonts w:ascii="Arial" w:hAnsi="Arial" w:cs="Arial"/>
          <w:b/>
          <w:bCs/>
          <w:sz w:val="20"/>
          <w:szCs w:val="20"/>
        </w:rPr>
        <w:t>an</w:t>
      </w:r>
      <w:r w:rsidR="00950033" w:rsidRPr="006C514B">
        <w:rPr>
          <w:rFonts w:ascii="Arial" w:hAnsi="Arial" w:cs="Arial"/>
          <w:b/>
          <w:bCs/>
          <w:sz w:val="20"/>
          <w:szCs w:val="20"/>
        </w:rPr>
        <w:t>alýz</w:t>
      </w:r>
      <w:r w:rsidR="00950033">
        <w:rPr>
          <w:rFonts w:ascii="Arial" w:hAnsi="Arial" w:cs="Arial"/>
          <w:b/>
          <w:bCs/>
          <w:sz w:val="20"/>
          <w:szCs w:val="20"/>
        </w:rPr>
        <w:t>y</w:t>
      </w:r>
      <w:r w:rsidR="00950033" w:rsidRPr="006C514B">
        <w:rPr>
          <w:rFonts w:ascii="Arial" w:hAnsi="Arial" w:cs="Arial"/>
          <w:b/>
          <w:bCs/>
          <w:sz w:val="20"/>
          <w:szCs w:val="20"/>
        </w:rPr>
        <w:t xml:space="preserve"> stavu systémů, procesů, nástrojů a zvyklostí při správě dokumentů a fungování stávající spisové služby</w:t>
      </w:r>
      <w:r w:rsidR="00950033">
        <w:rPr>
          <w:rFonts w:ascii="Arial" w:hAnsi="Arial" w:cs="Arial"/>
          <w:b/>
          <w:bCs/>
          <w:sz w:val="20"/>
          <w:szCs w:val="20"/>
        </w:rPr>
        <w:t xml:space="preserve"> ve VZP ČR</w:t>
      </w:r>
      <w:r w:rsidR="00950033" w:rsidRPr="005C478D">
        <w:rPr>
          <w:rFonts w:ascii="Arial" w:hAnsi="Arial" w:cs="Arial"/>
          <w:b/>
          <w:sz w:val="20"/>
          <w:szCs w:val="20"/>
        </w:rPr>
        <w:t xml:space="preserve"> </w:t>
      </w:r>
      <w:r w:rsidR="00EE507D" w:rsidRPr="005C478D">
        <w:rPr>
          <w:rFonts w:ascii="Arial" w:hAnsi="Arial" w:cs="Arial"/>
          <w:b/>
          <w:sz w:val="20"/>
          <w:szCs w:val="20"/>
        </w:rPr>
        <w:t>č</w:t>
      </w:r>
      <w:r w:rsidR="00EE507D" w:rsidRPr="00B86253">
        <w:rPr>
          <w:rFonts w:ascii="Arial" w:hAnsi="Arial" w:cs="Arial"/>
          <w:b/>
          <w:bCs/>
          <w:sz w:val="20"/>
          <w:szCs w:val="20"/>
        </w:rPr>
        <w:t>.</w:t>
      </w:r>
      <w:r w:rsidR="00DF3129" w:rsidRPr="00B86253">
        <w:rPr>
          <w:rFonts w:ascii="Arial" w:hAnsi="Arial" w:cs="Arial"/>
          <w:b/>
          <w:bCs/>
          <w:sz w:val="20"/>
          <w:szCs w:val="20"/>
        </w:rPr>
        <w:t xml:space="preserve"> </w:t>
      </w:r>
      <w:r w:rsidR="00D50F60" w:rsidRPr="00B86253">
        <w:rPr>
          <w:rFonts w:ascii="Arial" w:hAnsi="Arial" w:cs="Arial"/>
          <w:b/>
          <w:bCs/>
          <w:sz w:val="20"/>
          <w:szCs w:val="20"/>
        </w:rPr>
        <w:t>2000724/4100057075</w:t>
      </w:r>
    </w:p>
    <w:p w14:paraId="58D3C348" w14:textId="77777777" w:rsidR="00EE507D" w:rsidRPr="005C478D" w:rsidRDefault="00EE507D" w:rsidP="00DF3129">
      <w:pPr>
        <w:pStyle w:val="Zkladntext"/>
        <w:keepNext/>
        <w:jc w:val="center"/>
        <w:rPr>
          <w:rFonts w:ascii="Arial" w:hAnsi="Arial" w:cs="Arial"/>
          <w:b/>
          <w:sz w:val="20"/>
          <w:szCs w:val="20"/>
        </w:rPr>
      </w:pPr>
      <w:r w:rsidRPr="005C478D">
        <w:rPr>
          <w:rFonts w:ascii="Arial" w:hAnsi="Arial" w:cs="Arial"/>
          <w:b/>
          <w:sz w:val="20"/>
          <w:szCs w:val="20"/>
        </w:rPr>
        <w:t>(ID VZ:</w:t>
      </w:r>
      <w:r w:rsidR="005C478D">
        <w:rPr>
          <w:rFonts w:ascii="Arial" w:hAnsi="Arial" w:cs="Arial"/>
          <w:b/>
          <w:sz w:val="20"/>
          <w:szCs w:val="20"/>
        </w:rPr>
        <w:t xml:space="preserve"> </w:t>
      </w:r>
      <w:r w:rsidR="00C40E9D" w:rsidRPr="00C40E9D">
        <w:rPr>
          <w:rFonts w:ascii="Arial" w:hAnsi="Arial" w:cs="Arial"/>
          <w:b/>
          <w:sz w:val="20"/>
          <w:szCs w:val="20"/>
        </w:rPr>
        <w:t>200</w:t>
      </w:r>
      <w:r w:rsidR="000353B6">
        <w:rPr>
          <w:rFonts w:ascii="Arial" w:hAnsi="Arial" w:cs="Arial"/>
          <w:b/>
          <w:sz w:val="20"/>
          <w:szCs w:val="20"/>
        </w:rPr>
        <w:t>0</w:t>
      </w:r>
      <w:r w:rsidR="00914EC3">
        <w:rPr>
          <w:rFonts w:ascii="Arial" w:hAnsi="Arial" w:cs="Arial"/>
          <w:b/>
          <w:sz w:val="20"/>
          <w:szCs w:val="20"/>
        </w:rPr>
        <w:t>724</w:t>
      </w:r>
      <w:r w:rsidR="001F6C89">
        <w:rPr>
          <w:rFonts w:ascii="Arial" w:hAnsi="Arial" w:cs="Arial"/>
          <w:b/>
          <w:sz w:val="20"/>
          <w:szCs w:val="20"/>
        </w:rPr>
        <w:t>)</w:t>
      </w:r>
    </w:p>
    <w:p w14:paraId="4EF78B54" w14:textId="77777777" w:rsidR="00EE507D" w:rsidRPr="005C478D" w:rsidRDefault="00EE507D" w:rsidP="005C478D">
      <w:pPr>
        <w:spacing w:after="120" w:line="276" w:lineRule="auto"/>
        <w:contextualSpacing/>
        <w:jc w:val="center"/>
        <w:rPr>
          <w:rFonts w:ascii="Arial" w:hAnsi="Arial" w:cs="Arial"/>
          <w:sz w:val="20"/>
          <w:szCs w:val="22"/>
          <w:lang w:val="x-none"/>
        </w:rPr>
      </w:pPr>
      <w:r w:rsidRPr="005C478D">
        <w:rPr>
          <w:rFonts w:ascii="Arial" w:hAnsi="Arial" w:cs="Arial"/>
          <w:sz w:val="20"/>
          <w:szCs w:val="22"/>
          <w:lang w:val="x-none"/>
        </w:rPr>
        <w:t>uzavřená dle ustanovení § 1746 odst. (2) zákona č. 89/2012 Sb., občanský zákoník</w:t>
      </w:r>
      <w:r w:rsidR="00245DF1">
        <w:rPr>
          <w:rFonts w:ascii="Arial" w:hAnsi="Arial" w:cs="Arial"/>
          <w:sz w:val="20"/>
          <w:szCs w:val="22"/>
        </w:rPr>
        <w:t>, ve znění pozdějších předpisů</w:t>
      </w:r>
    </w:p>
    <w:p w14:paraId="09A8FE1F" w14:textId="77777777" w:rsidR="00EE507D" w:rsidRPr="005C478D" w:rsidRDefault="00245DF1" w:rsidP="00DF3129">
      <w:pPr>
        <w:pStyle w:val="Zkladntext"/>
        <w:keepNext/>
        <w:spacing w:after="0"/>
        <w:jc w:val="center"/>
        <w:rPr>
          <w:rFonts w:ascii="Arial" w:hAnsi="Arial" w:cs="Arial"/>
          <w:b/>
          <w:sz w:val="20"/>
          <w:szCs w:val="20"/>
        </w:rPr>
      </w:pPr>
      <w:r w:rsidRPr="005C478D" w:rsidDel="00245DF1">
        <w:rPr>
          <w:rFonts w:ascii="Arial" w:hAnsi="Arial" w:cs="Arial"/>
          <w:sz w:val="20"/>
          <w:szCs w:val="22"/>
          <w:lang w:val="x-none"/>
        </w:rPr>
        <w:t xml:space="preserve"> </w:t>
      </w:r>
      <w:r w:rsidR="00EE507D" w:rsidRPr="005C478D">
        <w:rPr>
          <w:rFonts w:ascii="Arial" w:hAnsi="Arial" w:cs="Arial"/>
          <w:b/>
          <w:sz w:val="20"/>
          <w:szCs w:val="20"/>
        </w:rPr>
        <w:t>(dále jen „</w:t>
      </w:r>
      <w:r w:rsidR="00A47F9C">
        <w:rPr>
          <w:rFonts w:ascii="Arial" w:hAnsi="Arial" w:cs="Arial"/>
          <w:b/>
          <w:sz w:val="20"/>
          <w:szCs w:val="20"/>
        </w:rPr>
        <w:t>Smlouva</w:t>
      </w:r>
      <w:r w:rsidR="00EE507D" w:rsidRPr="005C478D">
        <w:rPr>
          <w:rFonts w:ascii="Arial" w:hAnsi="Arial" w:cs="Arial"/>
          <w:b/>
          <w:sz w:val="20"/>
          <w:szCs w:val="20"/>
        </w:rPr>
        <w:t>“)</w:t>
      </w:r>
    </w:p>
    <w:p w14:paraId="33298E41" w14:textId="77777777" w:rsidR="005C478D" w:rsidRPr="0060486C" w:rsidRDefault="005C478D" w:rsidP="005C478D">
      <w:pPr>
        <w:keepNext/>
        <w:spacing w:after="120" w:line="276" w:lineRule="auto"/>
        <w:jc w:val="both"/>
        <w:rPr>
          <w:rFonts w:ascii="Arial" w:hAnsi="Arial" w:cs="Arial"/>
          <w:sz w:val="20"/>
          <w:szCs w:val="20"/>
          <w:lang w:val="x-none"/>
        </w:rPr>
      </w:pPr>
      <w:bookmarkStart w:id="1" w:name="_Toc327187802"/>
    </w:p>
    <w:p w14:paraId="5C4326C8" w14:textId="77777777" w:rsidR="007E7296" w:rsidRPr="007E7296" w:rsidRDefault="005C478D" w:rsidP="00245DF1">
      <w:pPr>
        <w:keepNext/>
        <w:spacing w:after="120" w:line="276" w:lineRule="auto"/>
        <w:jc w:val="center"/>
        <w:rPr>
          <w:rFonts w:ascii="Arial" w:hAnsi="Arial" w:cs="Arial"/>
          <w:b/>
          <w:sz w:val="20"/>
          <w:szCs w:val="20"/>
        </w:rPr>
      </w:pPr>
      <w:r w:rsidRPr="0060486C">
        <w:rPr>
          <w:rFonts w:ascii="Arial" w:hAnsi="Arial" w:cs="Arial"/>
          <w:b/>
          <w:sz w:val="20"/>
          <w:szCs w:val="20"/>
          <w:lang w:val="x-none"/>
        </w:rPr>
        <w:t>S</w:t>
      </w:r>
      <w:r>
        <w:rPr>
          <w:rFonts w:ascii="Arial" w:hAnsi="Arial" w:cs="Arial"/>
          <w:b/>
          <w:sz w:val="20"/>
          <w:szCs w:val="20"/>
        </w:rPr>
        <w:t xml:space="preserve">trany </w:t>
      </w:r>
      <w:r w:rsidR="00A47F9C">
        <w:rPr>
          <w:rFonts w:ascii="Arial" w:hAnsi="Arial" w:cs="Arial"/>
          <w:b/>
          <w:sz w:val="20"/>
          <w:szCs w:val="20"/>
        </w:rPr>
        <w:t>Smlouvy</w:t>
      </w:r>
      <w:r w:rsidRPr="0060486C">
        <w:rPr>
          <w:rFonts w:ascii="Arial" w:hAnsi="Arial" w:cs="Arial"/>
          <w:b/>
          <w:sz w:val="20"/>
          <w:szCs w:val="20"/>
          <w:lang w:val="x-none"/>
        </w:rPr>
        <w:t>:</w:t>
      </w:r>
    </w:p>
    <w:p w14:paraId="1733B853" w14:textId="77777777" w:rsidR="005C478D" w:rsidRPr="0060486C" w:rsidRDefault="005C478D" w:rsidP="005B776F">
      <w:pPr>
        <w:widowControl w:val="0"/>
        <w:numPr>
          <w:ilvl w:val="0"/>
          <w:numId w:val="24"/>
        </w:numPr>
        <w:spacing w:after="120" w:line="276" w:lineRule="auto"/>
        <w:ind w:left="425" w:hanging="425"/>
        <w:contextualSpacing/>
        <w:outlineLvl w:val="1"/>
        <w:rPr>
          <w:rFonts w:ascii="Arial" w:hAnsi="Arial" w:cs="Arial"/>
          <w:sz w:val="20"/>
          <w:szCs w:val="20"/>
          <w:lang w:val="x-none"/>
        </w:rPr>
      </w:pPr>
      <w:r w:rsidRPr="0060486C">
        <w:rPr>
          <w:rFonts w:ascii="Arial" w:hAnsi="Arial" w:cs="Arial"/>
          <w:b/>
          <w:bCs/>
          <w:sz w:val="20"/>
          <w:szCs w:val="20"/>
          <w:lang w:val="x-none"/>
        </w:rPr>
        <w:t>Všeobecná zdravotní pojišťovna České republiky</w:t>
      </w:r>
    </w:p>
    <w:p w14:paraId="363310AF"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4/2020, 130 000 Praha 3</w:t>
      </w:r>
    </w:p>
    <w:p w14:paraId="6013DCD1" w14:textId="77777777"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50B368F"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4A38F6B9"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065DEAE8" w14:textId="42C03278"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r>
      <w:r w:rsidR="00572B4C">
        <w:rPr>
          <w:rFonts w:ascii="Arial" w:hAnsi="Arial" w:cs="Arial"/>
          <w:sz w:val="20"/>
          <w:szCs w:val="22"/>
        </w:rPr>
        <w:t>XXXXXXXXX</w:t>
      </w:r>
    </w:p>
    <w:p w14:paraId="5C0975A2" w14:textId="2CCEF2FD"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r w:rsidR="00572B4C">
        <w:rPr>
          <w:rFonts w:ascii="Arial" w:hAnsi="Arial" w:cs="Arial"/>
          <w:sz w:val="20"/>
          <w:szCs w:val="22"/>
        </w:rPr>
        <w:t>XXXXXXXXX</w:t>
      </w:r>
    </w:p>
    <w:p w14:paraId="71F2C042" w14:textId="77777777" w:rsidR="009D3647" w:rsidRPr="0060486C" w:rsidRDefault="009D3647" w:rsidP="003A3DEC">
      <w:pPr>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sidRPr="003A3DEC">
        <w:rPr>
          <w:rFonts w:ascii="Arial" w:hAnsi="Arial" w:cs="Arial"/>
          <w:sz w:val="20"/>
          <w:szCs w:val="22"/>
        </w:rPr>
        <w:t>i48ae3q</w:t>
      </w:r>
    </w:p>
    <w:p w14:paraId="08C6A036" w14:textId="77777777" w:rsidR="005C478D" w:rsidRPr="0060486C" w:rsidRDefault="005C478D" w:rsidP="005C478D">
      <w:pPr>
        <w:tabs>
          <w:tab w:val="left" w:pos="1701"/>
        </w:tabs>
        <w:spacing w:line="276" w:lineRule="auto"/>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46FCF163" w14:textId="77777777"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70C53E86" w14:textId="77777777" w:rsidR="005C478D" w:rsidRPr="008A3944" w:rsidRDefault="005C478D" w:rsidP="005C478D">
      <w:pPr>
        <w:tabs>
          <w:tab w:val="left" w:pos="1701"/>
        </w:tabs>
        <w:spacing w:after="120" w:line="276" w:lineRule="auto"/>
        <w:rPr>
          <w:rFonts w:ascii="Arial" w:hAnsi="Arial" w:cs="Arial"/>
          <w:b/>
          <w:sz w:val="20"/>
          <w:szCs w:val="22"/>
        </w:rPr>
      </w:pPr>
      <w:r w:rsidRPr="008A3944">
        <w:rPr>
          <w:rFonts w:ascii="Arial" w:hAnsi="Arial" w:cs="Arial"/>
          <w:b/>
          <w:sz w:val="20"/>
          <w:szCs w:val="22"/>
        </w:rPr>
        <w:t>(dále jen „Objednatel“ nebo též „VZP ČR“)</w:t>
      </w:r>
    </w:p>
    <w:p w14:paraId="59FC9988" w14:textId="77777777" w:rsidR="005C478D" w:rsidRPr="008A3944" w:rsidRDefault="005C478D" w:rsidP="005C478D">
      <w:pPr>
        <w:keepNext/>
        <w:spacing w:after="120" w:line="276" w:lineRule="auto"/>
        <w:rPr>
          <w:rFonts w:ascii="Arial" w:hAnsi="Arial" w:cs="Arial"/>
          <w:sz w:val="20"/>
          <w:szCs w:val="22"/>
        </w:rPr>
      </w:pPr>
      <w:r w:rsidRPr="008A3944">
        <w:rPr>
          <w:rFonts w:ascii="Arial" w:hAnsi="Arial" w:cs="Arial"/>
          <w:sz w:val="20"/>
          <w:szCs w:val="22"/>
        </w:rPr>
        <w:t>a</w:t>
      </w:r>
    </w:p>
    <w:p w14:paraId="58B6EA0F" w14:textId="1B9EE269" w:rsidR="00E66C6B" w:rsidRPr="008A3944" w:rsidRDefault="005C478D" w:rsidP="00E66C6B">
      <w:pPr>
        <w:spacing w:line="360" w:lineRule="atLeast"/>
        <w:rPr>
          <w:rFonts w:ascii="Arial" w:hAnsi="Arial" w:cs="Arial"/>
          <w:b/>
          <w:bCs/>
          <w:sz w:val="20"/>
          <w:szCs w:val="20"/>
          <w:lang w:val="x-none"/>
        </w:rPr>
      </w:pPr>
      <w:r w:rsidRPr="008A3944">
        <w:rPr>
          <w:rFonts w:ascii="Arial" w:hAnsi="Arial" w:cs="Arial"/>
          <w:b/>
          <w:sz w:val="20"/>
          <w:szCs w:val="22"/>
        </w:rPr>
        <w:t xml:space="preserve">2. </w:t>
      </w:r>
      <w:r w:rsidR="00E66C6B" w:rsidRPr="008A3944">
        <w:rPr>
          <w:rFonts w:ascii="Arial" w:hAnsi="Arial" w:cs="Arial"/>
          <w:b/>
          <w:sz w:val="20"/>
          <w:szCs w:val="22"/>
        </w:rPr>
        <w:t xml:space="preserve"> </w:t>
      </w:r>
      <w:r w:rsidR="00E66C6B" w:rsidRPr="008A3944">
        <w:rPr>
          <w:rFonts w:ascii="Arial" w:hAnsi="Arial" w:cs="Arial"/>
          <w:b/>
          <w:bCs/>
          <w:sz w:val="20"/>
          <w:szCs w:val="20"/>
          <w:lang w:val="x-none"/>
        </w:rPr>
        <w:t>INADVISORS, s.r.o.</w:t>
      </w:r>
    </w:p>
    <w:p w14:paraId="4A9AE42D" w14:textId="5AE88D22" w:rsidR="005C478D" w:rsidRPr="008A3944" w:rsidRDefault="005C478D" w:rsidP="005C478D">
      <w:pPr>
        <w:spacing w:line="276" w:lineRule="auto"/>
        <w:rPr>
          <w:rFonts w:ascii="Arial" w:hAnsi="Arial" w:cs="Arial"/>
          <w:sz w:val="20"/>
          <w:szCs w:val="22"/>
        </w:rPr>
      </w:pPr>
    </w:p>
    <w:p w14:paraId="33307029" w14:textId="3698646E" w:rsidR="005C478D" w:rsidRPr="008A3944" w:rsidRDefault="005C478D" w:rsidP="005C478D">
      <w:pPr>
        <w:tabs>
          <w:tab w:val="left" w:pos="1701"/>
        </w:tabs>
        <w:spacing w:after="120" w:line="276" w:lineRule="auto"/>
        <w:contextualSpacing/>
        <w:rPr>
          <w:rFonts w:ascii="Arial" w:hAnsi="Arial" w:cs="Arial"/>
          <w:sz w:val="20"/>
          <w:szCs w:val="22"/>
        </w:rPr>
      </w:pPr>
      <w:r w:rsidRPr="008A3944">
        <w:rPr>
          <w:rFonts w:ascii="Arial" w:hAnsi="Arial" w:cs="Arial"/>
          <w:sz w:val="20"/>
          <w:szCs w:val="22"/>
        </w:rPr>
        <w:t>se sídlem:</w:t>
      </w:r>
      <w:r w:rsidRPr="008A3944">
        <w:rPr>
          <w:rFonts w:ascii="Arial" w:hAnsi="Arial" w:cs="Arial"/>
          <w:sz w:val="20"/>
          <w:szCs w:val="22"/>
        </w:rPr>
        <w:tab/>
      </w:r>
      <w:r w:rsidRPr="008A3944">
        <w:rPr>
          <w:rFonts w:ascii="Arial" w:hAnsi="Arial" w:cs="Arial"/>
          <w:sz w:val="20"/>
          <w:szCs w:val="22"/>
        </w:rPr>
        <w:tab/>
      </w:r>
      <w:r w:rsidR="00E66C6B" w:rsidRPr="008A3944">
        <w:rPr>
          <w:rFonts w:ascii="Arial" w:hAnsi="Arial" w:cs="Arial"/>
          <w:sz w:val="20"/>
          <w:szCs w:val="22"/>
        </w:rPr>
        <w:t>Hradčanské náměstí 61/</w:t>
      </w:r>
      <w:r w:rsidR="001E0FAF" w:rsidRPr="008A3944">
        <w:rPr>
          <w:rFonts w:ascii="Arial" w:hAnsi="Arial" w:cs="Arial"/>
          <w:sz w:val="20"/>
          <w:szCs w:val="22"/>
        </w:rPr>
        <w:t>11, 118 00 Praha 1</w:t>
      </w:r>
    </w:p>
    <w:p w14:paraId="644B9841" w14:textId="0244B003" w:rsidR="005C478D" w:rsidRPr="008A3944" w:rsidRDefault="005C478D" w:rsidP="005C478D">
      <w:pPr>
        <w:tabs>
          <w:tab w:val="left" w:pos="1701"/>
        </w:tabs>
        <w:spacing w:after="120" w:line="276" w:lineRule="auto"/>
        <w:contextualSpacing/>
        <w:rPr>
          <w:rFonts w:ascii="Arial" w:hAnsi="Arial" w:cs="Arial"/>
          <w:sz w:val="20"/>
          <w:szCs w:val="22"/>
        </w:rPr>
      </w:pPr>
      <w:r w:rsidRPr="008A3944">
        <w:rPr>
          <w:rFonts w:ascii="Arial" w:hAnsi="Arial" w:cs="Arial"/>
          <w:sz w:val="20"/>
          <w:szCs w:val="22"/>
        </w:rPr>
        <w:t>kterou zastupuje/jí:</w:t>
      </w:r>
      <w:r w:rsidRPr="008A3944">
        <w:rPr>
          <w:rFonts w:ascii="Arial" w:hAnsi="Arial" w:cs="Arial"/>
          <w:sz w:val="20"/>
          <w:szCs w:val="22"/>
        </w:rPr>
        <w:tab/>
      </w:r>
      <w:r w:rsidRPr="008A3944">
        <w:rPr>
          <w:rFonts w:ascii="Arial" w:hAnsi="Arial" w:cs="Arial"/>
          <w:sz w:val="20"/>
          <w:szCs w:val="22"/>
        </w:rPr>
        <w:tab/>
      </w:r>
      <w:r w:rsidR="002D2C2E" w:rsidRPr="008A3944">
        <w:rPr>
          <w:rFonts w:ascii="Arial" w:hAnsi="Arial" w:cs="Arial"/>
          <w:sz w:val="20"/>
          <w:szCs w:val="22"/>
        </w:rPr>
        <w:t>Daniel Kadlec, jednatel</w:t>
      </w:r>
    </w:p>
    <w:p w14:paraId="431CDAC4" w14:textId="364D62A0" w:rsidR="005C478D" w:rsidRPr="008A3944" w:rsidRDefault="005C478D" w:rsidP="005C478D">
      <w:pPr>
        <w:tabs>
          <w:tab w:val="left" w:pos="1701"/>
        </w:tabs>
        <w:spacing w:after="120" w:line="276" w:lineRule="auto"/>
        <w:contextualSpacing/>
        <w:rPr>
          <w:rFonts w:ascii="Arial" w:hAnsi="Arial" w:cs="Arial"/>
          <w:sz w:val="20"/>
          <w:szCs w:val="22"/>
        </w:rPr>
      </w:pPr>
      <w:r w:rsidRPr="008A3944">
        <w:rPr>
          <w:rFonts w:ascii="Arial" w:hAnsi="Arial" w:cs="Arial"/>
          <w:sz w:val="20"/>
          <w:szCs w:val="22"/>
        </w:rPr>
        <w:t>IČO:</w:t>
      </w:r>
      <w:r w:rsidRPr="008A3944">
        <w:rPr>
          <w:rFonts w:ascii="Arial" w:hAnsi="Arial" w:cs="Arial"/>
          <w:sz w:val="20"/>
          <w:szCs w:val="22"/>
        </w:rPr>
        <w:tab/>
      </w:r>
      <w:r w:rsidRPr="008A3944">
        <w:rPr>
          <w:rFonts w:ascii="Arial" w:hAnsi="Arial" w:cs="Arial"/>
          <w:sz w:val="20"/>
          <w:szCs w:val="22"/>
        </w:rPr>
        <w:tab/>
      </w:r>
      <w:r w:rsidR="002C7DC5" w:rsidRPr="008A3944">
        <w:rPr>
          <w:rFonts w:ascii="Arial" w:hAnsi="Arial" w:cs="Arial"/>
          <w:sz w:val="20"/>
          <w:szCs w:val="22"/>
        </w:rPr>
        <w:t>288 86 127</w:t>
      </w:r>
    </w:p>
    <w:p w14:paraId="45017349" w14:textId="763283ED" w:rsidR="005C478D" w:rsidRPr="0060486C" w:rsidRDefault="005C478D" w:rsidP="005C478D">
      <w:pPr>
        <w:tabs>
          <w:tab w:val="left" w:pos="1701"/>
        </w:tabs>
        <w:spacing w:after="120" w:line="276" w:lineRule="auto"/>
        <w:contextualSpacing/>
        <w:rPr>
          <w:rFonts w:ascii="Arial" w:hAnsi="Arial" w:cs="Arial"/>
          <w:sz w:val="20"/>
          <w:szCs w:val="22"/>
        </w:rPr>
      </w:pPr>
      <w:r w:rsidRPr="008A3944">
        <w:rPr>
          <w:rFonts w:ascii="Arial" w:hAnsi="Arial" w:cs="Arial"/>
          <w:sz w:val="20"/>
          <w:szCs w:val="22"/>
        </w:rPr>
        <w:t>DIČ:</w:t>
      </w:r>
      <w:r w:rsidRPr="008A3944">
        <w:rPr>
          <w:rFonts w:ascii="Arial" w:hAnsi="Arial" w:cs="Arial"/>
          <w:sz w:val="20"/>
          <w:szCs w:val="22"/>
        </w:rPr>
        <w:tab/>
      </w:r>
      <w:r w:rsidRPr="008A3944">
        <w:rPr>
          <w:rFonts w:ascii="Arial" w:hAnsi="Arial" w:cs="Arial"/>
          <w:sz w:val="20"/>
          <w:szCs w:val="22"/>
        </w:rPr>
        <w:tab/>
      </w:r>
      <w:r w:rsidR="002D2C2E" w:rsidRPr="008A3944">
        <w:rPr>
          <w:rFonts w:ascii="Arial" w:hAnsi="Arial" w:cs="Arial"/>
          <w:sz w:val="20"/>
          <w:szCs w:val="22"/>
        </w:rPr>
        <w:t>CZ2</w:t>
      </w:r>
      <w:r w:rsidR="002C7DC5" w:rsidRPr="008A3944">
        <w:rPr>
          <w:rFonts w:ascii="Arial" w:hAnsi="Arial" w:cs="Arial"/>
          <w:sz w:val="20"/>
          <w:szCs w:val="22"/>
        </w:rPr>
        <w:t>88</w:t>
      </w:r>
      <w:r w:rsidR="002C7DC5">
        <w:rPr>
          <w:rFonts w:ascii="Arial" w:hAnsi="Arial" w:cs="Arial"/>
          <w:sz w:val="20"/>
          <w:szCs w:val="22"/>
        </w:rPr>
        <w:t xml:space="preserve"> 86 127</w:t>
      </w:r>
    </w:p>
    <w:p w14:paraId="0279CF7B" w14:textId="08D825C4" w:rsidR="009C2BA3" w:rsidRPr="005E630D" w:rsidRDefault="005C478D" w:rsidP="005730B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005730BF">
        <w:rPr>
          <w:rFonts w:ascii="Arial" w:hAnsi="Arial" w:cs="Arial"/>
          <w:sz w:val="20"/>
          <w:szCs w:val="22"/>
        </w:rPr>
        <w:t xml:space="preserve">        </w:t>
      </w:r>
      <w:r w:rsidR="00572B4C">
        <w:rPr>
          <w:rFonts w:ascii="Arial" w:hAnsi="Arial" w:cs="Arial"/>
          <w:sz w:val="20"/>
          <w:szCs w:val="22"/>
        </w:rPr>
        <w:t>XXXXXXXXX</w:t>
      </w:r>
    </w:p>
    <w:p w14:paraId="5CB4E330" w14:textId="567AEEE5" w:rsidR="005E630D" w:rsidRPr="005E630D" w:rsidRDefault="005C478D" w:rsidP="005E630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572B4C">
        <w:rPr>
          <w:rFonts w:ascii="Arial" w:hAnsi="Arial" w:cs="Arial"/>
          <w:sz w:val="20"/>
          <w:szCs w:val="22"/>
        </w:rPr>
        <w:t>XXXXXXXXX</w:t>
      </w:r>
    </w:p>
    <w:p w14:paraId="73B0611E" w14:textId="174BBFB7" w:rsidR="003A3DEC" w:rsidRDefault="009D3647" w:rsidP="003A3DEC">
      <w:pPr>
        <w:tabs>
          <w:tab w:val="left" w:pos="1701"/>
        </w:tabs>
        <w:spacing w:after="120" w:line="276" w:lineRule="auto"/>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Pr>
          <w:rFonts w:ascii="Arial" w:hAnsi="Arial" w:cs="Arial"/>
          <w:sz w:val="20"/>
          <w:szCs w:val="22"/>
        </w:rPr>
        <w:tab/>
      </w:r>
      <w:r w:rsidR="008A3944" w:rsidRPr="008A3944">
        <w:rPr>
          <w:rFonts w:ascii="Arial" w:hAnsi="Arial" w:cs="Arial"/>
          <w:sz w:val="20"/>
          <w:szCs w:val="22"/>
        </w:rPr>
        <w:t>22qbxup</w:t>
      </w:r>
    </w:p>
    <w:p w14:paraId="48BBDCD9" w14:textId="35A6FF78" w:rsidR="00517173" w:rsidRPr="00A963E0" w:rsidRDefault="009A549E" w:rsidP="00A963E0">
      <w:pPr>
        <w:tabs>
          <w:tab w:val="left" w:pos="1701"/>
        </w:tabs>
        <w:spacing w:after="120" w:line="276" w:lineRule="auto"/>
        <w:rPr>
          <w:rFonts w:ascii="Arial" w:hAnsi="Arial" w:cs="Arial"/>
          <w:sz w:val="20"/>
          <w:szCs w:val="22"/>
        </w:rPr>
      </w:pPr>
      <w:r w:rsidRPr="00A963E0">
        <w:rPr>
          <w:rFonts w:ascii="Arial" w:hAnsi="Arial" w:cs="Arial"/>
          <w:sz w:val="20"/>
          <w:szCs w:val="22"/>
        </w:rPr>
        <w:t>Z</w:t>
      </w:r>
      <w:r w:rsidR="00517173" w:rsidRPr="00A963E0">
        <w:rPr>
          <w:rFonts w:ascii="Arial" w:hAnsi="Arial" w:cs="Arial"/>
          <w:sz w:val="20"/>
          <w:szCs w:val="22"/>
        </w:rPr>
        <w:t xml:space="preserve">apsaná v obchodním rejstříku vedeném Městským soudem v Praze pod </w:t>
      </w:r>
      <w:proofErr w:type="spellStart"/>
      <w:r w:rsidR="00517173" w:rsidRPr="00A963E0">
        <w:rPr>
          <w:rFonts w:ascii="Arial" w:hAnsi="Arial" w:cs="Arial"/>
          <w:sz w:val="20"/>
          <w:szCs w:val="22"/>
        </w:rPr>
        <w:t>sp</w:t>
      </w:r>
      <w:proofErr w:type="spellEnd"/>
      <w:r w:rsidR="00517173" w:rsidRPr="00A963E0">
        <w:rPr>
          <w:rFonts w:ascii="Arial" w:hAnsi="Arial" w:cs="Arial"/>
          <w:sz w:val="20"/>
          <w:szCs w:val="22"/>
        </w:rPr>
        <w:t>. zn.  C 151124</w:t>
      </w:r>
    </w:p>
    <w:p w14:paraId="49F3E28F" w14:textId="77777777" w:rsidR="00517173" w:rsidRPr="0060486C" w:rsidRDefault="00517173" w:rsidP="005C478D">
      <w:pPr>
        <w:tabs>
          <w:tab w:val="left" w:pos="1701"/>
        </w:tabs>
        <w:spacing w:after="120" w:line="276" w:lineRule="auto"/>
        <w:rPr>
          <w:rFonts w:ascii="Arial" w:hAnsi="Arial" w:cs="Arial"/>
          <w:sz w:val="20"/>
          <w:szCs w:val="22"/>
        </w:rPr>
      </w:pPr>
    </w:p>
    <w:p w14:paraId="72B2E1F8" w14:textId="77777777" w:rsidR="00245DF1" w:rsidRDefault="005C478D" w:rsidP="005C478D">
      <w:pPr>
        <w:tabs>
          <w:tab w:val="left" w:pos="1701"/>
        </w:tabs>
        <w:spacing w:line="276" w:lineRule="auto"/>
        <w:contextualSpacing/>
        <w:rPr>
          <w:rFonts w:ascii="Arial" w:hAnsi="Arial" w:cs="Arial"/>
          <w:b/>
          <w:sz w:val="20"/>
          <w:szCs w:val="22"/>
        </w:rPr>
      </w:pPr>
      <w:r w:rsidRPr="00E208C2">
        <w:rPr>
          <w:rFonts w:ascii="Arial" w:hAnsi="Arial" w:cs="Arial"/>
          <w:b/>
          <w:sz w:val="20"/>
          <w:szCs w:val="22"/>
        </w:rPr>
        <w:t>(dále jen „Zhotovitel“)</w:t>
      </w:r>
    </w:p>
    <w:p w14:paraId="5393DD2E" w14:textId="77777777" w:rsidR="00527564" w:rsidRPr="00E208C2" w:rsidRDefault="00527564" w:rsidP="005C478D">
      <w:pPr>
        <w:tabs>
          <w:tab w:val="left" w:pos="1701"/>
        </w:tabs>
        <w:spacing w:line="276" w:lineRule="auto"/>
        <w:contextualSpacing/>
        <w:rPr>
          <w:rFonts w:ascii="Arial" w:hAnsi="Arial" w:cs="Arial"/>
          <w:b/>
          <w:sz w:val="20"/>
          <w:szCs w:val="22"/>
        </w:rPr>
      </w:pPr>
    </w:p>
    <w:p w14:paraId="6A9911BD" w14:textId="5A96F391" w:rsidR="005C478D" w:rsidRPr="00E208C2" w:rsidRDefault="005C478D" w:rsidP="005C478D">
      <w:pPr>
        <w:autoSpaceDE w:val="0"/>
        <w:autoSpaceDN w:val="0"/>
        <w:adjustRightInd w:val="0"/>
        <w:spacing w:line="276" w:lineRule="auto"/>
        <w:contextualSpacing/>
        <w:jc w:val="both"/>
        <w:rPr>
          <w:rFonts w:ascii="Arial" w:hAnsi="Arial" w:cs="Arial"/>
          <w:b/>
          <w:sz w:val="20"/>
          <w:szCs w:val="22"/>
        </w:rPr>
      </w:pPr>
      <w:r w:rsidRPr="00E208C2">
        <w:rPr>
          <w:rFonts w:ascii="Arial" w:hAnsi="Arial" w:cs="Arial"/>
          <w:b/>
          <w:sz w:val="20"/>
          <w:szCs w:val="22"/>
        </w:rPr>
        <w:t xml:space="preserve">(společně též </w:t>
      </w:r>
      <w:r w:rsidR="00245DF1" w:rsidRPr="00E208C2">
        <w:rPr>
          <w:rFonts w:ascii="Arial" w:hAnsi="Arial" w:cs="Arial"/>
          <w:b/>
          <w:sz w:val="20"/>
          <w:szCs w:val="22"/>
        </w:rPr>
        <w:t xml:space="preserve">jako </w:t>
      </w:r>
      <w:r w:rsidRPr="00E208C2">
        <w:rPr>
          <w:rFonts w:ascii="Arial" w:hAnsi="Arial" w:cs="Arial"/>
          <w:b/>
          <w:i/>
          <w:sz w:val="20"/>
          <w:szCs w:val="22"/>
        </w:rPr>
        <w:t>„</w:t>
      </w:r>
      <w:r w:rsidR="00245DF1" w:rsidRPr="00E208C2">
        <w:rPr>
          <w:rFonts w:ascii="Arial" w:hAnsi="Arial" w:cs="Arial"/>
          <w:b/>
          <w:sz w:val="20"/>
          <w:szCs w:val="22"/>
        </w:rPr>
        <w:t>S</w:t>
      </w:r>
      <w:r w:rsidRPr="00E208C2">
        <w:rPr>
          <w:rFonts w:ascii="Arial" w:hAnsi="Arial" w:cs="Arial"/>
          <w:b/>
          <w:sz w:val="20"/>
          <w:szCs w:val="22"/>
        </w:rPr>
        <w:t>mluvní strany“</w:t>
      </w:r>
      <w:r w:rsidR="00245DF1" w:rsidRPr="00E208C2">
        <w:rPr>
          <w:rFonts w:ascii="Arial" w:hAnsi="Arial" w:cs="Arial"/>
          <w:b/>
          <w:sz w:val="20"/>
          <w:szCs w:val="22"/>
        </w:rPr>
        <w:t xml:space="preserve"> nebo </w:t>
      </w:r>
      <w:r w:rsidR="00D81C28">
        <w:rPr>
          <w:rFonts w:ascii="Arial" w:hAnsi="Arial" w:cs="Arial"/>
          <w:b/>
          <w:sz w:val="20"/>
          <w:szCs w:val="22"/>
        </w:rPr>
        <w:t>jednotlivě</w:t>
      </w:r>
      <w:r w:rsidR="00245DF1" w:rsidRPr="00E208C2">
        <w:rPr>
          <w:rFonts w:ascii="Arial" w:hAnsi="Arial" w:cs="Arial"/>
          <w:b/>
          <w:sz w:val="20"/>
          <w:szCs w:val="22"/>
        </w:rPr>
        <w:t xml:space="preserve"> „Smluvní strana“</w:t>
      </w:r>
      <w:r w:rsidRPr="00E208C2">
        <w:rPr>
          <w:rFonts w:ascii="Arial" w:hAnsi="Arial" w:cs="Arial"/>
          <w:b/>
          <w:sz w:val="20"/>
          <w:szCs w:val="22"/>
        </w:rPr>
        <w:t>)</w:t>
      </w:r>
    </w:p>
    <w:p w14:paraId="0D4A6C4F" w14:textId="77777777" w:rsidR="008E311C" w:rsidRDefault="008E311C" w:rsidP="00EE507D">
      <w:pPr>
        <w:pStyle w:val="Nadpis1"/>
        <w:tabs>
          <w:tab w:val="left" w:pos="0"/>
        </w:tabs>
        <w:spacing w:after="120" w:line="276" w:lineRule="auto"/>
        <w:jc w:val="center"/>
        <w:rPr>
          <w:rFonts w:ascii="Arial" w:hAnsi="Arial" w:cs="Arial"/>
          <w:sz w:val="20"/>
          <w:szCs w:val="20"/>
        </w:rPr>
      </w:pPr>
    </w:p>
    <w:p w14:paraId="7B29D4B5"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0ED224EF"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2EDF9DFF"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53BD09D1"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162E6A06"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0DA62C85"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3B06909B" w14:textId="77777777" w:rsidR="00A47F9C" w:rsidRDefault="00A47F9C" w:rsidP="00EE507D">
      <w:pPr>
        <w:pStyle w:val="Nadpis1"/>
        <w:tabs>
          <w:tab w:val="left" w:pos="0"/>
        </w:tabs>
        <w:spacing w:after="120" w:line="276" w:lineRule="auto"/>
        <w:jc w:val="center"/>
        <w:rPr>
          <w:rFonts w:ascii="Arial" w:hAnsi="Arial" w:cs="Arial"/>
          <w:sz w:val="20"/>
          <w:szCs w:val="20"/>
        </w:rPr>
      </w:pPr>
    </w:p>
    <w:bookmarkEnd w:id="1"/>
    <w:p w14:paraId="05E65D2F" w14:textId="77777777" w:rsidR="009F7AAA" w:rsidRPr="00E93589" w:rsidRDefault="009F7AAA" w:rsidP="00A77A31">
      <w:pPr>
        <w:pStyle w:val="Odstavecseseznamem"/>
        <w:tabs>
          <w:tab w:val="left" w:pos="1701"/>
        </w:tabs>
        <w:spacing w:after="120" w:line="276" w:lineRule="auto"/>
        <w:ind w:left="426" w:hanging="426"/>
        <w:jc w:val="center"/>
        <w:rPr>
          <w:rFonts w:ascii="Arial" w:hAnsi="Arial" w:cs="Arial"/>
          <w:b/>
          <w:sz w:val="20"/>
          <w:szCs w:val="20"/>
        </w:rPr>
      </w:pPr>
      <w:r w:rsidRPr="00E93589">
        <w:rPr>
          <w:rFonts w:ascii="Arial" w:hAnsi="Arial" w:cs="Arial"/>
          <w:b/>
          <w:sz w:val="20"/>
          <w:szCs w:val="20"/>
        </w:rPr>
        <w:t>Úvodní ustanovení</w:t>
      </w:r>
    </w:p>
    <w:p w14:paraId="71918380" w14:textId="5039D69B"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Tato Smlouva upravuje vztah mezi VZP ČR a</w:t>
      </w:r>
      <w:r w:rsidR="009D3647">
        <w:rPr>
          <w:rFonts w:ascii="Arial" w:hAnsi="Arial" w:cs="Arial"/>
          <w:sz w:val="20"/>
          <w:szCs w:val="20"/>
        </w:rPr>
        <w:t xml:space="preserve"> Zhotovitele</w:t>
      </w:r>
      <w:r w:rsidR="008D21E0">
        <w:rPr>
          <w:rFonts w:ascii="Arial" w:hAnsi="Arial" w:cs="Arial"/>
          <w:sz w:val="20"/>
          <w:szCs w:val="20"/>
        </w:rPr>
        <w:t>m</w:t>
      </w:r>
      <w:r w:rsidRPr="0007750E">
        <w:rPr>
          <w:rFonts w:ascii="Arial" w:hAnsi="Arial" w:cs="Arial"/>
          <w:sz w:val="20"/>
          <w:szCs w:val="20"/>
        </w:rPr>
        <w:t xml:space="preserve">, který vzešel z výsledku </w:t>
      </w:r>
      <w:r w:rsidR="00D731DE">
        <w:rPr>
          <w:rFonts w:ascii="Arial" w:hAnsi="Arial" w:cs="Arial"/>
          <w:sz w:val="20"/>
          <w:szCs w:val="20"/>
        </w:rPr>
        <w:t xml:space="preserve">výběrového řízení na </w:t>
      </w:r>
      <w:r w:rsidRPr="0007750E">
        <w:rPr>
          <w:rFonts w:ascii="Arial" w:hAnsi="Arial" w:cs="Arial"/>
          <w:sz w:val="20"/>
          <w:szCs w:val="20"/>
        </w:rPr>
        <w:t>veřejn</w:t>
      </w:r>
      <w:r w:rsidR="00D731DE">
        <w:rPr>
          <w:rFonts w:ascii="Arial" w:hAnsi="Arial" w:cs="Arial"/>
          <w:sz w:val="20"/>
          <w:szCs w:val="20"/>
        </w:rPr>
        <w:t>ou</w:t>
      </w:r>
      <w:r w:rsidRPr="0007750E">
        <w:rPr>
          <w:rFonts w:ascii="Arial" w:hAnsi="Arial" w:cs="Arial"/>
          <w:sz w:val="20"/>
          <w:szCs w:val="20"/>
        </w:rPr>
        <w:t xml:space="preserve"> zakázk</w:t>
      </w:r>
      <w:r w:rsidR="00D731DE">
        <w:rPr>
          <w:rFonts w:ascii="Arial" w:hAnsi="Arial" w:cs="Arial"/>
          <w:sz w:val="20"/>
          <w:szCs w:val="20"/>
        </w:rPr>
        <w:t>u</w:t>
      </w:r>
      <w:r w:rsidRPr="0007750E">
        <w:rPr>
          <w:rFonts w:ascii="Arial" w:hAnsi="Arial" w:cs="Arial"/>
          <w:sz w:val="20"/>
          <w:szCs w:val="20"/>
        </w:rPr>
        <w:t xml:space="preserve"> malého rozsahu </w:t>
      </w:r>
      <w:r w:rsidRPr="00810032">
        <w:rPr>
          <w:rFonts w:ascii="Arial" w:hAnsi="Arial" w:cs="Arial"/>
          <w:sz w:val="20"/>
          <w:szCs w:val="20"/>
        </w:rPr>
        <w:t>„</w:t>
      </w:r>
      <w:r w:rsidR="00950033" w:rsidRPr="006C514B">
        <w:rPr>
          <w:rFonts w:ascii="Arial" w:hAnsi="Arial" w:cs="Arial"/>
          <w:b/>
          <w:bCs/>
          <w:sz w:val="20"/>
          <w:szCs w:val="20"/>
        </w:rPr>
        <w:t>Analýza stavu systémů, procesů, nástrojů a zvyklostí při správě dokumentů a fungování stávající spisové služby</w:t>
      </w:r>
      <w:r w:rsidR="00950033">
        <w:rPr>
          <w:rFonts w:ascii="Arial" w:hAnsi="Arial" w:cs="Arial"/>
          <w:b/>
          <w:bCs/>
          <w:sz w:val="20"/>
          <w:szCs w:val="20"/>
        </w:rPr>
        <w:t xml:space="preserve"> ve VZP ČR </w:t>
      </w:r>
      <w:r w:rsidR="001417B7">
        <w:rPr>
          <w:rFonts w:ascii="Arial" w:hAnsi="Arial" w:cs="Arial"/>
          <w:b/>
          <w:bCs/>
          <w:sz w:val="20"/>
          <w:szCs w:val="20"/>
        </w:rPr>
        <w:t>”</w:t>
      </w:r>
      <w:r w:rsidRPr="00810032">
        <w:rPr>
          <w:rFonts w:ascii="Arial" w:hAnsi="Arial" w:cs="Arial"/>
          <w:sz w:val="20"/>
          <w:szCs w:val="20"/>
        </w:rPr>
        <w:t>,</w:t>
      </w:r>
      <w:r w:rsidRPr="0007750E">
        <w:rPr>
          <w:rFonts w:ascii="Arial" w:hAnsi="Arial" w:cs="Arial"/>
          <w:sz w:val="20"/>
          <w:szCs w:val="20"/>
        </w:rPr>
        <w:t xml:space="preserve"> evidované VZP ČR pod číslem </w:t>
      </w:r>
      <w:bookmarkStart w:id="2" w:name="_Hlk40427696"/>
      <w:r w:rsidR="00C40E9D" w:rsidRPr="00F13119">
        <w:rPr>
          <w:rFonts w:ascii="Arial" w:hAnsi="Arial" w:cs="Arial"/>
          <w:sz w:val="20"/>
          <w:szCs w:val="20"/>
        </w:rPr>
        <w:t>2000</w:t>
      </w:r>
      <w:bookmarkEnd w:id="2"/>
      <w:r w:rsidR="00914EC3">
        <w:rPr>
          <w:rFonts w:ascii="Arial" w:hAnsi="Arial" w:cs="Arial"/>
          <w:sz w:val="20"/>
          <w:szCs w:val="20"/>
        </w:rPr>
        <w:t>724</w:t>
      </w:r>
      <w:r w:rsidR="00C40E9D" w:rsidRPr="0007750E">
        <w:rPr>
          <w:rFonts w:ascii="Arial" w:hAnsi="Arial" w:cs="Arial"/>
          <w:sz w:val="20"/>
          <w:szCs w:val="20"/>
        </w:rPr>
        <w:t xml:space="preserve"> </w:t>
      </w:r>
      <w:r w:rsidRPr="0007750E">
        <w:rPr>
          <w:rFonts w:ascii="Arial" w:hAnsi="Arial" w:cs="Arial"/>
          <w:sz w:val="20"/>
          <w:szCs w:val="20"/>
        </w:rPr>
        <w:t xml:space="preserve">(dále jen „veřejná zakázka“), přičemž nabídka </w:t>
      </w:r>
      <w:r>
        <w:rPr>
          <w:rFonts w:ascii="Arial" w:hAnsi="Arial" w:cs="Arial"/>
          <w:sz w:val="20"/>
          <w:szCs w:val="20"/>
        </w:rPr>
        <w:t xml:space="preserve">Zhotovitele </w:t>
      </w:r>
      <w:r w:rsidRPr="0007750E">
        <w:rPr>
          <w:rFonts w:ascii="Arial" w:hAnsi="Arial" w:cs="Arial"/>
          <w:sz w:val="20"/>
          <w:szCs w:val="20"/>
        </w:rPr>
        <w:t xml:space="preserve">byla vyhodnocena jako ekonomicky nejvýhodnější. </w:t>
      </w:r>
    </w:p>
    <w:p w14:paraId="766EC4E0" w14:textId="77777777"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Tato Smlouva stanovuje základní obsah právního vztahu na poskytování požadovaného předmětu plnění mezi Smluvními stranami. Ustanovení této Smlouvy je třeba vykládat v souladu se zadávacími podmínkami předmětné veřejné zakázky.</w:t>
      </w:r>
    </w:p>
    <w:p w14:paraId="1283BD7D" w14:textId="77777777"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bookmarkStart w:id="3" w:name="_Toc327187803"/>
      <w:r>
        <w:rPr>
          <w:rFonts w:ascii="Arial" w:hAnsi="Arial" w:cs="Arial"/>
          <w:sz w:val="20"/>
          <w:szCs w:val="20"/>
        </w:rPr>
        <w:t xml:space="preserve">Zhotovitel </w:t>
      </w:r>
      <w:r w:rsidRPr="0007750E">
        <w:rPr>
          <w:rFonts w:ascii="Arial" w:hAnsi="Arial" w:cs="Arial"/>
          <w:sz w:val="20"/>
          <w:szCs w:val="20"/>
        </w:rPr>
        <w:t>tímto výslovně prohlašuje, že je oprávněn poskytnout Objednateli plnění dle této Smlouvy a že jím poskytované plnění odpovídá všem požadavkům vyplývajícím z platných právních předpisů, které se na plnění vztahují. Dále prohlašuje, že se náležitě seznámil se všemi podklady, které byly součástí zadávací dokumentace předmětné veřejné zakázky, že jsou mu známy veškeré technické, kvalitativní a jiné, zejména právní podmínky plnění, a že disponuje takovými kapacitami a odbornými znalostmi, které jsou nezbytné pro poskytnutí plnění podle této Smlouvy a za ceny uvedené v této Smlouvě, a že je způsobilý a oprávněný ke splnění všech svých závazků dle této Smlouvy.</w:t>
      </w:r>
    </w:p>
    <w:p w14:paraId="63091E7A" w14:textId="77777777" w:rsidR="00855F54" w:rsidRDefault="0007750E" w:rsidP="00C9280C">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 xml:space="preserve">Zhotovitel </w:t>
      </w:r>
      <w:r w:rsidRPr="0007750E">
        <w:rPr>
          <w:rFonts w:ascii="Arial" w:hAnsi="Arial" w:cs="Arial"/>
          <w:sz w:val="20"/>
          <w:szCs w:val="20"/>
        </w:rPr>
        <w:t>prohlašuje a odpovídá za to, že plnění dle této Smlouvy, která jsou předmětem jakéhokoliv práva duševního vlastnictví, je oprávněn poskytovat třetím osobám včetně VZP ČR</w:t>
      </w:r>
      <w:r w:rsidR="008D21E0">
        <w:rPr>
          <w:rFonts w:ascii="Arial" w:hAnsi="Arial" w:cs="Arial"/>
          <w:sz w:val="20"/>
          <w:szCs w:val="20"/>
        </w:rPr>
        <w:t>.</w:t>
      </w:r>
    </w:p>
    <w:p w14:paraId="6FE325C1" w14:textId="77777777" w:rsidR="009225B9" w:rsidRPr="005C478D" w:rsidRDefault="009225B9" w:rsidP="00DF3129">
      <w:pPr>
        <w:pStyle w:val="Nadpis1"/>
        <w:tabs>
          <w:tab w:val="left" w:pos="0"/>
        </w:tabs>
        <w:spacing w:before="0" w:beforeAutospacing="0" w:after="0" w:afterAutospacing="0"/>
        <w:jc w:val="center"/>
        <w:rPr>
          <w:rFonts w:ascii="Arial" w:hAnsi="Arial" w:cs="Arial"/>
          <w:sz w:val="20"/>
          <w:szCs w:val="20"/>
        </w:rPr>
      </w:pPr>
    </w:p>
    <w:p w14:paraId="782C4B7B" w14:textId="77777777" w:rsidR="00DF3129" w:rsidRPr="00BB1BA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BB1BA9">
        <w:rPr>
          <w:rFonts w:ascii="Arial" w:hAnsi="Arial" w:cs="Arial"/>
          <w:b/>
          <w:sz w:val="20"/>
          <w:szCs w:val="20"/>
        </w:rPr>
        <w:t>Článek I</w:t>
      </w:r>
      <w:bookmarkStart w:id="4" w:name="_Toc327187804"/>
      <w:bookmarkEnd w:id="3"/>
      <w:r w:rsidR="00A37AB3">
        <w:rPr>
          <w:rFonts w:ascii="Arial" w:hAnsi="Arial" w:cs="Arial"/>
          <w:b/>
          <w:sz w:val="20"/>
          <w:szCs w:val="20"/>
        </w:rPr>
        <w:t>.</w:t>
      </w:r>
    </w:p>
    <w:p w14:paraId="56589CF3" w14:textId="77777777" w:rsidR="00EE507D" w:rsidRPr="00BB1BA9" w:rsidRDefault="005C478D" w:rsidP="00A77A31">
      <w:pPr>
        <w:pStyle w:val="Odstavecseseznamem"/>
        <w:tabs>
          <w:tab w:val="left" w:pos="1701"/>
        </w:tabs>
        <w:spacing w:after="120" w:line="276" w:lineRule="auto"/>
        <w:ind w:left="426" w:hanging="426"/>
        <w:jc w:val="center"/>
        <w:rPr>
          <w:rFonts w:ascii="Arial" w:hAnsi="Arial" w:cs="Arial"/>
          <w:b/>
          <w:sz w:val="20"/>
          <w:szCs w:val="20"/>
        </w:rPr>
      </w:pPr>
      <w:r w:rsidRPr="00BB1BA9">
        <w:rPr>
          <w:rFonts w:ascii="Arial" w:hAnsi="Arial" w:cs="Arial"/>
          <w:b/>
          <w:sz w:val="20"/>
          <w:szCs w:val="20"/>
        </w:rPr>
        <w:t>Účel a p</w:t>
      </w:r>
      <w:r w:rsidR="00EE507D" w:rsidRPr="00BB1BA9">
        <w:rPr>
          <w:rFonts w:ascii="Arial" w:hAnsi="Arial" w:cs="Arial"/>
          <w:b/>
          <w:sz w:val="20"/>
          <w:szCs w:val="20"/>
        </w:rPr>
        <w:t xml:space="preserve">ředmět </w:t>
      </w:r>
      <w:bookmarkEnd w:id="4"/>
      <w:r w:rsidR="00770987">
        <w:rPr>
          <w:rFonts w:ascii="Arial" w:hAnsi="Arial" w:cs="Arial"/>
          <w:b/>
          <w:sz w:val="20"/>
          <w:szCs w:val="20"/>
        </w:rPr>
        <w:t>Smlouvy</w:t>
      </w:r>
    </w:p>
    <w:p w14:paraId="208A0C71" w14:textId="3CB373D1" w:rsidR="00C364CC" w:rsidRDefault="009F7AAA" w:rsidP="005B776F">
      <w:pPr>
        <w:pStyle w:val="Odstavecseseznamem"/>
        <w:numPr>
          <w:ilvl w:val="0"/>
          <w:numId w:val="25"/>
        </w:numPr>
        <w:spacing w:after="120" w:line="276" w:lineRule="auto"/>
        <w:ind w:left="426" w:hanging="426"/>
        <w:jc w:val="both"/>
        <w:rPr>
          <w:rFonts w:ascii="Arial" w:hAnsi="Arial" w:cs="Arial"/>
          <w:sz w:val="20"/>
          <w:szCs w:val="20"/>
        </w:rPr>
      </w:pPr>
      <w:r w:rsidRPr="0007750E">
        <w:rPr>
          <w:rFonts w:ascii="Arial" w:hAnsi="Arial" w:cs="Arial"/>
          <w:sz w:val="20"/>
          <w:szCs w:val="20"/>
        </w:rPr>
        <w:t>Účelem</w:t>
      </w:r>
      <w:r w:rsidR="00FA3497">
        <w:rPr>
          <w:rFonts w:ascii="Arial" w:hAnsi="Arial" w:cs="Arial"/>
          <w:sz w:val="20"/>
          <w:szCs w:val="20"/>
        </w:rPr>
        <w:t xml:space="preserve"> této Smlouvy je zajištění </w:t>
      </w:r>
      <w:r w:rsidR="00950033">
        <w:rPr>
          <w:rFonts w:ascii="Arial" w:hAnsi="Arial" w:cs="Arial"/>
          <w:sz w:val="20"/>
          <w:szCs w:val="20"/>
        </w:rPr>
        <w:t>a</w:t>
      </w:r>
      <w:r w:rsidR="00950033" w:rsidRPr="00950033">
        <w:rPr>
          <w:rFonts w:ascii="Arial" w:hAnsi="Arial" w:cs="Arial"/>
          <w:sz w:val="20"/>
          <w:szCs w:val="20"/>
        </w:rPr>
        <w:t>nalýz</w:t>
      </w:r>
      <w:r w:rsidR="00950033">
        <w:rPr>
          <w:rFonts w:ascii="Arial" w:hAnsi="Arial" w:cs="Arial"/>
          <w:sz w:val="20"/>
          <w:szCs w:val="20"/>
        </w:rPr>
        <w:t>y</w:t>
      </w:r>
      <w:r w:rsidR="00950033" w:rsidRPr="00950033">
        <w:rPr>
          <w:rFonts w:ascii="Arial" w:hAnsi="Arial" w:cs="Arial"/>
          <w:sz w:val="20"/>
          <w:szCs w:val="20"/>
        </w:rPr>
        <w:t xml:space="preserve"> stavu systémů, procesů, nástrojů a zvyklostí při správě dokumentů a fungování stávající spisové služby ve VZP ČR</w:t>
      </w:r>
      <w:r w:rsidR="00950033">
        <w:rPr>
          <w:rFonts w:ascii="Arial" w:hAnsi="Arial" w:cs="Arial"/>
          <w:sz w:val="20"/>
          <w:szCs w:val="20"/>
        </w:rPr>
        <w:t xml:space="preserve">, které </w:t>
      </w:r>
      <w:r w:rsidR="00D731DE">
        <w:rPr>
          <w:rFonts w:ascii="Arial" w:hAnsi="Arial" w:cs="Arial"/>
          <w:sz w:val="20"/>
          <w:szCs w:val="20"/>
        </w:rPr>
        <w:t>s</w:t>
      </w:r>
      <w:r w:rsidR="00950033">
        <w:rPr>
          <w:rFonts w:ascii="Arial" w:hAnsi="Arial" w:cs="Arial"/>
          <w:sz w:val="20"/>
          <w:szCs w:val="20"/>
        </w:rPr>
        <w:t xml:space="preserve">počívá ve </w:t>
      </w:r>
      <w:r w:rsidR="00950033" w:rsidRPr="00950033">
        <w:rPr>
          <w:rFonts w:ascii="Arial" w:hAnsi="Arial" w:cs="Arial"/>
          <w:sz w:val="20"/>
          <w:szCs w:val="20"/>
        </w:rPr>
        <w:t>zmapování, popisu výkonu spisové služby a fungování elektronického systému spisové služby a správy dokumentů s ohledem na interní procesy VZP ČR a legislativní, procesní a technické požadavky</w:t>
      </w:r>
      <w:r w:rsidR="00950033">
        <w:rPr>
          <w:rFonts w:ascii="Arial" w:hAnsi="Arial" w:cs="Arial"/>
          <w:sz w:val="20"/>
          <w:szCs w:val="20"/>
        </w:rPr>
        <w:t xml:space="preserve"> a zpracování </w:t>
      </w:r>
      <w:r w:rsidR="00950033" w:rsidRPr="00950033">
        <w:rPr>
          <w:rFonts w:ascii="Arial" w:hAnsi="Arial" w:cs="Arial"/>
          <w:sz w:val="20"/>
          <w:szCs w:val="20"/>
        </w:rPr>
        <w:t>kompletní dokumentace týkající se návrhu nového řešení Elektronického systému spisové služby (dále ESSL), který bude splňovat všechny požadavky dle Národního standardu pro elektronické systémy spisové služby</w:t>
      </w:r>
      <w:r w:rsidR="00950033">
        <w:rPr>
          <w:rFonts w:ascii="Arial" w:hAnsi="Arial" w:cs="Arial"/>
          <w:sz w:val="20"/>
          <w:szCs w:val="20"/>
        </w:rPr>
        <w:t>.</w:t>
      </w:r>
    </w:p>
    <w:p w14:paraId="6B0C0FAF" w14:textId="77777777" w:rsidR="0015468B" w:rsidRPr="004A32E9" w:rsidRDefault="0015468B" w:rsidP="005B776F">
      <w:pPr>
        <w:pStyle w:val="Odstavecseseznamem"/>
        <w:numPr>
          <w:ilvl w:val="0"/>
          <w:numId w:val="25"/>
        </w:numPr>
        <w:spacing w:after="120" w:line="276" w:lineRule="auto"/>
        <w:ind w:left="426" w:hanging="426"/>
        <w:jc w:val="both"/>
        <w:rPr>
          <w:rFonts w:ascii="Arial" w:hAnsi="Arial" w:cs="Arial"/>
          <w:bCs/>
          <w:sz w:val="20"/>
          <w:szCs w:val="20"/>
        </w:rPr>
      </w:pPr>
      <w:r w:rsidRPr="00FF349D">
        <w:rPr>
          <w:rFonts w:ascii="Arial" w:hAnsi="Arial" w:cs="Arial"/>
          <w:sz w:val="20"/>
          <w:szCs w:val="20"/>
        </w:rPr>
        <w:t xml:space="preserve">Předmětem této </w:t>
      </w:r>
      <w:r w:rsidR="00A47F9C" w:rsidRPr="00FF349D">
        <w:rPr>
          <w:rFonts w:ascii="Arial" w:hAnsi="Arial" w:cs="Arial"/>
          <w:sz w:val="20"/>
          <w:szCs w:val="20"/>
        </w:rPr>
        <w:t>Smlouvy</w:t>
      </w:r>
      <w:r w:rsidRPr="00FF349D">
        <w:rPr>
          <w:rFonts w:ascii="Arial" w:hAnsi="Arial" w:cs="Arial"/>
          <w:sz w:val="20"/>
          <w:szCs w:val="20"/>
        </w:rPr>
        <w:t xml:space="preserve"> je na straně jedné závazek </w:t>
      </w:r>
      <w:r w:rsidR="00BB1BA9" w:rsidRPr="00FF349D">
        <w:rPr>
          <w:rFonts w:ascii="Arial" w:hAnsi="Arial" w:cs="Arial"/>
          <w:sz w:val="20"/>
          <w:szCs w:val="20"/>
        </w:rPr>
        <w:t xml:space="preserve">Zhotovitele </w:t>
      </w:r>
      <w:r w:rsidR="00B05E8D" w:rsidRPr="00FF349D">
        <w:rPr>
          <w:rFonts w:ascii="Arial" w:hAnsi="Arial" w:cs="Arial"/>
          <w:sz w:val="20"/>
          <w:szCs w:val="20"/>
        </w:rPr>
        <w:t xml:space="preserve">sjednaným způsobem, ve smluveném rozsahu, místě a době, na svůj náklad a nebezpečí, řádně, včas a s potřebnou </w:t>
      </w:r>
      <w:r w:rsidR="001D6406">
        <w:rPr>
          <w:rFonts w:ascii="Arial" w:hAnsi="Arial" w:cs="Arial"/>
          <w:sz w:val="20"/>
          <w:szCs w:val="20"/>
        </w:rPr>
        <w:t xml:space="preserve">odbornou </w:t>
      </w:r>
      <w:r w:rsidR="00B05E8D" w:rsidRPr="00FF349D">
        <w:rPr>
          <w:rFonts w:ascii="Arial" w:hAnsi="Arial" w:cs="Arial"/>
          <w:sz w:val="20"/>
          <w:szCs w:val="20"/>
        </w:rPr>
        <w:t xml:space="preserve">péčí poskytnout </w:t>
      </w:r>
      <w:r w:rsidR="00BB1BA9" w:rsidRPr="00FF349D">
        <w:rPr>
          <w:rFonts w:ascii="Arial" w:hAnsi="Arial" w:cs="Arial"/>
          <w:sz w:val="20"/>
          <w:szCs w:val="20"/>
        </w:rPr>
        <w:t>O</w:t>
      </w:r>
      <w:r w:rsidRPr="00FF349D">
        <w:rPr>
          <w:rFonts w:ascii="Arial" w:hAnsi="Arial" w:cs="Arial"/>
          <w:sz w:val="20"/>
          <w:szCs w:val="20"/>
        </w:rPr>
        <w:t>bjednateli požadovan</w:t>
      </w:r>
      <w:r w:rsidR="00B05E8D" w:rsidRPr="00FF349D">
        <w:rPr>
          <w:rFonts w:ascii="Arial" w:hAnsi="Arial" w:cs="Arial"/>
          <w:sz w:val="20"/>
          <w:szCs w:val="20"/>
        </w:rPr>
        <w:t>é plnění specifikované</w:t>
      </w:r>
      <w:r w:rsidRPr="00FF349D">
        <w:rPr>
          <w:rFonts w:ascii="Arial" w:hAnsi="Arial" w:cs="Arial"/>
          <w:sz w:val="20"/>
          <w:szCs w:val="20"/>
        </w:rPr>
        <w:t xml:space="preserve"> v čl. II</w:t>
      </w:r>
      <w:r w:rsidR="00B344A7">
        <w:rPr>
          <w:rFonts w:ascii="Arial" w:hAnsi="Arial" w:cs="Arial"/>
          <w:sz w:val="20"/>
          <w:szCs w:val="20"/>
        </w:rPr>
        <w:t>. této Smlouvy.</w:t>
      </w:r>
    </w:p>
    <w:p w14:paraId="48C29519" w14:textId="77777777" w:rsidR="00B05E8D" w:rsidRPr="00B05E8D" w:rsidRDefault="0015468B" w:rsidP="005B776F">
      <w:pPr>
        <w:pStyle w:val="Odstavecseseznamem"/>
        <w:numPr>
          <w:ilvl w:val="0"/>
          <w:numId w:val="25"/>
        </w:numPr>
        <w:spacing w:after="120" w:line="276" w:lineRule="auto"/>
        <w:ind w:left="426" w:hanging="426"/>
        <w:jc w:val="both"/>
        <w:rPr>
          <w:rFonts w:ascii="Arial" w:hAnsi="Arial" w:cs="Arial"/>
          <w:sz w:val="20"/>
          <w:szCs w:val="20"/>
        </w:rPr>
      </w:pPr>
      <w:r w:rsidRPr="00B05E8D">
        <w:rPr>
          <w:rFonts w:ascii="Arial" w:hAnsi="Arial" w:cs="Arial"/>
          <w:sz w:val="20"/>
          <w:szCs w:val="20"/>
        </w:rPr>
        <w:t xml:space="preserve">Předmětem této </w:t>
      </w:r>
      <w:r w:rsidR="0007750E" w:rsidRPr="00B05E8D">
        <w:rPr>
          <w:rFonts w:ascii="Arial" w:hAnsi="Arial" w:cs="Arial"/>
          <w:sz w:val="20"/>
          <w:szCs w:val="20"/>
        </w:rPr>
        <w:t xml:space="preserve">Smlouvy </w:t>
      </w:r>
      <w:r w:rsidRPr="00B05E8D">
        <w:rPr>
          <w:rFonts w:ascii="Arial" w:hAnsi="Arial" w:cs="Arial"/>
          <w:sz w:val="20"/>
          <w:szCs w:val="20"/>
        </w:rPr>
        <w:t>je na straně druhé závazek Objednatele</w:t>
      </w:r>
      <w:r w:rsidR="00984BC6" w:rsidRPr="00984BC6">
        <w:rPr>
          <w:rFonts w:ascii="Arial" w:hAnsi="Arial" w:cs="Arial"/>
          <w:sz w:val="20"/>
          <w:szCs w:val="20"/>
        </w:rPr>
        <w:t xml:space="preserve"> </w:t>
      </w:r>
      <w:r w:rsidR="00984BC6" w:rsidRPr="00B05E8D">
        <w:rPr>
          <w:rFonts w:ascii="Arial" w:hAnsi="Arial" w:cs="Arial"/>
          <w:sz w:val="20"/>
          <w:szCs w:val="20"/>
        </w:rPr>
        <w:t>řádně poskytnut</w:t>
      </w:r>
      <w:r w:rsidR="00984BC6">
        <w:rPr>
          <w:rFonts w:ascii="Arial" w:hAnsi="Arial" w:cs="Arial"/>
          <w:sz w:val="20"/>
          <w:szCs w:val="20"/>
        </w:rPr>
        <w:t>é</w:t>
      </w:r>
      <w:r w:rsidR="00984BC6" w:rsidRPr="00B05E8D">
        <w:rPr>
          <w:rFonts w:ascii="Arial" w:hAnsi="Arial" w:cs="Arial"/>
          <w:sz w:val="20"/>
          <w:szCs w:val="20"/>
        </w:rPr>
        <w:t xml:space="preserve"> plnění převzít</w:t>
      </w:r>
      <w:r w:rsidR="00767906">
        <w:rPr>
          <w:rFonts w:ascii="Arial" w:hAnsi="Arial" w:cs="Arial"/>
          <w:sz w:val="20"/>
          <w:szCs w:val="20"/>
        </w:rPr>
        <w:t>,</w:t>
      </w:r>
      <w:r w:rsidR="00984BC6" w:rsidRPr="00B05E8D">
        <w:rPr>
          <w:rFonts w:ascii="Arial" w:hAnsi="Arial" w:cs="Arial"/>
          <w:sz w:val="20"/>
          <w:szCs w:val="20"/>
        </w:rPr>
        <w:t xml:space="preserve"> zaplatit </w:t>
      </w:r>
      <w:r w:rsidR="00984BC6">
        <w:rPr>
          <w:rFonts w:ascii="Arial" w:hAnsi="Arial" w:cs="Arial"/>
          <w:sz w:val="20"/>
          <w:szCs w:val="20"/>
        </w:rPr>
        <w:t>Zhotovitel</w:t>
      </w:r>
      <w:r w:rsidR="00984BC6" w:rsidRPr="00B05E8D">
        <w:rPr>
          <w:rFonts w:ascii="Arial" w:hAnsi="Arial" w:cs="Arial"/>
          <w:sz w:val="20"/>
          <w:szCs w:val="20"/>
        </w:rPr>
        <w:t xml:space="preserve">i </w:t>
      </w:r>
      <w:r w:rsidR="00767906">
        <w:rPr>
          <w:rFonts w:ascii="Arial" w:hAnsi="Arial" w:cs="Arial"/>
          <w:sz w:val="20"/>
          <w:szCs w:val="20"/>
        </w:rPr>
        <w:t>dohodnutou cenu plnění</w:t>
      </w:r>
      <w:r w:rsidR="00984BC6" w:rsidRPr="00B05E8D">
        <w:rPr>
          <w:rFonts w:ascii="Arial" w:hAnsi="Arial" w:cs="Arial"/>
          <w:sz w:val="20"/>
          <w:szCs w:val="20"/>
        </w:rPr>
        <w:t xml:space="preserve"> </w:t>
      </w:r>
      <w:r w:rsidR="00984BC6">
        <w:rPr>
          <w:rFonts w:ascii="Arial" w:hAnsi="Arial" w:cs="Arial"/>
          <w:sz w:val="20"/>
          <w:szCs w:val="20"/>
        </w:rPr>
        <w:t>a</w:t>
      </w:r>
      <w:r w:rsidRPr="00B05E8D">
        <w:rPr>
          <w:rFonts w:ascii="Arial" w:hAnsi="Arial" w:cs="Arial"/>
          <w:sz w:val="20"/>
          <w:szCs w:val="20"/>
        </w:rPr>
        <w:t xml:space="preserve"> </w:t>
      </w:r>
      <w:r w:rsidR="00B05E8D" w:rsidRPr="00B05E8D">
        <w:rPr>
          <w:rFonts w:ascii="Arial" w:hAnsi="Arial" w:cs="Arial"/>
          <w:sz w:val="20"/>
          <w:szCs w:val="20"/>
        </w:rPr>
        <w:t xml:space="preserve">poskytnout </w:t>
      </w:r>
      <w:r w:rsidR="00661AE1">
        <w:rPr>
          <w:rFonts w:ascii="Arial" w:hAnsi="Arial" w:cs="Arial"/>
          <w:sz w:val="20"/>
          <w:szCs w:val="20"/>
        </w:rPr>
        <w:t>Zhotovitel</w:t>
      </w:r>
      <w:r w:rsidR="00B05E8D" w:rsidRPr="00B05E8D">
        <w:rPr>
          <w:rFonts w:ascii="Arial" w:hAnsi="Arial" w:cs="Arial"/>
          <w:sz w:val="20"/>
          <w:szCs w:val="20"/>
        </w:rPr>
        <w:t xml:space="preserve">i </w:t>
      </w:r>
      <w:r w:rsidR="00767906">
        <w:rPr>
          <w:rFonts w:ascii="Arial" w:hAnsi="Arial" w:cs="Arial"/>
          <w:sz w:val="20"/>
          <w:szCs w:val="20"/>
        </w:rPr>
        <w:t xml:space="preserve">nezbytnou </w:t>
      </w:r>
      <w:r w:rsidR="00B05E8D" w:rsidRPr="00B05E8D">
        <w:rPr>
          <w:rFonts w:ascii="Arial" w:hAnsi="Arial" w:cs="Arial"/>
          <w:sz w:val="20"/>
          <w:szCs w:val="20"/>
        </w:rPr>
        <w:t>součinnost</w:t>
      </w:r>
      <w:r w:rsidR="00767906">
        <w:rPr>
          <w:rFonts w:ascii="Arial" w:hAnsi="Arial" w:cs="Arial"/>
          <w:sz w:val="20"/>
          <w:szCs w:val="20"/>
        </w:rPr>
        <w:t>, to vše za podmínek v této Smlouvě stanovených.</w:t>
      </w:r>
    </w:p>
    <w:p w14:paraId="6BDEC8E8" w14:textId="77777777" w:rsidR="00C53EFB" w:rsidRPr="00B05E8D" w:rsidRDefault="00C53EFB" w:rsidP="00B05E8D">
      <w:pPr>
        <w:pStyle w:val="Odstavecseseznamem"/>
        <w:spacing w:after="120" w:line="276" w:lineRule="auto"/>
        <w:ind w:left="426"/>
        <w:jc w:val="both"/>
        <w:rPr>
          <w:rFonts w:ascii="Arial" w:hAnsi="Arial" w:cs="Arial"/>
          <w:sz w:val="20"/>
          <w:szCs w:val="20"/>
        </w:rPr>
      </w:pPr>
    </w:p>
    <w:p w14:paraId="5CCE4A8A" w14:textId="77777777" w:rsidR="00146502" w:rsidRPr="00E208C2" w:rsidRDefault="00146502" w:rsidP="00A77A31">
      <w:pPr>
        <w:pStyle w:val="Odstavecseseznamem"/>
        <w:tabs>
          <w:tab w:val="left" w:pos="1701"/>
        </w:tabs>
        <w:spacing w:after="120" w:line="276" w:lineRule="auto"/>
        <w:ind w:left="426" w:hanging="426"/>
        <w:jc w:val="center"/>
        <w:rPr>
          <w:rFonts w:ascii="Arial" w:hAnsi="Arial" w:cs="Arial"/>
          <w:b/>
          <w:sz w:val="20"/>
          <w:szCs w:val="20"/>
        </w:rPr>
      </w:pPr>
      <w:r w:rsidRPr="00E208C2">
        <w:rPr>
          <w:rFonts w:ascii="Arial" w:hAnsi="Arial" w:cs="Arial"/>
          <w:b/>
          <w:sz w:val="20"/>
          <w:szCs w:val="20"/>
        </w:rPr>
        <w:t>Článek II.</w:t>
      </w:r>
    </w:p>
    <w:p w14:paraId="710E7D73" w14:textId="77777777" w:rsidR="00146502" w:rsidRPr="00E208C2" w:rsidRDefault="00DC236E" w:rsidP="00A77A31">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Předmět</w:t>
      </w:r>
      <w:r w:rsidR="00146502" w:rsidRPr="00E208C2">
        <w:rPr>
          <w:rFonts w:ascii="Arial" w:hAnsi="Arial" w:cs="Arial"/>
          <w:b/>
          <w:sz w:val="20"/>
          <w:szCs w:val="20"/>
        </w:rPr>
        <w:t xml:space="preserve"> plnění</w:t>
      </w:r>
    </w:p>
    <w:p w14:paraId="53EFA581" w14:textId="77777777" w:rsidR="00556F5F" w:rsidRPr="009D3647" w:rsidRDefault="00556F5F" w:rsidP="00491CEB">
      <w:pPr>
        <w:pStyle w:val="Odstavecseseznamem"/>
        <w:numPr>
          <w:ilvl w:val="0"/>
          <w:numId w:val="47"/>
        </w:numPr>
        <w:spacing w:after="120" w:line="276" w:lineRule="auto"/>
        <w:ind w:left="426" w:hanging="426"/>
        <w:jc w:val="both"/>
        <w:rPr>
          <w:rFonts w:ascii="Arial" w:hAnsi="Arial" w:cs="Arial"/>
          <w:sz w:val="20"/>
          <w:szCs w:val="20"/>
        </w:rPr>
      </w:pPr>
      <w:bookmarkStart w:id="5" w:name="_Toc327187805"/>
      <w:r w:rsidRPr="009D3647">
        <w:rPr>
          <w:rFonts w:ascii="Arial" w:hAnsi="Arial" w:cs="Arial"/>
          <w:sz w:val="20"/>
          <w:szCs w:val="20"/>
        </w:rPr>
        <w:t xml:space="preserve">Předmětem </w:t>
      </w:r>
      <w:r w:rsidR="002871AA">
        <w:rPr>
          <w:rFonts w:ascii="Arial" w:hAnsi="Arial" w:cs="Arial"/>
          <w:sz w:val="20"/>
          <w:szCs w:val="20"/>
        </w:rPr>
        <w:t>plnění Smlouvy</w:t>
      </w:r>
      <w:r w:rsidRPr="009D3647">
        <w:rPr>
          <w:rFonts w:ascii="Arial" w:hAnsi="Arial" w:cs="Arial"/>
          <w:sz w:val="20"/>
          <w:szCs w:val="20"/>
        </w:rPr>
        <w:t xml:space="preserve"> je </w:t>
      </w:r>
      <w:r w:rsidR="00CC4B7A">
        <w:rPr>
          <w:rFonts w:ascii="Arial" w:hAnsi="Arial" w:cs="Arial"/>
          <w:sz w:val="20"/>
          <w:szCs w:val="20"/>
        </w:rPr>
        <w:t>provedení</w:t>
      </w:r>
      <w:r w:rsidR="00491CEB">
        <w:rPr>
          <w:rFonts w:ascii="Arial" w:hAnsi="Arial" w:cs="Arial"/>
          <w:sz w:val="20"/>
          <w:szCs w:val="20"/>
        </w:rPr>
        <w:t xml:space="preserve"> analýzy</w:t>
      </w:r>
      <w:r w:rsidR="00CC4B7A">
        <w:rPr>
          <w:rFonts w:ascii="Arial" w:hAnsi="Arial" w:cs="Arial"/>
          <w:sz w:val="20"/>
          <w:szCs w:val="20"/>
        </w:rPr>
        <w:t xml:space="preserve">, </w:t>
      </w:r>
      <w:r w:rsidRPr="000D6DE3">
        <w:rPr>
          <w:rFonts w:ascii="Arial" w:hAnsi="Arial" w:cs="Arial"/>
          <w:sz w:val="20"/>
          <w:szCs w:val="20"/>
        </w:rPr>
        <w:t>je</w:t>
      </w:r>
      <w:r w:rsidR="00491CEB">
        <w:rPr>
          <w:rFonts w:ascii="Arial" w:hAnsi="Arial" w:cs="Arial"/>
          <w:sz w:val="20"/>
          <w:szCs w:val="20"/>
        </w:rPr>
        <w:t>jímž</w:t>
      </w:r>
      <w:r w:rsidRPr="000D6DE3">
        <w:rPr>
          <w:rFonts w:ascii="Arial" w:hAnsi="Arial" w:cs="Arial"/>
          <w:sz w:val="20"/>
          <w:szCs w:val="20"/>
        </w:rPr>
        <w:t xml:space="preserve"> </w:t>
      </w:r>
      <w:r w:rsidR="00E010D3">
        <w:rPr>
          <w:rFonts w:ascii="Arial" w:hAnsi="Arial" w:cs="Arial"/>
          <w:sz w:val="20"/>
          <w:szCs w:val="20"/>
        </w:rPr>
        <w:t>obsahem</w:t>
      </w:r>
      <w:r w:rsidR="00E010D3" w:rsidRPr="009D3647">
        <w:rPr>
          <w:rFonts w:ascii="Arial" w:hAnsi="Arial" w:cs="Arial"/>
          <w:sz w:val="20"/>
          <w:szCs w:val="20"/>
        </w:rPr>
        <w:t xml:space="preserve"> </w:t>
      </w:r>
      <w:r w:rsidRPr="009D3647">
        <w:rPr>
          <w:rFonts w:ascii="Arial" w:hAnsi="Arial" w:cs="Arial"/>
          <w:sz w:val="20"/>
          <w:szCs w:val="20"/>
        </w:rPr>
        <w:t>bude</w:t>
      </w:r>
      <w:r w:rsidR="00017596">
        <w:rPr>
          <w:rFonts w:ascii="Arial" w:hAnsi="Arial" w:cs="Arial"/>
          <w:sz w:val="20"/>
          <w:szCs w:val="20"/>
        </w:rPr>
        <w:t>:</w:t>
      </w:r>
    </w:p>
    <w:p w14:paraId="2BAD221A" w14:textId="77777777" w:rsidR="00491CEB" w:rsidRPr="00491CEB" w:rsidRDefault="00491CEB" w:rsidP="00EC7DF7">
      <w:pPr>
        <w:pStyle w:val="Odstavecseseznamem"/>
        <w:numPr>
          <w:ilvl w:val="1"/>
          <w:numId w:val="46"/>
        </w:numPr>
        <w:spacing w:before="180" w:line="288" w:lineRule="auto"/>
        <w:contextualSpacing/>
        <w:jc w:val="both"/>
        <w:rPr>
          <w:rFonts w:ascii="Arial" w:hAnsi="Arial" w:cs="Arial"/>
          <w:sz w:val="20"/>
          <w:szCs w:val="20"/>
        </w:rPr>
      </w:pPr>
      <w:r>
        <w:rPr>
          <w:rFonts w:ascii="Arial" w:hAnsi="Arial" w:cs="Arial"/>
          <w:sz w:val="20"/>
          <w:szCs w:val="20"/>
        </w:rPr>
        <w:t>Z</w:t>
      </w:r>
      <w:r w:rsidRPr="00491CEB">
        <w:rPr>
          <w:rFonts w:ascii="Arial" w:hAnsi="Arial" w:cs="Arial"/>
          <w:sz w:val="20"/>
          <w:szCs w:val="20"/>
        </w:rPr>
        <w:t xml:space="preserve">mapování a popis výkonu </w:t>
      </w:r>
      <w:r w:rsidR="00F35CBA">
        <w:rPr>
          <w:rFonts w:ascii="Arial" w:hAnsi="Arial" w:cs="Arial"/>
          <w:sz w:val="20"/>
          <w:szCs w:val="20"/>
        </w:rPr>
        <w:t xml:space="preserve">stávající </w:t>
      </w:r>
      <w:r w:rsidRPr="00491CEB">
        <w:rPr>
          <w:rFonts w:ascii="Arial" w:hAnsi="Arial" w:cs="Arial"/>
          <w:sz w:val="20"/>
          <w:szCs w:val="20"/>
        </w:rPr>
        <w:t>spisové služby a fungování elektronického systému spisové služby a správy dokumentů s ohledem na interní procesy a legislativní, procesní a technické požadavky, zejména pak:</w:t>
      </w:r>
    </w:p>
    <w:p w14:paraId="2C0209ED"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příjem dokumentů do spisové služby, jejich označování a evidenci,</w:t>
      </w:r>
    </w:p>
    <w:p w14:paraId="654391B4"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třídění, ukládání a manipulaci s dokumenty,</w:t>
      </w:r>
    </w:p>
    <w:p w14:paraId="6C39809A"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oběh dokumentů a evidenci postupu při jejich vyřizování,</w:t>
      </w:r>
    </w:p>
    <w:p w14:paraId="75078875"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ukládání do spisovny,</w:t>
      </w:r>
    </w:p>
    <w:p w14:paraId="3D0ADBBA"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přístupy do spisové evidence a oprávnění pro práci s dokumenty,</w:t>
      </w:r>
    </w:p>
    <w:p w14:paraId="649C45B6" w14:textId="77777777" w:rsidR="00491CEB" w:rsidRP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lastRenderedPageBreak/>
        <w:t>vyřazování dokumentů a provádění skartačního řízení,</w:t>
      </w:r>
    </w:p>
    <w:p w14:paraId="5A2B3A79" w14:textId="77777777" w:rsidR="00491CEB" w:rsidRDefault="00491CEB" w:rsidP="00EC7DF7">
      <w:pPr>
        <w:pStyle w:val="Odstavecseseznamem"/>
        <w:numPr>
          <w:ilvl w:val="1"/>
          <w:numId w:val="34"/>
        </w:numPr>
        <w:spacing w:before="180" w:line="288" w:lineRule="auto"/>
        <w:contextualSpacing/>
        <w:jc w:val="both"/>
        <w:rPr>
          <w:rFonts w:ascii="Arial" w:hAnsi="Arial" w:cs="Arial"/>
          <w:sz w:val="20"/>
          <w:szCs w:val="20"/>
        </w:rPr>
      </w:pPr>
      <w:r w:rsidRPr="00491CEB">
        <w:rPr>
          <w:rFonts w:ascii="Arial" w:hAnsi="Arial" w:cs="Arial"/>
          <w:sz w:val="20"/>
          <w:szCs w:val="20"/>
        </w:rPr>
        <w:t>posouzení existujících zmapovaných procesů</w:t>
      </w:r>
      <w:r w:rsidR="00090ED6">
        <w:rPr>
          <w:rFonts w:ascii="Arial" w:hAnsi="Arial" w:cs="Arial"/>
          <w:sz w:val="20"/>
          <w:szCs w:val="20"/>
        </w:rPr>
        <w:t>,</w:t>
      </w:r>
    </w:p>
    <w:p w14:paraId="476F0840" w14:textId="77777777" w:rsidR="00090ED6" w:rsidRDefault="00090ED6" w:rsidP="00090ED6">
      <w:pPr>
        <w:pStyle w:val="Odstavecseseznamem"/>
        <w:numPr>
          <w:ilvl w:val="1"/>
          <w:numId w:val="34"/>
        </w:numPr>
        <w:spacing w:before="180" w:line="288" w:lineRule="auto"/>
        <w:contextualSpacing/>
        <w:jc w:val="both"/>
        <w:rPr>
          <w:rFonts w:ascii="Arial" w:hAnsi="Arial" w:cs="Arial"/>
          <w:sz w:val="20"/>
          <w:szCs w:val="20"/>
        </w:rPr>
      </w:pPr>
      <w:r>
        <w:rPr>
          <w:rFonts w:ascii="Arial" w:hAnsi="Arial" w:cs="Arial"/>
          <w:sz w:val="20"/>
          <w:szCs w:val="20"/>
        </w:rPr>
        <w:t>posouzení naplnění zákona o ZoKB a GDPR,</w:t>
      </w:r>
    </w:p>
    <w:p w14:paraId="099C665B" w14:textId="77777777" w:rsidR="00090ED6" w:rsidRDefault="00090ED6" w:rsidP="00090ED6">
      <w:pPr>
        <w:pStyle w:val="Odstavecseseznamem"/>
        <w:numPr>
          <w:ilvl w:val="1"/>
          <w:numId w:val="34"/>
        </w:numPr>
        <w:spacing w:before="180" w:line="288" w:lineRule="auto"/>
        <w:contextualSpacing/>
        <w:jc w:val="both"/>
        <w:rPr>
          <w:rFonts w:ascii="Arial" w:hAnsi="Arial" w:cs="Arial"/>
          <w:sz w:val="20"/>
          <w:szCs w:val="20"/>
        </w:rPr>
      </w:pPr>
      <w:r>
        <w:rPr>
          <w:rFonts w:ascii="Arial" w:hAnsi="Arial" w:cs="Arial"/>
          <w:sz w:val="20"/>
          <w:szCs w:val="20"/>
        </w:rPr>
        <w:t>posouzení a nastavení funkčností v souladu s klasifikací a kontrolou informací DLP</w:t>
      </w:r>
      <w:r w:rsidR="00AA7D97">
        <w:rPr>
          <w:rFonts w:ascii="Arial" w:hAnsi="Arial" w:cs="Arial"/>
          <w:sz w:val="20"/>
          <w:szCs w:val="20"/>
        </w:rPr>
        <w:t>.</w:t>
      </w:r>
    </w:p>
    <w:p w14:paraId="500F6223" w14:textId="77777777" w:rsidR="00EC7DF7" w:rsidRPr="00491CEB" w:rsidRDefault="00EC7DF7" w:rsidP="00EC7DF7">
      <w:pPr>
        <w:pStyle w:val="Odstavecseseznamem"/>
        <w:spacing w:before="180" w:line="288" w:lineRule="auto"/>
        <w:ind w:left="1440"/>
        <w:contextualSpacing/>
        <w:jc w:val="both"/>
        <w:rPr>
          <w:rFonts w:ascii="Arial" w:hAnsi="Arial" w:cs="Arial"/>
          <w:sz w:val="20"/>
          <w:szCs w:val="20"/>
        </w:rPr>
      </w:pPr>
    </w:p>
    <w:p w14:paraId="7934B194" w14:textId="55EAD12C" w:rsidR="00491CEB" w:rsidRDefault="00491CEB" w:rsidP="00EC7DF7">
      <w:pPr>
        <w:pStyle w:val="Odstavecseseznamem"/>
        <w:numPr>
          <w:ilvl w:val="1"/>
          <w:numId w:val="46"/>
        </w:numPr>
        <w:spacing w:before="180" w:line="288" w:lineRule="auto"/>
        <w:contextualSpacing/>
        <w:jc w:val="both"/>
        <w:rPr>
          <w:rFonts w:ascii="Arial" w:hAnsi="Arial" w:cs="Arial"/>
          <w:sz w:val="20"/>
          <w:szCs w:val="20"/>
        </w:rPr>
      </w:pPr>
      <w:r>
        <w:rPr>
          <w:rFonts w:ascii="Arial" w:hAnsi="Arial" w:cs="Arial"/>
          <w:sz w:val="20"/>
          <w:szCs w:val="20"/>
        </w:rPr>
        <w:t>Z</w:t>
      </w:r>
      <w:r w:rsidRPr="00491CEB">
        <w:rPr>
          <w:rFonts w:ascii="Arial" w:hAnsi="Arial" w:cs="Arial"/>
          <w:sz w:val="20"/>
          <w:szCs w:val="20"/>
        </w:rPr>
        <w:t xml:space="preserve">mapování systémů spravujících dokumenty a samostatných evidencí dokumentů používaných u </w:t>
      </w:r>
      <w:r w:rsidR="00D81C28">
        <w:rPr>
          <w:rFonts w:ascii="Arial" w:hAnsi="Arial" w:cs="Arial"/>
          <w:sz w:val="20"/>
          <w:szCs w:val="20"/>
        </w:rPr>
        <w:t>Objednatele</w:t>
      </w:r>
      <w:r w:rsidRPr="00491CEB">
        <w:rPr>
          <w:rFonts w:ascii="Arial" w:hAnsi="Arial" w:cs="Arial"/>
          <w:sz w:val="20"/>
          <w:szCs w:val="20"/>
        </w:rPr>
        <w:t xml:space="preserve"> a dokumentů spravovaných v těchto systémech,</w:t>
      </w:r>
    </w:p>
    <w:p w14:paraId="758D64F0" w14:textId="77777777" w:rsidR="00491CEB" w:rsidRPr="00491CEB" w:rsidRDefault="00491CEB" w:rsidP="00EC7DF7">
      <w:pPr>
        <w:pStyle w:val="Odstavecseseznamem"/>
        <w:spacing w:before="180" w:line="288" w:lineRule="auto"/>
        <w:ind w:left="792"/>
        <w:contextualSpacing/>
        <w:jc w:val="both"/>
        <w:rPr>
          <w:rFonts w:ascii="Arial" w:hAnsi="Arial" w:cs="Arial"/>
          <w:sz w:val="20"/>
          <w:szCs w:val="20"/>
        </w:rPr>
      </w:pPr>
    </w:p>
    <w:p w14:paraId="4C6633DD" w14:textId="77777777" w:rsidR="00491CEB" w:rsidRDefault="00491CEB" w:rsidP="00EC7DF7">
      <w:pPr>
        <w:pStyle w:val="Odstavecseseznamem"/>
        <w:numPr>
          <w:ilvl w:val="1"/>
          <w:numId w:val="46"/>
        </w:numPr>
        <w:spacing w:before="180" w:line="288" w:lineRule="auto"/>
        <w:contextualSpacing/>
        <w:jc w:val="both"/>
        <w:rPr>
          <w:rFonts w:ascii="Arial" w:hAnsi="Arial" w:cs="Arial"/>
          <w:sz w:val="20"/>
          <w:szCs w:val="20"/>
        </w:rPr>
      </w:pPr>
      <w:r>
        <w:rPr>
          <w:rFonts w:ascii="Arial" w:hAnsi="Arial" w:cs="Arial"/>
          <w:sz w:val="20"/>
          <w:szCs w:val="20"/>
        </w:rPr>
        <w:t>Z</w:t>
      </w:r>
      <w:r w:rsidRPr="00491CEB">
        <w:rPr>
          <w:rFonts w:ascii="Arial" w:hAnsi="Arial" w:cs="Arial"/>
          <w:sz w:val="20"/>
          <w:szCs w:val="20"/>
        </w:rPr>
        <w:t>hodnocení organizační struktury ve vztahu ke správě dokumentů a jejího vlivu na výkon spisové služby včetně návrhu případné optimalizace,</w:t>
      </w:r>
    </w:p>
    <w:p w14:paraId="07E075B0" w14:textId="77777777" w:rsidR="00491CEB" w:rsidRPr="00491CEB" w:rsidRDefault="00491CEB" w:rsidP="00EC7DF7">
      <w:pPr>
        <w:pStyle w:val="Odstavecseseznamem"/>
        <w:spacing w:before="180" w:line="288" w:lineRule="auto"/>
        <w:ind w:left="792"/>
        <w:contextualSpacing/>
        <w:jc w:val="both"/>
        <w:rPr>
          <w:rFonts w:ascii="Arial" w:hAnsi="Arial" w:cs="Arial"/>
          <w:sz w:val="20"/>
          <w:szCs w:val="20"/>
        </w:rPr>
      </w:pPr>
    </w:p>
    <w:p w14:paraId="490F9097" w14:textId="77777777" w:rsidR="00491CEB" w:rsidRDefault="00491CEB" w:rsidP="00EC7DF7">
      <w:pPr>
        <w:pStyle w:val="Odstavecseseznamem"/>
        <w:numPr>
          <w:ilvl w:val="1"/>
          <w:numId w:val="46"/>
        </w:numPr>
        <w:spacing w:before="180" w:line="288" w:lineRule="auto"/>
        <w:contextualSpacing/>
        <w:jc w:val="both"/>
        <w:rPr>
          <w:rFonts w:ascii="Arial" w:hAnsi="Arial" w:cs="Arial"/>
          <w:sz w:val="20"/>
          <w:szCs w:val="20"/>
        </w:rPr>
      </w:pPr>
      <w:r>
        <w:rPr>
          <w:rFonts w:ascii="Arial" w:hAnsi="Arial" w:cs="Arial"/>
          <w:sz w:val="20"/>
          <w:szCs w:val="20"/>
        </w:rPr>
        <w:t>R</w:t>
      </w:r>
      <w:r w:rsidRPr="00491CEB">
        <w:rPr>
          <w:rFonts w:ascii="Arial" w:hAnsi="Arial" w:cs="Arial"/>
          <w:sz w:val="20"/>
          <w:szCs w:val="20"/>
        </w:rPr>
        <w:t>eviz</w:t>
      </w:r>
      <w:r w:rsidR="00EC7DF7">
        <w:rPr>
          <w:rFonts w:ascii="Arial" w:hAnsi="Arial" w:cs="Arial"/>
          <w:sz w:val="20"/>
          <w:szCs w:val="20"/>
        </w:rPr>
        <w:t>e</w:t>
      </w:r>
      <w:r w:rsidRPr="00491CEB">
        <w:rPr>
          <w:rFonts w:ascii="Arial" w:hAnsi="Arial" w:cs="Arial"/>
          <w:sz w:val="20"/>
          <w:szCs w:val="20"/>
        </w:rPr>
        <w:t xml:space="preserve"> obsahu interních norem (např. spisový a skartační plán, typy dokumentů apod.) souvisejících se správou dokumentů a spisovou službou, tj. posouzení jejich účelnosti a vzájemného souladu, souladu s požadavky na správu dokumentů a výkon spisové služby dle příslušných právních předpisů a Národních standardů,</w:t>
      </w:r>
    </w:p>
    <w:p w14:paraId="752ADEC6" w14:textId="77777777" w:rsidR="00491CEB" w:rsidRPr="00491CEB" w:rsidRDefault="00491CEB" w:rsidP="00EC7DF7">
      <w:pPr>
        <w:pStyle w:val="Odstavecseseznamem"/>
        <w:spacing w:before="180" w:line="288" w:lineRule="auto"/>
        <w:ind w:left="792"/>
        <w:contextualSpacing/>
        <w:jc w:val="both"/>
        <w:rPr>
          <w:rFonts w:ascii="Arial" w:hAnsi="Arial" w:cs="Arial"/>
          <w:sz w:val="20"/>
          <w:szCs w:val="20"/>
        </w:rPr>
      </w:pPr>
    </w:p>
    <w:p w14:paraId="08B13DAE" w14:textId="77777777" w:rsidR="00491CEB" w:rsidRPr="00491CEB" w:rsidRDefault="00EC7DF7" w:rsidP="00EC7DF7">
      <w:pPr>
        <w:pStyle w:val="Odstavecseseznamem"/>
        <w:numPr>
          <w:ilvl w:val="1"/>
          <w:numId w:val="46"/>
        </w:numPr>
        <w:spacing w:before="180" w:line="288" w:lineRule="auto"/>
        <w:contextualSpacing/>
        <w:jc w:val="both"/>
        <w:rPr>
          <w:rFonts w:ascii="Arial" w:hAnsi="Arial" w:cs="Arial"/>
          <w:sz w:val="20"/>
          <w:szCs w:val="20"/>
        </w:rPr>
      </w:pPr>
      <w:r>
        <w:rPr>
          <w:rFonts w:ascii="Arial" w:hAnsi="Arial" w:cs="Arial"/>
          <w:sz w:val="20"/>
          <w:szCs w:val="20"/>
        </w:rPr>
        <w:t>Z</w:t>
      </w:r>
      <w:r w:rsidR="00491CEB" w:rsidRPr="00491CEB">
        <w:rPr>
          <w:rFonts w:ascii="Arial" w:hAnsi="Arial" w:cs="Arial"/>
          <w:sz w:val="20"/>
          <w:szCs w:val="20"/>
        </w:rPr>
        <w:t>mapování a posouzení architektonick</w:t>
      </w:r>
      <w:r w:rsidR="00970065">
        <w:rPr>
          <w:rFonts w:ascii="Arial" w:hAnsi="Arial" w:cs="Arial"/>
          <w:sz w:val="20"/>
          <w:szCs w:val="20"/>
        </w:rPr>
        <w:t>ých</w:t>
      </w:r>
      <w:r w:rsidR="00491CEB" w:rsidRPr="00491CEB">
        <w:rPr>
          <w:rFonts w:ascii="Arial" w:hAnsi="Arial" w:cs="Arial"/>
          <w:sz w:val="20"/>
          <w:szCs w:val="20"/>
        </w:rPr>
        <w:t xml:space="preserve"> rozhodnutí, předcházejících a řešených </w:t>
      </w:r>
      <w:r w:rsidR="00501E0A">
        <w:rPr>
          <w:rFonts w:ascii="Arial" w:hAnsi="Arial" w:cs="Arial"/>
          <w:sz w:val="20"/>
          <w:szCs w:val="20"/>
        </w:rPr>
        <w:t>v</w:t>
      </w:r>
      <w:r w:rsidR="00491CEB" w:rsidRPr="00491CEB">
        <w:rPr>
          <w:rFonts w:ascii="Arial" w:hAnsi="Arial" w:cs="Arial"/>
          <w:sz w:val="20"/>
          <w:szCs w:val="20"/>
        </w:rPr>
        <w:t xml:space="preserve"> projektu </w:t>
      </w:r>
      <w:r w:rsidR="00501E0A">
        <w:rPr>
          <w:rFonts w:ascii="Arial" w:hAnsi="Arial" w:cs="Arial"/>
          <w:sz w:val="20"/>
          <w:szCs w:val="20"/>
        </w:rPr>
        <w:t>„Vybudování systému pro zpracování dokumentů ve VZP ČR (ECM)“</w:t>
      </w:r>
      <w:r w:rsidR="00491CEB">
        <w:rPr>
          <w:rFonts w:ascii="Arial" w:hAnsi="Arial" w:cs="Arial"/>
          <w:sz w:val="20"/>
          <w:szCs w:val="20"/>
        </w:rPr>
        <w:t>:</w:t>
      </w:r>
    </w:p>
    <w:p w14:paraId="1297F77B" w14:textId="77777777" w:rsidR="00491CEB" w:rsidRDefault="00A93512" w:rsidP="0027772D">
      <w:pPr>
        <w:pStyle w:val="Odstavecseseznamem"/>
        <w:spacing w:before="180" w:line="288" w:lineRule="auto"/>
        <w:ind w:left="1134"/>
        <w:contextualSpacing/>
        <w:jc w:val="both"/>
        <w:rPr>
          <w:rFonts w:ascii="Arial" w:hAnsi="Arial" w:cs="Arial"/>
          <w:sz w:val="20"/>
          <w:szCs w:val="20"/>
        </w:rPr>
      </w:pPr>
      <w:r>
        <w:rPr>
          <w:rFonts w:ascii="Arial" w:hAnsi="Arial" w:cs="Arial"/>
          <w:sz w:val="20"/>
          <w:szCs w:val="20"/>
        </w:rPr>
        <w:t xml:space="preserve">porovnání </w:t>
      </w:r>
      <w:r w:rsidR="00491CEB">
        <w:rPr>
          <w:rFonts w:ascii="Arial" w:hAnsi="Arial" w:cs="Arial"/>
          <w:sz w:val="20"/>
          <w:szCs w:val="20"/>
        </w:rPr>
        <w:t>„</w:t>
      </w:r>
      <w:r w:rsidR="00491CEB" w:rsidRPr="00491CEB">
        <w:rPr>
          <w:rFonts w:ascii="Arial" w:hAnsi="Arial" w:cs="Arial"/>
          <w:sz w:val="20"/>
          <w:szCs w:val="20"/>
        </w:rPr>
        <w:t>spisová služba na míru</w:t>
      </w:r>
      <w:r w:rsidR="00491CEB">
        <w:rPr>
          <w:rFonts w:ascii="Arial" w:hAnsi="Arial" w:cs="Arial"/>
          <w:sz w:val="20"/>
          <w:szCs w:val="20"/>
        </w:rPr>
        <w:t>“</w:t>
      </w:r>
      <w:r w:rsidR="00491CEB" w:rsidRPr="00491CEB">
        <w:rPr>
          <w:rFonts w:ascii="Arial" w:hAnsi="Arial" w:cs="Arial"/>
          <w:sz w:val="20"/>
          <w:szCs w:val="20"/>
        </w:rPr>
        <w:t xml:space="preserve"> </w:t>
      </w:r>
      <w:r>
        <w:rPr>
          <w:rFonts w:ascii="Arial" w:hAnsi="Arial" w:cs="Arial"/>
          <w:sz w:val="20"/>
          <w:szCs w:val="20"/>
        </w:rPr>
        <w:t>s balíkovým řešením s ohledem na</w:t>
      </w:r>
      <w:r w:rsidRPr="00491CEB">
        <w:rPr>
          <w:rFonts w:ascii="Arial" w:hAnsi="Arial" w:cs="Arial"/>
          <w:sz w:val="20"/>
          <w:szCs w:val="20"/>
        </w:rPr>
        <w:t xml:space="preserve"> </w:t>
      </w:r>
      <w:r w:rsidR="00491CEB" w:rsidRPr="00491CEB">
        <w:rPr>
          <w:rFonts w:ascii="Arial" w:hAnsi="Arial" w:cs="Arial"/>
          <w:sz w:val="20"/>
          <w:szCs w:val="20"/>
        </w:rPr>
        <w:t>licenční politik</w:t>
      </w:r>
      <w:r>
        <w:rPr>
          <w:rFonts w:ascii="Arial" w:hAnsi="Arial" w:cs="Arial"/>
          <w:sz w:val="20"/>
          <w:szCs w:val="20"/>
        </w:rPr>
        <w:t>u</w:t>
      </w:r>
      <w:r w:rsidR="00491CEB" w:rsidRPr="00491CEB">
        <w:rPr>
          <w:rFonts w:ascii="Arial" w:hAnsi="Arial" w:cs="Arial"/>
          <w:sz w:val="20"/>
          <w:szCs w:val="20"/>
        </w:rPr>
        <w:t xml:space="preserve"> samostatná podatelna a výpravna, služby nad rámec Národního standardu, podpora samostatných evidencí dokumentů</w:t>
      </w:r>
      <w:r w:rsidR="00EC7DF7">
        <w:rPr>
          <w:rFonts w:ascii="Arial" w:hAnsi="Arial" w:cs="Arial"/>
          <w:sz w:val="20"/>
          <w:szCs w:val="20"/>
        </w:rPr>
        <w:t>.</w:t>
      </w:r>
    </w:p>
    <w:p w14:paraId="6AFDF728" w14:textId="77777777" w:rsidR="00491CEB" w:rsidRPr="00491CEB" w:rsidRDefault="00491CEB" w:rsidP="00EC7DF7">
      <w:pPr>
        <w:pStyle w:val="Odstavecseseznamem"/>
        <w:spacing w:before="180" w:line="288" w:lineRule="auto"/>
        <w:ind w:left="1440"/>
        <w:contextualSpacing/>
        <w:jc w:val="both"/>
        <w:rPr>
          <w:rFonts w:ascii="Arial" w:hAnsi="Arial" w:cs="Arial"/>
          <w:sz w:val="20"/>
          <w:szCs w:val="20"/>
        </w:rPr>
      </w:pPr>
    </w:p>
    <w:p w14:paraId="2BFFB2B1" w14:textId="77777777" w:rsidR="004875D3" w:rsidRPr="00491CEB" w:rsidRDefault="00491CEB" w:rsidP="00491CEB">
      <w:pPr>
        <w:spacing w:after="120" w:line="360" w:lineRule="auto"/>
        <w:ind w:left="851" w:hanging="425"/>
        <w:contextualSpacing/>
        <w:rPr>
          <w:rFonts w:ascii="Arial" w:hAnsi="Arial" w:cs="Arial"/>
          <w:sz w:val="20"/>
          <w:szCs w:val="20"/>
        </w:rPr>
      </w:pPr>
      <w:r w:rsidRPr="00491CEB">
        <w:rPr>
          <w:rFonts w:ascii="Arial" w:hAnsi="Arial" w:cs="Arial"/>
          <w:sz w:val="20"/>
          <w:szCs w:val="20"/>
        </w:rPr>
        <w:t xml:space="preserve"> </w:t>
      </w:r>
      <w:r w:rsidR="004875D3" w:rsidRPr="00491CEB">
        <w:rPr>
          <w:rFonts w:ascii="Arial" w:hAnsi="Arial" w:cs="Arial"/>
          <w:sz w:val="20"/>
          <w:szCs w:val="20"/>
        </w:rPr>
        <w:t>(dále vše též jen „</w:t>
      </w:r>
      <w:r w:rsidR="004875D3" w:rsidRPr="00491CEB">
        <w:rPr>
          <w:rFonts w:ascii="Arial" w:hAnsi="Arial" w:cs="Arial"/>
          <w:b/>
          <w:sz w:val="20"/>
          <w:szCs w:val="20"/>
        </w:rPr>
        <w:t>A</w:t>
      </w:r>
      <w:r w:rsidR="00DD7770" w:rsidRPr="00491CEB">
        <w:rPr>
          <w:rFonts w:ascii="Arial" w:hAnsi="Arial" w:cs="Arial"/>
          <w:b/>
          <w:sz w:val="20"/>
          <w:szCs w:val="20"/>
        </w:rPr>
        <w:t>nalýza</w:t>
      </w:r>
      <w:r w:rsidR="004875D3" w:rsidRPr="00491CEB">
        <w:rPr>
          <w:rFonts w:ascii="Arial" w:hAnsi="Arial" w:cs="Arial"/>
          <w:sz w:val="20"/>
          <w:szCs w:val="20"/>
        </w:rPr>
        <w:t xml:space="preserve">“). </w:t>
      </w:r>
    </w:p>
    <w:p w14:paraId="0B76FF34" w14:textId="77777777" w:rsidR="001D482D" w:rsidRDefault="001D482D" w:rsidP="003D6032">
      <w:pPr>
        <w:jc w:val="both"/>
        <w:rPr>
          <w:rFonts w:ascii="Arial" w:hAnsi="Arial" w:cs="Arial"/>
          <w:bCs/>
          <w:sz w:val="20"/>
          <w:szCs w:val="20"/>
        </w:rPr>
      </w:pPr>
    </w:p>
    <w:p w14:paraId="6F292BA1" w14:textId="77777777" w:rsidR="00491CEB" w:rsidRDefault="002871AA" w:rsidP="00F90050">
      <w:pPr>
        <w:pStyle w:val="Odstavecseseznamem"/>
        <w:numPr>
          <w:ilvl w:val="0"/>
          <w:numId w:val="34"/>
        </w:numPr>
        <w:spacing w:after="120" w:line="276" w:lineRule="auto"/>
        <w:ind w:left="426" w:hanging="426"/>
        <w:jc w:val="both"/>
        <w:rPr>
          <w:rFonts w:ascii="Arial" w:hAnsi="Arial" w:cs="Arial"/>
          <w:sz w:val="20"/>
          <w:szCs w:val="20"/>
        </w:rPr>
      </w:pPr>
      <w:r w:rsidRPr="00491CEB">
        <w:rPr>
          <w:rFonts w:ascii="Arial" w:hAnsi="Arial" w:cs="Arial"/>
          <w:sz w:val="20"/>
          <w:szCs w:val="20"/>
        </w:rPr>
        <w:t xml:space="preserve">Výstupem </w:t>
      </w:r>
      <w:r w:rsidR="00DD7770" w:rsidRPr="00491CEB">
        <w:rPr>
          <w:rFonts w:ascii="Arial" w:hAnsi="Arial" w:cs="Arial"/>
          <w:sz w:val="20"/>
          <w:szCs w:val="20"/>
        </w:rPr>
        <w:t xml:space="preserve">Analýzy </w:t>
      </w:r>
      <w:r w:rsidRPr="00491CEB">
        <w:rPr>
          <w:rFonts w:ascii="Arial" w:hAnsi="Arial" w:cs="Arial"/>
          <w:sz w:val="20"/>
          <w:szCs w:val="20"/>
        </w:rPr>
        <w:t>bude</w:t>
      </w:r>
      <w:r w:rsidR="00DD7770" w:rsidRPr="00491CEB">
        <w:rPr>
          <w:rFonts w:ascii="Arial" w:hAnsi="Arial" w:cs="Arial"/>
          <w:sz w:val="20"/>
          <w:szCs w:val="20"/>
        </w:rPr>
        <w:t xml:space="preserve"> </w:t>
      </w:r>
      <w:r w:rsidR="00491CEB" w:rsidRPr="00491CEB">
        <w:rPr>
          <w:rFonts w:ascii="Arial" w:hAnsi="Arial" w:cs="Arial"/>
          <w:sz w:val="20"/>
          <w:szCs w:val="20"/>
        </w:rPr>
        <w:t xml:space="preserve">zejména </w:t>
      </w:r>
      <w:r w:rsidR="00DD7770" w:rsidRPr="00491CEB">
        <w:rPr>
          <w:rFonts w:ascii="Arial" w:hAnsi="Arial" w:cs="Arial"/>
          <w:sz w:val="20"/>
          <w:szCs w:val="20"/>
        </w:rPr>
        <w:t xml:space="preserve">kompletní dokumentace </w:t>
      </w:r>
      <w:r w:rsidR="00491CEB" w:rsidRPr="00491CEB">
        <w:rPr>
          <w:rFonts w:ascii="Arial" w:hAnsi="Arial" w:cs="Arial"/>
          <w:sz w:val="20"/>
          <w:szCs w:val="20"/>
        </w:rPr>
        <w:t xml:space="preserve">k Analýze, která musí obsahovat použité zdroje informací a metody obsahující konkrétní zjištění a dovozené závěry. </w:t>
      </w:r>
    </w:p>
    <w:p w14:paraId="197BB31B" w14:textId="77777777" w:rsidR="00DD7770" w:rsidRPr="00491CEB" w:rsidRDefault="00DD7770" w:rsidP="00491CEB">
      <w:pPr>
        <w:pStyle w:val="Odstavecseseznamem"/>
        <w:spacing w:after="120" w:line="276" w:lineRule="auto"/>
        <w:ind w:left="426"/>
        <w:jc w:val="both"/>
        <w:rPr>
          <w:rFonts w:ascii="Arial" w:hAnsi="Arial" w:cs="Arial"/>
          <w:sz w:val="20"/>
          <w:szCs w:val="20"/>
        </w:rPr>
      </w:pPr>
      <w:r w:rsidRPr="00491CEB">
        <w:rPr>
          <w:rFonts w:ascii="Arial" w:hAnsi="Arial" w:cs="Arial"/>
          <w:sz w:val="20"/>
          <w:szCs w:val="20"/>
        </w:rPr>
        <w:t>Tato dokumentace musí obsahovat zejména:</w:t>
      </w:r>
    </w:p>
    <w:p w14:paraId="3992D0C6"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proc</w:t>
      </w:r>
      <w:r w:rsidRPr="00491CEB">
        <w:rPr>
          <w:rFonts w:ascii="Arial" w:hAnsi="Arial" w:cs="Arial"/>
          <w:spacing w:val="-1"/>
          <w:sz w:val="20"/>
          <w:szCs w:val="20"/>
        </w:rPr>
        <w:t>e</w:t>
      </w:r>
      <w:r w:rsidRPr="00491CEB">
        <w:rPr>
          <w:rFonts w:ascii="Arial" w:hAnsi="Arial" w:cs="Arial"/>
          <w:sz w:val="20"/>
          <w:szCs w:val="20"/>
        </w:rPr>
        <w:t>sní mapy a popis hlavních procesů z pohledu jejich nároků na správu dokumentů a výkon spisové služby,</w:t>
      </w:r>
    </w:p>
    <w:p w14:paraId="50601E16"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posouzení a zhodnocení způsobu provádění spisové služby a správy dokumentů v návaznosti na nastavené činnosti a finanční zdroje,</w:t>
      </w:r>
    </w:p>
    <w:p w14:paraId="126F09E3"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vytvoření základních doporučených principů správy úředních dokumentů a spisů</w:t>
      </w:r>
      <w:r w:rsidR="00EC7DF7">
        <w:rPr>
          <w:rFonts w:ascii="Arial" w:hAnsi="Arial" w:cs="Arial"/>
          <w:sz w:val="20"/>
          <w:szCs w:val="20"/>
        </w:rPr>
        <w:t>,</w:t>
      </w:r>
    </w:p>
    <w:p w14:paraId="48DAFF6A"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posouzení stávajícího technického zajištění v oblasti spisové služby a správy dokumentů, zejména posouzení a vyhodnocení informačních systémů spravujících dokumenty a evidenčních pomůcek v elektronické podobě včetně informací o typech dokumentů a rozsahu údajů vedených v těchto pomůckách a systémech,</w:t>
      </w:r>
    </w:p>
    <w:p w14:paraId="148556F5"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identifikaci silných a slabých stránek v oblasti spisové služby a správy dokumentů,</w:t>
      </w:r>
    </w:p>
    <w:p w14:paraId="5A65B97D"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identifikaci neefektivních činností a navržení způsobu jejich zlepšení, včetně vytipování duplicitních, popř. chybějících činností a navržení nápravných opatření,</w:t>
      </w:r>
    </w:p>
    <w:p w14:paraId="0B89CB01" w14:textId="77777777" w:rsidR="00491CEB" w:rsidRPr="00491CEB" w:rsidRDefault="00491CEB" w:rsidP="00B344A7">
      <w:pPr>
        <w:pStyle w:val="Odstavecseseznamem"/>
        <w:numPr>
          <w:ilvl w:val="0"/>
          <w:numId w:val="48"/>
        </w:numPr>
        <w:spacing w:before="180" w:line="288" w:lineRule="auto"/>
        <w:ind w:left="993" w:hanging="426"/>
        <w:contextualSpacing/>
        <w:jc w:val="both"/>
        <w:rPr>
          <w:rFonts w:ascii="Arial" w:hAnsi="Arial" w:cs="Arial"/>
          <w:sz w:val="20"/>
          <w:szCs w:val="20"/>
        </w:rPr>
      </w:pPr>
      <w:r w:rsidRPr="00491CEB">
        <w:rPr>
          <w:rFonts w:ascii="Arial" w:hAnsi="Arial" w:cs="Arial"/>
          <w:sz w:val="20"/>
          <w:szCs w:val="20"/>
        </w:rPr>
        <w:t>popis nedostatků interních norem v návaznosti na problematiku spisové služby a správy dokumentů</w:t>
      </w:r>
      <w:r w:rsidR="00EC7DF7">
        <w:rPr>
          <w:rFonts w:ascii="Arial" w:hAnsi="Arial" w:cs="Arial"/>
          <w:sz w:val="20"/>
          <w:szCs w:val="20"/>
        </w:rPr>
        <w:t>,</w:t>
      </w:r>
    </w:p>
    <w:p w14:paraId="403D89A1" w14:textId="77777777" w:rsidR="00491CEB" w:rsidRPr="00491CEB" w:rsidRDefault="001D6406" w:rsidP="00B344A7">
      <w:pPr>
        <w:pStyle w:val="Odstavecseseznamem"/>
        <w:numPr>
          <w:ilvl w:val="0"/>
          <w:numId w:val="48"/>
        </w:numPr>
        <w:spacing w:before="180" w:line="288" w:lineRule="auto"/>
        <w:ind w:left="993" w:hanging="426"/>
        <w:contextualSpacing/>
        <w:jc w:val="both"/>
        <w:rPr>
          <w:rFonts w:ascii="Arial" w:hAnsi="Arial" w:cs="Arial"/>
          <w:sz w:val="20"/>
          <w:szCs w:val="20"/>
        </w:rPr>
      </w:pPr>
      <w:r>
        <w:rPr>
          <w:rFonts w:ascii="Arial" w:hAnsi="Arial" w:cs="Arial"/>
          <w:sz w:val="20"/>
          <w:szCs w:val="20"/>
        </w:rPr>
        <w:t>p</w:t>
      </w:r>
      <w:r w:rsidR="00491CEB" w:rsidRPr="00491CEB">
        <w:rPr>
          <w:rFonts w:ascii="Arial" w:hAnsi="Arial" w:cs="Arial"/>
          <w:sz w:val="20"/>
          <w:szCs w:val="20"/>
        </w:rPr>
        <w:t>opis organizační struktury a fungování přístupových oprávnění v</w:t>
      </w:r>
      <w:r w:rsidR="00EC7DF7">
        <w:rPr>
          <w:rFonts w:ascii="Arial" w:hAnsi="Arial" w:cs="Arial"/>
          <w:sz w:val="20"/>
          <w:szCs w:val="20"/>
        </w:rPr>
        <w:t> </w:t>
      </w:r>
      <w:r w:rsidR="00491CEB" w:rsidRPr="00491CEB">
        <w:rPr>
          <w:rFonts w:ascii="Arial" w:hAnsi="Arial" w:cs="Arial"/>
          <w:sz w:val="20"/>
          <w:szCs w:val="20"/>
        </w:rPr>
        <w:t>organizaci</w:t>
      </w:r>
      <w:r w:rsidR="00EC7DF7">
        <w:rPr>
          <w:rFonts w:ascii="Arial" w:hAnsi="Arial" w:cs="Arial"/>
          <w:sz w:val="20"/>
          <w:szCs w:val="20"/>
        </w:rPr>
        <w:t>,</w:t>
      </w:r>
    </w:p>
    <w:p w14:paraId="13D5BC09" w14:textId="77777777" w:rsidR="00491CEB" w:rsidRPr="00491CEB" w:rsidRDefault="001D6406" w:rsidP="00B344A7">
      <w:pPr>
        <w:pStyle w:val="Odstavecseseznamem"/>
        <w:numPr>
          <w:ilvl w:val="0"/>
          <w:numId w:val="48"/>
        </w:numPr>
        <w:spacing w:before="180" w:line="288" w:lineRule="auto"/>
        <w:ind w:left="993" w:hanging="426"/>
        <w:contextualSpacing/>
        <w:jc w:val="both"/>
        <w:rPr>
          <w:rFonts w:ascii="Arial" w:hAnsi="Arial" w:cs="Arial"/>
          <w:sz w:val="20"/>
          <w:szCs w:val="20"/>
        </w:rPr>
      </w:pPr>
      <w:r>
        <w:rPr>
          <w:rFonts w:ascii="Arial" w:hAnsi="Arial" w:cs="Arial"/>
          <w:sz w:val="20"/>
          <w:szCs w:val="20"/>
        </w:rPr>
        <w:t>p</w:t>
      </w:r>
      <w:r w:rsidR="00491CEB" w:rsidRPr="00491CEB">
        <w:rPr>
          <w:rFonts w:ascii="Arial" w:hAnsi="Arial" w:cs="Arial"/>
          <w:sz w:val="20"/>
          <w:szCs w:val="20"/>
        </w:rPr>
        <w:t xml:space="preserve">opis aplikací/komponent </w:t>
      </w:r>
      <w:r w:rsidR="008D3FD8">
        <w:rPr>
          <w:rFonts w:ascii="Arial" w:hAnsi="Arial" w:cs="Arial"/>
          <w:sz w:val="20"/>
          <w:szCs w:val="20"/>
        </w:rPr>
        <w:t>stávajícíh</w:t>
      </w:r>
      <w:r w:rsidR="00E44455">
        <w:rPr>
          <w:rFonts w:ascii="Arial" w:hAnsi="Arial" w:cs="Arial"/>
          <w:sz w:val="20"/>
          <w:szCs w:val="20"/>
        </w:rPr>
        <w:t>o</w:t>
      </w:r>
      <w:r w:rsidR="008D3FD8">
        <w:rPr>
          <w:rFonts w:ascii="Arial" w:hAnsi="Arial" w:cs="Arial"/>
          <w:sz w:val="20"/>
          <w:szCs w:val="20"/>
        </w:rPr>
        <w:t xml:space="preserve"> informačníh</w:t>
      </w:r>
      <w:r w:rsidR="00E44455">
        <w:rPr>
          <w:rFonts w:ascii="Arial" w:hAnsi="Arial" w:cs="Arial"/>
          <w:sz w:val="20"/>
          <w:szCs w:val="20"/>
        </w:rPr>
        <w:t>o</w:t>
      </w:r>
      <w:r w:rsidR="008D3FD8">
        <w:rPr>
          <w:rFonts w:ascii="Arial" w:hAnsi="Arial" w:cs="Arial"/>
          <w:sz w:val="20"/>
          <w:szCs w:val="20"/>
        </w:rPr>
        <w:t xml:space="preserve"> systém</w:t>
      </w:r>
      <w:r w:rsidR="00E44455">
        <w:rPr>
          <w:rFonts w:ascii="Arial" w:hAnsi="Arial" w:cs="Arial"/>
          <w:sz w:val="20"/>
          <w:szCs w:val="20"/>
        </w:rPr>
        <w:t>u</w:t>
      </w:r>
      <w:r w:rsidR="00491CEB" w:rsidRPr="00491CEB">
        <w:rPr>
          <w:rFonts w:ascii="Arial" w:hAnsi="Arial" w:cs="Arial"/>
          <w:sz w:val="20"/>
          <w:szCs w:val="20"/>
        </w:rPr>
        <w:t xml:space="preserve"> VZP</w:t>
      </w:r>
      <w:r w:rsidR="00B344A7">
        <w:rPr>
          <w:rFonts w:ascii="Arial" w:hAnsi="Arial" w:cs="Arial"/>
          <w:sz w:val="20"/>
          <w:szCs w:val="20"/>
        </w:rPr>
        <w:t xml:space="preserve"> ČR</w:t>
      </w:r>
      <w:r w:rsidR="00491CEB" w:rsidRPr="00491CEB">
        <w:rPr>
          <w:rFonts w:ascii="Arial" w:hAnsi="Arial" w:cs="Arial"/>
          <w:sz w:val="20"/>
          <w:szCs w:val="20"/>
        </w:rPr>
        <w:t>, které se podílejí na zpracování dokumentů a vyhodnocení tohoto zpracování – vyhovující, nevyhovující, návrh změny.</w:t>
      </w:r>
    </w:p>
    <w:p w14:paraId="099B50E2" w14:textId="77777777" w:rsidR="00795393" w:rsidRDefault="00795393" w:rsidP="00795393">
      <w:pPr>
        <w:pStyle w:val="Odstavecseseznamem"/>
        <w:spacing w:after="160" w:line="259" w:lineRule="auto"/>
        <w:ind w:left="851"/>
        <w:contextualSpacing/>
        <w:jc w:val="both"/>
        <w:rPr>
          <w:rFonts w:ascii="Arial" w:hAnsi="Arial" w:cs="Arial"/>
          <w:sz w:val="20"/>
          <w:szCs w:val="20"/>
        </w:rPr>
      </w:pPr>
    </w:p>
    <w:p w14:paraId="267A96A4" w14:textId="77777777" w:rsidR="00795393" w:rsidRPr="00DD7770" w:rsidRDefault="00795393" w:rsidP="00EC7DF7">
      <w:pPr>
        <w:pStyle w:val="Odstavecseseznamem"/>
        <w:spacing w:after="160" w:line="259" w:lineRule="auto"/>
        <w:ind w:left="851" w:hanging="425"/>
        <w:contextualSpacing/>
        <w:jc w:val="both"/>
        <w:rPr>
          <w:rFonts w:ascii="Arial" w:hAnsi="Arial" w:cs="Arial"/>
          <w:sz w:val="20"/>
          <w:szCs w:val="20"/>
        </w:rPr>
      </w:pPr>
      <w:r>
        <w:rPr>
          <w:rFonts w:ascii="Arial" w:hAnsi="Arial" w:cs="Arial"/>
          <w:sz w:val="20"/>
          <w:szCs w:val="20"/>
        </w:rPr>
        <w:t>(dále vše též „</w:t>
      </w:r>
      <w:r w:rsidRPr="00EC7DF7">
        <w:rPr>
          <w:rFonts w:ascii="Arial" w:hAnsi="Arial" w:cs="Arial"/>
          <w:b/>
          <w:sz w:val="20"/>
          <w:szCs w:val="20"/>
        </w:rPr>
        <w:t>Kompletní dokumentace</w:t>
      </w:r>
      <w:r>
        <w:rPr>
          <w:rFonts w:ascii="Arial" w:hAnsi="Arial" w:cs="Arial"/>
          <w:sz w:val="20"/>
          <w:szCs w:val="20"/>
        </w:rPr>
        <w:t>“)</w:t>
      </w:r>
    </w:p>
    <w:p w14:paraId="47F1CF52" w14:textId="77777777" w:rsidR="00802E2D" w:rsidRPr="009D3647" w:rsidRDefault="00802E2D" w:rsidP="00DF3129">
      <w:pPr>
        <w:pStyle w:val="Nadpis1"/>
        <w:tabs>
          <w:tab w:val="left" w:pos="0"/>
        </w:tabs>
        <w:spacing w:before="0" w:beforeAutospacing="0" w:after="0" w:afterAutospacing="0"/>
        <w:jc w:val="center"/>
        <w:rPr>
          <w:rFonts w:ascii="Arial" w:hAnsi="Arial" w:cs="Arial"/>
          <w:sz w:val="20"/>
          <w:szCs w:val="20"/>
        </w:rPr>
      </w:pPr>
    </w:p>
    <w:p w14:paraId="22AB4A0B" w14:textId="77777777" w:rsidR="000E0CFC" w:rsidRDefault="000E0CFC">
      <w:pPr>
        <w:rPr>
          <w:rFonts w:ascii="Arial" w:hAnsi="Arial" w:cs="Arial"/>
          <w:b/>
          <w:sz w:val="20"/>
          <w:szCs w:val="20"/>
        </w:rPr>
      </w:pPr>
      <w:r>
        <w:rPr>
          <w:rFonts w:ascii="Arial" w:hAnsi="Arial" w:cs="Arial"/>
          <w:b/>
          <w:sz w:val="20"/>
          <w:szCs w:val="20"/>
        </w:rPr>
        <w:br w:type="page"/>
      </w:r>
    </w:p>
    <w:p w14:paraId="204445E4" w14:textId="77777777" w:rsidR="00DF3129" w:rsidRPr="009D3647"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9D3647">
        <w:rPr>
          <w:rFonts w:ascii="Arial" w:hAnsi="Arial" w:cs="Arial"/>
          <w:b/>
          <w:sz w:val="20"/>
          <w:szCs w:val="20"/>
        </w:rPr>
        <w:lastRenderedPageBreak/>
        <w:t>Článek I</w:t>
      </w:r>
      <w:r w:rsidR="00BB1BA9" w:rsidRPr="009D3647">
        <w:rPr>
          <w:rFonts w:ascii="Arial" w:hAnsi="Arial" w:cs="Arial"/>
          <w:b/>
          <w:sz w:val="20"/>
          <w:szCs w:val="20"/>
        </w:rPr>
        <w:t>I</w:t>
      </w:r>
      <w:r w:rsidRPr="009D3647">
        <w:rPr>
          <w:rFonts w:ascii="Arial" w:hAnsi="Arial" w:cs="Arial"/>
          <w:b/>
          <w:sz w:val="20"/>
          <w:szCs w:val="20"/>
        </w:rPr>
        <w:t>I.</w:t>
      </w:r>
      <w:bookmarkStart w:id="6" w:name="_Toc327187806"/>
      <w:bookmarkEnd w:id="5"/>
    </w:p>
    <w:bookmarkEnd w:id="6"/>
    <w:p w14:paraId="7639F0A6" w14:textId="77777777" w:rsidR="00EE507D" w:rsidRPr="006B5607" w:rsidRDefault="00BB1BA9" w:rsidP="00A77A31">
      <w:pPr>
        <w:pStyle w:val="Odstavecseseznamem"/>
        <w:tabs>
          <w:tab w:val="left" w:pos="1701"/>
        </w:tabs>
        <w:spacing w:after="120" w:line="276" w:lineRule="auto"/>
        <w:ind w:left="426" w:hanging="426"/>
        <w:jc w:val="center"/>
        <w:rPr>
          <w:rFonts w:ascii="Arial" w:hAnsi="Arial" w:cs="Arial"/>
          <w:b/>
          <w:sz w:val="20"/>
          <w:szCs w:val="20"/>
        </w:rPr>
      </w:pPr>
      <w:r w:rsidRPr="006B5607">
        <w:rPr>
          <w:rFonts w:ascii="Arial" w:hAnsi="Arial" w:cs="Arial"/>
          <w:b/>
          <w:sz w:val="20"/>
          <w:szCs w:val="20"/>
        </w:rPr>
        <w:t>Doba</w:t>
      </w:r>
      <w:r w:rsidR="00253593" w:rsidRPr="006B5607">
        <w:rPr>
          <w:rFonts w:ascii="Arial" w:hAnsi="Arial" w:cs="Arial"/>
          <w:b/>
          <w:sz w:val="20"/>
          <w:szCs w:val="20"/>
        </w:rPr>
        <w:t xml:space="preserve">, způsob </w:t>
      </w:r>
      <w:r w:rsidR="00146502" w:rsidRPr="006B5607">
        <w:rPr>
          <w:rFonts w:ascii="Arial" w:hAnsi="Arial" w:cs="Arial"/>
          <w:b/>
          <w:sz w:val="20"/>
          <w:szCs w:val="20"/>
        </w:rPr>
        <w:t>a</w:t>
      </w:r>
      <w:r w:rsidRPr="006B5607">
        <w:rPr>
          <w:rFonts w:ascii="Arial" w:hAnsi="Arial" w:cs="Arial"/>
          <w:b/>
          <w:sz w:val="20"/>
          <w:szCs w:val="20"/>
        </w:rPr>
        <w:t xml:space="preserve"> místo </w:t>
      </w:r>
      <w:r w:rsidR="00EE507D" w:rsidRPr="006B5607">
        <w:rPr>
          <w:rFonts w:ascii="Arial" w:hAnsi="Arial" w:cs="Arial"/>
          <w:b/>
          <w:sz w:val="20"/>
          <w:szCs w:val="20"/>
        </w:rPr>
        <w:t xml:space="preserve">plnění </w:t>
      </w:r>
    </w:p>
    <w:p w14:paraId="27D212AF" w14:textId="14B3FF11" w:rsidR="00253593" w:rsidRPr="006B5607" w:rsidRDefault="00420745" w:rsidP="005B776F">
      <w:pPr>
        <w:widowControl w:val="0"/>
        <w:numPr>
          <w:ilvl w:val="0"/>
          <w:numId w:val="28"/>
        </w:numPr>
        <w:spacing w:after="120" w:line="276" w:lineRule="auto"/>
        <w:ind w:left="284" w:hanging="284"/>
        <w:jc w:val="both"/>
        <w:rPr>
          <w:rFonts w:ascii="Arial" w:eastAsia="Calibri" w:hAnsi="Arial" w:cs="Arial"/>
          <w:sz w:val="20"/>
          <w:szCs w:val="20"/>
          <w:lang w:eastAsia="en-US"/>
        </w:rPr>
      </w:pPr>
      <w:r w:rsidRPr="006B5607">
        <w:rPr>
          <w:rFonts w:ascii="Arial" w:eastAsia="Calibri" w:hAnsi="Arial" w:cs="Arial"/>
          <w:sz w:val="20"/>
          <w:szCs w:val="20"/>
          <w:lang w:eastAsia="en-US"/>
        </w:rPr>
        <w:t xml:space="preserve">Zhotovitel je povinen poskytnout plnění řádně a včas. Řádně poskytnutým plněním se rozumí poskytnutí plnění v rozsahu a </w:t>
      </w:r>
      <w:r w:rsidR="00984BC6">
        <w:rPr>
          <w:rFonts w:ascii="Arial" w:eastAsia="Calibri" w:hAnsi="Arial" w:cs="Arial"/>
          <w:sz w:val="20"/>
          <w:szCs w:val="20"/>
          <w:lang w:eastAsia="en-US"/>
        </w:rPr>
        <w:t>za</w:t>
      </w:r>
      <w:r w:rsidRPr="006B5607">
        <w:rPr>
          <w:rFonts w:ascii="Arial" w:eastAsia="Calibri" w:hAnsi="Arial" w:cs="Arial"/>
          <w:sz w:val="20"/>
          <w:szCs w:val="20"/>
          <w:lang w:eastAsia="en-US"/>
        </w:rPr>
        <w:t xml:space="preserve"> podmín</w:t>
      </w:r>
      <w:r w:rsidR="00984BC6">
        <w:rPr>
          <w:rFonts w:ascii="Arial" w:eastAsia="Calibri" w:hAnsi="Arial" w:cs="Arial"/>
          <w:sz w:val="20"/>
          <w:szCs w:val="20"/>
          <w:lang w:eastAsia="en-US"/>
        </w:rPr>
        <w:t>ek</w:t>
      </w:r>
      <w:r w:rsidRPr="006B5607">
        <w:rPr>
          <w:rFonts w:ascii="Arial" w:eastAsia="Calibri" w:hAnsi="Arial" w:cs="Arial"/>
          <w:sz w:val="20"/>
          <w:szCs w:val="20"/>
          <w:lang w:eastAsia="en-US"/>
        </w:rPr>
        <w:t xml:space="preserve"> stanovený</w:t>
      </w:r>
      <w:r w:rsidR="00984BC6">
        <w:rPr>
          <w:rFonts w:ascii="Arial" w:eastAsia="Calibri" w:hAnsi="Arial" w:cs="Arial"/>
          <w:sz w:val="20"/>
          <w:szCs w:val="20"/>
          <w:lang w:eastAsia="en-US"/>
        </w:rPr>
        <w:t>ch</w:t>
      </w:r>
      <w:r w:rsidRPr="006B5607">
        <w:rPr>
          <w:rFonts w:ascii="Arial" w:eastAsia="Calibri" w:hAnsi="Arial" w:cs="Arial"/>
          <w:sz w:val="20"/>
          <w:szCs w:val="20"/>
          <w:lang w:eastAsia="en-US"/>
        </w:rPr>
        <w:t xml:space="preserve"> touto Smlouv</w:t>
      </w:r>
      <w:r w:rsidR="007906DC" w:rsidRPr="006B5607">
        <w:rPr>
          <w:rFonts w:ascii="Arial" w:eastAsia="Calibri" w:hAnsi="Arial" w:cs="Arial"/>
          <w:sz w:val="20"/>
          <w:szCs w:val="20"/>
          <w:lang w:eastAsia="en-US"/>
        </w:rPr>
        <w:t>ou</w:t>
      </w:r>
      <w:r w:rsidR="00F81C7C">
        <w:rPr>
          <w:rFonts w:ascii="Arial" w:eastAsia="Calibri" w:hAnsi="Arial" w:cs="Arial"/>
          <w:sz w:val="20"/>
          <w:szCs w:val="20"/>
          <w:lang w:eastAsia="en-US"/>
        </w:rPr>
        <w:t xml:space="preserve"> </w:t>
      </w:r>
      <w:r w:rsidR="00A351F9" w:rsidRPr="006B5607">
        <w:rPr>
          <w:rFonts w:ascii="Arial" w:eastAsia="Calibri" w:hAnsi="Arial" w:cs="Arial"/>
          <w:sz w:val="20"/>
          <w:szCs w:val="20"/>
          <w:lang w:eastAsia="en-US"/>
        </w:rPr>
        <w:t xml:space="preserve">nejpozději </w:t>
      </w:r>
      <w:r w:rsidR="00613EAA" w:rsidRPr="00A93512">
        <w:rPr>
          <w:rFonts w:ascii="Arial" w:eastAsia="Calibri" w:hAnsi="Arial" w:cs="Arial"/>
          <w:sz w:val="20"/>
          <w:szCs w:val="20"/>
          <w:lang w:eastAsia="en-US"/>
        </w:rPr>
        <w:t xml:space="preserve">do </w:t>
      </w:r>
      <w:r w:rsidR="000E3765" w:rsidRPr="00B71E3F">
        <w:rPr>
          <w:rFonts w:ascii="Arial" w:eastAsia="Calibri" w:hAnsi="Arial" w:cs="Arial"/>
          <w:b/>
          <w:sz w:val="20"/>
          <w:szCs w:val="20"/>
          <w:lang w:eastAsia="en-US"/>
        </w:rPr>
        <w:t>35</w:t>
      </w:r>
      <w:r w:rsidR="00BA2855" w:rsidRPr="00B71E3F">
        <w:rPr>
          <w:rFonts w:ascii="Arial" w:eastAsia="Calibri" w:hAnsi="Arial" w:cs="Arial"/>
          <w:b/>
          <w:sz w:val="20"/>
          <w:szCs w:val="20"/>
          <w:lang w:eastAsia="en-US"/>
        </w:rPr>
        <w:t xml:space="preserve"> </w:t>
      </w:r>
      <w:r w:rsidR="000E0CFC" w:rsidRPr="00B71E3F">
        <w:rPr>
          <w:rFonts w:ascii="Arial" w:eastAsia="Calibri" w:hAnsi="Arial" w:cs="Arial"/>
          <w:b/>
          <w:sz w:val="20"/>
          <w:szCs w:val="20"/>
          <w:lang w:eastAsia="en-US"/>
        </w:rPr>
        <w:t xml:space="preserve">pracovních </w:t>
      </w:r>
      <w:r w:rsidR="008F58A6" w:rsidRPr="00B71E3F">
        <w:rPr>
          <w:rFonts w:ascii="Arial" w:eastAsia="Calibri" w:hAnsi="Arial" w:cs="Arial"/>
          <w:b/>
          <w:sz w:val="20"/>
          <w:szCs w:val="20"/>
          <w:lang w:eastAsia="en-US"/>
        </w:rPr>
        <w:t>dní</w:t>
      </w:r>
      <w:r w:rsidR="00212F2C" w:rsidRPr="00A93512">
        <w:rPr>
          <w:rFonts w:ascii="Arial" w:eastAsia="Calibri" w:hAnsi="Arial" w:cs="Arial"/>
          <w:sz w:val="20"/>
          <w:szCs w:val="20"/>
          <w:lang w:eastAsia="en-US"/>
        </w:rPr>
        <w:t xml:space="preserve"> ode d</w:t>
      </w:r>
      <w:r w:rsidR="00891B84" w:rsidRPr="00A93512">
        <w:rPr>
          <w:rFonts w:ascii="Arial" w:eastAsia="Calibri" w:hAnsi="Arial" w:cs="Arial"/>
          <w:sz w:val="20"/>
          <w:szCs w:val="20"/>
          <w:lang w:eastAsia="en-US"/>
        </w:rPr>
        <w:t xml:space="preserve">ne </w:t>
      </w:r>
      <w:r w:rsidR="00404C1D" w:rsidRPr="00A93512">
        <w:rPr>
          <w:rFonts w:ascii="Arial" w:eastAsia="Calibri" w:hAnsi="Arial" w:cs="Arial"/>
          <w:sz w:val="20"/>
          <w:szCs w:val="20"/>
          <w:lang w:eastAsia="en-US"/>
        </w:rPr>
        <w:t xml:space="preserve">protokolárního předání podkladů vyžádaných na úvodním workshopu v souladu s odst. </w:t>
      </w:r>
      <w:r w:rsidR="0029231D">
        <w:rPr>
          <w:rFonts w:ascii="Arial" w:eastAsia="Calibri" w:hAnsi="Arial" w:cs="Arial"/>
          <w:sz w:val="20"/>
          <w:szCs w:val="20"/>
          <w:lang w:eastAsia="en-US"/>
        </w:rPr>
        <w:t>10</w:t>
      </w:r>
      <w:r w:rsidR="00D60FB6">
        <w:rPr>
          <w:rFonts w:ascii="Arial" w:eastAsia="Calibri" w:hAnsi="Arial" w:cs="Arial"/>
          <w:sz w:val="20"/>
          <w:szCs w:val="20"/>
          <w:lang w:eastAsia="en-US"/>
        </w:rPr>
        <w:t>.</w:t>
      </w:r>
      <w:r w:rsidR="00404C1D" w:rsidRPr="00A93512">
        <w:rPr>
          <w:rFonts w:ascii="Arial" w:eastAsia="Calibri" w:hAnsi="Arial" w:cs="Arial"/>
          <w:sz w:val="20"/>
          <w:szCs w:val="20"/>
          <w:lang w:eastAsia="en-US"/>
        </w:rPr>
        <w:t xml:space="preserve"> tohoto článku</w:t>
      </w:r>
      <w:r w:rsidR="00404C1D">
        <w:rPr>
          <w:rFonts w:ascii="Arial" w:eastAsia="Calibri" w:hAnsi="Arial" w:cs="Arial"/>
          <w:sz w:val="20"/>
          <w:szCs w:val="20"/>
          <w:lang w:eastAsia="en-US"/>
        </w:rPr>
        <w:t>.</w:t>
      </w:r>
      <w:r w:rsidR="000E61C2">
        <w:rPr>
          <w:rFonts w:ascii="Arial" w:eastAsia="Calibri" w:hAnsi="Arial" w:cs="Arial"/>
          <w:sz w:val="20"/>
          <w:szCs w:val="20"/>
          <w:lang w:eastAsia="en-US"/>
        </w:rPr>
        <w:t xml:space="preserve"> Případné dodatečné předání </w:t>
      </w:r>
      <w:r w:rsidR="001700EE">
        <w:rPr>
          <w:rFonts w:ascii="Arial" w:eastAsia="Calibri" w:hAnsi="Arial" w:cs="Arial"/>
          <w:sz w:val="20"/>
          <w:szCs w:val="20"/>
          <w:lang w:eastAsia="en-US"/>
        </w:rPr>
        <w:t xml:space="preserve">dalších </w:t>
      </w:r>
      <w:r w:rsidR="000E61C2">
        <w:rPr>
          <w:rFonts w:ascii="Arial" w:eastAsia="Calibri" w:hAnsi="Arial" w:cs="Arial"/>
          <w:sz w:val="20"/>
          <w:szCs w:val="20"/>
          <w:lang w:eastAsia="en-US"/>
        </w:rPr>
        <w:t>podkladů, dle požadavku Zhotovitele, již nemá vliv na posunutí termín</w:t>
      </w:r>
      <w:r w:rsidR="00970065">
        <w:rPr>
          <w:rFonts w:ascii="Arial" w:eastAsia="Calibri" w:hAnsi="Arial" w:cs="Arial"/>
          <w:sz w:val="20"/>
          <w:szCs w:val="20"/>
          <w:lang w:eastAsia="en-US"/>
        </w:rPr>
        <w:t>u</w:t>
      </w:r>
      <w:r w:rsidR="000E61C2">
        <w:rPr>
          <w:rFonts w:ascii="Arial" w:eastAsia="Calibri" w:hAnsi="Arial" w:cs="Arial"/>
          <w:sz w:val="20"/>
          <w:szCs w:val="20"/>
          <w:lang w:eastAsia="en-US"/>
        </w:rPr>
        <w:t xml:space="preserve"> plnění.</w:t>
      </w:r>
      <w:r w:rsidR="00F81C7C">
        <w:rPr>
          <w:rFonts w:ascii="Arial" w:eastAsia="Calibri" w:hAnsi="Arial" w:cs="Arial"/>
          <w:sz w:val="20"/>
          <w:szCs w:val="20"/>
          <w:lang w:eastAsia="en-US"/>
        </w:rPr>
        <w:t xml:space="preserve"> Plnění se považuje za řádně poskytnuté dnem podpisu akceptačního protokolu o akceptaci Kompletní dokumentace (viz odst. 8</w:t>
      </w:r>
      <w:r w:rsidR="00D81C28">
        <w:rPr>
          <w:rFonts w:ascii="Arial" w:eastAsia="Calibri" w:hAnsi="Arial" w:cs="Arial"/>
          <w:sz w:val="20"/>
          <w:szCs w:val="20"/>
          <w:lang w:eastAsia="en-US"/>
        </w:rPr>
        <w:t>.</w:t>
      </w:r>
      <w:r w:rsidR="00F81C7C">
        <w:rPr>
          <w:rFonts w:ascii="Arial" w:eastAsia="Calibri" w:hAnsi="Arial" w:cs="Arial"/>
          <w:sz w:val="20"/>
          <w:szCs w:val="20"/>
          <w:lang w:eastAsia="en-US"/>
        </w:rPr>
        <w:t xml:space="preserve"> tohoto článku).</w:t>
      </w:r>
    </w:p>
    <w:p w14:paraId="08EB7BC7" w14:textId="0C722405" w:rsidR="0073769D" w:rsidRPr="00617D53" w:rsidRDefault="00E41EFA" w:rsidP="00617D53">
      <w:pPr>
        <w:widowControl w:val="0"/>
        <w:numPr>
          <w:ilvl w:val="0"/>
          <w:numId w:val="28"/>
        </w:numPr>
        <w:spacing w:after="120" w:line="276" w:lineRule="auto"/>
        <w:ind w:left="284" w:hanging="284"/>
        <w:jc w:val="both"/>
        <w:rPr>
          <w:rFonts w:ascii="Arial" w:hAnsi="Arial" w:cs="Arial"/>
          <w:sz w:val="20"/>
          <w:szCs w:val="20"/>
        </w:rPr>
      </w:pPr>
      <w:r w:rsidRPr="00617D53">
        <w:rPr>
          <w:rFonts w:ascii="Arial" w:hAnsi="Arial" w:cs="Arial"/>
          <w:sz w:val="20"/>
          <w:szCs w:val="20"/>
        </w:rPr>
        <w:t>Řádně v</w:t>
      </w:r>
      <w:r w:rsidR="00703AB6" w:rsidRPr="00617D53">
        <w:rPr>
          <w:rFonts w:ascii="Arial" w:hAnsi="Arial" w:cs="Arial"/>
          <w:sz w:val="20"/>
          <w:szCs w:val="20"/>
        </w:rPr>
        <w:t>ypracovan</w:t>
      </w:r>
      <w:r w:rsidR="00E010D3" w:rsidRPr="00617D53">
        <w:rPr>
          <w:rFonts w:ascii="Arial" w:hAnsi="Arial" w:cs="Arial"/>
          <w:sz w:val="20"/>
          <w:szCs w:val="20"/>
        </w:rPr>
        <w:t>á</w:t>
      </w:r>
      <w:r w:rsidR="00703AB6" w:rsidRPr="00617D53">
        <w:rPr>
          <w:rFonts w:ascii="Arial" w:hAnsi="Arial" w:cs="Arial"/>
          <w:sz w:val="20"/>
          <w:szCs w:val="20"/>
        </w:rPr>
        <w:t xml:space="preserve"> </w:t>
      </w:r>
      <w:r w:rsidR="00795393" w:rsidRPr="00617D53">
        <w:rPr>
          <w:rFonts w:ascii="Arial" w:hAnsi="Arial" w:cs="Arial"/>
          <w:sz w:val="20"/>
          <w:szCs w:val="20"/>
        </w:rPr>
        <w:t>Kompletní dokumentace</w:t>
      </w:r>
      <w:r w:rsidRPr="00617D53">
        <w:rPr>
          <w:rFonts w:ascii="Arial" w:hAnsi="Arial" w:cs="Arial"/>
          <w:sz w:val="20"/>
          <w:szCs w:val="20"/>
        </w:rPr>
        <w:t xml:space="preserve">, tzn. </w:t>
      </w:r>
      <w:r w:rsidR="00617D53" w:rsidRPr="00617D53">
        <w:rPr>
          <w:rFonts w:ascii="Arial" w:hAnsi="Arial" w:cs="Arial"/>
          <w:sz w:val="20"/>
          <w:szCs w:val="20"/>
        </w:rPr>
        <w:t xml:space="preserve">finální verze </w:t>
      </w:r>
      <w:r w:rsidR="00795393" w:rsidRPr="00617D53">
        <w:rPr>
          <w:rFonts w:ascii="Arial" w:hAnsi="Arial" w:cs="Arial"/>
          <w:sz w:val="20"/>
          <w:szCs w:val="20"/>
        </w:rPr>
        <w:t xml:space="preserve">Kompletní dokumentace </w:t>
      </w:r>
      <w:r w:rsidRPr="00E54EED">
        <w:rPr>
          <w:rFonts w:ascii="Arial" w:hAnsi="Arial" w:cs="Arial"/>
          <w:sz w:val="20"/>
          <w:szCs w:val="20"/>
        </w:rPr>
        <w:t xml:space="preserve">vypracovaná v souladu s odst. </w:t>
      </w:r>
      <w:r w:rsidR="00F85424" w:rsidRPr="00E54EED">
        <w:rPr>
          <w:rFonts w:ascii="Arial" w:hAnsi="Arial" w:cs="Arial"/>
          <w:sz w:val="20"/>
          <w:szCs w:val="20"/>
        </w:rPr>
        <w:t>2</w:t>
      </w:r>
      <w:r w:rsidRPr="00E54EED">
        <w:rPr>
          <w:rFonts w:ascii="Arial" w:hAnsi="Arial" w:cs="Arial"/>
          <w:sz w:val="20"/>
          <w:szCs w:val="20"/>
        </w:rPr>
        <w:t xml:space="preserve">. </w:t>
      </w:r>
      <w:r w:rsidR="00E367C6" w:rsidRPr="00E54EED">
        <w:rPr>
          <w:rFonts w:ascii="Arial" w:hAnsi="Arial" w:cs="Arial"/>
          <w:sz w:val="20"/>
          <w:szCs w:val="20"/>
        </w:rPr>
        <w:t>č</w:t>
      </w:r>
      <w:r w:rsidRPr="00AE49DB">
        <w:rPr>
          <w:rFonts w:ascii="Arial" w:hAnsi="Arial" w:cs="Arial"/>
          <w:sz w:val="20"/>
          <w:szCs w:val="20"/>
        </w:rPr>
        <w:t>l</w:t>
      </w:r>
      <w:r w:rsidR="00E367C6" w:rsidRPr="00AE49DB">
        <w:rPr>
          <w:rFonts w:ascii="Arial" w:hAnsi="Arial" w:cs="Arial"/>
          <w:sz w:val="20"/>
          <w:szCs w:val="20"/>
        </w:rPr>
        <w:t xml:space="preserve">. II. Smlouvy, </w:t>
      </w:r>
      <w:r w:rsidR="00613EAA" w:rsidRPr="00AE49DB">
        <w:rPr>
          <w:rFonts w:ascii="Arial" w:hAnsi="Arial" w:cs="Arial"/>
          <w:sz w:val="20"/>
          <w:szCs w:val="20"/>
        </w:rPr>
        <w:t xml:space="preserve">bude </w:t>
      </w:r>
      <w:r w:rsidR="00703AB6" w:rsidRPr="00AE49DB">
        <w:rPr>
          <w:rFonts w:ascii="Arial" w:hAnsi="Arial" w:cs="Arial"/>
          <w:sz w:val="20"/>
          <w:szCs w:val="20"/>
        </w:rPr>
        <w:t>předán</w:t>
      </w:r>
      <w:r w:rsidR="004F1573" w:rsidRPr="00AE49DB">
        <w:rPr>
          <w:rFonts w:ascii="Arial" w:hAnsi="Arial" w:cs="Arial"/>
          <w:sz w:val="20"/>
          <w:szCs w:val="20"/>
        </w:rPr>
        <w:t>a</w:t>
      </w:r>
      <w:r w:rsidR="00703AB6" w:rsidRPr="00AE49DB">
        <w:rPr>
          <w:rFonts w:ascii="Arial" w:hAnsi="Arial" w:cs="Arial"/>
          <w:sz w:val="20"/>
          <w:szCs w:val="20"/>
        </w:rPr>
        <w:t xml:space="preserve"> Objednateli ve dvou (2) vyhotoveních v listinné podobě</w:t>
      </w:r>
      <w:r w:rsidR="00617D53" w:rsidRPr="00AE49DB">
        <w:rPr>
          <w:rFonts w:ascii="Arial" w:hAnsi="Arial" w:cs="Arial"/>
          <w:sz w:val="20"/>
          <w:szCs w:val="20"/>
        </w:rPr>
        <w:t xml:space="preserve"> a zároveň v elektronické verzi v editovatelném formátu (tj. .doc, .</w:t>
      </w:r>
      <w:proofErr w:type="spellStart"/>
      <w:r w:rsidR="00617D53" w:rsidRPr="00AE49DB">
        <w:rPr>
          <w:rFonts w:ascii="Arial" w:hAnsi="Arial" w:cs="Arial"/>
          <w:sz w:val="20"/>
          <w:szCs w:val="20"/>
        </w:rPr>
        <w:t>docx</w:t>
      </w:r>
      <w:proofErr w:type="spellEnd"/>
      <w:r w:rsidR="00617D53" w:rsidRPr="00AE49DB">
        <w:rPr>
          <w:rFonts w:ascii="Arial" w:hAnsi="Arial" w:cs="Arial"/>
          <w:sz w:val="20"/>
          <w:szCs w:val="20"/>
        </w:rPr>
        <w:t>, .</w:t>
      </w:r>
      <w:proofErr w:type="spellStart"/>
      <w:r w:rsidR="00617D53" w:rsidRPr="00AE49DB">
        <w:rPr>
          <w:rFonts w:ascii="Arial" w:hAnsi="Arial" w:cs="Arial"/>
          <w:sz w:val="20"/>
          <w:szCs w:val="20"/>
        </w:rPr>
        <w:t>txt</w:t>
      </w:r>
      <w:proofErr w:type="spellEnd"/>
      <w:r w:rsidR="00617D53" w:rsidRPr="00AE49DB">
        <w:rPr>
          <w:rFonts w:ascii="Arial" w:hAnsi="Arial" w:cs="Arial"/>
          <w:sz w:val="20"/>
          <w:szCs w:val="20"/>
        </w:rPr>
        <w:t>, .</w:t>
      </w:r>
      <w:proofErr w:type="spellStart"/>
      <w:r w:rsidR="00617D53" w:rsidRPr="00AE49DB">
        <w:rPr>
          <w:rFonts w:ascii="Arial" w:hAnsi="Arial" w:cs="Arial"/>
          <w:sz w:val="20"/>
          <w:szCs w:val="20"/>
        </w:rPr>
        <w:t>rtf</w:t>
      </w:r>
      <w:proofErr w:type="spellEnd"/>
      <w:r w:rsidR="00617D53" w:rsidRPr="00AE49DB">
        <w:rPr>
          <w:rFonts w:ascii="Arial" w:hAnsi="Arial" w:cs="Arial"/>
          <w:sz w:val="20"/>
          <w:szCs w:val="20"/>
        </w:rPr>
        <w:t>, případně .</w:t>
      </w:r>
      <w:proofErr w:type="spellStart"/>
      <w:r w:rsidR="00617D53" w:rsidRPr="00AE49DB">
        <w:rPr>
          <w:rFonts w:ascii="Arial" w:hAnsi="Arial" w:cs="Arial"/>
          <w:sz w:val="20"/>
          <w:szCs w:val="20"/>
        </w:rPr>
        <w:t>pdf</w:t>
      </w:r>
      <w:proofErr w:type="spellEnd"/>
      <w:r w:rsidR="00617D53" w:rsidRPr="00AE49DB">
        <w:rPr>
          <w:rFonts w:ascii="Arial" w:hAnsi="Arial" w:cs="Arial"/>
          <w:sz w:val="20"/>
          <w:szCs w:val="20"/>
        </w:rPr>
        <w:t xml:space="preserve"> s textovou vrstvou)</w:t>
      </w:r>
      <w:r w:rsidR="00703AB6" w:rsidRPr="00617D53">
        <w:rPr>
          <w:rFonts w:ascii="Arial" w:hAnsi="Arial" w:cs="Arial"/>
          <w:sz w:val="20"/>
          <w:szCs w:val="20"/>
        </w:rPr>
        <w:t xml:space="preserve">, a to v termínu </w:t>
      </w:r>
      <w:r w:rsidR="00A85AA3">
        <w:rPr>
          <w:rFonts w:ascii="Arial" w:hAnsi="Arial" w:cs="Arial"/>
          <w:sz w:val="20"/>
          <w:szCs w:val="20"/>
        </w:rPr>
        <w:t xml:space="preserve">(viz odst. 1. tohoto článku) </w:t>
      </w:r>
      <w:r w:rsidR="00703AB6" w:rsidRPr="00617D53">
        <w:rPr>
          <w:rFonts w:ascii="Arial" w:hAnsi="Arial" w:cs="Arial"/>
          <w:sz w:val="20"/>
          <w:szCs w:val="20"/>
        </w:rPr>
        <w:t xml:space="preserve">a místě určeném </w:t>
      </w:r>
      <w:r w:rsidR="00DD5B94" w:rsidRPr="00617D53">
        <w:rPr>
          <w:rFonts w:ascii="Arial" w:hAnsi="Arial" w:cs="Arial"/>
          <w:sz w:val="20"/>
          <w:szCs w:val="20"/>
        </w:rPr>
        <w:t xml:space="preserve">touto </w:t>
      </w:r>
      <w:r w:rsidR="008B0BEA" w:rsidRPr="00617D53">
        <w:rPr>
          <w:rFonts w:ascii="Arial" w:hAnsi="Arial" w:cs="Arial"/>
          <w:sz w:val="20"/>
          <w:szCs w:val="20"/>
        </w:rPr>
        <w:t>S</w:t>
      </w:r>
      <w:r w:rsidR="00DD5B94" w:rsidRPr="00617D53">
        <w:rPr>
          <w:rFonts w:ascii="Arial" w:hAnsi="Arial" w:cs="Arial"/>
          <w:sz w:val="20"/>
          <w:szCs w:val="20"/>
        </w:rPr>
        <w:t>mlouvou</w:t>
      </w:r>
      <w:r w:rsidR="00703AB6" w:rsidRPr="00617D53">
        <w:rPr>
          <w:rFonts w:ascii="Arial" w:hAnsi="Arial" w:cs="Arial"/>
          <w:sz w:val="20"/>
          <w:szCs w:val="20"/>
        </w:rPr>
        <w:t>.</w:t>
      </w:r>
      <w:r w:rsidR="00FB2F5A" w:rsidRPr="00617D53">
        <w:rPr>
          <w:rFonts w:ascii="Arial" w:hAnsi="Arial" w:cs="Arial"/>
          <w:sz w:val="20"/>
          <w:szCs w:val="20"/>
        </w:rPr>
        <w:t xml:space="preserve"> </w:t>
      </w:r>
    </w:p>
    <w:p w14:paraId="4CF83405" w14:textId="0DA4D372" w:rsidR="00617D53" w:rsidRDefault="00617D53" w:rsidP="00D92C7E">
      <w:pPr>
        <w:widowControl w:val="0"/>
        <w:numPr>
          <w:ilvl w:val="0"/>
          <w:numId w:val="28"/>
        </w:numPr>
        <w:spacing w:after="120" w:line="276" w:lineRule="auto"/>
        <w:ind w:left="284" w:hanging="284"/>
        <w:jc w:val="both"/>
        <w:rPr>
          <w:rFonts w:ascii="Arial" w:hAnsi="Arial" w:cs="Arial"/>
          <w:sz w:val="20"/>
          <w:szCs w:val="20"/>
        </w:rPr>
      </w:pPr>
      <w:r>
        <w:rPr>
          <w:rFonts w:ascii="Arial" w:hAnsi="Arial" w:cs="Arial"/>
          <w:sz w:val="20"/>
          <w:szCs w:val="20"/>
        </w:rPr>
        <w:t xml:space="preserve">Před </w:t>
      </w:r>
      <w:r w:rsidR="00AE49DB">
        <w:rPr>
          <w:rFonts w:ascii="Arial" w:hAnsi="Arial" w:cs="Arial"/>
          <w:sz w:val="20"/>
          <w:szCs w:val="20"/>
        </w:rPr>
        <w:t xml:space="preserve">akceptací </w:t>
      </w:r>
      <w:r>
        <w:rPr>
          <w:rFonts w:ascii="Arial" w:hAnsi="Arial" w:cs="Arial"/>
          <w:sz w:val="20"/>
          <w:szCs w:val="20"/>
        </w:rPr>
        <w:t>Kompletní dokumentace proběhn</w:t>
      </w:r>
      <w:r w:rsidR="00A85AA3">
        <w:rPr>
          <w:rFonts w:ascii="Arial" w:hAnsi="Arial" w:cs="Arial"/>
          <w:sz w:val="20"/>
          <w:szCs w:val="20"/>
        </w:rPr>
        <w:t>e</w:t>
      </w:r>
      <w:r>
        <w:rPr>
          <w:rFonts w:ascii="Arial" w:hAnsi="Arial" w:cs="Arial"/>
          <w:sz w:val="20"/>
          <w:szCs w:val="20"/>
        </w:rPr>
        <w:t xml:space="preserve"> akceptační procedura popsaná v odst. </w:t>
      </w:r>
      <w:r w:rsidR="00AE49DB">
        <w:rPr>
          <w:rFonts w:ascii="Arial" w:hAnsi="Arial" w:cs="Arial"/>
          <w:sz w:val="20"/>
          <w:szCs w:val="20"/>
        </w:rPr>
        <w:t>4</w:t>
      </w:r>
      <w:r w:rsidR="00A85AA3">
        <w:rPr>
          <w:rFonts w:ascii="Arial" w:hAnsi="Arial" w:cs="Arial"/>
          <w:sz w:val="20"/>
          <w:szCs w:val="20"/>
        </w:rPr>
        <w:t>.</w:t>
      </w:r>
      <w:r w:rsidR="00C9181F">
        <w:rPr>
          <w:rFonts w:ascii="Arial" w:hAnsi="Arial" w:cs="Arial"/>
          <w:sz w:val="20"/>
          <w:szCs w:val="20"/>
        </w:rPr>
        <w:t xml:space="preserve"> až </w:t>
      </w:r>
      <w:r w:rsidR="00AE49DB">
        <w:rPr>
          <w:rFonts w:ascii="Arial" w:hAnsi="Arial" w:cs="Arial"/>
          <w:sz w:val="20"/>
          <w:szCs w:val="20"/>
        </w:rPr>
        <w:t>9</w:t>
      </w:r>
      <w:r w:rsidR="00A85AA3">
        <w:rPr>
          <w:rFonts w:ascii="Arial" w:hAnsi="Arial" w:cs="Arial"/>
          <w:sz w:val="20"/>
          <w:szCs w:val="20"/>
        </w:rPr>
        <w:t>.</w:t>
      </w:r>
      <w:r w:rsidR="00C9181F">
        <w:rPr>
          <w:rFonts w:ascii="Arial" w:hAnsi="Arial" w:cs="Arial"/>
          <w:sz w:val="20"/>
          <w:szCs w:val="20"/>
        </w:rPr>
        <w:t xml:space="preserve"> tohoto článku.</w:t>
      </w:r>
      <w:r w:rsidR="00AE49DB">
        <w:rPr>
          <w:rFonts w:ascii="Arial" w:hAnsi="Arial" w:cs="Arial"/>
          <w:sz w:val="20"/>
          <w:szCs w:val="20"/>
        </w:rPr>
        <w:t xml:space="preserve"> Případná nutnost opakovat akceptační proceduru nemá vliv na povinnost Zhotovitele poskytnout plnění řádně a včas dle odst. 1</w:t>
      </w:r>
      <w:r w:rsidR="00A85AA3">
        <w:rPr>
          <w:rFonts w:ascii="Arial" w:hAnsi="Arial" w:cs="Arial"/>
          <w:sz w:val="20"/>
          <w:szCs w:val="20"/>
        </w:rPr>
        <w:t>.</w:t>
      </w:r>
      <w:r w:rsidR="00AE49DB">
        <w:rPr>
          <w:rFonts w:ascii="Arial" w:hAnsi="Arial" w:cs="Arial"/>
          <w:sz w:val="20"/>
          <w:szCs w:val="20"/>
        </w:rPr>
        <w:t xml:space="preserve"> tohoto článku. </w:t>
      </w:r>
    </w:p>
    <w:p w14:paraId="68F07C88" w14:textId="179E5033" w:rsidR="0073769D" w:rsidRDefault="0029231D" w:rsidP="00D92C7E">
      <w:pPr>
        <w:widowControl w:val="0"/>
        <w:numPr>
          <w:ilvl w:val="0"/>
          <w:numId w:val="28"/>
        </w:numPr>
        <w:spacing w:after="120" w:line="276" w:lineRule="auto"/>
        <w:ind w:left="284" w:hanging="284"/>
        <w:jc w:val="both"/>
        <w:rPr>
          <w:rFonts w:ascii="Arial" w:hAnsi="Arial" w:cs="Arial"/>
          <w:sz w:val="20"/>
          <w:szCs w:val="20"/>
        </w:rPr>
      </w:pPr>
      <w:r>
        <w:rPr>
          <w:rFonts w:ascii="Arial" w:hAnsi="Arial" w:cs="Arial"/>
          <w:sz w:val="20"/>
          <w:szCs w:val="20"/>
        </w:rPr>
        <w:t>O</w:t>
      </w:r>
      <w:r w:rsidR="00703AB6" w:rsidRPr="000E3765">
        <w:rPr>
          <w:rFonts w:ascii="Arial" w:hAnsi="Arial" w:cs="Arial"/>
          <w:sz w:val="20"/>
          <w:szCs w:val="20"/>
        </w:rPr>
        <w:t xml:space="preserve"> předání a převzetí </w:t>
      </w:r>
      <w:r w:rsidR="00795393" w:rsidRPr="000E3765">
        <w:rPr>
          <w:rFonts w:ascii="Arial" w:hAnsi="Arial" w:cs="Arial"/>
          <w:sz w:val="20"/>
          <w:szCs w:val="20"/>
        </w:rPr>
        <w:t xml:space="preserve">Kompletní dokumentace </w:t>
      </w:r>
      <w:r w:rsidR="00703AB6" w:rsidRPr="000E3765">
        <w:rPr>
          <w:rFonts w:ascii="Arial" w:hAnsi="Arial" w:cs="Arial"/>
          <w:sz w:val="20"/>
          <w:szCs w:val="20"/>
        </w:rPr>
        <w:t xml:space="preserve">bude sepsán </w:t>
      </w:r>
      <w:r w:rsidR="00A85AA3">
        <w:rPr>
          <w:rFonts w:ascii="Arial" w:hAnsi="Arial" w:cs="Arial"/>
          <w:sz w:val="20"/>
          <w:szCs w:val="20"/>
        </w:rPr>
        <w:t xml:space="preserve">vždy </w:t>
      </w:r>
      <w:r w:rsidR="00703AB6" w:rsidRPr="000E3765">
        <w:rPr>
          <w:rFonts w:ascii="Arial" w:hAnsi="Arial" w:cs="Arial"/>
          <w:sz w:val="20"/>
          <w:szCs w:val="20"/>
        </w:rPr>
        <w:t xml:space="preserve">písemný </w:t>
      </w:r>
      <w:r w:rsidR="002F3313" w:rsidRPr="000E3765">
        <w:rPr>
          <w:rFonts w:ascii="Arial" w:hAnsi="Arial" w:cs="Arial"/>
          <w:sz w:val="20"/>
          <w:szCs w:val="20"/>
        </w:rPr>
        <w:t>p</w:t>
      </w:r>
      <w:r w:rsidR="00703AB6" w:rsidRPr="000E3765">
        <w:rPr>
          <w:rFonts w:ascii="Arial" w:hAnsi="Arial" w:cs="Arial"/>
          <w:sz w:val="20"/>
          <w:szCs w:val="20"/>
        </w:rPr>
        <w:t>ředávací protokol (dále jen „P</w:t>
      </w:r>
      <w:r w:rsidR="00481694" w:rsidRPr="000E3765">
        <w:rPr>
          <w:rFonts w:ascii="Arial" w:hAnsi="Arial" w:cs="Arial"/>
          <w:sz w:val="20"/>
          <w:szCs w:val="20"/>
        </w:rPr>
        <w:t>ředávací</w:t>
      </w:r>
      <w:r w:rsidR="00703AB6" w:rsidRPr="000E3765">
        <w:rPr>
          <w:rFonts w:ascii="Arial" w:hAnsi="Arial" w:cs="Arial"/>
          <w:sz w:val="20"/>
          <w:szCs w:val="20"/>
        </w:rPr>
        <w:t xml:space="preserve"> protokol“), a to ve dvou (2) vyhotoveních, který bude podepsán pověřenými osobami obou </w:t>
      </w:r>
      <w:r w:rsidR="008B0BEA" w:rsidRPr="000E3765">
        <w:rPr>
          <w:rFonts w:ascii="Arial" w:hAnsi="Arial" w:cs="Arial"/>
          <w:sz w:val="20"/>
          <w:szCs w:val="20"/>
        </w:rPr>
        <w:t>S</w:t>
      </w:r>
      <w:r w:rsidR="00703AB6" w:rsidRPr="000E3765">
        <w:rPr>
          <w:rFonts w:ascii="Arial" w:hAnsi="Arial" w:cs="Arial"/>
          <w:sz w:val="20"/>
          <w:szCs w:val="20"/>
        </w:rPr>
        <w:t>mluvních stran uvedenými v</w:t>
      </w:r>
      <w:r w:rsidR="002F3313" w:rsidRPr="000E3765">
        <w:rPr>
          <w:rFonts w:ascii="Arial" w:hAnsi="Arial" w:cs="Arial"/>
          <w:sz w:val="20"/>
          <w:szCs w:val="20"/>
        </w:rPr>
        <w:t> čl. XII. odst. 6. Smlouvy (dále jen „Pověřené osoby“)</w:t>
      </w:r>
      <w:r w:rsidR="00D05A01" w:rsidRPr="000E3765">
        <w:rPr>
          <w:rFonts w:ascii="Arial" w:hAnsi="Arial" w:cs="Arial"/>
          <w:sz w:val="20"/>
          <w:szCs w:val="20"/>
        </w:rPr>
        <w:t xml:space="preserve">. </w:t>
      </w:r>
    </w:p>
    <w:p w14:paraId="6CE649A4" w14:textId="75BE1FE7" w:rsidR="0073769D" w:rsidRDefault="00D05A01" w:rsidP="00D92C7E">
      <w:pPr>
        <w:widowControl w:val="0"/>
        <w:numPr>
          <w:ilvl w:val="0"/>
          <w:numId w:val="28"/>
        </w:numPr>
        <w:spacing w:after="120" w:line="276" w:lineRule="auto"/>
        <w:ind w:left="284" w:hanging="284"/>
        <w:jc w:val="both"/>
        <w:rPr>
          <w:rFonts w:ascii="Arial" w:hAnsi="Arial" w:cs="Arial"/>
          <w:sz w:val="20"/>
          <w:szCs w:val="20"/>
        </w:rPr>
      </w:pPr>
      <w:r w:rsidRPr="000E3765">
        <w:rPr>
          <w:rFonts w:ascii="Arial" w:hAnsi="Arial" w:cs="Arial"/>
          <w:sz w:val="20"/>
          <w:szCs w:val="20"/>
        </w:rPr>
        <w:t>Podepsáním Předávacího protokolu</w:t>
      </w:r>
      <w:r w:rsidR="00D01E18" w:rsidRPr="000E3765">
        <w:rPr>
          <w:rFonts w:ascii="Arial" w:hAnsi="Arial" w:cs="Arial"/>
          <w:sz w:val="20"/>
          <w:szCs w:val="20"/>
        </w:rPr>
        <w:t xml:space="preserve"> </w:t>
      </w:r>
      <w:r w:rsidR="004B0F44" w:rsidRPr="000E3765">
        <w:rPr>
          <w:rFonts w:ascii="Arial" w:hAnsi="Arial" w:cs="Arial"/>
          <w:sz w:val="20"/>
          <w:szCs w:val="20"/>
        </w:rPr>
        <w:t xml:space="preserve">se zahajuje </w:t>
      </w:r>
      <w:r w:rsidR="000E3765" w:rsidRPr="000E3765">
        <w:rPr>
          <w:rFonts w:ascii="Arial" w:hAnsi="Arial" w:cs="Arial"/>
          <w:sz w:val="20"/>
          <w:szCs w:val="20"/>
        </w:rPr>
        <w:t>akceptační řízení, ve kterém Objednatel předloží připomínky k</w:t>
      </w:r>
      <w:r w:rsidR="000E3765">
        <w:rPr>
          <w:rFonts w:ascii="Arial" w:hAnsi="Arial" w:cs="Arial"/>
          <w:sz w:val="20"/>
          <w:szCs w:val="20"/>
        </w:rPr>
        <w:t xml:space="preserve"> vypracované </w:t>
      </w:r>
      <w:r w:rsidR="000E3765" w:rsidRPr="000E3765">
        <w:rPr>
          <w:rFonts w:ascii="Arial" w:hAnsi="Arial" w:cs="Arial"/>
          <w:sz w:val="20"/>
          <w:szCs w:val="20"/>
        </w:rPr>
        <w:t>Kompletní dokumentaci do třech (3) pracovních dn</w:t>
      </w:r>
      <w:r w:rsidR="0027064D">
        <w:rPr>
          <w:rFonts w:ascii="Arial" w:hAnsi="Arial" w:cs="Arial"/>
          <w:sz w:val="20"/>
          <w:szCs w:val="20"/>
        </w:rPr>
        <w:t>í</w:t>
      </w:r>
      <w:r w:rsidR="000E3765" w:rsidRPr="000E3765">
        <w:rPr>
          <w:rFonts w:ascii="Arial" w:hAnsi="Arial" w:cs="Arial"/>
          <w:sz w:val="20"/>
          <w:szCs w:val="20"/>
        </w:rPr>
        <w:t xml:space="preserve"> od podepsání</w:t>
      </w:r>
      <w:r w:rsidR="00A85AA3">
        <w:rPr>
          <w:rFonts w:ascii="Arial" w:hAnsi="Arial" w:cs="Arial"/>
          <w:sz w:val="20"/>
          <w:szCs w:val="20"/>
        </w:rPr>
        <w:t xml:space="preserve"> příslušného</w:t>
      </w:r>
      <w:r w:rsidR="000E3765" w:rsidRPr="000E3765">
        <w:rPr>
          <w:rFonts w:ascii="Arial" w:hAnsi="Arial" w:cs="Arial"/>
          <w:sz w:val="20"/>
          <w:szCs w:val="20"/>
        </w:rPr>
        <w:t xml:space="preserve"> </w:t>
      </w:r>
      <w:r w:rsidR="008051ED">
        <w:rPr>
          <w:rFonts w:ascii="Arial" w:hAnsi="Arial" w:cs="Arial"/>
          <w:sz w:val="20"/>
          <w:szCs w:val="20"/>
        </w:rPr>
        <w:t>P</w:t>
      </w:r>
      <w:r w:rsidR="000E3765" w:rsidRPr="000E3765">
        <w:rPr>
          <w:rFonts w:ascii="Arial" w:hAnsi="Arial" w:cs="Arial"/>
          <w:sz w:val="20"/>
          <w:szCs w:val="20"/>
        </w:rPr>
        <w:t>ředávacího protokolu.</w:t>
      </w:r>
    </w:p>
    <w:p w14:paraId="59A4096B" w14:textId="3EDFAC5E" w:rsidR="0073769D" w:rsidRDefault="000E3765" w:rsidP="00D92C7E">
      <w:pPr>
        <w:widowControl w:val="0"/>
        <w:numPr>
          <w:ilvl w:val="0"/>
          <w:numId w:val="28"/>
        </w:numPr>
        <w:spacing w:after="120" w:line="276" w:lineRule="auto"/>
        <w:ind w:left="284" w:hanging="284"/>
        <w:jc w:val="both"/>
        <w:rPr>
          <w:rFonts w:ascii="Arial" w:hAnsi="Arial" w:cs="Arial"/>
          <w:sz w:val="20"/>
          <w:szCs w:val="20"/>
        </w:rPr>
      </w:pPr>
      <w:r w:rsidRPr="000E3765">
        <w:rPr>
          <w:rFonts w:ascii="Arial" w:hAnsi="Arial" w:cs="Arial"/>
          <w:sz w:val="20"/>
          <w:szCs w:val="20"/>
        </w:rPr>
        <w:t xml:space="preserve"> </w:t>
      </w:r>
      <w:r w:rsidR="00D92C7E" w:rsidRPr="00D92C7E">
        <w:rPr>
          <w:rFonts w:ascii="Arial" w:hAnsi="Arial" w:cs="Arial"/>
          <w:sz w:val="20"/>
          <w:szCs w:val="20"/>
        </w:rPr>
        <w:t xml:space="preserve">V případě, že Objednatel </w:t>
      </w:r>
      <w:r w:rsidR="00D92C7E">
        <w:rPr>
          <w:rFonts w:ascii="Arial" w:hAnsi="Arial" w:cs="Arial"/>
          <w:sz w:val="20"/>
          <w:szCs w:val="20"/>
        </w:rPr>
        <w:t>Kompletní dokumentace</w:t>
      </w:r>
      <w:r w:rsidR="00D92C7E" w:rsidRPr="00D92C7E">
        <w:rPr>
          <w:rFonts w:ascii="Arial" w:hAnsi="Arial" w:cs="Arial"/>
          <w:sz w:val="20"/>
          <w:szCs w:val="20"/>
        </w:rPr>
        <w:t xml:space="preserve"> neakceptuje nebo akceptuje s výhradou, zavazuje se</w:t>
      </w:r>
      <w:r w:rsidR="00D92C7E">
        <w:rPr>
          <w:rFonts w:ascii="Arial" w:hAnsi="Arial" w:cs="Arial"/>
          <w:sz w:val="20"/>
          <w:szCs w:val="20"/>
        </w:rPr>
        <w:t xml:space="preserve"> Zhotovitel</w:t>
      </w:r>
      <w:r w:rsidR="00D92C7E" w:rsidRPr="00D92C7E">
        <w:rPr>
          <w:rFonts w:ascii="Arial" w:hAnsi="Arial" w:cs="Arial"/>
          <w:sz w:val="20"/>
          <w:szCs w:val="20"/>
        </w:rPr>
        <w:t xml:space="preserve"> bez zbytečného odkladu provést veškeré potřebné úpravy </w:t>
      </w:r>
      <w:r w:rsidR="00D92C7E">
        <w:rPr>
          <w:rFonts w:ascii="Arial" w:hAnsi="Arial" w:cs="Arial"/>
          <w:sz w:val="20"/>
          <w:szCs w:val="20"/>
        </w:rPr>
        <w:t>Kompletní dokumentace</w:t>
      </w:r>
      <w:r w:rsidR="00D92C7E" w:rsidRPr="00D92C7E">
        <w:rPr>
          <w:rFonts w:ascii="Arial" w:hAnsi="Arial" w:cs="Arial"/>
          <w:sz w:val="20"/>
          <w:szCs w:val="20"/>
        </w:rPr>
        <w:t xml:space="preserve"> dle výhrad a připomínek Objednatele a takto upraven</w:t>
      </w:r>
      <w:r w:rsidR="00D92C7E">
        <w:rPr>
          <w:rFonts w:ascii="Arial" w:hAnsi="Arial" w:cs="Arial"/>
          <w:sz w:val="20"/>
          <w:szCs w:val="20"/>
        </w:rPr>
        <w:t>ou Kompletní dokumentaci</w:t>
      </w:r>
      <w:r w:rsidR="00D92C7E" w:rsidRPr="00D92C7E">
        <w:rPr>
          <w:rFonts w:ascii="Arial" w:hAnsi="Arial" w:cs="Arial"/>
          <w:sz w:val="20"/>
          <w:szCs w:val="20"/>
        </w:rPr>
        <w:t xml:space="preserve"> předat Objednateli </w:t>
      </w:r>
      <w:r w:rsidR="00680A3F">
        <w:rPr>
          <w:rFonts w:ascii="Arial" w:hAnsi="Arial" w:cs="Arial"/>
          <w:sz w:val="20"/>
          <w:szCs w:val="20"/>
        </w:rPr>
        <w:t xml:space="preserve">opětovně </w:t>
      </w:r>
      <w:r w:rsidR="00D92C7E" w:rsidRPr="00D92C7E">
        <w:rPr>
          <w:rFonts w:ascii="Arial" w:hAnsi="Arial" w:cs="Arial"/>
          <w:sz w:val="20"/>
          <w:szCs w:val="20"/>
        </w:rPr>
        <w:t>k akceptaci.</w:t>
      </w:r>
      <w:r w:rsidR="00805DEA">
        <w:rPr>
          <w:rFonts w:ascii="Arial" w:hAnsi="Arial" w:cs="Arial"/>
          <w:sz w:val="20"/>
          <w:szCs w:val="20"/>
        </w:rPr>
        <w:t xml:space="preserve"> </w:t>
      </w:r>
    </w:p>
    <w:p w14:paraId="050A3CFE" w14:textId="512C39EC" w:rsidR="00D92C7E" w:rsidRPr="0073769D" w:rsidRDefault="00013DF3" w:rsidP="0073769D">
      <w:pPr>
        <w:widowControl w:val="0"/>
        <w:numPr>
          <w:ilvl w:val="0"/>
          <w:numId w:val="28"/>
        </w:numPr>
        <w:spacing w:after="120" w:line="276" w:lineRule="auto"/>
        <w:ind w:left="284" w:hanging="284"/>
        <w:jc w:val="both"/>
        <w:rPr>
          <w:rFonts w:ascii="Arial" w:hAnsi="Arial" w:cs="Arial"/>
          <w:sz w:val="20"/>
          <w:szCs w:val="20"/>
        </w:rPr>
      </w:pPr>
      <w:r>
        <w:rPr>
          <w:rFonts w:ascii="Arial" w:hAnsi="Arial" w:cs="Arial"/>
          <w:sz w:val="20"/>
          <w:szCs w:val="20"/>
        </w:rPr>
        <w:t xml:space="preserve">Dokud Zhotovitel nevypořádá veškeré připomínky Objednatele, nebude Kompletní dokumentace akceptována a bude postupováno </w:t>
      </w:r>
      <w:r w:rsidR="00540E96">
        <w:rPr>
          <w:rFonts w:ascii="Arial" w:hAnsi="Arial" w:cs="Arial"/>
          <w:sz w:val="20"/>
          <w:szCs w:val="20"/>
        </w:rPr>
        <w:t xml:space="preserve">obdobně </w:t>
      </w:r>
      <w:r>
        <w:rPr>
          <w:rFonts w:ascii="Arial" w:hAnsi="Arial" w:cs="Arial"/>
          <w:sz w:val="20"/>
          <w:szCs w:val="20"/>
        </w:rPr>
        <w:t xml:space="preserve">dle </w:t>
      </w:r>
      <w:r w:rsidR="00D92C7E" w:rsidRPr="00D92C7E">
        <w:rPr>
          <w:rFonts w:ascii="Arial" w:hAnsi="Arial" w:cs="Arial"/>
          <w:sz w:val="20"/>
          <w:szCs w:val="20"/>
        </w:rPr>
        <w:t xml:space="preserve">ustanovení </w:t>
      </w:r>
      <w:r w:rsidR="0073769D">
        <w:rPr>
          <w:rFonts w:ascii="Arial" w:hAnsi="Arial" w:cs="Arial"/>
          <w:sz w:val="20"/>
          <w:szCs w:val="20"/>
        </w:rPr>
        <w:t>odst. 4.</w:t>
      </w:r>
      <w:r w:rsidR="00D92C7E" w:rsidRPr="00D92C7E">
        <w:rPr>
          <w:rFonts w:ascii="Arial" w:hAnsi="Arial" w:cs="Arial"/>
          <w:sz w:val="20"/>
          <w:szCs w:val="20"/>
        </w:rPr>
        <w:t xml:space="preserve"> a</w:t>
      </w:r>
      <w:r w:rsidR="00540E96">
        <w:rPr>
          <w:rFonts w:ascii="Arial" w:hAnsi="Arial" w:cs="Arial"/>
          <w:sz w:val="20"/>
          <w:szCs w:val="20"/>
        </w:rPr>
        <w:t>ž</w:t>
      </w:r>
      <w:r w:rsidR="00D92C7E" w:rsidRPr="00D92C7E">
        <w:rPr>
          <w:rFonts w:ascii="Arial" w:hAnsi="Arial" w:cs="Arial"/>
          <w:sz w:val="20"/>
          <w:szCs w:val="20"/>
        </w:rPr>
        <w:t xml:space="preserve"> </w:t>
      </w:r>
      <w:r w:rsidR="00F81C7C">
        <w:rPr>
          <w:rFonts w:ascii="Arial" w:hAnsi="Arial" w:cs="Arial"/>
          <w:sz w:val="20"/>
          <w:szCs w:val="20"/>
        </w:rPr>
        <w:t>7</w:t>
      </w:r>
      <w:r w:rsidR="0073769D">
        <w:rPr>
          <w:rFonts w:ascii="Arial" w:hAnsi="Arial" w:cs="Arial"/>
          <w:sz w:val="20"/>
          <w:szCs w:val="20"/>
        </w:rPr>
        <w:t>.</w:t>
      </w:r>
      <w:r w:rsidR="00D92C7E" w:rsidRPr="00D92C7E">
        <w:rPr>
          <w:rFonts w:ascii="Arial" w:hAnsi="Arial" w:cs="Arial"/>
          <w:sz w:val="20"/>
          <w:szCs w:val="20"/>
        </w:rPr>
        <w:t xml:space="preserve"> </w:t>
      </w:r>
      <w:r w:rsidR="0027064D">
        <w:rPr>
          <w:rFonts w:ascii="Arial" w:hAnsi="Arial" w:cs="Arial"/>
          <w:sz w:val="20"/>
          <w:szCs w:val="20"/>
        </w:rPr>
        <w:t>tohoto článku</w:t>
      </w:r>
      <w:r w:rsidR="00D92C7E" w:rsidRPr="00D92C7E">
        <w:rPr>
          <w:rFonts w:ascii="Arial" w:hAnsi="Arial" w:cs="Arial"/>
          <w:sz w:val="20"/>
          <w:szCs w:val="20"/>
        </w:rPr>
        <w:t>.</w:t>
      </w:r>
      <w:r w:rsidR="00AE49DB">
        <w:rPr>
          <w:rFonts w:ascii="Arial" w:hAnsi="Arial" w:cs="Arial"/>
          <w:sz w:val="20"/>
          <w:szCs w:val="20"/>
        </w:rPr>
        <w:t xml:space="preserve"> </w:t>
      </w:r>
    </w:p>
    <w:p w14:paraId="74D29E0F" w14:textId="15E591DF" w:rsidR="000E3765" w:rsidRPr="000E3765" w:rsidRDefault="00D92C7E" w:rsidP="00A6679A">
      <w:pPr>
        <w:widowControl w:val="0"/>
        <w:numPr>
          <w:ilvl w:val="0"/>
          <w:numId w:val="28"/>
        </w:numPr>
        <w:spacing w:after="120" w:line="276" w:lineRule="auto"/>
        <w:ind w:left="284" w:hanging="284"/>
        <w:jc w:val="both"/>
        <w:rPr>
          <w:rFonts w:ascii="Arial" w:hAnsi="Arial" w:cs="Arial"/>
          <w:sz w:val="20"/>
          <w:szCs w:val="20"/>
        </w:rPr>
      </w:pPr>
      <w:r>
        <w:rPr>
          <w:rFonts w:ascii="Arial" w:hAnsi="Arial" w:cs="Arial"/>
          <w:sz w:val="20"/>
          <w:szCs w:val="20"/>
        </w:rPr>
        <w:t xml:space="preserve">Akceptace </w:t>
      </w:r>
      <w:r w:rsidR="00680A3F">
        <w:rPr>
          <w:rFonts w:ascii="Arial" w:hAnsi="Arial" w:cs="Arial"/>
          <w:sz w:val="20"/>
          <w:szCs w:val="20"/>
        </w:rPr>
        <w:t xml:space="preserve">řádně vypracované </w:t>
      </w:r>
      <w:r w:rsidR="00680A3F" w:rsidRPr="00617D53">
        <w:rPr>
          <w:rFonts w:ascii="Arial" w:hAnsi="Arial" w:cs="Arial"/>
          <w:sz w:val="20"/>
          <w:szCs w:val="20"/>
        </w:rPr>
        <w:t>Kompletní dokumentace</w:t>
      </w:r>
      <w:r w:rsidR="00680A3F">
        <w:rPr>
          <w:rFonts w:ascii="Arial" w:hAnsi="Arial" w:cs="Arial"/>
          <w:sz w:val="20"/>
          <w:szCs w:val="20"/>
        </w:rPr>
        <w:t xml:space="preserve"> </w:t>
      </w:r>
      <w:r>
        <w:rPr>
          <w:rFonts w:ascii="Arial" w:hAnsi="Arial" w:cs="Arial"/>
          <w:sz w:val="20"/>
          <w:szCs w:val="20"/>
        </w:rPr>
        <w:t xml:space="preserve">bude </w:t>
      </w:r>
      <w:r w:rsidR="00013DF3">
        <w:rPr>
          <w:rFonts w:ascii="Arial" w:hAnsi="Arial" w:cs="Arial"/>
          <w:sz w:val="20"/>
          <w:szCs w:val="20"/>
        </w:rPr>
        <w:t xml:space="preserve">po vypořádání všech připomínek Objednatele </w:t>
      </w:r>
      <w:r>
        <w:rPr>
          <w:rFonts w:ascii="Arial" w:hAnsi="Arial" w:cs="Arial"/>
          <w:sz w:val="20"/>
          <w:szCs w:val="20"/>
        </w:rPr>
        <w:t xml:space="preserve">potvrzena podpisem </w:t>
      </w:r>
      <w:r w:rsidR="00AF356C">
        <w:rPr>
          <w:rFonts w:ascii="Arial" w:hAnsi="Arial" w:cs="Arial"/>
          <w:sz w:val="20"/>
          <w:szCs w:val="20"/>
        </w:rPr>
        <w:t>akceptační</w:t>
      </w:r>
      <w:r>
        <w:rPr>
          <w:rFonts w:ascii="Arial" w:hAnsi="Arial" w:cs="Arial"/>
          <w:sz w:val="20"/>
          <w:szCs w:val="20"/>
        </w:rPr>
        <w:t>ho</w:t>
      </w:r>
      <w:r w:rsidR="00AF356C">
        <w:rPr>
          <w:rFonts w:ascii="Arial" w:hAnsi="Arial" w:cs="Arial"/>
          <w:sz w:val="20"/>
          <w:szCs w:val="20"/>
        </w:rPr>
        <w:t xml:space="preserve"> </w:t>
      </w:r>
      <w:r w:rsidR="00AF356C" w:rsidRPr="000E3765">
        <w:rPr>
          <w:rFonts w:ascii="Arial" w:hAnsi="Arial" w:cs="Arial"/>
          <w:sz w:val="20"/>
          <w:szCs w:val="20"/>
        </w:rPr>
        <w:t>protokol</w:t>
      </w:r>
      <w:r>
        <w:rPr>
          <w:rFonts w:ascii="Arial" w:hAnsi="Arial" w:cs="Arial"/>
          <w:sz w:val="20"/>
          <w:szCs w:val="20"/>
        </w:rPr>
        <w:t>u Pověřenými osobami obou Smluvních stran</w:t>
      </w:r>
      <w:r w:rsidR="00AF356C" w:rsidRPr="000E3765">
        <w:rPr>
          <w:rFonts w:ascii="Arial" w:hAnsi="Arial" w:cs="Arial"/>
          <w:sz w:val="20"/>
          <w:szCs w:val="20"/>
        </w:rPr>
        <w:t xml:space="preserve"> (dále jen „</w:t>
      </w:r>
      <w:r w:rsidR="00AF356C">
        <w:rPr>
          <w:rFonts w:ascii="Arial" w:hAnsi="Arial" w:cs="Arial"/>
          <w:sz w:val="20"/>
          <w:szCs w:val="20"/>
        </w:rPr>
        <w:t>Akceptační</w:t>
      </w:r>
      <w:r w:rsidR="00AF356C" w:rsidRPr="000E3765">
        <w:rPr>
          <w:rFonts w:ascii="Arial" w:hAnsi="Arial" w:cs="Arial"/>
          <w:sz w:val="20"/>
          <w:szCs w:val="20"/>
        </w:rPr>
        <w:t xml:space="preserve"> protokol“)</w:t>
      </w:r>
      <w:r>
        <w:rPr>
          <w:rFonts w:ascii="Arial" w:hAnsi="Arial" w:cs="Arial"/>
          <w:sz w:val="20"/>
          <w:szCs w:val="20"/>
        </w:rPr>
        <w:t>.</w:t>
      </w:r>
    </w:p>
    <w:p w14:paraId="4A112BD1" w14:textId="76B5037B" w:rsidR="00212F2C" w:rsidRPr="00F85424" w:rsidRDefault="00212F2C" w:rsidP="00F85424">
      <w:pPr>
        <w:widowControl w:val="0"/>
        <w:numPr>
          <w:ilvl w:val="0"/>
          <w:numId w:val="28"/>
        </w:numPr>
        <w:spacing w:after="120" w:line="276" w:lineRule="auto"/>
        <w:ind w:left="284" w:hanging="284"/>
        <w:jc w:val="both"/>
        <w:rPr>
          <w:rFonts w:ascii="Arial" w:hAnsi="Arial" w:cs="Arial"/>
          <w:sz w:val="20"/>
          <w:szCs w:val="20"/>
        </w:rPr>
      </w:pPr>
      <w:r w:rsidRPr="00F85424">
        <w:rPr>
          <w:rFonts w:ascii="Arial" w:hAnsi="Arial" w:cs="Arial"/>
          <w:sz w:val="20"/>
          <w:szCs w:val="20"/>
        </w:rPr>
        <w:t xml:space="preserve">Objednatel se zavazuje poskytovat Zhotoviteli součinnost při plnění závazků Zhotovitele dle této Smlouvy, a to zejména poskytovat Zhotoviteli veškeré informace a </w:t>
      </w:r>
      <w:r w:rsidR="00984BC6" w:rsidRPr="00F85424">
        <w:rPr>
          <w:rFonts w:ascii="Arial" w:hAnsi="Arial" w:cs="Arial"/>
          <w:sz w:val="20"/>
          <w:szCs w:val="20"/>
        </w:rPr>
        <w:t>podklady</w:t>
      </w:r>
      <w:r w:rsidRPr="00F85424">
        <w:rPr>
          <w:rFonts w:ascii="Arial" w:hAnsi="Arial" w:cs="Arial"/>
          <w:sz w:val="20"/>
          <w:szCs w:val="20"/>
        </w:rPr>
        <w:t xml:space="preserve"> potřebné pro zpracování</w:t>
      </w:r>
      <w:r w:rsidR="00F85424">
        <w:rPr>
          <w:rFonts w:ascii="Arial" w:hAnsi="Arial" w:cs="Arial"/>
          <w:sz w:val="20"/>
          <w:szCs w:val="20"/>
        </w:rPr>
        <w:t xml:space="preserve"> Kompletní dokumentace.</w:t>
      </w:r>
    </w:p>
    <w:p w14:paraId="0FCAC0F4" w14:textId="4B6EE7C0" w:rsidR="008B0BEA" w:rsidRPr="00C148FC" w:rsidRDefault="001F4F37" w:rsidP="00C148FC">
      <w:pPr>
        <w:widowControl w:val="0"/>
        <w:numPr>
          <w:ilvl w:val="0"/>
          <w:numId w:val="28"/>
        </w:numPr>
        <w:spacing w:after="120" w:line="276" w:lineRule="auto"/>
        <w:ind w:left="284" w:hanging="284"/>
        <w:jc w:val="both"/>
        <w:rPr>
          <w:rFonts w:ascii="Arial" w:hAnsi="Arial" w:cs="Arial"/>
          <w:sz w:val="20"/>
          <w:szCs w:val="20"/>
        </w:rPr>
      </w:pPr>
      <w:r w:rsidRPr="006B5607">
        <w:rPr>
          <w:rFonts w:ascii="Arial" w:hAnsi="Arial" w:cs="Arial"/>
          <w:sz w:val="20"/>
          <w:szCs w:val="20"/>
        </w:rPr>
        <w:t xml:space="preserve">Objednatel </w:t>
      </w:r>
      <w:r w:rsidR="00703AB6" w:rsidRPr="006B5607">
        <w:rPr>
          <w:rFonts w:ascii="Arial" w:hAnsi="Arial" w:cs="Arial"/>
          <w:sz w:val="20"/>
          <w:szCs w:val="20"/>
        </w:rPr>
        <w:t xml:space="preserve">se zavazuje </w:t>
      </w:r>
      <w:r w:rsidR="00212F2C" w:rsidRPr="006B5607">
        <w:rPr>
          <w:rFonts w:ascii="Arial" w:hAnsi="Arial" w:cs="Arial"/>
          <w:sz w:val="20"/>
          <w:szCs w:val="20"/>
        </w:rPr>
        <w:t>uskutečnit vstupní workshop</w:t>
      </w:r>
      <w:r w:rsidR="00696005">
        <w:rPr>
          <w:rFonts w:ascii="Arial" w:hAnsi="Arial" w:cs="Arial"/>
          <w:sz w:val="20"/>
          <w:szCs w:val="20"/>
        </w:rPr>
        <w:t xml:space="preserve">, a to v sídle Objednatele </w:t>
      </w:r>
      <w:r w:rsidR="00931BFE">
        <w:rPr>
          <w:rFonts w:ascii="Arial" w:hAnsi="Arial" w:cs="Arial"/>
          <w:sz w:val="20"/>
          <w:szCs w:val="20"/>
        </w:rPr>
        <w:t xml:space="preserve">(viz záhlaví Smlouvy) </w:t>
      </w:r>
      <w:r w:rsidR="00696005">
        <w:rPr>
          <w:rFonts w:ascii="Arial" w:hAnsi="Arial" w:cs="Arial"/>
          <w:sz w:val="20"/>
          <w:szCs w:val="20"/>
        </w:rPr>
        <w:t>v rozsahu</w:t>
      </w:r>
      <w:r w:rsidR="00212F2C" w:rsidRPr="006B5607">
        <w:rPr>
          <w:rFonts w:ascii="Arial" w:hAnsi="Arial" w:cs="Arial"/>
          <w:sz w:val="20"/>
          <w:szCs w:val="20"/>
        </w:rPr>
        <w:t xml:space="preserve"> </w:t>
      </w:r>
      <w:r w:rsidR="00A351F9" w:rsidRPr="006B5607">
        <w:rPr>
          <w:rFonts w:ascii="Arial" w:hAnsi="Arial" w:cs="Arial"/>
          <w:sz w:val="20"/>
          <w:szCs w:val="20"/>
        </w:rPr>
        <w:t xml:space="preserve">max. osmi </w:t>
      </w:r>
      <w:r w:rsidR="00212F2C" w:rsidRPr="006B5607">
        <w:rPr>
          <w:rFonts w:ascii="Arial" w:hAnsi="Arial" w:cs="Arial"/>
          <w:sz w:val="20"/>
          <w:szCs w:val="20"/>
        </w:rPr>
        <w:t>(</w:t>
      </w:r>
      <w:r w:rsidR="00A351F9" w:rsidRPr="006B5607">
        <w:rPr>
          <w:rFonts w:ascii="Arial" w:hAnsi="Arial" w:cs="Arial"/>
          <w:sz w:val="20"/>
          <w:szCs w:val="20"/>
        </w:rPr>
        <w:t>8</w:t>
      </w:r>
      <w:r w:rsidR="00212F2C" w:rsidRPr="006B5607">
        <w:rPr>
          <w:rFonts w:ascii="Arial" w:hAnsi="Arial" w:cs="Arial"/>
          <w:sz w:val="20"/>
          <w:szCs w:val="20"/>
        </w:rPr>
        <w:t xml:space="preserve">) hodin. </w:t>
      </w:r>
      <w:r w:rsidR="00BA2855">
        <w:rPr>
          <w:rFonts w:ascii="Arial" w:hAnsi="Arial" w:cs="Arial"/>
          <w:sz w:val="20"/>
          <w:szCs w:val="20"/>
        </w:rPr>
        <w:t>Workshop lze na základě dohody mezi Objednatelem a Zhotovitelem uskutečnit také dálkově prostřednic</w:t>
      </w:r>
      <w:r w:rsidR="00D731DE">
        <w:rPr>
          <w:rFonts w:ascii="Arial" w:hAnsi="Arial" w:cs="Arial"/>
          <w:sz w:val="20"/>
          <w:szCs w:val="20"/>
        </w:rPr>
        <w:t>t</w:t>
      </w:r>
      <w:r w:rsidR="00BA2855">
        <w:rPr>
          <w:rFonts w:ascii="Arial" w:hAnsi="Arial" w:cs="Arial"/>
          <w:sz w:val="20"/>
          <w:szCs w:val="20"/>
        </w:rPr>
        <w:t xml:space="preserve">vím videokonference. </w:t>
      </w:r>
      <w:r w:rsidR="00515367">
        <w:rPr>
          <w:rFonts w:ascii="Arial" w:hAnsi="Arial" w:cs="Arial"/>
          <w:sz w:val="20"/>
          <w:szCs w:val="20"/>
        </w:rPr>
        <w:t>Vstupní</w:t>
      </w:r>
      <w:r w:rsidR="00212F2C" w:rsidRPr="006B5607">
        <w:rPr>
          <w:rFonts w:ascii="Arial" w:hAnsi="Arial" w:cs="Arial"/>
          <w:sz w:val="20"/>
          <w:szCs w:val="20"/>
        </w:rPr>
        <w:t xml:space="preserve"> workshop </w:t>
      </w:r>
      <w:r w:rsidRPr="006B5607">
        <w:rPr>
          <w:rFonts w:ascii="Arial" w:hAnsi="Arial" w:cs="Arial"/>
          <w:sz w:val="20"/>
          <w:szCs w:val="20"/>
        </w:rPr>
        <w:t>Objednatel</w:t>
      </w:r>
      <w:r w:rsidR="008915A9" w:rsidRPr="006B5607">
        <w:rPr>
          <w:rFonts w:ascii="Arial" w:hAnsi="Arial" w:cs="Arial"/>
          <w:sz w:val="20"/>
          <w:szCs w:val="20"/>
        </w:rPr>
        <w:t xml:space="preserve"> </w:t>
      </w:r>
      <w:r w:rsidR="00212F2C" w:rsidRPr="006B5607">
        <w:rPr>
          <w:rFonts w:ascii="Arial" w:hAnsi="Arial" w:cs="Arial"/>
          <w:sz w:val="20"/>
          <w:szCs w:val="20"/>
        </w:rPr>
        <w:t xml:space="preserve">uskuteční nejpozději do </w:t>
      </w:r>
      <w:r w:rsidR="000E0CFC" w:rsidRPr="006B5607">
        <w:rPr>
          <w:rFonts w:ascii="Arial" w:hAnsi="Arial" w:cs="Arial"/>
          <w:sz w:val="20"/>
          <w:szCs w:val="20"/>
        </w:rPr>
        <w:t>d</w:t>
      </w:r>
      <w:r w:rsidR="000E0CFC">
        <w:rPr>
          <w:rFonts w:ascii="Arial" w:hAnsi="Arial" w:cs="Arial"/>
          <w:sz w:val="20"/>
          <w:szCs w:val="20"/>
        </w:rPr>
        <w:t>vou</w:t>
      </w:r>
      <w:r w:rsidR="000E0CFC" w:rsidRPr="006B5607">
        <w:rPr>
          <w:rFonts w:ascii="Arial" w:hAnsi="Arial" w:cs="Arial"/>
          <w:sz w:val="20"/>
          <w:szCs w:val="20"/>
        </w:rPr>
        <w:t xml:space="preserve"> </w:t>
      </w:r>
      <w:r w:rsidR="00802DCE" w:rsidRPr="006B5607">
        <w:rPr>
          <w:rFonts w:ascii="Arial" w:hAnsi="Arial" w:cs="Arial"/>
          <w:sz w:val="20"/>
          <w:szCs w:val="20"/>
        </w:rPr>
        <w:t>(</w:t>
      </w:r>
      <w:r w:rsidR="00C148FC">
        <w:rPr>
          <w:rFonts w:ascii="Arial" w:hAnsi="Arial" w:cs="Arial"/>
          <w:sz w:val="20"/>
          <w:szCs w:val="20"/>
        </w:rPr>
        <w:t>2</w:t>
      </w:r>
      <w:r w:rsidR="00802DCE" w:rsidRPr="006B5607">
        <w:rPr>
          <w:rFonts w:ascii="Arial" w:hAnsi="Arial" w:cs="Arial"/>
          <w:sz w:val="20"/>
          <w:szCs w:val="20"/>
        </w:rPr>
        <w:t xml:space="preserve">) </w:t>
      </w:r>
      <w:r w:rsidR="00212F2C" w:rsidRPr="006B5607">
        <w:rPr>
          <w:rFonts w:ascii="Arial" w:hAnsi="Arial" w:cs="Arial"/>
          <w:sz w:val="20"/>
          <w:szCs w:val="20"/>
        </w:rPr>
        <w:t>pracovních</w:t>
      </w:r>
      <w:r w:rsidR="008C691A" w:rsidRPr="006B5607">
        <w:rPr>
          <w:rFonts w:ascii="Arial" w:hAnsi="Arial" w:cs="Arial"/>
          <w:sz w:val="20"/>
          <w:szCs w:val="20"/>
        </w:rPr>
        <w:t xml:space="preserve"> dnů</w:t>
      </w:r>
      <w:r w:rsidR="00212F2C" w:rsidRPr="006B5607">
        <w:rPr>
          <w:rFonts w:ascii="Arial" w:hAnsi="Arial" w:cs="Arial"/>
          <w:sz w:val="20"/>
          <w:szCs w:val="20"/>
        </w:rPr>
        <w:t xml:space="preserve"> ode dne nabytí účinnosti Smlouvy. Na úvodním workshopu </w:t>
      </w:r>
      <w:r w:rsidR="004F1573" w:rsidRPr="006B5607">
        <w:rPr>
          <w:rFonts w:ascii="Arial" w:hAnsi="Arial" w:cs="Arial"/>
          <w:sz w:val="20"/>
          <w:szCs w:val="20"/>
        </w:rPr>
        <w:t>si</w:t>
      </w:r>
      <w:r w:rsidR="00E25369" w:rsidRPr="006B5607">
        <w:rPr>
          <w:rFonts w:ascii="Arial" w:hAnsi="Arial" w:cs="Arial"/>
          <w:sz w:val="20"/>
          <w:szCs w:val="20"/>
        </w:rPr>
        <w:t xml:space="preserve"> Zhotovitel </w:t>
      </w:r>
      <w:r w:rsidR="004F1573" w:rsidRPr="006B5607">
        <w:rPr>
          <w:rFonts w:ascii="Arial" w:hAnsi="Arial" w:cs="Arial"/>
          <w:sz w:val="20"/>
          <w:szCs w:val="20"/>
        </w:rPr>
        <w:t xml:space="preserve">vyžádá informace a podklady potřebné k provedení </w:t>
      </w:r>
      <w:r w:rsidR="00795393">
        <w:rPr>
          <w:rFonts w:ascii="Arial" w:hAnsi="Arial" w:cs="Arial"/>
          <w:sz w:val="20"/>
          <w:szCs w:val="20"/>
        </w:rPr>
        <w:t xml:space="preserve">Analýzy </w:t>
      </w:r>
      <w:r w:rsidR="00212F2C" w:rsidRPr="006B5607">
        <w:rPr>
          <w:rFonts w:ascii="Arial" w:hAnsi="Arial" w:cs="Arial"/>
          <w:sz w:val="20"/>
          <w:szCs w:val="20"/>
        </w:rPr>
        <w:t>a</w:t>
      </w:r>
      <w:r w:rsidR="004F1573" w:rsidRPr="006B5607">
        <w:rPr>
          <w:rFonts w:ascii="Arial" w:hAnsi="Arial" w:cs="Arial"/>
          <w:sz w:val="20"/>
          <w:szCs w:val="20"/>
        </w:rPr>
        <w:t xml:space="preserve"> Objednatel</w:t>
      </w:r>
      <w:r w:rsidR="00212F2C" w:rsidRPr="006B5607">
        <w:rPr>
          <w:rFonts w:ascii="Arial" w:hAnsi="Arial" w:cs="Arial"/>
          <w:sz w:val="20"/>
          <w:szCs w:val="20"/>
        </w:rPr>
        <w:t xml:space="preserve"> zodpoví případné dotazy </w:t>
      </w:r>
      <w:r w:rsidR="00E25369" w:rsidRPr="006B5607">
        <w:rPr>
          <w:rFonts w:ascii="Arial" w:hAnsi="Arial" w:cs="Arial"/>
          <w:sz w:val="20"/>
          <w:szCs w:val="20"/>
        </w:rPr>
        <w:t>Zhotovitele</w:t>
      </w:r>
      <w:r w:rsidR="00212F2C" w:rsidRPr="006B5607">
        <w:rPr>
          <w:rFonts w:ascii="Arial" w:hAnsi="Arial" w:cs="Arial"/>
          <w:sz w:val="20"/>
          <w:szCs w:val="20"/>
        </w:rPr>
        <w:t>.</w:t>
      </w:r>
      <w:r w:rsidR="00144D3A">
        <w:rPr>
          <w:rFonts w:ascii="Arial" w:hAnsi="Arial" w:cs="Arial"/>
          <w:sz w:val="20"/>
          <w:szCs w:val="20"/>
        </w:rPr>
        <w:t xml:space="preserve"> Z jednání bude zpracován zápis, </w:t>
      </w:r>
      <w:r w:rsidR="006A1B53">
        <w:rPr>
          <w:rFonts w:ascii="Arial" w:hAnsi="Arial" w:cs="Arial"/>
          <w:sz w:val="20"/>
          <w:szCs w:val="20"/>
        </w:rPr>
        <w:t>podepsaný Pověřenými osobami obou Smluvních stran, jehož součástí bude seznam všech Zhotovitelem vyžádaných podkladů pro provádění</w:t>
      </w:r>
      <w:r w:rsidR="00795393">
        <w:rPr>
          <w:rFonts w:ascii="Arial" w:hAnsi="Arial" w:cs="Arial"/>
          <w:sz w:val="20"/>
          <w:szCs w:val="20"/>
        </w:rPr>
        <w:t xml:space="preserve"> Analýzy</w:t>
      </w:r>
      <w:r w:rsidR="006A1B53">
        <w:rPr>
          <w:rFonts w:ascii="Arial" w:hAnsi="Arial" w:cs="Arial"/>
          <w:sz w:val="20"/>
          <w:szCs w:val="20"/>
        </w:rPr>
        <w:t>.</w:t>
      </w:r>
      <w:r w:rsidR="00212F2C" w:rsidRPr="006B5607">
        <w:rPr>
          <w:rFonts w:ascii="Arial" w:hAnsi="Arial" w:cs="Arial"/>
          <w:sz w:val="20"/>
          <w:szCs w:val="20"/>
        </w:rPr>
        <w:t xml:space="preserve"> </w:t>
      </w:r>
      <w:r w:rsidRPr="006B5607">
        <w:rPr>
          <w:rFonts w:ascii="Arial" w:hAnsi="Arial" w:cs="Arial"/>
          <w:sz w:val="20"/>
          <w:szCs w:val="20"/>
        </w:rPr>
        <w:t>Objednatel</w:t>
      </w:r>
      <w:r w:rsidR="004F1573" w:rsidRPr="006B5607">
        <w:rPr>
          <w:rFonts w:ascii="Arial" w:hAnsi="Arial" w:cs="Arial"/>
          <w:sz w:val="20"/>
          <w:szCs w:val="20"/>
        </w:rPr>
        <w:t xml:space="preserve"> předá </w:t>
      </w:r>
      <w:r w:rsidR="00212F2C" w:rsidRPr="006B5607">
        <w:rPr>
          <w:rFonts w:ascii="Arial" w:hAnsi="Arial" w:cs="Arial"/>
          <w:sz w:val="20"/>
          <w:szCs w:val="20"/>
        </w:rPr>
        <w:t>podklady</w:t>
      </w:r>
      <w:r w:rsidR="006E6A34">
        <w:rPr>
          <w:rFonts w:ascii="Arial" w:hAnsi="Arial" w:cs="Arial"/>
          <w:sz w:val="20"/>
          <w:szCs w:val="20"/>
        </w:rPr>
        <w:t xml:space="preserve"> vyžádané na úvodním workshopu</w:t>
      </w:r>
      <w:r w:rsidR="00212F2C" w:rsidRPr="006B5607">
        <w:rPr>
          <w:rFonts w:ascii="Arial" w:hAnsi="Arial" w:cs="Arial"/>
          <w:sz w:val="20"/>
          <w:szCs w:val="20"/>
        </w:rPr>
        <w:t xml:space="preserve"> </w:t>
      </w:r>
      <w:r w:rsidRPr="006B5607">
        <w:rPr>
          <w:rFonts w:ascii="Arial" w:hAnsi="Arial" w:cs="Arial"/>
          <w:sz w:val="20"/>
          <w:szCs w:val="20"/>
        </w:rPr>
        <w:t xml:space="preserve">Zhotoviteli </w:t>
      </w:r>
      <w:r w:rsidR="00931BFE">
        <w:rPr>
          <w:rFonts w:ascii="Arial" w:hAnsi="Arial" w:cs="Arial"/>
          <w:sz w:val="20"/>
          <w:szCs w:val="20"/>
        </w:rPr>
        <w:t xml:space="preserve">protokolárně </w:t>
      </w:r>
      <w:r w:rsidR="00212F2C" w:rsidRPr="006B5607">
        <w:rPr>
          <w:rFonts w:ascii="Arial" w:hAnsi="Arial" w:cs="Arial"/>
          <w:sz w:val="20"/>
          <w:szCs w:val="20"/>
        </w:rPr>
        <w:t xml:space="preserve">nejpozději do </w:t>
      </w:r>
      <w:r w:rsidR="000E0CFC">
        <w:rPr>
          <w:rFonts w:ascii="Arial" w:hAnsi="Arial" w:cs="Arial"/>
          <w:sz w:val="20"/>
          <w:szCs w:val="20"/>
        </w:rPr>
        <w:t>pěti</w:t>
      </w:r>
      <w:r w:rsidR="000E0CFC" w:rsidRPr="006B5607">
        <w:rPr>
          <w:rFonts w:ascii="Arial" w:hAnsi="Arial" w:cs="Arial"/>
          <w:sz w:val="20"/>
          <w:szCs w:val="20"/>
        </w:rPr>
        <w:t xml:space="preserve"> </w:t>
      </w:r>
      <w:r w:rsidR="00802DCE" w:rsidRPr="006B5607">
        <w:rPr>
          <w:rFonts w:ascii="Arial" w:hAnsi="Arial" w:cs="Arial"/>
          <w:sz w:val="20"/>
          <w:szCs w:val="20"/>
        </w:rPr>
        <w:t>(</w:t>
      </w:r>
      <w:r w:rsidR="00C148FC">
        <w:rPr>
          <w:rFonts w:ascii="Arial" w:hAnsi="Arial" w:cs="Arial"/>
          <w:sz w:val="20"/>
          <w:szCs w:val="20"/>
        </w:rPr>
        <w:t>5</w:t>
      </w:r>
      <w:r w:rsidR="00802DCE" w:rsidRPr="00C148FC">
        <w:rPr>
          <w:rFonts w:ascii="Arial" w:hAnsi="Arial" w:cs="Arial"/>
          <w:sz w:val="20"/>
          <w:szCs w:val="20"/>
        </w:rPr>
        <w:t xml:space="preserve">) </w:t>
      </w:r>
      <w:r w:rsidR="00212F2C" w:rsidRPr="00C148FC">
        <w:rPr>
          <w:rFonts w:ascii="Arial" w:hAnsi="Arial" w:cs="Arial"/>
          <w:sz w:val="20"/>
          <w:szCs w:val="20"/>
        </w:rPr>
        <w:t xml:space="preserve">pracovních dnů ode dne konání workshopu. </w:t>
      </w:r>
    </w:p>
    <w:p w14:paraId="705903D0" w14:textId="5D7E46B9" w:rsidR="00802DCE" w:rsidRPr="006B5607" w:rsidRDefault="008B0BEA" w:rsidP="005B776F">
      <w:pPr>
        <w:widowControl w:val="0"/>
        <w:numPr>
          <w:ilvl w:val="0"/>
          <w:numId w:val="28"/>
        </w:numPr>
        <w:spacing w:after="120" w:line="276" w:lineRule="auto"/>
        <w:ind w:left="284" w:hanging="284"/>
        <w:jc w:val="both"/>
        <w:rPr>
          <w:rFonts w:ascii="Arial" w:hAnsi="Arial" w:cs="Arial"/>
          <w:sz w:val="20"/>
          <w:szCs w:val="20"/>
        </w:rPr>
      </w:pPr>
      <w:r w:rsidRPr="006B5607">
        <w:rPr>
          <w:rFonts w:ascii="Arial" w:hAnsi="Arial" w:cs="Arial"/>
          <w:sz w:val="20"/>
          <w:szCs w:val="20"/>
        </w:rPr>
        <w:t xml:space="preserve">V případě potřeby při </w:t>
      </w:r>
      <w:r w:rsidR="00795393">
        <w:rPr>
          <w:rFonts w:ascii="Arial" w:hAnsi="Arial" w:cs="Arial"/>
          <w:sz w:val="20"/>
          <w:szCs w:val="20"/>
        </w:rPr>
        <w:t xml:space="preserve">zpracování Analýzy </w:t>
      </w:r>
      <w:r w:rsidR="00BE51AF">
        <w:rPr>
          <w:rFonts w:ascii="Arial" w:hAnsi="Arial" w:cs="Arial"/>
          <w:sz w:val="20"/>
          <w:szCs w:val="20"/>
        </w:rPr>
        <w:t>si</w:t>
      </w:r>
      <w:r w:rsidRPr="006B5607">
        <w:rPr>
          <w:rFonts w:ascii="Arial" w:hAnsi="Arial" w:cs="Arial"/>
          <w:sz w:val="20"/>
          <w:szCs w:val="20"/>
        </w:rPr>
        <w:t xml:space="preserve"> může </w:t>
      </w:r>
      <w:r w:rsidR="00BE51AF">
        <w:rPr>
          <w:rFonts w:ascii="Arial" w:hAnsi="Arial" w:cs="Arial"/>
          <w:sz w:val="20"/>
          <w:szCs w:val="20"/>
        </w:rPr>
        <w:t xml:space="preserve">Zhotovitel </w:t>
      </w:r>
      <w:r w:rsidR="00144D3A">
        <w:rPr>
          <w:rFonts w:ascii="Arial" w:hAnsi="Arial" w:cs="Arial"/>
          <w:sz w:val="20"/>
          <w:szCs w:val="20"/>
        </w:rPr>
        <w:t xml:space="preserve">prostřednictvím Pověřených osob </w:t>
      </w:r>
      <w:r w:rsidRPr="006B5607">
        <w:rPr>
          <w:rFonts w:ascii="Arial" w:hAnsi="Arial" w:cs="Arial"/>
          <w:sz w:val="20"/>
          <w:szCs w:val="20"/>
        </w:rPr>
        <w:t xml:space="preserve">vyžádat komunikaci (interview, telekonference atd.) se správci </w:t>
      </w:r>
      <w:r w:rsidR="00795393" w:rsidRPr="00795393">
        <w:rPr>
          <w:rFonts w:ascii="Arial" w:hAnsi="Arial" w:cs="Arial"/>
          <w:sz w:val="20"/>
          <w:szCs w:val="20"/>
        </w:rPr>
        <w:t xml:space="preserve">spisové služby VZP ČR </w:t>
      </w:r>
      <w:r w:rsidR="006E6A34">
        <w:rPr>
          <w:rFonts w:ascii="Arial" w:hAnsi="Arial" w:cs="Arial"/>
          <w:sz w:val="20"/>
          <w:szCs w:val="20"/>
        </w:rPr>
        <w:t>nebo další podklady, potřebné pro vypracování</w:t>
      </w:r>
      <w:r w:rsidR="00795393">
        <w:rPr>
          <w:rFonts w:ascii="Arial" w:hAnsi="Arial" w:cs="Arial"/>
          <w:sz w:val="20"/>
          <w:szCs w:val="20"/>
        </w:rPr>
        <w:t xml:space="preserve"> Kompletní dokumentace</w:t>
      </w:r>
      <w:r w:rsidR="00D442B0">
        <w:rPr>
          <w:rFonts w:ascii="Arial" w:hAnsi="Arial" w:cs="Arial"/>
          <w:sz w:val="20"/>
          <w:szCs w:val="20"/>
        </w:rPr>
        <w:t xml:space="preserve">. Tato </w:t>
      </w:r>
      <w:r w:rsidR="001C4B93">
        <w:rPr>
          <w:rFonts w:ascii="Arial" w:hAnsi="Arial" w:cs="Arial"/>
          <w:sz w:val="20"/>
          <w:szCs w:val="20"/>
        </w:rPr>
        <w:t>vyžádaná komunikace nebude mít vliv na termín</w:t>
      </w:r>
      <w:r w:rsidR="00F20438">
        <w:rPr>
          <w:rFonts w:ascii="Arial" w:hAnsi="Arial" w:cs="Arial"/>
          <w:sz w:val="20"/>
          <w:szCs w:val="20"/>
        </w:rPr>
        <w:t xml:space="preserve"> </w:t>
      </w:r>
      <w:r w:rsidR="001C4B93">
        <w:rPr>
          <w:rFonts w:ascii="Arial" w:hAnsi="Arial" w:cs="Arial"/>
          <w:sz w:val="20"/>
          <w:szCs w:val="20"/>
        </w:rPr>
        <w:t>předání výstupu plnění dle odst. 1</w:t>
      </w:r>
      <w:r w:rsidR="00BE51AF">
        <w:rPr>
          <w:rFonts w:ascii="Arial" w:hAnsi="Arial" w:cs="Arial"/>
          <w:sz w:val="20"/>
          <w:szCs w:val="20"/>
        </w:rPr>
        <w:t>.</w:t>
      </w:r>
      <w:r w:rsidR="0098056A">
        <w:rPr>
          <w:rFonts w:ascii="Arial" w:hAnsi="Arial" w:cs="Arial"/>
          <w:sz w:val="20"/>
          <w:szCs w:val="20"/>
        </w:rPr>
        <w:t xml:space="preserve"> </w:t>
      </w:r>
      <w:r w:rsidR="001C4B93">
        <w:rPr>
          <w:rFonts w:ascii="Arial" w:hAnsi="Arial" w:cs="Arial"/>
          <w:sz w:val="20"/>
          <w:szCs w:val="20"/>
        </w:rPr>
        <w:t>tohoto článku.</w:t>
      </w:r>
      <w:r w:rsidR="00212F2C" w:rsidRPr="006B5607">
        <w:rPr>
          <w:rFonts w:ascii="Arial" w:hAnsi="Arial" w:cs="Arial"/>
          <w:sz w:val="20"/>
          <w:szCs w:val="20"/>
        </w:rPr>
        <w:t xml:space="preserve"> </w:t>
      </w:r>
    </w:p>
    <w:p w14:paraId="21F44517" w14:textId="77777777" w:rsidR="00703AB6" w:rsidRPr="005C478D" w:rsidRDefault="00703AB6" w:rsidP="005B776F">
      <w:pPr>
        <w:widowControl w:val="0"/>
        <w:numPr>
          <w:ilvl w:val="0"/>
          <w:numId w:val="28"/>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Zhotovitel se zavazuje, že bude při plnění svých závazků dle této </w:t>
      </w:r>
      <w:r>
        <w:rPr>
          <w:rFonts w:ascii="Arial" w:hAnsi="Arial" w:cs="Arial"/>
          <w:sz w:val="20"/>
          <w:szCs w:val="20"/>
        </w:rPr>
        <w:t xml:space="preserve">Smlouvy </w:t>
      </w:r>
      <w:r w:rsidRPr="005C478D">
        <w:rPr>
          <w:rFonts w:ascii="Arial" w:hAnsi="Arial" w:cs="Arial"/>
          <w:sz w:val="20"/>
          <w:szCs w:val="20"/>
        </w:rPr>
        <w:t xml:space="preserve">postupovat s vynaložením veškeré odborné péče a bude svědomitě respektovat zájmy </w:t>
      </w:r>
      <w:r w:rsidR="008B0BEA">
        <w:rPr>
          <w:rFonts w:ascii="Arial" w:hAnsi="Arial" w:cs="Arial"/>
          <w:sz w:val="20"/>
          <w:szCs w:val="20"/>
        </w:rPr>
        <w:t>O</w:t>
      </w:r>
      <w:r w:rsidRPr="005C478D">
        <w:rPr>
          <w:rFonts w:ascii="Arial" w:hAnsi="Arial" w:cs="Arial"/>
          <w:sz w:val="20"/>
          <w:szCs w:val="20"/>
        </w:rPr>
        <w:t xml:space="preserve">bjednatele. Přitom výslovně prohlašuje, že je v plném věcném i časovém rozsahu oprávněn disponovat právy, která jsou nezbytná pro plnění svých </w:t>
      </w:r>
      <w:r w:rsidRPr="005C478D">
        <w:rPr>
          <w:rFonts w:ascii="Arial" w:hAnsi="Arial" w:cs="Arial"/>
          <w:sz w:val="20"/>
          <w:szCs w:val="20"/>
        </w:rPr>
        <w:lastRenderedPageBreak/>
        <w:t>závazků plynoucích z</w:t>
      </w:r>
      <w:r>
        <w:rPr>
          <w:rFonts w:ascii="Arial" w:hAnsi="Arial" w:cs="Arial"/>
          <w:sz w:val="20"/>
          <w:szCs w:val="20"/>
        </w:rPr>
        <w:t> </w:t>
      </w:r>
      <w:r w:rsidRPr="005C478D">
        <w:rPr>
          <w:rFonts w:ascii="Arial" w:hAnsi="Arial" w:cs="Arial"/>
          <w:sz w:val="20"/>
          <w:szCs w:val="20"/>
        </w:rPr>
        <w:t>této</w:t>
      </w:r>
      <w:r>
        <w:rPr>
          <w:rFonts w:ascii="Arial" w:hAnsi="Arial" w:cs="Arial"/>
          <w:sz w:val="20"/>
          <w:szCs w:val="20"/>
        </w:rPr>
        <w:t xml:space="preserve"> Smlouvy. Na požádání Objednatele je Z</w:t>
      </w:r>
      <w:r w:rsidRPr="005C478D">
        <w:rPr>
          <w:rFonts w:ascii="Arial" w:hAnsi="Arial" w:cs="Arial"/>
          <w:sz w:val="20"/>
          <w:szCs w:val="20"/>
        </w:rPr>
        <w:t xml:space="preserve">hotovitel povinen tato svá oprávnění kdykoliv průkazným způsobem doložit. Zhotovitel se zároveň zavazuje nahradit </w:t>
      </w:r>
      <w:r>
        <w:rPr>
          <w:rFonts w:ascii="Arial" w:hAnsi="Arial" w:cs="Arial"/>
          <w:sz w:val="20"/>
          <w:szCs w:val="20"/>
        </w:rPr>
        <w:t>O</w:t>
      </w:r>
      <w:r w:rsidRPr="005C478D">
        <w:rPr>
          <w:rFonts w:ascii="Arial" w:hAnsi="Arial" w:cs="Arial"/>
          <w:sz w:val="20"/>
          <w:szCs w:val="20"/>
        </w:rPr>
        <w:t xml:space="preserve">bjednateli veškeré škody, které by </w:t>
      </w:r>
      <w:r>
        <w:rPr>
          <w:rFonts w:ascii="Arial" w:hAnsi="Arial" w:cs="Arial"/>
          <w:sz w:val="20"/>
          <w:szCs w:val="20"/>
        </w:rPr>
        <w:t>O</w:t>
      </w:r>
      <w:r w:rsidRPr="005C478D">
        <w:rPr>
          <w:rFonts w:ascii="Arial" w:hAnsi="Arial" w:cs="Arial"/>
          <w:sz w:val="20"/>
          <w:szCs w:val="20"/>
        </w:rPr>
        <w:t>bjednateli vznikly v souvislosti s nepravdivostí tohoto prohlášení.</w:t>
      </w:r>
    </w:p>
    <w:p w14:paraId="330B4704" w14:textId="3229C14F" w:rsidR="006E2A97" w:rsidRDefault="006E2A97" w:rsidP="005B776F">
      <w:pPr>
        <w:widowControl w:val="0"/>
        <w:numPr>
          <w:ilvl w:val="0"/>
          <w:numId w:val="28"/>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Místem plnění je pro účely této </w:t>
      </w:r>
      <w:r w:rsidR="00DC236E">
        <w:rPr>
          <w:rFonts w:ascii="Arial" w:hAnsi="Arial" w:cs="Arial"/>
          <w:sz w:val="20"/>
          <w:szCs w:val="20"/>
        </w:rPr>
        <w:t xml:space="preserve">Smlouvy </w:t>
      </w:r>
      <w:r w:rsidRPr="005C478D">
        <w:rPr>
          <w:rFonts w:ascii="Arial" w:hAnsi="Arial" w:cs="Arial"/>
          <w:sz w:val="20"/>
          <w:szCs w:val="20"/>
        </w:rPr>
        <w:t>považováno místo předán</w:t>
      </w:r>
      <w:r w:rsidR="00DB7384">
        <w:rPr>
          <w:rFonts w:ascii="Arial" w:hAnsi="Arial" w:cs="Arial"/>
          <w:sz w:val="20"/>
          <w:szCs w:val="20"/>
        </w:rPr>
        <w:t>í a převzetí</w:t>
      </w:r>
      <w:r w:rsidR="00795393">
        <w:rPr>
          <w:rFonts w:ascii="Arial" w:hAnsi="Arial" w:cs="Arial"/>
          <w:sz w:val="20"/>
          <w:szCs w:val="20"/>
        </w:rPr>
        <w:t xml:space="preserve"> Kompletní dokumentace</w:t>
      </w:r>
      <w:r w:rsidR="00DB7384">
        <w:rPr>
          <w:rFonts w:ascii="Arial" w:hAnsi="Arial" w:cs="Arial"/>
          <w:sz w:val="20"/>
          <w:szCs w:val="20"/>
        </w:rPr>
        <w:t>, tj. sídlo O</w:t>
      </w:r>
      <w:r w:rsidRPr="005C478D">
        <w:rPr>
          <w:rFonts w:ascii="Arial" w:hAnsi="Arial" w:cs="Arial"/>
          <w:sz w:val="20"/>
          <w:szCs w:val="20"/>
        </w:rPr>
        <w:t>bjednatele na adrese</w:t>
      </w:r>
      <w:r w:rsidR="00931BFE">
        <w:rPr>
          <w:rFonts w:ascii="Arial" w:hAnsi="Arial" w:cs="Arial"/>
          <w:sz w:val="20"/>
          <w:szCs w:val="20"/>
        </w:rPr>
        <w:t xml:space="preserve"> uvedené v záhlaví Smlouvy.</w:t>
      </w:r>
    </w:p>
    <w:p w14:paraId="52B03F1E" w14:textId="77777777" w:rsidR="009E606A" w:rsidRDefault="009E606A" w:rsidP="003D6032">
      <w:pPr>
        <w:pStyle w:val="Nadpis1"/>
        <w:tabs>
          <w:tab w:val="left" w:pos="708"/>
        </w:tabs>
        <w:spacing w:before="0" w:beforeAutospacing="0" w:after="0" w:afterAutospacing="0"/>
        <w:rPr>
          <w:rFonts w:ascii="Arial" w:hAnsi="Arial" w:cs="Arial"/>
          <w:sz w:val="20"/>
          <w:szCs w:val="20"/>
        </w:rPr>
      </w:pPr>
      <w:bookmarkStart w:id="7" w:name="_Toc327187807"/>
    </w:p>
    <w:p w14:paraId="4E72337F" w14:textId="77777777" w:rsidR="000E0CFC" w:rsidRPr="005C478D" w:rsidRDefault="000E0CFC" w:rsidP="003D6032">
      <w:pPr>
        <w:pStyle w:val="Nadpis1"/>
        <w:tabs>
          <w:tab w:val="left" w:pos="708"/>
        </w:tabs>
        <w:spacing w:before="0" w:beforeAutospacing="0" w:after="0" w:afterAutospacing="0"/>
        <w:rPr>
          <w:rFonts w:ascii="Arial" w:hAnsi="Arial" w:cs="Arial"/>
          <w:sz w:val="20"/>
          <w:szCs w:val="20"/>
        </w:rPr>
      </w:pPr>
    </w:p>
    <w:p w14:paraId="0E2E6190" w14:textId="77777777" w:rsidR="00EE507D" w:rsidRPr="00481694"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481694">
        <w:rPr>
          <w:rFonts w:ascii="Arial" w:hAnsi="Arial" w:cs="Arial"/>
          <w:b/>
          <w:sz w:val="20"/>
          <w:szCs w:val="20"/>
        </w:rPr>
        <w:t xml:space="preserve">Článek </w:t>
      </w:r>
      <w:r w:rsidR="0007750E" w:rsidRPr="00481694">
        <w:rPr>
          <w:rFonts w:ascii="Arial" w:hAnsi="Arial" w:cs="Arial"/>
          <w:b/>
          <w:sz w:val="20"/>
          <w:szCs w:val="20"/>
        </w:rPr>
        <w:t>I</w:t>
      </w:r>
      <w:r w:rsidRPr="00481694">
        <w:rPr>
          <w:rFonts w:ascii="Arial" w:hAnsi="Arial" w:cs="Arial"/>
          <w:b/>
          <w:sz w:val="20"/>
          <w:szCs w:val="20"/>
        </w:rPr>
        <w:t>V.</w:t>
      </w:r>
      <w:bookmarkEnd w:id="7"/>
    </w:p>
    <w:p w14:paraId="24617D4C" w14:textId="77777777" w:rsidR="00EE507D" w:rsidRPr="00DB7384" w:rsidRDefault="007161A5" w:rsidP="00A77A31">
      <w:pPr>
        <w:pStyle w:val="Odstavecseseznamem"/>
        <w:tabs>
          <w:tab w:val="left" w:pos="1701"/>
        </w:tabs>
        <w:spacing w:after="120" w:line="276" w:lineRule="auto"/>
        <w:ind w:left="426" w:hanging="426"/>
        <w:jc w:val="center"/>
        <w:rPr>
          <w:rFonts w:ascii="Arial" w:hAnsi="Arial" w:cs="Arial"/>
          <w:b/>
          <w:sz w:val="20"/>
          <w:szCs w:val="20"/>
        </w:rPr>
      </w:pPr>
      <w:bookmarkStart w:id="8" w:name="_Toc327187808"/>
      <w:r w:rsidRPr="001F6C89">
        <w:rPr>
          <w:rFonts w:ascii="Arial" w:hAnsi="Arial" w:cs="Arial"/>
          <w:b/>
          <w:sz w:val="20"/>
          <w:szCs w:val="20"/>
        </w:rPr>
        <w:tab/>
      </w:r>
      <w:r w:rsidR="00EE507D" w:rsidRPr="007161A5">
        <w:rPr>
          <w:rFonts w:ascii="Arial" w:hAnsi="Arial" w:cs="Arial"/>
          <w:b/>
          <w:sz w:val="20"/>
          <w:szCs w:val="20"/>
        </w:rPr>
        <w:t>Cena plnění a způsob jejího určení</w:t>
      </w:r>
      <w:bookmarkEnd w:id="8"/>
    </w:p>
    <w:p w14:paraId="4B1097FD" w14:textId="77777777" w:rsidR="00770987" w:rsidRPr="00770987" w:rsidRDefault="00770987" w:rsidP="005B776F">
      <w:pPr>
        <w:pStyle w:val="Odstavecseseznamem"/>
        <w:numPr>
          <w:ilvl w:val="0"/>
          <w:numId w:val="21"/>
        </w:numPr>
        <w:spacing w:after="120" w:line="276" w:lineRule="auto"/>
        <w:ind w:left="426" w:hanging="426"/>
        <w:jc w:val="both"/>
        <w:rPr>
          <w:rFonts w:ascii="Arial" w:hAnsi="Arial" w:cs="Arial"/>
          <w:sz w:val="20"/>
          <w:szCs w:val="20"/>
        </w:rPr>
      </w:pPr>
      <w:r w:rsidRPr="00770987">
        <w:rPr>
          <w:rFonts w:ascii="Arial" w:hAnsi="Arial" w:cs="Arial"/>
          <w:sz w:val="20"/>
          <w:szCs w:val="20"/>
        </w:rPr>
        <w:t xml:space="preserve">VZP ČR se zavazuje zaplatit </w:t>
      </w:r>
      <w:r>
        <w:rPr>
          <w:rFonts w:ascii="Arial" w:hAnsi="Arial" w:cs="Arial"/>
          <w:sz w:val="20"/>
          <w:szCs w:val="20"/>
        </w:rPr>
        <w:t xml:space="preserve">Zhotoviteli </w:t>
      </w:r>
      <w:r w:rsidRPr="00770987">
        <w:rPr>
          <w:rFonts w:ascii="Arial" w:hAnsi="Arial" w:cs="Arial"/>
          <w:sz w:val="20"/>
          <w:szCs w:val="20"/>
        </w:rPr>
        <w:t xml:space="preserve">za řádné a včasné splnění předmětu plnění Smlouvy cenu ve výši a </w:t>
      </w:r>
      <w:r w:rsidR="007161A5">
        <w:rPr>
          <w:rFonts w:ascii="Arial" w:hAnsi="Arial" w:cs="Arial"/>
          <w:sz w:val="20"/>
          <w:szCs w:val="20"/>
        </w:rPr>
        <w:t>lhůtě</w:t>
      </w:r>
      <w:r w:rsidR="007161A5" w:rsidRPr="00770987">
        <w:rPr>
          <w:rFonts w:ascii="Arial" w:hAnsi="Arial" w:cs="Arial"/>
          <w:sz w:val="20"/>
          <w:szCs w:val="20"/>
        </w:rPr>
        <w:t xml:space="preserve"> </w:t>
      </w:r>
      <w:r w:rsidRPr="00770987">
        <w:rPr>
          <w:rFonts w:ascii="Arial" w:hAnsi="Arial" w:cs="Arial"/>
          <w:sz w:val="20"/>
          <w:szCs w:val="20"/>
        </w:rPr>
        <w:t xml:space="preserve">splatnosti </w:t>
      </w:r>
      <w:r w:rsidR="007B62FB" w:rsidRPr="00770987">
        <w:rPr>
          <w:rFonts w:ascii="Arial" w:hAnsi="Arial" w:cs="Arial"/>
          <w:sz w:val="20"/>
          <w:szCs w:val="20"/>
        </w:rPr>
        <w:t>dohodnut</w:t>
      </w:r>
      <w:r w:rsidR="007B62FB">
        <w:rPr>
          <w:rFonts w:ascii="Arial" w:hAnsi="Arial" w:cs="Arial"/>
          <w:sz w:val="20"/>
          <w:szCs w:val="20"/>
        </w:rPr>
        <w:t>é</w:t>
      </w:r>
      <w:r w:rsidR="007B62FB" w:rsidRPr="00770987">
        <w:rPr>
          <w:rFonts w:ascii="Arial" w:hAnsi="Arial" w:cs="Arial"/>
          <w:sz w:val="20"/>
          <w:szCs w:val="20"/>
        </w:rPr>
        <w:t xml:space="preserve"> </w:t>
      </w:r>
      <w:r w:rsidRPr="00770987">
        <w:rPr>
          <w:rFonts w:ascii="Arial" w:hAnsi="Arial" w:cs="Arial"/>
          <w:sz w:val="20"/>
          <w:szCs w:val="20"/>
        </w:rPr>
        <w:t>touto Smlouvou.</w:t>
      </w:r>
    </w:p>
    <w:p w14:paraId="56A39468" w14:textId="77777777" w:rsidR="00770987" w:rsidRPr="003A3DEC" w:rsidRDefault="00770987" w:rsidP="005B776F">
      <w:pPr>
        <w:pStyle w:val="Odstavecseseznamem"/>
        <w:numPr>
          <w:ilvl w:val="0"/>
          <w:numId w:val="21"/>
        </w:numPr>
        <w:spacing w:after="120" w:line="276" w:lineRule="auto"/>
        <w:ind w:left="426" w:hanging="426"/>
        <w:jc w:val="both"/>
        <w:rPr>
          <w:rFonts w:ascii="Arial" w:hAnsi="Arial" w:cs="Arial"/>
          <w:sz w:val="20"/>
          <w:szCs w:val="20"/>
        </w:rPr>
      </w:pPr>
      <w:r w:rsidRPr="00770987">
        <w:rPr>
          <w:rFonts w:ascii="Arial" w:hAnsi="Arial" w:cs="Arial"/>
          <w:sz w:val="20"/>
          <w:szCs w:val="20"/>
        </w:rPr>
        <w:t xml:space="preserve">Cena za plnění poskytované dle této Smlouvy je stanovena dohodou </w:t>
      </w:r>
      <w:r w:rsidR="008B0BEA">
        <w:rPr>
          <w:rFonts w:ascii="Arial" w:hAnsi="Arial" w:cs="Arial"/>
          <w:sz w:val="20"/>
          <w:szCs w:val="20"/>
        </w:rPr>
        <w:t>S</w:t>
      </w:r>
      <w:r w:rsidRPr="00770987">
        <w:rPr>
          <w:rFonts w:ascii="Arial" w:hAnsi="Arial" w:cs="Arial"/>
          <w:sz w:val="20"/>
          <w:szCs w:val="20"/>
        </w:rPr>
        <w:t xml:space="preserve">mluvních stran v souladu se zákonem č. 526/1990 Sb., o cenách, ve znění pozdějších předpisů, a to na základě cenové nabídky </w:t>
      </w:r>
      <w:r w:rsidR="00661AE1">
        <w:rPr>
          <w:rFonts w:ascii="Arial" w:hAnsi="Arial" w:cs="Arial"/>
          <w:sz w:val="20"/>
          <w:szCs w:val="20"/>
        </w:rPr>
        <w:t>Zhotovitel</w:t>
      </w:r>
      <w:r w:rsidRPr="003A3DEC">
        <w:rPr>
          <w:rFonts w:ascii="Arial" w:hAnsi="Arial" w:cs="Arial"/>
          <w:sz w:val="20"/>
          <w:szCs w:val="20"/>
        </w:rPr>
        <w:t xml:space="preserve">e předložené v rámci předmětné veřejné zakázky. </w:t>
      </w:r>
    </w:p>
    <w:p w14:paraId="5C814F44" w14:textId="6D76CEC6" w:rsidR="00906886" w:rsidRPr="00D57EB3" w:rsidRDefault="00D57EB3" w:rsidP="005B776F">
      <w:pPr>
        <w:pStyle w:val="Odstavecseseznamem"/>
        <w:numPr>
          <w:ilvl w:val="0"/>
          <w:numId w:val="21"/>
        </w:numPr>
        <w:spacing w:after="120" w:line="276" w:lineRule="auto"/>
        <w:ind w:left="426" w:hanging="426"/>
        <w:jc w:val="both"/>
        <w:rPr>
          <w:rFonts w:ascii="Arial" w:hAnsi="Arial" w:cs="Arial"/>
          <w:sz w:val="20"/>
          <w:szCs w:val="20"/>
        </w:rPr>
      </w:pPr>
      <w:r w:rsidRPr="00D57EB3">
        <w:rPr>
          <w:rFonts w:ascii="Arial" w:hAnsi="Arial" w:cs="Arial"/>
          <w:sz w:val="20"/>
          <w:szCs w:val="20"/>
        </w:rPr>
        <w:t>Celková cena plnění</w:t>
      </w:r>
      <w:r w:rsidR="00A351F9" w:rsidRPr="00D57EB3">
        <w:rPr>
          <w:rFonts w:ascii="Arial" w:hAnsi="Arial" w:cs="Arial"/>
          <w:sz w:val="20"/>
          <w:szCs w:val="20"/>
        </w:rPr>
        <w:t xml:space="preserve"> </w:t>
      </w:r>
      <w:r w:rsidR="00A351F9" w:rsidRPr="005B776F">
        <w:rPr>
          <w:rFonts w:ascii="Arial" w:hAnsi="Arial" w:cs="Arial"/>
          <w:sz w:val="20"/>
          <w:szCs w:val="20"/>
        </w:rPr>
        <w:t xml:space="preserve">činí </w:t>
      </w:r>
      <w:r w:rsidR="005D5A6E">
        <w:rPr>
          <w:rFonts w:ascii="Arial" w:hAnsi="Arial" w:cs="Arial"/>
          <w:sz w:val="20"/>
          <w:szCs w:val="20"/>
        </w:rPr>
        <w:t xml:space="preserve">1 880 000,00 </w:t>
      </w:r>
      <w:r w:rsidR="00556F5F" w:rsidRPr="00D57EB3">
        <w:rPr>
          <w:rFonts w:ascii="Arial" w:hAnsi="Arial" w:cs="Arial"/>
          <w:sz w:val="20"/>
          <w:szCs w:val="20"/>
        </w:rPr>
        <w:t>Kč</w:t>
      </w:r>
      <w:r w:rsidR="00D731DE">
        <w:rPr>
          <w:rFonts w:ascii="Arial" w:hAnsi="Arial" w:cs="Arial"/>
          <w:sz w:val="20"/>
          <w:szCs w:val="20"/>
        </w:rPr>
        <w:t>,</w:t>
      </w:r>
      <w:r w:rsidR="00556F5F" w:rsidRPr="00D57EB3">
        <w:rPr>
          <w:rFonts w:ascii="Arial" w:hAnsi="Arial" w:cs="Arial"/>
          <w:sz w:val="20"/>
          <w:szCs w:val="20"/>
        </w:rPr>
        <w:t xml:space="preserve"> </w:t>
      </w:r>
      <w:r w:rsidR="00A942DB" w:rsidRPr="00D57EB3">
        <w:rPr>
          <w:rFonts w:ascii="Arial" w:hAnsi="Arial" w:cs="Arial"/>
          <w:sz w:val="20"/>
          <w:szCs w:val="20"/>
        </w:rPr>
        <w:t xml:space="preserve">tj. slovy </w:t>
      </w:r>
      <w:r w:rsidR="003153FE">
        <w:rPr>
          <w:rFonts w:ascii="Arial" w:hAnsi="Arial" w:cs="Arial"/>
          <w:sz w:val="20"/>
          <w:szCs w:val="20"/>
        </w:rPr>
        <w:t>jeden</w:t>
      </w:r>
      <w:r w:rsidR="00D574CC">
        <w:rPr>
          <w:rFonts w:ascii="Arial" w:hAnsi="Arial" w:cs="Arial"/>
          <w:sz w:val="20"/>
          <w:szCs w:val="20"/>
        </w:rPr>
        <w:t xml:space="preserve"> </w:t>
      </w:r>
      <w:r w:rsidR="003153FE">
        <w:rPr>
          <w:rFonts w:ascii="Arial" w:hAnsi="Arial" w:cs="Arial"/>
          <w:sz w:val="20"/>
          <w:szCs w:val="20"/>
        </w:rPr>
        <w:t>milion</w:t>
      </w:r>
      <w:r w:rsidR="00D574CC">
        <w:rPr>
          <w:rFonts w:ascii="Arial" w:hAnsi="Arial" w:cs="Arial"/>
          <w:sz w:val="20"/>
          <w:szCs w:val="20"/>
        </w:rPr>
        <w:t xml:space="preserve"> </w:t>
      </w:r>
      <w:r w:rsidR="003153FE">
        <w:rPr>
          <w:rFonts w:ascii="Arial" w:hAnsi="Arial" w:cs="Arial"/>
          <w:sz w:val="20"/>
          <w:szCs w:val="20"/>
        </w:rPr>
        <w:t>osm</w:t>
      </w:r>
      <w:r w:rsidR="00D574CC">
        <w:rPr>
          <w:rFonts w:ascii="Arial" w:hAnsi="Arial" w:cs="Arial"/>
          <w:sz w:val="20"/>
          <w:szCs w:val="20"/>
        </w:rPr>
        <w:t xml:space="preserve"> </w:t>
      </w:r>
      <w:r w:rsidR="003153FE">
        <w:rPr>
          <w:rFonts w:ascii="Arial" w:hAnsi="Arial" w:cs="Arial"/>
          <w:sz w:val="20"/>
          <w:szCs w:val="20"/>
        </w:rPr>
        <w:t>set</w:t>
      </w:r>
      <w:r w:rsidR="00D574CC">
        <w:rPr>
          <w:rFonts w:ascii="Arial" w:hAnsi="Arial" w:cs="Arial"/>
          <w:sz w:val="20"/>
          <w:szCs w:val="20"/>
        </w:rPr>
        <w:t xml:space="preserve"> </w:t>
      </w:r>
      <w:r w:rsidR="003153FE">
        <w:rPr>
          <w:rFonts w:ascii="Arial" w:hAnsi="Arial" w:cs="Arial"/>
          <w:sz w:val="20"/>
          <w:szCs w:val="20"/>
        </w:rPr>
        <w:t>osmdesát</w:t>
      </w:r>
      <w:r w:rsidR="00D574CC">
        <w:rPr>
          <w:rFonts w:ascii="Arial" w:hAnsi="Arial" w:cs="Arial"/>
          <w:sz w:val="20"/>
          <w:szCs w:val="20"/>
        </w:rPr>
        <w:t xml:space="preserve"> </w:t>
      </w:r>
      <w:r w:rsidR="003153FE">
        <w:rPr>
          <w:rFonts w:ascii="Arial" w:hAnsi="Arial" w:cs="Arial"/>
          <w:sz w:val="20"/>
          <w:szCs w:val="20"/>
        </w:rPr>
        <w:t>tisíc</w:t>
      </w:r>
      <w:r w:rsidR="00D574CC">
        <w:rPr>
          <w:rFonts w:ascii="Arial" w:hAnsi="Arial" w:cs="Arial"/>
          <w:sz w:val="20"/>
          <w:szCs w:val="20"/>
        </w:rPr>
        <w:t xml:space="preserve"> korun</w:t>
      </w:r>
      <w:r w:rsidR="005F33DB" w:rsidRPr="00D57EB3">
        <w:rPr>
          <w:rFonts w:ascii="Arial" w:hAnsi="Arial" w:cs="Arial"/>
          <w:sz w:val="20"/>
          <w:szCs w:val="20"/>
        </w:rPr>
        <w:t xml:space="preserve"> </w:t>
      </w:r>
      <w:r w:rsidR="00D574CC">
        <w:rPr>
          <w:rFonts w:ascii="Arial" w:hAnsi="Arial" w:cs="Arial"/>
          <w:sz w:val="20"/>
          <w:szCs w:val="20"/>
        </w:rPr>
        <w:t xml:space="preserve">českých </w:t>
      </w:r>
      <w:r w:rsidR="00556F5F" w:rsidRPr="00D57EB3">
        <w:rPr>
          <w:rFonts w:ascii="Arial" w:hAnsi="Arial" w:cs="Arial"/>
          <w:sz w:val="20"/>
          <w:szCs w:val="20"/>
        </w:rPr>
        <w:t>(bez DPH)</w:t>
      </w:r>
      <w:r w:rsidR="00A942DB" w:rsidRPr="00D57EB3">
        <w:rPr>
          <w:rFonts w:ascii="Arial" w:hAnsi="Arial" w:cs="Arial"/>
          <w:sz w:val="20"/>
          <w:szCs w:val="20"/>
        </w:rPr>
        <w:t>.</w:t>
      </w:r>
      <w:r w:rsidR="00556F5F" w:rsidRPr="00D57EB3">
        <w:rPr>
          <w:rFonts w:ascii="Arial" w:hAnsi="Arial" w:cs="Arial"/>
          <w:sz w:val="20"/>
          <w:szCs w:val="20"/>
        </w:rPr>
        <w:t xml:space="preserve"> </w:t>
      </w:r>
    </w:p>
    <w:p w14:paraId="67CADCB6" w14:textId="77777777" w:rsidR="00906886" w:rsidRPr="00906886" w:rsidRDefault="00906886" w:rsidP="005B776F">
      <w:pPr>
        <w:pStyle w:val="Odstavecseseznamem"/>
        <w:numPr>
          <w:ilvl w:val="0"/>
          <w:numId w:val="21"/>
        </w:numPr>
        <w:tabs>
          <w:tab w:val="num" w:pos="709"/>
        </w:tabs>
        <w:spacing w:after="120" w:line="276" w:lineRule="auto"/>
        <w:ind w:left="426" w:hanging="426"/>
        <w:jc w:val="both"/>
        <w:rPr>
          <w:rFonts w:ascii="Arial" w:hAnsi="Arial" w:cs="Arial"/>
          <w:sz w:val="20"/>
          <w:szCs w:val="20"/>
        </w:rPr>
      </w:pPr>
      <w:r w:rsidRPr="00906886">
        <w:rPr>
          <w:rFonts w:ascii="Arial" w:hAnsi="Arial" w:cs="Arial"/>
          <w:sz w:val="20"/>
          <w:szCs w:val="20"/>
        </w:rPr>
        <w:t xml:space="preserve">Bude-li </w:t>
      </w:r>
      <w:r>
        <w:rPr>
          <w:rFonts w:ascii="Arial" w:hAnsi="Arial" w:cs="Arial"/>
          <w:sz w:val="20"/>
          <w:szCs w:val="20"/>
        </w:rPr>
        <w:t xml:space="preserve">Zhotovitel </w:t>
      </w:r>
      <w:r w:rsidRPr="00906886">
        <w:rPr>
          <w:rFonts w:ascii="Arial" w:hAnsi="Arial" w:cs="Arial"/>
          <w:sz w:val="20"/>
          <w:szCs w:val="20"/>
        </w:rPr>
        <w:t xml:space="preserve">v době uskutečnění zdanitelného plnění plátcem DPH, bude k </w:t>
      </w:r>
      <w:r>
        <w:rPr>
          <w:rFonts w:ascii="Arial" w:hAnsi="Arial" w:cs="Arial"/>
          <w:sz w:val="20"/>
          <w:szCs w:val="20"/>
        </w:rPr>
        <w:t xml:space="preserve">cenám plnění dle tohoto článku Zhotovitelem </w:t>
      </w:r>
      <w:r w:rsidRPr="00906886">
        <w:rPr>
          <w:rFonts w:ascii="Arial" w:hAnsi="Arial" w:cs="Arial"/>
          <w:sz w:val="20"/>
          <w:szCs w:val="20"/>
        </w:rPr>
        <w:t>účtována daň z přidané hodnoty ve výši stanovené příslušnými právními předpisy účinnými v době uskutečnění zdanitelného plnění. Za stanovení výše DPH odpovídá</w:t>
      </w:r>
      <w:r>
        <w:rPr>
          <w:rFonts w:ascii="Arial" w:hAnsi="Arial" w:cs="Arial"/>
          <w:sz w:val="20"/>
          <w:szCs w:val="20"/>
        </w:rPr>
        <w:t xml:space="preserve"> Zhotovitel.</w:t>
      </w:r>
    </w:p>
    <w:p w14:paraId="6C82195E" w14:textId="77777777" w:rsidR="00906886" w:rsidRPr="005C478D" w:rsidRDefault="00906886" w:rsidP="005B776F">
      <w:pPr>
        <w:pStyle w:val="Odstavecseseznamem"/>
        <w:numPr>
          <w:ilvl w:val="0"/>
          <w:numId w:val="21"/>
        </w:numPr>
        <w:spacing w:after="120" w:line="276" w:lineRule="auto"/>
        <w:ind w:left="426" w:hanging="426"/>
        <w:jc w:val="both"/>
        <w:rPr>
          <w:rFonts w:ascii="Arial" w:hAnsi="Arial" w:cs="Arial"/>
          <w:sz w:val="20"/>
          <w:szCs w:val="20"/>
        </w:rPr>
      </w:pPr>
      <w:r w:rsidRPr="005337DD">
        <w:rPr>
          <w:rFonts w:ascii="Arial" w:hAnsi="Arial" w:cs="Arial"/>
          <w:sz w:val="20"/>
          <w:szCs w:val="20"/>
        </w:rPr>
        <w:t xml:space="preserve">VZP ČR nebude poskytovat </w:t>
      </w:r>
      <w:r>
        <w:rPr>
          <w:rFonts w:ascii="Arial" w:hAnsi="Arial" w:cs="Arial"/>
          <w:sz w:val="20"/>
          <w:szCs w:val="20"/>
        </w:rPr>
        <w:t xml:space="preserve">Zhotoviteli </w:t>
      </w:r>
      <w:r w:rsidRPr="005337DD">
        <w:rPr>
          <w:rFonts w:ascii="Arial" w:hAnsi="Arial" w:cs="Arial"/>
          <w:sz w:val="20"/>
          <w:szCs w:val="20"/>
        </w:rPr>
        <w:t xml:space="preserve">na </w:t>
      </w:r>
      <w:r w:rsidR="006413CE">
        <w:rPr>
          <w:rFonts w:ascii="Arial" w:hAnsi="Arial" w:cs="Arial"/>
          <w:sz w:val="20"/>
          <w:szCs w:val="20"/>
        </w:rPr>
        <w:t xml:space="preserve">plnění dle Smlouvy </w:t>
      </w:r>
      <w:r w:rsidR="006413CE" w:rsidRPr="005337DD">
        <w:rPr>
          <w:rFonts w:ascii="Arial" w:hAnsi="Arial" w:cs="Arial"/>
          <w:sz w:val="20"/>
          <w:szCs w:val="20"/>
        </w:rPr>
        <w:t>jakékoli</w:t>
      </w:r>
      <w:r w:rsidR="006413CE">
        <w:rPr>
          <w:rFonts w:ascii="Arial" w:hAnsi="Arial" w:cs="Arial"/>
          <w:sz w:val="20"/>
          <w:szCs w:val="20"/>
        </w:rPr>
        <w:t>v</w:t>
      </w:r>
      <w:r w:rsidR="006413CE" w:rsidRPr="005337DD">
        <w:rPr>
          <w:rFonts w:ascii="Arial" w:hAnsi="Arial" w:cs="Arial"/>
          <w:sz w:val="20"/>
          <w:szCs w:val="20"/>
        </w:rPr>
        <w:t xml:space="preserve"> zálohy</w:t>
      </w:r>
      <w:r w:rsidR="003A3DEC">
        <w:rPr>
          <w:rFonts w:ascii="Arial" w:hAnsi="Arial" w:cs="Arial"/>
          <w:sz w:val="20"/>
          <w:szCs w:val="20"/>
        </w:rPr>
        <w:t>.</w:t>
      </w:r>
    </w:p>
    <w:p w14:paraId="56141087" w14:textId="77777777" w:rsidR="00EE507D" w:rsidRDefault="00EE507D" w:rsidP="00EE507D">
      <w:pPr>
        <w:ind w:left="567"/>
        <w:jc w:val="center"/>
        <w:rPr>
          <w:rFonts w:ascii="Arial" w:hAnsi="Arial" w:cs="Arial"/>
          <w:b/>
          <w:sz w:val="20"/>
          <w:szCs w:val="20"/>
        </w:rPr>
      </w:pPr>
    </w:p>
    <w:p w14:paraId="5ACADBBD"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Článek V.</w:t>
      </w:r>
    </w:p>
    <w:p w14:paraId="335CD38D"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Fakturační a platební podmínky</w:t>
      </w:r>
    </w:p>
    <w:p w14:paraId="0B2CA5A9" w14:textId="77777777"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Úhrada</w:t>
      </w:r>
      <w:r w:rsidRPr="00E96FDE">
        <w:rPr>
          <w:rFonts w:ascii="Arial" w:hAnsi="Arial" w:cs="Arial"/>
          <w:sz w:val="20"/>
          <w:szCs w:val="20"/>
        </w:rPr>
        <w:t xml:space="preserve"> za plnění</w:t>
      </w:r>
      <w:r>
        <w:rPr>
          <w:rFonts w:ascii="Arial" w:hAnsi="Arial" w:cs="Arial"/>
          <w:sz w:val="20"/>
          <w:szCs w:val="20"/>
        </w:rPr>
        <w:t xml:space="preserve"> poskytnuté</w:t>
      </w:r>
      <w:r w:rsidRPr="00E96FDE">
        <w:rPr>
          <w:rFonts w:ascii="Arial" w:hAnsi="Arial" w:cs="Arial"/>
          <w:sz w:val="20"/>
          <w:szCs w:val="20"/>
        </w:rPr>
        <w:t xml:space="preserve"> na základě </w:t>
      </w:r>
      <w:r>
        <w:rPr>
          <w:rFonts w:ascii="Arial" w:hAnsi="Arial" w:cs="Arial"/>
          <w:sz w:val="20"/>
          <w:szCs w:val="20"/>
        </w:rPr>
        <w:t>této Smlouvy bude prováděna</w:t>
      </w:r>
      <w:r w:rsidRPr="00E96FDE">
        <w:rPr>
          <w:rFonts w:ascii="Arial" w:hAnsi="Arial" w:cs="Arial"/>
          <w:sz w:val="20"/>
          <w:szCs w:val="20"/>
        </w:rPr>
        <w:t xml:space="preserve"> bezhotovostním převodem na bankovní účet </w:t>
      </w:r>
      <w:r>
        <w:rPr>
          <w:rFonts w:ascii="Arial" w:hAnsi="Arial" w:cs="Arial"/>
          <w:sz w:val="20"/>
          <w:szCs w:val="20"/>
        </w:rPr>
        <w:t>Zhotovitele</w:t>
      </w:r>
      <w:r w:rsidRPr="00E96FDE">
        <w:rPr>
          <w:rFonts w:ascii="Arial" w:hAnsi="Arial" w:cs="Arial"/>
          <w:sz w:val="20"/>
          <w:szCs w:val="20"/>
        </w:rPr>
        <w:t xml:space="preserve">, uvedený v záhlaví </w:t>
      </w:r>
      <w:r>
        <w:rPr>
          <w:rFonts w:ascii="Arial" w:hAnsi="Arial" w:cs="Arial"/>
          <w:sz w:val="20"/>
          <w:szCs w:val="20"/>
        </w:rPr>
        <w:t>této Smlouvy</w:t>
      </w:r>
      <w:r w:rsidRPr="00E96FDE">
        <w:rPr>
          <w:rFonts w:ascii="Arial" w:hAnsi="Arial" w:cs="Arial"/>
          <w:sz w:val="20"/>
          <w:szCs w:val="20"/>
        </w:rPr>
        <w:t>, a to na základě daňov</w:t>
      </w:r>
      <w:r>
        <w:rPr>
          <w:rFonts w:ascii="Arial" w:hAnsi="Arial" w:cs="Arial"/>
          <w:sz w:val="20"/>
          <w:szCs w:val="20"/>
        </w:rPr>
        <w:t>ého dokladu</w:t>
      </w:r>
      <w:r w:rsidRPr="00E96FDE">
        <w:rPr>
          <w:rFonts w:ascii="Arial" w:hAnsi="Arial" w:cs="Arial"/>
          <w:sz w:val="20"/>
          <w:szCs w:val="20"/>
        </w:rPr>
        <w:t xml:space="preserve"> – faktur</w:t>
      </w:r>
      <w:r w:rsidR="00EC14B4">
        <w:rPr>
          <w:rFonts w:ascii="Arial" w:hAnsi="Arial" w:cs="Arial"/>
          <w:sz w:val="20"/>
          <w:szCs w:val="20"/>
        </w:rPr>
        <w:t>y</w:t>
      </w:r>
      <w:r w:rsidRPr="00E96FDE">
        <w:rPr>
          <w:rFonts w:ascii="Arial" w:hAnsi="Arial" w:cs="Arial"/>
          <w:sz w:val="20"/>
          <w:szCs w:val="20"/>
        </w:rPr>
        <w:t xml:space="preserve"> vystaven</w:t>
      </w:r>
      <w:r w:rsidR="00EC14B4">
        <w:rPr>
          <w:rFonts w:ascii="Arial" w:hAnsi="Arial" w:cs="Arial"/>
          <w:sz w:val="20"/>
          <w:szCs w:val="20"/>
        </w:rPr>
        <w:t>é</w:t>
      </w:r>
      <w:r>
        <w:rPr>
          <w:rFonts w:ascii="Arial" w:hAnsi="Arial" w:cs="Arial"/>
          <w:sz w:val="20"/>
          <w:szCs w:val="20"/>
        </w:rPr>
        <w:t xml:space="preserve"> Zhotovitelem</w:t>
      </w:r>
      <w:r w:rsidRPr="00E96FDE">
        <w:rPr>
          <w:rFonts w:ascii="Arial" w:hAnsi="Arial" w:cs="Arial"/>
          <w:sz w:val="20"/>
          <w:szCs w:val="20"/>
        </w:rPr>
        <w:t xml:space="preserve"> (dále jen „faktura“) a zaslan</w:t>
      </w:r>
      <w:r>
        <w:rPr>
          <w:rFonts w:ascii="Arial" w:hAnsi="Arial" w:cs="Arial"/>
          <w:sz w:val="20"/>
          <w:szCs w:val="20"/>
        </w:rPr>
        <w:t>ém</w:t>
      </w:r>
      <w:r w:rsidRPr="00E96FDE">
        <w:rPr>
          <w:rFonts w:ascii="Arial" w:hAnsi="Arial" w:cs="Arial"/>
          <w:sz w:val="20"/>
          <w:szCs w:val="20"/>
        </w:rPr>
        <w:t xml:space="preserve"> VZP ČR.</w:t>
      </w:r>
    </w:p>
    <w:p w14:paraId="4ADC0B47" w14:textId="77777777" w:rsidR="00BF45D0" w:rsidRPr="00E96FDE" w:rsidRDefault="00150666"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Fakturu</w:t>
      </w:r>
      <w:r w:rsidR="00BF45D0">
        <w:rPr>
          <w:rFonts w:ascii="Arial" w:hAnsi="Arial" w:cs="Arial"/>
          <w:sz w:val="20"/>
          <w:szCs w:val="20"/>
        </w:rPr>
        <w:t xml:space="preserve"> Zhotovitel </w:t>
      </w:r>
      <w:r w:rsidR="001F6C89">
        <w:rPr>
          <w:rFonts w:ascii="Arial" w:hAnsi="Arial" w:cs="Arial"/>
          <w:sz w:val="20"/>
          <w:szCs w:val="20"/>
        </w:rPr>
        <w:t xml:space="preserve">doručí </w:t>
      </w:r>
      <w:r w:rsidR="00BF45D0" w:rsidRPr="00E96FDE">
        <w:rPr>
          <w:rFonts w:ascii="Arial" w:hAnsi="Arial" w:cs="Arial"/>
          <w:sz w:val="20"/>
          <w:szCs w:val="20"/>
        </w:rPr>
        <w:t>VZP ČR v listinné podobě na adresu sídla VZP ČR uvedenou v záhlaví této </w:t>
      </w:r>
      <w:r w:rsidR="00BF45D0">
        <w:rPr>
          <w:rFonts w:ascii="Arial" w:hAnsi="Arial" w:cs="Arial"/>
          <w:sz w:val="20"/>
          <w:szCs w:val="20"/>
        </w:rPr>
        <w:t>Smlouvy</w:t>
      </w:r>
      <w:r w:rsidR="00BF45D0" w:rsidRPr="00E96FDE">
        <w:rPr>
          <w:rFonts w:ascii="Arial" w:hAnsi="Arial" w:cs="Arial"/>
          <w:sz w:val="20"/>
          <w:szCs w:val="20"/>
        </w:rPr>
        <w:t xml:space="preserve"> nebo v elektronické podobě do datové schránky VZP ČR.</w:t>
      </w:r>
    </w:p>
    <w:p w14:paraId="76A9762F" w14:textId="130DFFB5"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 xml:space="preserve">Zhotovitel </w:t>
      </w:r>
      <w:r w:rsidR="00EC14B4">
        <w:rPr>
          <w:rFonts w:ascii="Arial" w:hAnsi="Arial" w:cs="Arial"/>
          <w:sz w:val="20"/>
          <w:szCs w:val="20"/>
        </w:rPr>
        <w:t xml:space="preserve">je oprávněn vystavit </w:t>
      </w:r>
      <w:r w:rsidR="00150666">
        <w:rPr>
          <w:rFonts w:ascii="Arial" w:hAnsi="Arial" w:cs="Arial"/>
          <w:sz w:val="20"/>
          <w:szCs w:val="20"/>
        </w:rPr>
        <w:t>fakturu</w:t>
      </w:r>
      <w:r w:rsidR="00150666" w:rsidRPr="00E96FDE">
        <w:rPr>
          <w:rFonts w:ascii="Arial" w:hAnsi="Arial" w:cs="Arial"/>
          <w:sz w:val="20"/>
          <w:szCs w:val="20"/>
        </w:rPr>
        <w:t xml:space="preserve"> </w:t>
      </w:r>
      <w:r w:rsidRPr="00E96FDE">
        <w:rPr>
          <w:rFonts w:ascii="Arial" w:hAnsi="Arial" w:cs="Arial"/>
          <w:sz w:val="20"/>
          <w:szCs w:val="20"/>
        </w:rPr>
        <w:t>až po poskytnutí plnění dle</w:t>
      </w:r>
      <w:r w:rsidR="00EC14B4">
        <w:rPr>
          <w:rFonts w:ascii="Arial" w:hAnsi="Arial" w:cs="Arial"/>
          <w:sz w:val="20"/>
          <w:szCs w:val="20"/>
        </w:rPr>
        <w:t xml:space="preserve"> </w:t>
      </w:r>
      <w:r>
        <w:rPr>
          <w:rFonts w:ascii="Arial" w:hAnsi="Arial" w:cs="Arial"/>
          <w:sz w:val="20"/>
          <w:szCs w:val="20"/>
        </w:rPr>
        <w:t>této Smlouvy</w:t>
      </w:r>
      <w:r w:rsidRPr="00E96FDE">
        <w:rPr>
          <w:rFonts w:ascii="Arial" w:hAnsi="Arial" w:cs="Arial"/>
          <w:sz w:val="20"/>
          <w:szCs w:val="20"/>
        </w:rPr>
        <w:t xml:space="preserve">, tj. po podpisu </w:t>
      </w:r>
      <w:r w:rsidR="00D92C7E">
        <w:rPr>
          <w:rFonts w:ascii="Arial" w:hAnsi="Arial" w:cs="Arial"/>
          <w:sz w:val="20"/>
          <w:szCs w:val="20"/>
        </w:rPr>
        <w:t>Akceptačního</w:t>
      </w:r>
      <w:r>
        <w:rPr>
          <w:rFonts w:ascii="Arial" w:hAnsi="Arial" w:cs="Arial"/>
          <w:sz w:val="20"/>
          <w:szCs w:val="20"/>
        </w:rPr>
        <w:t xml:space="preserve"> protokolu</w:t>
      </w:r>
      <w:r w:rsidR="002F75FA">
        <w:rPr>
          <w:rFonts w:ascii="Arial" w:hAnsi="Arial" w:cs="Arial"/>
          <w:sz w:val="20"/>
          <w:szCs w:val="20"/>
        </w:rPr>
        <w:t xml:space="preserve"> (viz čl. III. odst. </w:t>
      </w:r>
      <w:r w:rsidR="005E4DDD">
        <w:rPr>
          <w:rFonts w:ascii="Arial" w:hAnsi="Arial" w:cs="Arial"/>
          <w:sz w:val="20"/>
          <w:szCs w:val="20"/>
        </w:rPr>
        <w:t>8</w:t>
      </w:r>
      <w:r w:rsidR="002F75FA">
        <w:rPr>
          <w:rFonts w:ascii="Arial" w:hAnsi="Arial" w:cs="Arial"/>
          <w:sz w:val="20"/>
          <w:szCs w:val="20"/>
        </w:rPr>
        <w:t>. Smlouvy)</w:t>
      </w:r>
      <w:r>
        <w:rPr>
          <w:rFonts w:ascii="Arial" w:hAnsi="Arial" w:cs="Arial"/>
          <w:sz w:val="20"/>
          <w:szCs w:val="20"/>
        </w:rPr>
        <w:t>.</w:t>
      </w:r>
      <w:r w:rsidRPr="00E96FDE">
        <w:rPr>
          <w:rFonts w:ascii="Arial" w:hAnsi="Arial" w:cs="Arial"/>
          <w:sz w:val="20"/>
          <w:szCs w:val="20"/>
        </w:rPr>
        <w:t xml:space="preserve"> </w:t>
      </w:r>
    </w:p>
    <w:p w14:paraId="5E27EFA5" w14:textId="77777777"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Úhrada</w:t>
      </w:r>
      <w:r w:rsidRPr="00E96FDE">
        <w:rPr>
          <w:rFonts w:ascii="Arial" w:hAnsi="Arial" w:cs="Arial"/>
          <w:sz w:val="20"/>
          <w:szCs w:val="20"/>
        </w:rPr>
        <w:t xml:space="preserve"> za plnění </w:t>
      </w:r>
      <w:r>
        <w:rPr>
          <w:rFonts w:ascii="Arial" w:hAnsi="Arial" w:cs="Arial"/>
          <w:sz w:val="20"/>
          <w:szCs w:val="20"/>
        </w:rPr>
        <w:t>bud</w:t>
      </w:r>
      <w:r w:rsidR="004A553C">
        <w:rPr>
          <w:rFonts w:ascii="Arial" w:hAnsi="Arial" w:cs="Arial"/>
          <w:sz w:val="20"/>
          <w:szCs w:val="20"/>
        </w:rPr>
        <w:t>e</w:t>
      </w:r>
      <w:r>
        <w:rPr>
          <w:rFonts w:ascii="Arial" w:hAnsi="Arial" w:cs="Arial"/>
          <w:sz w:val="20"/>
          <w:szCs w:val="20"/>
        </w:rPr>
        <w:t xml:space="preserve"> provedena</w:t>
      </w:r>
      <w:r w:rsidRPr="00E96FDE">
        <w:rPr>
          <w:rFonts w:ascii="Arial" w:hAnsi="Arial" w:cs="Arial"/>
          <w:sz w:val="20"/>
          <w:szCs w:val="20"/>
        </w:rPr>
        <w:t xml:space="preserve"> v českých korunách. Peněžitá částka se považuje za zaplacenou (tj. peněžitý závazek se považuje za splněný) okamžikem jejího odepsání z účtu VZP ČR ve prospěch účtu </w:t>
      </w:r>
      <w:r>
        <w:rPr>
          <w:rFonts w:ascii="Arial" w:hAnsi="Arial" w:cs="Arial"/>
          <w:sz w:val="20"/>
          <w:szCs w:val="20"/>
        </w:rPr>
        <w:t>Zhotovitele</w:t>
      </w:r>
      <w:r w:rsidRPr="00E96FDE">
        <w:rPr>
          <w:rFonts w:ascii="Arial" w:hAnsi="Arial" w:cs="Arial"/>
          <w:sz w:val="20"/>
          <w:szCs w:val="20"/>
        </w:rPr>
        <w:t xml:space="preserve">. </w:t>
      </w:r>
      <w:r w:rsidR="004A553C">
        <w:rPr>
          <w:rFonts w:ascii="Arial" w:hAnsi="Arial" w:cs="Arial"/>
          <w:sz w:val="20"/>
          <w:szCs w:val="20"/>
        </w:rPr>
        <w:t xml:space="preserve">Zhotovitel </w:t>
      </w:r>
      <w:r w:rsidRPr="00E96FDE">
        <w:rPr>
          <w:rFonts w:ascii="Arial" w:hAnsi="Arial" w:cs="Arial"/>
          <w:sz w:val="20"/>
          <w:szCs w:val="20"/>
        </w:rPr>
        <w:t xml:space="preserve">není oprávněn nárokovat bankovní poplatky nebo jiné náklady vztahující se k převodu </w:t>
      </w:r>
      <w:r w:rsidR="00150666" w:rsidRPr="00E96FDE">
        <w:rPr>
          <w:rFonts w:ascii="Arial" w:hAnsi="Arial" w:cs="Arial"/>
          <w:sz w:val="20"/>
          <w:szCs w:val="20"/>
        </w:rPr>
        <w:t>poukazovan</w:t>
      </w:r>
      <w:r w:rsidR="00150666">
        <w:rPr>
          <w:rFonts w:ascii="Arial" w:hAnsi="Arial" w:cs="Arial"/>
          <w:sz w:val="20"/>
          <w:szCs w:val="20"/>
        </w:rPr>
        <w:t>é</w:t>
      </w:r>
      <w:r w:rsidR="00150666" w:rsidRPr="00E96FDE">
        <w:rPr>
          <w:rFonts w:ascii="Arial" w:hAnsi="Arial" w:cs="Arial"/>
          <w:sz w:val="20"/>
          <w:szCs w:val="20"/>
        </w:rPr>
        <w:t xml:space="preserve"> část</w:t>
      </w:r>
      <w:r w:rsidR="00150666">
        <w:rPr>
          <w:rFonts w:ascii="Arial" w:hAnsi="Arial" w:cs="Arial"/>
          <w:sz w:val="20"/>
          <w:szCs w:val="20"/>
        </w:rPr>
        <w:t>ky</w:t>
      </w:r>
      <w:r w:rsidR="00150666" w:rsidRPr="00E96FDE">
        <w:rPr>
          <w:rFonts w:ascii="Arial" w:hAnsi="Arial" w:cs="Arial"/>
          <w:sz w:val="20"/>
          <w:szCs w:val="20"/>
        </w:rPr>
        <w:t xml:space="preserve"> </w:t>
      </w:r>
      <w:r w:rsidRPr="00E96FDE">
        <w:rPr>
          <w:rFonts w:ascii="Arial" w:hAnsi="Arial" w:cs="Arial"/>
          <w:sz w:val="20"/>
          <w:szCs w:val="20"/>
        </w:rPr>
        <w:t>mezi Smluvními stranami na základě této</w:t>
      </w:r>
      <w:r w:rsidR="004A553C">
        <w:rPr>
          <w:rFonts w:ascii="Arial" w:hAnsi="Arial" w:cs="Arial"/>
          <w:sz w:val="20"/>
          <w:szCs w:val="20"/>
        </w:rPr>
        <w:t xml:space="preserve"> Smlouvy</w:t>
      </w:r>
      <w:r w:rsidRPr="00E96FDE">
        <w:rPr>
          <w:rFonts w:ascii="Arial" w:hAnsi="Arial" w:cs="Arial"/>
          <w:sz w:val="20"/>
          <w:szCs w:val="20"/>
        </w:rPr>
        <w:t>.</w:t>
      </w:r>
    </w:p>
    <w:p w14:paraId="3D216F79" w14:textId="20A447A9" w:rsidR="00481694" w:rsidRPr="00661AE1" w:rsidRDefault="0030269B"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F</w:t>
      </w:r>
      <w:r w:rsidRPr="00481694">
        <w:rPr>
          <w:rFonts w:ascii="Arial" w:hAnsi="Arial" w:cs="Arial"/>
          <w:sz w:val="20"/>
          <w:szCs w:val="20"/>
        </w:rPr>
        <w:t xml:space="preserve">aktura </w:t>
      </w:r>
      <w:r w:rsidR="00BF45D0" w:rsidRPr="00481694">
        <w:rPr>
          <w:rFonts w:ascii="Arial" w:hAnsi="Arial" w:cs="Arial"/>
          <w:sz w:val="20"/>
          <w:szCs w:val="20"/>
        </w:rPr>
        <w:t xml:space="preserve">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601C88" w:rsidRPr="00481694">
        <w:rPr>
          <w:rFonts w:ascii="Arial" w:hAnsi="Arial" w:cs="Arial"/>
          <w:sz w:val="20"/>
          <w:szCs w:val="20"/>
        </w:rPr>
        <w:t>Faktur</w:t>
      </w:r>
      <w:r w:rsidR="00601C88">
        <w:rPr>
          <w:rFonts w:ascii="Arial" w:hAnsi="Arial" w:cs="Arial"/>
          <w:sz w:val="20"/>
          <w:szCs w:val="20"/>
        </w:rPr>
        <w:t>a</w:t>
      </w:r>
      <w:r w:rsidR="00601C88" w:rsidRPr="00481694">
        <w:rPr>
          <w:rFonts w:ascii="Arial" w:hAnsi="Arial" w:cs="Arial"/>
          <w:sz w:val="20"/>
          <w:szCs w:val="20"/>
        </w:rPr>
        <w:t xml:space="preserve"> </w:t>
      </w:r>
      <w:r w:rsidR="00BF45D0" w:rsidRPr="00481694">
        <w:rPr>
          <w:rFonts w:ascii="Arial" w:hAnsi="Arial" w:cs="Arial"/>
          <w:sz w:val="20"/>
          <w:szCs w:val="20"/>
        </w:rPr>
        <w:t>musí též obsahovat číslo této</w:t>
      </w:r>
      <w:r w:rsidR="00BF77F5" w:rsidRPr="00481694">
        <w:rPr>
          <w:rFonts w:ascii="Arial" w:hAnsi="Arial" w:cs="Arial"/>
          <w:sz w:val="20"/>
          <w:szCs w:val="20"/>
        </w:rPr>
        <w:t xml:space="preserve"> Smlouvy</w:t>
      </w:r>
      <w:r w:rsidR="00BF45D0" w:rsidRPr="00481694">
        <w:rPr>
          <w:rFonts w:ascii="Arial" w:hAnsi="Arial" w:cs="Arial"/>
          <w:sz w:val="20"/>
          <w:szCs w:val="20"/>
        </w:rPr>
        <w:t>, tj. číslo</w:t>
      </w:r>
      <w:r w:rsidR="00B86253">
        <w:rPr>
          <w:rFonts w:ascii="Arial" w:hAnsi="Arial" w:cs="Arial"/>
          <w:sz w:val="20"/>
          <w:szCs w:val="20"/>
        </w:rPr>
        <w:t xml:space="preserve"> </w:t>
      </w:r>
      <w:r w:rsidR="00B86253" w:rsidRPr="00B86253">
        <w:rPr>
          <w:rFonts w:ascii="Arial" w:hAnsi="Arial" w:cs="Arial"/>
          <w:sz w:val="20"/>
          <w:szCs w:val="20"/>
        </w:rPr>
        <w:t>2000724/4100057075</w:t>
      </w:r>
      <w:r w:rsidR="00601C88">
        <w:rPr>
          <w:rFonts w:ascii="Arial" w:hAnsi="Arial" w:cs="Arial"/>
          <w:sz w:val="20"/>
          <w:szCs w:val="20"/>
        </w:rPr>
        <w:t>.</w:t>
      </w:r>
      <w:r w:rsidR="00481694" w:rsidRPr="00481694">
        <w:rPr>
          <w:rFonts w:ascii="Arial" w:hAnsi="Arial" w:cs="Arial"/>
          <w:sz w:val="20"/>
          <w:szCs w:val="20"/>
        </w:rPr>
        <w:t xml:space="preserve"> </w:t>
      </w:r>
      <w:r w:rsidR="00481694" w:rsidRPr="00661AE1">
        <w:rPr>
          <w:rFonts w:ascii="Arial" w:hAnsi="Arial" w:cs="Arial"/>
          <w:sz w:val="20"/>
          <w:szCs w:val="20"/>
        </w:rPr>
        <w:t>Přílohu faktury bude tvořit kopie oboustranně potvrzeného Předávacího protokolu</w:t>
      </w:r>
      <w:r w:rsidR="00601C88" w:rsidRPr="00661AE1">
        <w:rPr>
          <w:rFonts w:ascii="Arial" w:hAnsi="Arial" w:cs="Arial"/>
          <w:sz w:val="20"/>
          <w:szCs w:val="20"/>
        </w:rPr>
        <w:t>.</w:t>
      </w:r>
      <w:r w:rsidR="00481694" w:rsidRPr="00661AE1">
        <w:rPr>
          <w:rFonts w:ascii="Arial" w:hAnsi="Arial" w:cs="Arial"/>
          <w:sz w:val="20"/>
          <w:szCs w:val="20"/>
        </w:rPr>
        <w:t xml:space="preserve"> </w:t>
      </w:r>
    </w:p>
    <w:p w14:paraId="46BE4954" w14:textId="77777777"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Na </w:t>
      </w:r>
      <w:r w:rsidR="00BF77F5">
        <w:rPr>
          <w:rFonts w:ascii="Arial" w:hAnsi="Arial" w:cs="Arial"/>
          <w:sz w:val="20"/>
          <w:szCs w:val="20"/>
        </w:rPr>
        <w:t xml:space="preserve">faktuře </w:t>
      </w:r>
      <w:r w:rsidRPr="00E96FDE">
        <w:rPr>
          <w:rFonts w:ascii="Arial" w:hAnsi="Arial" w:cs="Arial"/>
          <w:sz w:val="20"/>
          <w:szCs w:val="20"/>
        </w:rPr>
        <w:t>musí být jako odběratel uvedena Všeobecná zdravotní pojišťovna České republiky, Orlická 2020/4, 130 00 Praha 3.</w:t>
      </w:r>
    </w:p>
    <w:p w14:paraId="0D0FE33A" w14:textId="77777777"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Smluvní strany </w:t>
      </w:r>
      <w:r w:rsidR="00EC14B4">
        <w:rPr>
          <w:rFonts w:ascii="Arial" w:hAnsi="Arial" w:cs="Arial"/>
          <w:sz w:val="20"/>
          <w:szCs w:val="20"/>
        </w:rPr>
        <w:t>se dohodly, že splatnost faktur</w:t>
      </w:r>
      <w:r w:rsidR="00970117">
        <w:rPr>
          <w:rFonts w:ascii="Arial" w:hAnsi="Arial" w:cs="Arial"/>
          <w:sz w:val="20"/>
          <w:szCs w:val="20"/>
        </w:rPr>
        <w:t>y</w:t>
      </w:r>
      <w:r w:rsidRPr="00E96FDE">
        <w:rPr>
          <w:rFonts w:ascii="Arial" w:hAnsi="Arial" w:cs="Arial"/>
          <w:sz w:val="20"/>
          <w:szCs w:val="20"/>
        </w:rPr>
        <w:t xml:space="preserve"> je 30 kalendářních dnů ode dne jejího doručení Objednateli. </w:t>
      </w:r>
    </w:p>
    <w:p w14:paraId="358CD507" w14:textId="77777777" w:rsidR="00BF45D0" w:rsidRPr="00E96FDE" w:rsidRDefault="00BF45D0" w:rsidP="005B776F">
      <w:pPr>
        <w:numPr>
          <w:ilvl w:val="1"/>
          <w:numId w:val="29"/>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VZP ČR je oprávněna před uplynutím doby splatnosti vrátit bez zaplacení fakturu, </w:t>
      </w:r>
      <w:r w:rsidR="00970117">
        <w:rPr>
          <w:rFonts w:ascii="Arial" w:hAnsi="Arial" w:cs="Arial"/>
          <w:sz w:val="20"/>
          <w:szCs w:val="20"/>
        </w:rPr>
        <w:t>jestliže</w:t>
      </w:r>
      <w:r w:rsidR="00970117" w:rsidRPr="00E96FDE">
        <w:rPr>
          <w:rFonts w:ascii="Arial" w:hAnsi="Arial" w:cs="Arial"/>
          <w:sz w:val="20"/>
          <w:szCs w:val="20"/>
        </w:rPr>
        <w:t xml:space="preserve"> </w:t>
      </w:r>
      <w:r w:rsidRPr="00E96FDE">
        <w:rPr>
          <w:rFonts w:ascii="Arial" w:hAnsi="Arial" w:cs="Arial"/>
          <w:sz w:val="20"/>
          <w:szCs w:val="20"/>
        </w:rPr>
        <w:t xml:space="preserve">neobsahuje zákonem nebo touto </w:t>
      </w:r>
      <w:r w:rsidR="00BF77F5">
        <w:rPr>
          <w:rFonts w:ascii="Arial" w:hAnsi="Arial" w:cs="Arial"/>
          <w:sz w:val="20"/>
          <w:szCs w:val="20"/>
        </w:rPr>
        <w:t xml:space="preserve">Smlouvou </w:t>
      </w:r>
      <w:r w:rsidRPr="00E96FDE">
        <w:rPr>
          <w:rFonts w:ascii="Arial" w:hAnsi="Arial" w:cs="Arial"/>
          <w:sz w:val="20"/>
          <w:szCs w:val="20"/>
        </w:rPr>
        <w:t xml:space="preserve">stanovené náležitosti, obsahuje nesprávné údaje, není doplněna dohodnutými přílohami nebo má jiné vady v obsahu podle této </w:t>
      </w:r>
      <w:r w:rsidR="00BF77F5">
        <w:rPr>
          <w:rFonts w:ascii="Arial" w:hAnsi="Arial" w:cs="Arial"/>
          <w:sz w:val="20"/>
          <w:szCs w:val="20"/>
        </w:rPr>
        <w:t xml:space="preserve">Smlouvy </w:t>
      </w:r>
      <w:r w:rsidRPr="00E96FDE">
        <w:rPr>
          <w:rFonts w:ascii="Arial" w:hAnsi="Arial" w:cs="Arial"/>
          <w:sz w:val="20"/>
          <w:szCs w:val="20"/>
        </w:rPr>
        <w:t xml:space="preserve">nebo podle příslušných právních předpisů. V takovém případě je VZP ČR povinna zároveň uvést důvod vrácení faktury. </w:t>
      </w:r>
      <w:r w:rsidR="00BF77F5">
        <w:rPr>
          <w:rFonts w:ascii="Arial" w:hAnsi="Arial" w:cs="Arial"/>
          <w:sz w:val="20"/>
          <w:szCs w:val="20"/>
        </w:rPr>
        <w:lastRenderedPageBreak/>
        <w:t xml:space="preserve">Zhotovitel </w:t>
      </w:r>
      <w:r w:rsidRPr="00E96FDE">
        <w:rPr>
          <w:rFonts w:ascii="Arial" w:hAnsi="Arial" w:cs="Arial"/>
          <w:sz w:val="20"/>
          <w:szCs w:val="20"/>
        </w:rPr>
        <w:t>je povinen podle povahy nesprávnosti fakturu opravit nebo nově vyhotovit. Vrácením faktury přestává běžet původní lhůta splatnosti. Celá 30denní lhůta splatnosti běží znovu ode dne doručení opravené nebo nově vyhotovené faktury VZP ČR.</w:t>
      </w:r>
    </w:p>
    <w:p w14:paraId="76D546C8" w14:textId="77777777" w:rsidR="00BF45D0" w:rsidRDefault="00BF77F5" w:rsidP="005B776F">
      <w:pPr>
        <w:numPr>
          <w:ilvl w:val="1"/>
          <w:numId w:val="29"/>
        </w:numPr>
        <w:spacing w:after="120" w:line="276" w:lineRule="auto"/>
        <w:ind w:left="425" w:hanging="425"/>
        <w:jc w:val="both"/>
        <w:rPr>
          <w:rFonts w:ascii="Arial" w:hAnsi="Arial" w:cs="Arial"/>
          <w:sz w:val="20"/>
          <w:szCs w:val="20"/>
        </w:rPr>
      </w:pPr>
      <w:r>
        <w:rPr>
          <w:rFonts w:ascii="Arial" w:hAnsi="Arial" w:cs="Arial"/>
          <w:sz w:val="20"/>
          <w:szCs w:val="20"/>
        </w:rPr>
        <w:t xml:space="preserve">Zhotovitel </w:t>
      </w:r>
      <w:r w:rsidR="00BF45D0" w:rsidRPr="00E96FDE">
        <w:rPr>
          <w:rFonts w:ascii="Arial" w:hAnsi="Arial" w:cs="Arial"/>
          <w:sz w:val="20"/>
          <w:szCs w:val="20"/>
        </w:rPr>
        <w:t xml:space="preserve">prohlašuje, že účet uvedený v záhlaví </w:t>
      </w:r>
      <w:r>
        <w:rPr>
          <w:rFonts w:ascii="Arial" w:hAnsi="Arial" w:cs="Arial"/>
          <w:sz w:val="20"/>
          <w:szCs w:val="20"/>
        </w:rPr>
        <w:t xml:space="preserve">Smlouvy </w:t>
      </w:r>
      <w:r w:rsidR="00BF45D0" w:rsidRPr="00E96FDE">
        <w:rPr>
          <w:rFonts w:ascii="Arial" w:hAnsi="Arial" w:cs="Arial"/>
          <w:sz w:val="20"/>
          <w:szCs w:val="20"/>
        </w:rPr>
        <w:t xml:space="preserve">je účtem zveřejněným správcem daně způsobem umožňujícím dálkový přístup ve smyslu § 96 odst. 2 zákona o DPH. V případě, že </w:t>
      </w:r>
      <w:r>
        <w:rPr>
          <w:rFonts w:ascii="Arial" w:hAnsi="Arial" w:cs="Arial"/>
          <w:sz w:val="20"/>
          <w:szCs w:val="20"/>
        </w:rPr>
        <w:t xml:space="preserve">Zhotovitel </w:t>
      </w:r>
      <w:r w:rsidR="00BF45D0" w:rsidRPr="00E96FDE">
        <w:rPr>
          <w:rFonts w:ascii="Arial" w:hAnsi="Arial" w:cs="Arial"/>
          <w:sz w:val="20"/>
          <w:szCs w:val="20"/>
        </w:rPr>
        <w:t xml:space="preserve">nebude mít v době uskutečnění zdanitelného plnění bankovní účet uvedený v záhlaví </w:t>
      </w:r>
      <w:r>
        <w:rPr>
          <w:rFonts w:ascii="Arial" w:hAnsi="Arial" w:cs="Arial"/>
          <w:sz w:val="20"/>
          <w:szCs w:val="20"/>
        </w:rPr>
        <w:t xml:space="preserve">této Smlouvy </w:t>
      </w:r>
      <w:r w:rsidR="00BF45D0" w:rsidRPr="00E96FDE">
        <w:rPr>
          <w:rFonts w:ascii="Arial" w:hAnsi="Arial" w:cs="Arial"/>
          <w:sz w:val="20"/>
          <w:szCs w:val="20"/>
        </w:rPr>
        <w:t xml:space="preserve">tímto způsobem zveřejněn, uhradí VZP ČR </w:t>
      </w:r>
      <w:r>
        <w:rPr>
          <w:rFonts w:ascii="Arial" w:hAnsi="Arial" w:cs="Arial"/>
          <w:sz w:val="20"/>
          <w:szCs w:val="20"/>
        </w:rPr>
        <w:t xml:space="preserve">Zhotoviteli </w:t>
      </w:r>
      <w:r w:rsidR="00BF45D0" w:rsidRPr="00E96FDE">
        <w:rPr>
          <w:rFonts w:ascii="Arial" w:hAnsi="Arial" w:cs="Arial"/>
          <w:sz w:val="20"/>
          <w:szCs w:val="20"/>
        </w:rPr>
        <w:t xml:space="preserve">v dohodnutém termínu splatnosti faktury pouze částku představující dohodnutou cenu plnění bez DPH. Částku rovnající se výši DPH z ceny plnění fakturované </w:t>
      </w:r>
      <w:r>
        <w:rPr>
          <w:rFonts w:ascii="Arial" w:hAnsi="Arial" w:cs="Arial"/>
          <w:sz w:val="20"/>
          <w:szCs w:val="20"/>
        </w:rPr>
        <w:t xml:space="preserve">Zhotovitelem </w:t>
      </w:r>
      <w:r w:rsidR="00BF45D0" w:rsidRPr="00E96FDE">
        <w:rPr>
          <w:rFonts w:ascii="Arial" w:hAnsi="Arial" w:cs="Arial"/>
          <w:sz w:val="20"/>
          <w:szCs w:val="20"/>
        </w:rPr>
        <w:t xml:space="preserve">uhradí VZP ČR, v souladu s § </w:t>
      </w:r>
      <w:proofErr w:type="gramStart"/>
      <w:r w:rsidR="00BF45D0" w:rsidRPr="00E96FDE">
        <w:rPr>
          <w:rFonts w:ascii="Arial" w:hAnsi="Arial" w:cs="Arial"/>
          <w:sz w:val="20"/>
          <w:szCs w:val="20"/>
        </w:rPr>
        <w:t>109a</w:t>
      </w:r>
      <w:proofErr w:type="gramEnd"/>
      <w:r w:rsidR="00BF45D0" w:rsidRPr="00E96FDE">
        <w:rPr>
          <w:rFonts w:ascii="Arial" w:hAnsi="Arial" w:cs="Arial"/>
          <w:sz w:val="20"/>
          <w:szCs w:val="20"/>
        </w:rPr>
        <w:t xml:space="preserve"> zákona o DPH, finančnímu úřadu místně příslušnému</w:t>
      </w:r>
      <w:r>
        <w:rPr>
          <w:rFonts w:ascii="Arial" w:hAnsi="Arial" w:cs="Arial"/>
          <w:sz w:val="20"/>
          <w:szCs w:val="20"/>
        </w:rPr>
        <w:t xml:space="preserve"> Zhotoviteli</w:t>
      </w:r>
      <w:r w:rsidR="00BF45D0" w:rsidRPr="00E96FDE">
        <w:rPr>
          <w:rFonts w:ascii="Arial" w:hAnsi="Arial" w:cs="Arial"/>
          <w:sz w:val="20"/>
          <w:szCs w:val="20"/>
        </w:rPr>
        <w:t xml:space="preserve">. </w:t>
      </w:r>
      <w:r>
        <w:rPr>
          <w:rFonts w:ascii="Arial" w:hAnsi="Arial" w:cs="Arial"/>
          <w:sz w:val="20"/>
          <w:szCs w:val="20"/>
        </w:rPr>
        <w:t>Zhotovitel v</w:t>
      </w:r>
      <w:r w:rsidR="00BF45D0" w:rsidRPr="00E96FDE">
        <w:rPr>
          <w:rFonts w:ascii="Arial" w:hAnsi="Arial" w:cs="Arial"/>
          <w:sz w:val="20"/>
          <w:szCs w:val="20"/>
        </w:rPr>
        <w:t>ýslovně prohlašuje, že příslušnou cenu plnění bude považovat tímto za zaplacenou.</w:t>
      </w:r>
    </w:p>
    <w:p w14:paraId="6F094D4E" w14:textId="77777777" w:rsidR="00B8416D" w:rsidRDefault="000E4B0B" w:rsidP="005B776F">
      <w:pPr>
        <w:numPr>
          <w:ilvl w:val="1"/>
          <w:numId w:val="29"/>
        </w:numPr>
        <w:spacing w:after="120" w:line="276" w:lineRule="auto"/>
        <w:ind w:left="425" w:hanging="425"/>
        <w:jc w:val="both"/>
        <w:rPr>
          <w:rFonts w:ascii="Arial" w:hAnsi="Arial" w:cs="Arial"/>
          <w:sz w:val="20"/>
          <w:szCs w:val="20"/>
        </w:rPr>
      </w:pPr>
      <w:r w:rsidRPr="005208BE">
        <w:rPr>
          <w:rFonts w:ascii="Arial" w:hAnsi="Arial" w:cs="Arial"/>
          <w:sz w:val="20"/>
          <w:szCs w:val="20"/>
        </w:rPr>
        <w:t>Pokud v</w:t>
      </w:r>
      <w:r>
        <w:rPr>
          <w:rFonts w:ascii="Arial" w:hAnsi="Arial" w:cs="Arial"/>
          <w:sz w:val="20"/>
          <w:szCs w:val="20"/>
        </w:rPr>
        <w:t> </w:t>
      </w:r>
      <w:r w:rsidRPr="005208BE">
        <w:rPr>
          <w:rFonts w:ascii="Arial" w:hAnsi="Arial" w:cs="Arial"/>
          <w:sz w:val="20"/>
          <w:szCs w:val="20"/>
        </w:rPr>
        <w:t xml:space="preserve">době uskutečnění příslušného zdanitelného plnění bude </w:t>
      </w:r>
      <w:r>
        <w:rPr>
          <w:rFonts w:ascii="Arial" w:hAnsi="Arial" w:cs="Arial"/>
          <w:sz w:val="20"/>
          <w:szCs w:val="20"/>
        </w:rPr>
        <w:t xml:space="preserve">Zhotovitel </w:t>
      </w:r>
      <w:r w:rsidRPr="005208BE">
        <w:rPr>
          <w:rFonts w:ascii="Arial" w:hAnsi="Arial" w:cs="Arial"/>
          <w:sz w:val="20"/>
          <w:szCs w:val="20"/>
        </w:rPr>
        <w:t xml:space="preserve">uveden v aplikaci „Registr DPH“ jako </w:t>
      </w:r>
      <w:r>
        <w:rPr>
          <w:rFonts w:ascii="Arial" w:hAnsi="Arial" w:cs="Arial"/>
          <w:sz w:val="20"/>
          <w:szCs w:val="20"/>
        </w:rPr>
        <w:t>n</w:t>
      </w:r>
      <w:r w:rsidRPr="005208BE">
        <w:rPr>
          <w:rFonts w:ascii="Arial" w:hAnsi="Arial" w:cs="Arial"/>
          <w:sz w:val="20"/>
          <w:szCs w:val="20"/>
        </w:rPr>
        <w:t xml:space="preserve">espolehlivý plátce, dohodly se Smluvní strany, že VZP ČR bude postupovat při úhradě ceny příslušného plnění </w:t>
      </w:r>
      <w:r w:rsidRPr="000B07A7">
        <w:rPr>
          <w:rFonts w:ascii="Arial" w:hAnsi="Arial" w:cs="Arial"/>
          <w:sz w:val="20"/>
          <w:szCs w:val="20"/>
        </w:rPr>
        <w:t xml:space="preserve">způsobem uvedeným v odst. </w:t>
      </w:r>
      <w:r w:rsidR="00B367B6">
        <w:rPr>
          <w:rFonts w:ascii="Arial" w:hAnsi="Arial" w:cs="Arial"/>
          <w:sz w:val="20"/>
          <w:szCs w:val="20"/>
        </w:rPr>
        <w:t>9</w:t>
      </w:r>
      <w:r>
        <w:rPr>
          <w:rFonts w:ascii="Arial" w:hAnsi="Arial" w:cs="Arial"/>
          <w:sz w:val="20"/>
          <w:szCs w:val="20"/>
        </w:rPr>
        <w:t>.</w:t>
      </w:r>
      <w:r w:rsidRPr="000B07A7">
        <w:rPr>
          <w:rFonts w:ascii="Arial" w:hAnsi="Arial" w:cs="Arial"/>
          <w:sz w:val="20"/>
          <w:szCs w:val="20"/>
        </w:rPr>
        <w:t xml:space="preserve"> tohoto článku</w:t>
      </w:r>
      <w:r w:rsidR="00B367B6">
        <w:rPr>
          <w:rFonts w:ascii="Arial" w:hAnsi="Arial" w:cs="Arial"/>
          <w:sz w:val="20"/>
          <w:szCs w:val="20"/>
        </w:rPr>
        <w:t>.</w:t>
      </w:r>
    </w:p>
    <w:p w14:paraId="52E7A3D8" w14:textId="77777777" w:rsidR="005B776F" w:rsidRPr="00E96FDE" w:rsidRDefault="005B776F" w:rsidP="00C95F47">
      <w:pPr>
        <w:spacing w:after="120" w:line="276" w:lineRule="auto"/>
        <w:jc w:val="both"/>
        <w:rPr>
          <w:rFonts w:ascii="Arial" w:hAnsi="Arial" w:cs="Arial"/>
          <w:sz w:val="20"/>
          <w:szCs w:val="20"/>
        </w:rPr>
      </w:pPr>
    </w:p>
    <w:p w14:paraId="1B856EB6"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Článek VI.</w:t>
      </w:r>
    </w:p>
    <w:p w14:paraId="68F4FC67" w14:textId="77777777" w:rsidR="00EE507D" w:rsidRPr="00833669" w:rsidRDefault="00134764" w:rsidP="00A77A31">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w:t>
      </w:r>
      <w:r w:rsidR="00EE507D" w:rsidRPr="00833669">
        <w:rPr>
          <w:rFonts w:ascii="Arial" w:hAnsi="Arial" w:cs="Arial"/>
          <w:b/>
          <w:sz w:val="20"/>
          <w:szCs w:val="20"/>
        </w:rPr>
        <w:t>dpovědnost za vady</w:t>
      </w:r>
    </w:p>
    <w:p w14:paraId="1983F5C7" w14:textId="77777777" w:rsidR="00EE507D" w:rsidRPr="005C478D" w:rsidRDefault="00EE507D" w:rsidP="005B776F">
      <w:pPr>
        <w:pStyle w:val="Odstavecseseznamem"/>
        <w:numPr>
          <w:ilvl w:val="0"/>
          <w:numId w:val="22"/>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Zhotovitel se zavazuje při plnění svých závazků plynoucích z této </w:t>
      </w:r>
      <w:r w:rsidR="00134764" w:rsidRPr="0060486C">
        <w:rPr>
          <w:rFonts w:ascii="Arial" w:hAnsi="Arial" w:cs="Arial"/>
          <w:sz w:val="20"/>
          <w:szCs w:val="20"/>
        </w:rPr>
        <w:t xml:space="preserve">Smlouvy </w:t>
      </w:r>
      <w:r w:rsidRPr="005C478D">
        <w:rPr>
          <w:rFonts w:ascii="Arial" w:hAnsi="Arial" w:cs="Arial"/>
          <w:sz w:val="20"/>
          <w:szCs w:val="20"/>
        </w:rPr>
        <w:t xml:space="preserve">postupovat v souladu s příslušnými právními předpisy, s maximální odbornou péčí </w:t>
      </w:r>
      <w:r w:rsidR="00134764" w:rsidRPr="0060486C">
        <w:rPr>
          <w:rFonts w:ascii="Arial" w:hAnsi="Arial" w:cs="Arial"/>
          <w:sz w:val="20"/>
          <w:szCs w:val="20"/>
        </w:rPr>
        <w:t>a v kvalitě odpovídající jeho odborným znalostem a zkušenostem, kterou lze od něj vzhledem k jeho profesnímu zaměření právem očekávat</w:t>
      </w:r>
      <w:r w:rsidR="00134764">
        <w:rPr>
          <w:rFonts w:ascii="Arial" w:hAnsi="Arial" w:cs="Arial"/>
          <w:sz w:val="20"/>
          <w:szCs w:val="20"/>
        </w:rPr>
        <w:t xml:space="preserve"> </w:t>
      </w:r>
      <w:r w:rsidRPr="005C478D">
        <w:rPr>
          <w:rFonts w:ascii="Arial" w:hAnsi="Arial" w:cs="Arial"/>
          <w:sz w:val="20"/>
          <w:szCs w:val="20"/>
        </w:rPr>
        <w:t xml:space="preserve">tak, aby dosáhl výsledku určeného touto </w:t>
      </w:r>
      <w:r w:rsidR="00314BA5">
        <w:rPr>
          <w:rFonts w:ascii="Arial" w:hAnsi="Arial" w:cs="Arial"/>
          <w:sz w:val="20"/>
          <w:szCs w:val="20"/>
        </w:rPr>
        <w:t>S</w:t>
      </w:r>
      <w:r w:rsidRPr="005C478D">
        <w:rPr>
          <w:rFonts w:ascii="Arial" w:hAnsi="Arial" w:cs="Arial"/>
          <w:sz w:val="20"/>
          <w:szCs w:val="20"/>
        </w:rPr>
        <w:t>mlouvou.</w:t>
      </w:r>
    </w:p>
    <w:p w14:paraId="76789E85" w14:textId="77777777" w:rsidR="00EE507D" w:rsidRDefault="00EE507D" w:rsidP="005B776F">
      <w:pPr>
        <w:pStyle w:val="Odstavecseseznamem"/>
        <w:numPr>
          <w:ilvl w:val="0"/>
          <w:numId w:val="22"/>
        </w:numPr>
        <w:spacing w:after="120" w:line="276" w:lineRule="auto"/>
        <w:ind w:left="426" w:hanging="426"/>
        <w:jc w:val="both"/>
        <w:rPr>
          <w:rFonts w:ascii="Arial" w:hAnsi="Arial" w:cs="Arial"/>
          <w:sz w:val="20"/>
          <w:szCs w:val="20"/>
        </w:rPr>
      </w:pPr>
      <w:r w:rsidRPr="005C478D">
        <w:rPr>
          <w:rFonts w:ascii="Arial" w:hAnsi="Arial" w:cs="Arial"/>
          <w:sz w:val="20"/>
          <w:szCs w:val="20"/>
        </w:rPr>
        <w:t>Zhotovitel odpoví</w:t>
      </w:r>
      <w:r w:rsidR="00134764">
        <w:rPr>
          <w:rFonts w:ascii="Arial" w:hAnsi="Arial" w:cs="Arial"/>
          <w:sz w:val="20"/>
          <w:szCs w:val="20"/>
        </w:rPr>
        <w:t>dá za to, že plnění poskytnuté O</w:t>
      </w:r>
      <w:r w:rsidRPr="005C478D">
        <w:rPr>
          <w:rFonts w:ascii="Arial" w:hAnsi="Arial" w:cs="Arial"/>
          <w:sz w:val="20"/>
          <w:szCs w:val="20"/>
        </w:rPr>
        <w:t xml:space="preserve">bjednateli dle této </w:t>
      </w:r>
      <w:r w:rsidR="00134764">
        <w:rPr>
          <w:rFonts w:ascii="Arial" w:hAnsi="Arial" w:cs="Arial"/>
          <w:sz w:val="20"/>
          <w:szCs w:val="20"/>
        </w:rPr>
        <w:t>Smlouvy</w:t>
      </w:r>
      <w:r w:rsidRPr="005C478D">
        <w:rPr>
          <w:rFonts w:ascii="Arial" w:hAnsi="Arial" w:cs="Arial"/>
          <w:sz w:val="20"/>
          <w:szCs w:val="20"/>
        </w:rPr>
        <w:t>, bude mít vlastnosti výslovně vym</w:t>
      </w:r>
      <w:r w:rsidR="00134764">
        <w:rPr>
          <w:rFonts w:ascii="Arial" w:hAnsi="Arial" w:cs="Arial"/>
          <w:sz w:val="20"/>
          <w:szCs w:val="20"/>
        </w:rPr>
        <w:t>íněné touto S</w:t>
      </w:r>
      <w:r w:rsidRPr="005C478D">
        <w:rPr>
          <w:rFonts w:ascii="Arial" w:hAnsi="Arial" w:cs="Arial"/>
          <w:sz w:val="20"/>
          <w:szCs w:val="20"/>
        </w:rPr>
        <w:t>mlouvu</w:t>
      </w:r>
      <w:r w:rsidR="00134764">
        <w:rPr>
          <w:rFonts w:ascii="Arial" w:hAnsi="Arial" w:cs="Arial"/>
          <w:sz w:val="20"/>
          <w:szCs w:val="20"/>
        </w:rPr>
        <w:t xml:space="preserve"> </w:t>
      </w:r>
      <w:r w:rsidRPr="005C478D">
        <w:rPr>
          <w:rFonts w:ascii="Arial" w:hAnsi="Arial" w:cs="Arial"/>
          <w:sz w:val="20"/>
          <w:szCs w:val="20"/>
        </w:rPr>
        <w:t>nebo obvyklé. Zhotovitel dále odpovídá za to, že jím poskytnuté plnění nebude mít žádné vady, a to včetně právních vad.</w:t>
      </w:r>
    </w:p>
    <w:p w14:paraId="0C663C3F" w14:textId="77777777" w:rsidR="008F11B6" w:rsidRDefault="008F11B6" w:rsidP="008F11B6">
      <w:pPr>
        <w:pStyle w:val="Nadpis1"/>
        <w:tabs>
          <w:tab w:val="left" w:pos="0"/>
        </w:tabs>
        <w:spacing w:before="0" w:beforeAutospacing="0" w:after="0" w:afterAutospacing="0"/>
        <w:jc w:val="center"/>
        <w:rPr>
          <w:rFonts w:ascii="Arial" w:hAnsi="Arial" w:cs="Arial"/>
          <w:sz w:val="20"/>
          <w:szCs w:val="20"/>
        </w:rPr>
      </w:pPr>
    </w:p>
    <w:p w14:paraId="4921EDF7" w14:textId="77777777" w:rsidR="009E606A" w:rsidRPr="005C478D" w:rsidRDefault="009E606A" w:rsidP="008F11B6">
      <w:pPr>
        <w:pStyle w:val="Nadpis1"/>
        <w:tabs>
          <w:tab w:val="left" w:pos="0"/>
        </w:tabs>
        <w:spacing w:before="0" w:beforeAutospacing="0" w:after="0" w:afterAutospacing="0"/>
        <w:jc w:val="center"/>
        <w:rPr>
          <w:rFonts w:ascii="Arial" w:hAnsi="Arial" w:cs="Arial"/>
          <w:sz w:val="20"/>
          <w:szCs w:val="20"/>
        </w:rPr>
      </w:pPr>
    </w:p>
    <w:p w14:paraId="35B2F599"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Článek VII.</w:t>
      </w:r>
    </w:p>
    <w:p w14:paraId="2D84B265" w14:textId="77777777" w:rsidR="00EE507D" w:rsidRPr="00833669" w:rsidRDefault="00EE1BCB" w:rsidP="00A77A31">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Odpovědnost za</w:t>
      </w:r>
      <w:r w:rsidR="00486340">
        <w:rPr>
          <w:rFonts w:ascii="Arial" w:hAnsi="Arial" w:cs="Arial"/>
          <w:b/>
          <w:sz w:val="20"/>
          <w:szCs w:val="20"/>
        </w:rPr>
        <w:t xml:space="preserve"> škod</w:t>
      </w:r>
      <w:r>
        <w:rPr>
          <w:rFonts w:ascii="Arial" w:hAnsi="Arial" w:cs="Arial"/>
          <w:b/>
          <w:sz w:val="20"/>
          <w:szCs w:val="20"/>
        </w:rPr>
        <w:t>u</w:t>
      </w:r>
    </w:p>
    <w:p w14:paraId="56BC8EED" w14:textId="77777777" w:rsidR="009020AF" w:rsidRPr="009E606A" w:rsidRDefault="00486340" w:rsidP="005B776F">
      <w:pPr>
        <w:widowControl w:val="0"/>
        <w:numPr>
          <w:ilvl w:val="0"/>
          <w:numId w:val="26"/>
        </w:numPr>
        <w:spacing w:after="120" w:line="276" w:lineRule="auto"/>
        <w:ind w:left="426" w:hanging="426"/>
        <w:jc w:val="both"/>
        <w:rPr>
          <w:rFonts w:ascii="Arial" w:hAnsi="Arial" w:cs="Arial"/>
          <w:sz w:val="20"/>
          <w:szCs w:val="20"/>
        </w:rPr>
      </w:pPr>
      <w:r w:rsidRPr="00456805">
        <w:rPr>
          <w:rFonts w:ascii="Arial" w:hAnsi="Arial" w:cs="Arial"/>
          <w:sz w:val="20"/>
          <w:szCs w:val="20"/>
        </w:rPr>
        <w:t>Odpovědnost za škodu se řídí ustanovením § 2894 a násl. občanského zákoníku</w:t>
      </w:r>
      <w:r>
        <w:rPr>
          <w:rFonts w:ascii="Arial" w:hAnsi="Arial" w:cs="Arial"/>
          <w:sz w:val="20"/>
          <w:szCs w:val="20"/>
        </w:rPr>
        <w:t>,</w:t>
      </w:r>
      <w:r w:rsidRPr="00FC759D">
        <w:rPr>
          <w:rFonts w:ascii="Arial" w:hAnsi="Arial" w:cs="Arial"/>
          <w:sz w:val="20"/>
          <w:szCs w:val="20"/>
        </w:rPr>
        <w:t xml:space="preserve"> </w:t>
      </w:r>
      <w:r w:rsidRPr="0009779F">
        <w:rPr>
          <w:rFonts w:ascii="Arial" w:hAnsi="Arial" w:cs="Arial"/>
          <w:sz w:val="20"/>
          <w:szCs w:val="20"/>
        </w:rPr>
        <w:t xml:space="preserve">zejména pak ustanovením § 2913 </w:t>
      </w:r>
      <w:r>
        <w:rPr>
          <w:rFonts w:ascii="Arial" w:hAnsi="Arial" w:cs="Arial"/>
          <w:sz w:val="20"/>
          <w:szCs w:val="20"/>
        </w:rPr>
        <w:t xml:space="preserve">a ustanovením § 2950 </w:t>
      </w:r>
      <w:r w:rsidRPr="0009779F">
        <w:rPr>
          <w:rFonts w:ascii="Arial" w:hAnsi="Arial" w:cs="Arial"/>
          <w:sz w:val="20"/>
          <w:szCs w:val="20"/>
        </w:rPr>
        <w:t>občanského zákoníku</w:t>
      </w:r>
      <w:r>
        <w:rPr>
          <w:rFonts w:ascii="Arial" w:hAnsi="Arial" w:cs="Arial"/>
          <w:sz w:val="20"/>
          <w:szCs w:val="20"/>
        </w:rPr>
        <w:t>.</w:t>
      </w:r>
    </w:p>
    <w:p w14:paraId="1AC409D1" w14:textId="77777777" w:rsidR="00134764" w:rsidRPr="008E4EA3" w:rsidRDefault="00134764" w:rsidP="005B776F">
      <w:pPr>
        <w:numPr>
          <w:ilvl w:val="0"/>
          <w:numId w:val="26"/>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Není-li v této </w:t>
      </w:r>
      <w:r w:rsidR="007E561C">
        <w:rPr>
          <w:rFonts w:ascii="Arial" w:hAnsi="Arial" w:cs="Arial"/>
          <w:sz w:val="20"/>
          <w:szCs w:val="20"/>
        </w:rPr>
        <w:t xml:space="preserve">Smlouvě </w:t>
      </w:r>
      <w:r w:rsidRPr="0060486C">
        <w:rPr>
          <w:rFonts w:ascii="Arial" w:hAnsi="Arial" w:cs="Arial"/>
          <w:sz w:val="20"/>
          <w:szCs w:val="20"/>
        </w:rPr>
        <w:t xml:space="preserve">stanoveno jinak, odpovídá příslušná </w:t>
      </w:r>
      <w:r w:rsidR="00314BA5">
        <w:rPr>
          <w:rFonts w:ascii="Arial" w:hAnsi="Arial" w:cs="Arial"/>
          <w:sz w:val="20"/>
          <w:szCs w:val="20"/>
        </w:rPr>
        <w:t>S</w:t>
      </w:r>
      <w:r w:rsidRPr="0060486C">
        <w:rPr>
          <w:rFonts w:ascii="Arial" w:hAnsi="Arial" w:cs="Arial"/>
          <w:sz w:val="20"/>
          <w:szCs w:val="20"/>
        </w:rPr>
        <w:t xml:space="preserve">mluvní strana za jakoukoli škodu, která druhé </w:t>
      </w:r>
      <w:r w:rsidR="00314BA5">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314BA5">
        <w:rPr>
          <w:rFonts w:ascii="Arial" w:hAnsi="Arial" w:cs="Arial"/>
          <w:sz w:val="20"/>
          <w:szCs w:val="20"/>
        </w:rPr>
        <w:t>S</w:t>
      </w:r>
      <w:r w:rsidRPr="0060486C">
        <w:rPr>
          <w:rFonts w:ascii="Arial" w:hAnsi="Arial" w:cs="Arial"/>
          <w:sz w:val="20"/>
          <w:szCs w:val="20"/>
        </w:rPr>
        <w:t xml:space="preserve">mluvní strany podle </w:t>
      </w:r>
      <w:r w:rsidR="007E561C">
        <w:rPr>
          <w:rFonts w:ascii="Arial" w:hAnsi="Arial" w:cs="Arial"/>
          <w:sz w:val="20"/>
          <w:szCs w:val="20"/>
        </w:rPr>
        <w:t xml:space="preserve">této </w:t>
      </w:r>
      <w:r w:rsidR="00314BA5">
        <w:rPr>
          <w:rFonts w:ascii="Arial" w:hAnsi="Arial" w:cs="Arial"/>
          <w:sz w:val="20"/>
          <w:szCs w:val="20"/>
        </w:rPr>
        <w:t>S</w:t>
      </w:r>
      <w:r w:rsidRPr="0060486C">
        <w:rPr>
          <w:rFonts w:ascii="Arial" w:hAnsi="Arial" w:cs="Arial"/>
          <w:sz w:val="20"/>
          <w:szCs w:val="20"/>
        </w:rPr>
        <w:t>mlouvy.</w:t>
      </w:r>
    </w:p>
    <w:p w14:paraId="6DB96A18" w14:textId="77777777" w:rsidR="00E208C2" w:rsidRDefault="003506B2" w:rsidP="005B776F">
      <w:pPr>
        <w:pStyle w:val="Zkladntext"/>
        <w:widowControl w:val="0"/>
        <w:numPr>
          <w:ilvl w:val="0"/>
          <w:numId w:val="26"/>
        </w:numPr>
        <w:spacing w:line="276" w:lineRule="auto"/>
        <w:ind w:left="426" w:hanging="426"/>
        <w:jc w:val="both"/>
      </w:pPr>
      <w:r w:rsidRPr="00C53EFB">
        <w:rPr>
          <w:rFonts w:ascii="Arial" w:hAnsi="Arial" w:cs="Arial"/>
          <w:sz w:val="20"/>
          <w:szCs w:val="20"/>
          <w:lang w:val="x-none"/>
        </w:rPr>
        <w:t>Výši smluvní pokuty a výši případně vzniklé škody nelze před porušením smluvní povinnosti, z</w:t>
      </w:r>
      <w:r w:rsidRPr="003506B2">
        <w:rPr>
          <w:rFonts w:ascii="Arial" w:hAnsi="Arial" w:cs="Arial"/>
          <w:sz w:val="20"/>
        </w:rPr>
        <w:t xml:space="preserve"> něhož může nárok na smluvní pokutu</w:t>
      </w:r>
      <w:r w:rsidR="00E01576">
        <w:rPr>
          <w:rFonts w:ascii="Arial" w:hAnsi="Arial" w:cs="Arial"/>
          <w:sz w:val="20"/>
        </w:rPr>
        <w:t xml:space="preserve"> </w:t>
      </w:r>
      <w:r w:rsidRPr="003506B2">
        <w:rPr>
          <w:rFonts w:ascii="Arial" w:hAnsi="Arial" w:cs="Arial"/>
          <w:sz w:val="20"/>
        </w:rPr>
        <w:t>/</w:t>
      </w:r>
      <w:r w:rsidR="00E01576">
        <w:rPr>
          <w:rFonts w:ascii="Arial" w:hAnsi="Arial" w:cs="Arial"/>
          <w:sz w:val="20"/>
        </w:rPr>
        <w:t xml:space="preserve"> </w:t>
      </w:r>
      <w:r w:rsidRPr="003506B2">
        <w:rPr>
          <w:rFonts w:ascii="Arial" w:hAnsi="Arial" w:cs="Arial"/>
          <w:sz w:val="20"/>
        </w:rPr>
        <w:t xml:space="preserve">náhradu škody vzniknout, dohodou </w:t>
      </w:r>
      <w:r w:rsidR="00314BA5">
        <w:rPr>
          <w:rFonts w:ascii="Arial" w:hAnsi="Arial" w:cs="Arial"/>
          <w:sz w:val="20"/>
        </w:rPr>
        <w:t>S</w:t>
      </w:r>
      <w:r w:rsidRPr="003506B2">
        <w:rPr>
          <w:rFonts w:ascii="Arial" w:hAnsi="Arial" w:cs="Arial"/>
          <w:sz w:val="20"/>
        </w:rPr>
        <w:t>mluvních stran omezit.</w:t>
      </w:r>
    </w:p>
    <w:p w14:paraId="7D280C62" w14:textId="77777777" w:rsidR="00E208C2" w:rsidRDefault="00E208C2" w:rsidP="008F11B6">
      <w:pPr>
        <w:pStyle w:val="Nadpis1"/>
        <w:tabs>
          <w:tab w:val="left" w:pos="0"/>
        </w:tabs>
        <w:spacing w:before="0" w:beforeAutospacing="0" w:after="0" w:afterAutospacing="0"/>
        <w:jc w:val="center"/>
        <w:rPr>
          <w:rFonts w:ascii="Arial" w:hAnsi="Arial" w:cs="Arial"/>
          <w:sz w:val="20"/>
          <w:szCs w:val="20"/>
        </w:rPr>
      </w:pPr>
    </w:p>
    <w:p w14:paraId="046FFA93" w14:textId="77777777" w:rsidR="00855F54" w:rsidRPr="005C478D" w:rsidRDefault="00855F54" w:rsidP="008F11B6">
      <w:pPr>
        <w:pStyle w:val="Nadpis1"/>
        <w:tabs>
          <w:tab w:val="left" w:pos="0"/>
        </w:tabs>
        <w:spacing w:before="0" w:beforeAutospacing="0" w:after="0" w:afterAutospacing="0"/>
        <w:jc w:val="center"/>
        <w:rPr>
          <w:rFonts w:ascii="Arial" w:hAnsi="Arial" w:cs="Arial"/>
          <w:sz w:val="20"/>
          <w:szCs w:val="20"/>
        </w:rPr>
      </w:pPr>
    </w:p>
    <w:p w14:paraId="56EC8D54" w14:textId="77777777" w:rsidR="00EE507D" w:rsidRPr="00833669" w:rsidRDefault="007E561C" w:rsidP="00A77A31">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VIII.</w:t>
      </w:r>
      <w:r w:rsidR="00EE507D" w:rsidRPr="00833669">
        <w:rPr>
          <w:rFonts w:ascii="Arial" w:hAnsi="Arial" w:cs="Arial"/>
          <w:b/>
          <w:sz w:val="20"/>
          <w:szCs w:val="20"/>
        </w:rPr>
        <w:t xml:space="preserve"> </w:t>
      </w:r>
    </w:p>
    <w:p w14:paraId="4BF6A4A2"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Smluvní sankce</w:t>
      </w:r>
    </w:p>
    <w:p w14:paraId="5016C1E1" w14:textId="77777777" w:rsidR="00EF57BB" w:rsidRPr="008E4EA3" w:rsidRDefault="00EF57BB" w:rsidP="008E4EA3">
      <w:pPr>
        <w:numPr>
          <w:ilvl w:val="0"/>
          <w:numId w:val="18"/>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V případě prodlení </w:t>
      </w:r>
      <w:r>
        <w:rPr>
          <w:rFonts w:ascii="Arial" w:hAnsi="Arial" w:cs="Arial"/>
          <w:sz w:val="20"/>
          <w:szCs w:val="20"/>
        </w:rPr>
        <w:t xml:space="preserve">Zhotovitele </w:t>
      </w:r>
      <w:r w:rsidR="000C2174">
        <w:rPr>
          <w:rFonts w:ascii="Arial" w:hAnsi="Arial" w:cs="Arial"/>
          <w:sz w:val="20"/>
          <w:szCs w:val="20"/>
        </w:rPr>
        <w:t>s</w:t>
      </w:r>
      <w:r>
        <w:rPr>
          <w:rFonts w:ascii="Arial" w:hAnsi="Arial" w:cs="Arial"/>
          <w:sz w:val="20"/>
          <w:szCs w:val="20"/>
        </w:rPr>
        <w:t> předání</w:t>
      </w:r>
      <w:r w:rsidR="000C2174">
        <w:rPr>
          <w:rFonts w:ascii="Arial" w:hAnsi="Arial" w:cs="Arial"/>
          <w:sz w:val="20"/>
          <w:szCs w:val="20"/>
        </w:rPr>
        <w:t>m</w:t>
      </w:r>
      <w:r>
        <w:rPr>
          <w:rFonts w:ascii="Arial" w:hAnsi="Arial" w:cs="Arial"/>
          <w:sz w:val="20"/>
          <w:szCs w:val="20"/>
        </w:rPr>
        <w:t xml:space="preserve"> </w:t>
      </w:r>
      <w:r w:rsidR="00795393">
        <w:rPr>
          <w:rFonts w:ascii="Arial" w:hAnsi="Arial" w:cs="Arial"/>
          <w:sz w:val="20"/>
          <w:szCs w:val="20"/>
        </w:rPr>
        <w:t xml:space="preserve">Kompletní dokumentace </w:t>
      </w:r>
      <w:r w:rsidR="002C53D0">
        <w:rPr>
          <w:rFonts w:ascii="Arial" w:hAnsi="Arial" w:cs="Arial"/>
          <w:sz w:val="20"/>
          <w:szCs w:val="20"/>
        </w:rPr>
        <w:t xml:space="preserve">dle čl. </w:t>
      </w:r>
      <w:r w:rsidR="0098056A">
        <w:rPr>
          <w:rFonts w:ascii="Arial" w:hAnsi="Arial" w:cs="Arial"/>
          <w:sz w:val="20"/>
          <w:szCs w:val="20"/>
        </w:rPr>
        <w:t xml:space="preserve">III. odst. 1. této Smlouvy </w:t>
      </w:r>
      <w:r>
        <w:rPr>
          <w:rFonts w:ascii="Arial" w:hAnsi="Arial" w:cs="Arial"/>
          <w:sz w:val="20"/>
          <w:szCs w:val="20"/>
        </w:rPr>
        <w:t>Objednateli</w:t>
      </w:r>
      <w:r w:rsidRPr="005C478D">
        <w:rPr>
          <w:rFonts w:ascii="Arial" w:hAnsi="Arial" w:cs="Arial"/>
          <w:sz w:val="20"/>
          <w:szCs w:val="20"/>
        </w:rPr>
        <w:t xml:space="preserve"> je </w:t>
      </w:r>
      <w:r>
        <w:rPr>
          <w:rFonts w:ascii="Arial" w:hAnsi="Arial" w:cs="Arial"/>
          <w:sz w:val="20"/>
          <w:szCs w:val="20"/>
        </w:rPr>
        <w:t>Objednatel</w:t>
      </w:r>
      <w:r w:rsidRPr="005C478D">
        <w:rPr>
          <w:rFonts w:ascii="Arial" w:hAnsi="Arial" w:cs="Arial"/>
          <w:sz w:val="20"/>
          <w:szCs w:val="20"/>
        </w:rPr>
        <w:t xml:space="preserve"> oprávněn vyúčtovat </w:t>
      </w:r>
      <w:r>
        <w:rPr>
          <w:rFonts w:ascii="Arial" w:hAnsi="Arial" w:cs="Arial"/>
          <w:sz w:val="20"/>
          <w:szCs w:val="20"/>
        </w:rPr>
        <w:t>Zhotoviteli</w:t>
      </w:r>
      <w:r w:rsidRPr="005C478D">
        <w:rPr>
          <w:rFonts w:ascii="Arial" w:hAnsi="Arial" w:cs="Arial"/>
          <w:sz w:val="20"/>
          <w:szCs w:val="20"/>
        </w:rPr>
        <w:t xml:space="preserve"> smluvní pokutu ve výši </w:t>
      </w:r>
      <w:r w:rsidR="005D582E" w:rsidRPr="005C478D">
        <w:rPr>
          <w:rFonts w:ascii="Arial" w:hAnsi="Arial" w:cs="Arial"/>
          <w:b/>
          <w:sz w:val="20"/>
          <w:szCs w:val="20"/>
        </w:rPr>
        <w:t>0,</w:t>
      </w:r>
      <w:r w:rsidR="005D582E">
        <w:rPr>
          <w:rFonts w:ascii="Arial" w:hAnsi="Arial" w:cs="Arial"/>
          <w:b/>
          <w:sz w:val="20"/>
          <w:szCs w:val="20"/>
        </w:rPr>
        <w:t xml:space="preserve">5 </w:t>
      </w:r>
      <w:r w:rsidR="005D582E" w:rsidRPr="00752A32">
        <w:rPr>
          <w:rFonts w:ascii="Arial" w:hAnsi="Arial" w:cs="Arial"/>
          <w:sz w:val="20"/>
          <w:szCs w:val="20"/>
        </w:rPr>
        <w:t>%</w:t>
      </w:r>
      <w:r w:rsidR="0027064D" w:rsidRPr="00752A32">
        <w:rPr>
          <w:rFonts w:ascii="Arial" w:hAnsi="Arial" w:cs="Arial"/>
          <w:sz w:val="20"/>
          <w:szCs w:val="20"/>
        </w:rPr>
        <w:t xml:space="preserve"> z celkové ceny plnění dle této Smlouvy</w:t>
      </w:r>
      <w:r w:rsidRPr="005C478D">
        <w:rPr>
          <w:rFonts w:ascii="Arial" w:hAnsi="Arial" w:cs="Arial"/>
          <w:sz w:val="20"/>
          <w:szCs w:val="20"/>
        </w:rPr>
        <w:t xml:space="preserve"> za </w:t>
      </w:r>
      <w:r w:rsidR="000C2174">
        <w:rPr>
          <w:rFonts w:ascii="Arial" w:hAnsi="Arial" w:cs="Arial"/>
          <w:sz w:val="20"/>
          <w:szCs w:val="20"/>
        </w:rPr>
        <w:t xml:space="preserve">každý </w:t>
      </w:r>
      <w:r>
        <w:rPr>
          <w:rFonts w:ascii="Arial" w:hAnsi="Arial" w:cs="Arial"/>
          <w:sz w:val="20"/>
          <w:szCs w:val="20"/>
        </w:rPr>
        <w:t xml:space="preserve">kalendářní </w:t>
      </w:r>
      <w:r w:rsidRPr="005C478D">
        <w:rPr>
          <w:rFonts w:ascii="Arial" w:hAnsi="Arial" w:cs="Arial"/>
          <w:sz w:val="20"/>
          <w:szCs w:val="20"/>
        </w:rPr>
        <w:t xml:space="preserve">den takového prodlení. Zaplacení této smluvní pokuty nezbavuje </w:t>
      </w:r>
      <w:r>
        <w:rPr>
          <w:rFonts w:ascii="Arial" w:hAnsi="Arial" w:cs="Arial"/>
          <w:sz w:val="20"/>
          <w:szCs w:val="20"/>
        </w:rPr>
        <w:t>Zhotovitele</w:t>
      </w:r>
      <w:r w:rsidRPr="005C478D">
        <w:rPr>
          <w:rFonts w:ascii="Arial" w:hAnsi="Arial" w:cs="Arial"/>
          <w:sz w:val="20"/>
          <w:szCs w:val="20"/>
        </w:rPr>
        <w:t xml:space="preserve"> povinnosti splnit své závazky dle této </w:t>
      </w:r>
      <w:r>
        <w:rPr>
          <w:rFonts w:ascii="Arial" w:hAnsi="Arial" w:cs="Arial"/>
          <w:sz w:val="20"/>
          <w:szCs w:val="20"/>
        </w:rPr>
        <w:t>S</w:t>
      </w:r>
      <w:r w:rsidRPr="005C478D">
        <w:rPr>
          <w:rFonts w:ascii="Arial" w:hAnsi="Arial" w:cs="Arial"/>
          <w:sz w:val="20"/>
          <w:szCs w:val="20"/>
        </w:rPr>
        <w:t>mlouvy</w:t>
      </w:r>
      <w:r w:rsidR="000C2174">
        <w:rPr>
          <w:rFonts w:ascii="Arial" w:hAnsi="Arial" w:cs="Arial"/>
          <w:sz w:val="20"/>
          <w:szCs w:val="20"/>
        </w:rPr>
        <w:t>.</w:t>
      </w:r>
    </w:p>
    <w:p w14:paraId="1418A537" w14:textId="77777777" w:rsidR="00EE507D" w:rsidRPr="00A63F4C" w:rsidRDefault="00180876" w:rsidP="008E4EA3">
      <w:pPr>
        <w:tabs>
          <w:tab w:val="left" w:pos="426"/>
        </w:tabs>
        <w:spacing w:after="120" w:line="280" w:lineRule="atLeast"/>
        <w:ind w:left="426" w:hanging="426"/>
        <w:jc w:val="both"/>
        <w:rPr>
          <w:rFonts w:ascii="Arial" w:hAnsi="Arial" w:cs="Arial"/>
          <w:sz w:val="20"/>
          <w:szCs w:val="20"/>
        </w:rPr>
      </w:pPr>
      <w:r>
        <w:rPr>
          <w:rFonts w:ascii="Arial" w:hAnsi="Arial" w:cs="Arial"/>
          <w:sz w:val="20"/>
          <w:szCs w:val="20"/>
        </w:rPr>
        <w:t>2.</w:t>
      </w:r>
      <w:r w:rsidR="00A63F4C">
        <w:rPr>
          <w:rFonts w:ascii="Arial" w:hAnsi="Arial" w:cs="Arial"/>
          <w:sz w:val="20"/>
          <w:szCs w:val="20"/>
        </w:rPr>
        <w:tab/>
      </w:r>
      <w:r w:rsidR="00071099">
        <w:rPr>
          <w:rFonts w:ascii="Arial" w:hAnsi="Arial" w:cs="Arial"/>
          <w:sz w:val="20"/>
          <w:szCs w:val="20"/>
        </w:rPr>
        <w:t xml:space="preserve">V případě prodlení </w:t>
      </w:r>
      <w:r w:rsidR="006765F4">
        <w:rPr>
          <w:rFonts w:ascii="Arial" w:hAnsi="Arial" w:cs="Arial"/>
          <w:sz w:val="20"/>
          <w:szCs w:val="20"/>
        </w:rPr>
        <w:t>Objednatele</w:t>
      </w:r>
      <w:r w:rsidR="00EE507D" w:rsidRPr="005C478D">
        <w:rPr>
          <w:rFonts w:ascii="Arial" w:hAnsi="Arial" w:cs="Arial"/>
          <w:sz w:val="20"/>
          <w:szCs w:val="20"/>
        </w:rPr>
        <w:t xml:space="preserve"> se zaplacením splatné faktury je </w:t>
      </w:r>
      <w:r w:rsidR="00E25369">
        <w:rPr>
          <w:rFonts w:ascii="Arial" w:hAnsi="Arial" w:cs="Arial"/>
          <w:sz w:val="20"/>
          <w:szCs w:val="20"/>
        </w:rPr>
        <w:t xml:space="preserve">Zhotovitel </w:t>
      </w:r>
      <w:r w:rsidR="004155F9">
        <w:rPr>
          <w:rFonts w:ascii="Arial" w:hAnsi="Arial" w:cs="Arial"/>
          <w:sz w:val="20"/>
          <w:szCs w:val="20"/>
        </w:rPr>
        <w:t xml:space="preserve">oprávněn účtovat </w:t>
      </w:r>
      <w:r w:rsidR="006765F4">
        <w:rPr>
          <w:rFonts w:ascii="Arial" w:hAnsi="Arial" w:cs="Arial"/>
          <w:sz w:val="20"/>
          <w:szCs w:val="20"/>
        </w:rPr>
        <w:t>Objednateli</w:t>
      </w:r>
      <w:r w:rsidR="006765F4" w:rsidRPr="005C478D">
        <w:rPr>
          <w:rFonts w:ascii="Arial" w:hAnsi="Arial" w:cs="Arial"/>
          <w:sz w:val="20"/>
          <w:szCs w:val="20"/>
        </w:rPr>
        <w:t xml:space="preserve"> </w:t>
      </w:r>
      <w:r w:rsidR="00EE507D" w:rsidRPr="005C478D">
        <w:rPr>
          <w:rFonts w:ascii="Arial" w:hAnsi="Arial" w:cs="Arial"/>
          <w:sz w:val="20"/>
          <w:szCs w:val="20"/>
        </w:rPr>
        <w:t xml:space="preserve">úrok z prodlení ve výši </w:t>
      </w:r>
      <w:r w:rsidR="00EE507D" w:rsidRPr="005C478D">
        <w:rPr>
          <w:rFonts w:ascii="Arial" w:hAnsi="Arial" w:cs="Arial"/>
          <w:b/>
          <w:sz w:val="20"/>
          <w:szCs w:val="20"/>
        </w:rPr>
        <w:t>0,</w:t>
      </w:r>
      <w:r w:rsidR="0014116B">
        <w:rPr>
          <w:rFonts w:ascii="Arial" w:hAnsi="Arial" w:cs="Arial"/>
          <w:b/>
          <w:sz w:val="20"/>
          <w:szCs w:val="20"/>
        </w:rPr>
        <w:t>0</w:t>
      </w:r>
      <w:r w:rsidR="00FC7C59">
        <w:rPr>
          <w:rFonts w:ascii="Arial" w:hAnsi="Arial" w:cs="Arial"/>
          <w:b/>
          <w:sz w:val="20"/>
          <w:szCs w:val="20"/>
        </w:rPr>
        <w:t>2</w:t>
      </w:r>
      <w:r w:rsidR="004A32E9">
        <w:rPr>
          <w:rFonts w:ascii="Arial" w:hAnsi="Arial" w:cs="Arial"/>
          <w:b/>
          <w:sz w:val="20"/>
          <w:szCs w:val="20"/>
        </w:rPr>
        <w:t xml:space="preserve"> </w:t>
      </w:r>
      <w:r w:rsidR="00EE507D" w:rsidRPr="005C478D">
        <w:rPr>
          <w:rFonts w:ascii="Arial" w:hAnsi="Arial" w:cs="Arial"/>
          <w:b/>
          <w:sz w:val="20"/>
          <w:szCs w:val="20"/>
        </w:rPr>
        <w:t xml:space="preserve">% </w:t>
      </w:r>
      <w:r w:rsidR="00EE507D" w:rsidRPr="005C478D">
        <w:rPr>
          <w:rFonts w:ascii="Arial" w:hAnsi="Arial" w:cs="Arial"/>
          <w:sz w:val="20"/>
          <w:szCs w:val="20"/>
        </w:rPr>
        <w:t xml:space="preserve">z částky, s jejímž zaplacením je </w:t>
      </w:r>
      <w:r w:rsidR="006765F4">
        <w:rPr>
          <w:rFonts w:ascii="Arial" w:hAnsi="Arial" w:cs="Arial"/>
          <w:sz w:val="20"/>
          <w:szCs w:val="20"/>
        </w:rPr>
        <w:t>Objednatel</w:t>
      </w:r>
      <w:r w:rsidR="006765F4" w:rsidRPr="005C478D">
        <w:rPr>
          <w:rFonts w:ascii="Arial" w:hAnsi="Arial" w:cs="Arial"/>
          <w:sz w:val="20"/>
          <w:szCs w:val="20"/>
        </w:rPr>
        <w:t xml:space="preserve"> </w:t>
      </w:r>
      <w:r w:rsidR="00EE507D" w:rsidRPr="005C478D">
        <w:rPr>
          <w:rFonts w:ascii="Arial" w:hAnsi="Arial" w:cs="Arial"/>
          <w:sz w:val="20"/>
          <w:szCs w:val="20"/>
        </w:rPr>
        <w:t xml:space="preserve">v prodlení, a to za každý </w:t>
      </w:r>
      <w:r w:rsidR="00A22151">
        <w:rPr>
          <w:rFonts w:ascii="Arial" w:hAnsi="Arial" w:cs="Arial"/>
          <w:sz w:val="20"/>
          <w:szCs w:val="20"/>
        </w:rPr>
        <w:t xml:space="preserve">kalendářní </w:t>
      </w:r>
      <w:r w:rsidR="00EE507D" w:rsidRPr="005C478D">
        <w:rPr>
          <w:rFonts w:ascii="Arial" w:hAnsi="Arial" w:cs="Arial"/>
          <w:sz w:val="20"/>
          <w:szCs w:val="20"/>
        </w:rPr>
        <w:t>den prodlení.</w:t>
      </w:r>
    </w:p>
    <w:p w14:paraId="1086E59B" w14:textId="77777777" w:rsidR="00EE507D" w:rsidRPr="008E4EA3" w:rsidRDefault="00180876" w:rsidP="008E4EA3">
      <w:pPr>
        <w:spacing w:after="120" w:line="280" w:lineRule="atLeast"/>
        <w:ind w:left="360" w:hanging="360"/>
        <w:jc w:val="both"/>
        <w:rPr>
          <w:rFonts w:ascii="Arial" w:hAnsi="Arial" w:cs="Arial"/>
          <w:sz w:val="20"/>
          <w:szCs w:val="20"/>
        </w:rPr>
      </w:pPr>
      <w:r>
        <w:rPr>
          <w:rFonts w:ascii="Arial" w:hAnsi="Arial" w:cs="Arial"/>
          <w:sz w:val="20"/>
          <w:szCs w:val="20"/>
        </w:rPr>
        <w:lastRenderedPageBreak/>
        <w:t>3</w:t>
      </w:r>
      <w:r w:rsidR="00A63F4C">
        <w:rPr>
          <w:rFonts w:ascii="Arial" w:hAnsi="Arial" w:cs="Arial"/>
          <w:sz w:val="20"/>
          <w:szCs w:val="20"/>
        </w:rPr>
        <w:t>.</w:t>
      </w:r>
      <w:r w:rsidR="00A63F4C">
        <w:rPr>
          <w:rFonts w:ascii="Arial" w:hAnsi="Arial" w:cs="Arial"/>
          <w:sz w:val="20"/>
          <w:szCs w:val="20"/>
        </w:rPr>
        <w:tab/>
      </w:r>
      <w:r w:rsidR="00EE507D" w:rsidRPr="008E4EA3">
        <w:rPr>
          <w:rFonts w:ascii="Arial" w:hAnsi="Arial" w:cs="Arial"/>
          <w:sz w:val="20"/>
          <w:szCs w:val="20"/>
        </w:rPr>
        <w:t xml:space="preserve">Zaplacení jakékoli smluvní pokuty dle předchozích odstavců nemá vliv na právo </w:t>
      </w:r>
      <w:r w:rsidR="00A63F4C" w:rsidRPr="008E4EA3">
        <w:rPr>
          <w:rFonts w:ascii="Arial" w:hAnsi="Arial" w:cs="Arial"/>
          <w:sz w:val="20"/>
          <w:szCs w:val="20"/>
        </w:rPr>
        <w:t>S</w:t>
      </w:r>
      <w:r w:rsidR="00EE507D" w:rsidRPr="008E4EA3">
        <w:rPr>
          <w:rFonts w:ascii="Arial" w:hAnsi="Arial" w:cs="Arial"/>
          <w:sz w:val="20"/>
          <w:szCs w:val="20"/>
        </w:rPr>
        <w:t>mluvních stran požadovat vedle již zaplacené smluvní pokuty náhradu vzniklé škody, a to v plné výši.</w:t>
      </w:r>
    </w:p>
    <w:p w14:paraId="22232EBF" w14:textId="77777777" w:rsidR="00855F54" w:rsidRPr="005C478D" w:rsidRDefault="00855F54" w:rsidP="00E208C2">
      <w:pPr>
        <w:pStyle w:val="Nadpis1"/>
        <w:tabs>
          <w:tab w:val="left" w:pos="0"/>
        </w:tabs>
        <w:spacing w:before="0" w:beforeAutospacing="0" w:after="0" w:afterAutospacing="0"/>
        <w:jc w:val="both"/>
        <w:rPr>
          <w:rFonts w:ascii="Arial" w:hAnsi="Arial" w:cs="Arial"/>
          <w:sz w:val="20"/>
          <w:szCs w:val="20"/>
        </w:rPr>
      </w:pPr>
    </w:p>
    <w:p w14:paraId="3AC51B25"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 xml:space="preserve">Článek </w:t>
      </w:r>
      <w:r w:rsidR="007E561C">
        <w:rPr>
          <w:rFonts w:ascii="Arial" w:hAnsi="Arial" w:cs="Arial"/>
          <w:b/>
          <w:sz w:val="20"/>
          <w:szCs w:val="20"/>
        </w:rPr>
        <w:t>I</w:t>
      </w:r>
      <w:r w:rsidRPr="00833669">
        <w:rPr>
          <w:rFonts w:ascii="Arial" w:hAnsi="Arial" w:cs="Arial"/>
          <w:b/>
          <w:sz w:val="20"/>
          <w:szCs w:val="20"/>
        </w:rPr>
        <w:t>X.</w:t>
      </w:r>
    </w:p>
    <w:p w14:paraId="36AF3867" w14:textId="77777777" w:rsidR="00EE507D" w:rsidRPr="00833669"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Ochrana inform</w:t>
      </w:r>
      <w:r w:rsidR="00A4603F">
        <w:rPr>
          <w:rFonts w:ascii="Arial" w:hAnsi="Arial" w:cs="Arial"/>
          <w:b/>
          <w:sz w:val="20"/>
          <w:szCs w:val="20"/>
        </w:rPr>
        <w:t>a</w:t>
      </w:r>
      <w:r w:rsidRPr="00833669">
        <w:rPr>
          <w:rFonts w:ascii="Arial" w:hAnsi="Arial" w:cs="Arial"/>
          <w:b/>
          <w:sz w:val="20"/>
          <w:szCs w:val="20"/>
        </w:rPr>
        <w:t>cí, údajů a dat</w:t>
      </w:r>
    </w:p>
    <w:p w14:paraId="7B1398B6" w14:textId="3D0E63FB"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VZP ČR podle § 24 odst. 1 zákona č. 551/1991 Sb., o Všeobecné zdravotní pojišťovně České republiky, ve znění pozdějších předpisů (dále jen „zákon č. 551/1991 Sb.“), spravuje, aktualizuje a rozvíjí </w:t>
      </w:r>
      <w:r w:rsidRPr="00224DB0">
        <w:rPr>
          <w:rFonts w:ascii="Arial" w:hAnsi="Arial" w:cs="Arial"/>
          <w:sz w:val="20"/>
          <w:szCs w:val="20"/>
        </w:rPr>
        <w:t>informační</w:t>
      </w:r>
      <w:r w:rsidRPr="00224DB0">
        <w:rPr>
          <w:rFonts w:ascii="Arial" w:eastAsia="Calibri" w:hAnsi="Arial" w:cs="Arial"/>
          <w:sz w:val="20"/>
          <w:szCs w:val="20"/>
          <w:lang w:eastAsia="en-US"/>
        </w:rPr>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284128">
        <w:rPr>
          <w:rFonts w:ascii="Arial" w:eastAsia="Calibri" w:hAnsi="Arial" w:cs="Arial"/>
          <w:sz w:val="20"/>
          <w:szCs w:val="20"/>
          <w:lang w:eastAsia="en-US"/>
        </w:rPr>
        <w:t>Zhotovitel</w:t>
      </w:r>
      <w:r w:rsidR="00D731DE">
        <w:rPr>
          <w:rFonts w:ascii="Arial" w:eastAsia="Calibri" w:hAnsi="Arial" w:cs="Arial"/>
          <w:sz w:val="20"/>
          <w:szCs w:val="20"/>
          <w:lang w:eastAsia="en-US"/>
        </w:rPr>
        <w:t xml:space="preserve"> </w:t>
      </w:r>
      <w:r w:rsidRPr="00224DB0">
        <w:rPr>
          <w:rFonts w:ascii="Arial" w:eastAsia="Calibri" w:hAnsi="Arial" w:cs="Arial"/>
          <w:sz w:val="20"/>
          <w:szCs w:val="20"/>
          <w:lang w:eastAsia="en-US"/>
        </w:rPr>
        <w:t xml:space="preserve">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w:t>
      </w:r>
      <w:r w:rsidR="001E74D8">
        <w:rPr>
          <w:rFonts w:ascii="Arial" w:eastAsia="Calibri" w:hAnsi="Arial" w:cs="Arial"/>
          <w:sz w:val="20"/>
          <w:szCs w:val="20"/>
          <w:lang w:eastAsia="en-US"/>
        </w:rPr>
        <w:t>Zhotovitel</w:t>
      </w:r>
      <w:r w:rsidRPr="00224DB0">
        <w:rPr>
          <w:rFonts w:ascii="Arial" w:eastAsia="Calibri" w:hAnsi="Arial" w:cs="Arial"/>
          <w:sz w:val="20"/>
          <w:szCs w:val="20"/>
          <w:lang w:eastAsia="en-US"/>
        </w:rPr>
        <w:t>. Toto ujednání platí i v případě nahrazení uvedených právních předpisů předpisy jinými.</w:t>
      </w:r>
    </w:p>
    <w:p w14:paraId="39D68164" w14:textId="6C1E75D0" w:rsidR="005B776F" w:rsidRPr="00224DB0" w:rsidRDefault="001E74D8"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Pr>
          <w:rFonts w:ascii="Arial" w:eastAsia="Calibri" w:hAnsi="Arial" w:cs="Arial"/>
          <w:sz w:val="20"/>
          <w:szCs w:val="20"/>
          <w:lang w:eastAsia="en-US"/>
        </w:rPr>
        <w:t>Zhotovitel</w:t>
      </w:r>
      <w:r w:rsidR="005B776F" w:rsidRPr="00224DB0">
        <w:rPr>
          <w:rFonts w:ascii="Arial" w:eastAsia="Calibri" w:hAnsi="Arial" w:cs="Arial"/>
          <w:sz w:val="20"/>
          <w:szCs w:val="20"/>
          <w:lang w:eastAsia="en-US"/>
        </w:rPr>
        <w:t xml:space="preserve">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w:t>
      </w:r>
      <w:r w:rsidR="005A1DBF">
        <w:rPr>
          <w:rFonts w:ascii="Arial" w:eastAsia="Calibri" w:hAnsi="Arial" w:cs="Arial"/>
          <w:sz w:val="20"/>
          <w:szCs w:val="20"/>
          <w:lang w:eastAsia="en-US"/>
        </w:rPr>
        <w:t>Zhotovitel</w:t>
      </w:r>
      <w:r w:rsidR="005B776F" w:rsidRPr="00224DB0">
        <w:rPr>
          <w:rFonts w:ascii="Arial" w:eastAsia="Calibri" w:hAnsi="Arial" w:cs="Arial"/>
          <w:sz w:val="20"/>
          <w:szCs w:val="20"/>
          <w:lang w:eastAsia="en-US"/>
        </w:rPr>
        <w:t>.</w:t>
      </w:r>
    </w:p>
    <w:p w14:paraId="752EBC28" w14:textId="77777777"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závazků uvedených v odst. 1. a 2. tohoto článku se považuje i využití osobních údajů, dalších skutečností, údajů a dat, jakož i dalších vědomostí pro vlastní prospěch </w:t>
      </w:r>
      <w:r w:rsidR="005A1DBF">
        <w:rPr>
          <w:rFonts w:ascii="Arial" w:eastAsia="Calibri" w:hAnsi="Arial" w:cs="Arial"/>
          <w:sz w:val="20"/>
          <w:szCs w:val="20"/>
          <w:lang w:eastAsia="en-US"/>
        </w:rPr>
        <w:t>Zhotovitel</w:t>
      </w:r>
      <w:r w:rsidRPr="00224DB0">
        <w:rPr>
          <w:rFonts w:ascii="Arial" w:eastAsia="Calibri" w:hAnsi="Arial" w:cs="Arial"/>
          <w:sz w:val="20"/>
          <w:szCs w:val="20"/>
          <w:lang w:eastAsia="en-US"/>
        </w:rPr>
        <w:t xml:space="preserve">e, prospěch třetí osoby nebo pro jiné důvody. </w:t>
      </w:r>
    </w:p>
    <w:p w14:paraId="1CF53AC7" w14:textId="77777777"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06DC9BAB" w14:textId="77777777"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závazku uvedeného v odstavci 1. tohoto článku je </w:t>
      </w:r>
      <w:r w:rsidR="005A1DBF">
        <w:rPr>
          <w:rFonts w:ascii="Arial" w:eastAsia="Calibri" w:hAnsi="Arial" w:cs="Arial"/>
          <w:sz w:val="20"/>
          <w:szCs w:val="20"/>
          <w:lang w:eastAsia="en-US"/>
        </w:rPr>
        <w:t>Zhotovitel</w:t>
      </w:r>
      <w:r w:rsidRPr="00224DB0">
        <w:rPr>
          <w:rFonts w:ascii="Arial" w:eastAsia="Calibri" w:hAnsi="Arial" w:cs="Arial"/>
          <w:sz w:val="20"/>
          <w:szCs w:val="20"/>
          <w:lang w:eastAsia="en-US"/>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584CAB83" w14:textId="77777777"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 xml:space="preserve">Za porušení závazku uvedeného v odstavci 2. tohoto článku je </w:t>
      </w:r>
      <w:r w:rsidR="005A1DBF">
        <w:rPr>
          <w:rFonts w:ascii="Arial" w:eastAsia="Calibri" w:hAnsi="Arial" w:cs="Arial"/>
          <w:sz w:val="20"/>
          <w:szCs w:val="20"/>
          <w:lang w:eastAsia="en-US"/>
        </w:rPr>
        <w:t xml:space="preserve">Zhotovitel </w:t>
      </w:r>
      <w:r w:rsidRPr="00224DB0">
        <w:rPr>
          <w:rFonts w:ascii="Arial" w:eastAsia="Calibri" w:hAnsi="Arial" w:cs="Arial"/>
          <w:sz w:val="20"/>
          <w:szCs w:val="20"/>
          <w:lang w:eastAsia="en-US"/>
        </w:rPr>
        <w:t>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105CA9DE" w14:textId="77777777" w:rsidR="005B776F" w:rsidRPr="00224DB0" w:rsidRDefault="005B776F" w:rsidP="005B776F">
      <w:pPr>
        <w:pStyle w:val="Odstavecseseznamem"/>
        <w:widowControl w:val="0"/>
        <w:numPr>
          <w:ilvl w:val="0"/>
          <w:numId w:val="39"/>
        </w:numPr>
        <w:pBdr>
          <w:top w:val="nil"/>
          <w:left w:val="nil"/>
          <w:bottom w:val="nil"/>
          <w:right w:val="nil"/>
          <w:between w:val="nil"/>
          <w:bar w:val="nil"/>
        </w:pBdr>
        <w:spacing w:after="200" w:line="276" w:lineRule="auto"/>
        <w:ind w:left="426" w:hanging="426"/>
        <w:jc w:val="both"/>
        <w:outlineLvl w:val="0"/>
        <w:rPr>
          <w:rFonts w:ascii="Arial" w:eastAsia="Calibri" w:hAnsi="Arial" w:cs="Arial"/>
          <w:sz w:val="20"/>
          <w:szCs w:val="20"/>
          <w:lang w:eastAsia="en-US"/>
        </w:rPr>
      </w:pPr>
      <w:r w:rsidRPr="00224DB0">
        <w:rPr>
          <w:rFonts w:ascii="Arial" w:eastAsia="Calibri" w:hAnsi="Arial" w:cs="Arial"/>
          <w:sz w:val="20"/>
          <w:szCs w:val="20"/>
          <w:lang w:eastAsia="en-US"/>
        </w:rPr>
        <w:t>Závazky Smluvních stran uvedené v tomto článku trvají i po skončení tohoto smluvního vztahu.</w:t>
      </w:r>
    </w:p>
    <w:p w14:paraId="4DED64FE" w14:textId="77777777" w:rsidR="00C74D85" w:rsidRPr="005C478D" w:rsidRDefault="00C74D85" w:rsidP="00071099">
      <w:pPr>
        <w:pStyle w:val="Nadpis1"/>
        <w:tabs>
          <w:tab w:val="left" w:pos="0"/>
        </w:tabs>
        <w:spacing w:before="0" w:beforeAutospacing="0" w:after="0" w:afterAutospacing="0"/>
        <w:ind w:left="426" w:hanging="426"/>
        <w:jc w:val="center"/>
        <w:rPr>
          <w:rFonts w:ascii="Arial" w:hAnsi="Arial" w:cs="Arial"/>
          <w:sz w:val="20"/>
          <w:szCs w:val="20"/>
        </w:rPr>
      </w:pPr>
    </w:p>
    <w:p w14:paraId="274838B8" w14:textId="77777777" w:rsidR="00EE507D" w:rsidRPr="00833669" w:rsidRDefault="00EE507D" w:rsidP="00071099">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Článek X</w:t>
      </w:r>
      <w:r w:rsidR="006148FE">
        <w:rPr>
          <w:rFonts w:ascii="Arial" w:hAnsi="Arial" w:cs="Arial"/>
          <w:b/>
          <w:sz w:val="20"/>
          <w:szCs w:val="20"/>
        </w:rPr>
        <w:t>.</w:t>
      </w:r>
      <w:r w:rsidRPr="00833669">
        <w:rPr>
          <w:rFonts w:ascii="Arial" w:hAnsi="Arial" w:cs="Arial"/>
          <w:b/>
          <w:sz w:val="20"/>
          <w:szCs w:val="20"/>
        </w:rPr>
        <w:t xml:space="preserve"> </w:t>
      </w:r>
    </w:p>
    <w:p w14:paraId="18B4B985" w14:textId="77777777" w:rsidR="00EE507D" w:rsidRPr="00833669" w:rsidRDefault="00134764" w:rsidP="00071099">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Uveřejnění </w:t>
      </w:r>
      <w:r w:rsidR="0051334A">
        <w:rPr>
          <w:rFonts w:ascii="Arial" w:hAnsi="Arial" w:cs="Arial"/>
          <w:b/>
          <w:sz w:val="20"/>
          <w:szCs w:val="20"/>
        </w:rPr>
        <w:t>S</w:t>
      </w:r>
      <w:r w:rsidR="00A12542">
        <w:rPr>
          <w:rFonts w:ascii="Arial" w:hAnsi="Arial" w:cs="Arial"/>
          <w:b/>
          <w:sz w:val="20"/>
          <w:szCs w:val="20"/>
        </w:rPr>
        <w:t>ml</w:t>
      </w:r>
      <w:r w:rsidR="00180F32">
        <w:rPr>
          <w:rFonts w:ascii="Arial" w:hAnsi="Arial" w:cs="Arial"/>
          <w:b/>
          <w:sz w:val="20"/>
          <w:szCs w:val="20"/>
        </w:rPr>
        <w:t>o</w:t>
      </w:r>
      <w:r w:rsidR="00A12542">
        <w:rPr>
          <w:rFonts w:ascii="Arial" w:hAnsi="Arial" w:cs="Arial"/>
          <w:b/>
          <w:sz w:val="20"/>
          <w:szCs w:val="20"/>
        </w:rPr>
        <w:t>uv</w:t>
      </w:r>
      <w:r w:rsidR="00180F32">
        <w:rPr>
          <w:rFonts w:ascii="Arial" w:hAnsi="Arial" w:cs="Arial"/>
          <w:b/>
          <w:sz w:val="20"/>
          <w:szCs w:val="20"/>
        </w:rPr>
        <w:t>y</w:t>
      </w:r>
      <w:r w:rsidR="00A12542">
        <w:rPr>
          <w:rFonts w:ascii="Arial" w:hAnsi="Arial" w:cs="Arial"/>
          <w:b/>
          <w:sz w:val="20"/>
          <w:szCs w:val="20"/>
        </w:rPr>
        <w:t xml:space="preserve"> </w:t>
      </w:r>
    </w:p>
    <w:p w14:paraId="683DF283"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bookmarkStart w:id="9" w:name="_Toc327187809"/>
      <w:r w:rsidRPr="00FC7CB5">
        <w:rPr>
          <w:rFonts w:ascii="Arial" w:hAnsi="Arial" w:cs="Arial"/>
          <w:sz w:val="20"/>
          <w:szCs w:val="20"/>
        </w:rPr>
        <w:t xml:space="preserve">Smluvní strany jsou si plně vědomy zákonné povinnosti </w:t>
      </w:r>
      <w:r w:rsidR="00BE51AF">
        <w:rPr>
          <w:rFonts w:ascii="Arial" w:hAnsi="Arial" w:cs="Arial"/>
          <w:sz w:val="20"/>
          <w:szCs w:val="20"/>
        </w:rPr>
        <w:t>S</w:t>
      </w:r>
      <w:r w:rsidRPr="00FC7CB5">
        <w:rPr>
          <w:rFonts w:ascii="Arial" w:hAnsi="Arial" w:cs="Arial"/>
          <w:sz w:val="20"/>
          <w:szCs w:val="20"/>
        </w:rPr>
        <w:t xml:space="preserve">mluvních stran uveřejnit dle zákona č. 340/2015 Sb., o zvláštních podmínkách účinnosti některých smluv, uveřejňování těchto smluv a o registru smluv (zákon o registru smluv), tuto </w:t>
      </w:r>
      <w:r>
        <w:rPr>
          <w:rFonts w:ascii="Arial" w:hAnsi="Arial" w:cs="Arial"/>
          <w:sz w:val="20"/>
          <w:szCs w:val="20"/>
        </w:rPr>
        <w:t>Smlouvu</w:t>
      </w:r>
      <w:r w:rsidRPr="00FC7CB5">
        <w:rPr>
          <w:rFonts w:ascii="Arial" w:hAnsi="Arial" w:cs="Arial"/>
          <w:sz w:val="20"/>
          <w:szCs w:val="20"/>
        </w:rPr>
        <w:t xml:space="preserve"> včetně všech případných dohod, kterými se tato Smlouva doplňuje, mění, nahrazuje nebo ruší, prostřednictvím registru smluv.</w:t>
      </w:r>
      <w:r w:rsidR="00AA615D">
        <w:rPr>
          <w:rFonts w:ascii="Arial" w:hAnsi="Arial" w:cs="Arial"/>
          <w:sz w:val="20"/>
          <w:szCs w:val="20"/>
        </w:rPr>
        <w:t xml:space="preserve"> Smluvní strany tedy výslovně souhlasí s tím, aby tato Smlouva ve svém úplném znění byla uveřejněna v registru smluv.</w:t>
      </w:r>
    </w:p>
    <w:p w14:paraId="2B8D8B92"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r w:rsidRPr="00FC7CB5">
        <w:rPr>
          <w:rFonts w:ascii="Arial" w:hAnsi="Arial" w:cs="Arial"/>
          <w:sz w:val="20"/>
          <w:szCs w:val="20"/>
        </w:rPr>
        <w:lastRenderedPageBreak/>
        <w:t xml:space="preserve">Uveřejněním </w:t>
      </w:r>
      <w:bookmarkStart w:id="10" w:name="highlightHit_61"/>
      <w:bookmarkEnd w:id="10"/>
      <w:r w:rsidRPr="00FC7CB5">
        <w:rPr>
          <w:rFonts w:ascii="Arial" w:hAnsi="Arial" w:cs="Arial"/>
          <w:sz w:val="20"/>
          <w:szCs w:val="20"/>
        </w:rPr>
        <w:t xml:space="preserve">Smlouvy dle odst. 1. tohoto článku se rozumí uveřejnění elektronického obrazu textového obsahu </w:t>
      </w:r>
      <w:bookmarkStart w:id="11" w:name="highlightHit_64"/>
      <w:bookmarkEnd w:id="11"/>
      <w:r w:rsidRPr="00FC7CB5">
        <w:rPr>
          <w:rFonts w:ascii="Arial" w:hAnsi="Arial" w:cs="Arial"/>
          <w:sz w:val="20"/>
          <w:szCs w:val="20"/>
        </w:rPr>
        <w:t xml:space="preserve">Smlouvy v otevřeném a strojově čitelném formátu a rovněž metadat, podle § 5 odst. 1 zákona o registru smluv, prostřednictvím </w:t>
      </w:r>
      <w:bookmarkStart w:id="12" w:name="highlightHit_65"/>
      <w:bookmarkEnd w:id="12"/>
      <w:r w:rsidRPr="00FC7CB5">
        <w:rPr>
          <w:rFonts w:ascii="Arial" w:hAnsi="Arial" w:cs="Arial"/>
          <w:sz w:val="20"/>
          <w:szCs w:val="20"/>
        </w:rPr>
        <w:t xml:space="preserve">registru </w:t>
      </w:r>
      <w:bookmarkStart w:id="13" w:name="highlightHit_66"/>
      <w:bookmarkEnd w:id="13"/>
      <w:r w:rsidRPr="00FC7CB5">
        <w:rPr>
          <w:rFonts w:ascii="Arial" w:hAnsi="Arial" w:cs="Arial"/>
          <w:sz w:val="20"/>
          <w:szCs w:val="20"/>
        </w:rPr>
        <w:t>smluv.</w:t>
      </w:r>
    </w:p>
    <w:p w14:paraId="70301CCE"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r w:rsidRPr="00FC7CB5">
        <w:rPr>
          <w:rFonts w:ascii="Arial" w:hAnsi="Arial" w:cs="Arial"/>
          <w:sz w:val="20"/>
          <w:szCs w:val="20"/>
        </w:rPr>
        <w:t xml:space="preserve">Smluvní strany se dohodly, že tuto </w:t>
      </w:r>
      <w:r>
        <w:rPr>
          <w:rFonts w:ascii="Arial" w:hAnsi="Arial" w:cs="Arial"/>
          <w:sz w:val="20"/>
          <w:szCs w:val="20"/>
        </w:rPr>
        <w:t xml:space="preserve">Smlouvu </w:t>
      </w:r>
      <w:r w:rsidRPr="00FC7CB5">
        <w:rPr>
          <w:rFonts w:ascii="Arial" w:hAnsi="Arial" w:cs="Arial"/>
          <w:sz w:val="20"/>
          <w:szCs w:val="20"/>
        </w:rPr>
        <w:t xml:space="preserve">zašle správci registru smluv k uveřejnění prostřednictvím registru smluv VZP ČR. </w:t>
      </w:r>
      <w:r>
        <w:rPr>
          <w:rFonts w:ascii="Arial" w:hAnsi="Arial" w:cs="Arial"/>
          <w:sz w:val="20"/>
          <w:szCs w:val="20"/>
        </w:rPr>
        <w:t xml:space="preserve">Zhotovitel </w:t>
      </w:r>
      <w:r w:rsidRPr="00FC7CB5">
        <w:rPr>
          <w:rFonts w:ascii="Arial" w:hAnsi="Arial" w:cs="Arial"/>
          <w:sz w:val="20"/>
          <w:szCs w:val="20"/>
        </w:rPr>
        <w:t xml:space="preserve">je povinen zkontrolovat, že </w:t>
      </w:r>
      <w:r>
        <w:rPr>
          <w:rFonts w:ascii="Arial" w:hAnsi="Arial" w:cs="Arial"/>
          <w:sz w:val="20"/>
          <w:szCs w:val="20"/>
        </w:rPr>
        <w:t xml:space="preserve">Smlouva </w:t>
      </w:r>
      <w:r w:rsidRPr="00FC7CB5">
        <w:rPr>
          <w:rFonts w:ascii="Arial" w:hAnsi="Arial" w:cs="Arial"/>
          <w:sz w:val="20"/>
          <w:szCs w:val="20"/>
        </w:rPr>
        <w:t xml:space="preserve">včetně všech příloh a metadat byla řádně v registru smluv uveřejněna. V případě, že </w:t>
      </w:r>
      <w:r>
        <w:rPr>
          <w:rFonts w:ascii="Arial" w:hAnsi="Arial" w:cs="Arial"/>
          <w:sz w:val="20"/>
          <w:szCs w:val="20"/>
        </w:rPr>
        <w:t xml:space="preserve">Zhotovitel </w:t>
      </w:r>
      <w:r w:rsidRPr="00FC7CB5">
        <w:rPr>
          <w:rFonts w:ascii="Arial" w:hAnsi="Arial" w:cs="Arial"/>
          <w:sz w:val="20"/>
          <w:szCs w:val="20"/>
        </w:rPr>
        <w:t xml:space="preserve">zjistí jakékoli nepřesnosti či nedostatky, je povinen neprodleně o nich VZP ČR informovat. </w:t>
      </w:r>
    </w:p>
    <w:p w14:paraId="00CDF098"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r w:rsidRPr="00FC7CB5">
        <w:rPr>
          <w:rFonts w:ascii="Arial" w:hAnsi="Arial" w:cs="Arial"/>
          <w:sz w:val="20"/>
          <w:szCs w:val="20"/>
        </w:rPr>
        <w:t>Postup uvedený v odst. 3. tohoto článku se Smluvní strany zavazují dodržovat i v případě uzavření dodatků k</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Smlouvě</w:t>
      </w:r>
      <w:r w:rsidRPr="00FC7CB5">
        <w:rPr>
          <w:rFonts w:ascii="Arial" w:hAnsi="Arial" w:cs="Arial"/>
          <w:sz w:val="20"/>
          <w:szCs w:val="20"/>
        </w:rPr>
        <w:t xml:space="preserve">, jakož i v případě jakýchkoli dalších dohod, kterými se tato </w:t>
      </w:r>
      <w:r>
        <w:rPr>
          <w:rFonts w:ascii="Arial" w:hAnsi="Arial" w:cs="Arial"/>
          <w:sz w:val="20"/>
          <w:szCs w:val="20"/>
        </w:rPr>
        <w:t xml:space="preserve">Smlouva </w:t>
      </w:r>
      <w:r w:rsidRPr="00FC7CB5">
        <w:rPr>
          <w:rFonts w:ascii="Arial" w:hAnsi="Arial" w:cs="Arial"/>
          <w:sz w:val="20"/>
          <w:szCs w:val="20"/>
        </w:rPr>
        <w:t>doplňuje, mění, nahrazuje nebo ruší.</w:t>
      </w:r>
    </w:p>
    <w:p w14:paraId="77939E1A"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r>
        <w:rPr>
          <w:rFonts w:ascii="Arial" w:hAnsi="Arial" w:cs="Arial"/>
          <w:sz w:val="20"/>
          <w:szCs w:val="20"/>
        </w:rPr>
        <w:t xml:space="preserve">Zhotovitel </w:t>
      </w:r>
      <w:r w:rsidRPr="00FC7CB5">
        <w:rPr>
          <w:rFonts w:ascii="Arial" w:hAnsi="Arial" w:cs="Arial"/>
          <w:sz w:val="20"/>
          <w:szCs w:val="20"/>
        </w:rPr>
        <w:t xml:space="preserve">bere na vědomí a souhlasí s tím, že VZP ČR rovněž uveřejní tuto </w:t>
      </w:r>
      <w:r>
        <w:rPr>
          <w:rFonts w:ascii="Arial" w:hAnsi="Arial" w:cs="Arial"/>
          <w:sz w:val="20"/>
          <w:szCs w:val="20"/>
        </w:rPr>
        <w:t xml:space="preserve">Smlouvu </w:t>
      </w:r>
      <w:r w:rsidRPr="00FC7CB5">
        <w:rPr>
          <w:rFonts w:ascii="Arial" w:hAnsi="Arial" w:cs="Arial"/>
          <w:sz w:val="20"/>
          <w:szCs w:val="20"/>
        </w:rPr>
        <w:t>(tj. celé znění včetně všech příloh) včetně všech jejích případných dodatků, na svém profilu zadavatele.</w:t>
      </w:r>
    </w:p>
    <w:p w14:paraId="75255610" w14:textId="77777777" w:rsidR="00180F32" w:rsidRPr="00FC7CB5" w:rsidRDefault="00180F32" w:rsidP="00A963E0">
      <w:pPr>
        <w:numPr>
          <w:ilvl w:val="0"/>
          <w:numId w:val="19"/>
        </w:numPr>
        <w:spacing w:after="120" w:line="276" w:lineRule="auto"/>
        <w:ind w:left="426" w:hanging="426"/>
        <w:jc w:val="both"/>
        <w:rPr>
          <w:rFonts w:ascii="Arial" w:hAnsi="Arial" w:cs="Arial"/>
          <w:sz w:val="20"/>
          <w:szCs w:val="20"/>
        </w:rPr>
      </w:pPr>
      <w:r>
        <w:rPr>
          <w:rFonts w:ascii="Arial" w:hAnsi="Arial" w:cs="Arial"/>
          <w:sz w:val="20"/>
          <w:szCs w:val="20"/>
        </w:rPr>
        <w:t xml:space="preserve">Zhotovitel </w:t>
      </w:r>
      <w:r w:rsidRPr="00FC7CB5">
        <w:rPr>
          <w:rFonts w:ascii="Arial" w:hAnsi="Arial" w:cs="Arial"/>
          <w:sz w:val="20"/>
          <w:szCs w:val="20"/>
        </w:rPr>
        <w:t>výslovně souhlasí s tím, že s výjimkou ustanovení znečitelněných v souladu se zákonem o registru smluv bude uveřejněno úplné znění</w:t>
      </w:r>
      <w:r>
        <w:rPr>
          <w:rFonts w:ascii="Arial" w:hAnsi="Arial" w:cs="Arial"/>
          <w:sz w:val="20"/>
          <w:szCs w:val="20"/>
        </w:rPr>
        <w:t xml:space="preserve"> této Smlouvy</w:t>
      </w:r>
      <w:r w:rsidRPr="00FC7CB5">
        <w:rPr>
          <w:rFonts w:ascii="Arial" w:hAnsi="Arial" w:cs="Arial"/>
          <w:sz w:val="20"/>
          <w:szCs w:val="20"/>
        </w:rPr>
        <w:t>.</w:t>
      </w:r>
    </w:p>
    <w:p w14:paraId="34638A8A" w14:textId="77777777" w:rsidR="00180F32" w:rsidRDefault="00180F32" w:rsidP="00A963E0">
      <w:pPr>
        <w:numPr>
          <w:ilvl w:val="0"/>
          <w:numId w:val="19"/>
        </w:numPr>
        <w:spacing w:after="120" w:line="276" w:lineRule="auto"/>
        <w:ind w:left="426" w:hanging="426"/>
        <w:jc w:val="both"/>
        <w:rPr>
          <w:rFonts w:ascii="Arial" w:hAnsi="Arial" w:cs="Arial"/>
          <w:sz w:val="20"/>
          <w:szCs w:val="20"/>
        </w:rPr>
      </w:pPr>
      <w:r w:rsidRPr="00FC7CB5">
        <w:rPr>
          <w:rFonts w:ascii="Arial" w:hAnsi="Arial" w:cs="Arial"/>
          <w:sz w:val="20"/>
          <w:szCs w:val="20"/>
        </w:rPr>
        <w:t>VZP ČR výslovně souhlasí s tím, že s výjimkou ustanovení znečitelněných v souladu se zákonem o registru smluv bude uveřejněno úplné znění</w:t>
      </w:r>
      <w:r>
        <w:rPr>
          <w:rFonts w:ascii="Arial" w:hAnsi="Arial" w:cs="Arial"/>
          <w:sz w:val="20"/>
          <w:szCs w:val="20"/>
        </w:rPr>
        <w:t xml:space="preserve"> této Smlouvy</w:t>
      </w:r>
      <w:r w:rsidRPr="00FC7CB5">
        <w:rPr>
          <w:rFonts w:ascii="Arial" w:hAnsi="Arial" w:cs="Arial"/>
          <w:sz w:val="20"/>
          <w:szCs w:val="20"/>
        </w:rPr>
        <w:t xml:space="preserve">. </w:t>
      </w:r>
    </w:p>
    <w:p w14:paraId="69C6AB2B" w14:textId="77777777" w:rsidR="00A4603F" w:rsidRPr="005C478D" w:rsidRDefault="00A4603F" w:rsidP="00855F54">
      <w:pPr>
        <w:pStyle w:val="Nadpis1"/>
        <w:tabs>
          <w:tab w:val="left" w:pos="708"/>
        </w:tabs>
        <w:spacing w:before="0" w:beforeAutospacing="0" w:after="0" w:afterAutospacing="0"/>
        <w:ind w:left="142"/>
        <w:jc w:val="center"/>
        <w:rPr>
          <w:rFonts w:ascii="Arial" w:hAnsi="Arial" w:cs="Arial"/>
          <w:sz w:val="20"/>
          <w:szCs w:val="20"/>
        </w:rPr>
      </w:pPr>
      <w:bookmarkStart w:id="14" w:name="_Toc327187811"/>
      <w:bookmarkEnd w:id="9"/>
    </w:p>
    <w:p w14:paraId="05A18510" w14:textId="77777777" w:rsidR="000E3765" w:rsidRDefault="000E3765" w:rsidP="00A77A31">
      <w:pPr>
        <w:pStyle w:val="Odstavecseseznamem"/>
        <w:tabs>
          <w:tab w:val="left" w:pos="1701"/>
        </w:tabs>
        <w:spacing w:after="120" w:line="276" w:lineRule="auto"/>
        <w:ind w:left="426" w:hanging="426"/>
        <w:jc w:val="center"/>
        <w:rPr>
          <w:rFonts w:ascii="Arial" w:hAnsi="Arial" w:cs="Arial"/>
          <w:b/>
          <w:sz w:val="20"/>
          <w:szCs w:val="20"/>
        </w:rPr>
      </w:pPr>
    </w:p>
    <w:p w14:paraId="207A74A1" w14:textId="77777777" w:rsidR="006148FE"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460E8D">
        <w:rPr>
          <w:rFonts w:ascii="Arial" w:hAnsi="Arial" w:cs="Arial"/>
          <w:b/>
          <w:sz w:val="20"/>
          <w:szCs w:val="20"/>
        </w:rPr>
        <w:t>Článek XI</w:t>
      </w:r>
      <w:r w:rsidR="006148FE">
        <w:rPr>
          <w:rFonts w:ascii="Arial" w:hAnsi="Arial" w:cs="Arial"/>
          <w:b/>
          <w:sz w:val="20"/>
          <w:szCs w:val="20"/>
        </w:rPr>
        <w:t>.</w:t>
      </w:r>
    </w:p>
    <w:p w14:paraId="14D918B6" w14:textId="77777777" w:rsidR="006148FE" w:rsidRDefault="006148FE" w:rsidP="00A77A31">
      <w:pPr>
        <w:pStyle w:val="Odstavecseseznamem"/>
        <w:tabs>
          <w:tab w:val="left" w:pos="1701"/>
        </w:tabs>
        <w:spacing w:after="120" w:line="276" w:lineRule="auto"/>
        <w:ind w:left="426" w:hanging="426"/>
        <w:jc w:val="center"/>
        <w:rPr>
          <w:rFonts w:ascii="Arial" w:hAnsi="Arial" w:cs="Arial"/>
          <w:b/>
          <w:sz w:val="20"/>
          <w:szCs w:val="20"/>
        </w:rPr>
      </w:pPr>
      <w:r w:rsidRPr="006148FE">
        <w:rPr>
          <w:rFonts w:ascii="Arial" w:hAnsi="Arial" w:cs="Arial"/>
          <w:b/>
          <w:sz w:val="20"/>
          <w:szCs w:val="20"/>
        </w:rPr>
        <w:t>Ostatní ujednání</w:t>
      </w:r>
    </w:p>
    <w:bookmarkEnd w:id="14"/>
    <w:p w14:paraId="6795B7E3" w14:textId="77777777" w:rsidR="006148FE" w:rsidRPr="00FC7CB5"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FE7FC1">
        <w:rPr>
          <w:rFonts w:ascii="Arial" w:hAnsi="Arial" w:cs="Arial"/>
          <w:sz w:val="20"/>
          <w:szCs w:val="20"/>
        </w:rPr>
        <w:t>Smlouvy.</w:t>
      </w:r>
    </w:p>
    <w:p w14:paraId="75BC5B06" w14:textId="77777777" w:rsidR="006148FE" w:rsidRPr="00FC7CB5"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VZP ČR je povinna </w:t>
      </w:r>
      <w:r w:rsidR="00A93512">
        <w:rPr>
          <w:rFonts w:ascii="Arial" w:hAnsi="Arial" w:cs="Arial"/>
          <w:sz w:val="20"/>
          <w:szCs w:val="20"/>
        </w:rPr>
        <w:t xml:space="preserve">poskytovat </w:t>
      </w:r>
      <w:r w:rsidR="00FE7FC1">
        <w:rPr>
          <w:rFonts w:ascii="Arial" w:hAnsi="Arial" w:cs="Arial"/>
          <w:sz w:val="20"/>
          <w:szCs w:val="20"/>
        </w:rPr>
        <w:t xml:space="preserve">Zhotoviteli </w:t>
      </w:r>
      <w:r w:rsidRPr="00FC7CB5">
        <w:rPr>
          <w:rFonts w:ascii="Arial" w:hAnsi="Arial" w:cs="Arial"/>
          <w:sz w:val="20"/>
          <w:szCs w:val="20"/>
        </w:rPr>
        <w:t>součinnost nezbytnou ke splnění jeho závazků vyplývajících z</w:t>
      </w:r>
      <w:r w:rsidR="00FE7FC1">
        <w:rPr>
          <w:rFonts w:ascii="Arial" w:hAnsi="Arial" w:cs="Arial"/>
          <w:sz w:val="20"/>
          <w:szCs w:val="20"/>
        </w:rPr>
        <w:t> této Smlouvy</w:t>
      </w:r>
      <w:r w:rsidRPr="00FC7CB5">
        <w:rPr>
          <w:rFonts w:ascii="Arial" w:hAnsi="Arial" w:cs="Arial"/>
          <w:sz w:val="20"/>
          <w:szCs w:val="20"/>
        </w:rPr>
        <w:t xml:space="preserve">; ustanovení § 2591 občanského zákoníku se pro účely této </w:t>
      </w:r>
      <w:r w:rsidR="00FE7FC1">
        <w:rPr>
          <w:rFonts w:ascii="Arial" w:hAnsi="Arial" w:cs="Arial"/>
          <w:sz w:val="20"/>
          <w:szCs w:val="20"/>
        </w:rPr>
        <w:t xml:space="preserve">Smlouvy </w:t>
      </w:r>
      <w:r w:rsidRPr="00FC7CB5">
        <w:rPr>
          <w:rFonts w:ascii="Arial" w:hAnsi="Arial" w:cs="Arial"/>
          <w:sz w:val="20"/>
          <w:szCs w:val="20"/>
        </w:rPr>
        <w:t>nepoužije.</w:t>
      </w:r>
    </w:p>
    <w:p w14:paraId="55FCF408" w14:textId="1030ABF4" w:rsidR="00E40750" w:rsidRPr="00DE151F" w:rsidRDefault="00A93512" w:rsidP="00A93512">
      <w:pPr>
        <w:numPr>
          <w:ilvl w:val="0"/>
          <w:numId w:val="31"/>
        </w:numPr>
        <w:spacing w:after="120" w:line="276" w:lineRule="auto"/>
        <w:ind w:left="357" w:hanging="357"/>
        <w:jc w:val="both"/>
        <w:rPr>
          <w:rFonts w:ascii="Arial" w:hAnsi="Arial" w:cs="Arial"/>
          <w:sz w:val="20"/>
          <w:szCs w:val="20"/>
        </w:rPr>
      </w:pPr>
      <w:r>
        <w:rPr>
          <w:rFonts w:ascii="Arial" w:hAnsi="Arial" w:cs="Arial"/>
          <w:sz w:val="20"/>
          <w:szCs w:val="20"/>
        </w:rPr>
        <w:t>Zhotovi</w:t>
      </w:r>
      <w:r w:rsidR="00E40750" w:rsidRPr="00DE151F">
        <w:rPr>
          <w:rFonts w:ascii="Arial" w:hAnsi="Arial" w:cs="Arial"/>
          <w:sz w:val="20"/>
          <w:szCs w:val="20"/>
        </w:rPr>
        <w:t xml:space="preserve">tel se zavazuje, že na poskytování </w:t>
      </w:r>
      <w:r w:rsidR="001E74D8">
        <w:rPr>
          <w:rFonts w:ascii="Arial" w:hAnsi="Arial" w:cs="Arial"/>
          <w:sz w:val="20"/>
          <w:szCs w:val="20"/>
        </w:rPr>
        <w:t>plnění</w:t>
      </w:r>
      <w:r w:rsidR="00E40750" w:rsidRPr="00DE151F">
        <w:rPr>
          <w:rFonts w:ascii="Arial" w:hAnsi="Arial" w:cs="Arial"/>
          <w:sz w:val="20"/>
          <w:szCs w:val="20"/>
        </w:rPr>
        <w:t xml:space="preserve"> dle této Smlouvy se budou podílet výhradně členové realizačního týmu </w:t>
      </w:r>
      <w:r w:rsidR="00970065">
        <w:rPr>
          <w:rFonts w:ascii="Arial" w:hAnsi="Arial" w:cs="Arial"/>
          <w:sz w:val="20"/>
          <w:szCs w:val="20"/>
        </w:rPr>
        <w:t>Zhotovitele</w:t>
      </w:r>
      <w:r w:rsidR="00E40750" w:rsidRPr="00DE151F">
        <w:rPr>
          <w:rFonts w:ascii="Arial" w:hAnsi="Arial" w:cs="Arial"/>
          <w:sz w:val="20"/>
          <w:szCs w:val="20"/>
        </w:rPr>
        <w:t>, jehož jmenné složení</w:t>
      </w:r>
      <w:r w:rsidR="00E40750">
        <w:rPr>
          <w:rFonts w:ascii="Arial" w:hAnsi="Arial" w:cs="Arial"/>
          <w:sz w:val="20"/>
          <w:szCs w:val="20"/>
        </w:rPr>
        <w:t>,</w:t>
      </w:r>
      <w:r w:rsidR="00E40750" w:rsidRPr="00DE151F">
        <w:rPr>
          <w:rFonts w:ascii="Arial" w:hAnsi="Arial" w:cs="Arial"/>
          <w:sz w:val="20"/>
          <w:szCs w:val="20"/>
        </w:rPr>
        <w:t xml:space="preserve"> kvalifikační předpoklady </w:t>
      </w:r>
      <w:r w:rsidR="00E40750">
        <w:rPr>
          <w:rFonts w:ascii="Arial" w:hAnsi="Arial" w:cs="Arial"/>
          <w:sz w:val="20"/>
          <w:szCs w:val="20"/>
        </w:rPr>
        <w:t xml:space="preserve">a certifikáty </w:t>
      </w:r>
      <w:r w:rsidR="00E40750" w:rsidRPr="00DE151F">
        <w:rPr>
          <w:rFonts w:ascii="Arial" w:hAnsi="Arial" w:cs="Arial"/>
          <w:sz w:val="20"/>
          <w:szCs w:val="20"/>
        </w:rPr>
        <w:t xml:space="preserve">jsou uvedeny v Příloze č. </w:t>
      </w:r>
      <w:r>
        <w:rPr>
          <w:rFonts w:ascii="Arial" w:hAnsi="Arial" w:cs="Arial"/>
          <w:sz w:val="20"/>
          <w:szCs w:val="20"/>
        </w:rPr>
        <w:t>1</w:t>
      </w:r>
      <w:r w:rsidR="00E40750" w:rsidRPr="00DE151F">
        <w:rPr>
          <w:rFonts w:ascii="Arial" w:hAnsi="Arial" w:cs="Arial"/>
          <w:sz w:val="20"/>
          <w:szCs w:val="20"/>
        </w:rPr>
        <w:t xml:space="preserve"> této Smlouvy.</w:t>
      </w:r>
    </w:p>
    <w:p w14:paraId="642AC4AD" w14:textId="77777777" w:rsidR="00E40750" w:rsidRPr="00125B27" w:rsidRDefault="00E40750" w:rsidP="00A93512">
      <w:pPr>
        <w:numPr>
          <w:ilvl w:val="0"/>
          <w:numId w:val="31"/>
        </w:numPr>
        <w:spacing w:after="120" w:line="276" w:lineRule="auto"/>
        <w:ind w:left="357" w:hanging="357"/>
        <w:jc w:val="both"/>
        <w:rPr>
          <w:rFonts w:ascii="Arial" w:hAnsi="Arial" w:cs="Arial"/>
          <w:sz w:val="20"/>
          <w:szCs w:val="20"/>
        </w:rPr>
      </w:pPr>
      <w:r w:rsidRPr="00125B27">
        <w:rPr>
          <w:rFonts w:ascii="Arial" w:hAnsi="Arial" w:cs="Arial"/>
          <w:sz w:val="20"/>
          <w:szCs w:val="20"/>
        </w:rPr>
        <w:t xml:space="preserve">Služby budou všemi členy realizačního týmu poskytovány v českém nebo slovenském jazyce. Jestliže kterýkoli z členů týmu nehovoří českým nebo slovenským jazykem na úrovni potřebné pro řádné poskytování Služeb, je </w:t>
      </w:r>
      <w:r w:rsidR="00970065">
        <w:rPr>
          <w:rFonts w:ascii="Arial" w:hAnsi="Arial" w:cs="Arial"/>
          <w:sz w:val="20"/>
          <w:szCs w:val="20"/>
        </w:rPr>
        <w:t>Zhotovitel</w:t>
      </w:r>
      <w:r w:rsidRPr="00125B27">
        <w:rPr>
          <w:rFonts w:ascii="Arial" w:hAnsi="Arial" w:cs="Arial"/>
          <w:sz w:val="20"/>
          <w:szCs w:val="20"/>
        </w:rPr>
        <w:t xml:space="preserve"> povinen ve vztahu k takovému členovi realizačního týmu využít služeb tlumočníka/překladatele, přičemž v takovém případě uhradí veškeré náklady spojené s využitím služeb tlumočníka/překladatele </w:t>
      </w:r>
      <w:r w:rsidR="00970065">
        <w:rPr>
          <w:rFonts w:ascii="Arial" w:hAnsi="Arial" w:cs="Arial"/>
          <w:sz w:val="20"/>
          <w:szCs w:val="20"/>
        </w:rPr>
        <w:t>Zhotovitel</w:t>
      </w:r>
      <w:r w:rsidRPr="00125B27">
        <w:rPr>
          <w:rFonts w:ascii="Arial" w:hAnsi="Arial" w:cs="Arial"/>
          <w:sz w:val="20"/>
          <w:szCs w:val="20"/>
        </w:rPr>
        <w:t>.</w:t>
      </w:r>
    </w:p>
    <w:p w14:paraId="57C7FEA8" w14:textId="77777777" w:rsidR="00E40750" w:rsidRDefault="00E40750" w:rsidP="00A93512">
      <w:pPr>
        <w:numPr>
          <w:ilvl w:val="0"/>
          <w:numId w:val="31"/>
        </w:numPr>
        <w:spacing w:after="120" w:line="276" w:lineRule="auto"/>
        <w:ind w:left="357" w:hanging="357"/>
        <w:jc w:val="both"/>
        <w:rPr>
          <w:rFonts w:ascii="Arial" w:hAnsi="Arial" w:cs="Arial"/>
          <w:sz w:val="20"/>
          <w:szCs w:val="20"/>
        </w:rPr>
      </w:pPr>
      <w:r w:rsidRPr="0000529D">
        <w:rPr>
          <w:rFonts w:ascii="Arial" w:hAnsi="Arial" w:cs="Arial"/>
          <w:sz w:val="20"/>
          <w:szCs w:val="20"/>
        </w:rPr>
        <w:t xml:space="preserve">V případě </w:t>
      </w:r>
      <w:r>
        <w:rPr>
          <w:rFonts w:ascii="Arial" w:hAnsi="Arial" w:cs="Arial"/>
          <w:sz w:val="20"/>
          <w:szCs w:val="20"/>
        </w:rPr>
        <w:t>potřeby změnit</w:t>
      </w:r>
      <w:r w:rsidRPr="0000529D">
        <w:rPr>
          <w:rFonts w:ascii="Arial" w:hAnsi="Arial" w:cs="Arial"/>
          <w:sz w:val="20"/>
          <w:szCs w:val="20"/>
        </w:rPr>
        <w:t xml:space="preserve"> člen</w:t>
      </w:r>
      <w:r>
        <w:rPr>
          <w:rFonts w:ascii="Arial" w:hAnsi="Arial" w:cs="Arial"/>
          <w:sz w:val="20"/>
          <w:szCs w:val="20"/>
        </w:rPr>
        <w:t>a</w:t>
      </w:r>
      <w:r w:rsidRPr="0000529D">
        <w:rPr>
          <w:rFonts w:ascii="Arial" w:hAnsi="Arial" w:cs="Arial"/>
          <w:sz w:val="20"/>
          <w:szCs w:val="20"/>
        </w:rPr>
        <w:t xml:space="preserve"> realizačního týmu</w:t>
      </w:r>
      <w:r>
        <w:rPr>
          <w:rFonts w:ascii="Arial" w:hAnsi="Arial" w:cs="Arial"/>
          <w:sz w:val="20"/>
          <w:szCs w:val="20"/>
        </w:rPr>
        <w:t xml:space="preserve"> z důvodu na straně </w:t>
      </w:r>
      <w:r w:rsidR="00970065">
        <w:rPr>
          <w:rFonts w:ascii="Arial" w:hAnsi="Arial" w:cs="Arial"/>
          <w:sz w:val="20"/>
          <w:szCs w:val="20"/>
        </w:rPr>
        <w:t>Zhotovitele</w:t>
      </w:r>
      <w:r w:rsidRPr="0000529D">
        <w:rPr>
          <w:rFonts w:ascii="Arial" w:hAnsi="Arial" w:cs="Arial"/>
          <w:sz w:val="20"/>
          <w:szCs w:val="20"/>
        </w:rPr>
        <w:t xml:space="preserve"> je </w:t>
      </w:r>
      <w:r w:rsidR="00970065">
        <w:rPr>
          <w:rFonts w:ascii="Arial" w:hAnsi="Arial" w:cs="Arial"/>
          <w:sz w:val="20"/>
          <w:szCs w:val="20"/>
        </w:rPr>
        <w:t>Zhotovitel</w:t>
      </w:r>
      <w:r w:rsidRPr="0000529D">
        <w:rPr>
          <w:rFonts w:ascii="Arial" w:hAnsi="Arial" w:cs="Arial"/>
          <w:sz w:val="20"/>
          <w:szCs w:val="20"/>
        </w:rPr>
        <w:t xml:space="preserve"> povinen informovat Objednatele </w:t>
      </w:r>
      <w:r>
        <w:rPr>
          <w:rFonts w:ascii="Arial" w:hAnsi="Arial" w:cs="Arial"/>
          <w:sz w:val="20"/>
          <w:szCs w:val="20"/>
        </w:rPr>
        <w:t xml:space="preserve">nejméně </w:t>
      </w:r>
      <w:r w:rsidR="00FF6428">
        <w:rPr>
          <w:rFonts w:ascii="Arial" w:hAnsi="Arial" w:cs="Arial"/>
          <w:sz w:val="20"/>
          <w:szCs w:val="20"/>
        </w:rPr>
        <w:t>5</w:t>
      </w:r>
      <w:r w:rsidRPr="0000529D">
        <w:rPr>
          <w:rFonts w:ascii="Arial" w:hAnsi="Arial" w:cs="Arial"/>
          <w:sz w:val="20"/>
          <w:szCs w:val="20"/>
        </w:rPr>
        <w:t xml:space="preserve"> pracovních dnů před </w:t>
      </w:r>
      <w:r>
        <w:rPr>
          <w:rFonts w:ascii="Arial" w:hAnsi="Arial" w:cs="Arial"/>
          <w:sz w:val="20"/>
          <w:szCs w:val="20"/>
        </w:rPr>
        <w:t>plánovanou změnou</w:t>
      </w:r>
      <w:r w:rsidRPr="0000529D">
        <w:rPr>
          <w:rFonts w:ascii="Arial" w:hAnsi="Arial" w:cs="Arial"/>
          <w:sz w:val="20"/>
          <w:szCs w:val="20"/>
        </w:rPr>
        <w:t xml:space="preserve"> a požádat Objednatele o písemný souhlas se zařazením nového člena do realizačního týmu. </w:t>
      </w:r>
    </w:p>
    <w:p w14:paraId="2E815CC2" w14:textId="77777777" w:rsidR="00E40750" w:rsidRPr="00E40750" w:rsidRDefault="00E40750" w:rsidP="00E40750">
      <w:pPr>
        <w:numPr>
          <w:ilvl w:val="0"/>
          <w:numId w:val="31"/>
        </w:numPr>
        <w:spacing w:after="120" w:line="276" w:lineRule="auto"/>
        <w:jc w:val="both"/>
        <w:rPr>
          <w:rFonts w:ascii="Arial" w:hAnsi="Arial" w:cs="Arial"/>
          <w:sz w:val="20"/>
          <w:szCs w:val="20"/>
        </w:rPr>
      </w:pPr>
      <w:r>
        <w:rPr>
          <w:rFonts w:ascii="Arial" w:hAnsi="Arial" w:cs="Arial"/>
          <w:sz w:val="20"/>
          <w:szCs w:val="20"/>
        </w:rPr>
        <w:t>V případě</w:t>
      </w:r>
      <w:r w:rsidRPr="0053298E">
        <w:rPr>
          <w:rFonts w:ascii="Arial" w:hAnsi="Arial" w:cs="Arial"/>
          <w:sz w:val="20"/>
          <w:szCs w:val="20"/>
        </w:rPr>
        <w:t xml:space="preserve"> </w:t>
      </w:r>
      <w:r>
        <w:rPr>
          <w:rFonts w:ascii="Arial" w:hAnsi="Arial" w:cs="Arial"/>
          <w:sz w:val="20"/>
          <w:szCs w:val="20"/>
        </w:rPr>
        <w:t>potřeby změnit</w:t>
      </w:r>
      <w:r w:rsidRPr="0000529D">
        <w:rPr>
          <w:rFonts w:ascii="Arial" w:hAnsi="Arial" w:cs="Arial"/>
          <w:sz w:val="20"/>
          <w:szCs w:val="20"/>
        </w:rPr>
        <w:t xml:space="preserve"> člen</w:t>
      </w:r>
      <w:r>
        <w:rPr>
          <w:rFonts w:ascii="Arial" w:hAnsi="Arial" w:cs="Arial"/>
          <w:sz w:val="20"/>
          <w:szCs w:val="20"/>
        </w:rPr>
        <w:t>a</w:t>
      </w:r>
      <w:r w:rsidRPr="0000529D">
        <w:rPr>
          <w:rFonts w:ascii="Arial" w:hAnsi="Arial" w:cs="Arial"/>
          <w:sz w:val="20"/>
          <w:szCs w:val="20"/>
        </w:rPr>
        <w:t xml:space="preserve"> realizačního týmu</w:t>
      </w:r>
      <w:r>
        <w:rPr>
          <w:rFonts w:ascii="Arial" w:hAnsi="Arial" w:cs="Arial"/>
          <w:sz w:val="20"/>
          <w:szCs w:val="20"/>
        </w:rPr>
        <w:t xml:space="preserve"> z důvodů, které </w:t>
      </w:r>
      <w:r w:rsidR="00970065">
        <w:rPr>
          <w:rFonts w:ascii="Arial" w:hAnsi="Arial" w:cs="Arial"/>
          <w:sz w:val="20"/>
          <w:szCs w:val="20"/>
        </w:rPr>
        <w:t>Zhotovitel</w:t>
      </w:r>
      <w:r>
        <w:rPr>
          <w:rFonts w:ascii="Arial" w:hAnsi="Arial" w:cs="Arial"/>
          <w:sz w:val="20"/>
          <w:szCs w:val="20"/>
        </w:rPr>
        <w:t xml:space="preserve"> nebyl schopen ani s náležitou péčí předem předvídat a jim zabránit, je </w:t>
      </w:r>
      <w:r w:rsidR="00970065">
        <w:rPr>
          <w:rFonts w:ascii="Arial" w:hAnsi="Arial" w:cs="Arial"/>
          <w:sz w:val="20"/>
          <w:szCs w:val="20"/>
        </w:rPr>
        <w:t>Zhotovitel</w:t>
      </w:r>
      <w:r>
        <w:rPr>
          <w:rFonts w:ascii="Arial" w:hAnsi="Arial" w:cs="Arial"/>
          <w:sz w:val="20"/>
          <w:szCs w:val="20"/>
        </w:rPr>
        <w:t xml:space="preserve"> povinen </w:t>
      </w:r>
      <w:r w:rsidRPr="0000529D">
        <w:rPr>
          <w:rFonts w:ascii="Arial" w:hAnsi="Arial" w:cs="Arial"/>
          <w:sz w:val="20"/>
          <w:szCs w:val="20"/>
        </w:rPr>
        <w:t>informovat Objednatele</w:t>
      </w:r>
      <w:r>
        <w:rPr>
          <w:rFonts w:ascii="Arial" w:hAnsi="Arial" w:cs="Arial"/>
          <w:sz w:val="20"/>
          <w:szCs w:val="20"/>
        </w:rPr>
        <w:t xml:space="preserve"> o nutnosti této změny a požádat jej o písemný </w:t>
      </w:r>
      <w:r w:rsidRPr="0000529D">
        <w:rPr>
          <w:rFonts w:ascii="Arial" w:hAnsi="Arial" w:cs="Arial"/>
          <w:sz w:val="20"/>
          <w:szCs w:val="20"/>
        </w:rPr>
        <w:t>souhlas se zařazením nového</w:t>
      </w:r>
      <w:r>
        <w:rPr>
          <w:rFonts w:ascii="Arial" w:hAnsi="Arial" w:cs="Arial"/>
          <w:sz w:val="20"/>
          <w:szCs w:val="20"/>
        </w:rPr>
        <w:t xml:space="preserve"> </w:t>
      </w:r>
      <w:r w:rsidRPr="00E40750">
        <w:rPr>
          <w:rFonts w:ascii="Arial" w:hAnsi="Arial" w:cs="Arial"/>
          <w:sz w:val="20"/>
          <w:szCs w:val="20"/>
        </w:rPr>
        <w:t xml:space="preserve">člena do realizačního týmu nejpozději do </w:t>
      </w:r>
      <w:r w:rsidR="00CE713B">
        <w:rPr>
          <w:rFonts w:ascii="Arial" w:hAnsi="Arial" w:cs="Arial"/>
          <w:sz w:val="20"/>
          <w:szCs w:val="20"/>
        </w:rPr>
        <w:t>5</w:t>
      </w:r>
      <w:r w:rsidRPr="00E40750">
        <w:rPr>
          <w:rFonts w:ascii="Arial" w:hAnsi="Arial" w:cs="Arial"/>
          <w:sz w:val="20"/>
          <w:szCs w:val="20"/>
        </w:rPr>
        <w:t xml:space="preserve"> pracovních dnů od zjištění potřeby změny člena realizačního týmu, nedohodnou-li se v konkrétním případě Pověřené osoby obou Smluvních stran písemně jinak.</w:t>
      </w:r>
    </w:p>
    <w:p w14:paraId="33D03D44" w14:textId="1F19AE63" w:rsidR="00E40750" w:rsidRPr="00E40750" w:rsidRDefault="00E40750" w:rsidP="00E40750">
      <w:pPr>
        <w:numPr>
          <w:ilvl w:val="0"/>
          <w:numId w:val="31"/>
        </w:numPr>
        <w:spacing w:after="120" w:line="276" w:lineRule="auto"/>
        <w:jc w:val="both"/>
        <w:rPr>
          <w:rFonts w:ascii="Arial" w:hAnsi="Arial" w:cs="Arial"/>
          <w:sz w:val="20"/>
          <w:szCs w:val="20"/>
        </w:rPr>
      </w:pPr>
      <w:r w:rsidRPr="00E40750">
        <w:rPr>
          <w:rFonts w:ascii="Arial" w:hAnsi="Arial" w:cs="Arial"/>
          <w:sz w:val="20"/>
          <w:szCs w:val="20"/>
        </w:rPr>
        <w:t xml:space="preserve">Nový člen realizačního týmu musí splňovat zejména veškeré požadavky na kvalifikaci, stanovené pro nahrazovaného člena týmu a tuto kvalifikaci prokázat. Požadavky na kvalifikaci členů týmu pro jednotlivé role, způsob jejich prokázání a přehled certifikátů členů týmu, které byly součástí hodnocení (viz výše) jsou uvedeny v Příloze č. </w:t>
      </w:r>
      <w:r w:rsidR="001E74D8">
        <w:rPr>
          <w:rFonts w:ascii="Arial" w:hAnsi="Arial" w:cs="Arial"/>
          <w:sz w:val="20"/>
          <w:szCs w:val="20"/>
        </w:rPr>
        <w:t>1</w:t>
      </w:r>
      <w:r w:rsidRPr="00E40750">
        <w:rPr>
          <w:rFonts w:ascii="Arial" w:hAnsi="Arial" w:cs="Arial"/>
          <w:sz w:val="20"/>
          <w:szCs w:val="20"/>
        </w:rPr>
        <w:t xml:space="preserve"> této Smlouvy. </w:t>
      </w:r>
      <w:r w:rsidR="00970065">
        <w:rPr>
          <w:rFonts w:ascii="Arial" w:hAnsi="Arial" w:cs="Arial"/>
          <w:sz w:val="20"/>
          <w:szCs w:val="20"/>
        </w:rPr>
        <w:t>Zhotovitel</w:t>
      </w:r>
      <w:r w:rsidRPr="00E40750">
        <w:rPr>
          <w:rFonts w:ascii="Arial" w:hAnsi="Arial" w:cs="Arial"/>
          <w:sz w:val="20"/>
          <w:szCs w:val="20"/>
        </w:rPr>
        <w:t xml:space="preserve"> je povinen spolu se žádostí o souhlas Objednatele s výměnou člena realizačního týmu, doložit dokumenty v souladu s Přílohou č. </w:t>
      </w:r>
      <w:r w:rsidR="001E74D8">
        <w:rPr>
          <w:rFonts w:ascii="Arial" w:hAnsi="Arial" w:cs="Arial"/>
          <w:sz w:val="20"/>
          <w:szCs w:val="20"/>
        </w:rPr>
        <w:t>1</w:t>
      </w:r>
      <w:r w:rsidRPr="00E40750">
        <w:rPr>
          <w:rFonts w:ascii="Arial" w:hAnsi="Arial" w:cs="Arial"/>
          <w:sz w:val="20"/>
          <w:szCs w:val="20"/>
        </w:rPr>
        <w:t xml:space="preserve"> této Smlouvy.</w:t>
      </w:r>
    </w:p>
    <w:p w14:paraId="56CB3BC8" w14:textId="53620E96" w:rsidR="004A6549"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lastRenderedPageBreak/>
        <w:t>Smluvní strany se zavazují, že o každé změně Pověřených osob</w:t>
      </w:r>
      <w:r w:rsidR="00FE7FC1">
        <w:rPr>
          <w:rFonts w:ascii="Arial" w:hAnsi="Arial" w:cs="Arial"/>
          <w:sz w:val="20"/>
          <w:szCs w:val="20"/>
        </w:rPr>
        <w:t xml:space="preserve"> </w:t>
      </w:r>
      <w:r w:rsidR="00E40750">
        <w:rPr>
          <w:rFonts w:ascii="Arial" w:hAnsi="Arial" w:cs="Arial"/>
          <w:sz w:val="20"/>
          <w:szCs w:val="20"/>
        </w:rPr>
        <w:t xml:space="preserve">a členů </w:t>
      </w:r>
      <w:r w:rsidR="0075639C">
        <w:rPr>
          <w:rFonts w:ascii="Arial" w:hAnsi="Arial" w:cs="Arial"/>
          <w:sz w:val="20"/>
          <w:szCs w:val="20"/>
        </w:rPr>
        <w:t>r</w:t>
      </w:r>
      <w:r w:rsidR="00E40750">
        <w:rPr>
          <w:rFonts w:ascii="Arial" w:hAnsi="Arial" w:cs="Arial"/>
          <w:sz w:val="20"/>
          <w:szCs w:val="20"/>
        </w:rPr>
        <w:t xml:space="preserve">ealizačního týmu </w:t>
      </w:r>
      <w:r w:rsidRPr="00FC7CB5">
        <w:rPr>
          <w:rFonts w:ascii="Arial" w:hAnsi="Arial" w:cs="Arial"/>
          <w:sz w:val="20"/>
          <w:szCs w:val="20"/>
        </w:rPr>
        <w:t xml:space="preserve">nebo jejich kontaktních údajů se budou bez zbytečného odkladu navzájem informovat; uzavření písemného smluvního dodatku není v tomto případě třeba. </w:t>
      </w:r>
    </w:p>
    <w:p w14:paraId="4DC15EF1" w14:textId="77777777" w:rsidR="00952DC4" w:rsidRPr="00FC7CB5" w:rsidRDefault="00952DC4" w:rsidP="005B776F">
      <w:pPr>
        <w:numPr>
          <w:ilvl w:val="0"/>
          <w:numId w:val="31"/>
        </w:numPr>
        <w:spacing w:after="120" w:line="276" w:lineRule="auto"/>
        <w:ind w:left="357" w:hanging="357"/>
        <w:jc w:val="both"/>
        <w:rPr>
          <w:rFonts w:ascii="Arial" w:hAnsi="Arial" w:cs="Arial"/>
          <w:sz w:val="20"/>
          <w:szCs w:val="20"/>
        </w:rPr>
      </w:pPr>
      <w:r>
        <w:rPr>
          <w:rFonts w:ascii="Arial" w:hAnsi="Arial" w:cs="Arial"/>
          <w:sz w:val="20"/>
          <w:szCs w:val="20"/>
        </w:rPr>
        <w:t>Tato Smlouva může být ukončena písemnou dohodou Smluvních stran podepsanou oprávněnými zástupci obou Smluvních stran.</w:t>
      </w:r>
    </w:p>
    <w:p w14:paraId="0E6423FD" w14:textId="77777777" w:rsidR="006148FE" w:rsidRPr="00FC7CB5"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Každá ze Smluvních stran může od této Smlouvy odstoupit v případech stanovených touto </w:t>
      </w:r>
      <w:r w:rsidR="00FE7FC1">
        <w:rPr>
          <w:rFonts w:ascii="Arial" w:hAnsi="Arial" w:cs="Arial"/>
          <w:sz w:val="20"/>
          <w:szCs w:val="20"/>
        </w:rPr>
        <w:t xml:space="preserve">Smlouvou </w:t>
      </w:r>
      <w:r w:rsidRPr="00FC7CB5">
        <w:rPr>
          <w:rFonts w:ascii="Arial" w:hAnsi="Arial" w:cs="Arial"/>
          <w:sz w:val="20"/>
          <w:szCs w:val="20"/>
        </w:rPr>
        <w:t xml:space="preserve">nebo zákonem, zejména pak dle ustanovení § 1977 a násl. a § 2001 a násl. občanského zákoníku. Účinky odstoupení nastávají dnem doručení oznámení o odstoupení příslušné Smluvní straně. </w:t>
      </w:r>
    </w:p>
    <w:p w14:paraId="32C54B9F" w14:textId="77777777" w:rsidR="006148FE" w:rsidRPr="00FC7CB5"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Pro účely odstoupení od této </w:t>
      </w:r>
      <w:r w:rsidR="00FE7FC1">
        <w:rPr>
          <w:rFonts w:ascii="Arial" w:hAnsi="Arial" w:cs="Arial"/>
          <w:sz w:val="20"/>
          <w:szCs w:val="20"/>
        </w:rPr>
        <w:t xml:space="preserve">Smlouvy </w:t>
      </w:r>
      <w:r w:rsidRPr="00FC7CB5">
        <w:rPr>
          <w:rFonts w:ascii="Arial" w:hAnsi="Arial" w:cs="Arial"/>
          <w:sz w:val="20"/>
          <w:szCs w:val="20"/>
        </w:rPr>
        <w:t>se za podstatné porušení smluvních povinností považuje:</w:t>
      </w:r>
    </w:p>
    <w:p w14:paraId="55F2DAC4" w14:textId="77777777" w:rsidR="006148FE" w:rsidRPr="00FC7CB5" w:rsidRDefault="006148FE" w:rsidP="005B776F">
      <w:pPr>
        <w:numPr>
          <w:ilvl w:val="0"/>
          <w:numId w:val="30"/>
        </w:numPr>
        <w:tabs>
          <w:tab w:val="left" w:pos="851"/>
        </w:tabs>
        <w:spacing w:after="120" w:line="276" w:lineRule="auto"/>
        <w:ind w:left="851" w:hanging="425"/>
        <w:contextualSpacing/>
        <w:jc w:val="both"/>
        <w:rPr>
          <w:rFonts w:ascii="Arial" w:hAnsi="Arial" w:cs="Arial"/>
          <w:sz w:val="20"/>
          <w:szCs w:val="20"/>
        </w:rPr>
      </w:pPr>
      <w:r w:rsidRPr="00FC7CB5">
        <w:rPr>
          <w:rFonts w:ascii="Arial" w:hAnsi="Arial" w:cs="Arial"/>
          <w:sz w:val="20"/>
          <w:szCs w:val="20"/>
        </w:rPr>
        <w:t xml:space="preserve">prodlení </w:t>
      </w:r>
      <w:r w:rsidR="00FE7FC1">
        <w:rPr>
          <w:rFonts w:ascii="Arial" w:hAnsi="Arial" w:cs="Arial"/>
          <w:sz w:val="20"/>
          <w:szCs w:val="20"/>
        </w:rPr>
        <w:t xml:space="preserve">Zhotovitele </w:t>
      </w:r>
      <w:r w:rsidRPr="00FC7CB5">
        <w:rPr>
          <w:rFonts w:ascii="Arial" w:hAnsi="Arial" w:cs="Arial"/>
          <w:sz w:val="20"/>
          <w:szCs w:val="20"/>
        </w:rPr>
        <w:t>s p</w:t>
      </w:r>
      <w:r w:rsidR="002F75FA">
        <w:rPr>
          <w:rFonts w:ascii="Arial" w:hAnsi="Arial" w:cs="Arial"/>
          <w:sz w:val="20"/>
          <w:szCs w:val="20"/>
        </w:rPr>
        <w:t>ředáním</w:t>
      </w:r>
      <w:r w:rsidRPr="00FC7CB5">
        <w:rPr>
          <w:rFonts w:ascii="Arial" w:hAnsi="Arial" w:cs="Arial"/>
          <w:sz w:val="20"/>
          <w:szCs w:val="20"/>
        </w:rPr>
        <w:t xml:space="preserve"> </w:t>
      </w:r>
      <w:r w:rsidR="00DC4038">
        <w:rPr>
          <w:rFonts w:ascii="Arial" w:hAnsi="Arial" w:cs="Arial"/>
          <w:sz w:val="20"/>
          <w:szCs w:val="20"/>
        </w:rPr>
        <w:t xml:space="preserve">předmětu </w:t>
      </w:r>
      <w:r w:rsidRPr="00FC7CB5">
        <w:rPr>
          <w:rFonts w:ascii="Arial" w:hAnsi="Arial" w:cs="Arial"/>
          <w:sz w:val="20"/>
          <w:szCs w:val="20"/>
        </w:rPr>
        <w:t xml:space="preserve">plnění </w:t>
      </w:r>
      <w:r w:rsidR="002C5B63">
        <w:rPr>
          <w:rFonts w:ascii="Arial" w:hAnsi="Arial" w:cs="Arial"/>
          <w:sz w:val="20"/>
          <w:szCs w:val="20"/>
        </w:rPr>
        <w:t>(tj.</w:t>
      </w:r>
      <w:r w:rsidR="00FF6428">
        <w:rPr>
          <w:rFonts w:ascii="Arial" w:hAnsi="Arial" w:cs="Arial"/>
          <w:sz w:val="20"/>
          <w:szCs w:val="20"/>
        </w:rPr>
        <w:t xml:space="preserve"> </w:t>
      </w:r>
      <w:r w:rsidR="00FF6428" w:rsidRPr="00F85424">
        <w:rPr>
          <w:rFonts w:ascii="Arial" w:hAnsi="Arial" w:cs="Arial"/>
          <w:sz w:val="20"/>
          <w:szCs w:val="20"/>
        </w:rPr>
        <w:t xml:space="preserve">zpracování </w:t>
      </w:r>
      <w:r w:rsidR="00FF6428">
        <w:rPr>
          <w:rFonts w:ascii="Arial" w:hAnsi="Arial" w:cs="Arial"/>
          <w:sz w:val="20"/>
          <w:szCs w:val="20"/>
        </w:rPr>
        <w:t>Analýzy a Kompletní dokumentace</w:t>
      </w:r>
      <w:r w:rsidR="002C5B63">
        <w:rPr>
          <w:rFonts w:ascii="Arial" w:hAnsi="Arial" w:cs="Arial"/>
          <w:sz w:val="20"/>
          <w:szCs w:val="20"/>
        </w:rPr>
        <w:t xml:space="preserve">) </w:t>
      </w:r>
      <w:r w:rsidRPr="00FC7CB5">
        <w:rPr>
          <w:rFonts w:ascii="Arial" w:hAnsi="Arial" w:cs="Arial"/>
          <w:sz w:val="20"/>
          <w:szCs w:val="20"/>
        </w:rPr>
        <w:t>o více než 14 kalendářních dní;</w:t>
      </w:r>
    </w:p>
    <w:p w14:paraId="60BF8065" w14:textId="77777777" w:rsidR="006148FE" w:rsidRDefault="006148FE" w:rsidP="005B776F">
      <w:pPr>
        <w:numPr>
          <w:ilvl w:val="0"/>
          <w:numId w:val="30"/>
        </w:numPr>
        <w:tabs>
          <w:tab w:val="left" w:pos="851"/>
        </w:tabs>
        <w:spacing w:after="120" w:line="276" w:lineRule="auto"/>
        <w:ind w:left="850" w:hanging="425"/>
        <w:contextualSpacing/>
        <w:jc w:val="both"/>
        <w:rPr>
          <w:rFonts w:ascii="Arial" w:hAnsi="Arial" w:cs="Arial"/>
          <w:sz w:val="20"/>
          <w:szCs w:val="20"/>
        </w:rPr>
      </w:pPr>
      <w:r w:rsidRPr="00FC7CB5">
        <w:rPr>
          <w:rFonts w:ascii="Arial" w:hAnsi="Arial" w:cs="Arial"/>
          <w:sz w:val="20"/>
          <w:szCs w:val="20"/>
        </w:rPr>
        <w:t xml:space="preserve">prokazatelné porušení povinností </w:t>
      </w:r>
      <w:r w:rsidR="00E25369">
        <w:rPr>
          <w:rFonts w:ascii="Arial" w:hAnsi="Arial" w:cs="Arial"/>
          <w:sz w:val="20"/>
          <w:szCs w:val="20"/>
        </w:rPr>
        <w:t>Zhotovitele</w:t>
      </w:r>
      <w:r w:rsidR="00E25369" w:rsidRPr="00FC7CB5">
        <w:rPr>
          <w:rFonts w:ascii="Arial" w:hAnsi="Arial" w:cs="Arial"/>
          <w:sz w:val="20"/>
          <w:szCs w:val="20"/>
        </w:rPr>
        <w:t xml:space="preserve"> </w:t>
      </w:r>
      <w:r w:rsidRPr="00FC7CB5">
        <w:rPr>
          <w:rFonts w:ascii="Arial" w:hAnsi="Arial" w:cs="Arial"/>
          <w:sz w:val="20"/>
          <w:szCs w:val="20"/>
        </w:rPr>
        <w:t>zajistit ochranu osobních údajů, jejichž správcem či zpracovatelem je VZP ČR.</w:t>
      </w:r>
    </w:p>
    <w:p w14:paraId="2DAD91D0" w14:textId="77777777" w:rsidR="00661AE1" w:rsidRPr="00FC7CB5" w:rsidRDefault="00661AE1" w:rsidP="00661AE1">
      <w:pPr>
        <w:tabs>
          <w:tab w:val="left" w:pos="851"/>
        </w:tabs>
        <w:spacing w:after="120" w:line="276" w:lineRule="auto"/>
        <w:ind w:left="850"/>
        <w:contextualSpacing/>
        <w:jc w:val="both"/>
        <w:rPr>
          <w:rFonts w:ascii="Arial" w:hAnsi="Arial" w:cs="Arial"/>
          <w:sz w:val="20"/>
          <w:szCs w:val="20"/>
        </w:rPr>
      </w:pPr>
    </w:p>
    <w:p w14:paraId="76BF9A59" w14:textId="77777777" w:rsidR="006148FE" w:rsidRDefault="006148FE" w:rsidP="005B776F">
      <w:pPr>
        <w:numPr>
          <w:ilvl w:val="0"/>
          <w:numId w:val="31"/>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Předčasným ukončením </w:t>
      </w:r>
      <w:r w:rsidR="00FE7FC1">
        <w:rPr>
          <w:rFonts w:ascii="Arial" w:hAnsi="Arial" w:cs="Arial"/>
          <w:sz w:val="20"/>
          <w:szCs w:val="20"/>
        </w:rPr>
        <w:t xml:space="preserve">Smlouvy </w:t>
      </w:r>
      <w:r w:rsidRPr="00FC7CB5">
        <w:rPr>
          <w:rFonts w:ascii="Arial" w:hAnsi="Arial" w:cs="Arial"/>
          <w:sz w:val="20"/>
          <w:szCs w:val="20"/>
        </w:rPr>
        <w:t xml:space="preserve">ani jejím ukončením </w:t>
      </w:r>
      <w:r w:rsidR="002C5B63">
        <w:rPr>
          <w:rFonts w:ascii="Arial" w:hAnsi="Arial" w:cs="Arial"/>
          <w:sz w:val="20"/>
          <w:szCs w:val="20"/>
        </w:rPr>
        <w:t>splnění</w:t>
      </w:r>
      <w:r w:rsidR="00710369">
        <w:rPr>
          <w:rFonts w:ascii="Arial" w:hAnsi="Arial" w:cs="Arial"/>
          <w:sz w:val="20"/>
          <w:szCs w:val="20"/>
        </w:rPr>
        <w:t>m</w:t>
      </w:r>
      <w:r w:rsidR="002C5B63">
        <w:rPr>
          <w:rFonts w:ascii="Arial" w:hAnsi="Arial" w:cs="Arial"/>
          <w:sz w:val="20"/>
          <w:szCs w:val="20"/>
        </w:rPr>
        <w:t xml:space="preserve"> všech závazků Smluvních stran stanovených ve Smlouvě</w:t>
      </w:r>
      <w:r w:rsidR="00DC4038">
        <w:rPr>
          <w:rFonts w:ascii="Arial" w:hAnsi="Arial" w:cs="Arial"/>
          <w:sz w:val="20"/>
          <w:szCs w:val="20"/>
        </w:rPr>
        <w:t xml:space="preserve"> </w:t>
      </w:r>
      <w:r w:rsidRPr="00FC7CB5">
        <w:rPr>
          <w:rFonts w:ascii="Arial" w:hAnsi="Arial" w:cs="Arial"/>
          <w:sz w:val="20"/>
          <w:szCs w:val="20"/>
        </w:rPr>
        <w:t xml:space="preserve">není dotčena platnost ustanovení, z jejichž povahy vyplývá, že mají být pro Smluvní strany závazná i po skončení </w:t>
      </w:r>
      <w:r w:rsidR="00FE7FC1">
        <w:rPr>
          <w:rFonts w:ascii="Arial" w:hAnsi="Arial" w:cs="Arial"/>
          <w:sz w:val="20"/>
          <w:szCs w:val="20"/>
        </w:rPr>
        <w:t xml:space="preserve">Smlouvy </w:t>
      </w:r>
      <w:r w:rsidRPr="00FC7CB5">
        <w:rPr>
          <w:rFonts w:ascii="Arial" w:hAnsi="Arial" w:cs="Arial"/>
          <w:sz w:val="20"/>
          <w:szCs w:val="20"/>
        </w:rPr>
        <w:t xml:space="preserve">(tj. </w:t>
      </w:r>
      <w:r w:rsidR="00FE7FC1">
        <w:rPr>
          <w:rFonts w:ascii="Arial" w:hAnsi="Arial" w:cs="Arial"/>
          <w:sz w:val="20"/>
          <w:szCs w:val="20"/>
        </w:rPr>
        <w:t xml:space="preserve">zejména ustanovení týkající se </w:t>
      </w:r>
      <w:r w:rsidRPr="00FC7CB5">
        <w:rPr>
          <w:rFonts w:ascii="Arial" w:hAnsi="Arial" w:cs="Arial"/>
          <w:sz w:val="20"/>
          <w:szCs w:val="20"/>
        </w:rPr>
        <w:t>odpovědnosti za škodu, povinnosti mlčenlivosti, řešení sporů apod.).</w:t>
      </w:r>
    </w:p>
    <w:p w14:paraId="2F91349B" w14:textId="048752F4" w:rsidR="00287E02" w:rsidRPr="00287E02" w:rsidRDefault="00287E02" w:rsidP="005B776F">
      <w:pPr>
        <w:numPr>
          <w:ilvl w:val="0"/>
          <w:numId w:val="31"/>
        </w:numPr>
        <w:spacing w:after="120" w:line="276" w:lineRule="auto"/>
        <w:jc w:val="both"/>
        <w:rPr>
          <w:rFonts w:ascii="Arial" w:hAnsi="Arial" w:cs="Arial"/>
          <w:sz w:val="20"/>
          <w:szCs w:val="20"/>
        </w:rPr>
      </w:pPr>
      <w:r w:rsidRPr="00287E02">
        <w:rPr>
          <w:rFonts w:ascii="Arial" w:hAnsi="Arial" w:cs="Arial"/>
          <w:sz w:val="20"/>
          <w:szCs w:val="20"/>
        </w:rPr>
        <w:t>Smluvní strany berou na vědomí, že Zhotovitelem podle této Smlouvy zpracovan</w:t>
      </w:r>
      <w:r w:rsidR="00CD72F7">
        <w:rPr>
          <w:rFonts w:ascii="Arial" w:hAnsi="Arial" w:cs="Arial"/>
          <w:sz w:val="20"/>
          <w:szCs w:val="20"/>
        </w:rPr>
        <w:t>á</w:t>
      </w:r>
      <w:r w:rsidRPr="00287E02">
        <w:rPr>
          <w:rFonts w:ascii="Arial" w:hAnsi="Arial" w:cs="Arial"/>
          <w:sz w:val="20"/>
          <w:szCs w:val="20"/>
        </w:rPr>
        <w:t xml:space="preserve"> </w:t>
      </w:r>
      <w:r w:rsidR="00FF6428">
        <w:rPr>
          <w:rFonts w:ascii="Arial" w:hAnsi="Arial" w:cs="Arial"/>
          <w:sz w:val="20"/>
          <w:szCs w:val="20"/>
        </w:rPr>
        <w:t xml:space="preserve">Analýza a Kompletní dokumentace </w:t>
      </w:r>
      <w:r w:rsidRPr="00287E02">
        <w:rPr>
          <w:rFonts w:ascii="Arial" w:hAnsi="Arial" w:cs="Arial"/>
          <w:sz w:val="20"/>
          <w:szCs w:val="20"/>
        </w:rPr>
        <w:t xml:space="preserve">není autorským dílem ve smyslu zákona č. 121/2000 Sb., autorského zákona, ve znění pozdějších předpisů a po předání Objednateli a zaplacení dohodnuté ceny se </w:t>
      </w:r>
      <w:r w:rsidR="005A1DBF">
        <w:rPr>
          <w:rFonts w:ascii="Arial" w:hAnsi="Arial" w:cs="Arial"/>
          <w:sz w:val="20"/>
          <w:szCs w:val="20"/>
        </w:rPr>
        <w:t>Analýza a Kompletní dokumentace</w:t>
      </w:r>
      <w:r w:rsidR="005A1DBF" w:rsidRPr="00287E02">
        <w:rPr>
          <w:rFonts w:ascii="Arial" w:hAnsi="Arial" w:cs="Arial"/>
          <w:sz w:val="20"/>
          <w:szCs w:val="20"/>
        </w:rPr>
        <w:t xml:space="preserve"> </w:t>
      </w:r>
      <w:r w:rsidRPr="00287E02">
        <w:rPr>
          <w:rFonts w:ascii="Arial" w:hAnsi="Arial" w:cs="Arial"/>
          <w:sz w:val="20"/>
          <w:szCs w:val="20"/>
        </w:rPr>
        <w:t xml:space="preserve">stává vlastnictvím Objednatele. Objednatel je oprávněn informace uvedené v </w:t>
      </w:r>
      <w:r w:rsidR="005A1DBF">
        <w:rPr>
          <w:rFonts w:ascii="Arial" w:hAnsi="Arial" w:cs="Arial"/>
          <w:sz w:val="20"/>
          <w:szCs w:val="20"/>
        </w:rPr>
        <w:t>Analýze a Kompletní dokumentaci</w:t>
      </w:r>
      <w:r w:rsidRPr="00287E02">
        <w:rPr>
          <w:rFonts w:ascii="Arial" w:hAnsi="Arial" w:cs="Arial"/>
          <w:sz w:val="20"/>
          <w:szCs w:val="20"/>
        </w:rPr>
        <w:t xml:space="preserve">, jakož </w:t>
      </w:r>
      <w:r w:rsidR="001E74D8">
        <w:rPr>
          <w:rFonts w:ascii="Arial" w:hAnsi="Arial" w:cs="Arial"/>
          <w:sz w:val="20"/>
          <w:szCs w:val="20"/>
        </w:rPr>
        <w:t xml:space="preserve">i </w:t>
      </w:r>
      <w:r w:rsidR="005A1DBF">
        <w:rPr>
          <w:rFonts w:ascii="Arial" w:hAnsi="Arial" w:cs="Arial"/>
          <w:sz w:val="20"/>
          <w:szCs w:val="20"/>
        </w:rPr>
        <w:t>Analýz</w:t>
      </w:r>
      <w:r w:rsidR="001E74D8">
        <w:rPr>
          <w:rFonts w:ascii="Arial" w:hAnsi="Arial" w:cs="Arial"/>
          <w:sz w:val="20"/>
          <w:szCs w:val="20"/>
        </w:rPr>
        <w:t>u</w:t>
      </w:r>
      <w:r w:rsidR="005A1DBF">
        <w:rPr>
          <w:rFonts w:ascii="Arial" w:hAnsi="Arial" w:cs="Arial"/>
          <w:sz w:val="20"/>
          <w:szCs w:val="20"/>
        </w:rPr>
        <w:t xml:space="preserve"> a Kompletní dokumentac</w:t>
      </w:r>
      <w:r w:rsidR="001E74D8">
        <w:rPr>
          <w:rFonts w:ascii="Arial" w:hAnsi="Arial" w:cs="Arial"/>
          <w:sz w:val="20"/>
          <w:szCs w:val="20"/>
        </w:rPr>
        <w:t>i</w:t>
      </w:r>
      <w:r w:rsidR="005A1DBF" w:rsidRPr="00287E02">
        <w:rPr>
          <w:rFonts w:ascii="Arial" w:hAnsi="Arial" w:cs="Arial"/>
          <w:sz w:val="20"/>
          <w:szCs w:val="20"/>
        </w:rPr>
        <w:t xml:space="preserve"> </w:t>
      </w:r>
      <w:r w:rsidRPr="00287E02">
        <w:rPr>
          <w:rFonts w:ascii="Arial" w:hAnsi="Arial" w:cs="Arial"/>
          <w:sz w:val="20"/>
          <w:szCs w:val="20"/>
        </w:rPr>
        <w:t>jako celek použít kdykoliv a jakkoliv dle svého uvážení, jakkoliv j</w:t>
      </w:r>
      <w:r w:rsidR="00CD72F7">
        <w:rPr>
          <w:rFonts w:ascii="Arial" w:hAnsi="Arial" w:cs="Arial"/>
          <w:sz w:val="20"/>
          <w:szCs w:val="20"/>
        </w:rPr>
        <w:t>i</w:t>
      </w:r>
      <w:r w:rsidRPr="00287E02">
        <w:rPr>
          <w:rFonts w:ascii="Arial" w:hAnsi="Arial" w:cs="Arial"/>
          <w:sz w:val="20"/>
          <w:szCs w:val="20"/>
        </w:rPr>
        <w:t xml:space="preserve"> doplňovat či měnit zásahem svým, či za účasti třetí osoby, popřípadě j</w:t>
      </w:r>
      <w:r w:rsidR="00CD72F7">
        <w:rPr>
          <w:rFonts w:ascii="Arial" w:hAnsi="Arial" w:cs="Arial"/>
          <w:sz w:val="20"/>
          <w:szCs w:val="20"/>
        </w:rPr>
        <w:t>i</w:t>
      </w:r>
      <w:r w:rsidRPr="00287E02">
        <w:rPr>
          <w:rFonts w:ascii="Arial" w:hAnsi="Arial" w:cs="Arial"/>
          <w:sz w:val="20"/>
          <w:szCs w:val="20"/>
        </w:rPr>
        <w:t xml:space="preserve"> nevyužít vůbec. Objednatel si vyhrazuje právo tyto materiály poskytnout třetím osobám podle svého uvážení.</w:t>
      </w:r>
    </w:p>
    <w:p w14:paraId="709BE3EA" w14:textId="3EE7B6F2" w:rsidR="00287E02" w:rsidRDefault="00287E02" w:rsidP="005B776F">
      <w:pPr>
        <w:numPr>
          <w:ilvl w:val="0"/>
          <w:numId w:val="31"/>
        </w:numPr>
        <w:spacing w:after="120" w:line="276" w:lineRule="auto"/>
        <w:jc w:val="both"/>
        <w:rPr>
          <w:rFonts w:ascii="Arial" w:hAnsi="Arial" w:cs="Arial"/>
          <w:sz w:val="20"/>
          <w:szCs w:val="20"/>
        </w:rPr>
      </w:pPr>
      <w:r w:rsidRPr="00287E02">
        <w:rPr>
          <w:rFonts w:ascii="Arial" w:hAnsi="Arial" w:cs="Arial"/>
          <w:sz w:val="20"/>
          <w:szCs w:val="20"/>
        </w:rPr>
        <w:t xml:space="preserve">Zhotovitel není bez předchozího písemného souhlasu Objednatele oprávněn s </w:t>
      </w:r>
      <w:r w:rsidR="002C5B63">
        <w:rPr>
          <w:rFonts w:ascii="Arial" w:hAnsi="Arial" w:cs="Arial"/>
          <w:sz w:val="20"/>
          <w:szCs w:val="20"/>
        </w:rPr>
        <w:t>jakýmikoliv</w:t>
      </w:r>
      <w:r w:rsidRPr="00287E02">
        <w:rPr>
          <w:rFonts w:ascii="Arial" w:hAnsi="Arial" w:cs="Arial"/>
          <w:sz w:val="20"/>
          <w:szCs w:val="20"/>
        </w:rPr>
        <w:t xml:space="preserve"> informacemi, které v rámci realizace svých závazků podle této Smlouvy od Objednatele získá nebo na jejich základě pro Objednatele zpracuje, nakládat jinak než způsobem stanoveným touto Smlouvou, tj. smí je použít výhradně pro účely stanovené Objednatelem. Vzhledem k charakteru zpracovávaných informací a materiálů nesmí Zhotovitel využít předané informace a podkladové materiály pro svoji další činnost nebo je šířit či je předávat k dalšímu zpracování nebo publikování. Zhotovitel je povinen ve lhůtě do 5 (pěti) pracovních dní od </w:t>
      </w:r>
      <w:r w:rsidR="00F21D2E">
        <w:rPr>
          <w:rFonts w:ascii="Arial" w:hAnsi="Arial" w:cs="Arial"/>
          <w:sz w:val="20"/>
          <w:szCs w:val="20"/>
        </w:rPr>
        <w:t>p</w:t>
      </w:r>
      <w:r w:rsidR="001E74D8">
        <w:rPr>
          <w:rFonts w:ascii="Arial" w:hAnsi="Arial" w:cs="Arial"/>
          <w:sz w:val="20"/>
          <w:szCs w:val="20"/>
        </w:rPr>
        <w:t>odpisu Akceptačního protokolu</w:t>
      </w:r>
      <w:r w:rsidR="00F21D2E">
        <w:rPr>
          <w:rFonts w:ascii="Arial" w:hAnsi="Arial" w:cs="Arial"/>
          <w:sz w:val="20"/>
          <w:szCs w:val="20"/>
        </w:rPr>
        <w:t xml:space="preserve"> </w:t>
      </w:r>
      <w:r w:rsidR="001E74D8">
        <w:rPr>
          <w:rFonts w:ascii="Arial" w:hAnsi="Arial" w:cs="Arial"/>
          <w:sz w:val="20"/>
          <w:szCs w:val="20"/>
        </w:rPr>
        <w:t>oběma Smluv</w:t>
      </w:r>
      <w:r w:rsidR="00D731DE">
        <w:rPr>
          <w:rFonts w:ascii="Arial" w:hAnsi="Arial" w:cs="Arial"/>
          <w:sz w:val="20"/>
          <w:szCs w:val="20"/>
        </w:rPr>
        <w:t>n</w:t>
      </w:r>
      <w:r w:rsidR="001E74D8">
        <w:rPr>
          <w:rFonts w:ascii="Arial" w:hAnsi="Arial" w:cs="Arial"/>
          <w:sz w:val="20"/>
          <w:szCs w:val="20"/>
        </w:rPr>
        <w:t>ími stranami, jakož i v případě předčasného ukončení této Smlouvy</w:t>
      </w:r>
      <w:r w:rsidR="00DD4CAE">
        <w:rPr>
          <w:rFonts w:ascii="Arial" w:hAnsi="Arial" w:cs="Arial"/>
          <w:sz w:val="20"/>
          <w:szCs w:val="20"/>
        </w:rPr>
        <w:t xml:space="preserve"> </w:t>
      </w:r>
      <w:r w:rsidRPr="00287E02">
        <w:rPr>
          <w:rFonts w:ascii="Arial" w:hAnsi="Arial" w:cs="Arial"/>
          <w:sz w:val="20"/>
          <w:szCs w:val="20"/>
        </w:rPr>
        <w:t>předat Objednateli veškeré písemné materiály a podklady, které od Objednatele získal ke splnění svých závazků dle Smlouvy a zároveň provést neobnovitelné smazání všech získaných a předaných informací a podkladů v rámci plnění podmínek Smlouvy z komunikačních zařízení a prostředků výpočetní techniky. O této skutečnosti bude mezi Smluvními stranami sepsán příslušný protokol</w:t>
      </w:r>
      <w:r w:rsidR="000D7A44">
        <w:rPr>
          <w:rFonts w:ascii="Arial" w:hAnsi="Arial" w:cs="Arial"/>
          <w:sz w:val="20"/>
          <w:szCs w:val="20"/>
        </w:rPr>
        <w:t>, podepsaný Pověřenými osobami obou Smluvních stran.</w:t>
      </w:r>
    </w:p>
    <w:p w14:paraId="5A62498A" w14:textId="77777777" w:rsidR="0075639C" w:rsidRPr="00287E02" w:rsidRDefault="0075639C" w:rsidP="0075639C">
      <w:pPr>
        <w:spacing w:after="120" w:line="276" w:lineRule="auto"/>
        <w:ind w:left="360"/>
        <w:jc w:val="both"/>
        <w:rPr>
          <w:rFonts w:ascii="Arial" w:hAnsi="Arial" w:cs="Arial"/>
          <w:sz w:val="20"/>
          <w:szCs w:val="20"/>
        </w:rPr>
      </w:pPr>
    </w:p>
    <w:p w14:paraId="6FF9FD85" w14:textId="77777777" w:rsidR="0075639C" w:rsidRDefault="00914EC3" w:rsidP="0075639C">
      <w:pPr>
        <w:pStyle w:val="Odstavecseseznamem"/>
        <w:tabs>
          <w:tab w:val="left" w:pos="1701"/>
        </w:tabs>
        <w:spacing w:after="120" w:line="276" w:lineRule="auto"/>
        <w:ind w:left="426" w:hanging="426"/>
        <w:jc w:val="center"/>
        <w:rPr>
          <w:rFonts w:ascii="Arial" w:hAnsi="Arial" w:cs="Arial"/>
          <w:b/>
          <w:sz w:val="20"/>
          <w:szCs w:val="20"/>
        </w:rPr>
      </w:pPr>
      <w:r w:rsidRPr="000A737F">
        <w:rPr>
          <w:rFonts w:ascii="Arial" w:hAnsi="Arial" w:cs="Arial"/>
          <w:b/>
          <w:sz w:val="20"/>
          <w:szCs w:val="20"/>
        </w:rPr>
        <w:t xml:space="preserve">Článek </w:t>
      </w:r>
      <w:r>
        <w:rPr>
          <w:rFonts w:ascii="Arial" w:hAnsi="Arial" w:cs="Arial"/>
          <w:b/>
          <w:sz w:val="20"/>
          <w:szCs w:val="20"/>
        </w:rPr>
        <w:t>XII</w:t>
      </w:r>
      <w:r w:rsidRPr="000A737F">
        <w:rPr>
          <w:rFonts w:ascii="Arial" w:hAnsi="Arial" w:cs="Arial"/>
          <w:b/>
          <w:sz w:val="20"/>
          <w:szCs w:val="20"/>
        </w:rPr>
        <w:t xml:space="preserve">. </w:t>
      </w:r>
    </w:p>
    <w:p w14:paraId="27837E65" w14:textId="42C7399C" w:rsidR="00914EC3" w:rsidRPr="00100121" w:rsidRDefault="00914EC3" w:rsidP="0075639C">
      <w:pPr>
        <w:pStyle w:val="Odstavecseseznamem"/>
        <w:tabs>
          <w:tab w:val="left" w:pos="1701"/>
        </w:tabs>
        <w:spacing w:after="120" w:line="276" w:lineRule="auto"/>
        <w:ind w:left="426" w:hanging="426"/>
        <w:jc w:val="center"/>
        <w:rPr>
          <w:rFonts w:ascii="Arial" w:hAnsi="Arial" w:cs="Arial"/>
          <w:b/>
          <w:sz w:val="20"/>
          <w:szCs w:val="20"/>
        </w:rPr>
      </w:pPr>
      <w:r w:rsidRPr="000A737F">
        <w:rPr>
          <w:rFonts w:ascii="Arial" w:hAnsi="Arial" w:cs="Arial"/>
          <w:b/>
          <w:sz w:val="20"/>
          <w:szCs w:val="20"/>
        </w:rPr>
        <w:t>Přílohy</w:t>
      </w:r>
    </w:p>
    <w:p w14:paraId="7A94C23A" w14:textId="78C68985" w:rsidR="00914EC3" w:rsidRPr="00F43B44" w:rsidRDefault="00914EC3" w:rsidP="00914EC3">
      <w:pPr>
        <w:numPr>
          <w:ilvl w:val="0"/>
          <w:numId w:val="49"/>
        </w:numPr>
        <w:spacing w:after="120" w:line="280" w:lineRule="atLeast"/>
        <w:jc w:val="both"/>
        <w:rPr>
          <w:rFonts w:ascii="Arial" w:hAnsi="Arial" w:cs="Arial"/>
          <w:sz w:val="20"/>
          <w:szCs w:val="20"/>
        </w:rPr>
      </w:pPr>
      <w:r w:rsidRPr="00F43B44">
        <w:rPr>
          <w:rFonts w:ascii="Arial" w:hAnsi="Arial" w:cs="Arial"/>
          <w:sz w:val="20"/>
          <w:szCs w:val="20"/>
        </w:rPr>
        <w:t xml:space="preserve">Nedílnou součástí této </w:t>
      </w:r>
      <w:r>
        <w:rPr>
          <w:rFonts w:ascii="Arial" w:hAnsi="Arial" w:cs="Arial"/>
          <w:sz w:val="20"/>
          <w:szCs w:val="20"/>
        </w:rPr>
        <w:t>Smlouvy</w:t>
      </w:r>
      <w:r w:rsidRPr="00F43B44">
        <w:rPr>
          <w:rFonts w:ascii="Arial" w:hAnsi="Arial" w:cs="Arial"/>
          <w:sz w:val="20"/>
          <w:szCs w:val="20"/>
        </w:rPr>
        <w:t xml:space="preserve"> j</w:t>
      </w:r>
      <w:r w:rsidR="00DD4CAE">
        <w:rPr>
          <w:rFonts w:ascii="Arial" w:hAnsi="Arial" w:cs="Arial"/>
          <w:sz w:val="20"/>
          <w:szCs w:val="20"/>
        </w:rPr>
        <w:t>e</w:t>
      </w:r>
      <w:r w:rsidRPr="00F43B44">
        <w:rPr>
          <w:rFonts w:ascii="Arial" w:hAnsi="Arial" w:cs="Arial"/>
          <w:sz w:val="20"/>
          <w:szCs w:val="20"/>
        </w:rPr>
        <w:t xml:space="preserve"> </w:t>
      </w:r>
      <w:r>
        <w:rPr>
          <w:rFonts w:ascii="Arial" w:hAnsi="Arial" w:cs="Arial"/>
          <w:sz w:val="20"/>
          <w:szCs w:val="20"/>
        </w:rPr>
        <w:t>níže uveden</w:t>
      </w:r>
      <w:r w:rsidR="00DD4CAE">
        <w:rPr>
          <w:rFonts w:ascii="Arial" w:hAnsi="Arial" w:cs="Arial"/>
          <w:sz w:val="20"/>
          <w:szCs w:val="20"/>
        </w:rPr>
        <w:t>á</w:t>
      </w:r>
      <w:r>
        <w:rPr>
          <w:rFonts w:ascii="Arial" w:hAnsi="Arial" w:cs="Arial"/>
          <w:sz w:val="20"/>
          <w:szCs w:val="20"/>
        </w:rPr>
        <w:t xml:space="preserve"> příloh</w:t>
      </w:r>
      <w:r w:rsidR="00DD4CAE">
        <w:rPr>
          <w:rFonts w:ascii="Arial" w:hAnsi="Arial" w:cs="Arial"/>
          <w:sz w:val="20"/>
          <w:szCs w:val="20"/>
        </w:rPr>
        <w:t>a</w:t>
      </w:r>
      <w:r>
        <w:rPr>
          <w:rFonts w:ascii="Arial" w:hAnsi="Arial" w:cs="Arial"/>
          <w:sz w:val="20"/>
          <w:szCs w:val="20"/>
        </w:rPr>
        <w:t>:</w:t>
      </w:r>
    </w:p>
    <w:p w14:paraId="37EC2D99" w14:textId="77777777" w:rsidR="00914EC3" w:rsidRDefault="00914EC3" w:rsidP="00A93512">
      <w:pPr>
        <w:tabs>
          <w:tab w:val="num" w:pos="284"/>
        </w:tabs>
        <w:spacing w:line="280" w:lineRule="atLeast"/>
        <w:ind w:left="284"/>
        <w:contextualSpacing/>
        <w:jc w:val="both"/>
        <w:rPr>
          <w:rFonts w:ascii="Arial" w:hAnsi="Arial" w:cs="Arial"/>
          <w:sz w:val="20"/>
          <w:szCs w:val="20"/>
        </w:rPr>
      </w:pPr>
      <w:r w:rsidRPr="00262401">
        <w:rPr>
          <w:rFonts w:ascii="Arial" w:hAnsi="Arial" w:cs="Arial"/>
          <w:sz w:val="20"/>
          <w:szCs w:val="20"/>
        </w:rPr>
        <w:t xml:space="preserve">Příloha č. </w:t>
      </w:r>
      <w:r w:rsidR="00A93512">
        <w:rPr>
          <w:rFonts w:ascii="Arial" w:hAnsi="Arial" w:cs="Arial"/>
          <w:sz w:val="20"/>
          <w:szCs w:val="20"/>
        </w:rPr>
        <w:t>1</w:t>
      </w:r>
      <w:r w:rsidRPr="00262401">
        <w:rPr>
          <w:rFonts w:ascii="Arial" w:hAnsi="Arial" w:cs="Arial"/>
          <w:sz w:val="20"/>
          <w:szCs w:val="20"/>
        </w:rPr>
        <w:t xml:space="preserve"> – </w:t>
      </w:r>
      <w:r>
        <w:rPr>
          <w:rFonts w:ascii="Arial" w:hAnsi="Arial" w:cs="Arial"/>
          <w:sz w:val="20"/>
          <w:szCs w:val="20"/>
        </w:rPr>
        <w:t>Jmenný seznam členů realizačního týmu Zhotovitele</w:t>
      </w:r>
    </w:p>
    <w:p w14:paraId="7A9E0A3D" w14:textId="77777777" w:rsidR="00914EC3" w:rsidRDefault="00914EC3" w:rsidP="00914EC3">
      <w:pPr>
        <w:tabs>
          <w:tab w:val="num" w:pos="284"/>
        </w:tabs>
        <w:spacing w:line="280" w:lineRule="atLeast"/>
        <w:ind w:left="284"/>
        <w:contextualSpacing/>
        <w:jc w:val="both"/>
        <w:rPr>
          <w:rFonts w:ascii="Arial" w:hAnsi="Arial" w:cs="Arial"/>
          <w:sz w:val="20"/>
          <w:szCs w:val="20"/>
        </w:rPr>
      </w:pPr>
    </w:p>
    <w:p w14:paraId="1BFBC730" w14:textId="77777777" w:rsidR="00EE507D" w:rsidRPr="005C478D" w:rsidRDefault="00B8402A" w:rsidP="00A77A31">
      <w:pPr>
        <w:pStyle w:val="Odstavecseseznamem"/>
        <w:tabs>
          <w:tab w:val="left" w:pos="1701"/>
        </w:tabs>
        <w:spacing w:after="120" w:line="276" w:lineRule="auto"/>
        <w:ind w:left="426" w:hanging="426"/>
        <w:jc w:val="center"/>
        <w:rPr>
          <w:rFonts w:ascii="Arial" w:hAnsi="Arial" w:cs="Arial"/>
          <w:b/>
          <w:sz w:val="20"/>
          <w:szCs w:val="20"/>
        </w:rPr>
      </w:pPr>
      <w:r w:rsidRPr="00460E8D">
        <w:rPr>
          <w:rFonts w:ascii="Arial" w:hAnsi="Arial" w:cs="Arial"/>
          <w:b/>
          <w:sz w:val="20"/>
          <w:szCs w:val="20"/>
        </w:rPr>
        <w:t>Článek X</w:t>
      </w:r>
      <w:r w:rsidR="00914EC3">
        <w:rPr>
          <w:rFonts w:ascii="Arial" w:hAnsi="Arial" w:cs="Arial"/>
          <w:b/>
          <w:sz w:val="20"/>
          <w:szCs w:val="20"/>
        </w:rPr>
        <w:t>I</w:t>
      </w:r>
      <w:r w:rsidRPr="00460E8D">
        <w:rPr>
          <w:rFonts w:ascii="Arial" w:hAnsi="Arial" w:cs="Arial"/>
          <w:b/>
          <w:sz w:val="20"/>
          <w:szCs w:val="20"/>
        </w:rPr>
        <w:t>I</w:t>
      </w:r>
      <w:r>
        <w:rPr>
          <w:rFonts w:ascii="Arial" w:hAnsi="Arial" w:cs="Arial"/>
          <w:b/>
          <w:sz w:val="20"/>
          <w:szCs w:val="20"/>
        </w:rPr>
        <w:t>I.</w:t>
      </w:r>
    </w:p>
    <w:p w14:paraId="25154E30" w14:textId="77777777" w:rsidR="00EE507D" w:rsidRPr="00460E8D" w:rsidRDefault="00EE507D" w:rsidP="00A77A31">
      <w:pPr>
        <w:pStyle w:val="Odstavecseseznamem"/>
        <w:tabs>
          <w:tab w:val="left" w:pos="1701"/>
        </w:tabs>
        <w:spacing w:after="120" w:line="276" w:lineRule="auto"/>
        <w:ind w:left="426" w:hanging="426"/>
        <w:jc w:val="center"/>
        <w:rPr>
          <w:rFonts w:ascii="Arial" w:hAnsi="Arial" w:cs="Arial"/>
          <w:b/>
          <w:sz w:val="20"/>
          <w:szCs w:val="20"/>
        </w:rPr>
      </w:pPr>
      <w:bookmarkStart w:id="15" w:name="_Toc327187812"/>
      <w:r w:rsidRPr="00460E8D">
        <w:rPr>
          <w:rFonts w:ascii="Arial" w:hAnsi="Arial" w:cs="Arial"/>
          <w:b/>
          <w:sz w:val="20"/>
          <w:szCs w:val="20"/>
        </w:rPr>
        <w:t>Závěrečná ustanovení</w:t>
      </w:r>
      <w:bookmarkEnd w:id="15"/>
    </w:p>
    <w:p w14:paraId="3D65416F" w14:textId="77777777" w:rsidR="00EE507D" w:rsidRPr="005C478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Smlouva a</w:t>
      </w:r>
      <w:r w:rsidRPr="005C478D">
        <w:rPr>
          <w:rFonts w:ascii="Arial" w:hAnsi="Arial" w:cs="Arial"/>
          <w:sz w:val="20"/>
          <w:szCs w:val="20"/>
        </w:rPr>
        <w:t xml:space="preserve"> vztahy z ní vyplývající se řídí právním řádem České republiky, zejména příslušnými ustanoveními </w:t>
      </w:r>
      <w:r w:rsidR="006B25FF">
        <w:rPr>
          <w:rFonts w:ascii="Arial" w:hAnsi="Arial" w:cs="Arial"/>
          <w:sz w:val="20"/>
          <w:szCs w:val="20"/>
        </w:rPr>
        <w:t>o</w:t>
      </w:r>
      <w:r w:rsidRPr="005C478D">
        <w:rPr>
          <w:rFonts w:ascii="Arial" w:hAnsi="Arial" w:cs="Arial"/>
          <w:sz w:val="20"/>
          <w:szCs w:val="20"/>
        </w:rPr>
        <w:t>bčanského zákoníku</w:t>
      </w:r>
      <w:r w:rsidR="00CD72F7">
        <w:rPr>
          <w:rFonts w:ascii="Arial" w:hAnsi="Arial" w:cs="Arial"/>
          <w:sz w:val="20"/>
          <w:szCs w:val="20"/>
        </w:rPr>
        <w:t>.</w:t>
      </w:r>
    </w:p>
    <w:p w14:paraId="708C096D" w14:textId="77777777" w:rsidR="00EE507D" w:rsidRPr="005C478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lastRenderedPageBreak/>
        <w:t xml:space="preserve">Veškerá ústní i písemná ujednání </w:t>
      </w:r>
      <w:r w:rsidR="00DE41CD">
        <w:rPr>
          <w:rFonts w:ascii="Arial" w:hAnsi="Arial" w:cs="Arial"/>
          <w:sz w:val="20"/>
          <w:szCs w:val="20"/>
        </w:rPr>
        <w:t>S</w:t>
      </w:r>
      <w:r w:rsidRPr="005C478D">
        <w:rPr>
          <w:rFonts w:ascii="Arial" w:hAnsi="Arial" w:cs="Arial"/>
          <w:sz w:val="20"/>
          <w:szCs w:val="20"/>
        </w:rPr>
        <w:t>mluvních stran, uskutečněná v souvislosti s přípravou či procesem uzavírání této</w:t>
      </w:r>
      <w:r w:rsidR="00985E14">
        <w:rPr>
          <w:rFonts w:ascii="Arial" w:hAnsi="Arial" w:cs="Arial"/>
          <w:sz w:val="20"/>
          <w:szCs w:val="20"/>
        </w:rPr>
        <w:t xml:space="preserve"> Smlouvy</w:t>
      </w:r>
      <w:r w:rsidRPr="005C478D">
        <w:rPr>
          <w:rFonts w:ascii="Arial" w:hAnsi="Arial" w:cs="Arial"/>
          <w:sz w:val="20"/>
          <w:szCs w:val="20"/>
        </w:rPr>
        <w:t xml:space="preserve">, pozbývají uzavřením této </w:t>
      </w:r>
      <w:r w:rsidR="00985E14">
        <w:rPr>
          <w:rFonts w:ascii="Arial" w:hAnsi="Arial" w:cs="Arial"/>
          <w:sz w:val="20"/>
          <w:szCs w:val="20"/>
        </w:rPr>
        <w:t xml:space="preserve">Smlouvy </w:t>
      </w:r>
      <w:r w:rsidRPr="005C478D">
        <w:rPr>
          <w:rFonts w:ascii="Arial" w:hAnsi="Arial" w:cs="Arial"/>
          <w:sz w:val="20"/>
          <w:szCs w:val="20"/>
        </w:rPr>
        <w:t>účinnosti a relevantní jsou nadále jen ujednání obsažená v</w:t>
      </w:r>
      <w:r w:rsidR="00985E14">
        <w:rPr>
          <w:rFonts w:ascii="Arial" w:hAnsi="Arial" w:cs="Arial"/>
          <w:sz w:val="20"/>
          <w:szCs w:val="20"/>
        </w:rPr>
        <w:t> </w:t>
      </w:r>
      <w:r w:rsidRPr="005C478D">
        <w:rPr>
          <w:rFonts w:ascii="Arial" w:hAnsi="Arial" w:cs="Arial"/>
          <w:sz w:val="20"/>
          <w:szCs w:val="20"/>
        </w:rPr>
        <w:t>této</w:t>
      </w:r>
      <w:r w:rsidR="00985E14">
        <w:rPr>
          <w:rFonts w:ascii="Arial" w:hAnsi="Arial" w:cs="Arial"/>
          <w:sz w:val="20"/>
          <w:szCs w:val="20"/>
        </w:rPr>
        <w:t xml:space="preserve"> Smlouvě</w:t>
      </w:r>
      <w:r w:rsidRPr="005C478D">
        <w:rPr>
          <w:rFonts w:ascii="Arial" w:hAnsi="Arial" w:cs="Arial"/>
          <w:sz w:val="20"/>
          <w:szCs w:val="20"/>
        </w:rPr>
        <w:t>, jejich přílohách a případných dodatcích.</w:t>
      </w:r>
    </w:p>
    <w:p w14:paraId="47528D17" w14:textId="77777777" w:rsidR="00EE507D" w:rsidRPr="005C478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Smluvní strany se dohodly na tom, že ustanovení § 1740 odst. 3 </w:t>
      </w:r>
      <w:r w:rsidR="006B25FF">
        <w:rPr>
          <w:rFonts w:ascii="Arial" w:hAnsi="Arial" w:cs="Arial"/>
          <w:sz w:val="20"/>
          <w:szCs w:val="20"/>
        </w:rPr>
        <w:t>o</w:t>
      </w:r>
      <w:r w:rsidRPr="005C478D">
        <w:rPr>
          <w:rFonts w:ascii="Arial" w:hAnsi="Arial" w:cs="Arial"/>
          <w:sz w:val="20"/>
          <w:szCs w:val="20"/>
        </w:rPr>
        <w:t xml:space="preserve">bčanského zákoníku se pro účely této </w:t>
      </w:r>
      <w:r w:rsidR="00985E14">
        <w:rPr>
          <w:rFonts w:ascii="Arial" w:hAnsi="Arial" w:cs="Arial"/>
          <w:sz w:val="20"/>
          <w:szCs w:val="20"/>
        </w:rPr>
        <w:t xml:space="preserve">Smlouvy </w:t>
      </w:r>
      <w:r w:rsidRPr="005C478D">
        <w:rPr>
          <w:rFonts w:ascii="Arial" w:hAnsi="Arial" w:cs="Arial"/>
          <w:sz w:val="20"/>
          <w:szCs w:val="20"/>
        </w:rPr>
        <w:t xml:space="preserve">nepoužije; přijetí návrhu </w:t>
      </w:r>
      <w:r w:rsidR="00460E8D">
        <w:rPr>
          <w:rFonts w:ascii="Arial" w:hAnsi="Arial" w:cs="Arial"/>
          <w:sz w:val="20"/>
          <w:szCs w:val="20"/>
        </w:rPr>
        <w:t>S</w:t>
      </w:r>
      <w:r w:rsidRPr="005C478D">
        <w:rPr>
          <w:rFonts w:ascii="Arial" w:hAnsi="Arial" w:cs="Arial"/>
          <w:sz w:val="20"/>
          <w:szCs w:val="20"/>
        </w:rPr>
        <w:t>mlouvy</w:t>
      </w:r>
      <w:r w:rsidR="00460E8D">
        <w:rPr>
          <w:rFonts w:ascii="Arial" w:hAnsi="Arial" w:cs="Arial"/>
          <w:sz w:val="20"/>
          <w:szCs w:val="20"/>
        </w:rPr>
        <w:t xml:space="preserve"> </w:t>
      </w:r>
      <w:r w:rsidRPr="005C478D">
        <w:rPr>
          <w:rFonts w:ascii="Arial" w:hAnsi="Arial" w:cs="Arial"/>
          <w:sz w:val="20"/>
          <w:szCs w:val="20"/>
        </w:rPr>
        <w:t>s dodatkem nebo s odchylkou se vylučuje.</w:t>
      </w:r>
    </w:p>
    <w:p w14:paraId="44FB73D0" w14:textId="77777777" w:rsidR="00EE507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 xml:space="preserve">Smlouva </w:t>
      </w:r>
      <w:r w:rsidRPr="005C478D">
        <w:rPr>
          <w:rFonts w:ascii="Arial" w:hAnsi="Arial" w:cs="Arial"/>
          <w:sz w:val="20"/>
          <w:szCs w:val="20"/>
        </w:rPr>
        <w:t xml:space="preserve">může být měněna a doplňována pouze po oboustranné dohodě </w:t>
      </w:r>
      <w:r w:rsidR="00DE41CD">
        <w:rPr>
          <w:rFonts w:ascii="Arial" w:hAnsi="Arial" w:cs="Arial"/>
          <w:sz w:val="20"/>
          <w:szCs w:val="20"/>
        </w:rPr>
        <w:t>S</w:t>
      </w:r>
      <w:r w:rsidRPr="005C478D">
        <w:rPr>
          <w:rFonts w:ascii="Arial" w:hAnsi="Arial" w:cs="Arial"/>
          <w:sz w:val="20"/>
          <w:szCs w:val="20"/>
        </w:rPr>
        <w:t xml:space="preserve">mluvních stran na celém obsahu její změny či doplnění, a to pouze formou písemných, vzestupně číslovaných smluvních dodatků, podepsaných oprávněnými zástupci obou </w:t>
      </w:r>
      <w:r w:rsidR="00DE41CD">
        <w:rPr>
          <w:rFonts w:ascii="Arial" w:hAnsi="Arial" w:cs="Arial"/>
          <w:sz w:val="20"/>
          <w:szCs w:val="20"/>
        </w:rPr>
        <w:t>S</w:t>
      </w:r>
      <w:r w:rsidRPr="005C478D">
        <w:rPr>
          <w:rFonts w:ascii="Arial" w:hAnsi="Arial" w:cs="Arial"/>
          <w:sz w:val="20"/>
          <w:szCs w:val="20"/>
        </w:rPr>
        <w:t xml:space="preserve">mluvních stran. Jiné zápisy, protokoly, oznámení apod. se za změnu </w:t>
      </w:r>
      <w:r w:rsidR="00985E14">
        <w:rPr>
          <w:rFonts w:ascii="Arial" w:hAnsi="Arial" w:cs="Arial"/>
          <w:sz w:val="20"/>
          <w:szCs w:val="20"/>
        </w:rPr>
        <w:t xml:space="preserve">Smlouvy </w:t>
      </w:r>
      <w:r w:rsidRPr="005C478D">
        <w:rPr>
          <w:rFonts w:ascii="Arial" w:hAnsi="Arial" w:cs="Arial"/>
          <w:sz w:val="20"/>
          <w:szCs w:val="20"/>
        </w:rPr>
        <w:t xml:space="preserve">nepovažují. Uzavření písemného smluvního dodatku podle tohoto odstavce se nevyžaduje pouze v případě změny </w:t>
      </w:r>
      <w:r w:rsidR="001C7E11">
        <w:rPr>
          <w:rFonts w:ascii="Arial" w:hAnsi="Arial" w:cs="Arial"/>
          <w:sz w:val="20"/>
          <w:szCs w:val="20"/>
        </w:rPr>
        <w:t xml:space="preserve">Pověřených </w:t>
      </w:r>
      <w:r w:rsidRPr="005C478D">
        <w:rPr>
          <w:rFonts w:ascii="Arial" w:hAnsi="Arial" w:cs="Arial"/>
          <w:sz w:val="20"/>
          <w:szCs w:val="20"/>
        </w:rPr>
        <w:t xml:space="preserve">osob </w:t>
      </w:r>
      <w:r w:rsidR="001C7E11">
        <w:rPr>
          <w:rFonts w:ascii="Arial" w:hAnsi="Arial" w:cs="Arial"/>
          <w:sz w:val="20"/>
          <w:szCs w:val="20"/>
        </w:rPr>
        <w:t>Smluvních stran</w:t>
      </w:r>
      <w:r w:rsidR="00985E14">
        <w:rPr>
          <w:rFonts w:ascii="Arial" w:hAnsi="Arial" w:cs="Arial"/>
          <w:sz w:val="20"/>
          <w:szCs w:val="20"/>
        </w:rPr>
        <w:t xml:space="preserve"> </w:t>
      </w:r>
      <w:r w:rsidRPr="005C478D">
        <w:rPr>
          <w:rFonts w:ascii="Arial" w:hAnsi="Arial" w:cs="Arial"/>
          <w:sz w:val="20"/>
          <w:szCs w:val="20"/>
        </w:rPr>
        <w:t>nebo jejich kontaktních</w:t>
      </w:r>
      <w:r w:rsidR="007E7296">
        <w:rPr>
          <w:rFonts w:ascii="Arial" w:hAnsi="Arial" w:cs="Arial"/>
          <w:sz w:val="20"/>
          <w:szCs w:val="20"/>
        </w:rPr>
        <w:t xml:space="preserve"> údajů</w:t>
      </w:r>
      <w:r w:rsidR="001C7E11">
        <w:rPr>
          <w:rFonts w:ascii="Arial" w:hAnsi="Arial" w:cs="Arial"/>
          <w:sz w:val="20"/>
          <w:szCs w:val="20"/>
        </w:rPr>
        <w:t>.</w:t>
      </w:r>
      <w:r w:rsidRPr="005C478D">
        <w:rPr>
          <w:rFonts w:ascii="Arial" w:hAnsi="Arial" w:cs="Arial"/>
          <w:sz w:val="20"/>
          <w:szCs w:val="20"/>
        </w:rPr>
        <w:t xml:space="preserve"> Jakákoliv ústní ujednání týkající se plnění této</w:t>
      </w:r>
      <w:r w:rsidR="00985E14">
        <w:rPr>
          <w:rFonts w:ascii="Arial" w:hAnsi="Arial" w:cs="Arial"/>
          <w:sz w:val="20"/>
          <w:szCs w:val="20"/>
        </w:rPr>
        <w:t xml:space="preserve"> Smlouvy</w:t>
      </w:r>
      <w:r w:rsidRPr="005C478D">
        <w:rPr>
          <w:rFonts w:ascii="Arial" w:hAnsi="Arial" w:cs="Arial"/>
          <w:sz w:val="20"/>
          <w:szCs w:val="20"/>
        </w:rPr>
        <w:t xml:space="preserve">, která nejsou písemně potvrzena oběma </w:t>
      </w:r>
      <w:r w:rsidR="00DE41CD">
        <w:rPr>
          <w:rFonts w:ascii="Arial" w:hAnsi="Arial" w:cs="Arial"/>
          <w:sz w:val="20"/>
          <w:szCs w:val="20"/>
        </w:rPr>
        <w:t>S</w:t>
      </w:r>
      <w:r w:rsidRPr="005C478D">
        <w:rPr>
          <w:rFonts w:ascii="Arial" w:hAnsi="Arial" w:cs="Arial"/>
          <w:sz w:val="20"/>
          <w:szCs w:val="20"/>
        </w:rPr>
        <w:t>mluvními stranami, jsou právně neúčinná.</w:t>
      </w:r>
    </w:p>
    <w:p w14:paraId="7D96BED6" w14:textId="77777777" w:rsidR="009B1254" w:rsidRDefault="009B1254" w:rsidP="005B776F">
      <w:pPr>
        <w:pStyle w:val="Odstavecseseznamem"/>
        <w:numPr>
          <w:ilvl w:val="0"/>
          <w:numId w:val="23"/>
        </w:numPr>
        <w:spacing w:after="120" w:line="280" w:lineRule="atLeast"/>
        <w:ind w:left="426" w:hanging="426"/>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sidR="001C7E11">
        <w:rPr>
          <w:rFonts w:ascii="Arial" w:hAnsi="Arial" w:cs="Arial"/>
          <w:sz w:val="20"/>
          <w:szCs w:val="20"/>
        </w:rPr>
        <w:t>P</w:t>
      </w:r>
      <w:r w:rsidRPr="0060486C">
        <w:rPr>
          <w:rFonts w:ascii="Arial" w:hAnsi="Arial" w:cs="Arial"/>
          <w:sz w:val="20"/>
          <w:szCs w:val="20"/>
        </w:rPr>
        <w:t xml:space="preserve">ověřených osob </w:t>
      </w:r>
      <w:r w:rsidR="009E72E9">
        <w:rPr>
          <w:rFonts w:ascii="Arial" w:hAnsi="Arial" w:cs="Arial"/>
          <w:sz w:val="20"/>
          <w:szCs w:val="20"/>
        </w:rPr>
        <w:t xml:space="preserve">Smluvních stran </w:t>
      </w:r>
      <w:r w:rsidRPr="0060486C">
        <w:rPr>
          <w:rFonts w:ascii="Arial" w:hAnsi="Arial" w:cs="Arial"/>
          <w:sz w:val="20"/>
          <w:szCs w:val="20"/>
        </w:rPr>
        <w:t>nebo jejich kontaktních údajů</w:t>
      </w:r>
      <w:r>
        <w:rPr>
          <w:rFonts w:ascii="Arial" w:hAnsi="Arial" w:cs="Arial"/>
          <w:sz w:val="20"/>
          <w:szCs w:val="20"/>
        </w:rPr>
        <w:t xml:space="preserve"> je každá </w:t>
      </w:r>
      <w:r w:rsidR="00DE41CD">
        <w:rPr>
          <w:rFonts w:ascii="Arial" w:hAnsi="Arial" w:cs="Arial"/>
          <w:sz w:val="20"/>
          <w:szCs w:val="20"/>
        </w:rPr>
        <w:t>S</w:t>
      </w:r>
      <w:r>
        <w:rPr>
          <w:rFonts w:ascii="Arial" w:hAnsi="Arial" w:cs="Arial"/>
          <w:sz w:val="20"/>
          <w:szCs w:val="20"/>
        </w:rPr>
        <w:t xml:space="preserve">mluvní strana povinna bez zbytečného odkladu písemně oznámit druhé </w:t>
      </w:r>
      <w:r w:rsidR="0059580B">
        <w:rPr>
          <w:rFonts w:ascii="Arial" w:hAnsi="Arial" w:cs="Arial"/>
          <w:sz w:val="20"/>
          <w:szCs w:val="20"/>
        </w:rPr>
        <w:t>S</w:t>
      </w:r>
      <w:r>
        <w:rPr>
          <w:rFonts w:ascii="Arial" w:hAnsi="Arial" w:cs="Arial"/>
          <w:sz w:val="20"/>
          <w:szCs w:val="20"/>
        </w:rPr>
        <w:t>mluvní straně, a to:</w:t>
      </w:r>
    </w:p>
    <w:p w14:paraId="1B241480" w14:textId="77777777" w:rsidR="009B1254" w:rsidRDefault="009B1254" w:rsidP="005B776F">
      <w:pPr>
        <w:pStyle w:val="Odstavecseseznamem"/>
        <w:numPr>
          <w:ilvl w:val="0"/>
          <w:numId w:val="27"/>
        </w:numPr>
        <w:spacing w:after="120" w:line="280" w:lineRule="atLeast"/>
        <w:ind w:left="850" w:hanging="425"/>
        <w:jc w:val="both"/>
        <w:rPr>
          <w:rFonts w:ascii="Arial" w:hAnsi="Arial" w:cs="Arial"/>
          <w:sz w:val="20"/>
          <w:szCs w:val="20"/>
        </w:rPr>
      </w:pPr>
      <w:r>
        <w:rPr>
          <w:rFonts w:ascii="Arial" w:hAnsi="Arial" w:cs="Arial"/>
          <w:sz w:val="20"/>
          <w:szCs w:val="20"/>
        </w:rPr>
        <w:t xml:space="preserve">e-mailem zaslaným </w:t>
      </w:r>
      <w:r w:rsidR="001C7E11">
        <w:rPr>
          <w:rFonts w:ascii="Arial" w:hAnsi="Arial" w:cs="Arial"/>
          <w:sz w:val="20"/>
          <w:szCs w:val="20"/>
        </w:rPr>
        <w:t>P</w:t>
      </w:r>
      <w:r>
        <w:rPr>
          <w:rFonts w:ascii="Arial" w:hAnsi="Arial" w:cs="Arial"/>
          <w:sz w:val="20"/>
          <w:szCs w:val="20"/>
        </w:rPr>
        <w:t xml:space="preserve">ověřenou osobou jedné </w:t>
      </w:r>
      <w:r w:rsidR="0059580B">
        <w:rPr>
          <w:rFonts w:ascii="Arial" w:hAnsi="Arial" w:cs="Arial"/>
          <w:sz w:val="20"/>
          <w:szCs w:val="20"/>
        </w:rPr>
        <w:t>S</w:t>
      </w:r>
      <w:r>
        <w:rPr>
          <w:rFonts w:ascii="Arial" w:hAnsi="Arial" w:cs="Arial"/>
          <w:sz w:val="20"/>
          <w:szCs w:val="20"/>
        </w:rPr>
        <w:t xml:space="preserve">mluvní strany </w:t>
      </w:r>
      <w:r w:rsidR="001C7E11">
        <w:rPr>
          <w:rFonts w:ascii="Arial" w:hAnsi="Arial" w:cs="Arial"/>
          <w:sz w:val="20"/>
          <w:szCs w:val="20"/>
        </w:rPr>
        <w:t>P</w:t>
      </w:r>
      <w:r>
        <w:rPr>
          <w:rFonts w:ascii="Arial" w:hAnsi="Arial" w:cs="Arial"/>
          <w:sz w:val="20"/>
          <w:szCs w:val="20"/>
        </w:rPr>
        <w:t xml:space="preserve">ověřené osobě druhé </w:t>
      </w:r>
      <w:r w:rsidR="001C7E11">
        <w:rPr>
          <w:rFonts w:ascii="Arial" w:hAnsi="Arial" w:cs="Arial"/>
          <w:sz w:val="20"/>
          <w:szCs w:val="20"/>
        </w:rPr>
        <w:t>S</w:t>
      </w:r>
      <w:r>
        <w:rPr>
          <w:rFonts w:ascii="Arial" w:hAnsi="Arial" w:cs="Arial"/>
          <w:sz w:val="20"/>
          <w:szCs w:val="20"/>
        </w:rPr>
        <w:t>mluvní strany, ve kterém bude změna oznámena;</w:t>
      </w:r>
    </w:p>
    <w:p w14:paraId="5233369C" w14:textId="77777777" w:rsidR="009B1254" w:rsidRPr="00E93589" w:rsidRDefault="009B1254" w:rsidP="005B776F">
      <w:pPr>
        <w:pStyle w:val="Odstavecseseznamem"/>
        <w:numPr>
          <w:ilvl w:val="0"/>
          <w:numId w:val="27"/>
        </w:numPr>
        <w:spacing w:after="120" w:line="280" w:lineRule="atLeast"/>
        <w:ind w:left="851" w:hanging="425"/>
        <w:contextualSpacing/>
        <w:jc w:val="both"/>
        <w:rPr>
          <w:rFonts w:ascii="Arial" w:hAnsi="Arial" w:cs="Arial"/>
          <w:sz w:val="20"/>
          <w:szCs w:val="20"/>
        </w:rPr>
      </w:pPr>
      <w:r>
        <w:rPr>
          <w:rFonts w:ascii="Arial" w:hAnsi="Arial" w:cs="Arial"/>
          <w:sz w:val="20"/>
          <w:szCs w:val="20"/>
        </w:rPr>
        <w:t xml:space="preserve">oznámením zaslaným druhé </w:t>
      </w:r>
      <w:r w:rsidR="00367D20">
        <w:rPr>
          <w:rFonts w:ascii="Arial" w:hAnsi="Arial" w:cs="Arial"/>
          <w:sz w:val="20"/>
          <w:szCs w:val="20"/>
        </w:rPr>
        <w:t>S</w:t>
      </w:r>
      <w:r>
        <w:rPr>
          <w:rFonts w:ascii="Arial" w:hAnsi="Arial" w:cs="Arial"/>
          <w:sz w:val="20"/>
          <w:szCs w:val="20"/>
        </w:rPr>
        <w:t xml:space="preserve">mluvní straně do její datové schránky. </w:t>
      </w:r>
    </w:p>
    <w:p w14:paraId="11C2DCC9" w14:textId="77777777" w:rsidR="007E7296" w:rsidRPr="00ED17F1" w:rsidRDefault="007E7296" w:rsidP="005B776F">
      <w:pPr>
        <w:numPr>
          <w:ilvl w:val="0"/>
          <w:numId w:val="23"/>
        </w:numPr>
        <w:spacing w:after="120" w:line="280" w:lineRule="atLeast"/>
        <w:ind w:left="426" w:hanging="426"/>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této </w:t>
      </w:r>
      <w:r w:rsidR="00985E14">
        <w:rPr>
          <w:rFonts w:ascii="Arial" w:hAnsi="Arial" w:cs="Arial"/>
          <w:sz w:val="20"/>
          <w:szCs w:val="20"/>
        </w:rPr>
        <w:t xml:space="preserve">Smlouvy </w:t>
      </w:r>
      <w:r>
        <w:rPr>
          <w:rFonts w:ascii="Arial" w:hAnsi="Arial" w:cs="Arial"/>
          <w:sz w:val="20"/>
          <w:szCs w:val="20"/>
        </w:rPr>
        <w:t>(</w:t>
      </w:r>
      <w:r w:rsidRPr="001E5153">
        <w:rPr>
          <w:rFonts w:ascii="Arial" w:hAnsi="Arial" w:cs="Arial"/>
          <w:b/>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7B9CC3E3" w14:textId="77777777" w:rsidR="007E7296" w:rsidRDefault="007E7296" w:rsidP="007E7296">
      <w:pPr>
        <w:spacing w:after="120" w:line="280" w:lineRule="atLeast"/>
        <w:ind w:left="425"/>
        <w:rPr>
          <w:rFonts w:ascii="Arial" w:hAnsi="Arial" w:cs="Arial"/>
          <w:sz w:val="20"/>
          <w:szCs w:val="20"/>
        </w:rPr>
      </w:pPr>
      <w:r>
        <w:rPr>
          <w:rFonts w:ascii="Arial" w:hAnsi="Arial" w:cs="Arial"/>
          <w:sz w:val="20"/>
          <w:szCs w:val="20"/>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7E7296" w:rsidRPr="00444C35" w14:paraId="19397A6D" w14:textId="77777777" w:rsidTr="00585884">
        <w:trPr>
          <w:trHeight w:hRule="exact" w:val="284"/>
        </w:trPr>
        <w:tc>
          <w:tcPr>
            <w:tcW w:w="2235" w:type="dxa"/>
            <w:shd w:val="clear" w:color="auto" w:fill="auto"/>
            <w:vAlign w:val="center"/>
          </w:tcPr>
          <w:p w14:paraId="4813D67F" w14:textId="77777777" w:rsidR="007E7296" w:rsidRPr="00444C35" w:rsidRDefault="007E7296" w:rsidP="00F71C8B">
            <w:pPr>
              <w:rPr>
                <w:rFonts w:ascii="Arial" w:hAnsi="Arial" w:cs="Arial"/>
                <w:sz w:val="20"/>
                <w:szCs w:val="20"/>
              </w:rPr>
            </w:pPr>
            <w:r w:rsidRPr="00444C35">
              <w:rPr>
                <w:rFonts w:ascii="Arial" w:hAnsi="Arial" w:cs="Arial"/>
                <w:sz w:val="20"/>
                <w:szCs w:val="20"/>
              </w:rPr>
              <w:t>Jméno a příjmení:</w:t>
            </w:r>
          </w:p>
        </w:tc>
        <w:tc>
          <w:tcPr>
            <w:tcW w:w="6626" w:type="dxa"/>
            <w:shd w:val="clear" w:color="auto" w:fill="auto"/>
            <w:vAlign w:val="center"/>
          </w:tcPr>
          <w:p w14:paraId="3C18A9DE" w14:textId="3488B031" w:rsidR="007E7296" w:rsidRPr="00444C35" w:rsidRDefault="00572B4C" w:rsidP="00F71C8B">
            <w:pPr>
              <w:rPr>
                <w:rFonts w:ascii="Arial" w:hAnsi="Arial" w:cs="Arial"/>
                <w:sz w:val="20"/>
                <w:szCs w:val="20"/>
              </w:rPr>
            </w:pPr>
            <w:r>
              <w:rPr>
                <w:rFonts w:ascii="Arial" w:hAnsi="Arial" w:cs="Arial"/>
                <w:sz w:val="20"/>
                <w:szCs w:val="22"/>
              </w:rPr>
              <w:t>XXXXXXXXX</w:t>
            </w:r>
          </w:p>
        </w:tc>
      </w:tr>
      <w:tr w:rsidR="007E7296" w:rsidRPr="00444C35" w14:paraId="6FFB8C81" w14:textId="77777777" w:rsidTr="00585884">
        <w:trPr>
          <w:trHeight w:hRule="exact" w:val="284"/>
        </w:trPr>
        <w:tc>
          <w:tcPr>
            <w:tcW w:w="2235" w:type="dxa"/>
            <w:shd w:val="clear" w:color="auto" w:fill="auto"/>
            <w:vAlign w:val="center"/>
          </w:tcPr>
          <w:p w14:paraId="4D1A53BB" w14:textId="77777777" w:rsidR="007E7296" w:rsidRPr="00444C35" w:rsidRDefault="007E7296" w:rsidP="00F71C8B">
            <w:pPr>
              <w:rPr>
                <w:rFonts w:ascii="Arial" w:hAnsi="Arial" w:cs="Arial"/>
                <w:sz w:val="20"/>
                <w:szCs w:val="20"/>
              </w:rPr>
            </w:pPr>
            <w:r w:rsidRPr="00444C35">
              <w:rPr>
                <w:rFonts w:ascii="Arial" w:hAnsi="Arial" w:cs="Arial"/>
                <w:sz w:val="20"/>
                <w:szCs w:val="20"/>
              </w:rPr>
              <w:t>E-mail:</w:t>
            </w:r>
          </w:p>
        </w:tc>
        <w:tc>
          <w:tcPr>
            <w:tcW w:w="6626" w:type="dxa"/>
            <w:shd w:val="clear" w:color="auto" w:fill="auto"/>
            <w:vAlign w:val="center"/>
          </w:tcPr>
          <w:p w14:paraId="060B0641" w14:textId="6ABE39D7" w:rsidR="007E7296" w:rsidRPr="00444C35" w:rsidRDefault="00572B4C" w:rsidP="00F71C8B">
            <w:pPr>
              <w:rPr>
                <w:rFonts w:ascii="Arial" w:hAnsi="Arial" w:cs="Arial"/>
                <w:sz w:val="20"/>
                <w:szCs w:val="20"/>
              </w:rPr>
            </w:pPr>
            <w:r>
              <w:rPr>
                <w:rFonts w:ascii="Arial" w:hAnsi="Arial" w:cs="Arial"/>
                <w:sz w:val="20"/>
                <w:szCs w:val="22"/>
              </w:rPr>
              <w:t>XXXXXXXXX</w:t>
            </w:r>
          </w:p>
        </w:tc>
      </w:tr>
      <w:tr w:rsidR="007E7296" w:rsidRPr="00444C35" w14:paraId="1C6E5C82" w14:textId="77777777" w:rsidTr="00F71C8B">
        <w:trPr>
          <w:trHeight w:hRule="exact" w:val="284"/>
        </w:trPr>
        <w:tc>
          <w:tcPr>
            <w:tcW w:w="2235" w:type="dxa"/>
            <w:shd w:val="clear" w:color="auto" w:fill="auto"/>
            <w:vAlign w:val="center"/>
          </w:tcPr>
          <w:p w14:paraId="204A271A" w14:textId="77777777" w:rsidR="007E7296" w:rsidRPr="00444C35" w:rsidRDefault="007E7296" w:rsidP="00F71C8B">
            <w:pPr>
              <w:rPr>
                <w:rFonts w:ascii="Arial" w:hAnsi="Arial" w:cs="Arial"/>
                <w:sz w:val="20"/>
                <w:szCs w:val="20"/>
              </w:rPr>
            </w:pPr>
            <w:r w:rsidRPr="00444C35">
              <w:rPr>
                <w:rFonts w:ascii="Arial" w:hAnsi="Arial" w:cs="Arial"/>
                <w:sz w:val="20"/>
                <w:szCs w:val="20"/>
              </w:rPr>
              <w:t>Telefon:</w:t>
            </w:r>
          </w:p>
        </w:tc>
        <w:tc>
          <w:tcPr>
            <w:tcW w:w="6626" w:type="dxa"/>
            <w:vAlign w:val="center"/>
          </w:tcPr>
          <w:p w14:paraId="57CADC32" w14:textId="775140DA" w:rsidR="007E7296" w:rsidRPr="00444C35" w:rsidRDefault="00572B4C" w:rsidP="00F71C8B">
            <w:pPr>
              <w:rPr>
                <w:rFonts w:ascii="Arial" w:hAnsi="Arial" w:cs="Arial"/>
                <w:sz w:val="20"/>
                <w:szCs w:val="20"/>
              </w:rPr>
            </w:pPr>
            <w:r>
              <w:rPr>
                <w:rFonts w:ascii="Arial" w:hAnsi="Arial" w:cs="Arial"/>
                <w:sz w:val="20"/>
                <w:szCs w:val="22"/>
              </w:rPr>
              <w:t>XXXXXXXXX</w:t>
            </w:r>
          </w:p>
        </w:tc>
      </w:tr>
    </w:tbl>
    <w:p w14:paraId="50DFA1BF" w14:textId="77777777" w:rsidR="007E7296" w:rsidRPr="00444C35" w:rsidRDefault="007E7296" w:rsidP="007E7296">
      <w:pPr>
        <w:spacing w:after="120" w:line="280" w:lineRule="atLeast"/>
        <w:ind w:left="425"/>
        <w:rPr>
          <w:rFonts w:ascii="Arial" w:hAnsi="Arial" w:cs="Arial"/>
          <w:sz w:val="20"/>
          <w:szCs w:val="20"/>
        </w:rPr>
      </w:pPr>
      <w:r w:rsidRPr="00444C35">
        <w:rPr>
          <w:rFonts w:ascii="Arial" w:hAnsi="Arial" w:cs="Arial"/>
          <w:sz w:val="20"/>
          <w:szCs w:val="20"/>
        </w:rPr>
        <w:t>nebo</w:t>
      </w:r>
    </w:p>
    <w:tbl>
      <w:tblPr>
        <w:tblW w:w="15487" w:type="dxa"/>
        <w:tblInd w:w="425" w:type="dxa"/>
        <w:tblCellMar>
          <w:top w:w="28" w:type="dxa"/>
          <w:bottom w:w="28" w:type="dxa"/>
        </w:tblCellMar>
        <w:tblLook w:val="04A0" w:firstRow="1" w:lastRow="0" w:firstColumn="1" w:lastColumn="0" w:noHBand="0" w:noVBand="1"/>
      </w:tblPr>
      <w:tblGrid>
        <w:gridCol w:w="2235"/>
        <w:gridCol w:w="6626"/>
        <w:gridCol w:w="6626"/>
      </w:tblGrid>
      <w:tr w:rsidR="00572B4C" w:rsidRPr="00444C35" w14:paraId="43C9542D" w14:textId="77777777" w:rsidTr="00660285">
        <w:tc>
          <w:tcPr>
            <w:tcW w:w="2235" w:type="dxa"/>
            <w:shd w:val="clear" w:color="auto" w:fill="auto"/>
            <w:vAlign w:val="center"/>
          </w:tcPr>
          <w:p w14:paraId="2E4CF0E8" w14:textId="77777777" w:rsidR="00572B4C" w:rsidRPr="00444C35" w:rsidRDefault="00572B4C" w:rsidP="00572B4C">
            <w:pPr>
              <w:contextualSpacing/>
              <w:rPr>
                <w:rFonts w:ascii="Arial" w:hAnsi="Arial" w:cs="Arial"/>
                <w:sz w:val="20"/>
                <w:szCs w:val="20"/>
              </w:rPr>
            </w:pPr>
            <w:r w:rsidRPr="00444C35">
              <w:rPr>
                <w:rFonts w:ascii="Arial" w:hAnsi="Arial" w:cs="Arial"/>
                <w:sz w:val="20"/>
                <w:szCs w:val="20"/>
              </w:rPr>
              <w:t>Jméno a příjmení:</w:t>
            </w:r>
          </w:p>
        </w:tc>
        <w:tc>
          <w:tcPr>
            <w:tcW w:w="6626" w:type="dxa"/>
            <w:vAlign w:val="center"/>
          </w:tcPr>
          <w:p w14:paraId="208AE0EC" w14:textId="5EAD51F2" w:rsidR="00572B4C" w:rsidRPr="00444C35" w:rsidRDefault="00572B4C" w:rsidP="00572B4C">
            <w:pPr>
              <w:contextualSpacing/>
              <w:rPr>
                <w:rFonts w:ascii="Arial" w:hAnsi="Arial" w:cs="Arial"/>
                <w:sz w:val="20"/>
                <w:szCs w:val="20"/>
              </w:rPr>
            </w:pPr>
            <w:r>
              <w:rPr>
                <w:rFonts w:ascii="Arial" w:hAnsi="Arial" w:cs="Arial"/>
                <w:sz w:val="20"/>
                <w:szCs w:val="22"/>
              </w:rPr>
              <w:t>XXXXXXXXX</w:t>
            </w:r>
          </w:p>
        </w:tc>
        <w:tc>
          <w:tcPr>
            <w:tcW w:w="6626" w:type="dxa"/>
            <w:vAlign w:val="center"/>
          </w:tcPr>
          <w:p w14:paraId="58C2C9EC" w14:textId="32C09117" w:rsidR="00572B4C" w:rsidRPr="00444C35" w:rsidRDefault="00572B4C" w:rsidP="00572B4C">
            <w:pPr>
              <w:contextualSpacing/>
              <w:rPr>
                <w:rFonts w:ascii="Arial" w:hAnsi="Arial" w:cs="Arial"/>
                <w:sz w:val="20"/>
                <w:szCs w:val="20"/>
              </w:rPr>
            </w:pPr>
          </w:p>
        </w:tc>
      </w:tr>
      <w:tr w:rsidR="00572B4C" w:rsidRPr="00444C35" w14:paraId="407DF258" w14:textId="77777777" w:rsidTr="00660285">
        <w:tc>
          <w:tcPr>
            <w:tcW w:w="2235" w:type="dxa"/>
            <w:shd w:val="clear" w:color="auto" w:fill="auto"/>
            <w:vAlign w:val="center"/>
          </w:tcPr>
          <w:p w14:paraId="1DAF1C57" w14:textId="77777777" w:rsidR="00572B4C" w:rsidRPr="00444C35" w:rsidRDefault="00572B4C" w:rsidP="00572B4C">
            <w:pPr>
              <w:contextualSpacing/>
              <w:rPr>
                <w:rFonts w:ascii="Arial" w:hAnsi="Arial" w:cs="Arial"/>
                <w:sz w:val="20"/>
                <w:szCs w:val="20"/>
              </w:rPr>
            </w:pPr>
            <w:r w:rsidRPr="00444C35">
              <w:rPr>
                <w:rFonts w:ascii="Arial" w:hAnsi="Arial" w:cs="Arial"/>
                <w:sz w:val="20"/>
                <w:szCs w:val="20"/>
              </w:rPr>
              <w:t>E-mail:</w:t>
            </w:r>
          </w:p>
        </w:tc>
        <w:tc>
          <w:tcPr>
            <w:tcW w:w="6626" w:type="dxa"/>
            <w:vAlign w:val="center"/>
          </w:tcPr>
          <w:p w14:paraId="521C1A8E" w14:textId="3A2DA08F" w:rsidR="00572B4C" w:rsidRPr="00444C35" w:rsidRDefault="00572B4C" w:rsidP="00572B4C">
            <w:pPr>
              <w:contextualSpacing/>
              <w:rPr>
                <w:rFonts w:ascii="Arial" w:hAnsi="Arial" w:cs="Arial"/>
                <w:sz w:val="20"/>
                <w:szCs w:val="20"/>
              </w:rPr>
            </w:pPr>
            <w:r>
              <w:rPr>
                <w:rFonts w:ascii="Arial" w:hAnsi="Arial" w:cs="Arial"/>
                <w:sz w:val="20"/>
                <w:szCs w:val="22"/>
              </w:rPr>
              <w:t>XXXXXXXXX</w:t>
            </w:r>
          </w:p>
        </w:tc>
        <w:tc>
          <w:tcPr>
            <w:tcW w:w="6626" w:type="dxa"/>
            <w:vAlign w:val="center"/>
          </w:tcPr>
          <w:p w14:paraId="61DEEED9" w14:textId="0AE36EBE" w:rsidR="00572B4C" w:rsidRPr="00444C35" w:rsidRDefault="00572B4C" w:rsidP="00572B4C">
            <w:pPr>
              <w:contextualSpacing/>
              <w:rPr>
                <w:rFonts w:ascii="Arial" w:hAnsi="Arial" w:cs="Arial"/>
                <w:sz w:val="20"/>
                <w:szCs w:val="20"/>
              </w:rPr>
            </w:pPr>
          </w:p>
        </w:tc>
      </w:tr>
      <w:tr w:rsidR="00572B4C" w:rsidRPr="0060486C" w14:paraId="5A98D341" w14:textId="77777777" w:rsidTr="00660285">
        <w:tc>
          <w:tcPr>
            <w:tcW w:w="2235" w:type="dxa"/>
            <w:shd w:val="clear" w:color="auto" w:fill="auto"/>
            <w:vAlign w:val="center"/>
          </w:tcPr>
          <w:p w14:paraId="3AC6E8F2" w14:textId="77777777" w:rsidR="00572B4C" w:rsidRPr="00444C35" w:rsidRDefault="00572B4C" w:rsidP="00572B4C">
            <w:pPr>
              <w:contextualSpacing/>
              <w:rPr>
                <w:rFonts w:ascii="Arial" w:hAnsi="Arial" w:cs="Arial"/>
                <w:sz w:val="20"/>
                <w:szCs w:val="20"/>
              </w:rPr>
            </w:pPr>
            <w:r w:rsidRPr="00444C35">
              <w:rPr>
                <w:rFonts w:ascii="Arial" w:hAnsi="Arial" w:cs="Arial"/>
                <w:sz w:val="20"/>
                <w:szCs w:val="20"/>
              </w:rPr>
              <w:t>Telefon:</w:t>
            </w:r>
          </w:p>
        </w:tc>
        <w:tc>
          <w:tcPr>
            <w:tcW w:w="6626" w:type="dxa"/>
            <w:vAlign w:val="center"/>
          </w:tcPr>
          <w:p w14:paraId="27BC4AF7" w14:textId="03757129" w:rsidR="00572B4C" w:rsidRPr="000B6C1F" w:rsidRDefault="00572B4C" w:rsidP="00572B4C">
            <w:pPr>
              <w:contextualSpacing/>
              <w:rPr>
                <w:rFonts w:ascii="Arial" w:hAnsi="Arial" w:cs="Arial"/>
                <w:sz w:val="20"/>
                <w:szCs w:val="20"/>
              </w:rPr>
            </w:pPr>
            <w:r>
              <w:rPr>
                <w:rFonts w:ascii="Arial" w:hAnsi="Arial" w:cs="Arial"/>
                <w:sz w:val="20"/>
                <w:szCs w:val="22"/>
              </w:rPr>
              <w:t>XXXXXXXXX</w:t>
            </w:r>
          </w:p>
        </w:tc>
        <w:tc>
          <w:tcPr>
            <w:tcW w:w="6626" w:type="dxa"/>
            <w:vAlign w:val="center"/>
          </w:tcPr>
          <w:p w14:paraId="7BE3509F" w14:textId="1B33A7E2" w:rsidR="00572B4C" w:rsidRPr="000B6C1F" w:rsidRDefault="00572B4C" w:rsidP="00572B4C">
            <w:pPr>
              <w:contextualSpacing/>
              <w:rPr>
                <w:rFonts w:ascii="Arial" w:hAnsi="Arial" w:cs="Arial"/>
                <w:sz w:val="20"/>
                <w:szCs w:val="20"/>
              </w:rPr>
            </w:pPr>
          </w:p>
        </w:tc>
      </w:tr>
    </w:tbl>
    <w:p w14:paraId="33ED493E" w14:textId="77777777" w:rsidR="007E7296" w:rsidRDefault="007E7296" w:rsidP="007E7296">
      <w:pPr>
        <w:spacing w:line="240" w:lineRule="atLeast"/>
        <w:ind w:left="425"/>
        <w:rPr>
          <w:rFonts w:ascii="Arial" w:hAnsi="Arial" w:cs="Arial"/>
          <w:sz w:val="20"/>
          <w:szCs w:val="20"/>
        </w:rPr>
      </w:pPr>
    </w:p>
    <w:p w14:paraId="311FA731" w14:textId="77777777" w:rsidR="007E7296" w:rsidRPr="0060486C" w:rsidRDefault="007E7296" w:rsidP="007E7296">
      <w:pPr>
        <w:spacing w:line="240" w:lineRule="atLeast"/>
        <w:ind w:left="425"/>
        <w:rPr>
          <w:rFonts w:ascii="Arial" w:hAnsi="Arial" w:cs="Arial"/>
          <w:sz w:val="20"/>
          <w:szCs w:val="20"/>
        </w:rPr>
      </w:pPr>
    </w:p>
    <w:p w14:paraId="265DCA36" w14:textId="77777777" w:rsidR="007E7296" w:rsidRPr="0060486C" w:rsidRDefault="007E7296" w:rsidP="007E7296">
      <w:pPr>
        <w:spacing w:after="120" w:line="280" w:lineRule="atLeast"/>
        <w:ind w:left="425"/>
        <w:rPr>
          <w:rFonts w:ascii="Arial" w:hAnsi="Arial" w:cs="Arial"/>
          <w:sz w:val="20"/>
          <w:szCs w:val="20"/>
        </w:rPr>
      </w:pPr>
      <w:r>
        <w:rPr>
          <w:rFonts w:ascii="Arial" w:hAnsi="Arial" w:cs="Arial"/>
          <w:sz w:val="20"/>
          <w:szCs w:val="20"/>
        </w:rPr>
        <w:t xml:space="preserve">Za </w:t>
      </w:r>
      <w:r w:rsidR="00C40EE9">
        <w:rPr>
          <w:rFonts w:ascii="Arial" w:hAnsi="Arial" w:cs="Arial"/>
          <w:sz w:val="20"/>
          <w:szCs w:val="20"/>
        </w:rPr>
        <w:t>Zhotovitele</w:t>
      </w:r>
      <w:r>
        <w:rPr>
          <w:rFonts w:ascii="Arial" w:hAnsi="Arial" w:cs="Arial"/>
          <w:sz w:val="20"/>
          <w:szCs w:val="20"/>
        </w:rPr>
        <w:t>:</w:t>
      </w:r>
    </w:p>
    <w:tbl>
      <w:tblPr>
        <w:tblW w:w="15491" w:type="dxa"/>
        <w:tblInd w:w="425" w:type="dxa"/>
        <w:tblCellMar>
          <w:top w:w="28" w:type="dxa"/>
          <w:bottom w:w="28" w:type="dxa"/>
        </w:tblCellMar>
        <w:tblLook w:val="04A0" w:firstRow="1" w:lastRow="0" w:firstColumn="1" w:lastColumn="0" w:noHBand="0" w:noVBand="1"/>
      </w:tblPr>
      <w:tblGrid>
        <w:gridCol w:w="2235"/>
        <w:gridCol w:w="6628"/>
        <w:gridCol w:w="6628"/>
      </w:tblGrid>
      <w:tr w:rsidR="00572B4C" w:rsidRPr="0060486C" w14:paraId="4A3998FF" w14:textId="77777777" w:rsidTr="003A6DB8">
        <w:tc>
          <w:tcPr>
            <w:tcW w:w="2235" w:type="dxa"/>
            <w:shd w:val="clear" w:color="auto" w:fill="auto"/>
            <w:vAlign w:val="center"/>
          </w:tcPr>
          <w:p w14:paraId="77233110" w14:textId="77777777" w:rsidR="00572B4C" w:rsidRPr="0060486C" w:rsidRDefault="00572B4C" w:rsidP="00572B4C">
            <w:pPr>
              <w:contextualSpacing/>
              <w:rPr>
                <w:rFonts w:ascii="Arial" w:hAnsi="Arial" w:cs="Arial"/>
                <w:sz w:val="20"/>
                <w:szCs w:val="20"/>
              </w:rPr>
            </w:pPr>
            <w:r w:rsidRPr="0060486C">
              <w:rPr>
                <w:rFonts w:ascii="Arial" w:hAnsi="Arial" w:cs="Arial"/>
                <w:sz w:val="20"/>
                <w:szCs w:val="20"/>
              </w:rPr>
              <w:t>Jméno a příjmení:</w:t>
            </w:r>
          </w:p>
        </w:tc>
        <w:tc>
          <w:tcPr>
            <w:tcW w:w="6628" w:type="dxa"/>
            <w:vAlign w:val="center"/>
          </w:tcPr>
          <w:p w14:paraId="61B320D0" w14:textId="02E1970B" w:rsidR="00572B4C" w:rsidRPr="0060486C" w:rsidRDefault="00572B4C" w:rsidP="00572B4C">
            <w:pPr>
              <w:contextualSpacing/>
              <w:rPr>
                <w:rFonts w:ascii="Arial" w:hAnsi="Arial" w:cs="Arial"/>
                <w:sz w:val="20"/>
                <w:szCs w:val="20"/>
              </w:rPr>
            </w:pPr>
            <w:r>
              <w:rPr>
                <w:rFonts w:ascii="Arial" w:hAnsi="Arial" w:cs="Arial"/>
                <w:sz w:val="20"/>
                <w:szCs w:val="22"/>
              </w:rPr>
              <w:t>XXXXXXXXX</w:t>
            </w:r>
          </w:p>
        </w:tc>
        <w:tc>
          <w:tcPr>
            <w:tcW w:w="6628" w:type="dxa"/>
            <w:shd w:val="clear" w:color="auto" w:fill="auto"/>
            <w:vAlign w:val="center"/>
          </w:tcPr>
          <w:p w14:paraId="1C1E1C8A" w14:textId="143F7689" w:rsidR="00572B4C" w:rsidRPr="0060486C" w:rsidRDefault="00572B4C" w:rsidP="00572B4C">
            <w:pPr>
              <w:contextualSpacing/>
              <w:rPr>
                <w:rFonts w:ascii="Arial" w:hAnsi="Arial" w:cs="Arial"/>
                <w:sz w:val="20"/>
                <w:szCs w:val="20"/>
              </w:rPr>
            </w:pPr>
          </w:p>
        </w:tc>
      </w:tr>
      <w:tr w:rsidR="00572B4C" w:rsidRPr="0060486C" w14:paraId="3CD27E78" w14:textId="77777777" w:rsidTr="003A6DB8">
        <w:tc>
          <w:tcPr>
            <w:tcW w:w="2235" w:type="dxa"/>
            <w:shd w:val="clear" w:color="auto" w:fill="auto"/>
            <w:vAlign w:val="center"/>
          </w:tcPr>
          <w:p w14:paraId="1EAF57B0" w14:textId="77777777" w:rsidR="00572B4C" w:rsidRPr="0060486C" w:rsidRDefault="00572B4C" w:rsidP="00572B4C">
            <w:pPr>
              <w:contextualSpacing/>
              <w:rPr>
                <w:rFonts w:ascii="Arial" w:hAnsi="Arial" w:cs="Arial"/>
                <w:sz w:val="20"/>
                <w:szCs w:val="20"/>
              </w:rPr>
            </w:pPr>
            <w:r w:rsidRPr="0060486C">
              <w:rPr>
                <w:rFonts w:ascii="Arial" w:hAnsi="Arial" w:cs="Arial"/>
                <w:sz w:val="20"/>
                <w:szCs w:val="20"/>
              </w:rPr>
              <w:t>Funkce:</w:t>
            </w:r>
          </w:p>
        </w:tc>
        <w:tc>
          <w:tcPr>
            <w:tcW w:w="6628" w:type="dxa"/>
            <w:vAlign w:val="center"/>
          </w:tcPr>
          <w:p w14:paraId="57DFA94B" w14:textId="236C35F9" w:rsidR="00572B4C" w:rsidRPr="0060486C" w:rsidRDefault="00572B4C" w:rsidP="00572B4C">
            <w:pPr>
              <w:contextualSpacing/>
              <w:rPr>
                <w:rFonts w:ascii="Arial" w:hAnsi="Arial" w:cs="Arial"/>
                <w:sz w:val="20"/>
                <w:szCs w:val="20"/>
              </w:rPr>
            </w:pPr>
            <w:r>
              <w:rPr>
                <w:rFonts w:ascii="Arial" w:hAnsi="Arial" w:cs="Arial"/>
                <w:sz w:val="20"/>
                <w:szCs w:val="22"/>
              </w:rPr>
              <w:t>XXXXXXXXX</w:t>
            </w:r>
          </w:p>
        </w:tc>
        <w:tc>
          <w:tcPr>
            <w:tcW w:w="6628" w:type="dxa"/>
            <w:shd w:val="clear" w:color="auto" w:fill="auto"/>
            <w:vAlign w:val="center"/>
          </w:tcPr>
          <w:p w14:paraId="47C3C7BD" w14:textId="2FFEAA7F" w:rsidR="00572B4C" w:rsidRPr="0060486C" w:rsidRDefault="00572B4C" w:rsidP="00572B4C">
            <w:pPr>
              <w:contextualSpacing/>
              <w:rPr>
                <w:rFonts w:ascii="Arial" w:hAnsi="Arial" w:cs="Arial"/>
                <w:sz w:val="20"/>
                <w:szCs w:val="20"/>
              </w:rPr>
            </w:pPr>
          </w:p>
        </w:tc>
      </w:tr>
      <w:tr w:rsidR="00572B4C" w:rsidRPr="0060486C" w14:paraId="24DEB41C" w14:textId="77777777" w:rsidTr="003A6DB8">
        <w:tc>
          <w:tcPr>
            <w:tcW w:w="2235" w:type="dxa"/>
            <w:shd w:val="clear" w:color="auto" w:fill="auto"/>
            <w:vAlign w:val="center"/>
          </w:tcPr>
          <w:p w14:paraId="724A8F24" w14:textId="77777777" w:rsidR="00572B4C" w:rsidRPr="0060486C" w:rsidRDefault="00572B4C" w:rsidP="00572B4C">
            <w:pPr>
              <w:contextualSpacing/>
              <w:rPr>
                <w:rFonts w:ascii="Arial" w:hAnsi="Arial" w:cs="Arial"/>
                <w:sz w:val="20"/>
                <w:szCs w:val="20"/>
              </w:rPr>
            </w:pPr>
            <w:r w:rsidRPr="0060486C">
              <w:rPr>
                <w:rFonts w:ascii="Arial" w:hAnsi="Arial" w:cs="Arial"/>
                <w:sz w:val="20"/>
                <w:szCs w:val="20"/>
              </w:rPr>
              <w:t>E-mail:</w:t>
            </w:r>
          </w:p>
        </w:tc>
        <w:tc>
          <w:tcPr>
            <w:tcW w:w="6628" w:type="dxa"/>
            <w:vAlign w:val="center"/>
          </w:tcPr>
          <w:p w14:paraId="3F893C66" w14:textId="095F550C" w:rsidR="00572B4C" w:rsidRPr="0060486C" w:rsidRDefault="00572B4C" w:rsidP="00572B4C">
            <w:pPr>
              <w:contextualSpacing/>
              <w:rPr>
                <w:rFonts w:ascii="Arial" w:hAnsi="Arial" w:cs="Arial"/>
                <w:sz w:val="20"/>
                <w:szCs w:val="20"/>
              </w:rPr>
            </w:pPr>
            <w:r>
              <w:rPr>
                <w:rFonts w:ascii="Arial" w:hAnsi="Arial" w:cs="Arial"/>
                <w:sz w:val="20"/>
                <w:szCs w:val="22"/>
              </w:rPr>
              <w:t>XXXXXXXXX</w:t>
            </w:r>
          </w:p>
        </w:tc>
        <w:tc>
          <w:tcPr>
            <w:tcW w:w="6628" w:type="dxa"/>
            <w:shd w:val="clear" w:color="auto" w:fill="auto"/>
            <w:vAlign w:val="center"/>
          </w:tcPr>
          <w:p w14:paraId="31625835" w14:textId="3A6E9650" w:rsidR="00572B4C" w:rsidRPr="0060486C" w:rsidRDefault="00572B4C" w:rsidP="00572B4C">
            <w:pPr>
              <w:contextualSpacing/>
              <w:rPr>
                <w:rFonts w:ascii="Arial" w:hAnsi="Arial" w:cs="Arial"/>
                <w:sz w:val="20"/>
                <w:szCs w:val="20"/>
              </w:rPr>
            </w:pPr>
          </w:p>
        </w:tc>
      </w:tr>
      <w:tr w:rsidR="00572B4C" w:rsidRPr="0060486C" w14:paraId="701B2283" w14:textId="77777777" w:rsidTr="00572B4C">
        <w:tc>
          <w:tcPr>
            <w:tcW w:w="2235" w:type="dxa"/>
            <w:shd w:val="clear" w:color="auto" w:fill="auto"/>
            <w:vAlign w:val="center"/>
          </w:tcPr>
          <w:p w14:paraId="0EB05B42" w14:textId="77777777" w:rsidR="00572B4C" w:rsidRPr="0060486C" w:rsidRDefault="00572B4C" w:rsidP="00572B4C">
            <w:pPr>
              <w:contextualSpacing/>
              <w:rPr>
                <w:rFonts w:ascii="Arial" w:hAnsi="Arial" w:cs="Arial"/>
                <w:sz w:val="20"/>
                <w:szCs w:val="20"/>
              </w:rPr>
            </w:pPr>
            <w:r w:rsidRPr="0060486C">
              <w:rPr>
                <w:rFonts w:ascii="Arial" w:hAnsi="Arial" w:cs="Arial"/>
                <w:sz w:val="20"/>
                <w:szCs w:val="20"/>
              </w:rPr>
              <w:t>Mobilní telefon:</w:t>
            </w:r>
          </w:p>
        </w:tc>
        <w:tc>
          <w:tcPr>
            <w:tcW w:w="6628" w:type="dxa"/>
          </w:tcPr>
          <w:p w14:paraId="1BBE7F00" w14:textId="009562B4" w:rsidR="00572B4C" w:rsidRPr="0060486C" w:rsidRDefault="00572B4C" w:rsidP="00572B4C">
            <w:pPr>
              <w:rPr>
                <w:rFonts w:ascii="Arial" w:hAnsi="Arial" w:cs="Arial"/>
                <w:sz w:val="20"/>
                <w:szCs w:val="20"/>
              </w:rPr>
            </w:pPr>
            <w:r>
              <w:rPr>
                <w:rFonts w:ascii="Arial" w:hAnsi="Arial" w:cs="Arial"/>
                <w:sz w:val="20"/>
                <w:szCs w:val="22"/>
              </w:rPr>
              <w:t>XXXXXXXXX</w:t>
            </w:r>
          </w:p>
        </w:tc>
        <w:tc>
          <w:tcPr>
            <w:tcW w:w="6628" w:type="dxa"/>
            <w:shd w:val="clear" w:color="auto" w:fill="auto"/>
            <w:vAlign w:val="center"/>
          </w:tcPr>
          <w:p w14:paraId="1EA9B896" w14:textId="0EDEFDE2" w:rsidR="00572B4C" w:rsidRPr="0060486C" w:rsidRDefault="00572B4C" w:rsidP="00572B4C">
            <w:pPr>
              <w:rPr>
                <w:rFonts w:ascii="Arial" w:hAnsi="Arial" w:cs="Arial"/>
                <w:sz w:val="20"/>
                <w:szCs w:val="20"/>
              </w:rPr>
            </w:pPr>
          </w:p>
        </w:tc>
      </w:tr>
    </w:tbl>
    <w:p w14:paraId="5C07FB7E" w14:textId="77777777" w:rsidR="009B1254" w:rsidRDefault="009B1254" w:rsidP="00E93589">
      <w:pPr>
        <w:spacing w:line="240" w:lineRule="atLeast"/>
        <w:jc w:val="both"/>
        <w:rPr>
          <w:rFonts w:ascii="Arial" w:hAnsi="Arial" w:cs="Arial"/>
          <w:i/>
          <w:sz w:val="20"/>
          <w:szCs w:val="20"/>
        </w:rPr>
      </w:pPr>
    </w:p>
    <w:p w14:paraId="3947ED03" w14:textId="77777777" w:rsidR="009B1254" w:rsidRDefault="009B1254" w:rsidP="005B776F">
      <w:pPr>
        <w:numPr>
          <w:ilvl w:val="0"/>
          <w:numId w:val="23"/>
        </w:numPr>
        <w:spacing w:after="120" w:line="280" w:lineRule="atLeast"/>
        <w:ind w:left="426" w:hanging="426"/>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sidR="00985E14">
        <w:rPr>
          <w:rFonts w:ascii="Arial" w:hAnsi="Arial" w:cs="Arial"/>
          <w:sz w:val="20"/>
          <w:szCs w:val="20"/>
        </w:rPr>
        <w:t xml:space="preserve">Smlouva </w:t>
      </w:r>
      <w:r w:rsidRPr="00262039">
        <w:rPr>
          <w:rFonts w:ascii="Arial" w:hAnsi="Arial" w:cs="Arial"/>
          <w:sz w:val="20"/>
          <w:szCs w:val="20"/>
        </w:rPr>
        <w:t>v konkrétním případě jinak. Pověřené osoby nemohou měnit tuto</w:t>
      </w:r>
      <w:r w:rsidR="00985E14">
        <w:rPr>
          <w:rFonts w:ascii="Arial" w:hAnsi="Arial" w:cs="Arial"/>
          <w:sz w:val="20"/>
          <w:szCs w:val="20"/>
        </w:rPr>
        <w:t xml:space="preserve"> Smlouvu</w:t>
      </w:r>
      <w:r w:rsidRPr="00262039">
        <w:rPr>
          <w:rFonts w:ascii="Arial" w:hAnsi="Arial" w:cs="Arial"/>
          <w:sz w:val="20"/>
          <w:szCs w:val="20"/>
        </w:rPr>
        <w:t xml:space="preserve">, </w:t>
      </w:r>
      <w:r>
        <w:rPr>
          <w:rFonts w:ascii="Arial" w:hAnsi="Arial" w:cs="Arial"/>
          <w:sz w:val="20"/>
          <w:szCs w:val="20"/>
        </w:rPr>
        <w:t>nestanoví-li</w:t>
      </w:r>
      <w:r w:rsidRPr="00262039">
        <w:rPr>
          <w:rFonts w:ascii="Arial" w:hAnsi="Arial" w:cs="Arial"/>
          <w:sz w:val="20"/>
          <w:szCs w:val="20"/>
        </w:rPr>
        <w:t xml:space="preserve"> tato </w:t>
      </w:r>
      <w:r w:rsidR="00985E14">
        <w:rPr>
          <w:rFonts w:ascii="Arial" w:hAnsi="Arial" w:cs="Arial"/>
          <w:sz w:val="20"/>
          <w:szCs w:val="20"/>
        </w:rPr>
        <w:t xml:space="preserve">Smlouva </w:t>
      </w:r>
      <w:r w:rsidRPr="00262039">
        <w:rPr>
          <w:rFonts w:ascii="Arial" w:hAnsi="Arial" w:cs="Arial"/>
          <w:sz w:val="20"/>
          <w:szCs w:val="20"/>
        </w:rPr>
        <w:t xml:space="preserve">v konkrétním případě jinak. </w:t>
      </w:r>
    </w:p>
    <w:p w14:paraId="4C71E7A5" w14:textId="77777777" w:rsidR="0050281B" w:rsidRPr="0050281B" w:rsidRDefault="0050281B" w:rsidP="005B776F">
      <w:pPr>
        <w:numPr>
          <w:ilvl w:val="0"/>
          <w:numId w:val="23"/>
        </w:numPr>
        <w:spacing w:after="120" w:line="280" w:lineRule="atLeast"/>
        <w:ind w:left="426" w:hanging="426"/>
        <w:jc w:val="both"/>
        <w:rPr>
          <w:rFonts w:ascii="Arial" w:hAnsi="Arial" w:cs="Arial"/>
          <w:sz w:val="20"/>
          <w:szCs w:val="20"/>
        </w:rPr>
      </w:pPr>
      <w:r>
        <w:rPr>
          <w:rFonts w:ascii="Arial" w:hAnsi="Arial" w:cs="Arial"/>
          <w:sz w:val="20"/>
          <w:szCs w:val="20"/>
        </w:rPr>
        <w:t xml:space="preserve">Zhotovitel </w:t>
      </w:r>
      <w:r w:rsidRPr="0050281B">
        <w:rPr>
          <w:rFonts w:ascii="Arial" w:hAnsi="Arial" w:cs="Arial"/>
          <w:sz w:val="20"/>
          <w:szCs w:val="20"/>
        </w:rPr>
        <w:t xml:space="preserve">není oprávněn bez předchozího písemného souhlasu Objednatele postoupit či převést jakákoli práva či povinnosti vyplývající z této Smlouvy na jakoukoli třetí osobu. </w:t>
      </w:r>
    </w:p>
    <w:p w14:paraId="48D07F28" w14:textId="77777777" w:rsidR="0050281B" w:rsidRPr="0050281B" w:rsidRDefault="0050281B" w:rsidP="005B776F">
      <w:pPr>
        <w:numPr>
          <w:ilvl w:val="0"/>
          <w:numId w:val="23"/>
        </w:numPr>
        <w:spacing w:after="120" w:line="280" w:lineRule="atLeast"/>
        <w:ind w:left="426" w:hanging="426"/>
        <w:jc w:val="both"/>
        <w:rPr>
          <w:rFonts w:ascii="Arial" w:hAnsi="Arial" w:cs="Arial"/>
          <w:sz w:val="20"/>
          <w:szCs w:val="20"/>
        </w:rPr>
      </w:pPr>
      <w:r w:rsidRPr="0050281B">
        <w:rPr>
          <w:rFonts w:ascii="Arial" w:hAnsi="Arial" w:cs="Arial"/>
          <w:sz w:val="20"/>
          <w:szCs w:val="20"/>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01AAEFB0" w14:textId="77777777" w:rsidR="0050281B" w:rsidRPr="0050281B" w:rsidRDefault="0050281B" w:rsidP="005B776F">
      <w:pPr>
        <w:numPr>
          <w:ilvl w:val="0"/>
          <w:numId w:val="23"/>
        </w:numPr>
        <w:spacing w:after="120" w:line="280" w:lineRule="atLeast"/>
        <w:ind w:left="426" w:hanging="426"/>
        <w:jc w:val="both"/>
        <w:rPr>
          <w:rFonts w:ascii="Arial" w:hAnsi="Arial" w:cs="Arial"/>
          <w:sz w:val="20"/>
          <w:szCs w:val="20"/>
        </w:rPr>
      </w:pPr>
      <w:r w:rsidRPr="0050281B">
        <w:rPr>
          <w:rFonts w:ascii="Arial" w:hAnsi="Arial" w:cs="Arial"/>
          <w:sz w:val="20"/>
          <w:szCs w:val="20"/>
        </w:rPr>
        <w:t xml:space="preserve">Komunikace mezi </w:t>
      </w:r>
      <w:r>
        <w:rPr>
          <w:rFonts w:ascii="Arial" w:hAnsi="Arial" w:cs="Arial"/>
          <w:sz w:val="20"/>
          <w:szCs w:val="20"/>
        </w:rPr>
        <w:t xml:space="preserve">Zhotovitelem </w:t>
      </w:r>
      <w:r w:rsidRPr="0050281B">
        <w:rPr>
          <w:rFonts w:ascii="Arial" w:hAnsi="Arial" w:cs="Arial"/>
          <w:sz w:val="20"/>
          <w:szCs w:val="20"/>
        </w:rPr>
        <w:t>a VZP ČR bude probíhat formou e-mailu či telefonního kontaktu mezi </w:t>
      </w:r>
      <w:r>
        <w:rPr>
          <w:rFonts w:ascii="Arial" w:hAnsi="Arial" w:cs="Arial"/>
          <w:sz w:val="20"/>
          <w:szCs w:val="20"/>
        </w:rPr>
        <w:t xml:space="preserve">Pověřenými </w:t>
      </w:r>
      <w:r w:rsidRPr="0050281B">
        <w:rPr>
          <w:rFonts w:ascii="Arial" w:hAnsi="Arial" w:cs="Arial"/>
          <w:sz w:val="20"/>
          <w:szCs w:val="20"/>
        </w:rPr>
        <w:t xml:space="preserve">osobami Smluvních stran, pokud není v této Smlouvě stanoveno jinak. </w:t>
      </w:r>
    </w:p>
    <w:p w14:paraId="15B9D15C" w14:textId="77777777" w:rsidR="00EE507D" w:rsidRPr="005C478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lastRenderedPageBreak/>
        <w:t xml:space="preserve">Nadpisy jednotlivých článků </w:t>
      </w:r>
      <w:r w:rsidR="0050281B">
        <w:rPr>
          <w:rFonts w:ascii="Arial" w:hAnsi="Arial" w:cs="Arial"/>
          <w:sz w:val="20"/>
          <w:szCs w:val="20"/>
        </w:rPr>
        <w:t xml:space="preserve">Smlouvy </w:t>
      </w:r>
      <w:r w:rsidRPr="005C478D">
        <w:rPr>
          <w:rFonts w:ascii="Arial" w:hAnsi="Arial" w:cs="Arial"/>
          <w:sz w:val="20"/>
          <w:szCs w:val="20"/>
        </w:rPr>
        <w:t>mají pouze orientační charakter a v žádném případě nebudou</w:t>
      </w:r>
      <w:r w:rsidR="008E17ED">
        <w:rPr>
          <w:rFonts w:ascii="Arial" w:hAnsi="Arial" w:cs="Arial"/>
          <w:sz w:val="20"/>
          <w:szCs w:val="20"/>
        </w:rPr>
        <w:t xml:space="preserve"> </w:t>
      </w:r>
      <w:r w:rsidRPr="005C478D">
        <w:rPr>
          <w:rFonts w:ascii="Arial" w:hAnsi="Arial" w:cs="Arial"/>
          <w:sz w:val="20"/>
          <w:szCs w:val="20"/>
        </w:rPr>
        <w:t>sloužit</w:t>
      </w:r>
      <w:r w:rsidR="006B007B">
        <w:rPr>
          <w:rFonts w:ascii="Arial" w:hAnsi="Arial" w:cs="Arial"/>
          <w:sz w:val="20"/>
          <w:szCs w:val="20"/>
        </w:rPr>
        <w:t>,</w:t>
      </w:r>
      <w:r w:rsidRPr="005C478D">
        <w:rPr>
          <w:rFonts w:ascii="Arial" w:hAnsi="Arial" w:cs="Arial"/>
          <w:sz w:val="20"/>
          <w:szCs w:val="20"/>
        </w:rPr>
        <w:t xml:space="preserve"> resp. napomáhat výkladu jednotlivých ustanovení</w:t>
      </w:r>
      <w:r w:rsidR="0050281B">
        <w:rPr>
          <w:rFonts w:ascii="Arial" w:hAnsi="Arial" w:cs="Arial"/>
          <w:sz w:val="20"/>
          <w:szCs w:val="20"/>
        </w:rPr>
        <w:t xml:space="preserve"> Smlouvy</w:t>
      </w:r>
      <w:r w:rsidRPr="005C478D">
        <w:rPr>
          <w:rFonts w:ascii="Arial" w:hAnsi="Arial" w:cs="Arial"/>
          <w:sz w:val="20"/>
          <w:szCs w:val="20"/>
        </w:rPr>
        <w:t>.</w:t>
      </w:r>
    </w:p>
    <w:p w14:paraId="14A18687" w14:textId="77777777" w:rsidR="00EE507D" w:rsidRDefault="00EE507D" w:rsidP="005B776F">
      <w:pPr>
        <w:pStyle w:val="Odstavecseseznamem"/>
        <w:numPr>
          <w:ilvl w:val="0"/>
          <w:numId w:val="23"/>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Pokud některé z ustanovení této </w:t>
      </w:r>
      <w:r w:rsidR="0050281B">
        <w:rPr>
          <w:rFonts w:ascii="Arial" w:hAnsi="Arial" w:cs="Arial"/>
          <w:sz w:val="20"/>
          <w:szCs w:val="20"/>
        </w:rPr>
        <w:t xml:space="preserve">Smlouvy </w:t>
      </w:r>
      <w:r w:rsidRPr="005C478D">
        <w:rPr>
          <w:rFonts w:ascii="Arial" w:hAnsi="Arial" w:cs="Arial"/>
          <w:sz w:val="20"/>
          <w:szCs w:val="20"/>
        </w:rPr>
        <w:t xml:space="preserve">je nebo se stane neplatným, neúčinným či zdánlivým, neplatnost, neúčinnost či zdánlivost tohoto ustanovení nebude mít za následek neplatnost </w:t>
      </w:r>
      <w:r w:rsidR="008F6B31">
        <w:rPr>
          <w:rFonts w:ascii="Arial" w:hAnsi="Arial" w:cs="Arial"/>
          <w:sz w:val="20"/>
          <w:szCs w:val="20"/>
        </w:rPr>
        <w:t xml:space="preserve">Smlouvy </w:t>
      </w:r>
      <w:r w:rsidRPr="005C478D">
        <w:rPr>
          <w:rFonts w:ascii="Arial" w:hAnsi="Arial" w:cs="Arial"/>
          <w:sz w:val="20"/>
          <w:szCs w:val="20"/>
        </w:rPr>
        <w:t>jako celku ani jiných ustanovení této</w:t>
      </w:r>
      <w:r w:rsidR="0050281B">
        <w:rPr>
          <w:rFonts w:ascii="Arial" w:hAnsi="Arial" w:cs="Arial"/>
          <w:sz w:val="20"/>
          <w:szCs w:val="20"/>
        </w:rPr>
        <w:t xml:space="preserve"> Smlouvy</w:t>
      </w:r>
      <w:r w:rsidRPr="005C478D">
        <w:rPr>
          <w:rFonts w:ascii="Arial" w:hAnsi="Arial" w:cs="Arial"/>
          <w:sz w:val="20"/>
          <w:szCs w:val="20"/>
        </w:rPr>
        <w:t>, pokud je takovéto ustanovení oddělitelné od zbytku této</w:t>
      </w:r>
      <w:r w:rsidR="0050281B">
        <w:rPr>
          <w:rFonts w:ascii="Arial" w:hAnsi="Arial" w:cs="Arial"/>
          <w:sz w:val="20"/>
          <w:szCs w:val="20"/>
        </w:rPr>
        <w:t xml:space="preserve"> Smlouvy</w:t>
      </w:r>
      <w:r w:rsidRPr="005C478D">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14:paraId="13B293D4" w14:textId="77777777" w:rsidR="007B00FD" w:rsidRDefault="006C7165" w:rsidP="005B776F">
      <w:pPr>
        <w:pStyle w:val="Odstavecseseznamem"/>
        <w:numPr>
          <w:ilvl w:val="0"/>
          <w:numId w:val="23"/>
        </w:numPr>
        <w:spacing w:after="120" w:line="280" w:lineRule="atLeast"/>
        <w:ind w:left="426" w:hanging="426"/>
        <w:jc w:val="both"/>
        <w:rPr>
          <w:rFonts w:ascii="Arial" w:hAnsi="Arial" w:cs="Arial"/>
          <w:sz w:val="20"/>
          <w:szCs w:val="20"/>
        </w:rPr>
      </w:pPr>
      <w:r>
        <w:rPr>
          <w:rFonts w:ascii="Arial" w:hAnsi="Arial" w:cs="Arial"/>
          <w:sz w:val="20"/>
          <w:szCs w:val="20"/>
        </w:rPr>
        <w:t>Tato S</w:t>
      </w:r>
      <w:r w:rsidR="007B00FD" w:rsidRPr="007B00FD">
        <w:rPr>
          <w:rFonts w:ascii="Arial" w:hAnsi="Arial" w:cs="Arial"/>
          <w:sz w:val="20"/>
          <w:szCs w:val="20"/>
        </w:rPr>
        <w:t>mlouva se uzavírá písem</w:t>
      </w:r>
      <w:r>
        <w:rPr>
          <w:rFonts w:ascii="Arial" w:hAnsi="Arial" w:cs="Arial"/>
          <w:sz w:val="20"/>
          <w:szCs w:val="20"/>
        </w:rPr>
        <w:t>ně v elektronické podobě. Tato S</w:t>
      </w:r>
      <w:r w:rsidR="007B00FD" w:rsidRPr="007B00FD">
        <w:rPr>
          <w:rFonts w:ascii="Arial" w:hAnsi="Arial" w:cs="Arial"/>
          <w:sz w:val="20"/>
          <w:szCs w:val="20"/>
        </w:rPr>
        <w:t>mlouva je podepsána elektronickým podpisem dle zákona č. 297/2016 Sb., o službách vytvářejících důvěru pro elektronické transakce, ve znění pozdějších předpisů (dále jen „ZSVD“). Smluvní strany se dohodl</w:t>
      </w:r>
      <w:r>
        <w:rPr>
          <w:rFonts w:ascii="Arial" w:hAnsi="Arial" w:cs="Arial"/>
          <w:sz w:val="20"/>
          <w:szCs w:val="20"/>
        </w:rPr>
        <w:t>y, že Zhotovitel podepíše tuto S</w:t>
      </w:r>
      <w:r w:rsidR="007B00FD" w:rsidRPr="007B00FD">
        <w:rPr>
          <w:rFonts w:ascii="Arial" w:hAnsi="Arial" w:cs="Arial"/>
          <w:sz w:val="20"/>
          <w:szCs w:val="20"/>
        </w:rPr>
        <w:t>mlouvu uznávaným elektronickým podpisem ve smyslu</w:t>
      </w:r>
      <w:r>
        <w:rPr>
          <w:rFonts w:ascii="Arial" w:hAnsi="Arial" w:cs="Arial"/>
          <w:sz w:val="20"/>
          <w:szCs w:val="20"/>
        </w:rPr>
        <w:t xml:space="preserve"> § 6 odst. 2 ZSVD; VZP ČR tuto S</w:t>
      </w:r>
      <w:r w:rsidR="007B00FD" w:rsidRPr="007B00FD">
        <w:rPr>
          <w:rFonts w:ascii="Arial" w:hAnsi="Arial" w:cs="Arial"/>
          <w:sz w:val="20"/>
          <w:szCs w:val="20"/>
        </w:rPr>
        <w:t xml:space="preserve">mlouvu podepíše v souladu s § 5 ZSVD kvalifikovaným elektronickým podpisem. </w:t>
      </w:r>
    </w:p>
    <w:p w14:paraId="44DDFAFD" w14:textId="77777777" w:rsidR="007B00FD" w:rsidRPr="007B00FD" w:rsidRDefault="006C7165" w:rsidP="005B776F">
      <w:pPr>
        <w:pStyle w:val="Odstavecseseznamem"/>
        <w:numPr>
          <w:ilvl w:val="0"/>
          <w:numId w:val="23"/>
        </w:numPr>
        <w:spacing w:after="120" w:line="280" w:lineRule="atLeast"/>
        <w:ind w:left="426" w:hanging="426"/>
        <w:jc w:val="both"/>
        <w:rPr>
          <w:rFonts w:ascii="Arial" w:hAnsi="Arial" w:cs="Arial"/>
          <w:sz w:val="20"/>
          <w:szCs w:val="20"/>
        </w:rPr>
      </w:pPr>
      <w:r>
        <w:rPr>
          <w:rFonts w:ascii="Arial" w:hAnsi="Arial" w:cs="Arial"/>
          <w:sz w:val="20"/>
          <w:szCs w:val="20"/>
        </w:rPr>
        <w:t>Tato S</w:t>
      </w:r>
      <w:r w:rsidR="007B00FD" w:rsidRPr="007B00FD">
        <w:rPr>
          <w:rFonts w:ascii="Arial" w:hAnsi="Arial" w:cs="Arial"/>
          <w:sz w:val="20"/>
          <w:szCs w:val="20"/>
        </w:rPr>
        <w:t>mlouva nabývá platnost</w:t>
      </w:r>
      <w:r>
        <w:rPr>
          <w:rFonts w:ascii="Arial" w:hAnsi="Arial" w:cs="Arial"/>
          <w:sz w:val="20"/>
          <w:szCs w:val="20"/>
        </w:rPr>
        <w:t>i dnem jejího podpisu poslední S</w:t>
      </w:r>
      <w:r w:rsidR="007B00FD" w:rsidRPr="007B00FD">
        <w:rPr>
          <w:rFonts w:ascii="Arial" w:hAnsi="Arial" w:cs="Arial"/>
          <w:sz w:val="20"/>
          <w:szCs w:val="20"/>
        </w:rPr>
        <w:t>mluvní stranou a účinnosti dnem uveřejnění prostřednictvím registru smluv.</w:t>
      </w:r>
    </w:p>
    <w:p w14:paraId="12F2A6FC" w14:textId="77777777" w:rsidR="00EE507D" w:rsidRDefault="007B00FD" w:rsidP="005B776F">
      <w:pPr>
        <w:pStyle w:val="Odstavecseseznamem"/>
        <w:numPr>
          <w:ilvl w:val="0"/>
          <w:numId w:val="23"/>
        </w:numPr>
        <w:spacing w:after="120" w:line="280" w:lineRule="atLeast"/>
        <w:ind w:left="426" w:hanging="426"/>
        <w:jc w:val="both"/>
        <w:rPr>
          <w:rFonts w:ascii="Arial" w:hAnsi="Arial" w:cs="Arial"/>
          <w:sz w:val="20"/>
          <w:szCs w:val="20"/>
        </w:rPr>
      </w:pPr>
      <w:r w:rsidRPr="007B00FD">
        <w:rPr>
          <w:rFonts w:ascii="Arial" w:hAnsi="Arial" w:cs="Arial"/>
          <w:sz w:val="20"/>
          <w:szCs w:val="20"/>
        </w:rPr>
        <w:t>Smluvn</w:t>
      </w:r>
      <w:r w:rsidR="006C7165">
        <w:rPr>
          <w:rFonts w:ascii="Arial" w:hAnsi="Arial" w:cs="Arial"/>
          <w:sz w:val="20"/>
          <w:szCs w:val="20"/>
        </w:rPr>
        <w:t>í strany si před podpisem tuto S</w:t>
      </w:r>
      <w:r w:rsidRPr="007B00FD">
        <w:rPr>
          <w:rFonts w:ascii="Arial" w:hAnsi="Arial" w:cs="Arial"/>
          <w:sz w:val="20"/>
          <w:szCs w:val="20"/>
        </w:rPr>
        <w:t>mlouvu řádně přečetly a svůj souhlas s obsahem a autentičnost</w:t>
      </w:r>
      <w:r w:rsidR="006C7165">
        <w:rPr>
          <w:rFonts w:ascii="Arial" w:hAnsi="Arial" w:cs="Arial"/>
          <w:sz w:val="20"/>
          <w:szCs w:val="20"/>
        </w:rPr>
        <w:t>í jednotlivých ustanovení této S</w:t>
      </w:r>
      <w:r w:rsidRPr="007B00FD">
        <w:rPr>
          <w:rFonts w:ascii="Arial" w:hAnsi="Arial" w:cs="Arial"/>
          <w:sz w:val="20"/>
          <w:szCs w:val="20"/>
        </w:rPr>
        <w:t>mlouvy včetně jejích příloh stvrzují svým podpisem.</w:t>
      </w:r>
    </w:p>
    <w:p w14:paraId="01FCDAAE" w14:textId="77777777" w:rsidR="00F22168" w:rsidRPr="005C478D" w:rsidRDefault="00F22168" w:rsidP="00F22168">
      <w:pPr>
        <w:pStyle w:val="Odstavecseseznamem"/>
        <w:spacing w:after="120" w:line="280" w:lineRule="atLeast"/>
        <w:ind w:left="426"/>
        <w:jc w:val="both"/>
        <w:rPr>
          <w:rFonts w:ascii="Arial" w:hAnsi="Arial" w:cs="Arial"/>
          <w:sz w:val="20"/>
          <w:szCs w:val="20"/>
        </w:rPr>
      </w:pPr>
    </w:p>
    <w:p w14:paraId="5C5E037A" w14:textId="02756AC2" w:rsidR="00460E8D" w:rsidRDefault="00EE507D" w:rsidP="00EE507D">
      <w:pPr>
        <w:spacing w:line="280" w:lineRule="atLeast"/>
        <w:rPr>
          <w:rFonts w:ascii="Arial" w:hAnsi="Arial" w:cs="Arial"/>
          <w:sz w:val="20"/>
          <w:szCs w:val="20"/>
        </w:rPr>
      </w:pPr>
      <w:r w:rsidRPr="005C478D">
        <w:rPr>
          <w:rFonts w:ascii="Arial" w:hAnsi="Arial" w:cs="Arial"/>
          <w:sz w:val="20"/>
          <w:szCs w:val="20"/>
        </w:rPr>
        <w:t>Všeobecná zdravotní pojišťovna</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r w:rsidR="00C42049">
        <w:rPr>
          <w:rFonts w:ascii="Arial" w:hAnsi="Arial" w:cs="Arial"/>
          <w:sz w:val="20"/>
          <w:szCs w:val="20"/>
        </w:rPr>
        <w:t>INADVISORS, s.r.o.</w:t>
      </w:r>
    </w:p>
    <w:p w14:paraId="1DB836FE" w14:textId="0F5B1AAD" w:rsidR="00036137" w:rsidRDefault="00EE507D" w:rsidP="00EE507D">
      <w:pPr>
        <w:spacing w:line="280" w:lineRule="atLeast"/>
        <w:rPr>
          <w:rFonts w:ascii="Arial" w:hAnsi="Arial" w:cs="Arial"/>
          <w:sz w:val="20"/>
          <w:szCs w:val="20"/>
        </w:rPr>
      </w:pPr>
      <w:r w:rsidRPr="005C478D">
        <w:rPr>
          <w:rFonts w:ascii="Arial" w:hAnsi="Arial" w:cs="Arial"/>
          <w:sz w:val="20"/>
          <w:szCs w:val="20"/>
        </w:rPr>
        <w:t>České republiky</w:t>
      </w:r>
    </w:p>
    <w:p w14:paraId="351B16D2" w14:textId="7C124A19" w:rsidR="000B6C1F" w:rsidRDefault="000B6C1F" w:rsidP="00EE507D">
      <w:pPr>
        <w:spacing w:line="280" w:lineRule="atLeast"/>
        <w:rPr>
          <w:rFonts w:ascii="Arial" w:hAnsi="Arial" w:cs="Arial"/>
          <w:sz w:val="20"/>
          <w:szCs w:val="20"/>
        </w:rPr>
      </w:pPr>
    </w:p>
    <w:p w14:paraId="64B1ABFF" w14:textId="51C70F7C" w:rsidR="000B6C1F" w:rsidRDefault="000B6C1F" w:rsidP="00EE507D">
      <w:pPr>
        <w:spacing w:line="280" w:lineRule="atLeast"/>
        <w:rPr>
          <w:rFonts w:ascii="Arial" w:hAnsi="Arial" w:cs="Arial"/>
          <w:sz w:val="20"/>
          <w:szCs w:val="20"/>
        </w:rPr>
      </w:pPr>
    </w:p>
    <w:p w14:paraId="5CA9E1BC" w14:textId="77777777" w:rsidR="000B6C1F" w:rsidRDefault="000B6C1F" w:rsidP="00EE507D">
      <w:pPr>
        <w:spacing w:line="280" w:lineRule="atLeast"/>
        <w:rPr>
          <w:rFonts w:ascii="Arial" w:hAnsi="Arial" w:cs="Arial"/>
          <w:sz w:val="20"/>
          <w:szCs w:val="20"/>
        </w:rPr>
      </w:pPr>
    </w:p>
    <w:p w14:paraId="3F226652" w14:textId="77777777" w:rsidR="00EE507D" w:rsidRPr="005C478D" w:rsidRDefault="00EE507D" w:rsidP="00EE507D">
      <w:pPr>
        <w:spacing w:line="280" w:lineRule="atLeast"/>
        <w:rPr>
          <w:rFonts w:ascii="Arial" w:hAnsi="Arial" w:cs="Arial"/>
          <w:sz w:val="20"/>
          <w:szCs w:val="20"/>
        </w:rPr>
      </w:pP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25BC2C89" w14:textId="17D8ACC1" w:rsidR="00671406" w:rsidRPr="00EF4C4D" w:rsidRDefault="00671406" w:rsidP="00671406">
      <w:pPr>
        <w:tabs>
          <w:tab w:val="left" w:pos="2127"/>
        </w:tabs>
        <w:spacing w:after="120" w:line="276" w:lineRule="auto"/>
        <w:contextualSpacing/>
        <w:rPr>
          <w:rFonts w:ascii="Arial" w:hAnsi="Arial" w:cs="Arial"/>
          <w:sz w:val="20"/>
          <w:szCs w:val="20"/>
        </w:rPr>
      </w:pPr>
      <w:r w:rsidRPr="00EF4C4D">
        <w:rPr>
          <w:rFonts w:ascii="Arial" w:hAnsi="Arial" w:cs="Arial"/>
          <w:sz w:val="20"/>
          <w:szCs w:val="20"/>
        </w:rPr>
        <w:t xml:space="preserve">Ing. Zdeněk Kabátek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42049">
        <w:rPr>
          <w:rFonts w:ascii="Arial" w:hAnsi="Arial" w:cs="Arial"/>
          <w:sz w:val="20"/>
          <w:szCs w:val="20"/>
        </w:rPr>
        <w:t>Daniel Kadlec</w:t>
      </w:r>
    </w:p>
    <w:p w14:paraId="3F0547F4" w14:textId="1CE59953" w:rsidR="00EE507D" w:rsidRDefault="00671406" w:rsidP="008F6B31">
      <w:pPr>
        <w:spacing w:line="280" w:lineRule="atLeast"/>
        <w:jc w:val="both"/>
        <w:rPr>
          <w:rFonts w:ascii="Arial" w:hAnsi="Arial" w:cs="Arial"/>
          <w:sz w:val="20"/>
          <w:szCs w:val="20"/>
          <w:highlight w:val="yellow"/>
        </w:rPr>
      </w:pPr>
      <w:r w:rsidRPr="00EF4C4D">
        <w:rPr>
          <w:rFonts w:ascii="Arial" w:hAnsi="Arial" w:cs="Arial"/>
          <w:sz w:val="20"/>
          <w:szCs w:val="20"/>
        </w:rPr>
        <w:t>ředitel VZP ČR</w:t>
      </w:r>
      <w:r w:rsidR="00EE507D" w:rsidRPr="005C478D">
        <w:rPr>
          <w:rFonts w:ascii="Arial" w:hAnsi="Arial" w:cs="Arial"/>
          <w:sz w:val="20"/>
          <w:szCs w:val="20"/>
        </w:rPr>
        <w:tab/>
      </w:r>
      <w:r w:rsidR="00EE507D" w:rsidRPr="005C478D">
        <w:rPr>
          <w:rFonts w:ascii="Arial" w:hAnsi="Arial" w:cs="Arial"/>
          <w:sz w:val="20"/>
          <w:szCs w:val="20"/>
        </w:rPr>
        <w:tab/>
        <w:t xml:space="preserve">            </w:t>
      </w:r>
      <w:r w:rsidR="00EE507D" w:rsidRPr="005C478D">
        <w:rPr>
          <w:rFonts w:ascii="Arial" w:hAnsi="Arial" w:cs="Arial"/>
          <w:sz w:val="20"/>
          <w:szCs w:val="20"/>
        </w:rPr>
        <w:tab/>
        <w:t xml:space="preserve">  </w:t>
      </w:r>
      <w:r w:rsidR="00437A3D" w:rsidRPr="005C478D">
        <w:rPr>
          <w:rFonts w:ascii="Arial" w:hAnsi="Arial" w:cs="Arial"/>
          <w:sz w:val="20"/>
          <w:szCs w:val="20"/>
        </w:rPr>
        <w:t xml:space="preserve">     </w:t>
      </w:r>
      <w:r w:rsidR="00036137">
        <w:rPr>
          <w:rFonts w:ascii="Arial" w:hAnsi="Arial" w:cs="Arial"/>
          <w:sz w:val="20"/>
          <w:szCs w:val="20"/>
        </w:rPr>
        <w:tab/>
      </w:r>
      <w:r w:rsidR="00B2721F" w:rsidRPr="005C478D">
        <w:rPr>
          <w:rFonts w:ascii="Arial" w:hAnsi="Arial" w:cs="Arial"/>
          <w:sz w:val="20"/>
          <w:szCs w:val="20"/>
        </w:rPr>
        <w:tab/>
      </w:r>
      <w:r>
        <w:rPr>
          <w:rFonts w:ascii="Arial" w:hAnsi="Arial" w:cs="Arial"/>
          <w:sz w:val="20"/>
          <w:szCs w:val="20"/>
        </w:rPr>
        <w:tab/>
      </w:r>
      <w:r w:rsidR="00C42049">
        <w:rPr>
          <w:rFonts w:ascii="Arial" w:hAnsi="Arial" w:cs="Arial"/>
          <w:sz w:val="20"/>
          <w:szCs w:val="20"/>
        </w:rPr>
        <w:t>jednatel</w:t>
      </w:r>
    </w:p>
    <w:p w14:paraId="48A640B8" w14:textId="77777777" w:rsidR="00914EC3" w:rsidRDefault="00914EC3" w:rsidP="008F6B31">
      <w:pPr>
        <w:spacing w:line="280" w:lineRule="atLeast"/>
        <w:jc w:val="both"/>
        <w:rPr>
          <w:rFonts w:ascii="Arial" w:hAnsi="Arial" w:cs="Arial"/>
          <w:sz w:val="20"/>
          <w:szCs w:val="20"/>
        </w:rPr>
      </w:pPr>
    </w:p>
    <w:p w14:paraId="2D0DADF5" w14:textId="77777777" w:rsidR="00EE507D" w:rsidRPr="005C478D" w:rsidRDefault="003D6032" w:rsidP="00661AE1">
      <w:pPr>
        <w:spacing w:line="280" w:lineRule="atLeast"/>
        <w:jc w:val="both"/>
        <w:rPr>
          <w:rFonts w:ascii="Arial" w:hAnsi="Arial" w:cs="Arial"/>
          <w:sz w:val="20"/>
          <w:szCs w:val="20"/>
        </w:rPr>
      </w:pPr>
      <w:r>
        <w:rPr>
          <w:rFonts w:ascii="Arial" w:hAnsi="Arial" w:cs="Arial"/>
          <w:sz w:val="20"/>
          <w:szCs w:val="20"/>
        </w:rPr>
        <w:t xml:space="preserve">        </w:t>
      </w:r>
      <w:r w:rsidR="00460E8D">
        <w:rPr>
          <w:rFonts w:ascii="Arial" w:hAnsi="Arial" w:cs="Arial"/>
          <w:sz w:val="20"/>
          <w:szCs w:val="20"/>
        </w:rPr>
        <w:tab/>
      </w:r>
      <w:r w:rsidR="00460E8D">
        <w:rPr>
          <w:rFonts w:ascii="Arial" w:hAnsi="Arial" w:cs="Arial"/>
          <w:sz w:val="20"/>
          <w:szCs w:val="20"/>
        </w:rPr>
        <w:tab/>
      </w:r>
      <w:r w:rsidR="00460E8D">
        <w:rPr>
          <w:rFonts w:ascii="Arial" w:hAnsi="Arial" w:cs="Arial"/>
          <w:sz w:val="20"/>
          <w:szCs w:val="20"/>
        </w:rPr>
        <w:tab/>
      </w:r>
      <w:r w:rsidR="00460E8D">
        <w:rPr>
          <w:rFonts w:ascii="Arial" w:hAnsi="Arial" w:cs="Arial"/>
          <w:sz w:val="20"/>
          <w:szCs w:val="20"/>
        </w:rPr>
        <w:tab/>
      </w:r>
      <w:r w:rsidR="00460E8D" w:rsidRPr="00DB7384">
        <w:rPr>
          <w:rFonts w:ascii="Arial" w:hAnsi="Arial" w:cs="Arial"/>
          <w:sz w:val="20"/>
          <w:szCs w:val="20"/>
        </w:rPr>
        <w:t xml:space="preserve"> </w:t>
      </w:r>
    </w:p>
    <w:p w14:paraId="00D7650D" w14:textId="77777777" w:rsidR="00E55244" w:rsidRDefault="00E55244">
      <w:pPr>
        <w:rPr>
          <w:rFonts w:ascii="Arial" w:hAnsi="Arial" w:cs="Arial"/>
          <w:b/>
          <w:sz w:val="20"/>
          <w:szCs w:val="20"/>
        </w:rPr>
      </w:pPr>
      <w:r>
        <w:rPr>
          <w:rFonts w:ascii="Arial" w:hAnsi="Arial" w:cs="Arial"/>
          <w:b/>
          <w:sz w:val="20"/>
          <w:szCs w:val="20"/>
        </w:rPr>
        <w:br w:type="page"/>
      </w:r>
    </w:p>
    <w:p w14:paraId="624C5D6A" w14:textId="77777777" w:rsidR="00914EC3" w:rsidRPr="00DA41DA" w:rsidRDefault="00914EC3" w:rsidP="00914EC3">
      <w:pPr>
        <w:spacing w:after="120" w:line="280" w:lineRule="atLeast"/>
        <w:ind w:left="1560" w:hanging="1560"/>
        <w:jc w:val="both"/>
        <w:rPr>
          <w:rFonts w:ascii="Arial" w:hAnsi="Arial" w:cs="Arial"/>
          <w:b/>
          <w:sz w:val="20"/>
          <w:szCs w:val="20"/>
        </w:rPr>
      </w:pPr>
      <w:r w:rsidRPr="00DA41DA">
        <w:rPr>
          <w:rFonts w:ascii="Arial" w:hAnsi="Arial" w:cs="Arial"/>
          <w:b/>
          <w:sz w:val="20"/>
          <w:szCs w:val="20"/>
        </w:rPr>
        <w:lastRenderedPageBreak/>
        <w:t xml:space="preserve">Příloha č. </w:t>
      </w:r>
      <w:r w:rsidR="008441D7">
        <w:rPr>
          <w:rFonts w:ascii="Arial" w:hAnsi="Arial" w:cs="Arial"/>
          <w:b/>
          <w:sz w:val="20"/>
          <w:szCs w:val="20"/>
        </w:rPr>
        <w:t>1</w:t>
      </w:r>
      <w:r w:rsidRPr="00DA41DA">
        <w:rPr>
          <w:rFonts w:ascii="Arial" w:hAnsi="Arial" w:cs="Arial"/>
          <w:b/>
          <w:sz w:val="20"/>
          <w:szCs w:val="20"/>
        </w:rPr>
        <w:t xml:space="preserve"> –</w:t>
      </w:r>
      <w:r w:rsidRPr="00940865">
        <w:rPr>
          <w:rFonts w:ascii="Arial" w:hAnsi="Arial" w:cs="Arial"/>
          <w:sz w:val="20"/>
          <w:szCs w:val="20"/>
        </w:rPr>
        <w:t xml:space="preserve"> </w:t>
      </w:r>
      <w:r w:rsidRPr="00B22ED3">
        <w:rPr>
          <w:rFonts w:ascii="Arial" w:hAnsi="Arial" w:cs="Arial"/>
          <w:b/>
          <w:sz w:val="20"/>
          <w:szCs w:val="20"/>
        </w:rPr>
        <w:t xml:space="preserve">Jmenný seznam </w:t>
      </w:r>
      <w:r>
        <w:rPr>
          <w:rFonts w:ascii="Arial" w:hAnsi="Arial" w:cs="Arial"/>
          <w:b/>
          <w:sz w:val="20"/>
          <w:szCs w:val="20"/>
        </w:rPr>
        <w:t>členů</w:t>
      </w:r>
      <w:r w:rsidRPr="00B22ED3">
        <w:rPr>
          <w:rFonts w:ascii="Arial" w:hAnsi="Arial" w:cs="Arial"/>
          <w:b/>
          <w:sz w:val="20"/>
          <w:szCs w:val="20"/>
        </w:rPr>
        <w:t xml:space="preserve"> realizačního týmu </w:t>
      </w:r>
      <w:r w:rsidR="00970065">
        <w:rPr>
          <w:rFonts w:ascii="Arial" w:hAnsi="Arial" w:cs="Arial"/>
          <w:b/>
          <w:sz w:val="20"/>
          <w:szCs w:val="20"/>
        </w:rPr>
        <w:t>Zhotovitele</w:t>
      </w:r>
      <w:r>
        <w:rPr>
          <w:rFonts w:ascii="Arial" w:hAnsi="Arial" w:cs="Arial"/>
          <w:b/>
          <w:sz w:val="20"/>
          <w:szCs w:val="20"/>
        </w:rPr>
        <w:t xml:space="preserve"> </w:t>
      </w:r>
    </w:p>
    <w:p w14:paraId="26A8A678" w14:textId="77777777" w:rsidR="00914EC3" w:rsidRPr="006B665E" w:rsidRDefault="00A93512" w:rsidP="00914EC3">
      <w:pPr>
        <w:spacing w:before="240" w:line="280" w:lineRule="atLeast"/>
        <w:jc w:val="both"/>
        <w:rPr>
          <w:rFonts w:ascii="Arial" w:hAnsi="Arial" w:cs="Arial"/>
          <w:sz w:val="20"/>
        </w:rPr>
      </w:pPr>
      <w:r>
        <w:rPr>
          <w:rFonts w:ascii="Arial" w:hAnsi="Arial" w:cs="Arial"/>
          <w:b/>
          <w:bCs/>
          <w:iCs/>
          <w:sz w:val="20"/>
          <w:szCs w:val="20"/>
        </w:rPr>
        <w:t>Zhotovi</w:t>
      </w:r>
      <w:r w:rsidR="00914EC3">
        <w:rPr>
          <w:rFonts w:ascii="Arial" w:hAnsi="Arial" w:cs="Arial"/>
          <w:b/>
          <w:bCs/>
          <w:iCs/>
          <w:sz w:val="20"/>
          <w:szCs w:val="20"/>
        </w:rPr>
        <w:t xml:space="preserve">tel </w:t>
      </w:r>
      <w:r w:rsidR="00914EC3" w:rsidRPr="003A486C">
        <w:rPr>
          <w:rFonts w:ascii="Arial" w:hAnsi="Arial" w:cs="Arial"/>
          <w:b/>
          <w:bCs/>
          <w:iCs/>
          <w:sz w:val="20"/>
          <w:szCs w:val="20"/>
        </w:rPr>
        <w:t xml:space="preserve">se zavazuje, </w:t>
      </w:r>
      <w:r w:rsidR="00914EC3" w:rsidRPr="00A93512">
        <w:rPr>
          <w:rFonts w:ascii="Arial" w:hAnsi="Arial" w:cs="Arial"/>
          <w:bCs/>
          <w:iCs/>
          <w:sz w:val="20"/>
          <w:szCs w:val="20"/>
        </w:rPr>
        <w:t>že</w:t>
      </w:r>
      <w:r w:rsidR="00914EC3" w:rsidRPr="003A486C">
        <w:rPr>
          <w:rFonts w:ascii="Arial" w:hAnsi="Arial" w:cs="Arial"/>
          <w:b/>
          <w:bCs/>
          <w:iCs/>
          <w:sz w:val="20"/>
          <w:szCs w:val="20"/>
        </w:rPr>
        <w:t xml:space="preserve"> </w:t>
      </w:r>
      <w:r w:rsidR="00914EC3">
        <w:rPr>
          <w:rFonts w:ascii="Arial" w:hAnsi="Arial" w:cs="Arial"/>
          <w:sz w:val="20"/>
        </w:rPr>
        <w:t xml:space="preserve">po celou dobu účinnosti Smlouvy bude mít k dispozici </w:t>
      </w:r>
      <w:r w:rsidR="00914EC3" w:rsidRPr="006B665E">
        <w:rPr>
          <w:rFonts w:ascii="Arial" w:hAnsi="Arial" w:cs="Arial"/>
          <w:sz w:val="20"/>
        </w:rPr>
        <w:t xml:space="preserve">realizační tým, </w:t>
      </w:r>
      <w:r w:rsidR="00914EC3" w:rsidRPr="00B111F1">
        <w:rPr>
          <w:rFonts w:ascii="Arial" w:hAnsi="Arial" w:cs="Arial"/>
          <w:sz w:val="20"/>
        </w:rPr>
        <w:t>který se</w:t>
      </w:r>
      <w:r w:rsidR="00914EC3" w:rsidRPr="006B665E">
        <w:rPr>
          <w:rFonts w:ascii="Arial" w:hAnsi="Arial" w:cs="Arial"/>
          <w:sz w:val="20"/>
        </w:rPr>
        <w:t xml:space="preserve"> bude podílet na plnění Smlouvy, bez ohledu na to, zda jde o zaměstnance </w:t>
      </w:r>
      <w:r>
        <w:rPr>
          <w:rFonts w:ascii="Arial" w:hAnsi="Arial" w:cs="Arial"/>
          <w:sz w:val="20"/>
        </w:rPr>
        <w:t>Zhotovi</w:t>
      </w:r>
      <w:r w:rsidR="00914EC3">
        <w:rPr>
          <w:rFonts w:ascii="Arial" w:hAnsi="Arial" w:cs="Arial"/>
          <w:sz w:val="20"/>
        </w:rPr>
        <w:t>tele</w:t>
      </w:r>
      <w:r w:rsidR="00914EC3" w:rsidRPr="006B665E">
        <w:rPr>
          <w:rFonts w:ascii="Arial" w:hAnsi="Arial" w:cs="Arial"/>
          <w:sz w:val="20"/>
        </w:rPr>
        <w:t xml:space="preserve"> nebo osoby v jiném vztahu k </w:t>
      </w:r>
      <w:r>
        <w:rPr>
          <w:rFonts w:ascii="Arial" w:hAnsi="Arial" w:cs="Arial"/>
          <w:sz w:val="20"/>
        </w:rPr>
        <w:t>Zhotovi</w:t>
      </w:r>
      <w:r w:rsidR="00914EC3">
        <w:rPr>
          <w:rFonts w:ascii="Arial" w:hAnsi="Arial" w:cs="Arial"/>
          <w:sz w:val="20"/>
        </w:rPr>
        <w:t>teli</w:t>
      </w:r>
      <w:r w:rsidR="00914EC3" w:rsidRPr="006B665E">
        <w:rPr>
          <w:rFonts w:ascii="Arial" w:hAnsi="Arial" w:cs="Arial"/>
          <w:sz w:val="20"/>
        </w:rPr>
        <w:t xml:space="preserve"> (dále též jen „realizační tým“).</w:t>
      </w:r>
    </w:p>
    <w:p w14:paraId="2F070B4F" w14:textId="77777777" w:rsidR="00914EC3" w:rsidRDefault="00914EC3" w:rsidP="00914EC3">
      <w:pPr>
        <w:spacing w:after="120" w:line="280" w:lineRule="atLeast"/>
        <w:jc w:val="both"/>
        <w:rPr>
          <w:rFonts w:ascii="Arial" w:hAnsi="Arial" w:cs="Arial"/>
          <w:sz w:val="20"/>
        </w:rPr>
      </w:pPr>
    </w:p>
    <w:p w14:paraId="3C4994A4" w14:textId="77777777" w:rsidR="00914EC3" w:rsidRDefault="00A93512" w:rsidP="00914EC3">
      <w:pPr>
        <w:spacing w:after="120" w:line="280" w:lineRule="atLeast"/>
        <w:jc w:val="both"/>
        <w:rPr>
          <w:rFonts w:ascii="Arial" w:hAnsi="Arial" w:cs="Arial"/>
          <w:sz w:val="20"/>
        </w:rPr>
      </w:pPr>
      <w:r>
        <w:rPr>
          <w:rFonts w:ascii="Arial" w:hAnsi="Arial" w:cs="Arial"/>
          <w:b/>
          <w:bCs/>
          <w:iCs/>
          <w:sz w:val="20"/>
          <w:szCs w:val="20"/>
        </w:rPr>
        <w:t>Zhotovi</w:t>
      </w:r>
      <w:r w:rsidR="00914EC3">
        <w:rPr>
          <w:rFonts w:ascii="Arial" w:hAnsi="Arial" w:cs="Arial"/>
          <w:b/>
          <w:bCs/>
          <w:iCs/>
          <w:sz w:val="20"/>
          <w:szCs w:val="20"/>
        </w:rPr>
        <w:t xml:space="preserve">tel </w:t>
      </w:r>
      <w:r w:rsidR="00914EC3" w:rsidRPr="003A486C">
        <w:rPr>
          <w:rFonts w:ascii="Arial" w:hAnsi="Arial" w:cs="Arial"/>
          <w:b/>
          <w:bCs/>
          <w:iCs/>
          <w:sz w:val="20"/>
          <w:szCs w:val="20"/>
        </w:rPr>
        <w:t>se zavazuje, že</w:t>
      </w:r>
      <w:r w:rsidR="00914EC3">
        <w:rPr>
          <w:rFonts w:ascii="Arial" w:hAnsi="Arial" w:cs="Arial"/>
          <w:b/>
          <w:bCs/>
          <w:iCs/>
          <w:sz w:val="20"/>
          <w:szCs w:val="20"/>
        </w:rPr>
        <w:t xml:space="preserve"> </w:t>
      </w:r>
      <w:r w:rsidR="00914EC3" w:rsidRPr="006B665E">
        <w:rPr>
          <w:rFonts w:ascii="Arial" w:hAnsi="Arial" w:cs="Arial"/>
          <w:sz w:val="20"/>
        </w:rPr>
        <w:t>plnění dle Smlouvy bude poskytováno pouze členy realizačního týmu</w:t>
      </w:r>
      <w:r w:rsidR="00914EC3">
        <w:rPr>
          <w:rFonts w:ascii="Arial" w:hAnsi="Arial" w:cs="Arial"/>
          <w:sz w:val="20"/>
        </w:rPr>
        <w:t xml:space="preserve">, kteří jsou uvedeni v této Příloze č. </w:t>
      </w:r>
      <w:r>
        <w:rPr>
          <w:rFonts w:ascii="Arial" w:hAnsi="Arial" w:cs="Arial"/>
          <w:sz w:val="20"/>
        </w:rPr>
        <w:t>1</w:t>
      </w:r>
      <w:r w:rsidR="00914EC3">
        <w:rPr>
          <w:rFonts w:ascii="Arial" w:hAnsi="Arial" w:cs="Arial"/>
          <w:sz w:val="20"/>
        </w:rPr>
        <w:t xml:space="preserve"> Smlouvy.</w:t>
      </w:r>
    </w:p>
    <w:p w14:paraId="6DD8213B" w14:textId="77777777" w:rsidR="00914EC3" w:rsidRDefault="00914EC3" w:rsidP="00914EC3">
      <w:pPr>
        <w:spacing w:after="120" w:line="280" w:lineRule="atLeast"/>
        <w:jc w:val="both"/>
        <w:rPr>
          <w:rFonts w:ascii="Arial" w:hAnsi="Arial" w:cs="Arial"/>
          <w:sz w:val="20"/>
          <w:szCs w:val="20"/>
        </w:rPr>
      </w:pPr>
      <w:r w:rsidRPr="006014A6">
        <w:rPr>
          <w:rFonts w:ascii="Arial" w:hAnsi="Arial" w:cs="Arial"/>
          <w:sz w:val="20"/>
        </w:rPr>
        <w:t>Všichni členové realizačního týmu musí splňovat „</w:t>
      </w:r>
      <w:r w:rsidRPr="006B665E">
        <w:rPr>
          <w:rFonts w:ascii="Arial" w:hAnsi="Arial" w:cs="Arial"/>
          <w:sz w:val="20"/>
        </w:rPr>
        <w:t>Obecné požadavky na členy realizačního týmu</w:t>
      </w:r>
      <w:r>
        <w:rPr>
          <w:rFonts w:ascii="Arial" w:hAnsi="Arial" w:cs="Arial"/>
          <w:sz w:val="20"/>
        </w:rPr>
        <w:t>“.</w:t>
      </w:r>
    </w:p>
    <w:p w14:paraId="177FC37B" w14:textId="77777777" w:rsidR="00914EC3" w:rsidRDefault="00914EC3" w:rsidP="00914EC3">
      <w:pPr>
        <w:spacing w:before="240" w:line="280" w:lineRule="atLeast"/>
        <w:jc w:val="both"/>
        <w:rPr>
          <w:rFonts w:ascii="Arial" w:hAnsi="Arial" w:cs="Arial"/>
          <w:b/>
          <w:sz w:val="20"/>
          <w:szCs w:val="20"/>
        </w:rPr>
      </w:pPr>
      <w:r>
        <w:rPr>
          <w:rFonts w:ascii="Arial" w:hAnsi="Arial" w:cs="Arial"/>
          <w:b/>
          <w:sz w:val="20"/>
          <w:szCs w:val="20"/>
        </w:rPr>
        <w:t>Obecné požadavky na členy</w:t>
      </w:r>
      <w:r w:rsidRPr="00A14363">
        <w:rPr>
          <w:rFonts w:ascii="Arial" w:hAnsi="Arial" w:cs="Arial"/>
          <w:b/>
          <w:sz w:val="20"/>
          <w:szCs w:val="20"/>
        </w:rPr>
        <w:t xml:space="preserve"> </w:t>
      </w:r>
      <w:r w:rsidRPr="008779C3">
        <w:rPr>
          <w:rFonts w:ascii="Arial" w:hAnsi="Arial" w:cs="Arial"/>
          <w:b/>
          <w:sz w:val="20"/>
        </w:rPr>
        <w:t xml:space="preserve">realizační </w:t>
      </w:r>
      <w:r w:rsidRPr="00A14363">
        <w:rPr>
          <w:rFonts w:ascii="Arial" w:hAnsi="Arial" w:cs="Arial"/>
          <w:b/>
          <w:sz w:val="20"/>
          <w:szCs w:val="20"/>
        </w:rPr>
        <w:t>týmu</w:t>
      </w:r>
    </w:p>
    <w:p w14:paraId="1B7B00A8" w14:textId="77777777" w:rsidR="00914EC3" w:rsidRDefault="00914EC3" w:rsidP="00914EC3">
      <w:pPr>
        <w:spacing w:after="120" w:line="280" w:lineRule="atLeast"/>
        <w:jc w:val="both"/>
        <w:rPr>
          <w:rFonts w:ascii="Arial" w:hAnsi="Arial" w:cs="Arial"/>
          <w:sz w:val="20"/>
        </w:rPr>
      </w:pPr>
      <w:r w:rsidRPr="003333CC">
        <w:rPr>
          <w:rFonts w:ascii="Arial" w:hAnsi="Arial" w:cs="Arial"/>
          <w:sz w:val="20"/>
          <w:szCs w:val="20"/>
        </w:rPr>
        <w:t xml:space="preserve">Všichni členové </w:t>
      </w:r>
      <w:r w:rsidRPr="008779C3">
        <w:rPr>
          <w:rFonts w:ascii="Arial" w:hAnsi="Arial" w:cs="Arial"/>
          <w:sz w:val="20"/>
        </w:rPr>
        <w:t xml:space="preserve">realizačního </w:t>
      </w:r>
      <w:r w:rsidRPr="003333CC">
        <w:rPr>
          <w:rFonts w:ascii="Arial" w:hAnsi="Arial" w:cs="Arial"/>
          <w:sz w:val="20"/>
          <w:szCs w:val="20"/>
        </w:rPr>
        <w:t>týmu musí být schopni komunikovat písemně i ústně v českém</w:t>
      </w:r>
      <w:r w:rsidRPr="00176A67">
        <w:rPr>
          <w:rFonts w:ascii="Arial" w:hAnsi="Arial" w:cs="Arial"/>
          <w:sz w:val="20"/>
          <w:szCs w:val="20"/>
        </w:rPr>
        <w:t xml:space="preserve"> nebo </w:t>
      </w:r>
      <w:r w:rsidRPr="003333CC">
        <w:rPr>
          <w:rFonts w:ascii="Arial" w:hAnsi="Arial" w:cs="Arial"/>
          <w:sz w:val="20"/>
          <w:szCs w:val="20"/>
        </w:rPr>
        <w:t xml:space="preserve">slovenském jazyce na velmi dobré úrovni, tj. na úrovni potřebné pro správné a přesné pochopení komunikace </w:t>
      </w:r>
      <w:r>
        <w:rPr>
          <w:rFonts w:ascii="Arial" w:hAnsi="Arial" w:cs="Arial"/>
          <w:sz w:val="20"/>
          <w:szCs w:val="20"/>
        </w:rPr>
        <w:t>s VZP ČR</w:t>
      </w:r>
      <w:r w:rsidRPr="003333CC">
        <w:rPr>
          <w:rFonts w:ascii="Arial" w:hAnsi="Arial" w:cs="Arial"/>
          <w:sz w:val="20"/>
          <w:szCs w:val="20"/>
        </w:rPr>
        <w:t xml:space="preserve"> při poskytování plnění. </w:t>
      </w:r>
      <w:r w:rsidR="00A93512">
        <w:rPr>
          <w:rFonts w:ascii="Arial" w:hAnsi="Arial" w:cs="Arial"/>
          <w:sz w:val="20"/>
          <w:szCs w:val="20"/>
        </w:rPr>
        <w:t>Zhotovi</w:t>
      </w:r>
      <w:r>
        <w:rPr>
          <w:rFonts w:ascii="Arial" w:hAnsi="Arial" w:cs="Arial"/>
          <w:sz w:val="20"/>
          <w:szCs w:val="20"/>
        </w:rPr>
        <w:t xml:space="preserve">tel </w:t>
      </w:r>
      <w:r w:rsidRPr="003333CC">
        <w:rPr>
          <w:rFonts w:ascii="Arial" w:hAnsi="Arial" w:cs="Arial"/>
          <w:sz w:val="20"/>
          <w:szCs w:val="20"/>
        </w:rPr>
        <w:t xml:space="preserve">může tento požadavek splnit tak, že pro případného člena </w:t>
      </w:r>
      <w:r w:rsidRPr="008779C3">
        <w:rPr>
          <w:rFonts w:ascii="Arial" w:hAnsi="Arial" w:cs="Arial"/>
          <w:sz w:val="20"/>
        </w:rPr>
        <w:t xml:space="preserve">realizačního </w:t>
      </w:r>
      <w:r w:rsidRPr="003333CC">
        <w:rPr>
          <w:rFonts w:ascii="Arial" w:hAnsi="Arial" w:cs="Arial"/>
          <w:sz w:val="20"/>
          <w:szCs w:val="20"/>
        </w:rPr>
        <w:t xml:space="preserve">týmu, který výše uvedený požadavek na jazykové znalosti nesplňuje, zajistí </w:t>
      </w:r>
      <w:r w:rsidR="00A93512">
        <w:rPr>
          <w:rFonts w:ascii="Arial" w:hAnsi="Arial" w:cs="Arial"/>
          <w:sz w:val="20"/>
          <w:szCs w:val="20"/>
        </w:rPr>
        <w:t>Zhotovi</w:t>
      </w:r>
      <w:r>
        <w:rPr>
          <w:rFonts w:ascii="Arial" w:hAnsi="Arial" w:cs="Arial"/>
          <w:sz w:val="20"/>
          <w:szCs w:val="20"/>
        </w:rPr>
        <w:t xml:space="preserve">tel </w:t>
      </w:r>
      <w:r w:rsidRPr="003333CC">
        <w:rPr>
          <w:rFonts w:ascii="Arial" w:hAnsi="Arial" w:cs="Arial"/>
          <w:sz w:val="20"/>
          <w:szCs w:val="20"/>
        </w:rPr>
        <w:t>překladatele, resp. při mluvené komunikaci tlumočníka s jazykovými znalostmi na takové úrovni překládaného českého či slovenského jazyka, aby nemohlo dojít k nedorozuměním při poskytování plnění v důsledku překladu, resp. tlumočení</w:t>
      </w:r>
      <w:r>
        <w:rPr>
          <w:rFonts w:ascii="Arial" w:hAnsi="Arial" w:cs="Arial"/>
          <w:sz w:val="20"/>
          <w:szCs w:val="20"/>
        </w:rPr>
        <w:t xml:space="preserve"> a </w:t>
      </w:r>
      <w:r w:rsidRPr="008E2B86">
        <w:rPr>
          <w:rFonts w:ascii="Arial" w:hAnsi="Arial" w:cs="Arial"/>
          <w:sz w:val="20"/>
          <w:szCs w:val="20"/>
        </w:rPr>
        <w:t xml:space="preserve">aby případné překládání/tlumočení probíhalo způsobem, kterým nedojde k porušení podmínek </w:t>
      </w:r>
      <w:r>
        <w:rPr>
          <w:rFonts w:ascii="Arial" w:hAnsi="Arial" w:cs="Arial"/>
          <w:sz w:val="20"/>
          <w:szCs w:val="20"/>
        </w:rPr>
        <w:t>S</w:t>
      </w:r>
      <w:r w:rsidRPr="008E2B86">
        <w:rPr>
          <w:rFonts w:ascii="Arial" w:hAnsi="Arial" w:cs="Arial"/>
          <w:sz w:val="20"/>
          <w:szCs w:val="20"/>
        </w:rPr>
        <w:t>mlouvy</w:t>
      </w:r>
      <w:r>
        <w:rPr>
          <w:rFonts w:ascii="Arial" w:hAnsi="Arial" w:cs="Arial"/>
          <w:sz w:val="20"/>
          <w:szCs w:val="20"/>
        </w:rPr>
        <w:t xml:space="preserve">, tj. nebude snížena kvalita </w:t>
      </w:r>
      <w:r w:rsidR="00A93512">
        <w:rPr>
          <w:rFonts w:ascii="Arial" w:hAnsi="Arial" w:cs="Arial"/>
          <w:sz w:val="20"/>
          <w:szCs w:val="20"/>
        </w:rPr>
        <w:t>Zhotovitelových</w:t>
      </w:r>
      <w:r>
        <w:rPr>
          <w:rFonts w:ascii="Arial" w:hAnsi="Arial" w:cs="Arial"/>
          <w:sz w:val="20"/>
          <w:szCs w:val="20"/>
        </w:rPr>
        <w:t xml:space="preserve"> služeb</w:t>
      </w:r>
      <w:r w:rsidRPr="008E2B86">
        <w:rPr>
          <w:rFonts w:ascii="Arial" w:hAnsi="Arial" w:cs="Arial"/>
          <w:sz w:val="20"/>
          <w:szCs w:val="20"/>
        </w:rPr>
        <w:t xml:space="preserve">. </w:t>
      </w:r>
      <w:r w:rsidRPr="003333CC">
        <w:rPr>
          <w:rFonts w:ascii="Arial" w:hAnsi="Arial" w:cs="Arial"/>
          <w:sz w:val="20"/>
          <w:szCs w:val="20"/>
        </w:rPr>
        <w:t xml:space="preserve">Za nedorozumění a případné škody způsobené předkladem nebo jazykovým nedorozuměním odpovídá plně </w:t>
      </w:r>
      <w:r w:rsidR="00A93512">
        <w:rPr>
          <w:rFonts w:ascii="Arial" w:hAnsi="Arial" w:cs="Arial"/>
          <w:sz w:val="20"/>
          <w:szCs w:val="20"/>
        </w:rPr>
        <w:t>Zhotovi</w:t>
      </w:r>
      <w:r>
        <w:rPr>
          <w:rFonts w:ascii="Arial" w:hAnsi="Arial" w:cs="Arial"/>
          <w:sz w:val="20"/>
          <w:szCs w:val="20"/>
        </w:rPr>
        <w:t>tel. F</w:t>
      </w:r>
      <w:r w:rsidRPr="008E2B86">
        <w:rPr>
          <w:rFonts w:ascii="Arial" w:hAnsi="Arial" w:cs="Arial"/>
          <w:sz w:val="20"/>
          <w:szCs w:val="20"/>
        </w:rPr>
        <w:t xml:space="preserve">inanční náklady </w:t>
      </w:r>
      <w:r w:rsidRPr="002E5AEB">
        <w:rPr>
          <w:rFonts w:ascii="Arial" w:hAnsi="Arial" w:cs="Arial"/>
          <w:sz w:val="20"/>
        </w:rPr>
        <w:t xml:space="preserve">na případného překladatele/tlumočníka se považují za náklady </w:t>
      </w:r>
      <w:r w:rsidR="00A93512">
        <w:rPr>
          <w:rFonts w:ascii="Arial" w:hAnsi="Arial" w:cs="Arial"/>
          <w:sz w:val="20"/>
        </w:rPr>
        <w:t>Zhotovi</w:t>
      </w:r>
      <w:r w:rsidRPr="002E5AEB">
        <w:rPr>
          <w:rFonts w:ascii="Arial" w:hAnsi="Arial" w:cs="Arial"/>
          <w:sz w:val="20"/>
        </w:rPr>
        <w:t xml:space="preserve">tele zahrnuté v ceně za </w:t>
      </w:r>
      <w:r w:rsidR="00A93512">
        <w:rPr>
          <w:rFonts w:ascii="Arial" w:hAnsi="Arial" w:cs="Arial"/>
          <w:sz w:val="20"/>
        </w:rPr>
        <w:t xml:space="preserve">poskytnuté </w:t>
      </w:r>
      <w:r w:rsidRPr="002E5AEB">
        <w:rPr>
          <w:rFonts w:ascii="Arial" w:hAnsi="Arial" w:cs="Arial"/>
          <w:sz w:val="20"/>
        </w:rPr>
        <w:t>služby</w:t>
      </w:r>
      <w:r w:rsidR="00A93512">
        <w:rPr>
          <w:rFonts w:ascii="Arial" w:hAnsi="Arial" w:cs="Arial"/>
          <w:sz w:val="20"/>
        </w:rPr>
        <w:t>.</w:t>
      </w:r>
      <w:r w:rsidRPr="002E5AEB">
        <w:rPr>
          <w:rFonts w:ascii="Arial" w:hAnsi="Arial" w:cs="Arial"/>
          <w:sz w:val="20"/>
        </w:rPr>
        <w:t xml:space="preserve"> </w:t>
      </w:r>
    </w:p>
    <w:p w14:paraId="58D4DEA2" w14:textId="77777777" w:rsidR="003D6032" w:rsidRDefault="003D6032" w:rsidP="00855F54">
      <w:pPr>
        <w:spacing w:line="280" w:lineRule="atLeast"/>
        <w:rPr>
          <w:rFonts w:ascii="Arial" w:hAnsi="Arial" w:cs="Arial"/>
          <w:noProof/>
          <w:sz w:val="20"/>
          <w:szCs w:val="20"/>
          <w:lang w:eastAsia="en-US"/>
        </w:rPr>
      </w:pPr>
    </w:p>
    <w:p w14:paraId="796DD021" w14:textId="77777777" w:rsidR="003D6032" w:rsidRDefault="003D6032" w:rsidP="00855F54">
      <w:pPr>
        <w:spacing w:line="280" w:lineRule="atLeast"/>
        <w:rPr>
          <w:rFonts w:ascii="Arial" w:hAnsi="Arial" w:cs="Arial"/>
          <w:noProof/>
          <w:sz w:val="20"/>
          <w:szCs w:val="20"/>
          <w:lang w:eastAsia="en-US"/>
        </w:rPr>
      </w:pPr>
    </w:p>
    <w:p w14:paraId="04D675AE" w14:textId="77777777" w:rsidR="00914EC3" w:rsidRPr="00D7125A" w:rsidRDefault="005D582E" w:rsidP="00914EC3">
      <w:pPr>
        <w:pStyle w:val="Textodstavce"/>
        <w:tabs>
          <w:tab w:val="clear" w:pos="0"/>
        </w:tabs>
        <w:spacing w:before="0" w:after="0" w:line="280" w:lineRule="atLeast"/>
        <w:ind w:left="0"/>
        <w:rPr>
          <w:rFonts w:ascii="Arial" w:hAnsi="Arial" w:cs="Arial"/>
          <w:b/>
          <w:sz w:val="20"/>
        </w:rPr>
      </w:pPr>
      <w:r>
        <w:rPr>
          <w:rFonts w:ascii="Arial" w:hAnsi="Arial" w:cs="Arial"/>
          <w:b/>
          <w:sz w:val="20"/>
        </w:rPr>
        <w:t>Požadavky na členy realizačního týmu</w:t>
      </w:r>
      <w:r w:rsidR="00914EC3" w:rsidRPr="00D7125A">
        <w:rPr>
          <w:rFonts w:ascii="Arial" w:hAnsi="Arial" w:cs="Arial"/>
          <w:b/>
          <w:sz w:val="20"/>
        </w:rPr>
        <w:t>:</w:t>
      </w:r>
    </w:p>
    <w:p w14:paraId="326D5912" w14:textId="77777777" w:rsidR="008E17ED" w:rsidRDefault="008E17ED" w:rsidP="00855F54">
      <w:pPr>
        <w:spacing w:line="280" w:lineRule="atLeast"/>
        <w:rPr>
          <w:rFonts w:ascii="Arial" w:hAnsi="Arial" w:cs="Arial"/>
          <w:noProof/>
          <w:sz w:val="20"/>
          <w:szCs w:val="20"/>
          <w:lang w:eastAsia="en-US"/>
        </w:rPr>
      </w:pPr>
    </w:p>
    <w:tbl>
      <w:tblPr>
        <w:tblStyle w:val="Mkatabulky"/>
        <w:tblW w:w="0" w:type="auto"/>
        <w:tblLook w:val="04A0" w:firstRow="1" w:lastRow="0" w:firstColumn="1" w:lastColumn="0" w:noHBand="0" w:noVBand="1"/>
      </w:tblPr>
      <w:tblGrid>
        <w:gridCol w:w="3064"/>
        <w:gridCol w:w="3064"/>
        <w:gridCol w:w="3064"/>
      </w:tblGrid>
      <w:tr w:rsidR="00914EC3" w14:paraId="491DF9F8" w14:textId="77777777" w:rsidTr="00DC5FDF">
        <w:tc>
          <w:tcPr>
            <w:tcW w:w="3064" w:type="dxa"/>
          </w:tcPr>
          <w:p w14:paraId="27FEDE9C" w14:textId="77777777" w:rsidR="00E846CA" w:rsidRPr="00A93512" w:rsidRDefault="00E846CA" w:rsidP="00E846CA">
            <w:pPr>
              <w:pStyle w:val="Odstavecseseznamem"/>
              <w:spacing w:line="280" w:lineRule="atLeast"/>
              <w:ind w:left="0"/>
              <w:jc w:val="both"/>
              <w:rPr>
                <w:rFonts w:ascii="Arial" w:hAnsi="Arial" w:cs="Arial"/>
                <w:bCs/>
                <w:iCs/>
                <w:color w:val="000000"/>
                <w:sz w:val="18"/>
                <w:szCs w:val="18"/>
                <w:lang w:eastAsia="en-US"/>
              </w:rPr>
            </w:pPr>
            <w:r w:rsidRPr="00A93512">
              <w:rPr>
                <w:rFonts w:ascii="Arial" w:hAnsi="Arial" w:cs="Arial"/>
                <w:bCs/>
                <w:iCs/>
                <w:color w:val="000000"/>
                <w:sz w:val="18"/>
                <w:szCs w:val="18"/>
                <w:lang w:eastAsia="en-US"/>
              </w:rPr>
              <w:t>Stanovené minimální požadavky:</w:t>
            </w:r>
          </w:p>
          <w:p w14:paraId="77AEBCB1" w14:textId="77777777" w:rsidR="00914EC3" w:rsidRDefault="00914EC3" w:rsidP="00DC5FDF">
            <w:pPr>
              <w:spacing w:line="276" w:lineRule="auto"/>
              <w:rPr>
                <w:rFonts w:ascii="Arial" w:hAnsi="Arial" w:cs="Arial"/>
                <w:bCs/>
                <w:iCs/>
                <w:color w:val="000000"/>
                <w:sz w:val="18"/>
                <w:szCs w:val="18"/>
                <w:lang w:eastAsia="en-US"/>
              </w:rPr>
            </w:pPr>
          </w:p>
          <w:p w14:paraId="0589D115" w14:textId="77777777" w:rsidR="00914EC3" w:rsidRPr="00DC1345" w:rsidRDefault="00914EC3" w:rsidP="00DC5FDF">
            <w:pPr>
              <w:spacing w:line="276" w:lineRule="auto"/>
              <w:rPr>
                <w:rFonts w:ascii="Arial" w:hAnsi="Arial" w:cs="Arial"/>
                <w:bCs/>
                <w:iCs/>
                <w:color w:val="000000"/>
                <w:sz w:val="18"/>
                <w:szCs w:val="18"/>
                <w:lang w:eastAsia="en-US"/>
              </w:rPr>
            </w:pPr>
          </w:p>
        </w:tc>
        <w:tc>
          <w:tcPr>
            <w:tcW w:w="3064" w:type="dxa"/>
          </w:tcPr>
          <w:p w14:paraId="1326D2FF" w14:textId="77777777" w:rsidR="00003921" w:rsidRDefault="00914EC3" w:rsidP="0042334A">
            <w:pPr>
              <w:pStyle w:val="Odstavecseseznamem"/>
              <w:numPr>
                <w:ilvl w:val="0"/>
                <w:numId w:val="53"/>
              </w:numPr>
              <w:spacing w:after="200" w:line="276" w:lineRule="auto"/>
              <w:contextualSpacing/>
              <w:rPr>
                <w:rFonts w:ascii="Arial" w:hAnsi="Arial" w:cs="Arial"/>
                <w:bCs/>
                <w:iCs/>
                <w:color w:val="000000"/>
                <w:sz w:val="18"/>
                <w:szCs w:val="18"/>
              </w:rPr>
            </w:pPr>
            <w:r w:rsidRPr="00003921">
              <w:rPr>
                <w:rFonts w:ascii="Arial" w:hAnsi="Arial" w:cs="Arial"/>
                <w:bCs/>
                <w:iCs/>
                <w:color w:val="000000"/>
                <w:sz w:val="18"/>
                <w:szCs w:val="18"/>
              </w:rPr>
              <w:t>Certifikát potvrzující absolvování akreditovaného vzdělávacího programu „</w:t>
            </w:r>
            <w:r w:rsidR="00003921" w:rsidRPr="00003921">
              <w:rPr>
                <w:rFonts w:ascii="Arial" w:hAnsi="Arial" w:cs="Arial"/>
                <w:bCs/>
                <w:iCs/>
                <w:color w:val="000000"/>
                <w:sz w:val="18"/>
                <w:szCs w:val="18"/>
              </w:rPr>
              <w:t xml:space="preserve">Správa dokumentů: </w:t>
            </w:r>
            <w:r w:rsidRPr="00003921">
              <w:rPr>
                <w:rFonts w:ascii="Arial" w:hAnsi="Arial" w:cs="Arial"/>
                <w:bCs/>
                <w:iCs/>
                <w:color w:val="000000"/>
                <w:sz w:val="18"/>
                <w:szCs w:val="18"/>
              </w:rPr>
              <w:t xml:space="preserve">Manažer </w:t>
            </w:r>
            <w:proofErr w:type="gramStart"/>
            <w:r w:rsidRPr="00003921">
              <w:rPr>
                <w:rFonts w:ascii="Arial" w:hAnsi="Arial" w:cs="Arial"/>
                <w:bCs/>
                <w:iCs/>
                <w:color w:val="000000"/>
                <w:sz w:val="18"/>
                <w:szCs w:val="18"/>
              </w:rPr>
              <w:t>dokumentů</w:t>
            </w:r>
            <w:r w:rsidR="00003921" w:rsidRPr="00003921">
              <w:rPr>
                <w:rFonts w:ascii="Arial" w:hAnsi="Arial" w:cs="Arial"/>
                <w:bCs/>
                <w:iCs/>
                <w:color w:val="000000"/>
                <w:sz w:val="18"/>
                <w:szCs w:val="18"/>
              </w:rPr>
              <w:t xml:space="preserve"> -K</w:t>
            </w:r>
            <w:r w:rsidRPr="00003921">
              <w:rPr>
                <w:rFonts w:ascii="Arial" w:hAnsi="Arial" w:cs="Arial"/>
                <w:bCs/>
                <w:iCs/>
                <w:color w:val="000000"/>
                <w:sz w:val="18"/>
                <w:szCs w:val="18"/>
              </w:rPr>
              <w:t>onsultant</w:t>
            </w:r>
            <w:proofErr w:type="gramEnd"/>
            <w:r w:rsidRPr="00003921">
              <w:rPr>
                <w:rFonts w:ascii="Arial" w:hAnsi="Arial" w:cs="Arial"/>
                <w:bCs/>
                <w:iCs/>
                <w:color w:val="000000"/>
                <w:sz w:val="18"/>
                <w:szCs w:val="18"/>
              </w:rPr>
              <w:t>“ vystavený vzdělávací institucí akreditovanou podle zákona č. 312/2002 Sb.</w:t>
            </w:r>
          </w:p>
          <w:p w14:paraId="5379353C" w14:textId="77777777" w:rsidR="005D582E" w:rsidRPr="00003921" w:rsidRDefault="00003921" w:rsidP="00003921">
            <w:pPr>
              <w:spacing w:after="200" w:line="276" w:lineRule="auto"/>
              <w:ind w:left="142"/>
              <w:contextualSpacing/>
              <w:rPr>
                <w:rFonts w:ascii="Arial" w:hAnsi="Arial" w:cs="Arial"/>
                <w:bCs/>
                <w:iCs/>
                <w:color w:val="000000"/>
                <w:sz w:val="18"/>
                <w:szCs w:val="18"/>
              </w:rPr>
            </w:pPr>
            <w:r>
              <w:rPr>
                <w:rFonts w:ascii="Arial" w:hAnsi="Arial" w:cs="Arial"/>
                <w:bCs/>
                <w:iCs/>
                <w:color w:val="000000"/>
                <w:sz w:val="18"/>
                <w:szCs w:val="18"/>
              </w:rPr>
              <w:t xml:space="preserve">    </w:t>
            </w:r>
            <w:r w:rsidR="00914EC3" w:rsidRPr="00003921">
              <w:rPr>
                <w:rFonts w:ascii="Arial" w:hAnsi="Arial" w:cs="Arial"/>
                <w:bCs/>
                <w:iCs/>
                <w:color w:val="000000"/>
                <w:sz w:val="18"/>
                <w:szCs w:val="18"/>
              </w:rPr>
              <w:t xml:space="preserve"> nebo </w:t>
            </w:r>
          </w:p>
          <w:p w14:paraId="6BFC2C44" w14:textId="77777777" w:rsidR="00003921" w:rsidRDefault="005D582E" w:rsidP="00914EC3">
            <w:pPr>
              <w:pStyle w:val="Odstavecseseznamem"/>
              <w:numPr>
                <w:ilvl w:val="0"/>
                <w:numId w:val="53"/>
              </w:numPr>
              <w:spacing w:after="200" w:line="276" w:lineRule="auto"/>
              <w:contextualSpacing/>
              <w:rPr>
                <w:rFonts w:ascii="Arial" w:hAnsi="Arial" w:cs="Arial"/>
                <w:bCs/>
                <w:iCs/>
                <w:color w:val="000000"/>
                <w:sz w:val="18"/>
                <w:szCs w:val="18"/>
              </w:rPr>
            </w:pPr>
            <w:r w:rsidRPr="00DC1345">
              <w:rPr>
                <w:rFonts w:ascii="Arial" w:hAnsi="Arial" w:cs="Arial"/>
                <w:bCs/>
                <w:iCs/>
                <w:color w:val="000000"/>
                <w:sz w:val="18"/>
                <w:szCs w:val="18"/>
              </w:rPr>
              <w:t>Certifikát potvrzující absolvování akreditovaného vzdělávacího programu „</w:t>
            </w:r>
            <w:r>
              <w:rPr>
                <w:rFonts w:ascii="Arial" w:hAnsi="Arial" w:cs="Arial"/>
                <w:bCs/>
                <w:iCs/>
                <w:color w:val="000000"/>
                <w:sz w:val="18"/>
                <w:szCs w:val="18"/>
              </w:rPr>
              <w:t xml:space="preserve">Specialista: </w:t>
            </w:r>
            <w:r w:rsidR="00003921">
              <w:rPr>
                <w:rFonts w:ascii="Arial" w:hAnsi="Arial" w:cs="Arial"/>
                <w:bCs/>
                <w:iCs/>
                <w:color w:val="000000"/>
                <w:sz w:val="18"/>
                <w:szCs w:val="18"/>
              </w:rPr>
              <w:t xml:space="preserve">Procesy </w:t>
            </w:r>
            <w:r>
              <w:rPr>
                <w:rFonts w:ascii="Arial" w:hAnsi="Arial" w:cs="Arial"/>
                <w:bCs/>
                <w:iCs/>
                <w:color w:val="000000"/>
                <w:sz w:val="18"/>
                <w:szCs w:val="18"/>
              </w:rPr>
              <w:t xml:space="preserve">správy dokumentů“ </w:t>
            </w:r>
            <w:r w:rsidRPr="00DC1345">
              <w:rPr>
                <w:rFonts w:ascii="Arial" w:hAnsi="Arial" w:cs="Arial"/>
                <w:bCs/>
                <w:iCs/>
                <w:color w:val="000000"/>
                <w:sz w:val="18"/>
                <w:szCs w:val="18"/>
              </w:rPr>
              <w:t>vystavený vzdělávací institucí akreditovanou podle zákona č. 312/2002 Sb.</w:t>
            </w:r>
          </w:p>
          <w:p w14:paraId="443B1501" w14:textId="77777777" w:rsidR="00003921" w:rsidRDefault="00003921" w:rsidP="00003921">
            <w:pPr>
              <w:pStyle w:val="Odstavecseseznamem"/>
              <w:spacing w:after="200" w:line="276" w:lineRule="auto"/>
              <w:ind w:left="502"/>
              <w:contextualSpacing/>
              <w:rPr>
                <w:rFonts w:ascii="Arial" w:hAnsi="Arial" w:cs="Arial"/>
                <w:bCs/>
                <w:iCs/>
                <w:color w:val="000000"/>
                <w:sz w:val="18"/>
                <w:szCs w:val="18"/>
              </w:rPr>
            </w:pPr>
          </w:p>
          <w:p w14:paraId="29A19B36" w14:textId="77777777" w:rsidR="005D582E" w:rsidRDefault="005D582E" w:rsidP="00003921">
            <w:pPr>
              <w:pStyle w:val="Odstavecseseznamem"/>
              <w:spacing w:after="200" w:line="276" w:lineRule="auto"/>
              <w:ind w:left="502"/>
              <w:contextualSpacing/>
              <w:rPr>
                <w:rFonts w:ascii="Arial" w:hAnsi="Arial" w:cs="Arial"/>
                <w:bCs/>
                <w:iCs/>
                <w:color w:val="000000"/>
                <w:sz w:val="18"/>
                <w:szCs w:val="18"/>
              </w:rPr>
            </w:pPr>
            <w:r w:rsidRPr="00DC1345">
              <w:rPr>
                <w:rFonts w:ascii="Arial" w:hAnsi="Arial" w:cs="Arial"/>
                <w:bCs/>
                <w:iCs/>
                <w:color w:val="000000"/>
                <w:sz w:val="18"/>
                <w:szCs w:val="18"/>
              </w:rPr>
              <w:t>nebo srovnatelného</w:t>
            </w:r>
          </w:p>
          <w:p w14:paraId="37CC23E9" w14:textId="77777777" w:rsidR="005D582E" w:rsidRPr="005D582E" w:rsidRDefault="005D582E" w:rsidP="005D582E">
            <w:pPr>
              <w:pStyle w:val="Odstavecseseznamem"/>
              <w:rPr>
                <w:rFonts w:ascii="Arial" w:hAnsi="Arial" w:cs="Arial"/>
                <w:bCs/>
                <w:iCs/>
                <w:color w:val="000000"/>
                <w:sz w:val="18"/>
                <w:szCs w:val="18"/>
              </w:rPr>
            </w:pPr>
          </w:p>
          <w:p w14:paraId="2D8A6B73" w14:textId="77777777" w:rsidR="005D582E" w:rsidRPr="00DC1345" w:rsidRDefault="005D582E" w:rsidP="005D582E">
            <w:pPr>
              <w:pStyle w:val="Odstavecseseznamem"/>
              <w:spacing w:after="200" w:line="276" w:lineRule="auto"/>
              <w:ind w:left="502"/>
              <w:contextualSpacing/>
              <w:rPr>
                <w:rFonts w:ascii="Arial" w:hAnsi="Arial" w:cs="Arial"/>
                <w:bCs/>
                <w:iCs/>
                <w:color w:val="000000"/>
                <w:sz w:val="18"/>
                <w:szCs w:val="18"/>
              </w:rPr>
            </w:pPr>
          </w:p>
        </w:tc>
        <w:tc>
          <w:tcPr>
            <w:tcW w:w="3064" w:type="dxa"/>
          </w:tcPr>
          <w:p w14:paraId="3248F165" w14:textId="0D4D94CD" w:rsidR="00914EC3" w:rsidRDefault="00914EC3" w:rsidP="00914EC3">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 xml:space="preserve">Nejméně </w:t>
            </w:r>
            <w:r w:rsidR="0027064D">
              <w:rPr>
                <w:rFonts w:ascii="Arial" w:hAnsi="Arial" w:cs="Arial"/>
                <w:bCs/>
                <w:iCs/>
                <w:color w:val="000000"/>
                <w:sz w:val="18"/>
                <w:szCs w:val="18"/>
              </w:rPr>
              <w:t>pět</w:t>
            </w:r>
            <w:r>
              <w:rPr>
                <w:rFonts w:ascii="Arial" w:hAnsi="Arial" w:cs="Arial"/>
                <w:bCs/>
                <w:iCs/>
                <w:color w:val="000000"/>
                <w:sz w:val="18"/>
                <w:szCs w:val="18"/>
              </w:rPr>
              <w:t xml:space="preserve"> (</w:t>
            </w:r>
            <w:r w:rsidR="00C148FC">
              <w:rPr>
                <w:rFonts w:ascii="Arial" w:hAnsi="Arial" w:cs="Arial"/>
                <w:bCs/>
                <w:iCs/>
                <w:color w:val="000000"/>
                <w:sz w:val="18"/>
                <w:szCs w:val="18"/>
              </w:rPr>
              <w:t>5</w:t>
            </w:r>
            <w:r>
              <w:rPr>
                <w:rFonts w:ascii="Arial" w:hAnsi="Arial" w:cs="Arial"/>
                <w:bCs/>
                <w:iCs/>
                <w:color w:val="000000"/>
                <w:sz w:val="18"/>
                <w:szCs w:val="18"/>
              </w:rPr>
              <w:t>) let praxe v oblasti metodiky spisové služby u veřejnoprávních původců</w:t>
            </w:r>
          </w:p>
          <w:p w14:paraId="336188A2" w14:textId="77777777" w:rsidR="00914EC3" w:rsidRDefault="00914EC3" w:rsidP="00DC5FDF">
            <w:pPr>
              <w:pStyle w:val="Odstavecseseznamem"/>
              <w:rPr>
                <w:rFonts w:ascii="Arial" w:hAnsi="Arial" w:cs="Arial"/>
                <w:bCs/>
                <w:iCs/>
                <w:color w:val="000000"/>
                <w:sz w:val="18"/>
                <w:szCs w:val="18"/>
              </w:rPr>
            </w:pPr>
          </w:p>
          <w:p w14:paraId="3FC379A1" w14:textId="77777777" w:rsidR="00914EC3" w:rsidRPr="00DC1345" w:rsidRDefault="00914EC3" w:rsidP="00914EC3">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Účast na nejméně dvou projektech splňujících charakteristiku významné služby</w:t>
            </w:r>
          </w:p>
        </w:tc>
      </w:tr>
      <w:tr w:rsidR="00914EC3" w14:paraId="7EC6F4AB" w14:textId="77777777" w:rsidTr="00DC5FDF">
        <w:tc>
          <w:tcPr>
            <w:tcW w:w="3064" w:type="dxa"/>
          </w:tcPr>
          <w:p w14:paraId="1E0B68D3" w14:textId="77777777" w:rsidR="00914EC3" w:rsidRDefault="00914EC3" w:rsidP="00914EC3">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Jméno, příjmení:</w:t>
            </w:r>
          </w:p>
        </w:tc>
        <w:tc>
          <w:tcPr>
            <w:tcW w:w="3064" w:type="dxa"/>
          </w:tcPr>
          <w:p w14:paraId="36C1364D" w14:textId="3AAF0E35" w:rsidR="00914EC3" w:rsidRPr="003B6CBD" w:rsidRDefault="00572B4C" w:rsidP="00A93512">
            <w:pPr>
              <w:pStyle w:val="Odstavecseseznamem"/>
              <w:spacing w:after="200" w:line="276" w:lineRule="auto"/>
              <w:ind w:left="502"/>
              <w:contextualSpacing/>
              <w:rPr>
                <w:rFonts w:ascii="Arial" w:hAnsi="Arial" w:cs="Arial"/>
                <w:b/>
                <w:iCs/>
                <w:color w:val="000000"/>
                <w:sz w:val="18"/>
                <w:szCs w:val="18"/>
              </w:rPr>
            </w:pPr>
            <w:r>
              <w:rPr>
                <w:rFonts w:ascii="Arial" w:hAnsi="Arial" w:cs="Arial"/>
                <w:sz w:val="20"/>
                <w:szCs w:val="22"/>
              </w:rPr>
              <w:t>XXXXXXXXX</w:t>
            </w:r>
          </w:p>
        </w:tc>
        <w:tc>
          <w:tcPr>
            <w:tcW w:w="3064" w:type="dxa"/>
          </w:tcPr>
          <w:p w14:paraId="2D4D0509" w14:textId="5CEF29C4" w:rsidR="003265B7" w:rsidRDefault="003265B7" w:rsidP="00A93512">
            <w:pPr>
              <w:pStyle w:val="Odstavecseseznamem"/>
              <w:spacing w:after="200" w:line="276" w:lineRule="auto"/>
              <w:ind w:left="502"/>
              <w:contextualSpacing/>
              <w:rPr>
                <w:rFonts w:ascii="Arial" w:hAnsi="Arial" w:cs="Arial"/>
                <w:bCs/>
                <w:iCs/>
                <w:color w:val="000000"/>
                <w:sz w:val="18"/>
                <w:szCs w:val="18"/>
              </w:rPr>
            </w:pPr>
          </w:p>
        </w:tc>
      </w:tr>
      <w:tr w:rsidR="00914EC3" w14:paraId="0F889F8C" w14:textId="77777777" w:rsidTr="00DC5FDF">
        <w:tc>
          <w:tcPr>
            <w:tcW w:w="3064" w:type="dxa"/>
          </w:tcPr>
          <w:p w14:paraId="31A5527C" w14:textId="77777777" w:rsidR="00914EC3" w:rsidRDefault="00914EC3" w:rsidP="00914EC3">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E-mail:</w:t>
            </w:r>
          </w:p>
        </w:tc>
        <w:tc>
          <w:tcPr>
            <w:tcW w:w="3064" w:type="dxa"/>
          </w:tcPr>
          <w:p w14:paraId="2E5A3D62" w14:textId="68C0DE18" w:rsidR="001268E4"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56F1A660" w14:textId="77777777" w:rsidR="00914EC3" w:rsidRDefault="00914EC3" w:rsidP="00A93512">
            <w:pPr>
              <w:pStyle w:val="Odstavecseseznamem"/>
              <w:spacing w:after="200" w:line="276" w:lineRule="auto"/>
              <w:ind w:left="502"/>
              <w:contextualSpacing/>
              <w:rPr>
                <w:rFonts w:ascii="Arial" w:hAnsi="Arial" w:cs="Arial"/>
                <w:bCs/>
                <w:iCs/>
                <w:color w:val="000000"/>
                <w:sz w:val="18"/>
                <w:szCs w:val="18"/>
              </w:rPr>
            </w:pPr>
          </w:p>
        </w:tc>
      </w:tr>
      <w:tr w:rsidR="00914EC3" w14:paraId="4BA70FAE" w14:textId="77777777" w:rsidTr="00DC5FDF">
        <w:tc>
          <w:tcPr>
            <w:tcW w:w="3064" w:type="dxa"/>
          </w:tcPr>
          <w:p w14:paraId="075D7C34" w14:textId="77777777" w:rsidR="00914EC3" w:rsidRDefault="00914EC3" w:rsidP="00914EC3">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Telefon:</w:t>
            </w:r>
          </w:p>
        </w:tc>
        <w:tc>
          <w:tcPr>
            <w:tcW w:w="3064" w:type="dxa"/>
          </w:tcPr>
          <w:p w14:paraId="28728F2A" w14:textId="295B7518" w:rsidR="00914EC3" w:rsidRPr="00DC1345" w:rsidRDefault="00572B4C" w:rsidP="00A93512">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4DEB018B" w14:textId="77777777" w:rsidR="00914EC3" w:rsidRDefault="00914EC3" w:rsidP="00A93512">
            <w:pPr>
              <w:pStyle w:val="Odstavecseseznamem"/>
              <w:spacing w:after="200" w:line="276" w:lineRule="auto"/>
              <w:ind w:left="502"/>
              <w:contextualSpacing/>
              <w:rPr>
                <w:rFonts w:ascii="Arial" w:hAnsi="Arial" w:cs="Arial"/>
                <w:bCs/>
                <w:iCs/>
                <w:color w:val="000000"/>
                <w:sz w:val="18"/>
                <w:szCs w:val="18"/>
              </w:rPr>
            </w:pPr>
          </w:p>
        </w:tc>
      </w:tr>
      <w:tr w:rsidR="00914EC3" w14:paraId="04F3C446" w14:textId="77777777" w:rsidTr="00DC5FDF">
        <w:tc>
          <w:tcPr>
            <w:tcW w:w="3064" w:type="dxa"/>
          </w:tcPr>
          <w:p w14:paraId="63116C69" w14:textId="77777777" w:rsidR="00914EC3" w:rsidRDefault="00914EC3" w:rsidP="00914EC3">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lastRenderedPageBreak/>
              <w:t>Plynulá komunikace v českém/slovenském jazyce:</w:t>
            </w:r>
          </w:p>
          <w:p w14:paraId="2E78EF0F" w14:textId="77777777" w:rsidR="002C344E" w:rsidRDefault="002C344E" w:rsidP="00914EC3">
            <w:pPr>
              <w:spacing w:line="276" w:lineRule="auto"/>
              <w:rPr>
                <w:rFonts w:ascii="Arial" w:hAnsi="Arial" w:cs="Arial"/>
                <w:bCs/>
                <w:iCs/>
                <w:color w:val="000000"/>
                <w:sz w:val="18"/>
                <w:szCs w:val="18"/>
                <w:lang w:eastAsia="en-US"/>
              </w:rPr>
            </w:pPr>
          </w:p>
        </w:tc>
        <w:tc>
          <w:tcPr>
            <w:tcW w:w="3064" w:type="dxa"/>
          </w:tcPr>
          <w:p w14:paraId="7077D00A" w14:textId="0843820F" w:rsidR="00914EC3" w:rsidRPr="00DC1345" w:rsidRDefault="00D31845" w:rsidP="00A93512">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ANO</w:t>
            </w:r>
          </w:p>
        </w:tc>
        <w:tc>
          <w:tcPr>
            <w:tcW w:w="3064" w:type="dxa"/>
          </w:tcPr>
          <w:p w14:paraId="3F74F550" w14:textId="77777777" w:rsidR="00914EC3" w:rsidRDefault="00914EC3" w:rsidP="00A93512">
            <w:pPr>
              <w:pStyle w:val="Odstavecseseznamem"/>
              <w:spacing w:after="200" w:line="276" w:lineRule="auto"/>
              <w:ind w:left="502"/>
              <w:contextualSpacing/>
              <w:rPr>
                <w:rFonts w:ascii="Arial" w:hAnsi="Arial" w:cs="Arial"/>
                <w:bCs/>
                <w:iCs/>
                <w:color w:val="000000"/>
                <w:sz w:val="18"/>
                <w:szCs w:val="18"/>
              </w:rPr>
            </w:pPr>
          </w:p>
        </w:tc>
      </w:tr>
      <w:tr w:rsidR="00914EC3" w14:paraId="170918C3" w14:textId="77777777" w:rsidTr="00DC5FDF">
        <w:tc>
          <w:tcPr>
            <w:tcW w:w="3064" w:type="dxa"/>
          </w:tcPr>
          <w:p w14:paraId="16BD6C7A" w14:textId="77777777" w:rsidR="00914EC3" w:rsidRDefault="00914EC3" w:rsidP="00914EC3">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Seznam certifikátů k prokázání kvalifikace:</w:t>
            </w:r>
          </w:p>
        </w:tc>
        <w:tc>
          <w:tcPr>
            <w:tcW w:w="3064" w:type="dxa"/>
          </w:tcPr>
          <w:p w14:paraId="7BF73CE3" w14:textId="2987CF79" w:rsidR="00914EC3" w:rsidRPr="00DC1345" w:rsidRDefault="00D31845" w:rsidP="00A93512">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 xml:space="preserve">IPSD </w:t>
            </w:r>
            <w:r w:rsidR="00B66F71">
              <w:rPr>
                <w:rFonts w:ascii="Arial" w:hAnsi="Arial" w:cs="Arial"/>
                <w:bCs/>
                <w:iCs/>
                <w:color w:val="000000"/>
                <w:sz w:val="18"/>
                <w:szCs w:val="18"/>
              </w:rPr>
              <w:t>Manažer dokumentů: Konzultant</w:t>
            </w:r>
          </w:p>
        </w:tc>
        <w:tc>
          <w:tcPr>
            <w:tcW w:w="3064" w:type="dxa"/>
          </w:tcPr>
          <w:p w14:paraId="56E7D5FC" w14:textId="5E22211D" w:rsidR="00914EC3" w:rsidRDefault="00914EC3" w:rsidP="00A93512">
            <w:pPr>
              <w:pStyle w:val="Odstavecseseznamem"/>
              <w:spacing w:after="200" w:line="276" w:lineRule="auto"/>
              <w:ind w:left="502"/>
              <w:contextualSpacing/>
              <w:rPr>
                <w:rFonts w:ascii="Arial" w:hAnsi="Arial" w:cs="Arial"/>
                <w:bCs/>
                <w:iCs/>
                <w:color w:val="000000"/>
                <w:sz w:val="18"/>
                <w:szCs w:val="18"/>
              </w:rPr>
            </w:pPr>
          </w:p>
        </w:tc>
      </w:tr>
    </w:tbl>
    <w:p w14:paraId="5307C01D" w14:textId="7396BC48" w:rsidR="00914EC3" w:rsidRDefault="00914EC3" w:rsidP="00855F54">
      <w:pPr>
        <w:spacing w:line="280" w:lineRule="atLeast"/>
        <w:rPr>
          <w:rFonts w:ascii="Arial" w:hAnsi="Arial" w:cs="Arial"/>
          <w:noProof/>
          <w:sz w:val="20"/>
          <w:szCs w:val="20"/>
          <w:lang w:eastAsia="en-US"/>
        </w:rPr>
      </w:pPr>
    </w:p>
    <w:p w14:paraId="78C217DB" w14:textId="77777777" w:rsidR="0027772D" w:rsidRDefault="0027772D" w:rsidP="00855F54">
      <w:pPr>
        <w:spacing w:line="280" w:lineRule="atLeast"/>
        <w:rPr>
          <w:rFonts w:ascii="Arial" w:hAnsi="Arial" w:cs="Arial"/>
          <w:noProof/>
          <w:sz w:val="20"/>
          <w:szCs w:val="20"/>
          <w:lang w:eastAsia="en-US"/>
        </w:rPr>
      </w:pPr>
    </w:p>
    <w:tbl>
      <w:tblPr>
        <w:tblStyle w:val="Mkatabulky"/>
        <w:tblW w:w="0" w:type="auto"/>
        <w:tblLook w:val="04A0" w:firstRow="1" w:lastRow="0" w:firstColumn="1" w:lastColumn="0" w:noHBand="0" w:noVBand="1"/>
      </w:tblPr>
      <w:tblGrid>
        <w:gridCol w:w="3064"/>
        <w:gridCol w:w="3064"/>
        <w:gridCol w:w="3064"/>
      </w:tblGrid>
      <w:tr w:rsidR="0027772D" w14:paraId="74CAB941" w14:textId="77777777" w:rsidTr="008844FA">
        <w:tc>
          <w:tcPr>
            <w:tcW w:w="3064" w:type="dxa"/>
          </w:tcPr>
          <w:p w14:paraId="320CE923" w14:textId="77777777" w:rsidR="0027772D" w:rsidRPr="00A93512" w:rsidRDefault="0027772D" w:rsidP="008844FA">
            <w:pPr>
              <w:pStyle w:val="Odstavecseseznamem"/>
              <w:spacing w:line="280" w:lineRule="atLeast"/>
              <w:ind w:left="0"/>
              <w:jc w:val="both"/>
              <w:rPr>
                <w:rFonts w:ascii="Arial" w:hAnsi="Arial" w:cs="Arial"/>
                <w:bCs/>
                <w:iCs/>
                <w:color w:val="000000"/>
                <w:sz w:val="18"/>
                <w:szCs w:val="18"/>
                <w:lang w:eastAsia="en-US"/>
              </w:rPr>
            </w:pPr>
            <w:r w:rsidRPr="00A93512">
              <w:rPr>
                <w:rFonts w:ascii="Arial" w:hAnsi="Arial" w:cs="Arial"/>
                <w:bCs/>
                <w:iCs/>
                <w:color w:val="000000"/>
                <w:sz w:val="18"/>
                <w:szCs w:val="18"/>
                <w:lang w:eastAsia="en-US"/>
              </w:rPr>
              <w:t>Stanovené minimální požadavky:</w:t>
            </w:r>
          </w:p>
          <w:p w14:paraId="3458C353" w14:textId="77777777" w:rsidR="0027772D" w:rsidRDefault="0027772D" w:rsidP="008844FA">
            <w:pPr>
              <w:spacing w:line="276" w:lineRule="auto"/>
              <w:rPr>
                <w:rFonts w:ascii="Arial" w:hAnsi="Arial" w:cs="Arial"/>
                <w:bCs/>
                <w:iCs/>
                <w:color w:val="000000"/>
                <w:sz w:val="18"/>
                <w:szCs w:val="18"/>
                <w:lang w:eastAsia="en-US"/>
              </w:rPr>
            </w:pPr>
          </w:p>
          <w:p w14:paraId="4C4A184D" w14:textId="77777777" w:rsidR="0027772D" w:rsidRPr="00DC1345" w:rsidRDefault="0027772D" w:rsidP="008844FA">
            <w:pPr>
              <w:spacing w:line="276" w:lineRule="auto"/>
              <w:rPr>
                <w:rFonts w:ascii="Arial" w:hAnsi="Arial" w:cs="Arial"/>
                <w:bCs/>
                <w:iCs/>
                <w:color w:val="000000"/>
                <w:sz w:val="18"/>
                <w:szCs w:val="18"/>
                <w:lang w:eastAsia="en-US"/>
              </w:rPr>
            </w:pPr>
          </w:p>
        </w:tc>
        <w:tc>
          <w:tcPr>
            <w:tcW w:w="3064" w:type="dxa"/>
          </w:tcPr>
          <w:p w14:paraId="519310F2" w14:textId="77777777" w:rsidR="0027772D" w:rsidRDefault="0027772D" w:rsidP="008844FA">
            <w:pPr>
              <w:pStyle w:val="Odstavecseseznamem"/>
              <w:numPr>
                <w:ilvl w:val="0"/>
                <w:numId w:val="53"/>
              </w:numPr>
              <w:spacing w:after="200" w:line="276" w:lineRule="auto"/>
              <w:contextualSpacing/>
              <w:rPr>
                <w:rFonts w:ascii="Arial" w:hAnsi="Arial" w:cs="Arial"/>
                <w:bCs/>
                <w:iCs/>
                <w:color w:val="000000"/>
                <w:sz w:val="18"/>
                <w:szCs w:val="18"/>
              </w:rPr>
            </w:pPr>
            <w:r w:rsidRPr="00003921">
              <w:rPr>
                <w:rFonts w:ascii="Arial" w:hAnsi="Arial" w:cs="Arial"/>
                <w:bCs/>
                <w:iCs/>
                <w:color w:val="000000"/>
                <w:sz w:val="18"/>
                <w:szCs w:val="18"/>
              </w:rPr>
              <w:t xml:space="preserve">Certifikát potvrzující absolvování akreditovaného vzdělávacího programu „Správa dokumentů: Manažer </w:t>
            </w:r>
            <w:proofErr w:type="gramStart"/>
            <w:r w:rsidRPr="00003921">
              <w:rPr>
                <w:rFonts w:ascii="Arial" w:hAnsi="Arial" w:cs="Arial"/>
                <w:bCs/>
                <w:iCs/>
                <w:color w:val="000000"/>
                <w:sz w:val="18"/>
                <w:szCs w:val="18"/>
              </w:rPr>
              <w:t>dokumentů -Konsultant</w:t>
            </w:r>
            <w:proofErr w:type="gramEnd"/>
            <w:r w:rsidRPr="00003921">
              <w:rPr>
                <w:rFonts w:ascii="Arial" w:hAnsi="Arial" w:cs="Arial"/>
                <w:bCs/>
                <w:iCs/>
                <w:color w:val="000000"/>
                <w:sz w:val="18"/>
                <w:szCs w:val="18"/>
              </w:rPr>
              <w:t>“ vystavený vzdělávací institucí akreditovanou podle zákona č. 312/2002 Sb.</w:t>
            </w:r>
          </w:p>
          <w:p w14:paraId="11FDFEFD" w14:textId="77777777" w:rsidR="0027772D" w:rsidRPr="00003921" w:rsidRDefault="0027772D" w:rsidP="008844FA">
            <w:pPr>
              <w:spacing w:after="200" w:line="276" w:lineRule="auto"/>
              <w:ind w:left="142"/>
              <w:contextualSpacing/>
              <w:rPr>
                <w:rFonts w:ascii="Arial" w:hAnsi="Arial" w:cs="Arial"/>
                <w:bCs/>
                <w:iCs/>
                <w:color w:val="000000"/>
                <w:sz w:val="18"/>
                <w:szCs w:val="18"/>
              </w:rPr>
            </w:pPr>
            <w:r>
              <w:rPr>
                <w:rFonts w:ascii="Arial" w:hAnsi="Arial" w:cs="Arial"/>
                <w:bCs/>
                <w:iCs/>
                <w:color w:val="000000"/>
                <w:sz w:val="18"/>
                <w:szCs w:val="18"/>
              </w:rPr>
              <w:t xml:space="preserve">    </w:t>
            </w:r>
            <w:r w:rsidRPr="00003921">
              <w:rPr>
                <w:rFonts w:ascii="Arial" w:hAnsi="Arial" w:cs="Arial"/>
                <w:bCs/>
                <w:iCs/>
                <w:color w:val="000000"/>
                <w:sz w:val="18"/>
                <w:szCs w:val="18"/>
              </w:rPr>
              <w:t xml:space="preserve"> nebo </w:t>
            </w:r>
          </w:p>
          <w:p w14:paraId="582BF90A" w14:textId="77777777" w:rsidR="0027772D" w:rsidRDefault="0027772D" w:rsidP="008844FA">
            <w:pPr>
              <w:pStyle w:val="Odstavecseseznamem"/>
              <w:numPr>
                <w:ilvl w:val="0"/>
                <w:numId w:val="53"/>
              </w:numPr>
              <w:spacing w:after="200" w:line="276" w:lineRule="auto"/>
              <w:contextualSpacing/>
              <w:rPr>
                <w:rFonts w:ascii="Arial" w:hAnsi="Arial" w:cs="Arial"/>
                <w:bCs/>
                <w:iCs/>
                <w:color w:val="000000"/>
                <w:sz w:val="18"/>
                <w:szCs w:val="18"/>
              </w:rPr>
            </w:pPr>
            <w:r w:rsidRPr="00DC1345">
              <w:rPr>
                <w:rFonts w:ascii="Arial" w:hAnsi="Arial" w:cs="Arial"/>
                <w:bCs/>
                <w:iCs/>
                <w:color w:val="000000"/>
                <w:sz w:val="18"/>
                <w:szCs w:val="18"/>
              </w:rPr>
              <w:t>Certifikát potvrzující absolvování akreditovaného vzdělávacího programu „</w:t>
            </w:r>
            <w:r>
              <w:rPr>
                <w:rFonts w:ascii="Arial" w:hAnsi="Arial" w:cs="Arial"/>
                <w:bCs/>
                <w:iCs/>
                <w:color w:val="000000"/>
                <w:sz w:val="18"/>
                <w:szCs w:val="18"/>
              </w:rPr>
              <w:t xml:space="preserve">Specialista: Procesy správy dokumentů“ </w:t>
            </w:r>
            <w:r w:rsidRPr="00DC1345">
              <w:rPr>
                <w:rFonts w:ascii="Arial" w:hAnsi="Arial" w:cs="Arial"/>
                <w:bCs/>
                <w:iCs/>
                <w:color w:val="000000"/>
                <w:sz w:val="18"/>
                <w:szCs w:val="18"/>
              </w:rPr>
              <w:t>vystavený vzdělávací institucí akreditovanou podle zákona č. 312/2002 Sb.</w:t>
            </w:r>
          </w:p>
          <w:p w14:paraId="29FDD943" w14:textId="77777777" w:rsidR="0027772D" w:rsidRDefault="0027772D" w:rsidP="008844FA">
            <w:pPr>
              <w:pStyle w:val="Odstavecseseznamem"/>
              <w:spacing w:after="200" w:line="276" w:lineRule="auto"/>
              <w:ind w:left="502"/>
              <w:contextualSpacing/>
              <w:rPr>
                <w:rFonts w:ascii="Arial" w:hAnsi="Arial" w:cs="Arial"/>
                <w:bCs/>
                <w:iCs/>
                <w:color w:val="000000"/>
                <w:sz w:val="18"/>
                <w:szCs w:val="18"/>
              </w:rPr>
            </w:pPr>
          </w:p>
          <w:p w14:paraId="0A84B702" w14:textId="77777777" w:rsidR="0027772D" w:rsidRDefault="0027772D" w:rsidP="008844FA">
            <w:pPr>
              <w:pStyle w:val="Odstavecseseznamem"/>
              <w:spacing w:after="200" w:line="276" w:lineRule="auto"/>
              <w:ind w:left="502"/>
              <w:contextualSpacing/>
              <w:rPr>
                <w:rFonts w:ascii="Arial" w:hAnsi="Arial" w:cs="Arial"/>
                <w:bCs/>
                <w:iCs/>
                <w:color w:val="000000"/>
                <w:sz w:val="18"/>
                <w:szCs w:val="18"/>
              </w:rPr>
            </w:pPr>
            <w:r w:rsidRPr="00DC1345">
              <w:rPr>
                <w:rFonts w:ascii="Arial" w:hAnsi="Arial" w:cs="Arial"/>
                <w:bCs/>
                <w:iCs/>
                <w:color w:val="000000"/>
                <w:sz w:val="18"/>
                <w:szCs w:val="18"/>
              </w:rPr>
              <w:t>nebo srovnatelného</w:t>
            </w:r>
          </w:p>
          <w:p w14:paraId="206D8F23" w14:textId="77777777" w:rsidR="0027772D" w:rsidRPr="005D582E" w:rsidRDefault="0027772D" w:rsidP="008844FA">
            <w:pPr>
              <w:pStyle w:val="Odstavecseseznamem"/>
              <w:rPr>
                <w:rFonts w:ascii="Arial" w:hAnsi="Arial" w:cs="Arial"/>
                <w:bCs/>
                <w:iCs/>
                <w:color w:val="000000"/>
                <w:sz w:val="18"/>
                <w:szCs w:val="18"/>
              </w:rPr>
            </w:pPr>
          </w:p>
          <w:p w14:paraId="2618E92A" w14:textId="77777777" w:rsidR="0027772D" w:rsidRPr="00DC1345" w:rsidRDefault="0027772D" w:rsidP="008844FA">
            <w:pPr>
              <w:pStyle w:val="Odstavecseseznamem"/>
              <w:spacing w:after="200" w:line="276" w:lineRule="auto"/>
              <w:ind w:left="502"/>
              <w:contextualSpacing/>
              <w:rPr>
                <w:rFonts w:ascii="Arial" w:hAnsi="Arial" w:cs="Arial"/>
                <w:bCs/>
                <w:iCs/>
                <w:color w:val="000000"/>
                <w:sz w:val="18"/>
                <w:szCs w:val="18"/>
              </w:rPr>
            </w:pPr>
          </w:p>
        </w:tc>
        <w:tc>
          <w:tcPr>
            <w:tcW w:w="3064" w:type="dxa"/>
          </w:tcPr>
          <w:p w14:paraId="24B5B39F" w14:textId="77777777" w:rsidR="0027772D" w:rsidRDefault="0027772D" w:rsidP="008844FA">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Nejméně pět (5) let praxe v oblasti metodiky spisové služby u veřejnoprávních původců</w:t>
            </w:r>
          </w:p>
          <w:p w14:paraId="69B8998D" w14:textId="77777777" w:rsidR="0027772D" w:rsidRDefault="0027772D" w:rsidP="008844FA">
            <w:pPr>
              <w:pStyle w:val="Odstavecseseznamem"/>
              <w:rPr>
                <w:rFonts w:ascii="Arial" w:hAnsi="Arial" w:cs="Arial"/>
                <w:bCs/>
                <w:iCs/>
                <w:color w:val="000000"/>
                <w:sz w:val="18"/>
                <w:szCs w:val="18"/>
              </w:rPr>
            </w:pPr>
          </w:p>
          <w:p w14:paraId="69E7984D" w14:textId="77777777" w:rsidR="0027772D" w:rsidRPr="00DC1345" w:rsidRDefault="0027772D" w:rsidP="008844FA">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Účast na nejméně dvou projektech splňujících charakteristiku významné služby</w:t>
            </w:r>
          </w:p>
        </w:tc>
      </w:tr>
      <w:tr w:rsidR="00572B4C" w14:paraId="7B9F3D6A" w14:textId="77777777" w:rsidTr="008844FA">
        <w:tc>
          <w:tcPr>
            <w:tcW w:w="3064" w:type="dxa"/>
          </w:tcPr>
          <w:p w14:paraId="2031F969"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Jméno, příjmení:</w:t>
            </w:r>
          </w:p>
        </w:tc>
        <w:tc>
          <w:tcPr>
            <w:tcW w:w="3064" w:type="dxa"/>
          </w:tcPr>
          <w:p w14:paraId="383A024B" w14:textId="7C57771A" w:rsidR="00572B4C" w:rsidRPr="003B6CBD" w:rsidRDefault="00572B4C" w:rsidP="00572B4C">
            <w:pPr>
              <w:pStyle w:val="Odstavecseseznamem"/>
              <w:spacing w:after="200" w:line="276" w:lineRule="auto"/>
              <w:ind w:left="502"/>
              <w:contextualSpacing/>
              <w:rPr>
                <w:rFonts w:ascii="Arial" w:hAnsi="Arial" w:cs="Arial"/>
                <w:b/>
                <w:iCs/>
                <w:color w:val="000000"/>
                <w:sz w:val="18"/>
                <w:szCs w:val="18"/>
              </w:rPr>
            </w:pPr>
            <w:r>
              <w:rPr>
                <w:rFonts w:ascii="Arial" w:hAnsi="Arial" w:cs="Arial"/>
                <w:sz w:val="20"/>
                <w:szCs w:val="22"/>
              </w:rPr>
              <w:t>XXXXXXXXX</w:t>
            </w:r>
          </w:p>
        </w:tc>
        <w:tc>
          <w:tcPr>
            <w:tcW w:w="3064" w:type="dxa"/>
          </w:tcPr>
          <w:p w14:paraId="2476C639" w14:textId="5E5D385D"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11EFC8F1" w14:textId="77777777" w:rsidTr="008844FA">
        <w:tc>
          <w:tcPr>
            <w:tcW w:w="3064" w:type="dxa"/>
          </w:tcPr>
          <w:p w14:paraId="2703FB01"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E-mail:</w:t>
            </w:r>
          </w:p>
        </w:tc>
        <w:tc>
          <w:tcPr>
            <w:tcW w:w="3064" w:type="dxa"/>
          </w:tcPr>
          <w:p w14:paraId="5EC113A1" w14:textId="42811256"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301ADF28"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6B3AAB7B" w14:textId="77777777" w:rsidTr="008844FA">
        <w:tc>
          <w:tcPr>
            <w:tcW w:w="3064" w:type="dxa"/>
          </w:tcPr>
          <w:p w14:paraId="36FC7D00"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Telefon:</w:t>
            </w:r>
          </w:p>
        </w:tc>
        <w:tc>
          <w:tcPr>
            <w:tcW w:w="3064" w:type="dxa"/>
          </w:tcPr>
          <w:p w14:paraId="0F542C5D" w14:textId="6CA94AAD"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2B36AA94"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009B5D1E" w14:textId="77777777" w:rsidTr="008844FA">
        <w:tc>
          <w:tcPr>
            <w:tcW w:w="3064" w:type="dxa"/>
          </w:tcPr>
          <w:p w14:paraId="44D184F8"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Plynulá komunikace v českém/slovenském jazyce:</w:t>
            </w:r>
          </w:p>
          <w:p w14:paraId="34E6FE87" w14:textId="77777777" w:rsidR="00572B4C" w:rsidRDefault="00572B4C" w:rsidP="00572B4C">
            <w:pPr>
              <w:spacing w:line="276" w:lineRule="auto"/>
              <w:rPr>
                <w:rFonts w:ascii="Arial" w:hAnsi="Arial" w:cs="Arial"/>
                <w:bCs/>
                <w:iCs/>
                <w:color w:val="000000"/>
                <w:sz w:val="18"/>
                <w:szCs w:val="18"/>
                <w:lang w:eastAsia="en-US"/>
              </w:rPr>
            </w:pPr>
          </w:p>
        </w:tc>
        <w:tc>
          <w:tcPr>
            <w:tcW w:w="3064" w:type="dxa"/>
          </w:tcPr>
          <w:p w14:paraId="1CBF521E" w14:textId="69E49F70"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A</w:t>
            </w:r>
            <w:r w:rsidRPr="00F054F4">
              <w:rPr>
                <w:rFonts w:ascii="Arial" w:hAnsi="Arial" w:cs="Arial"/>
                <w:bCs/>
                <w:iCs/>
                <w:color w:val="000000"/>
                <w:sz w:val="18"/>
                <w:szCs w:val="18"/>
              </w:rPr>
              <w:t>NO</w:t>
            </w:r>
          </w:p>
        </w:tc>
        <w:tc>
          <w:tcPr>
            <w:tcW w:w="3064" w:type="dxa"/>
          </w:tcPr>
          <w:p w14:paraId="72BE10E7"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05008276" w14:textId="77777777" w:rsidTr="008844FA">
        <w:tc>
          <w:tcPr>
            <w:tcW w:w="3064" w:type="dxa"/>
          </w:tcPr>
          <w:p w14:paraId="634FEA4A"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Seznam certifikátů k prokázání kvalifikace:</w:t>
            </w:r>
          </w:p>
        </w:tc>
        <w:tc>
          <w:tcPr>
            <w:tcW w:w="3064" w:type="dxa"/>
          </w:tcPr>
          <w:p w14:paraId="0BDC010A" w14:textId="24CD9F96"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IPSD Manažer dokumentů: Konzultant</w:t>
            </w:r>
          </w:p>
        </w:tc>
        <w:tc>
          <w:tcPr>
            <w:tcW w:w="3064" w:type="dxa"/>
          </w:tcPr>
          <w:p w14:paraId="122087A5" w14:textId="3948380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bl>
    <w:p w14:paraId="6B61F91E" w14:textId="6238D4C4" w:rsidR="00914EC3" w:rsidRDefault="00914EC3" w:rsidP="00855F54">
      <w:pPr>
        <w:spacing w:line="280" w:lineRule="atLeast"/>
        <w:rPr>
          <w:rFonts w:ascii="Arial" w:hAnsi="Arial" w:cs="Arial"/>
          <w:noProof/>
          <w:sz w:val="20"/>
          <w:szCs w:val="20"/>
          <w:lang w:eastAsia="en-US"/>
        </w:rPr>
      </w:pPr>
    </w:p>
    <w:tbl>
      <w:tblPr>
        <w:tblStyle w:val="Mkatabulky"/>
        <w:tblW w:w="0" w:type="auto"/>
        <w:tblLook w:val="04A0" w:firstRow="1" w:lastRow="0" w:firstColumn="1" w:lastColumn="0" w:noHBand="0" w:noVBand="1"/>
      </w:tblPr>
      <w:tblGrid>
        <w:gridCol w:w="3064"/>
        <w:gridCol w:w="3064"/>
        <w:gridCol w:w="3064"/>
      </w:tblGrid>
      <w:tr w:rsidR="003C6A04" w14:paraId="61AB508C" w14:textId="77777777" w:rsidTr="00E10D41">
        <w:tc>
          <w:tcPr>
            <w:tcW w:w="3064" w:type="dxa"/>
          </w:tcPr>
          <w:p w14:paraId="7F36C70F" w14:textId="77777777" w:rsidR="003C6A04" w:rsidRPr="00A93512" w:rsidRDefault="003C6A04" w:rsidP="00E10D41">
            <w:pPr>
              <w:pStyle w:val="Odstavecseseznamem"/>
              <w:spacing w:line="280" w:lineRule="atLeast"/>
              <w:ind w:left="0"/>
              <w:jc w:val="both"/>
              <w:rPr>
                <w:rFonts w:ascii="Arial" w:hAnsi="Arial" w:cs="Arial"/>
                <w:bCs/>
                <w:iCs/>
                <w:color w:val="000000"/>
                <w:sz w:val="18"/>
                <w:szCs w:val="18"/>
                <w:lang w:eastAsia="en-US"/>
              </w:rPr>
            </w:pPr>
            <w:r w:rsidRPr="00A93512">
              <w:rPr>
                <w:rFonts w:ascii="Arial" w:hAnsi="Arial" w:cs="Arial"/>
                <w:bCs/>
                <w:iCs/>
                <w:color w:val="000000"/>
                <w:sz w:val="18"/>
                <w:szCs w:val="18"/>
                <w:lang w:eastAsia="en-US"/>
              </w:rPr>
              <w:t>Stanovené minimální požadavky:</w:t>
            </w:r>
          </w:p>
          <w:p w14:paraId="737F7FDC" w14:textId="77777777" w:rsidR="003C6A04" w:rsidRDefault="003C6A04" w:rsidP="00E10D41">
            <w:pPr>
              <w:spacing w:line="276" w:lineRule="auto"/>
              <w:rPr>
                <w:rFonts w:ascii="Arial" w:hAnsi="Arial" w:cs="Arial"/>
                <w:bCs/>
                <w:iCs/>
                <w:color w:val="000000"/>
                <w:sz w:val="18"/>
                <w:szCs w:val="18"/>
                <w:lang w:eastAsia="en-US"/>
              </w:rPr>
            </w:pPr>
          </w:p>
          <w:p w14:paraId="7D590D09" w14:textId="77777777" w:rsidR="003C6A04" w:rsidRPr="00DC1345" w:rsidRDefault="003C6A04" w:rsidP="00E10D41">
            <w:pPr>
              <w:spacing w:line="276" w:lineRule="auto"/>
              <w:rPr>
                <w:rFonts w:ascii="Arial" w:hAnsi="Arial" w:cs="Arial"/>
                <w:bCs/>
                <w:iCs/>
                <w:color w:val="000000"/>
                <w:sz w:val="18"/>
                <w:szCs w:val="18"/>
                <w:lang w:eastAsia="en-US"/>
              </w:rPr>
            </w:pPr>
          </w:p>
        </w:tc>
        <w:tc>
          <w:tcPr>
            <w:tcW w:w="3064" w:type="dxa"/>
          </w:tcPr>
          <w:p w14:paraId="5C5604AF"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sidRPr="00003921">
              <w:rPr>
                <w:rFonts w:ascii="Arial" w:hAnsi="Arial" w:cs="Arial"/>
                <w:bCs/>
                <w:iCs/>
                <w:color w:val="000000"/>
                <w:sz w:val="18"/>
                <w:szCs w:val="18"/>
              </w:rPr>
              <w:t xml:space="preserve">Certifikát potvrzující absolvování akreditovaného vzdělávacího programu „Správa dokumentů: Manažer </w:t>
            </w:r>
            <w:proofErr w:type="gramStart"/>
            <w:r w:rsidRPr="00003921">
              <w:rPr>
                <w:rFonts w:ascii="Arial" w:hAnsi="Arial" w:cs="Arial"/>
                <w:bCs/>
                <w:iCs/>
                <w:color w:val="000000"/>
                <w:sz w:val="18"/>
                <w:szCs w:val="18"/>
              </w:rPr>
              <w:t>dokumentů -Konsultant</w:t>
            </w:r>
            <w:proofErr w:type="gramEnd"/>
            <w:r w:rsidRPr="00003921">
              <w:rPr>
                <w:rFonts w:ascii="Arial" w:hAnsi="Arial" w:cs="Arial"/>
                <w:bCs/>
                <w:iCs/>
                <w:color w:val="000000"/>
                <w:sz w:val="18"/>
                <w:szCs w:val="18"/>
              </w:rPr>
              <w:t>“ vystavený vzdělávací institucí akreditovanou podle zákona č. 312/2002 Sb.</w:t>
            </w:r>
          </w:p>
          <w:p w14:paraId="6AFE957F" w14:textId="77777777" w:rsidR="003C6A04" w:rsidRPr="00003921" w:rsidRDefault="003C6A04" w:rsidP="00E10D41">
            <w:pPr>
              <w:spacing w:after="200" w:line="276" w:lineRule="auto"/>
              <w:ind w:left="142"/>
              <w:contextualSpacing/>
              <w:rPr>
                <w:rFonts w:ascii="Arial" w:hAnsi="Arial" w:cs="Arial"/>
                <w:bCs/>
                <w:iCs/>
                <w:color w:val="000000"/>
                <w:sz w:val="18"/>
                <w:szCs w:val="18"/>
              </w:rPr>
            </w:pPr>
            <w:r>
              <w:rPr>
                <w:rFonts w:ascii="Arial" w:hAnsi="Arial" w:cs="Arial"/>
                <w:bCs/>
                <w:iCs/>
                <w:color w:val="000000"/>
                <w:sz w:val="18"/>
                <w:szCs w:val="18"/>
              </w:rPr>
              <w:t xml:space="preserve">    </w:t>
            </w:r>
            <w:r w:rsidRPr="00003921">
              <w:rPr>
                <w:rFonts w:ascii="Arial" w:hAnsi="Arial" w:cs="Arial"/>
                <w:bCs/>
                <w:iCs/>
                <w:color w:val="000000"/>
                <w:sz w:val="18"/>
                <w:szCs w:val="18"/>
              </w:rPr>
              <w:t xml:space="preserve"> nebo </w:t>
            </w:r>
          </w:p>
          <w:p w14:paraId="43BA26DE"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sidRPr="00DC1345">
              <w:rPr>
                <w:rFonts w:ascii="Arial" w:hAnsi="Arial" w:cs="Arial"/>
                <w:bCs/>
                <w:iCs/>
                <w:color w:val="000000"/>
                <w:sz w:val="18"/>
                <w:szCs w:val="18"/>
              </w:rPr>
              <w:t>Certifikát potvrzující absolvování akreditovaného vzdělávacího programu „</w:t>
            </w:r>
            <w:r>
              <w:rPr>
                <w:rFonts w:ascii="Arial" w:hAnsi="Arial" w:cs="Arial"/>
                <w:bCs/>
                <w:iCs/>
                <w:color w:val="000000"/>
                <w:sz w:val="18"/>
                <w:szCs w:val="18"/>
              </w:rPr>
              <w:t xml:space="preserve">Specialista: Procesy správy dokumentů“ </w:t>
            </w:r>
            <w:r w:rsidRPr="00DC1345">
              <w:rPr>
                <w:rFonts w:ascii="Arial" w:hAnsi="Arial" w:cs="Arial"/>
                <w:bCs/>
                <w:iCs/>
                <w:color w:val="000000"/>
                <w:sz w:val="18"/>
                <w:szCs w:val="18"/>
              </w:rPr>
              <w:t xml:space="preserve">vystavený vzdělávací institucí </w:t>
            </w:r>
            <w:r w:rsidRPr="00DC1345">
              <w:rPr>
                <w:rFonts w:ascii="Arial" w:hAnsi="Arial" w:cs="Arial"/>
                <w:bCs/>
                <w:iCs/>
                <w:color w:val="000000"/>
                <w:sz w:val="18"/>
                <w:szCs w:val="18"/>
              </w:rPr>
              <w:lastRenderedPageBreak/>
              <w:t>akreditovanou podle zákona č. 312/2002 Sb.</w:t>
            </w:r>
          </w:p>
          <w:p w14:paraId="5771E4B2" w14:textId="77777777" w:rsidR="003C6A04" w:rsidRDefault="003C6A04" w:rsidP="00E10D41">
            <w:pPr>
              <w:pStyle w:val="Odstavecseseznamem"/>
              <w:spacing w:after="200" w:line="276" w:lineRule="auto"/>
              <w:ind w:left="502"/>
              <w:contextualSpacing/>
              <w:rPr>
                <w:rFonts w:ascii="Arial" w:hAnsi="Arial" w:cs="Arial"/>
                <w:bCs/>
                <w:iCs/>
                <w:color w:val="000000"/>
                <w:sz w:val="18"/>
                <w:szCs w:val="18"/>
              </w:rPr>
            </w:pPr>
          </w:p>
          <w:p w14:paraId="475F5688" w14:textId="77777777" w:rsidR="003C6A04" w:rsidRDefault="003C6A04" w:rsidP="00E10D41">
            <w:pPr>
              <w:pStyle w:val="Odstavecseseznamem"/>
              <w:spacing w:after="200" w:line="276" w:lineRule="auto"/>
              <w:ind w:left="502"/>
              <w:contextualSpacing/>
              <w:rPr>
                <w:rFonts w:ascii="Arial" w:hAnsi="Arial" w:cs="Arial"/>
                <w:bCs/>
                <w:iCs/>
                <w:color w:val="000000"/>
                <w:sz w:val="18"/>
                <w:szCs w:val="18"/>
              </w:rPr>
            </w:pPr>
            <w:r w:rsidRPr="00DC1345">
              <w:rPr>
                <w:rFonts w:ascii="Arial" w:hAnsi="Arial" w:cs="Arial"/>
                <w:bCs/>
                <w:iCs/>
                <w:color w:val="000000"/>
                <w:sz w:val="18"/>
                <w:szCs w:val="18"/>
              </w:rPr>
              <w:t>nebo srovnatelného</w:t>
            </w:r>
          </w:p>
          <w:p w14:paraId="2F877F64" w14:textId="77777777" w:rsidR="003C6A04" w:rsidRPr="005D582E" w:rsidRDefault="003C6A04" w:rsidP="00E10D41">
            <w:pPr>
              <w:pStyle w:val="Odstavecseseznamem"/>
              <w:rPr>
                <w:rFonts w:ascii="Arial" w:hAnsi="Arial" w:cs="Arial"/>
                <w:bCs/>
                <w:iCs/>
                <w:color w:val="000000"/>
                <w:sz w:val="18"/>
                <w:szCs w:val="18"/>
              </w:rPr>
            </w:pPr>
          </w:p>
          <w:p w14:paraId="7C2EECF3" w14:textId="77777777" w:rsidR="003C6A04" w:rsidRPr="00DC1345" w:rsidRDefault="003C6A04" w:rsidP="00E10D41">
            <w:pPr>
              <w:pStyle w:val="Odstavecseseznamem"/>
              <w:spacing w:after="200" w:line="276" w:lineRule="auto"/>
              <w:ind w:left="502"/>
              <w:contextualSpacing/>
              <w:rPr>
                <w:rFonts w:ascii="Arial" w:hAnsi="Arial" w:cs="Arial"/>
                <w:bCs/>
                <w:iCs/>
                <w:color w:val="000000"/>
                <w:sz w:val="18"/>
                <w:szCs w:val="18"/>
              </w:rPr>
            </w:pPr>
          </w:p>
        </w:tc>
        <w:tc>
          <w:tcPr>
            <w:tcW w:w="3064" w:type="dxa"/>
          </w:tcPr>
          <w:p w14:paraId="2F452D60"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lastRenderedPageBreak/>
              <w:t>Nejméně pět (5) let praxe v oblasti metodiky spisové služby u veřejnoprávních původců</w:t>
            </w:r>
          </w:p>
          <w:p w14:paraId="0BEA8289" w14:textId="77777777" w:rsidR="003C6A04" w:rsidRDefault="003C6A04" w:rsidP="00E10D41">
            <w:pPr>
              <w:pStyle w:val="Odstavecseseznamem"/>
              <w:rPr>
                <w:rFonts w:ascii="Arial" w:hAnsi="Arial" w:cs="Arial"/>
                <w:bCs/>
                <w:iCs/>
                <w:color w:val="000000"/>
                <w:sz w:val="18"/>
                <w:szCs w:val="18"/>
              </w:rPr>
            </w:pPr>
          </w:p>
          <w:p w14:paraId="3E9E8043" w14:textId="77777777" w:rsidR="003C6A04" w:rsidRPr="00DC1345"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Účast na nejméně dvou projektech splňujících charakteristiku významné služby</w:t>
            </w:r>
          </w:p>
        </w:tc>
      </w:tr>
      <w:tr w:rsidR="00572B4C" w14:paraId="76B32F93" w14:textId="77777777" w:rsidTr="00E10D41">
        <w:tc>
          <w:tcPr>
            <w:tcW w:w="3064" w:type="dxa"/>
          </w:tcPr>
          <w:p w14:paraId="043DEC45"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Jméno, příjmení:</w:t>
            </w:r>
          </w:p>
        </w:tc>
        <w:tc>
          <w:tcPr>
            <w:tcW w:w="3064" w:type="dxa"/>
          </w:tcPr>
          <w:p w14:paraId="569DCBA3" w14:textId="0BFF6F41" w:rsidR="00572B4C" w:rsidRPr="003B6CBD" w:rsidRDefault="00572B4C" w:rsidP="00572B4C">
            <w:pPr>
              <w:pStyle w:val="Odstavecseseznamem"/>
              <w:spacing w:after="200" w:line="276" w:lineRule="auto"/>
              <w:ind w:left="502"/>
              <w:contextualSpacing/>
              <w:rPr>
                <w:rFonts w:ascii="Arial" w:hAnsi="Arial" w:cs="Arial"/>
                <w:b/>
                <w:iCs/>
                <w:color w:val="000000"/>
                <w:sz w:val="18"/>
                <w:szCs w:val="18"/>
              </w:rPr>
            </w:pPr>
            <w:r>
              <w:rPr>
                <w:rFonts w:ascii="Arial" w:hAnsi="Arial" w:cs="Arial"/>
                <w:sz w:val="20"/>
                <w:szCs w:val="22"/>
              </w:rPr>
              <w:t>XXXXXXXXX</w:t>
            </w:r>
          </w:p>
        </w:tc>
        <w:tc>
          <w:tcPr>
            <w:tcW w:w="3064" w:type="dxa"/>
          </w:tcPr>
          <w:p w14:paraId="7E9A0B5F" w14:textId="229A4221"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5FD9206A" w14:textId="77777777" w:rsidTr="00E10D41">
        <w:tc>
          <w:tcPr>
            <w:tcW w:w="3064" w:type="dxa"/>
          </w:tcPr>
          <w:p w14:paraId="5335022D"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E-mail:</w:t>
            </w:r>
          </w:p>
        </w:tc>
        <w:tc>
          <w:tcPr>
            <w:tcW w:w="3064" w:type="dxa"/>
          </w:tcPr>
          <w:p w14:paraId="33A16837" w14:textId="615BC73C"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5227E716"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161FBC59" w14:textId="77777777" w:rsidTr="00E10D41">
        <w:tc>
          <w:tcPr>
            <w:tcW w:w="3064" w:type="dxa"/>
          </w:tcPr>
          <w:p w14:paraId="27BD7227"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Telefon:</w:t>
            </w:r>
          </w:p>
        </w:tc>
        <w:tc>
          <w:tcPr>
            <w:tcW w:w="3064" w:type="dxa"/>
          </w:tcPr>
          <w:p w14:paraId="29D10E5F" w14:textId="18F73299"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542121EF"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45972791" w14:textId="77777777" w:rsidTr="00E10D41">
        <w:tc>
          <w:tcPr>
            <w:tcW w:w="3064" w:type="dxa"/>
          </w:tcPr>
          <w:p w14:paraId="5A8952BC"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Plynulá komunikace v českém/slovenském jazyce:</w:t>
            </w:r>
          </w:p>
          <w:p w14:paraId="6137DD2C" w14:textId="77777777" w:rsidR="00572B4C" w:rsidRDefault="00572B4C" w:rsidP="00572B4C">
            <w:pPr>
              <w:spacing w:line="276" w:lineRule="auto"/>
              <w:rPr>
                <w:rFonts w:ascii="Arial" w:hAnsi="Arial" w:cs="Arial"/>
                <w:bCs/>
                <w:iCs/>
                <w:color w:val="000000"/>
                <w:sz w:val="18"/>
                <w:szCs w:val="18"/>
                <w:lang w:eastAsia="en-US"/>
              </w:rPr>
            </w:pPr>
          </w:p>
        </w:tc>
        <w:tc>
          <w:tcPr>
            <w:tcW w:w="3064" w:type="dxa"/>
          </w:tcPr>
          <w:p w14:paraId="372CC9E3" w14:textId="17D8D8EC"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ANO</w:t>
            </w:r>
          </w:p>
        </w:tc>
        <w:tc>
          <w:tcPr>
            <w:tcW w:w="3064" w:type="dxa"/>
          </w:tcPr>
          <w:p w14:paraId="4C49C854"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3DE695F9" w14:textId="77777777" w:rsidTr="00E10D41">
        <w:tc>
          <w:tcPr>
            <w:tcW w:w="3064" w:type="dxa"/>
          </w:tcPr>
          <w:p w14:paraId="52D5B27A"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Seznam certifikátů k prokázání kvalifikace:</w:t>
            </w:r>
          </w:p>
        </w:tc>
        <w:tc>
          <w:tcPr>
            <w:tcW w:w="3064" w:type="dxa"/>
          </w:tcPr>
          <w:p w14:paraId="6B2CD320" w14:textId="1494668F"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IPSD Manažer dokumentů: Konzultant</w:t>
            </w:r>
          </w:p>
        </w:tc>
        <w:tc>
          <w:tcPr>
            <w:tcW w:w="3064" w:type="dxa"/>
          </w:tcPr>
          <w:p w14:paraId="31AC668A" w14:textId="12E7C0CF"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bl>
    <w:p w14:paraId="39474BE1" w14:textId="52144321" w:rsidR="003C6A04" w:rsidRDefault="003C6A04" w:rsidP="00855F54">
      <w:pPr>
        <w:spacing w:line="280" w:lineRule="atLeast"/>
        <w:rPr>
          <w:rFonts w:ascii="Arial" w:hAnsi="Arial" w:cs="Arial"/>
          <w:noProof/>
          <w:sz w:val="20"/>
          <w:szCs w:val="20"/>
          <w:lang w:eastAsia="en-US"/>
        </w:rPr>
      </w:pPr>
    </w:p>
    <w:tbl>
      <w:tblPr>
        <w:tblStyle w:val="Mkatabulky"/>
        <w:tblW w:w="0" w:type="auto"/>
        <w:tblLook w:val="04A0" w:firstRow="1" w:lastRow="0" w:firstColumn="1" w:lastColumn="0" w:noHBand="0" w:noVBand="1"/>
      </w:tblPr>
      <w:tblGrid>
        <w:gridCol w:w="3064"/>
        <w:gridCol w:w="3064"/>
        <w:gridCol w:w="3064"/>
      </w:tblGrid>
      <w:tr w:rsidR="003C6A04" w14:paraId="4497BDA7" w14:textId="77777777" w:rsidTr="00E10D41">
        <w:tc>
          <w:tcPr>
            <w:tcW w:w="3064" w:type="dxa"/>
          </w:tcPr>
          <w:p w14:paraId="7913B176" w14:textId="77777777" w:rsidR="003C6A04" w:rsidRPr="00A93512" w:rsidRDefault="003C6A04" w:rsidP="00E10D41">
            <w:pPr>
              <w:pStyle w:val="Odstavecseseznamem"/>
              <w:spacing w:line="280" w:lineRule="atLeast"/>
              <w:ind w:left="0"/>
              <w:jc w:val="both"/>
              <w:rPr>
                <w:rFonts w:ascii="Arial" w:hAnsi="Arial" w:cs="Arial"/>
                <w:bCs/>
                <w:iCs/>
                <w:color w:val="000000"/>
                <w:sz w:val="18"/>
                <w:szCs w:val="18"/>
                <w:lang w:eastAsia="en-US"/>
              </w:rPr>
            </w:pPr>
            <w:r w:rsidRPr="00A93512">
              <w:rPr>
                <w:rFonts w:ascii="Arial" w:hAnsi="Arial" w:cs="Arial"/>
                <w:bCs/>
                <w:iCs/>
                <w:color w:val="000000"/>
                <w:sz w:val="18"/>
                <w:szCs w:val="18"/>
                <w:lang w:eastAsia="en-US"/>
              </w:rPr>
              <w:t>Stanovené minimální požadavky:</w:t>
            </w:r>
          </w:p>
          <w:p w14:paraId="038BEDFD" w14:textId="77777777" w:rsidR="003C6A04" w:rsidRDefault="003C6A04" w:rsidP="00E10D41">
            <w:pPr>
              <w:spacing w:line="276" w:lineRule="auto"/>
              <w:rPr>
                <w:rFonts w:ascii="Arial" w:hAnsi="Arial" w:cs="Arial"/>
                <w:bCs/>
                <w:iCs/>
                <w:color w:val="000000"/>
                <w:sz w:val="18"/>
                <w:szCs w:val="18"/>
                <w:lang w:eastAsia="en-US"/>
              </w:rPr>
            </w:pPr>
          </w:p>
          <w:p w14:paraId="2A35A89A" w14:textId="77777777" w:rsidR="003C6A04" w:rsidRPr="00DC1345" w:rsidRDefault="003C6A04" w:rsidP="00E10D41">
            <w:pPr>
              <w:spacing w:line="276" w:lineRule="auto"/>
              <w:rPr>
                <w:rFonts w:ascii="Arial" w:hAnsi="Arial" w:cs="Arial"/>
                <w:bCs/>
                <w:iCs/>
                <w:color w:val="000000"/>
                <w:sz w:val="18"/>
                <w:szCs w:val="18"/>
                <w:lang w:eastAsia="en-US"/>
              </w:rPr>
            </w:pPr>
          </w:p>
        </w:tc>
        <w:tc>
          <w:tcPr>
            <w:tcW w:w="3064" w:type="dxa"/>
          </w:tcPr>
          <w:p w14:paraId="6791DD6E"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sidRPr="00003921">
              <w:rPr>
                <w:rFonts w:ascii="Arial" w:hAnsi="Arial" w:cs="Arial"/>
                <w:bCs/>
                <w:iCs/>
                <w:color w:val="000000"/>
                <w:sz w:val="18"/>
                <w:szCs w:val="18"/>
              </w:rPr>
              <w:t xml:space="preserve">Certifikát potvrzující absolvování akreditovaného vzdělávacího programu „Správa dokumentů: Manažer </w:t>
            </w:r>
            <w:proofErr w:type="gramStart"/>
            <w:r w:rsidRPr="00003921">
              <w:rPr>
                <w:rFonts w:ascii="Arial" w:hAnsi="Arial" w:cs="Arial"/>
                <w:bCs/>
                <w:iCs/>
                <w:color w:val="000000"/>
                <w:sz w:val="18"/>
                <w:szCs w:val="18"/>
              </w:rPr>
              <w:t>dokumentů -Konsultant</w:t>
            </w:r>
            <w:proofErr w:type="gramEnd"/>
            <w:r w:rsidRPr="00003921">
              <w:rPr>
                <w:rFonts w:ascii="Arial" w:hAnsi="Arial" w:cs="Arial"/>
                <w:bCs/>
                <w:iCs/>
                <w:color w:val="000000"/>
                <w:sz w:val="18"/>
                <w:szCs w:val="18"/>
              </w:rPr>
              <w:t>“ vystavený vzdělávací institucí akreditovanou podle zákona č. 312/2002 Sb.</w:t>
            </w:r>
          </w:p>
          <w:p w14:paraId="61E8BBB8" w14:textId="77777777" w:rsidR="003C6A04" w:rsidRPr="00003921" w:rsidRDefault="003C6A04" w:rsidP="00E10D41">
            <w:pPr>
              <w:spacing w:after="200" w:line="276" w:lineRule="auto"/>
              <w:ind w:left="142"/>
              <w:contextualSpacing/>
              <w:rPr>
                <w:rFonts w:ascii="Arial" w:hAnsi="Arial" w:cs="Arial"/>
                <w:bCs/>
                <w:iCs/>
                <w:color w:val="000000"/>
                <w:sz w:val="18"/>
                <w:szCs w:val="18"/>
              </w:rPr>
            </w:pPr>
            <w:r>
              <w:rPr>
                <w:rFonts w:ascii="Arial" w:hAnsi="Arial" w:cs="Arial"/>
                <w:bCs/>
                <w:iCs/>
                <w:color w:val="000000"/>
                <w:sz w:val="18"/>
                <w:szCs w:val="18"/>
              </w:rPr>
              <w:t xml:space="preserve">    </w:t>
            </w:r>
            <w:r w:rsidRPr="00003921">
              <w:rPr>
                <w:rFonts w:ascii="Arial" w:hAnsi="Arial" w:cs="Arial"/>
                <w:bCs/>
                <w:iCs/>
                <w:color w:val="000000"/>
                <w:sz w:val="18"/>
                <w:szCs w:val="18"/>
              </w:rPr>
              <w:t xml:space="preserve"> nebo </w:t>
            </w:r>
          </w:p>
          <w:p w14:paraId="38767E3A"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sidRPr="00DC1345">
              <w:rPr>
                <w:rFonts w:ascii="Arial" w:hAnsi="Arial" w:cs="Arial"/>
                <w:bCs/>
                <w:iCs/>
                <w:color w:val="000000"/>
                <w:sz w:val="18"/>
                <w:szCs w:val="18"/>
              </w:rPr>
              <w:t>Certifikát potvrzující absolvování akreditovaného vzdělávacího programu „</w:t>
            </w:r>
            <w:r>
              <w:rPr>
                <w:rFonts w:ascii="Arial" w:hAnsi="Arial" w:cs="Arial"/>
                <w:bCs/>
                <w:iCs/>
                <w:color w:val="000000"/>
                <w:sz w:val="18"/>
                <w:szCs w:val="18"/>
              </w:rPr>
              <w:t xml:space="preserve">Specialista: Procesy správy dokumentů“ </w:t>
            </w:r>
            <w:r w:rsidRPr="00DC1345">
              <w:rPr>
                <w:rFonts w:ascii="Arial" w:hAnsi="Arial" w:cs="Arial"/>
                <w:bCs/>
                <w:iCs/>
                <w:color w:val="000000"/>
                <w:sz w:val="18"/>
                <w:szCs w:val="18"/>
              </w:rPr>
              <w:t>vystavený vzdělávací institucí akreditovanou podle zákona č. 312/2002 Sb.</w:t>
            </w:r>
          </w:p>
          <w:p w14:paraId="34D53EA1" w14:textId="77777777" w:rsidR="003C6A04" w:rsidRDefault="003C6A04" w:rsidP="00E10D41">
            <w:pPr>
              <w:pStyle w:val="Odstavecseseznamem"/>
              <w:spacing w:after="200" w:line="276" w:lineRule="auto"/>
              <w:ind w:left="502"/>
              <w:contextualSpacing/>
              <w:rPr>
                <w:rFonts w:ascii="Arial" w:hAnsi="Arial" w:cs="Arial"/>
                <w:bCs/>
                <w:iCs/>
                <w:color w:val="000000"/>
                <w:sz w:val="18"/>
                <w:szCs w:val="18"/>
              </w:rPr>
            </w:pPr>
          </w:p>
          <w:p w14:paraId="73D06BDE" w14:textId="77777777" w:rsidR="003C6A04" w:rsidRDefault="003C6A04" w:rsidP="00E10D41">
            <w:pPr>
              <w:pStyle w:val="Odstavecseseznamem"/>
              <w:spacing w:after="200" w:line="276" w:lineRule="auto"/>
              <w:ind w:left="502"/>
              <w:contextualSpacing/>
              <w:rPr>
                <w:rFonts w:ascii="Arial" w:hAnsi="Arial" w:cs="Arial"/>
                <w:bCs/>
                <w:iCs/>
                <w:color w:val="000000"/>
                <w:sz w:val="18"/>
                <w:szCs w:val="18"/>
              </w:rPr>
            </w:pPr>
            <w:r w:rsidRPr="00DC1345">
              <w:rPr>
                <w:rFonts w:ascii="Arial" w:hAnsi="Arial" w:cs="Arial"/>
                <w:bCs/>
                <w:iCs/>
                <w:color w:val="000000"/>
                <w:sz w:val="18"/>
                <w:szCs w:val="18"/>
              </w:rPr>
              <w:t>nebo srovnatelného</w:t>
            </w:r>
          </w:p>
          <w:p w14:paraId="1DC72B7F" w14:textId="77777777" w:rsidR="003C6A04" w:rsidRPr="005D582E" w:rsidRDefault="003C6A04" w:rsidP="00E10D41">
            <w:pPr>
              <w:pStyle w:val="Odstavecseseznamem"/>
              <w:rPr>
                <w:rFonts w:ascii="Arial" w:hAnsi="Arial" w:cs="Arial"/>
                <w:bCs/>
                <w:iCs/>
                <w:color w:val="000000"/>
                <w:sz w:val="18"/>
                <w:szCs w:val="18"/>
              </w:rPr>
            </w:pPr>
          </w:p>
          <w:p w14:paraId="7CDC66BF" w14:textId="77777777" w:rsidR="003C6A04" w:rsidRPr="00DC1345" w:rsidRDefault="003C6A04" w:rsidP="00E10D41">
            <w:pPr>
              <w:pStyle w:val="Odstavecseseznamem"/>
              <w:spacing w:after="200" w:line="276" w:lineRule="auto"/>
              <w:ind w:left="502"/>
              <w:contextualSpacing/>
              <w:rPr>
                <w:rFonts w:ascii="Arial" w:hAnsi="Arial" w:cs="Arial"/>
                <w:bCs/>
                <w:iCs/>
                <w:color w:val="000000"/>
                <w:sz w:val="18"/>
                <w:szCs w:val="18"/>
              </w:rPr>
            </w:pPr>
          </w:p>
        </w:tc>
        <w:tc>
          <w:tcPr>
            <w:tcW w:w="3064" w:type="dxa"/>
          </w:tcPr>
          <w:p w14:paraId="2E5EB5C2" w14:textId="77777777" w:rsidR="003C6A04"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Nejméně pět (5) let praxe v oblasti metodiky spisové služby u veřejnoprávních původců</w:t>
            </w:r>
          </w:p>
          <w:p w14:paraId="026F9D6F" w14:textId="77777777" w:rsidR="003C6A04" w:rsidRDefault="003C6A04" w:rsidP="00E10D41">
            <w:pPr>
              <w:pStyle w:val="Odstavecseseznamem"/>
              <w:rPr>
                <w:rFonts w:ascii="Arial" w:hAnsi="Arial" w:cs="Arial"/>
                <w:bCs/>
                <w:iCs/>
                <w:color w:val="000000"/>
                <w:sz w:val="18"/>
                <w:szCs w:val="18"/>
              </w:rPr>
            </w:pPr>
          </w:p>
          <w:p w14:paraId="0EF76985" w14:textId="77777777" w:rsidR="003C6A04" w:rsidRPr="00DC1345" w:rsidRDefault="003C6A04" w:rsidP="00E10D41">
            <w:pPr>
              <w:pStyle w:val="Odstavecseseznamem"/>
              <w:numPr>
                <w:ilvl w:val="0"/>
                <w:numId w:val="53"/>
              </w:numPr>
              <w:spacing w:after="200" w:line="276" w:lineRule="auto"/>
              <w:contextualSpacing/>
              <w:rPr>
                <w:rFonts w:ascii="Arial" w:hAnsi="Arial" w:cs="Arial"/>
                <w:bCs/>
                <w:iCs/>
                <w:color w:val="000000"/>
                <w:sz w:val="18"/>
                <w:szCs w:val="18"/>
              </w:rPr>
            </w:pPr>
            <w:r>
              <w:rPr>
                <w:rFonts w:ascii="Arial" w:hAnsi="Arial" w:cs="Arial"/>
                <w:bCs/>
                <w:iCs/>
                <w:color w:val="000000"/>
                <w:sz w:val="18"/>
                <w:szCs w:val="18"/>
              </w:rPr>
              <w:t>Účast na nejméně dvou projektech splňujících charakteristiku významné služby</w:t>
            </w:r>
          </w:p>
        </w:tc>
      </w:tr>
      <w:tr w:rsidR="00572B4C" w14:paraId="43F6D2BC" w14:textId="77777777" w:rsidTr="00E10D41">
        <w:tc>
          <w:tcPr>
            <w:tcW w:w="3064" w:type="dxa"/>
          </w:tcPr>
          <w:p w14:paraId="0C539234"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Jméno, příjmení:</w:t>
            </w:r>
          </w:p>
        </w:tc>
        <w:tc>
          <w:tcPr>
            <w:tcW w:w="3064" w:type="dxa"/>
          </w:tcPr>
          <w:p w14:paraId="7D1C82E5" w14:textId="0A713267" w:rsidR="00572B4C" w:rsidRPr="003B6CBD" w:rsidRDefault="00572B4C" w:rsidP="00572B4C">
            <w:pPr>
              <w:pStyle w:val="Odstavecseseznamem"/>
              <w:spacing w:after="200" w:line="276" w:lineRule="auto"/>
              <w:ind w:left="502"/>
              <w:contextualSpacing/>
              <w:rPr>
                <w:rFonts w:ascii="Arial" w:hAnsi="Arial" w:cs="Arial"/>
                <w:b/>
                <w:iCs/>
                <w:color w:val="000000"/>
                <w:sz w:val="18"/>
                <w:szCs w:val="18"/>
              </w:rPr>
            </w:pPr>
            <w:r>
              <w:rPr>
                <w:rFonts w:ascii="Arial" w:hAnsi="Arial" w:cs="Arial"/>
                <w:sz w:val="20"/>
                <w:szCs w:val="22"/>
              </w:rPr>
              <w:t>XXXXXXXXX</w:t>
            </w:r>
          </w:p>
        </w:tc>
        <w:tc>
          <w:tcPr>
            <w:tcW w:w="3064" w:type="dxa"/>
          </w:tcPr>
          <w:p w14:paraId="49D67943" w14:textId="5FDC905A"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40F7A564" w14:textId="77777777" w:rsidTr="00E10D41">
        <w:tc>
          <w:tcPr>
            <w:tcW w:w="3064" w:type="dxa"/>
          </w:tcPr>
          <w:p w14:paraId="6EFF5681"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E-mail:</w:t>
            </w:r>
          </w:p>
        </w:tc>
        <w:tc>
          <w:tcPr>
            <w:tcW w:w="3064" w:type="dxa"/>
          </w:tcPr>
          <w:p w14:paraId="54A67565" w14:textId="33A747E0"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10F27824"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1FB73AA6" w14:textId="77777777" w:rsidTr="00E10D41">
        <w:tc>
          <w:tcPr>
            <w:tcW w:w="3064" w:type="dxa"/>
          </w:tcPr>
          <w:p w14:paraId="7790BC86"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Telefon:</w:t>
            </w:r>
          </w:p>
        </w:tc>
        <w:tc>
          <w:tcPr>
            <w:tcW w:w="3064" w:type="dxa"/>
          </w:tcPr>
          <w:p w14:paraId="069D60A9" w14:textId="337D2787"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sz w:val="20"/>
                <w:szCs w:val="22"/>
              </w:rPr>
              <w:t>XXXXXXXXX</w:t>
            </w:r>
          </w:p>
        </w:tc>
        <w:tc>
          <w:tcPr>
            <w:tcW w:w="3064" w:type="dxa"/>
          </w:tcPr>
          <w:p w14:paraId="5E91F029"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378FEE41" w14:textId="77777777" w:rsidTr="00E10D41">
        <w:tc>
          <w:tcPr>
            <w:tcW w:w="3064" w:type="dxa"/>
          </w:tcPr>
          <w:p w14:paraId="5351BF68"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Plynulá komunikace v českém/slovenském jazyce:</w:t>
            </w:r>
          </w:p>
          <w:p w14:paraId="0228CF1A" w14:textId="77777777" w:rsidR="00572B4C" w:rsidRDefault="00572B4C" w:rsidP="00572B4C">
            <w:pPr>
              <w:spacing w:line="276" w:lineRule="auto"/>
              <w:rPr>
                <w:rFonts w:ascii="Arial" w:hAnsi="Arial" w:cs="Arial"/>
                <w:bCs/>
                <w:iCs/>
                <w:color w:val="000000"/>
                <w:sz w:val="18"/>
                <w:szCs w:val="18"/>
                <w:lang w:eastAsia="en-US"/>
              </w:rPr>
            </w:pPr>
          </w:p>
        </w:tc>
        <w:tc>
          <w:tcPr>
            <w:tcW w:w="3064" w:type="dxa"/>
          </w:tcPr>
          <w:p w14:paraId="729DD582" w14:textId="2746B9F1"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ANO</w:t>
            </w:r>
          </w:p>
        </w:tc>
        <w:tc>
          <w:tcPr>
            <w:tcW w:w="3064" w:type="dxa"/>
          </w:tcPr>
          <w:p w14:paraId="2C14DDDB" w14:textId="7777777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r w:rsidR="00572B4C" w14:paraId="186AE3B7" w14:textId="77777777" w:rsidTr="00E10D41">
        <w:tc>
          <w:tcPr>
            <w:tcW w:w="3064" w:type="dxa"/>
          </w:tcPr>
          <w:p w14:paraId="27B40955" w14:textId="77777777" w:rsidR="00572B4C" w:rsidRDefault="00572B4C" w:rsidP="00572B4C">
            <w:pPr>
              <w:spacing w:line="276" w:lineRule="auto"/>
              <w:rPr>
                <w:rFonts w:ascii="Arial" w:hAnsi="Arial" w:cs="Arial"/>
                <w:bCs/>
                <w:iCs/>
                <w:color w:val="000000"/>
                <w:sz w:val="18"/>
                <w:szCs w:val="18"/>
                <w:lang w:eastAsia="en-US"/>
              </w:rPr>
            </w:pPr>
            <w:r w:rsidRPr="00A93512">
              <w:rPr>
                <w:rFonts w:ascii="Arial" w:hAnsi="Arial" w:cs="Arial"/>
                <w:bCs/>
                <w:iCs/>
                <w:color w:val="000000"/>
                <w:sz w:val="18"/>
                <w:szCs w:val="18"/>
                <w:lang w:eastAsia="en-US"/>
              </w:rPr>
              <w:t>Seznam certifikátů k prokázání kvalifikace:</w:t>
            </w:r>
          </w:p>
        </w:tc>
        <w:tc>
          <w:tcPr>
            <w:tcW w:w="3064" w:type="dxa"/>
          </w:tcPr>
          <w:p w14:paraId="40D6D3ED" w14:textId="0DC585A4" w:rsidR="00572B4C" w:rsidRPr="00DC1345" w:rsidRDefault="00572B4C" w:rsidP="00572B4C">
            <w:pPr>
              <w:pStyle w:val="Odstavecseseznamem"/>
              <w:spacing w:after="200" w:line="276" w:lineRule="auto"/>
              <w:ind w:left="502"/>
              <w:contextualSpacing/>
              <w:rPr>
                <w:rFonts w:ascii="Arial" w:hAnsi="Arial" w:cs="Arial"/>
                <w:bCs/>
                <w:iCs/>
                <w:color w:val="000000"/>
                <w:sz w:val="18"/>
                <w:szCs w:val="18"/>
              </w:rPr>
            </w:pPr>
            <w:r>
              <w:rPr>
                <w:rFonts w:ascii="Arial" w:hAnsi="Arial" w:cs="Arial"/>
                <w:bCs/>
                <w:iCs/>
                <w:color w:val="000000"/>
                <w:sz w:val="18"/>
                <w:szCs w:val="18"/>
              </w:rPr>
              <w:t>IPSD Manažer dokumentů: Konzultant</w:t>
            </w:r>
          </w:p>
        </w:tc>
        <w:tc>
          <w:tcPr>
            <w:tcW w:w="3064" w:type="dxa"/>
          </w:tcPr>
          <w:p w14:paraId="0C8D00F8" w14:textId="2B9AADA7" w:rsidR="00572B4C" w:rsidRDefault="00572B4C" w:rsidP="00572B4C">
            <w:pPr>
              <w:pStyle w:val="Odstavecseseznamem"/>
              <w:spacing w:after="200" w:line="276" w:lineRule="auto"/>
              <w:ind w:left="502"/>
              <w:contextualSpacing/>
              <w:rPr>
                <w:rFonts w:ascii="Arial" w:hAnsi="Arial" w:cs="Arial"/>
                <w:bCs/>
                <w:iCs/>
                <w:color w:val="000000"/>
                <w:sz w:val="18"/>
                <w:szCs w:val="18"/>
              </w:rPr>
            </w:pPr>
          </w:p>
        </w:tc>
      </w:tr>
    </w:tbl>
    <w:p w14:paraId="6E602260" w14:textId="77777777" w:rsidR="003C6A04" w:rsidRDefault="003C6A04" w:rsidP="00855F54">
      <w:pPr>
        <w:spacing w:line="280" w:lineRule="atLeast"/>
        <w:rPr>
          <w:rFonts w:ascii="Arial" w:hAnsi="Arial" w:cs="Arial"/>
          <w:noProof/>
          <w:sz w:val="20"/>
          <w:szCs w:val="20"/>
          <w:lang w:eastAsia="en-US"/>
        </w:rPr>
      </w:pPr>
    </w:p>
    <w:p w14:paraId="289ED2E9" w14:textId="77777777" w:rsidR="00914EC3" w:rsidRDefault="00914EC3" w:rsidP="00855F54">
      <w:pPr>
        <w:spacing w:line="280" w:lineRule="atLeast"/>
        <w:rPr>
          <w:rFonts w:ascii="Arial" w:hAnsi="Arial" w:cs="Arial"/>
          <w:noProof/>
          <w:sz w:val="20"/>
          <w:szCs w:val="20"/>
          <w:lang w:eastAsia="en-US"/>
        </w:rPr>
      </w:pPr>
    </w:p>
    <w:p w14:paraId="700DF468" w14:textId="77777777" w:rsidR="00914EC3" w:rsidRPr="00A93512" w:rsidRDefault="00914EC3" w:rsidP="00914EC3">
      <w:pPr>
        <w:tabs>
          <w:tab w:val="num" w:pos="284"/>
        </w:tabs>
        <w:spacing w:line="280" w:lineRule="atLeast"/>
        <w:contextualSpacing/>
        <w:jc w:val="both"/>
        <w:rPr>
          <w:rFonts w:ascii="Arial" w:hAnsi="Arial" w:cs="Arial"/>
          <w:b/>
          <w:sz w:val="20"/>
          <w:szCs w:val="20"/>
        </w:rPr>
      </w:pPr>
      <w:r w:rsidRPr="00A93512">
        <w:rPr>
          <w:rFonts w:ascii="Arial" w:hAnsi="Arial" w:cs="Arial"/>
          <w:b/>
          <w:sz w:val="20"/>
          <w:szCs w:val="20"/>
        </w:rPr>
        <w:t>Změna členů realizačního týmu</w:t>
      </w:r>
    </w:p>
    <w:p w14:paraId="626629B9" w14:textId="77777777" w:rsidR="00914EC3" w:rsidRDefault="00914EC3" w:rsidP="00914EC3">
      <w:pPr>
        <w:tabs>
          <w:tab w:val="num" w:pos="284"/>
        </w:tabs>
        <w:spacing w:line="280" w:lineRule="atLeast"/>
        <w:contextualSpacing/>
        <w:jc w:val="both"/>
        <w:rPr>
          <w:rFonts w:ascii="Arial" w:hAnsi="Arial" w:cs="Arial"/>
          <w:sz w:val="20"/>
          <w:szCs w:val="20"/>
        </w:rPr>
      </w:pPr>
    </w:p>
    <w:p w14:paraId="045B8670" w14:textId="77777777" w:rsidR="00914EC3" w:rsidRDefault="00914EC3" w:rsidP="00914EC3">
      <w:pPr>
        <w:tabs>
          <w:tab w:val="num" w:pos="284"/>
        </w:tabs>
        <w:spacing w:line="280" w:lineRule="atLeast"/>
        <w:contextualSpacing/>
        <w:jc w:val="both"/>
        <w:rPr>
          <w:rFonts w:ascii="Arial" w:hAnsi="Arial" w:cs="Arial"/>
          <w:sz w:val="20"/>
          <w:szCs w:val="20"/>
        </w:rPr>
      </w:pPr>
      <w:r w:rsidRPr="00E40750">
        <w:rPr>
          <w:rFonts w:ascii="Arial" w:hAnsi="Arial" w:cs="Arial"/>
          <w:sz w:val="20"/>
          <w:szCs w:val="20"/>
        </w:rPr>
        <w:t>Změna člena realizačního týmu je upravena v čl. X</w:t>
      </w:r>
      <w:r w:rsidR="00E40750" w:rsidRPr="00A93512">
        <w:rPr>
          <w:rFonts w:ascii="Arial" w:hAnsi="Arial" w:cs="Arial"/>
          <w:sz w:val="20"/>
          <w:szCs w:val="20"/>
        </w:rPr>
        <w:t>I</w:t>
      </w:r>
      <w:r w:rsidRPr="00E40750">
        <w:rPr>
          <w:rFonts w:ascii="Arial" w:hAnsi="Arial" w:cs="Arial"/>
          <w:sz w:val="20"/>
          <w:szCs w:val="20"/>
        </w:rPr>
        <w:t xml:space="preserve">. odst. </w:t>
      </w:r>
      <w:r w:rsidR="00623BEC">
        <w:rPr>
          <w:rFonts w:ascii="Arial" w:hAnsi="Arial" w:cs="Arial"/>
          <w:sz w:val="20"/>
          <w:szCs w:val="20"/>
        </w:rPr>
        <w:t>5</w:t>
      </w:r>
      <w:r w:rsidRPr="00E40750">
        <w:rPr>
          <w:rFonts w:ascii="Arial" w:hAnsi="Arial" w:cs="Arial"/>
          <w:sz w:val="20"/>
          <w:szCs w:val="20"/>
        </w:rPr>
        <w:t>. Smlouvy. Při každé změně člena realizačního týmu musí být dále splněny níže uvedené podmínky:</w:t>
      </w:r>
    </w:p>
    <w:p w14:paraId="46411D33" w14:textId="77777777" w:rsidR="00914EC3" w:rsidRDefault="00914EC3" w:rsidP="00914EC3">
      <w:pPr>
        <w:tabs>
          <w:tab w:val="num" w:pos="284"/>
        </w:tabs>
        <w:spacing w:line="280" w:lineRule="atLeast"/>
        <w:contextualSpacing/>
        <w:jc w:val="both"/>
        <w:rPr>
          <w:rFonts w:ascii="Arial" w:hAnsi="Arial" w:cs="Arial"/>
          <w:sz w:val="20"/>
          <w:szCs w:val="20"/>
        </w:rPr>
      </w:pPr>
    </w:p>
    <w:p w14:paraId="4B0A154D" w14:textId="77777777" w:rsidR="00914EC3" w:rsidRPr="00C81F59" w:rsidRDefault="00914EC3" w:rsidP="00914EC3">
      <w:pPr>
        <w:pStyle w:val="Odstavecseseznamem"/>
        <w:numPr>
          <w:ilvl w:val="0"/>
          <w:numId w:val="51"/>
        </w:numPr>
        <w:tabs>
          <w:tab w:val="num" w:pos="284"/>
        </w:tabs>
        <w:spacing w:before="120" w:after="120" w:line="280" w:lineRule="atLeast"/>
        <w:ind w:left="714" w:hanging="357"/>
        <w:jc w:val="both"/>
        <w:rPr>
          <w:rFonts w:ascii="Arial" w:hAnsi="Arial" w:cs="Arial"/>
          <w:sz w:val="20"/>
          <w:szCs w:val="20"/>
        </w:rPr>
      </w:pPr>
      <w:r>
        <w:rPr>
          <w:rFonts w:ascii="Arial" w:hAnsi="Arial" w:cs="Arial"/>
          <w:sz w:val="20"/>
          <w:szCs w:val="20"/>
        </w:rPr>
        <w:lastRenderedPageBreak/>
        <w:t xml:space="preserve">Nový člen realizačního týmu musí splňovat všechny </w:t>
      </w:r>
      <w:r>
        <w:rPr>
          <w:rFonts w:ascii="Arial" w:hAnsi="Arial" w:cs="Arial"/>
          <w:b/>
          <w:sz w:val="20"/>
          <w:szCs w:val="20"/>
        </w:rPr>
        <w:t>Obecné požadavky na členy</w:t>
      </w:r>
      <w:r w:rsidRPr="00A14363">
        <w:rPr>
          <w:rFonts w:ascii="Arial" w:hAnsi="Arial" w:cs="Arial"/>
          <w:b/>
          <w:sz w:val="20"/>
          <w:szCs w:val="20"/>
        </w:rPr>
        <w:t xml:space="preserve"> </w:t>
      </w:r>
      <w:r w:rsidRPr="008779C3">
        <w:rPr>
          <w:rFonts w:ascii="Arial" w:hAnsi="Arial" w:cs="Arial"/>
          <w:b/>
          <w:sz w:val="20"/>
        </w:rPr>
        <w:t>realizační</w:t>
      </w:r>
      <w:r>
        <w:rPr>
          <w:rFonts w:ascii="Arial" w:hAnsi="Arial" w:cs="Arial"/>
          <w:b/>
          <w:sz w:val="20"/>
        </w:rPr>
        <w:t>ho</w:t>
      </w:r>
      <w:r w:rsidRPr="008779C3">
        <w:rPr>
          <w:rFonts w:ascii="Arial" w:hAnsi="Arial" w:cs="Arial"/>
          <w:b/>
          <w:sz w:val="20"/>
        </w:rPr>
        <w:t xml:space="preserve"> </w:t>
      </w:r>
      <w:r w:rsidRPr="00A14363">
        <w:rPr>
          <w:rFonts w:ascii="Arial" w:hAnsi="Arial" w:cs="Arial"/>
          <w:b/>
          <w:sz w:val="20"/>
          <w:szCs w:val="20"/>
        </w:rPr>
        <w:t>týmu</w:t>
      </w:r>
      <w:r w:rsidRPr="00C071CB">
        <w:rPr>
          <w:rFonts w:ascii="Arial" w:hAnsi="Arial" w:cs="Arial"/>
          <w:sz w:val="20"/>
          <w:szCs w:val="20"/>
        </w:rPr>
        <w:t>;</w:t>
      </w:r>
    </w:p>
    <w:p w14:paraId="5CE01AC4" w14:textId="77777777" w:rsidR="00914EC3" w:rsidRDefault="00914EC3" w:rsidP="00914EC3">
      <w:pPr>
        <w:pStyle w:val="Odstavecseseznamem"/>
        <w:numPr>
          <w:ilvl w:val="0"/>
          <w:numId w:val="51"/>
        </w:numPr>
        <w:tabs>
          <w:tab w:val="num" w:pos="284"/>
        </w:tabs>
        <w:spacing w:before="120" w:after="120" w:line="280" w:lineRule="atLeast"/>
        <w:ind w:left="714" w:hanging="357"/>
        <w:jc w:val="both"/>
        <w:rPr>
          <w:rFonts w:ascii="Arial" w:hAnsi="Arial" w:cs="Arial"/>
          <w:sz w:val="20"/>
          <w:szCs w:val="20"/>
        </w:rPr>
      </w:pPr>
      <w:r>
        <w:rPr>
          <w:rFonts w:ascii="Arial" w:hAnsi="Arial" w:cs="Arial"/>
          <w:sz w:val="20"/>
          <w:szCs w:val="20"/>
        </w:rPr>
        <w:t>Nový člen realizačního týmu musí prokázat splnění požadavků na člena realizačního týmu:</w:t>
      </w:r>
    </w:p>
    <w:p w14:paraId="1C6FAB58" w14:textId="77777777" w:rsidR="00914EC3" w:rsidRDefault="00914EC3" w:rsidP="00914EC3">
      <w:pPr>
        <w:pStyle w:val="Odstavecseseznamem"/>
        <w:numPr>
          <w:ilvl w:val="0"/>
          <w:numId w:val="52"/>
        </w:numPr>
        <w:spacing w:before="120" w:after="120" w:line="280" w:lineRule="atLeast"/>
        <w:jc w:val="both"/>
        <w:rPr>
          <w:rFonts w:ascii="Arial" w:hAnsi="Arial" w:cs="Arial"/>
          <w:sz w:val="20"/>
          <w:szCs w:val="20"/>
        </w:rPr>
      </w:pPr>
      <w:r>
        <w:rPr>
          <w:rFonts w:ascii="Arial" w:hAnsi="Arial" w:cs="Arial"/>
          <w:sz w:val="20"/>
          <w:szCs w:val="20"/>
        </w:rPr>
        <w:t xml:space="preserve">Vyplněním tabulky, která je součástí této Přílohy č. </w:t>
      </w:r>
      <w:r w:rsidR="00A93512">
        <w:rPr>
          <w:rFonts w:ascii="Arial" w:hAnsi="Arial" w:cs="Arial"/>
          <w:sz w:val="20"/>
          <w:szCs w:val="20"/>
        </w:rPr>
        <w:t>1</w:t>
      </w:r>
      <w:r>
        <w:rPr>
          <w:rFonts w:ascii="Arial" w:hAnsi="Arial" w:cs="Arial"/>
          <w:sz w:val="20"/>
          <w:szCs w:val="20"/>
        </w:rPr>
        <w:t>;</w:t>
      </w:r>
    </w:p>
    <w:p w14:paraId="030D1628" w14:textId="77777777" w:rsidR="00914EC3" w:rsidRDefault="00914EC3" w:rsidP="00914EC3">
      <w:pPr>
        <w:pStyle w:val="Odstavecseseznamem"/>
        <w:numPr>
          <w:ilvl w:val="0"/>
          <w:numId w:val="52"/>
        </w:numPr>
        <w:spacing w:before="120" w:after="120" w:line="280" w:lineRule="atLeast"/>
        <w:jc w:val="both"/>
        <w:rPr>
          <w:rFonts w:ascii="Arial" w:hAnsi="Arial" w:cs="Arial"/>
          <w:sz w:val="20"/>
          <w:szCs w:val="20"/>
        </w:rPr>
      </w:pPr>
      <w:r>
        <w:rPr>
          <w:rFonts w:ascii="Arial" w:hAnsi="Arial" w:cs="Arial"/>
          <w:sz w:val="20"/>
          <w:szCs w:val="20"/>
        </w:rPr>
        <w:t xml:space="preserve">Předložením strukturovaného profesního životopisu, který bude obsahovat alespoň jméno, příjmení, přehled relevantní praxe a znalostí k </w:t>
      </w:r>
      <w:r w:rsidRPr="008D5A00">
        <w:rPr>
          <w:rFonts w:ascii="Arial" w:hAnsi="Arial" w:cs="Arial"/>
          <w:sz w:val="20"/>
          <w:szCs w:val="20"/>
        </w:rPr>
        <w:t>prokázání splnění požadavků</w:t>
      </w:r>
      <w:r>
        <w:rPr>
          <w:rFonts w:ascii="Arial" w:hAnsi="Arial" w:cs="Arial"/>
          <w:sz w:val="20"/>
          <w:szCs w:val="20"/>
        </w:rPr>
        <w:t xml:space="preserve"> Objednatele a seznam profesní certifikace;</w:t>
      </w:r>
    </w:p>
    <w:p w14:paraId="28179F13" w14:textId="77777777" w:rsidR="00914EC3" w:rsidRDefault="00914EC3" w:rsidP="00914EC3">
      <w:pPr>
        <w:pStyle w:val="Odstavecseseznamem"/>
        <w:numPr>
          <w:ilvl w:val="0"/>
          <w:numId w:val="52"/>
        </w:numPr>
        <w:spacing w:before="120" w:after="120" w:line="280" w:lineRule="atLeast"/>
        <w:jc w:val="both"/>
        <w:rPr>
          <w:rFonts w:ascii="Arial" w:hAnsi="Arial" w:cs="Arial"/>
          <w:sz w:val="20"/>
          <w:szCs w:val="20"/>
        </w:rPr>
      </w:pPr>
      <w:r>
        <w:rPr>
          <w:rFonts w:ascii="Arial" w:hAnsi="Arial" w:cs="Arial"/>
          <w:sz w:val="20"/>
          <w:szCs w:val="20"/>
        </w:rPr>
        <w:t xml:space="preserve">Doložením příslušných povinných certifikátů k prokázání technické kvalifikace nebo jejich kopií (tyto certifikáty mohou být i v anglickém jazyce, Objednatel si však vyhrazuje možnost vyžádat si od </w:t>
      </w:r>
      <w:r w:rsidR="00A93512">
        <w:rPr>
          <w:rFonts w:ascii="Arial" w:hAnsi="Arial" w:cs="Arial"/>
          <w:sz w:val="20"/>
          <w:szCs w:val="20"/>
        </w:rPr>
        <w:t>Zhotovi</w:t>
      </w:r>
      <w:r>
        <w:rPr>
          <w:rFonts w:ascii="Arial" w:hAnsi="Arial" w:cs="Arial"/>
          <w:sz w:val="20"/>
          <w:szCs w:val="20"/>
        </w:rPr>
        <w:t>tele překlad takových certifikátů do českého jazyka).</w:t>
      </w:r>
    </w:p>
    <w:p w14:paraId="2D3E6BA1" w14:textId="77777777" w:rsidR="00914EC3" w:rsidRDefault="00914EC3" w:rsidP="00855F54">
      <w:pPr>
        <w:spacing w:line="280" w:lineRule="atLeast"/>
        <w:rPr>
          <w:rFonts w:ascii="Arial" w:hAnsi="Arial" w:cs="Arial"/>
          <w:noProof/>
          <w:sz w:val="20"/>
          <w:szCs w:val="20"/>
          <w:lang w:eastAsia="en-US"/>
        </w:rPr>
      </w:pPr>
    </w:p>
    <w:p w14:paraId="4EB3D428" w14:textId="77777777" w:rsidR="008E4EA3" w:rsidRDefault="008E4EA3" w:rsidP="00855F54">
      <w:pPr>
        <w:spacing w:line="280" w:lineRule="atLeast"/>
        <w:rPr>
          <w:rFonts w:ascii="Arial" w:hAnsi="Arial" w:cs="Arial"/>
          <w:noProof/>
          <w:sz w:val="20"/>
          <w:szCs w:val="20"/>
          <w:lang w:eastAsia="en-US"/>
        </w:rPr>
      </w:pPr>
    </w:p>
    <w:p w14:paraId="63DEE61C" w14:textId="77777777" w:rsidR="00AA4320" w:rsidRPr="008E17ED" w:rsidRDefault="00AA4320" w:rsidP="00855F54">
      <w:pPr>
        <w:spacing w:line="280" w:lineRule="atLeast"/>
        <w:rPr>
          <w:rFonts w:ascii="Arial" w:hAnsi="Arial" w:cs="Arial"/>
          <w:i/>
          <w:sz w:val="20"/>
          <w:szCs w:val="22"/>
          <w:highlight w:val="yellow"/>
        </w:rPr>
      </w:pPr>
    </w:p>
    <w:sectPr w:rsidR="00AA4320" w:rsidRPr="008E17ED" w:rsidSect="00A4603F">
      <w:footerReference w:type="even" r:id="rId11"/>
      <w:footerReference w:type="default" r:id="rId12"/>
      <w:footerReference w:type="first" r:id="rId13"/>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16890" w14:textId="77777777" w:rsidR="00F0643D" w:rsidRDefault="00F0643D">
      <w:r>
        <w:separator/>
      </w:r>
    </w:p>
  </w:endnote>
  <w:endnote w:type="continuationSeparator" w:id="0">
    <w:p w14:paraId="4850E679" w14:textId="77777777" w:rsidR="00F0643D" w:rsidRDefault="00F0643D">
      <w:r>
        <w:continuationSeparator/>
      </w:r>
    </w:p>
  </w:endnote>
  <w:endnote w:type="continuationNotice" w:id="1">
    <w:p w14:paraId="2B9396AD" w14:textId="77777777" w:rsidR="00F0643D" w:rsidRDefault="00F0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C752" w14:textId="77777777" w:rsidR="001D482D" w:rsidRDefault="001D482D"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1B6A0F" w14:textId="77777777" w:rsidR="001D482D" w:rsidRDefault="001D482D"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0AF4" w14:textId="51C7A7D3" w:rsidR="001D482D" w:rsidRPr="00A77A31" w:rsidRDefault="001D482D" w:rsidP="00884351">
    <w:pPr>
      <w:pStyle w:val="Zpat"/>
      <w:ind w:right="360"/>
      <w:jc w:val="center"/>
      <w:rPr>
        <w:rFonts w:ascii="Arial" w:hAnsi="Arial" w:cs="Arial"/>
        <w:sz w:val="18"/>
        <w:szCs w:val="18"/>
      </w:rPr>
    </w:pPr>
    <w:r w:rsidRPr="00A77A31">
      <w:rPr>
        <w:rStyle w:val="slostrnky"/>
        <w:rFonts w:ascii="Arial" w:hAnsi="Arial" w:cs="Arial"/>
        <w:sz w:val="18"/>
        <w:szCs w:val="18"/>
      </w:rPr>
      <w:fldChar w:fldCharType="begin"/>
    </w:r>
    <w:r w:rsidRPr="00A77A31">
      <w:rPr>
        <w:rStyle w:val="slostrnky"/>
        <w:rFonts w:ascii="Arial" w:hAnsi="Arial" w:cs="Arial"/>
        <w:sz w:val="18"/>
        <w:szCs w:val="18"/>
      </w:rPr>
      <w:instrText xml:space="preserve"> PAGE </w:instrText>
    </w:r>
    <w:r w:rsidRPr="00A77A31">
      <w:rPr>
        <w:rStyle w:val="slostrnky"/>
        <w:rFonts w:ascii="Arial" w:hAnsi="Arial" w:cs="Arial"/>
        <w:sz w:val="18"/>
        <w:szCs w:val="18"/>
      </w:rPr>
      <w:fldChar w:fldCharType="separate"/>
    </w:r>
    <w:r w:rsidR="000B6C1F">
      <w:rPr>
        <w:rStyle w:val="slostrnky"/>
        <w:rFonts w:ascii="Arial" w:hAnsi="Arial" w:cs="Arial"/>
        <w:noProof/>
        <w:sz w:val="18"/>
        <w:szCs w:val="18"/>
      </w:rPr>
      <w:t>11</w:t>
    </w:r>
    <w:r w:rsidRPr="00A77A31">
      <w:rPr>
        <w:rStyle w:val="slostrnky"/>
        <w:rFonts w:ascii="Arial" w:hAnsi="Arial" w:cs="Arial"/>
        <w:sz w:val="18"/>
        <w:szCs w:val="18"/>
      </w:rPr>
      <w:fldChar w:fldCharType="end"/>
    </w:r>
    <w:r w:rsidRPr="00A77A31">
      <w:rPr>
        <w:rStyle w:val="slostrnky"/>
        <w:rFonts w:ascii="Arial" w:hAnsi="Arial" w:cs="Arial"/>
        <w:sz w:val="18"/>
        <w:szCs w:val="18"/>
      </w:rPr>
      <w:t>/</w:t>
    </w:r>
    <w:r w:rsidRPr="00A77A31">
      <w:rPr>
        <w:rStyle w:val="slostrnky"/>
        <w:rFonts w:ascii="Arial" w:hAnsi="Arial" w:cs="Arial"/>
        <w:sz w:val="18"/>
        <w:szCs w:val="18"/>
      </w:rPr>
      <w:fldChar w:fldCharType="begin"/>
    </w:r>
    <w:r w:rsidRPr="00A77A31">
      <w:rPr>
        <w:rStyle w:val="slostrnky"/>
        <w:rFonts w:ascii="Arial" w:hAnsi="Arial" w:cs="Arial"/>
        <w:sz w:val="18"/>
        <w:szCs w:val="18"/>
      </w:rPr>
      <w:instrText xml:space="preserve"> NUMPAGES </w:instrText>
    </w:r>
    <w:r w:rsidRPr="00A77A31">
      <w:rPr>
        <w:rStyle w:val="slostrnky"/>
        <w:rFonts w:ascii="Arial" w:hAnsi="Arial" w:cs="Arial"/>
        <w:sz w:val="18"/>
        <w:szCs w:val="18"/>
      </w:rPr>
      <w:fldChar w:fldCharType="separate"/>
    </w:r>
    <w:r w:rsidR="000B6C1F">
      <w:rPr>
        <w:rStyle w:val="slostrnky"/>
        <w:rFonts w:ascii="Arial" w:hAnsi="Arial" w:cs="Arial"/>
        <w:noProof/>
        <w:sz w:val="18"/>
        <w:szCs w:val="18"/>
      </w:rPr>
      <w:t>15</w:t>
    </w:r>
    <w:r w:rsidRPr="00A77A31">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15A1" w14:textId="77777777" w:rsidR="001D482D" w:rsidRPr="006D69F9" w:rsidRDefault="001D482D" w:rsidP="00BC3680">
    <w:pPr>
      <w:pStyle w:val="Zpat"/>
      <w:ind w:right="360"/>
      <w:jc w:val="center"/>
      <w:rPr>
        <w:rStyle w:val="slostrnky"/>
        <w:sz w:val="18"/>
        <w:szCs w:val="18"/>
      </w:rPr>
    </w:pPr>
    <w:r w:rsidRPr="006D69F9">
      <w:rPr>
        <w:rStyle w:val="slostrnky"/>
        <w:sz w:val="18"/>
        <w:szCs w:val="18"/>
      </w:rPr>
      <w:t>_____</w:t>
    </w:r>
  </w:p>
  <w:p w14:paraId="330FAAC3" w14:textId="787DCF18" w:rsidR="001D482D" w:rsidRPr="00453AA4" w:rsidRDefault="001D482D" w:rsidP="00BC3680">
    <w:pPr>
      <w:pStyle w:val="Zpat"/>
      <w:ind w:right="360"/>
      <w:jc w:val="center"/>
      <w:rPr>
        <w:rFonts w:ascii="Calibri" w:hAnsi="Calibri"/>
        <w:sz w:val="16"/>
        <w:szCs w:val="16"/>
      </w:rPr>
    </w:pP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PAGE </w:instrText>
    </w:r>
    <w:r w:rsidRPr="00453AA4">
      <w:rPr>
        <w:rStyle w:val="slostrnky"/>
        <w:rFonts w:ascii="Calibri" w:hAnsi="Calibri"/>
        <w:sz w:val="16"/>
        <w:szCs w:val="16"/>
      </w:rPr>
      <w:fldChar w:fldCharType="separate"/>
    </w:r>
    <w:r w:rsidR="000B6C1F">
      <w:rPr>
        <w:rStyle w:val="slostrnky"/>
        <w:rFonts w:ascii="Calibri" w:hAnsi="Calibri"/>
        <w:noProof/>
        <w:sz w:val="16"/>
        <w:szCs w:val="16"/>
      </w:rPr>
      <w:t>1</w:t>
    </w:r>
    <w:r w:rsidRPr="00453AA4">
      <w:rPr>
        <w:rStyle w:val="slostrnky"/>
        <w:rFonts w:ascii="Calibri" w:hAnsi="Calibri"/>
        <w:sz w:val="16"/>
        <w:szCs w:val="16"/>
      </w:rPr>
      <w:fldChar w:fldCharType="end"/>
    </w:r>
    <w:r w:rsidRPr="00453AA4">
      <w:rPr>
        <w:rStyle w:val="slostrnky"/>
        <w:rFonts w:ascii="Calibri" w:hAnsi="Calibri"/>
        <w:sz w:val="16"/>
        <w:szCs w:val="16"/>
      </w:rPr>
      <w:t>/</w:t>
    </w: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NUMPAGES </w:instrText>
    </w:r>
    <w:r w:rsidRPr="00453AA4">
      <w:rPr>
        <w:rStyle w:val="slostrnky"/>
        <w:rFonts w:ascii="Calibri" w:hAnsi="Calibri"/>
        <w:sz w:val="16"/>
        <w:szCs w:val="16"/>
      </w:rPr>
      <w:fldChar w:fldCharType="separate"/>
    </w:r>
    <w:r w:rsidR="000B6C1F">
      <w:rPr>
        <w:rStyle w:val="slostrnky"/>
        <w:rFonts w:ascii="Calibri" w:hAnsi="Calibri"/>
        <w:noProof/>
        <w:sz w:val="16"/>
        <w:szCs w:val="16"/>
      </w:rPr>
      <w:t>15</w:t>
    </w:r>
    <w:r w:rsidRPr="00453AA4">
      <w:rPr>
        <w:rStyle w:val="slostrnky"/>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A22C3" w14:textId="77777777" w:rsidR="00F0643D" w:rsidRDefault="00F0643D">
      <w:r>
        <w:separator/>
      </w:r>
    </w:p>
  </w:footnote>
  <w:footnote w:type="continuationSeparator" w:id="0">
    <w:p w14:paraId="1667BD65" w14:textId="77777777" w:rsidR="00F0643D" w:rsidRDefault="00F0643D">
      <w:r>
        <w:continuationSeparator/>
      </w:r>
    </w:p>
  </w:footnote>
  <w:footnote w:type="continuationNotice" w:id="1">
    <w:p w14:paraId="4771C079" w14:textId="77777777" w:rsidR="00F0643D" w:rsidRDefault="00F064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6" w15:restartNumberingAfterBreak="0">
    <w:nsid w:val="0A244027"/>
    <w:multiLevelType w:val="hybridMultilevel"/>
    <w:tmpl w:val="9B36F6E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4E0E76"/>
    <w:multiLevelType w:val="hybridMultilevel"/>
    <w:tmpl w:val="35E0326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0C8D2B67"/>
    <w:multiLevelType w:val="hybridMultilevel"/>
    <w:tmpl w:val="ACE20474"/>
    <w:lvl w:ilvl="0" w:tplc="04050017">
      <w:start w:val="1"/>
      <w:numFmt w:val="lowerLetter"/>
      <w:lvlText w:val="%1)"/>
      <w:lvlJc w:val="left"/>
      <w:pPr>
        <w:ind w:left="720" w:hanging="360"/>
      </w:pPr>
      <w:rPr>
        <w:rFonts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64500D"/>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B2202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E124A21"/>
    <w:multiLevelType w:val="hybridMultilevel"/>
    <w:tmpl w:val="48321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EE4F58"/>
    <w:multiLevelType w:val="hybridMultilevel"/>
    <w:tmpl w:val="31FC094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19" w15:restartNumberingAfterBreak="0">
    <w:nsid w:val="27E81D98"/>
    <w:multiLevelType w:val="hybridMultilevel"/>
    <w:tmpl w:val="3470F5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2A077D68"/>
    <w:multiLevelType w:val="hybridMultilevel"/>
    <w:tmpl w:val="B0D8F1C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3A2C43"/>
    <w:multiLevelType w:val="hybridMultilevel"/>
    <w:tmpl w:val="ACEC6BA4"/>
    <w:lvl w:ilvl="0" w:tplc="855CAF12">
      <w:start w:val="1"/>
      <w:numFmt w:val="upperRoman"/>
      <w:lvlText w:val="%1."/>
      <w:lvlJc w:val="left"/>
      <w:pPr>
        <w:ind w:left="1080" w:hanging="720"/>
      </w:pPr>
      <w:rPr>
        <w:rFonts w:hint="default"/>
      </w:rPr>
    </w:lvl>
    <w:lvl w:ilvl="1" w:tplc="0B2CF19E">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CC33EF7"/>
    <w:multiLevelType w:val="hybridMultilevel"/>
    <w:tmpl w:val="7D4C2B78"/>
    <w:lvl w:ilvl="0" w:tplc="04050001">
      <w:start w:val="1"/>
      <w:numFmt w:val="bullet"/>
      <w:lvlText w:val=""/>
      <w:lvlJc w:val="left"/>
      <w:pPr>
        <w:ind w:left="759" w:hanging="360"/>
      </w:pPr>
      <w:rPr>
        <w:rFonts w:ascii="Symbol" w:hAnsi="Symbol" w:hint="default"/>
      </w:rPr>
    </w:lvl>
    <w:lvl w:ilvl="1" w:tplc="04050003" w:tentative="1">
      <w:start w:val="1"/>
      <w:numFmt w:val="bullet"/>
      <w:lvlText w:val="o"/>
      <w:lvlJc w:val="left"/>
      <w:pPr>
        <w:ind w:left="1479" w:hanging="360"/>
      </w:pPr>
      <w:rPr>
        <w:rFonts w:ascii="Courier New" w:hAnsi="Courier New" w:cs="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cs="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cs="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28"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9813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1284C15"/>
    <w:multiLevelType w:val="hybridMultilevel"/>
    <w:tmpl w:val="B5924348"/>
    <w:lvl w:ilvl="0" w:tplc="0405000F">
      <w:start w:val="1"/>
      <w:numFmt w:val="decimal"/>
      <w:lvlText w:val="%1."/>
      <w:lvlJc w:val="left"/>
      <w:pPr>
        <w:tabs>
          <w:tab w:val="num" w:pos="1080"/>
        </w:tabs>
        <w:ind w:left="1080" w:hanging="360"/>
      </w:pPr>
      <w:rPr>
        <w:rFonts w:hint="default"/>
      </w:rPr>
    </w:lvl>
    <w:lvl w:ilvl="1" w:tplc="D56AC990">
      <w:start w:val="5"/>
      <w:numFmt w:val="bullet"/>
      <w:lvlText w:val="-"/>
      <w:lvlJc w:val="left"/>
      <w:pPr>
        <w:tabs>
          <w:tab w:val="num" w:pos="1800"/>
        </w:tabs>
        <w:ind w:left="1800" w:hanging="360"/>
      </w:pPr>
      <w:rPr>
        <w:rFonts w:ascii="Arial" w:eastAsia="Times New Roman" w:hAnsi="Arial" w:cs="Arial" w:hint="default"/>
      </w:rPr>
    </w:lvl>
    <w:lvl w:ilvl="2" w:tplc="0405000F">
      <w:start w:val="1"/>
      <w:numFmt w:val="decimal"/>
      <w:lvlText w:val="%3."/>
      <w:lvlJc w:val="left"/>
      <w:pPr>
        <w:tabs>
          <w:tab w:val="num" w:pos="2520"/>
        </w:tabs>
        <w:ind w:left="2520" w:hanging="360"/>
      </w:pPr>
      <w:rPr>
        <w:rFont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16E6856"/>
    <w:multiLevelType w:val="hybridMultilevel"/>
    <w:tmpl w:val="EC0C4AD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1A809F9"/>
    <w:multiLevelType w:val="hybridMultilevel"/>
    <w:tmpl w:val="76086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333EAF"/>
    <w:multiLevelType w:val="hybridMultilevel"/>
    <w:tmpl w:val="283AB94A"/>
    <w:lvl w:ilvl="0" w:tplc="5790CC1E">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5"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36" w15:restartNumberingAfterBreak="0">
    <w:nsid w:val="45286118"/>
    <w:multiLevelType w:val="multilevel"/>
    <w:tmpl w:val="CC6AA5DC"/>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928"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8867B5C"/>
    <w:multiLevelType w:val="hybridMultilevel"/>
    <w:tmpl w:val="738AD83A"/>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8"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40" w15:restartNumberingAfterBreak="0">
    <w:nsid w:val="54237955"/>
    <w:multiLevelType w:val="hybridMultilevel"/>
    <w:tmpl w:val="4D46D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2" w15:restartNumberingAfterBreak="0">
    <w:nsid w:val="5A3321F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912956"/>
    <w:multiLevelType w:val="hybridMultilevel"/>
    <w:tmpl w:val="F168C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6"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7" w15:restartNumberingAfterBreak="0">
    <w:nsid w:val="5FCE277C"/>
    <w:multiLevelType w:val="multilevel"/>
    <w:tmpl w:val="1B944E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39A585C"/>
    <w:multiLevelType w:val="hybridMultilevel"/>
    <w:tmpl w:val="CE3A382A"/>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0" w15:restartNumberingAfterBreak="0">
    <w:nsid w:val="6AAF1A1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1" w15:restartNumberingAfterBreak="0">
    <w:nsid w:val="73AB3247"/>
    <w:multiLevelType w:val="hybridMultilevel"/>
    <w:tmpl w:val="C0181016"/>
    <w:lvl w:ilvl="0" w:tplc="B20ACFA6">
      <w:numFmt w:val="bullet"/>
      <w:lvlText w:val="•"/>
      <w:lvlJc w:val="left"/>
      <w:pPr>
        <w:ind w:left="720" w:hanging="360"/>
      </w:pPr>
      <w:rPr>
        <w:rFonts w:ascii="Verdana" w:eastAsia="Verdana" w:hAnsi="Verdana" w:cs="Verdana"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3EF6F6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6D60D2"/>
    <w:multiLevelType w:val="multilevel"/>
    <w:tmpl w:val="845652EE"/>
    <w:lvl w:ilvl="0">
      <w:start w:val="1"/>
      <w:numFmt w:val="decimal"/>
      <w:lvlText w:val="%1."/>
      <w:lvlJc w:val="left"/>
      <w:pPr>
        <w:ind w:left="360" w:hanging="360"/>
      </w:pPr>
      <w:rPr>
        <w:rFonts w:hint="default"/>
        <w:b w:val="0"/>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89301A"/>
    <w:multiLevelType w:val="multilevel"/>
    <w:tmpl w:val="A35226E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57"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8"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abstractNum w:abstractNumId="59"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18"/>
  </w:num>
  <w:num w:numId="2">
    <w:abstractNumId w:val="4"/>
  </w:num>
  <w:num w:numId="3">
    <w:abstractNumId w:val="38"/>
  </w:num>
  <w:num w:numId="4">
    <w:abstractNumId w:val="35"/>
  </w:num>
  <w:num w:numId="5">
    <w:abstractNumId w:val="1"/>
  </w:num>
  <w:num w:numId="6">
    <w:abstractNumId w:val="59"/>
  </w:num>
  <w:num w:numId="7">
    <w:abstractNumId w:val="0"/>
  </w:num>
  <w:num w:numId="8">
    <w:abstractNumId w:val="48"/>
  </w:num>
  <w:num w:numId="9">
    <w:abstractNumId w:val="26"/>
  </w:num>
  <w:num w:numId="10">
    <w:abstractNumId w:val="39"/>
  </w:num>
  <w:num w:numId="11">
    <w:abstractNumId w:val="41"/>
  </w:num>
  <w:num w:numId="12">
    <w:abstractNumId w:val="16"/>
  </w:num>
  <w:num w:numId="13">
    <w:abstractNumId w:val="30"/>
  </w:num>
  <w:num w:numId="14">
    <w:abstractNumId w:val="13"/>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21"/>
  </w:num>
  <w:num w:numId="22">
    <w:abstractNumId w:val="6"/>
  </w:num>
  <w:num w:numId="23">
    <w:abstractNumId w:val="44"/>
  </w:num>
  <w:num w:numId="24">
    <w:abstractNumId w:val="54"/>
  </w:num>
  <w:num w:numId="25">
    <w:abstractNumId w:val="52"/>
  </w:num>
  <w:num w:numId="26">
    <w:abstractNumId w:val="22"/>
  </w:num>
  <w:num w:numId="27">
    <w:abstractNumId w:val="46"/>
  </w:num>
  <w:num w:numId="28">
    <w:abstractNumId w:val="34"/>
  </w:num>
  <w:num w:numId="29">
    <w:abstractNumId w:val="25"/>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5"/>
  </w:num>
  <w:num w:numId="33">
    <w:abstractNumId w:val="36"/>
  </w:num>
  <w:num w:numId="34">
    <w:abstractNumId w:val="11"/>
  </w:num>
  <w:num w:numId="35">
    <w:abstractNumId w:val="15"/>
  </w:num>
  <w:num w:numId="36">
    <w:abstractNumId w:val="49"/>
  </w:num>
  <w:num w:numId="37">
    <w:abstractNumId w:val="43"/>
  </w:num>
  <w:num w:numId="38">
    <w:abstractNumId w:val="31"/>
  </w:num>
  <w:num w:numId="39">
    <w:abstractNumId w:val="12"/>
  </w:num>
  <w:num w:numId="40">
    <w:abstractNumId w:val="40"/>
  </w:num>
  <w:num w:numId="41">
    <w:abstractNumId w:val="7"/>
  </w:num>
  <w:num w:numId="42">
    <w:abstractNumId w:val="33"/>
  </w:num>
  <w:num w:numId="43">
    <w:abstractNumId w:val="27"/>
  </w:num>
  <w:num w:numId="44">
    <w:abstractNumId w:val="51"/>
  </w:num>
  <w:num w:numId="45">
    <w:abstractNumId w:val="42"/>
  </w:num>
  <w:num w:numId="46">
    <w:abstractNumId w:val="29"/>
  </w:num>
  <w:num w:numId="47">
    <w:abstractNumId w:val="10"/>
  </w:num>
  <w:num w:numId="48">
    <w:abstractNumId w:val="8"/>
  </w:num>
  <w:num w:numId="49">
    <w:abstractNumId w:val="53"/>
  </w:num>
  <w:num w:numId="50">
    <w:abstractNumId w:val="50"/>
  </w:num>
  <w:num w:numId="51">
    <w:abstractNumId w:val="14"/>
  </w:num>
  <w:num w:numId="52">
    <w:abstractNumId w:val="37"/>
  </w:num>
  <w:num w:numId="53">
    <w:abstractNumId w:val="32"/>
  </w:num>
  <w:num w:numId="54">
    <w:abstractNumId w:val="24"/>
  </w:num>
  <w:num w:numId="55">
    <w:abstractNumId w:val="55"/>
  </w:num>
  <w:num w:numId="56">
    <w:abstractNumId w:val="1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A4"/>
    <w:rsid w:val="00001066"/>
    <w:rsid w:val="000027C9"/>
    <w:rsid w:val="000032BA"/>
    <w:rsid w:val="0000344C"/>
    <w:rsid w:val="00003670"/>
    <w:rsid w:val="00003921"/>
    <w:rsid w:val="00003EDE"/>
    <w:rsid w:val="00006BEC"/>
    <w:rsid w:val="000075FC"/>
    <w:rsid w:val="00007745"/>
    <w:rsid w:val="00011310"/>
    <w:rsid w:val="00012BDA"/>
    <w:rsid w:val="00012F10"/>
    <w:rsid w:val="000138DD"/>
    <w:rsid w:val="00013DF3"/>
    <w:rsid w:val="000151F5"/>
    <w:rsid w:val="000158F8"/>
    <w:rsid w:val="000164B4"/>
    <w:rsid w:val="000164E7"/>
    <w:rsid w:val="00016A93"/>
    <w:rsid w:val="00017596"/>
    <w:rsid w:val="000202CE"/>
    <w:rsid w:val="00020585"/>
    <w:rsid w:val="000221EF"/>
    <w:rsid w:val="000223F5"/>
    <w:rsid w:val="00022B51"/>
    <w:rsid w:val="000267A0"/>
    <w:rsid w:val="00030A90"/>
    <w:rsid w:val="00032B5A"/>
    <w:rsid w:val="00032CD4"/>
    <w:rsid w:val="00032F29"/>
    <w:rsid w:val="00034468"/>
    <w:rsid w:val="00034ACC"/>
    <w:rsid w:val="0003510B"/>
    <w:rsid w:val="000353B6"/>
    <w:rsid w:val="00036137"/>
    <w:rsid w:val="00037FCF"/>
    <w:rsid w:val="00040590"/>
    <w:rsid w:val="00040A7D"/>
    <w:rsid w:val="00040E26"/>
    <w:rsid w:val="000412AA"/>
    <w:rsid w:val="0004174E"/>
    <w:rsid w:val="00041C11"/>
    <w:rsid w:val="00041E11"/>
    <w:rsid w:val="000429ED"/>
    <w:rsid w:val="00042BF6"/>
    <w:rsid w:val="00043DAA"/>
    <w:rsid w:val="00044624"/>
    <w:rsid w:val="00044F10"/>
    <w:rsid w:val="0004541B"/>
    <w:rsid w:val="00045793"/>
    <w:rsid w:val="000457BC"/>
    <w:rsid w:val="00045DCC"/>
    <w:rsid w:val="00045FCB"/>
    <w:rsid w:val="00046543"/>
    <w:rsid w:val="0004735B"/>
    <w:rsid w:val="00047E6C"/>
    <w:rsid w:val="00050A74"/>
    <w:rsid w:val="00050A97"/>
    <w:rsid w:val="00050E99"/>
    <w:rsid w:val="00051BA1"/>
    <w:rsid w:val="00051D7A"/>
    <w:rsid w:val="000528DF"/>
    <w:rsid w:val="00052ACD"/>
    <w:rsid w:val="000533DD"/>
    <w:rsid w:val="000536DD"/>
    <w:rsid w:val="000547D1"/>
    <w:rsid w:val="000556A0"/>
    <w:rsid w:val="00055FA0"/>
    <w:rsid w:val="00056CB5"/>
    <w:rsid w:val="0006228F"/>
    <w:rsid w:val="00062EC4"/>
    <w:rsid w:val="00063235"/>
    <w:rsid w:val="0006357A"/>
    <w:rsid w:val="000643F2"/>
    <w:rsid w:val="00064EC1"/>
    <w:rsid w:val="000650C4"/>
    <w:rsid w:val="000669FB"/>
    <w:rsid w:val="00066C8A"/>
    <w:rsid w:val="00067929"/>
    <w:rsid w:val="00071099"/>
    <w:rsid w:val="00071409"/>
    <w:rsid w:val="00071677"/>
    <w:rsid w:val="000718ED"/>
    <w:rsid w:val="00071D37"/>
    <w:rsid w:val="00073220"/>
    <w:rsid w:val="000733EC"/>
    <w:rsid w:val="00073CAC"/>
    <w:rsid w:val="00075596"/>
    <w:rsid w:val="000766C0"/>
    <w:rsid w:val="0007750E"/>
    <w:rsid w:val="00081915"/>
    <w:rsid w:val="00082FE4"/>
    <w:rsid w:val="00087AD7"/>
    <w:rsid w:val="0009000F"/>
    <w:rsid w:val="0009072A"/>
    <w:rsid w:val="00090ED6"/>
    <w:rsid w:val="00091AB3"/>
    <w:rsid w:val="00091DFE"/>
    <w:rsid w:val="0009373D"/>
    <w:rsid w:val="000938CA"/>
    <w:rsid w:val="00094E68"/>
    <w:rsid w:val="00095115"/>
    <w:rsid w:val="000955AA"/>
    <w:rsid w:val="00095906"/>
    <w:rsid w:val="0009690F"/>
    <w:rsid w:val="000A15C0"/>
    <w:rsid w:val="000A1B9A"/>
    <w:rsid w:val="000A20F1"/>
    <w:rsid w:val="000A25A9"/>
    <w:rsid w:val="000A279E"/>
    <w:rsid w:val="000A2C15"/>
    <w:rsid w:val="000A30FD"/>
    <w:rsid w:val="000A3DC3"/>
    <w:rsid w:val="000A400D"/>
    <w:rsid w:val="000A4307"/>
    <w:rsid w:val="000A5536"/>
    <w:rsid w:val="000A6150"/>
    <w:rsid w:val="000A7FD4"/>
    <w:rsid w:val="000B00EE"/>
    <w:rsid w:val="000B0474"/>
    <w:rsid w:val="000B1B68"/>
    <w:rsid w:val="000B24E9"/>
    <w:rsid w:val="000B3166"/>
    <w:rsid w:val="000B3700"/>
    <w:rsid w:val="000B40D2"/>
    <w:rsid w:val="000B5145"/>
    <w:rsid w:val="000B53F0"/>
    <w:rsid w:val="000B6274"/>
    <w:rsid w:val="000B6C1F"/>
    <w:rsid w:val="000B6C8A"/>
    <w:rsid w:val="000B7654"/>
    <w:rsid w:val="000C0C0C"/>
    <w:rsid w:val="000C1592"/>
    <w:rsid w:val="000C2174"/>
    <w:rsid w:val="000C2F9D"/>
    <w:rsid w:val="000C3073"/>
    <w:rsid w:val="000C3F82"/>
    <w:rsid w:val="000C4F22"/>
    <w:rsid w:val="000C6C79"/>
    <w:rsid w:val="000C761B"/>
    <w:rsid w:val="000D05F6"/>
    <w:rsid w:val="000D1174"/>
    <w:rsid w:val="000D29B0"/>
    <w:rsid w:val="000D3134"/>
    <w:rsid w:val="000D5C94"/>
    <w:rsid w:val="000D5E79"/>
    <w:rsid w:val="000D6DE3"/>
    <w:rsid w:val="000D7A44"/>
    <w:rsid w:val="000E07BF"/>
    <w:rsid w:val="000E0CFC"/>
    <w:rsid w:val="000E0D83"/>
    <w:rsid w:val="000E125E"/>
    <w:rsid w:val="000E1841"/>
    <w:rsid w:val="000E20BB"/>
    <w:rsid w:val="000E2CC5"/>
    <w:rsid w:val="000E32D7"/>
    <w:rsid w:val="000E32FE"/>
    <w:rsid w:val="000E3636"/>
    <w:rsid w:val="000E3765"/>
    <w:rsid w:val="000E38F3"/>
    <w:rsid w:val="000E4B0B"/>
    <w:rsid w:val="000E4BF6"/>
    <w:rsid w:val="000E537C"/>
    <w:rsid w:val="000E61C2"/>
    <w:rsid w:val="000E7FBB"/>
    <w:rsid w:val="000F0B64"/>
    <w:rsid w:val="000F22A5"/>
    <w:rsid w:val="000F3A08"/>
    <w:rsid w:val="000F3FFA"/>
    <w:rsid w:val="000F46CE"/>
    <w:rsid w:val="000F5B85"/>
    <w:rsid w:val="000F636A"/>
    <w:rsid w:val="000F7356"/>
    <w:rsid w:val="000F7397"/>
    <w:rsid w:val="00101037"/>
    <w:rsid w:val="001012AA"/>
    <w:rsid w:val="001026D4"/>
    <w:rsid w:val="00102776"/>
    <w:rsid w:val="001045C0"/>
    <w:rsid w:val="00104B82"/>
    <w:rsid w:val="00104D2F"/>
    <w:rsid w:val="001050D9"/>
    <w:rsid w:val="001062A1"/>
    <w:rsid w:val="0010680A"/>
    <w:rsid w:val="0010693A"/>
    <w:rsid w:val="0010756B"/>
    <w:rsid w:val="001078D5"/>
    <w:rsid w:val="00110F58"/>
    <w:rsid w:val="0011296D"/>
    <w:rsid w:val="001141AF"/>
    <w:rsid w:val="00114768"/>
    <w:rsid w:val="00114FC4"/>
    <w:rsid w:val="001167F0"/>
    <w:rsid w:val="001168B1"/>
    <w:rsid w:val="00117359"/>
    <w:rsid w:val="0012097E"/>
    <w:rsid w:val="00120F9B"/>
    <w:rsid w:val="00121B94"/>
    <w:rsid w:val="00122AD0"/>
    <w:rsid w:val="00122AF9"/>
    <w:rsid w:val="001231E9"/>
    <w:rsid w:val="0012525D"/>
    <w:rsid w:val="0012561B"/>
    <w:rsid w:val="001267F3"/>
    <w:rsid w:val="001268E4"/>
    <w:rsid w:val="00126A61"/>
    <w:rsid w:val="00126F75"/>
    <w:rsid w:val="0012712E"/>
    <w:rsid w:val="001279B3"/>
    <w:rsid w:val="00127A5B"/>
    <w:rsid w:val="00127BAA"/>
    <w:rsid w:val="00127F46"/>
    <w:rsid w:val="00130983"/>
    <w:rsid w:val="001310FE"/>
    <w:rsid w:val="001326A8"/>
    <w:rsid w:val="00134764"/>
    <w:rsid w:val="0013534D"/>
    <w:rsid w:val="001370D6"/>
    <w:rsid w:val="0014116B"/>
    <w:rsid w:val="00141306"/>
    <w:rsid w:val="001417B7"/>
    <w:rsid w:val="00142336"/>
    <w:rsid w:val="00142812"/>
    <w:rsid w:val="00142BC5"/>
    <w:rsid w:val="00144D3A"/>
    <w:rsid w:val="00145138"/>
    <w:rsid w:val="001457CF"/>
    <w:rsid w:val="00146502"/>
    <w:rsid w:val="00147B5A"/>
    <w:rsid w:val="001502C8"/>
    <w:rsid w:val="00150590"/>
    <w:rsid w:val="00150666"/>
    <w:rsid w:val="001522EB"/>
    <w:rsid w:val="001534CA"/>
    <w:rsid w:val="0015379D"/>
    <w:rsid w:val="00153B7B"/>
    <w:rsid w:val="00153E7B"/>
    <w:rsid w:val="00153F0A"/>
    <w:rsid w:val="0015468B"/>
    <w:rsid w:val="00154ADE"/>
    <w:rsid w:val="00157C18"/>
    <w:rsid w:val="001601C5"/>
    <w:rsid w:val="0016033C"/>
    <w:rsid w:val="00160F2A"/>
    <w:rsid w:val="001611FB"/>
    <w:rsid w:val="0016147E"/>
    <w:rsid w:val="00161D68"/>
    <w:rsid w:val="0016271C"/>
    <w:rsid w:val="00162799"/>
    <w:rsid w:val="001627F2"/>
    <w:rsid w:val="00163CB9"/>
    <w:rsid w:val="0016485B"/>
    <w:rsid w:val="00164FC0"/>
    <w:rsid w:val="001655B1"/>
    <w:rsid w:val="00165C28"/>
    <w:rsid w:val="001663D3"/>
    <w:rsid w:val="00166864"/>
    <w:rsid w:val="00166F08"/>
    <w:rsid w:val="0017001D"/>
    <w:rsid w:val="001700EE"/>
    <w:rsid w:val="00170587"/>
    <w:rsid w:val="00170846"/>
    <w:rsid w:val="00171F0C"/>
    <w:rsid w:val="00172422"/>
    <w:rsid w:val="001730BC"/>
    <w:rsid w:val="001730CC"/>
    <w:rsid w:val="00173927"/>
    <w:rsid w:val="001773FB"/>
    <w:rsid w:val="00177990"/>
    <w:rsid w:val="00180876"/>
    <w:rsid w:val="00180D69"/>
    <w:rsid w:val="00180F32"/>
    <w:rsid w:val="0018168C"/>
    <w:rsid w:val="00181ED4"/>
    <w:rsid w:val="00183B35"/>
    <w:rsid w:val="001848C6"/>
    <w:rsid w:val="00184A17"/>
    <w:rsid w:val="00184D92"/>
    <w:rsid w:val="001857CB"/>
    <w:rsid w:val="0018700E"/>
    <w:rsid w:val="00187778"/>
    <w:rsid w:val="00187AD0"/>
    <w:rsid w:val="001901CC"/>
    <w:rsid w:val="0019186D"/>
    <w:rsid w:val="00191E4A"/>
    <w:rsid w:val="00193D2F"/>
    <w:rsid w:val="00193EB3"/>
    <w:rsid w:val="00195372"/>
    <w:rsid w:val="0019564D"/>
    <w:rsid w:val="001957E7"/>
    <w:rsid w:val="00196690"/>
    <w:rsid w:val="0019704C"/>
    <w:rsid w:val="00197D1D"/>
    <w:rsid w:val="00197D84"/>
    <w:rsid w:val="001A0377"/>
    <w:rsid w:val="001A0F37"/>
    <w:rsid w:val="001A1826"/>
    <w:rsid w:val="001A1E5B"/>
    <w:rsid w:val="001A2235"/>
    <w:rsid w:val="001A277D"/>
    <w:rsid w:val="001A2AD8"/>
    <w:rsid w:val="001A32CF"/>
    <w:rsid w:val="001A340E"/>
    <w:rsid w:val="001A3500"/>
    <w:rsid w:val="001A3735"/>
    <w:rsid w:val="001A4440"/>
    <w:rsid w:val="001A4D7D"/>
    <w:rsid w:val="001A4EA4"/>
    <w:rsid w:val="001A4EE9"/>
    <w:rsid w:val="001A57D7"/>
    <w:rsid w:val="001B0135"/>
    <w:rsid w:val="001B0D54"/>
    <w:rsid w:val="001B142C"/>
    <w:rsid w:val="001B252F"/>
    <w:rsid w:val="001B3977"/>
    <w:rsid w:val="001B4ED6"/>
    <w:rsid w:val="001B4FE3"/>
    <w:rsid w:val="001B565E"/>
    <w:rsid w:val="001B5ABB"/>
    <w:rsid w:val="001B6312"/>
    <w:rsid w:val="001B65F2"/>
    <w:rsid w:val="001B6D71"/>
    <w:rsid w:val="001B7844"/>
    <w:rsid w:val="001B7A43"/>
    <w:rsid w:val="001B7A9B"/>
    <w:rsid w:val="001C0F4F"/>
    <w:rsid w:val="001C168E"/>
    <w:rsid w:val="001C1C59"/>
    <w:rsid w:val="001C2881"/>
    <w:rsid w:val="001C35CC"/>
    <w:rsid w:val="001C419E"/>
    <w:rsid w:val="001C45BB"/>
    <w:rsid w:val="001C4B93"/>
    <w:rsid w:val="001C6680"/>
    <w:rsid w:val="001C6E32"/>
    <w:rsid w:val="001C726D"/>
    <w:rsid w:val="001C7E11"/>
    <w:rsid w:val="001D0126"/>
    <w:rsid w:val="001D108E"/>
    <w:rsid w:val="001D1881"/>
    <w:rsid w:val="001D36F3"/>
    <w:rsid w:val="001D482D"/>
    <w:rsid w:val="001D4BE3"/>
    <w:rsid w:val="001D526F"/>
    <w:rsid w:val="001D5578"/>
    <w:rsid w:val="001D5E96"/>
    <w:rsid w:val="001D6406"/>
    <w:rsid w:val="001D717F"/>
    <w:rsid w:val="001D7482"/>
    <w:rsid w:val="001E0FAF"/>
    <w:rsid w:val="001E2654"/>
    <w:rsid w:val="001E36D0"/>
    <w:rsid w:val="001E413F"/>
    <w:rsid w:val="001E5018"/>
    <w:rsid w:val="001E56CA"/>
    <w:rsid w:val="001E5BCF"/>
    <w:rsid w:val="001E5BE9"/>
    <w:rsid w:val="001E5EFD"/>
    <w:rsid w:val="001E74B6"/>
    <w:rsid w:val="001E74D8"/>
    <w:rsid w:val="001E7E61"/>
    <w:rsid w:val="001F0AA7"/>
    <w:rsid w:val="001F1B07"/>
    <w:rsid w:val="001F4299"/>
    <w:rsid w:val="001F4F37"/>
    <w:rsid w:val="001F6C89"/>
    <w:rsid w:val="001F79D5"/>
    <w:rsid w:val="0020152A"/>
    <w:rsid w:val="00201813"/>
    <w:rsid w:val="00202197"/>
    <w:rsid w:val="00202BAE"/>
    <w:rsid w:val="0020576B"/>
    <w:rsid w:val="00211B55"/>
    <w:rsid w:val="00211F42"/>
    <w:rsid w:val="0021239A"/>
    <w:rsid w:val="002128CC"/>
    <w:rsid w:val="00212AC4"/>
    <w:rsid w:val="00212ACA"/>
    <w:rsid w:val="00212F2C"/>
    <w:rsid w:val="002133A0"/>
    <w:rsid w:val="00213560"/>
    <w:rsid w:val="002144D7"/>
    <w:rsid w:val="00215F2E"/>
    <w:rsid w:val="002178CD"/>
    <w:rsid w:val="00221499"/>
    <w:rsid w:val="00221754"/>
    <w:rsid w:val="002217B4"/>
    <w:rsid w:val="00221CA3"/>
    <w:rsid w:val="00222632"/>
    <w:rsid w:val="00224376"/>
    <w:rsid w:val="00224C5A"/>
    <w:rsid w:val="00225526"/>
    <w:rsid w:val="0022695F"/>
    <w:rsid w:val="00226EDE"/>
    <w:rsid w:val="0022703E"/>
    <w:rsid w:val="002276C8"/>
    <w:rsid w:val="00227B16"/>
    <w:rsid w:val="00230F65"/>
    <w:rsid w:val="002323F6"/>
    <w:rsid w:val="00233FF9"/>
    <w:rsid w:val="002342EA"/>
    <w:rsid w:val="00235808"/>
    <w:rsid w:val="00236665"/>
    <w:rsid w:val="002368A7"/>
    <w:rsid w:val="002372B8"/>
    <w:rsid w:val="002400FE"/>
    <w:rsid w:val="0024030E"/>
    <w:rsid w:val="002410B9"/>
    <w:rsid w:val="002418EC"/>
    <w:rsid w:val="00241D9E"/>
    <w:rsid w:val="00242B90"/>
    <w:rsid w:val="00243260"/>
    <w:rsid w:val="002439CC"/>
    <w:rsid w:val="00244798"/>
    <w:rsid w:val="00244FCB"/>
    <w:rsid w:val="00245DF1"/>
    <w:rsid w:val="0024687D"/>
    <w:rsid w:val="00246B7E"/>
    <w:rsid w:val="002503C3"/>
    <w:rsid w:val="002503DA"/>
    <w:rsid w:val="00250574"/>
    <w:rsid w:val="00250D04"/>
    <w:rsid w:val="00251E30"/>
    <w:rsid w:val="00252243"/>
    <w:rsid w:val="00252484"/>
    <w:rsid w:val="002528C2"/>
    <w:rsid w:val="00252C47"/>
    <w:rsid w:val="00253593"/>
    <w:rsid w:val="0025389A"/>
    <w:rsid w:val="00253EAC"/>
    <w:rsid w:val="00254BE1"/>
    <w:rsid w:val="00255204"/>
    <w:rsid w:val="00256655"/>
    <w:rsid w:val="0025710E"/>
    <w:rsid w:val="00257195"/>
    <w:rsid w:val="00257FF8"/>
    <w:rsid w:val="002627B5"/>
    <w:rsid w:val="00265613"/>
    <w:rsid w:val="00267843"/>
    <w:rsid w:val="0026796C"/>
    <w:rsid w:val="0027000F"/>
    <w:rsid w:val="0027064D"/>
    <w:rsid w:val="00270FAC"/>
    <w:rsid w:val="00271777"/>
    <w:rsid w:val="00272B80"/>
    <w:rsid w:val="00275FB6"/>
    <w:rsid w:val="00276513"/>
    <w:rsid w:val="002767DA"/>
    <w:rsid w:val="00276C23"/>
    <w:rsid w:val="0027707B"/>
    <w:rsid w:val="0027772D"/>
    <w:rsid w:val="0027777F"/>
    <w:rsid w:val="00277A0A"/>
    <w:rsid w:val="002813FB"/>
    <w:rsid w:val="00282B49"/>
    <w:rsid w:val="00282D7B"/>
    <w:rsid w:val="00284128"/>
    <w:rsid w:val="0028470F"/>
    <w:rsid w:val="00284E22"/>
    <w:rsid w:val="00284F72"/>
    <w:rsid w:val="00285110"/>
    <w:rsid w:val="00285C52"/>
    <w:rsid w:val="0028673F"/>
    <w:rsid w:val="0028715C"/>
    <w:rsid w:val="002871AA"/>
    <w:rsid w:val="00287E02"/>
    <w:rsid w:val="00290F85"/>
    <w:rsid w:val="002919DC"/>
    <w:rsid w:val="0029231D"/>
    <w:rsid w:val="0029263A"/>
    <w:rsid w:val="00292A16"/>
    <w:rsid w:val="00294597"/>
    <w:rsid w:val="002946AC"/>
    <w:rsid w:val="0029472F"/>
    <w:rsid w:val="002947C6"/>
    <w:rsid w:val="00295099"/>
    <w:rsid w:val="0029703D"/>
    <w:rsid w:val="00297179"/>
    <w:rsid w:val="00297F50"/>
    <w:rsid w:val="002A01E8"/>
    <w:rsid w:val="002A041E"/>
    <w:rsid w:val="002A0793"/>
    <w:rsid w:val="002A0F9F"/>
    <w:rsid w:val="002A1BDE"/>
    <w:rsid w:val="002A1EA7"/>
    <w:rsid w:val="002A219F"/>
    <w:rsid w:val="002A3232"/>
    <w:rsid w:val="002A34B1"/>
    <w:rsid w:val="002A4456"/>
    <w:rsid w:val="002A4CEF"/>
    <w:rsid w:val="002A62F5"/>
    <w:rsid w:val="002A67C4"/>
    <w:rsid w:val="002B02DE"/>
    <w:rsid w:val="002B0699"/>
    <w:rsid w:val="002B2657"/>
    <w:rsid w:val="002B2F81"/>
    <w:rsid w:val="002B3FDD"/>
    <w:rsid w:val="002B4F12"/>
    <w:rsid w:val="002B682A"/>
    <w:rsid w:val="002B72DB"/>
    <w:rsid w:val="002B7482"/>
    <w:rsid w:val="002B78C7"/>
    <w:rsid w:val="002B7B70"/>
    <w:rsid w:val="002C2156"/>
    <w:rsid w:val="002C2AA5"/>
    <w:rsid w:val="002C344E"/>
    <w:rsid w:val="002C3FF7"/>
    <w:rsid w:val="002C53D0"/>
    <w:rsid w:val="002C5B63"/>
    <w:rsid w:val="002C5C94"/>
    <w:rsid w:val="002C6BA2"/>
    <w:rsid w:val="002C744B"/>
    <w:rsid w:val="002C7DC5"/>
    <w:rsid w:val="002D1C28"/>
    <w:rsid w:val="002D1E3D"/>
    <w:rsid w:val="002D2346"/>
    <w:rsid w:val="002D27A8"/>
    <w:rsid w:val="002D2C2E"/>
    <w:rsid w:val="002D5810"/>
    <w:rsid w:val="002D676B"/>
    <w:rsid w:val="002D69FE"/>
    <w:rsid w:val="002D73BF"/>
    <w:rsid w:val="002E438F"/>
    <w:rsid w:val="002E49F9"/>
    <w:rsid w:val="002E546B"/>
    <w:rsid w:val="002E54E6"/>
    <w:rsid w:val="002E57A4"/>
    <w:rsid w:val="002E5BEC"/>
    <w:rsid w:val="002E624E"/>
    <w:rsid w:val="002E7457"/>
    <w:rsid w:val="002E768C"/>
    <w:rsid w:val="002E7AC9"/>
    <w:rsid w:val="002F28E9"/>
    <w:rsid w:val="002F2FAC"/>
    <w:rsid w:val="002F3313"/>
    <w:rsid w:val="002F34F8"/>
    <w:rsid w:val="002F3625"/>
    <w:rsid w:val="002F5934"/>
    <w:rsid w:val="002F60F8"/>
    <w:rsid w:val="002F75FA"/>
    <w:rsid w:val="003016D9"/>
    <w:rsid w:val="00301921"/>
    <w:rsid w:val="0030269B"/>
    <w:rsid w:val="0030342D"/>
    <w:rsid w:val="003047BB"/>
    <w:rsid w:val="00304D06"/>
    <w:rsid w:val="00304F4E"/>
    <w:rsid w:val="00305F61"/>
    <w:rsid w:val="00306DB9"/>
    <w:rsid w:val="0030799D"/>
    <w:rsid w:val="003108E1"/>
    <w:rsid w:val="003112CE"/>
    <w:rsid w:val="003127F9"/>
    <w:rsid w:val="003128E3"/>
    <w:rsid w:val="0031372F"/>
    <w:rsid w:val="00313A4D"/>
    <w:rsid w:val="00313BC7"/>
    <w:rsid w:val="003145A8"/>
    <w:rsid w:val="003148D8"/>
    <w:rsid w:val="00314977"/>
    <w:rsid w:val="00314BA5"/>
    <w:rsid w:val="003153FE"/>
    <w:rsid w:val="0031572B"/>
    <w:rsid w:val="00315A74"/>
    <w:rsid w:val="00315BA4"/>
    <w:rsid w:val="00320535"/>
    <w:rsid w:val="00321B59"/>
    <w:rsid w:val="00321F4E"/>
    <w:rsid w:val="003222E0"/>
    <w:rsid w:val="00322F36"/>
    <w:rsid w:val="0032316B"/>
    <w:rsid w:val="00323641"/>
    <w:rsid w:val="00324391"/>
    <w:rsid w:val="003255AA"/>
    <w:rsid w:val="00325BD6"/>
    <w:rsid w:val="00325C76"/>
    <w:rsid w:val="00325FD7"/>
    <w:rsid w:val="00326081"/>
    <w:rsid w:val="003265B7"/>
    <w:rsid w:val="00327EEF"/>
    <w:rsid w:val="00327FAF"/>
    <w:rsid w:val="00330DE0"/>
    <w:rsid w:val="003310AC"/>
    <w:rsid w:val="003314A4"/>
    <w:rsid w:val="003315B8"/>
    <w:rsid w:val="00331753"/>
    <w:rsid w:val="003323D8"/>
    <w:rsid w:val="00332A20"/>
    <w:rsid w:val="00334E3F"/>
    <w:rsid w:val="003354D7"/>
    <w:rsid w:val="0033657B"/>
    <w:rsid w:val="00336682"/>
    <w:rsid w:val="00337C68"/>
    <w:rsid w:val="00343D28"/>
    <w:rsid w:val="00344264"/>
    <w:rsid w:val="00344810"/>
    <w:rsid w:val="00345326"/>
    <w:rsid w:val="00346B9F"/>
    <w:rsid w:val="00347122"/>
    <w:rsid w:val="003478E6"/>
    <w:rsid w:val="00350046"/>
    <w:rsid w:val="003506B2"/>
    <w:rsid w:val="0035123D"/>
    <w:rsid w:val="00352445"/>
    <w:rsid w:val="0035417D"/>
    <w:rsid w:val="003559CA"/>
    <w:rsid w:val="0035616D"/>
    <w:rsid w:val="00357985"/>
    <w:rsid w:val="00357B21"/>
    <w:rsid w:val="003604AC"/>
    <w:rsid w:val="00361938"/>
    <w:rsid w:val="00362BE1"/>
    <w:rsid w:val="00362F36"/>
    <w:rsid w:val="003637B4"/>
    <w:rsid w:val="00363A0C"/>
    <w:rsid w:val="00365461"/>
    <w:rsid w:val="00366F39"/>
    <w:rsid w:val="0036738E"/>
    <w:rsid w:val="003677A2"/>
    <w:rsid w:val="00367D20"/>
    <w:rsid w:val="00370255"/>
    <w:rsid w:val="003706E0"/>
    <w:rsid w:val="00371940"/>
    <w:rsid w:val="00371D35"/>
    <w:rsid w:val="0037300B"/>
    <w:rsid w:val="003737B8"/>
    <w:rsid w:val="00373CAB"/>
    <w:rsid w:val="00374972"/>
    <w:rsid w:val="00374CB8"/>
    <w:rsid w:val="00375713"/>
    <w:rsid w:val="00375867"/>
    <w:rsid w:val="00376346"/>
    <w:rsid w:val="003766AB"/>
    <w:rsid w:val="00377122"/>
    <w:rsid w:val="00377876"/>
    <w:rsid w:val="00377F30"/>
    <w:rsid w:val="00380325"/>
    <w:rsid w:val="0038188F"/>
    <w:rsid w:val="00382374"/>
    <w:rsid w:val="00383561"/>
    <w:rsid w:val="00383B64"/>
    <w:rsid w:val="00384055"/>
    <w:rsid w:val="003840DA"/>
    <w:rsid w:val="00384254"/>
    <w:rsid w:val="0038442F"/>
    <w:rsid w:val="00384F29"/>
    <w:rsid w:val="00385BA6"/>
    <w:rsid w:val="00385C7C"/>
    <w:rsid w:val="00385F91"/>
    <w:rsid w:val="00387BE1"/>
    <w:rsid w:val="0039151A"/>
    <w:rsid w:val="003922A6"/>
    <w:rsid w:val="003930DB"/>
    <w:rsid w:val="00395B05"/>
    <w:rsid w:val="00395E41"/>
    <w:rsid w:val="00396D4E"/>
    <w:rsid w:val="00396F8F"/>
    <w:rsid w:val="003973EA"/>
    <w:rsid w:val="00397646"/>
    <w:rsid w:val="003A1301"/>
    <w:rsid w:val="003A14E3"/>
    <w:rsid w:val="003A20B5"/>
    <w:rsid w:val="003A3017"/>
    <w:rsid w:val="003A357F"/>
    <w:rsid w:val="003A383B"/>
    <w:rsid w:val="003A3975"/>
    <w:rsid w:val="003A3DEC"/>
    <w:rsid w:val="003A3E65"/>
    <w:rsid w:val="003A478D"/>
    <w:rsid w:val="003A4F75"/>
    <w:rsid w:val="003A5CFB"/>
    <w:rsid w:val="003A66E2"/>
    <w:rsid w:val="003A69C9"/>
    <w:rsid w:val="003A75C3"/>
    <w:rsid w:val="003B0463"/>
    <w:rsid w:val="003B0DE8"/>
    <w:rsid w:val="003B1AFC"/>
    <w:rsid w:val="003B213C"/>
    <w:rsid w:val="003B2EC9"/>
    <w:rsid w:val="003B396D"/>
    <w:rsid w:val="003B3E67"/>
    <w:rsid w:val="003B3F91"/>
    <w:rsid w:val="003B5AD7"/>
    <w:rsid w:val="003B648A"/>
    <w:rsid w:val="003B69B8"/>
    <w:rsid w:val="003B6CBD"/>
    <w:rsid w:val="003B6F0B"/>
    <w:rsid w:val="003B7348"/>
    <w:rsid w:val="003B7FBF"/>
    <w:rsid w:val="003C2646"/>
    <w:rsid w:val="003C53FB"/>
    <w:rsid w:val="003C5BB1"/>
    <w:rsid w:val="003C60DC"/>
    <w:rsid w:val="003C6A04"/>
    <w:rsid w:val="003C6FCA"/>
    <w:rsid w:val="003C747E"/>
    <w:rsid w:val="003D13BD"/>
    <w:rsid w:val="003D17FA"/>
    <w:rsid w:val="003D1C22"/>
    <w:rsid w:val="003D20C1"/>
    <w:rsid w:val="003D24AE"/>
    <w:rsid w:val="003D31B1"/>
    <w:rsid w:val="003D463E"/>
    <w:rsid w:val="003D473A"/>
    <w:rsid w:val="003D50C5"/>
    <w:rsid w:val="003D5CCF"/>
    <w:rsid w:val="003D6032"/>
    <w:rsid w:val="003D64F1"/>
    <w:rsid w:val="003D6E9F"/>
    <w:rsid w:val="003D7642"/>
    <w:rsid w:val="003E084D"/>
    <w:rsid w:val="003E0889"/>
    <w:rsid w:val="003E0D9A"/>
    <w:rsid w:val="003E0FD3"/>
    <w:rsid w:val="003E1CED"/>
    <w:rsid w:val="003E242C"/>
    <w:rsid w:val="003E2CAA"/>
    <w:rsid w:val="003E3629"/>
    <w:rsid w:val="003E3638"/>
    <w:rsid w:val="003E3D9A"/>
    <w:rsid w:val="003E5929"/>
    <w:rsid w:val="003E5E10"/>
    <w:rsid w:val="003E7273"/>
    <w:rsid w:val="003E788D"/>
    <w:rsid w:val="003F0A46"/>
    <w:rsid w:val="003F0FCA"/>
    <w:rsid w:val="003F1937"/>
    <w:rsid w:val="003F1DE3"/>
    <w:rsid w:val="003F29CE"/>
    <w:rsid w:val="003F2BDF"/>
    <w:rsid w:val="003F2DFD"/>
    <w:rsid w:val="003F2F81"/>
    <w:rsid w:val="003F30BA"/>
    <w:rsid w:val="003F571B"/>
    <w:rsid w:val="003F69B5"/>
    <w:rsid w:val="00400030"/>
    <w:rsid w:val="004012E6"/>
    <w:rsid w:val="00401B23"/>
    <w:rsid w:val="004039C9"/>
    <w:rsid w:val="00403B66"/>
    <w:rsid w:val="00403EF7"/>
    <w:rsid w:val="0040408A"/>
    <w:rsid w:val="00404784"/>
    <w:rsid w:val="00404C1D"/>
    <w:rsid w:val="00405625"/>
    <w:rsid w:val="0040634F"/>
    <w:rsid w:val="00406B9B"/>
    <w:rsid w:val="0040727D"/>
    <w:rsid w:val="00407BD5"/>
    <w:rsid w:val="00407FDE"/>
    <w:rsid w:val="00410B39"/>
    <w:rsid w:val="00411A50"/>
    <w:rsid w:val="00411D3C"/>
    <w:rsid w:val="00412FCF"/>
    <w:rsid w:val="00413AEE"/>
    <w:rsid w:val="00415380"/>
    <w:rsid w:val="004155F9"/>
    <w:rsid w:val="00415C6B"/>
    <w:rsid w:val="00420745"/>
    <w:rsid w:val="0042171A"/>
    <w:rsid w:val="00424A25"/>
    <w:rsid w:val="00424AF1"/>
    <w:rsid w:val="00424C08"/>
    <w:rsid w:val="00424FF3"/>
    <w:rsid w:val="004253D2"/>
    <w:rsid w:val="004257A5"/>
    <w:rsid w:val="00426AC3"/>
    <w:rsid w:val="004273E5"/>
    <w:rsid w:val="004275FB"/>
    <w:rsid w:val="00430CD9"/>
    <w:rsid w:val="00430CFC"/>
    <w:rsid w:val="00430EDC"/>
    <w:rsid w:val="00431AC6"/>
    <w:rsid w:val="00431F74"/>
    <w:rsid w:val="004325C4"/>
    <w:rsid w:val="00432645"/>
    <w:rsid w:val="00433AB2"/>
    <w:rsid w:val="004345CB"/>
    <w:rsid w:val="00434861"/>
    <w:rsid w:val="004355EA"/>
    <w:rsid w:val="00435804"/>
    <w:rsid w:val="00436797"/>
    <w:rsid w:val="00436BD8"/>
    <w:rsid w:val="004378D7"/>
    <w:rsid w:val="00437A3D"/>
    <w:rsid w:val="00437F7B"/>
    <w:rsid w:val="0044040B"/>
    <w:rsid w:val="00441E40"/>
    <w:rsid w:val="00441F14"/>
    <w:rsid w:val="00444083"/>
    <w:rsid w:val="00444C35"/>
    <w:rsid w:val="00446ED4"/>
    <w:rsid w:val="0044737D"/>
    <w:rsid w:val="00451AC1"/>
    <w:rsid w:val="00453AA4"/>
    <w:rsid w:val="00453BE1"/>
    <w:rsid w:val="004542A6"/>
    <w:rsid w:val="00460A4A"/>
    <w:rsid w:val="00460CF5"/>
    <w:rsid w:val="00460E8D"/>
    <w:rsid w:val="00462693"/>
    <w:rsid w:val="00462CBE"/>
    <w:rsid w:val="00463E0E"/>
    <w:rsid w:val="004651CC"/>
    <w:rsid w:val="004655D4"/>
    <w:rsid w:val="00465B12"/>
    <w:rsid w:val="004663DA"/>
    <w:rsid w:val="004676B2"/>
    <w:rsid w:val="0046799E"/>
    <w:rsid w:val="00467AF7"/>
    <w:rsid w:val="00467AFE"/>
    <w:rsid w:val="00470AE7"/>
    <w:rsid w:val="00470FCF"/>
    <w:rsid w:val="00471583"/>
    <w:rsid w:val="00471E44"/>
    <w:rsid w:val="00473671"/>
    <w:rsid w:val="004757DF"/>
    <w:rsid w:val="00475A41"/>
    <w:rsid w:val="0047617A"/>
    <w:rsid w:val="00480E96"/>
    <w:rsid w:val="004811FC"/>
    <w:rsid w:val="00481694"/>
    <w:rsid w:val="004826C7"/>
    <w:rsid w:val="00482742"/>
    <w:rsid w:val="004847B4"/>
    <w:rsid w:val="00484E8F"/>
    <w:rsid w:val="00485D57"/>
    <w:rsid w:val="00486340"/>
    <w:rsid w:val="00487054"/>
    <w:rsid w:val="004875D3"/>
    <w:rsid w:val="00487CD8"/>
    <w:rsid w:val="0049070D"/>
    <w:rsid w:val="00490C51"/>
    <w:rsid w:val="00491407"/>
    <w:rsid w:val="00491CEB"/>
    <w:rsid w:val="00493504"/>
    <w:rsid w:val="004977F5"/>
    <w:rsid w:val="00497F82"/>
    <w:rsid w:val="004A0042"/>
    <w:rsid w:val="004A0D98"/>
    <w:rsid w:val="004A17D2"/>
    <w:rsid w:val="004A1885"/>
    <w:rsid w:val="004A2891"/>
    <w:rsid w:val="004A32E9"/>
    <w:rsid w:val="004A3424"/>
    <w:rsid w:val="004A3654"/>
    <w:rsid w:val="004A553C"/>
    <w:rsid w:val="004A5A92"/>
    <w:rsid w:val="004A6549"/>
    <w:rsid w:val="004A71F2"/>
    <w:rsid w:val="004B0DCD"/>
    <w:rsid w:val="004B0F44"/>
    <w:rsid w:val="004B18F3"/>
    <w:rsid w:val="004B253C"/>
    <w:rsid w:val="004B273C"/>
    <w:rsid w:val="004B3B82"/>
    <w:rsid w:val="004B3E37"/>
    <w:rsid w:val="004B53AF"/>
    <w:rsid w:val="004B66CB"/>
    <w:rsid w:val="004B6BCC"/>
    <w:rsid w:val="004B7789"/>
    <w:rsid w:val="004C0CB6"/>
    <w:rsid w:val="004C0EC1"/>
    <w:rsid w:val="004C108A"/>
    <w:rsid w:val="004C1462"/>
    <w:rsid w:val="004C1586"/>
    <w:rsid w:val="004C23C6"/>
    <w:rsid w:val="004C256A"/>
    <w:rsid w:val="004C47BC"/>
    <w:rsid w:val="004C5238"/>
    <w:rsid w:val="004D0866"/>
    <w:rsid w:val="004D09C8"/>
    <w:rsid w:val="004D0A12"/>
    <w:rsid w:val="004D298F"/>
    <w:rsid w:val="004D3EBB"/>
    <w:rsid w:val="004D53B1"/>
    <w:rsid w:val="004D62F9"/>
    <w:rsid w:val="004D6AFA"/>
    <w:rsid w:val="004E08F0"/>
    <w:rsid w:val="004E0B7B"/>
    <w:rsid w:val="004E1EBD"/>
    <w:rsid w:val="004E20BE"/>
    <w:rsid w:val="004E2C6C"/>
    <w:rsid w:val="004E3DD6"/>
    <w:rsid w:val="004E60A3"/>
    <w:rsid w:val="004E6350"/>
    <w:rsid w:val="004E7612"/>
    <w:rsid w:val="004E76A2"/>
    <w:rsid w:val="004E7DD1"/>
    <w:rsid w:val="004F0D10"/>
    <w:rsid w:val="004F1111"/>
    <w:rsid w:val="004F1573"/>
    <w:rsid w:val="004F20A4"/>
    <w:rsid w:val="004F3349"/>
    <w:rsid w:val="004F43D4"/>
    <w:rsid w:val="004F488D"/>
    <w:rsid w:val="004F4BF5"/>
    <w:rsid w:val="004F5DF2"/>
    <w:rsid w:val="004F60DF"/>
    <w:rsid w:val="004F696C"/>
    <w:rsid w:val="004F6CA3"/>
    <w:rsid w:val="0050010D"/>
    <w:rsid w:val="00500E4A"/>
    <w:rsid w:val="00501294"/>
    <w:rsid w:val="0050146D"/>
    <w:rsid w:val="00501E0A"/>
    <w:rsid w:val="0050281B"/>
    <w:rsid w:val="00502AF5"/>
    <w:rsid w:val="00502BD5"/>
    <w:rsid w:val="00504BC8"/>
    <w:rsid w:val="00505195"/>
    <w:rsid w:val="005053D7"/>
    <w:rsid w:val="005057DA"/>
    <w:rsid w:val="00506588"/>
    <w:rsid w:val="00507062"/>
    <w:rsid w:val="00507125"/>
    <w:rsid w:val="00511F5E"/>
    <w:rsid w:val="0051334A"/>
    <w:rsid w:val="00514E10"/>
    <w:rsid w:val="00515367"/>
    <w:rsid w:val="0051690C"/>
    <w:rsid w:val="0051695B"/>
    <w:rsid w:val="00517173"/>
    <w:rsid w:val="00517883"/>
    <w:rsid w:val="005201FA"/>
    <w:rsid w:val="0052121C"/>
    <w:rsid w:val="0052132B"/>
    <w:rsid w:val="005223A3"/>
    <w:rsid w:val="00522B67"/>
    <w:rsid w:val="0052369C"/>
    <w:rsid w:val="00523B74"/>
    <w:rsid w:val="005244D5"/>
    <w:rsid w:val="00524FCA"/>
    <w:rsid w:val="00525935"/>
    <w:rsid w:val="00525F67"/>
    <w:rsid w:val="00525FA7"/>
    <w:rsid w:val="0052613D"/>
    <w:rsid w:val="005264AC"/>
    <w:rsid w:val="005271D6"/>
    <w:rsid w:val="00527564"/>
    <w:rsid w:val="0052779B"/>
    <w:rsid w:val="005277ED"/>
    <w:rsid w:val="00532FAC"/>
    <w:rsid w:val="00534D4D"/>
    <w:rsid w:val="00534FC5"/>
    <w:rsid w:val="005351C0"/>
    <w:rsid w:val="00535981"/>
    <w:rsid w:val="0053617D"/>
    <w:rsid w:val="0053664A"/>
    <w:rsid w:val="00536CED"/>
    <w:rsid w:val="00536F23"/>
    <w:rsid w:val="0053712A"/>
    <w:rsid w:val="005373CE"/>
    <w:rsid w:val="005378C9"/>
    <w:rsid w:val="00540E96"/>
    <w:rsid w:val="005423DC"/>
    <w:rsid w:val="00544E1E"/>
    <w:rsid w:val="005456FF"/>
    <w:rsid w:val="005459A9"/>
    <w:rsid w:val="00545A41"/>
    <w:rsid w:val="00545EB2"/>
    <w:rsid w:val="00546271"/>
    <w:rsid w:val="00546402"/>
    <w:rsid w:val="005475EB"/>
    <w:rsid w:val="00547B51"/>
    <w:rsid w:val="00551D3A"/>
    <w:rsid w:val="005523BC"/>
    <w:rsid w:val="00552609"/>
    <w:rsid w:val="005537B9"/>
    <w:rsid w:val="00553AD2"/>
    <w:rsid w:val="00554554"/>
    <w:rsid w:val="00554803"/>
    <w:rsid w:val="005558D1"/>
    <w:rsid w:val="00555A1E"/>
    <w:rsid w:val="00555C76"/>
    <w:rsid w:val="00556F5F"/>
    <w:rsid w:val="0055763C"/>
    <w:rsid w:val="00557C9F"/>
    <w:rsid w:val="0056088F"/>
    <w:rsid w:val="00560A83"/>
    <w:rsid w:val="00560E22"/>
    <w:rsid w:val="00562349"/>
    <w:rsid w:val="00563CC2"/>
    <w:rsid w:val="00564134"/>
    <w:rsid w:val="005648C9"/>
    <w:rsid w:val="00566358"/>
    <w:rsid w:val="00570114"/>
    <w:rsid w:val="005711D6"/>
    <w:rsid w:val="005712D7"/>
    <w:rsid w:val="00571556"/>
    <w:rsid w:val="00572B4C"/>
    <w:rsid w:val="005730BF"/>
    <w:rsid w:val="00574CF4"/>
    <w:rsid w:val="00575DBE"/>
    <w:rsid w:val="005762AE"/>
    <w:rsid w:val="0058042B"/>
    <w:rsid w:val="0058080F"/>
    <w:rsid w:val="00580CEC"/>
    <w:rsid w:val="00581571"/>
    <w:rsid w:val="005816D0"/>
    <w:rsid w:val="0058175A"/>
    <w:rsid w:val="00581AC7"/>
    <w:rsid w:val="00581E08"/>
    <w:rsid w:val="00581E1C"/>
    <w:rsid w:val="00583424"/>
    <w:rsid w:val="005851ED"/>
    <w:rsid w:val="0058581A"/>
    <w:rsid w:val="00585884"/>
    <w:rsid w:val="00585E9F"/>
    <w:rsid w:val="00587AD3"/>
    <w:rsid w:val="00587B20"/>
    <w:rsid w:val="00590979"/>
    <w:rsid w:val="00592219"/>
    <w:rsid w:val="005926A7"/>
    <w:rsid w:val="005947C9"/>
    <w:rsid w:val="0059580B"/>
    <w:rsid w:val="00596884"/>
    <w:rsid w:val="005972C3"/>
    <w:rsid w:val="005A071E"/>
    <w:rsid w:val="005A08FA"/>
    <w:rsid w:val="005A1DBF"/>
    <w:rsid w:val="005A21ED"/>
    <w:rsid w:val="005A2241"/>
    <w:rsid w:val="005A23C3"/>
    <w:rsid w:val="005A241B"/>
    <w:rsid w:val="005A3D65"/>
    <w:rsid w:val="005A42A3"/>
    <w:rsid w:val="005A6ED1"/>
    <w:rsid w:val="005A741B"/>
    <w:rsid w:val="005A75F7"/>
    <w:rsid w:val="005A7FE8"/>
    <w:rsid w:val="005B02D1"/>
    <w:rsid w:val="005B0C65"/>
    <w:rsid w:val="005B127B"/>
    <w:rsid w:val="005B1A03"/>
    <w:rsid w:val="005B33C5"/>
    <w:rsid w:val="005B3439"/>
    <w:rsid w:val="005B345E"/>
    <w:rsid w:val="005B3E22"/>
    <w:rsid w:val="005B629F"/>
    <w:rsid w:val="005B776F"/>
    <w:rsid w:val="005B7F4B"/>
    <w:rsid w:val="005C09AA"/>
    <w:rsid w:val="005C1077"/>
    <w:rsid w:val="005C155B"/>
    <w:rsid w:val="005C2D78"/>
    <w:rsid w:val="005C3856"/>
    <w:rsid w:val="005C3A9D"/>
    <w:rsid w:val="005C3B99"/>
    <w:rsid w:val="005C478D"/>
    <w:rsid w:val="005C5D30"/>
    <w:rsid w:val="005C6196"/>
    <w:rsid w:val="005C6AC6"/>
    <w:rsid w:val="005D006D"/>
    <w:rsid w:val="005D0784"/>
    <w:rsid w:val="005D0D62"/>
    <w:rsid w:val="005D131B"/>
    <w:rsid w:val="005D242B"/>
    <w:rsid w:val="005D25CC"/>
    <w:rsid w:val="005D38EE"/>
    <w:rsid w:val="005D44C2"/>
    <w:rsid w:val="005D533A"/>
    <w:rsid w:val="005D582E"/>
    <w:rsid w:val="005D5A6E"/>
    <w:rsid w:val="005D6296"/>
    <w:rsid w:val="005D6471"/>
    <w:rsid w:val="005D7246"/>
    <w:rsid w:val="005D7A06"/>
    <w:rsid w:val="005E1B8C"/>
    <w:rsid w:val="005E4DA1"/>
    <w:rsid w:val="005E4DDD"/>
    <w:rsid w:val="005E527D"/>
    <w:rsid w:val="005E6106"/>
    <w:rsid w:val="005E630D"/>
    <w:rsid w:val="005E6997"/>
    <w:rsid w:val="005E72B5"/>
    <w:rsid w:val="005E79BB"/>
    <w:rsid w:val="005F26CD"/>
    <w:rsid w:val="005F33DB"/>
    <w:rsid w:val="005F6623"/>
    <w:rsid w:val="005F68B1"/>
    <w:rsid w:val="005F7216"/>
    <w:rsid w:val="005F7811"/>
    <w:rsid w:val="005F7F87"/>
    <w:rsid w:val="00601C88"/>
    <w:rsid w:val="0060373E"/>
    <w:rsid w:val="00604558"/>
    <w:rsid w:val="00604704"/>
    <w:rsid w:val="006055EA"/>
    <w:rsid w:val="00605A5E"/>
    <w:rsid w:val="00606B7C"/>
    <w:rsid w:val="0060725D"/>
    <w:rsid w:val="00607732"/>
    <w:rsid w:val="00607D7E"/>
    <w:rsid w:val="00611405"/>
    <w:rsid w:val="0061396F"/>
    <w:rsid w:val="00613EAA"/>
    <w:rsid w:val="00613FA0"/>
    <w:rsid w:val="006147D8"/>
    <w:rsid w:val="006148FE"/>
    <w:rsid w:val="00615C47"/>
    <w:rsid w:val="0061743B"/>
    <w:rsid w:val="00617D53"/>
    <w:rsid w:val="00617E7D"/>
    <w:rsid w:val="0062072E"/>
    <w:rsid w:val="006223D9"/>
    <w:rsid w:val="006227B4"/>
    <w:rsid w:val="00623BEC"/>
    <w:rsid w:val="006241CB"/>
    <w:rsid w:val="006246D2"/>
    <w:rsid w:val="00625BB7"/>
    <w:rsid w:val="00625F77"/>
    <w:rsid w:val="00627DFA"/>
    <w:rsid w:val="006302C5"/>
    <w:rsid w:val="0063179A"/>
    <w:rsid w:val="006326D2"/>
    <w:rsid w:val="006340AF"/>
    <w:rsid w:val="00634456"/>
    <w:rsid w:val="00634668"/>
    <w:rsid w:val="0063559C"/>
    <w:rsid w:val="0063563F"/>
    <w:rsid w:val="00636589"/>
    <w:rsid w:val="00636C1E"/>
    <w:rsid w:val="00640C0D"/>
    <w:rsid w:val="00640C4E"/>
    <w:rsid w:val="00641260"/>
    <w:rsid w:val="006413CE"/>
    <w:rsid w:val="00641703"/>
    <w:rsid w:val="00641A93"/>
    <w:rsid w:val="006449B1"/>
    <w:rsid w:val="006467E5"/>
    <w:rsid w:val="00646BE8"/>
    <w:rsid w:val="006471F7"/>
    <w:rsid w:val="00647579"/>
    <w:rsid w:val="00647C5C"/>
    <w:rsid w:val="00647F36"/>
    <w:rsid w:val="006501F5"/>
    <w:rsid w:val="00650660"/>
    <w:rsid w:val="00651910"/>
    <w:rsid w:val="00651D38"/>
    <w:rsid w:val="00652B99"/>
    <w:rsid w:val="006539E0"/>
    <w:rsid w:val="00654930"/>
    <w:rsid w:val="006612B6"/>
    <w:rsid w:val="00661AE1"/>
    <w:rsid w:val="00661D14"/>
    <w:rsid w:val="00661D3B"/>
    <w:rsid w:val="00662984"/>
    <w:rsid w:val="00662CEA"/>
    <w:rsid w:val="0066362B"/>
    <w:rsid w:val="006639C8"/>
    <w:rsid w:val="00663E42"/>
    <w:rsid w:val="00664712"/>
    <w:rsid w:val="00664768"/>
    <w:rsid w:val="00665829"/>
    <w:rsid w:val="006659CC"/>
    <w:rsid w:val="00666B37"/>
    <w:rsid w:val="006670AC"/>
    <w:rsid w:val="0066790A"/>
    <w:rsid w:val="00671406"/>
    <w:rsid w:val="00672011"/>
    <w:rsid w:val="0067305F"/>
    <w:rsid w:val="006735B7"/>
    <w:rsid w:val="0067515F"/>
    <w:rsid w:val="00675709"/>
    <w:rsid w:val="00676259"/>
    <w:rsid w:val="006762D9"/>
    <w:rsid w:val="006762EE"/>
    <w:rsid w:val="006765F4"/>
    <w:rsid w:val="006801D6"/>
    <w:rsid w:val="0068023A"/>
    <w:rsid w:val="00680A3F"/>
    <w:rsid w:val="00680B32"/>
    <w:rsid w:val="00680B46"/>
    <w:rsid w:val="00682874"/>
    <w:rsid w:val="006838E6"/>
    <w:rsid w:val="00684052"/>
    <w:rsid w:val="00684BA4"/>
    <w:rsid w:val="00684E66"/>
    <w:rsid w:val="006858EA"/>
    <w:rsid w:val="00686AFF"/>
    <w:rsid w:val="00691042"/>
    <w:rsid w:val="00693078"/>
    <w:rsid w:val="006937EE"/>
    <w:rsid w:val="00694C41"/>
    <w:rsid w:val="00695AD8"/>
    <w:rsid w:val="00696005"/>
    <w:rsid w:val="0069658B"/>
    <w:rsid w:val="00697210"/>
    <w:rsid w:val="006A07B7"/>
    <w:rsid w:val="006A0B3F"/>
    <w:rsid w:val="006A0F6A"/>
    <w:rsid w:val="006A198B"/>
    <w:rsid w:val="006A1B53"/>
    <w:rsid w:val="006A1F82"/>
    <w:rsid w:val="006A2445"/>
    <w:rsid w:val="006A28B6"/>
    <w:rsid w:val="006A2A0C"/>
    <w:rsid w:val="006A3B37"/>
    <w:rsid w:val="006A4542"/>
    <w:rsid w:val="006A4E0D"/>
    <w:rsid w:val="006A5493"/>
    <w:rsid w:val="006A5630"/>
    <w:rsid w:val="006A5B3E"/>
    <w:rsid w:val="006A5FFF"/>
    <w:rsid w:val="006A6E8A"/>
    <w:rsid w:val="006A7627"/>
    <w:rsid w:val="006B007B"/>
    <w:rsid w:val="006B0DED"/>
    <w:rsid w:val="006B1F13"/>
    <w:rsid w:val="006B25FF"/>
    <w:rsid w:val="006B2691"/>
    <w:rsid w:val="006B5097"/>
    <w:rsid w:val="006B5607"/>
    <w:rsid w:val="006B6BE0"/>
    <w:rsid w:val="006B7578"/>
    <w:rsid w:val="006C0203"/>
    <w:rsid w:val="006C0852"/>
    <w:rsid w:val="006C1AD1"/>
    <w:rsid w:val="006C21FD"/>
    <w:rsid w:val="006C3663"/>
    <w:rsid w:val="006C440D"/>
    <w:rsid w:val="006C4C98"/>
    <w:rsid w:val="006C607F"/>
    <w:rsid w:val="006C691B"/>
    <w:rsid w:val="006C7165"/>
    <w:rsid w:val="006C73DF"/>
    <w:rsid w:val="006C7D95"/>
    <w:rsid w:val="006D00C5"/>
    <w:rsid w:val="006D00DB"/>
    <w:rsid w:val="006D02EB"/>
    <w:rsid w:val="006D2414"/>
    <w:rsid w:val="006D3323"/>
    <w:rsid w:val="006D442C"/>
    <w:rsid w:val="006D4E48"/>
    <w:rsid w:val="006D54D4"/>
    <w:rsid w:val="006D69F9"/>
    <w:rsid w:val="006D6A08"/>
    <w:rsid w:val="006D746B"/>
    <w:rsid w:val="006D7C12"/>
    <w:rsid w:val="006E0E0A"/>
    <w:rsid w:val="006E1360"/>
    <w:rsid w:val="006E2481"/>
    <w:rsid w:val="006E2631"/>
    <w:rsid w:val="006E2A97"/>
    <w:rsid w:val="006E4209"/>
    <w:rsid w:val="006E459A"/>
    <w:rsid w:val="006E4802"/>
    <w:rsid w:val="006E520D"/>
    <w:rsid w:val="006E5E77"/>
    <w:rsid w:val="006E64B3"/>
    <w:rsid w:val="006E66E8"/>
    <w:rsid w:val="006E6A34"/>
    <w:rsid w:val="006E7621"/>
    <w:rsid w:val="006E77B1"/>
    <w:rsid w:val="006E788F"/>
    <w:rsid w:val="006F0625"/>
    <w:rsid w:val="006F117E"/>
    <w:rsid w:val="006F1F50"/>
    <w:rsid w:val="006F2234"/>
    <w:rsid w:val="006F2E4F"/>
    <w:rsid w:val="006F385B"/>
    <w:rsid w:val="006F3E9A"/>
    <w:rsid w:val="006F4E0E"/>
    <w:rsid w:val="006F6203"/>
    <w:rsid w:val="006F6F57"/>
    <w:rsid w:val="0070065B"/>
    <w:rsid w:val="00700EC5"/>
    <w:rsid w:val="007013CE"/>
    <w:rsid w:val="0070154A"/>
    <w:rsid w:val="00701C51"/>
    <w:rsid w:val="00702D28"/>
    <w:rsid w:val="007033B5"/>
    <w:rsid w:val="00703698"/>
    <w:rsid w:val="00703848"/>
    <w:rsid w:val="00703AB6"/>
    <w:rsid w:val="007042DF"/>
    <w:rsid w:val="0070554E"/>
    <w:rsid w:val="00705D88"/>
    <w:rsid w:val="007069C2"/>
    <w:rsid w:val="00710369"/>
    <w:rsid w:val="0071061A"/>
    <w:rsid w:val="007117F5"/>
    <w:rsid w:val="00711C13"/>
    <w:rsid w:val="00713162"/>
    <w:rsid w:val="0071385D"/>
    <w:rsid w:val="007161A5"/>
    <w:rsid w:val="00716C7D"/>
    <w:rsid w:val="00716FEB"/>
    <w:rsid w:val="0072022E"/>
    <w:rsid w:val="00721CC2"/>
    <w:rsid w:val="00721E05"/>
    <w:rsid w:val="00723760"/>
    <w:rsid w:val="00723853"/>
    <w:rsid w:val="00723B95"/>
    <w:rsid w:val="00723F9F"/>
    <w:rsid w:val="00724C9C"/>
    <w:rsid w:val="007252C0"/>
    <w:rsid w:val="00725DC8"/>
    <w:rsid w:val="0072670E"/>
    <w:rsid w:val="007267F7"/>
    <w:rsid w:val="00726AF2"/>
    <w:rsid w:val="007275F6"/>
    <w:rsid w:val="0073101C"/>
    <w:rsid w:val="00732379"/>
    <w:rsid w:val="00732603"/>
    <w:rsid w:val="0073399C"/>
    <w:rsid w:val="007339FA"/>
    <w:rsid w:val="0073481D"/>
    <w:rsid w:val="00734BE3"/>
    <w:rsid w:val="00735F91"/>
    <w:rsid w:val="0073769D"/>
    <w:rsid w:val="00737DD6"/>
    <w:rsid w:val="007408D3"/>
    <w:rsid w:val="00740BD5"/>
    <w:rsid w:val="00741278"/>
    <w:rsid w:val="007426BB"/>
    <w:rsid w:val="0074289E"/>
    <w:rsid w:val="00744CEE"/>
    <w:rsid w:val="00745C6C"/>
    <w:rsid w:val="00746946"/>
    <w:rsid w:val="00746A99"/>
    <w:rsid w:val="007472AD"/>
    <w:rsid w:val="00747E94"/>
    <w:rsid w:val="00750D5E"/>
    <w:rsid w:val="007519C1"/>
    <w:rsid w:val="00752403"/>
    <w:rsid w:val="00752A32"/>
    <w:rsid w:val="007535B3"/>
    <w:rsid w:val="0075473E"/>
    <w:rsid w:val="0075583F"/>
    <w:rsid w:val="00756067"/>
    <w:rsid w:val="0075639C"/>
    <w:rsid w:val="007563D9"/>
    <w:rsid w:val="00757166"/>
    <w:rsid w:val="00757CBA"/>
    <w:rsid w:val="007641AE"/>
    <w:rsid w:val="00765501"/>
    <w:rsid w:val="00766C0C"/>
    <w:rsid w:val="00767906"/>
    <w:rsid w:val="00767C14"/>
    <w:rsid w:val="00770987"/>
    <w:rsid w:val="00770A02"/>
    <w:rsid w:val="00770E99"/>
    <w:rsid w:val="007713FD"/>
    <w:rsid w:val="00771723"/>
    <w:rsid w:val="00771D89"/>
    <w:rsid w:val="00772C21"/>
    <w:rsid w:val="00773239"/>
    <w:rsid w:val="00773713"/>
    <w:rsid w:val="00773EF6"/>
    <w:rsid w:val="0077477C"/>
    <w:rsid w:val="00776324"/>
    <w:rsid w:val="0077782F"/>
    <w:rsid w:val="007809EE"/>
    <w:rsid w:val="00781BEB"/>
    <w:rsid w:val="00781E95"/>
    <w:rsid w:val="0078228F"/>
    <w:rsid w:val="007824B7"/>
    <w:rsid w:val="00782966"/>
    <w:rsid w:val="00783577"/>
    <w:rsid w:val="007840C6"/>
    <w:rsid w:val="00784746"/>
    <w:rsid w:val="00784C06"/>
    <w:rsid w:val="00784F2F"/>
    <w:rsid w:val="00786CC6"/>
    <w:rsid w:val="0078723A"/>
    <w:rsid w:val="0078734C"/>
    <w:rsid w:val="00790164"/>
    <w:rsid w:val="007905ED"/>
    <w:rsid w:val="007906DC"/>
    <w:rsid w:val="0079125A"/>
    <w:rsid w:val="00791441"/>
    <w:rsid w:val="00791610"/>
    <w:rsid w:val="00792035"/>
    <w:rsid w:val="00792DF9"/>
    <w:rsid w:val="00793FAB"/>
    <w:rsid w:val="0079420B"/>
    <w:rsid w:val="00794CD9"/>
    <w:rsid w:val="00795393"/>
    <w:rsid w:val="00795631"/>
    <w:rsid w:val="00796C4D"/>
    <w:rsid w:val="00797B2B"/>
    <w:rsid w:val="007A0296"/>
    <w:rsid w:val="007A200E"/>
    <w:rsid w:val="007A2530"/>
    <w:rsid w:val="007A28C8"/>
    <w:rsid w:val="007A29A2"/>
    <w:rsid w:val="007A29D6"/>
    <w:rsid w:val="007A3157"/>
    <w:rsid w:val="007A3862"/>
    <w:rsid w:val="007A56FE"/>
    <w:rsid w:val="007A61A7"/>
    <w:rsid w:val="007A6D4A"/>
    <w:rsid w:val="007A770F"/>
    <w:rsid w:val="007B00FD"/>
    <w:rsid w:val="007B2EC4"/>
    <w:rsid w:val="007B4FED"/>
    <w:rsid w:val="007B5AFB"/>
    <w:rsid w:val="007B62FB"/>
    <w:rsid w:val="007B6764"/>
    <w:rsid w:val="007B7A72"/>
    <w:rsid w:val="007B7F43"/>
    <w:rsid w:val="007C03CB"/>
    <w:rsid w:val="007C045E"/>
    <w:rsid w:val="007C0AE7"/>
    <w:rsid w:val="007C3504"/>
    <w:rsid w:val="007C4E3F"/>
    <w:rsid w:val="007C5EBD"/>
    <w:rsid w:val="007C6210"/>
    <w:rsid w:val="007C6742"/>
    <w:rsid w:val="007D257D"/>
    <w:rsid w:val="007D36A8"/>
    <w:rsid w:val="007D377E"/>
    <w:rsid w:val="007D3E24"/>
    <w:rsid w:val="007D4565"/>
    <w:rsid w:val="007D4EFC"/>
    <w:rsid w:val="007D5055"/>
    <w:rsid w:val="007D5181"/>
    <w:rsid w:val="007D5951"/>
    <w:rsid w:val="007D5F17"/>
    <w:rsid w:val="007E2278"/>
    <w:rsid w:val="007E3B37"/>
    <w:rsid w:val="007E4AE1"/>
    <w:rsid w:val="007E561C"/>
    <w:rsid w:val="007E7296"/>
    <w:rsid w:val="007E76BE"/>
    <w:rsid w:val="007F02AE"/>
    <w:rsid w:val="007F0D07"/>
    <w:rsid w:val="007F1C88"/>
    <w:rsid w:val="007F2162"/>
    <w:rsid w:val="007F2CE0"/>
    <w:rsid w:val="007F357E"/>
    <w:rsid w:val="007F5DEF"/>
    <w:rsid w:val="007F69DC"/>
    <w:rsid w:val="007F74C5"/>
    <w:rsid w:val="0080067C"/>
    <w:rsid w:val="00801617"/>
    <w:rsid w:val="00801683"/>
    <w:rsid w:val="0080229C"/>
    <w:rsid w:val="00802DCE"/>
    <w:rsid w:val="00802E2D"/>
    <w:rsid w:val="00803983"/>
    <w:rsid w:val="00804BB2"/>
    <w:rsid w:val="008051ED"/>
    <w:rsid w:val="00805DEA"/>
    <w:rsid w:val="0080639F"/>
    <w:rsid w:val="008065C9"/>
    <w:rsid w:val="00807958"/>
    <w:rsid w:val="00807D67"/>
    <w:rsid w:val="00810032"/>
    <w:rsid w:val="0081028D"/>
    <w:rsid w:val="008111F2"/>
    <w:rsid w:val="00811C0D"/>
    <w:rsid w:val="00812955"/>
    <w:rsid w:val="00812B1F"/>
    <w:rsid w:val="00812C3F"/>
    <w:rsid w:val="00812E09"/>
    <w:rsid w:val="00813579"/>
    <w:rsid w:val="00813C90"/>
    <w:rsid w:val="00813D1E"/>
    <w:rsid w:val="00814079"/>
    <w:rsid w:val="0081421A"/>
    <w:rsid w:val="008146C4"/>
    <w:rsid w:val="0081489D"/>
    <w:rsid w:val="008150E1"/>
    <w:rsid w:val="008155A8"/>
    <w:rsid w:val="00817DE8"/>
    <w:rsid w:val="0082116F"/>
    <w:rsid w:val="0082251C"/>
    <w:rsid w:val="00823578"/>
    <w:rsid w:val="0082373A"/>
    <w:rsid w:val="0082482A"/>
    <w:rsid w:val="00824840"/>
    <w:rsid w:val="00824908"/>
    <w:rsid w:val="008249A8"/>
    <w:rsid w:val="00825165"/>
    <w:rsid w:val="00825394"/>
    <w:rsid w:val="00827161"/>
    <w:rsid w:val="00827AF5"/>
    <w:rsid w:val="00830F0D"/>
    <w:rsid w:val="00831A7E"/>
    <w:rsid w:val="00832D21"/>
    <w:rsid w:val="00833669"/>
    <w:rsid w:val="0083570A"/>
    <w:rsid w:val="008360A3"/>
    <w:rsid w:val="00836BB4"/>
    <w:rsid w:val="00836D46"/>
    <w:rsid w:val="00836FEA"/>
    <w:rsid w:val="0083797A"/>
    <w:rsid w:val="00837D78"/>
    <w:rsid w:val="00837E29"/>
    <w:rsid w:val="008417D8"/>
    <w:rsid w:val="00841F8F"/>
    <w:rsid w:val="0084349E"/>
    <w:rsid w:val="008436A1"/>
    <w:rsid w:val="008441D7"/>
    <w:rsid w:val="00845DA8"/>
    <w:rsid w:val="008465F4"/>
    <w:rsid w:val="00846783"/>
    <w:rsid w:val="008474FE"/>
    <w:rsid w:val="008477D6"/>
    <w:rsid w:val="00847DCB"/>
    <w:rsid w:val="00847F59"/>
    <w:rsid w:val="0085021E"/>
    <w:rsid w:val="0085067C"/>
    <w:rsid w:val="0085176E"/>
    <w:rsid w:val="00851E15"/>
    <w:rsid w:val="00852477"/>
    <w:rsid w:val="00853578"/>
    <w:rsid w:val="00855F54"/>
    <w:rsid w:val="00855F82"/>
    <w:rsid w:val="00856771"/>
    <w:rsid w:val="00856E13"/>
    <w:rsid w:val="00857D41"/>
    <w:rsid w:val="0086119E"/>
    <w:rsid w:val="0086268B"/>
    <w:rsid w:val="0086300D"/>
    <w:rsid w:val="0086467B"/>
    <w:rsid w:val="00864D0E"/>
    <w:rsid w:val="00864F62"/>
    <w:rsid w:val="0086547C"/>
    <w:rsid w:val="008656D0"/>
    <w:rsid w:val="008663D9"/>
    <w:rsid w:val="0086687E"/>
    <w:rsid w:val="00866C2E"/>
    <w:rsid w:val="00866E3E"/>
    <w:rsid w:val="00871F39"/>
    <w:rsid w:val="00873551"/>
    <w:rsid w:val="00873E75"/>
    <w:rsid w:val="008748A6"/>
    <w:rsid w:val="00875C3E"/>
    <w:rsid w:val="00875DEC"/>
    <w:rsid w:val="0087734F"/>
    <w:rsid w:val="00877A18"/>
    <w:rsid w:val="0088085B"/>
    <w:rsid w:val="00881F91"/>
    <w:rsid w:val="008829A3"/>
    <w:rsid w:val="008829B3"/>
    <w:rsid w:val="00884351"/>
    <w:rsid w:val="00884B87"/>
    <w:rsid w:val="008850EB"/>
    <w:rsid w:val="00885380"/>
    <w:rsid w:val="008857F6"/>
    <w:rsid w:val="00886EE3"/>
    <w:rsid w:val="00887954"/>
    <w:rsid w:val="00887E11"/>
    <w:rsid w:val="008904F8"/>
    <w:rsid w:val="00890E34"/>
    <w:rsid w:val="008911A6"/>
    <w:rsid w:val="0089130F"/>
    <w:rsid w:val="008915A9"/>
    <w:rsid w:val="00891B84"/>
    <w:rsid w:val="00892476"/>
    <w:rsid w:val="00893839"/>
    <w:rsid w:val="00893E7A"/>
    <w:rsid w:val="00894064"/>
    <w:rsid w:val="0089468C"/>
    <w:rsid w:val="00894FEE"/>
    <w:rsid w:val="00895514"/>
    <w:rsid w:val="00895D83"/>
    <w:rsid w:val="00896DD5"/>
    <w:rsid w:val="0089773B"/>
    <w:rsid w:val="008978EB"/>
    <w:rsid w:val="00897DFB"/>
    <w:rsid w:val="008A0643"/>
    <w:rsid w:val="008A1461"/>
    <w:rsid w:val="008A1463"/>
    <w:rsid w:val="008A1681"/>
    <w:rsid w:val="008A242A"/>
    <w:rsid w:val="008A38B1"/>
    <w:rsid w:val="008A3944"/>
    <w:rsid w:val="008A4107"/>
    <w:rsid w:val="008A527D"/>
    <w:rsid w:val="008A52DE"/>
    <w:rsid w:val="008A5657"/>
    <w:rsid w:val="008A5703"/>
    <w:rsid w:val="008A663C"/>
    <w:rsid w:val="008A774A"/>
    <w:rsid w:val="008B044D"/>
    <w:rsid w:val="008B0BEA"/>
    <w:rsid w:val="008B16B1"/>
    <w:rsid w:val="008B1814"/>
    <w:rsid w:val="008B2009"/>
    <w:rsid w:val="008B243D"/>
    <w:rsid w:val="008B34DD"/>
    <w:rsid w:val="008B562B"/>
    <w:rsid w:val="008B5631"/>
    <w:rsid w:val="008B6C48"/>
    <w:rsid w:val="008B71FB"/>
    <w:rsid w:val="008C2FC6"/>
    <w:rsid w:val="008C46CB"/>
    <w:rsid w:val="008C691A"/>
    <w:rsid w:val="008C6BEC"/>
    <w:rsid w:val="008C6BEF"/>
    <w:rsid w:val="008C6D70"/>
    <w:rsid w:val="008C74B7"/>
    <w:rsid w:val="008C7820"/>
    <w:rsid w:val="008D0D33"/>
    <w:rsid w:val="008D0D67"/>
    <w:rsid w:val="008D18D8"/>
    <w:rsid w:val="008D21E0"/>
    <w:rsid w:val="008D24AA"/>
    <w:rsid w:val="008D2A36"/>
    <w:rsid w:val="008D352D"/>
    <w:rsid w:val="008D3FD8"/>
    <w:rsid w:val="008D40B4"/>
    <w:rsid w:val="008D4235"/>
    <w:rsid w:val="008D4382"/>
    <w:rsid w:val="008D48E3"/>
    <w:rsid w:val="008D5B5B"/>
    <w:rsid w:val="008D5CE6"/>
    <w:rsid w:val="008D5E75"/>
    <w:rsid w:val="008D6061"/>
    <w:rsid w:val="008D708F"/>
    <w:rsid w:val="008D791C"/>
    <w:rsid w:val="008E17ED"/>
    <w:rsid w:val="008E1929"/>
    <w:rsid w:val="008E222D"/>
    <w:rsid w:val="008E2616"/>
    <w:rsid w:val="008E311C"/>
    <w:rsid w:val="008E48BB"/>
    <w:rsid w:val="008E4EA3"/>
    <w:rsid w:val="008E5C3C"/>
    <w:rsid w:val="008E5CFE"/>
    <w:rsid w:val="008E7226"/>
    <w:rsid w:val="008E7B8E"/>
    <w:rsid w:val="008F03DC"/>
    <w:rsid w:val="008F11B6"/>
    <w:rsid w:val="008F12AE"/>
    <w:rsid w:val="008F20C3"/>
    <w:rsid w:val="008F3142"/>
    <w:rsid w:val="008F3A29"/>
    <w:rsid w:val="008F3D82"/>
    <w:rsid w:val="008F58A6"/>
    <w:rsid w:val="008F5AEE"/>
    <w:rsid w:val="008F6819"/>
    <w:rsid w:val="008F6B31"/>
    <w:rsid w:val="00900874"/>
    <w:rsid w:val="0090206F"/>
    <w:rsid w:val="009020AF"/>
    <w:rsid w:val="009041D3"/>
    <w:rsid w:val="00904284"/>
    <w:rsid w:val="00905313"/>
    <w:rsid w:val="00905918"/>
    <w:rsid w:val="00905FB0"/>
    <w:rsid w:val="00906886"/>
    <w:rsid w:val="00906E8D"/>
    <w:rsid w:val="00907DCB"/>
    <w:rsid w:val="00910538"/>
    <w:rsid w:val="009109DD"/>
    <w:rsid w:val="00911F22"/>
    <w:rsid w:val="00913663"/>
    <w:rsid w:val="009149E6"/>
    <w:rsid w:val="00914EA2"/>
    <w:rsid w:val="00914EC3"/>
    <w:rsid w:val="00916448"/>
    <w:rsid w:val="00916BB6"/>
    <w:rsid w:val="00920669"/>
    <w:rsid w:val="009225B9"/>
    <w:rsid w:val="009241A0"/>
    <w:rsid w:val="00924692"/>
    <w:rsid w:val="009246C0"/>
    <w:rsid w:val="009254C4"/>
    <w:rsid w:val="00925F0F"/>
    <w:rsid w:val="009261A1"/>
    <w:rsid w:val="009275AC"/>
    <w:rsid w:val="00927736"/>
    <w:rsid w:val="00930195"/>
    <w:rsid w:val="0093050B"/>
    <w:rsid w:val="00931BFE"/>
    <w:rsid w:val="00931D35"/>
    <w:rsid w:val="00932C7D"/>
    <w:rsid w:val="00932E17"/>
    <w:rsid w:val="00933138"/>
    <w:rsid w:val="0093396B"/>
    <w:rsid w:val="00933CCF"/>
    <w:rsid w:val="00934BB3"/>
    <w:rsid w:val="00935ACF"/>
    <w:rsid w:val="00936B85"/>
    <w:rsid w:val="009376C5"/>
    <w:rsid w:val="00937E22"/>
    <w:rsid w:val="00940128"/>
    <w:rsid w:val="0094093E"/>
    <w:rsid w:val="00941B0C"/>
    <w:rsid w:val="009422E1"/>
    <w:rsid w:val="009426C1"/>
    <w:rsid w:val="00942B4C"/>
    <w:rsid w:val="009437EC"/>
    <w:rsid w:val="00944309"/>
    <w:rsid w:val="009448F0"/>
    <w:rsid w:val="00945534"/>
    <w:rsid w:val="00945BB0"/>
    <w:rsid w:val="00945ED4"/>
    <w:rsid w:val="00946E73"/>
    <w:rsid w:val="00950033"/>
    <w:rsid w:val="009528C8"/>
    <w:rsid w:val="00952DC4"/>
    <w:rsid w:val="00953DBB"/>
    <w:rsid w:val="00954F95"/>
    <w:rsid w:val="00954FFC"/>
    <w:rsid w:val="0095546A"/>
    <w:rsid w:val="0095719E"/>
    <w:rsid w:val="00962546"/>
    <w:rsid w:val="00962D43"/>
    <w:rsid w:val="00963654"/>
    <w:rsid w:val="00963C6E"/>
    <w:rsid w:val="00965D81"/>
    <w:rsid w:val="00970065"/>
    <w:rsid w:val="00970117"/>
    <w:rsid w:val="00971F69"/>
    <w:rsid w:val="00972DE4"/>
    <w:rsid w:val="009754EF"/>
    <w:rsid w:val="009759F3"/>
    <w:rsid w:val="00975D1F"/>
    <w:rsid w:val="009760F5"/>
    <w:rsid w:val="00976408"/>
    <w:rsid w:val="00976A5C"/>
    <w:rsid w:val="00977423"/>
    <w:rsid w:val="00980496"/>
    <w:rsid w:val="0098056A"/>
    <w:rsid w:val="009813F4"/>
    <w:rsid w:val="00981A83"/>
    <w:rsid w:val="0098274D"/>
    <w:rsid w:val="0098397B"/>
    <w:rsid w:val="00983A6B"/>
    <w:rsid w:val="00984BC6"/>
    <w:rsid w:val="00985E14"/>
    <w:rsid w:val="00986F4C"/>
    <w:rsid w:val="00987884"/>
    <w:rsid w:val="009900EB"/>
    <w:rsid w:val="00990203"/>
    <w:rsid w:val="00990AAF"/>
    <w:rsid w:val="00991D08"/>
    <w:rsid w:val="009935FA"/>
    <w:rsid w:val="00994B75"/>
    <w:rsid w:val="00995C4B"/>
    <w:rsid w:val="009963C4"/>
    <w:rsid w:val="00996560"/>
    <w:rsid w:val="00996F1C"/>
    <w:rsid w:val="009A0077"/>
    <w:rsid w:val="009A0607"/>
    <w:rsid w:val="009A0627"/>
    <w:rsid w:val="009A1469"/>
    <w:rsid w:val="009A2427"/>
    <w:rsid w:val="009A2583"/>
    <w:rsid w:val="009A2855"/>
    <w:rsid w:val="009A39DE"/>
    <w:rsid w:val="009A4FBF"/>
    <w:rsid w:val="009A549E"/>
    <w:rsid w:val="009A617C"/>
    <w:rsid w:val="009A76B9"/>
    <w:rsid w:val="009A7B26"/>
    <w:rsid w:val="009B06CE"/>
    <w:rsid w:val="009B06DE"/>
    <w:rsid w:val="009B0B4B"/>
    <w:rsid w:val="009B1254"/>
    <w:rsid w:val="009B1E8D"/>
    <w:rsid w:val="009B2BD6"/>
    <w:rsid w:val="009B2EDB"/>
    <w:rsid w:val="009B33FD"/>
    <w:rsid w:val="009B5DBA"/>
    <w:rsid w:val="009B60DC"/>
    <w:rsid w:val="009B69F1"/>
    <w:rsid w:val="009B7E38"/>
    <w:rsid w:val="009C1BB9"/>
    <w:rsid w:val="009C2323"/>
    <w:rsid w:val="009C2BA3"/>
    <w:rsid w:val="009C2F5D"/>
    <w:rsid w:val="009C2FF2"/>
    <w:rsid w:val="009C3816"/>
    <w:rsid w:val="009C410E"/>
    <w:rsid w:val="009C4125"/>
    <w:rsid w:val="009C43A6"/>
    <w:rsid w:val="009C5922"/>
    <w:rsid w:val="009C5B6A"/>
    <w:rsid w:val="009C5F52"/>
    <w:rsid w:val="009C61C5"/>
    <w:rsid w:val="009C7348"/>
    <w:rsid w:val="009C7832"/>
    <w:rsid w:val="009C7E37"/>
    <w:rsid w:val="009D016B"/>
    <w:rsid w:val="009D048A"/>
    <w:rsid w:val="009D0B57"/>
    <w:rsid w:val="009D0D03"/>
    <w:rsid w:val="009D0DB6"/>
    <w:rsid w:val="009D2227"/>
    <w:rsid w:val="009D2A74"/>
    <w:rsid w:val="009D2C50"/>
    <w:rsid w:val="009D3647"/>
    <w:rsid w:val="009D3E00"/>
    <w:rsid w:val="009D3FE1"/>
    <w:rsid w:val="009D4193"/>
    <w:rsid w:val="009D48B3"/>
    <w:rsid w:val="009D660C"/>
    <w:rsid w:val="009D6764"/>
    <w:rsid w:val="009D6B68"/>
    <w:rsid w:val="009D74FB"/>
    <w:rsid w:val="009D7E68"/>
    <w:rsid w:val="009E1B9F"/>
    <w:rsid w:val="009E4324"/>
    <w:rsid w:val="009E5085"/>
    <w:rsid w:val="009E5A57"/>
    <w:rsid w:val="009E606A"/>
    <w:rsid w:val="009E62CE"/>
    <w:rsid w:val="009E64B8"/>
    <w:rsid w:val="009E66D0"/>
    <w:rsid w:val="009E72E9"/>
    <w:rsid w:val="009F0438"/>
    <w:rsid w:val="009F226E"/>
    <w:rsid w:val="009F3981"/>
    <w:rsid w:val="009F3A57"/>
    <w:rsid w:val="009F454C"/>
    <w:rsid w:val="009F6C9D"/>
    <w:rsid w:val="009F7228"/>
    <w:rsid w:val="009F7AAA"/>
    <w:rsid w:val="00A0144F"/>
    <w:rsid w:val="00A016A9"/>
    <w:rsid w:val="00A019FC"/>
    <w:rsid w:val="00A02229"/>
    <w:rsid w:val="00A03492"/>
    <w:rsid w:val="00A03988"/>
    <w:rsid w:val="00A04008"/>
    <w:rsid w:val="00A043C2"/>
    <w:rsid w:val="00A0461B"/>
    <w:rsid w:val="00A049E1"/>
    <w:rsid w:val="00A070D3"/>
    <w:rsid w:val="00A07B7A"/>
    <w:rsid w:val="00A10243"/>
    <w:rsid w:val="00A10771"/>
    <w:rsid w:val="00A11FFE"/>
    <w:rsid w:val="00A12542"/>
    <w:rsid w:val="00A12718"/>
    <w:rsid w:val="00A12F87"/>
    <w:rsid w:val="00A133C9"/>
    <w:rsid w:val="00A1460F"/>
    <w:rsid w:val="00A147C5"/>
    <w:rsid w:val="00A15359"/>
    <w:rsid w:val="00A16D16"/>
    <w:rsid w:val="00A1723A"/>
    <w:rsid w:val="00A17550"/>
    <w:rsid w:val="00A200FB"/>
    <w:rsid w:val="00A22151"/>
    <w:rsid w:val="00A2355B"/>
    <w:rsid w:val="00A23C12"/>
    <w:rsid w:val="00A24530"/>
    <w:rsid w:val="00A24DD1"/>
    <w:rsid w:val="00A2627A"/>
    <w:rsid w:val="00A2631C"/>
    <w:rsid w:val="00A2707C"/>
    <w:rsid w:val="00A275E4"/>
    <w:rsid w:val="00A27A52"/>
    <w:rsid w:val="00A27C21"/>
    <w:rsid w:val="00A30292"/>
    <w:rsid w:val="00A33096"/>
    <w:rsid w:val="00A335E3"/>
    <w:rsid w:val="00A3398B"/>
    <w:rsid w:val="00A340A2"/>
    <w:rsid w:val="00A34484"/>
    <w:rsid w:val="00A34F9E"/>
    <w:rsid w:val="00A351F9"/>
    <w:rsid w:val="00A36B54"/>
    <w:rsid w:val="00A3700D"/>
    <w:rsid w:val="00A3707A"/>
    <w:rsid w:val="00A37AB3"/>
    <w:rsid w:val="00A37C4E"/>
    <w:rsid w:val="00A403B9"/>
    <w:rsid w:val="00A403DA"/>
    <w:rsid w:val="00A40938"/>
    <w:rsid w:val="00A40E3F"/>
    <w:rsid w:val="00A43467"/>
    <w:rsid w:val="00A43EE9"/>
    <w:rsid w:val="00A46020"/>
    <w:rsid w:val="00A4603F"/>
    <w:rsid w:val="00A46CE3"/>
    <w:rsid w:val="00A473C7"/>
    <w:rsid w:val="00A47F9C"/>
    <w:rsid w:val="00A51216"/>
    <w:rsid w:val="00A51754"/>
    <w:rsid w:val="00A51E52"/>
    <w:rsid w:val="00A53305"/>
    <w:rsid w:val="00A53325"/>
    <w:rsid w:val="00A538DA"/>
    <w:rsid w:val="00A56D11"/>
    <w:rsid w:val="00A6097D"/>
    <w:rsid w:val="00A62A02"/>
    <w:rsid w:val="00A62DD9"/>
    <w:rsid w:val="00A63F4C"/>
    <w:rsid w:val="00A64BBA"/>
    <w:rsid w:val="00A65BE0"/>
    <w:rsid w:val="00A669A2"/>
    <w:rsid w:val="00A669D0"/>
    <w:rsid w:val="00A66B4B"/>
    <w:rsid w:val="00A67E63"/>
    <w:rsid w:val="00A701BC"/>
    <w:rsid w:val="00A709DA"/>
    <w:rsid w:val="00A70B45"/>
    <w:rsid w:val="00A71806"/>
    <w:rsid w:val="00A7209A"/>
    <w:rsid w:val="00A72285"/>
    <w:rsid w:val="00A72B59"/>
    <w:rsid w:val="00A7382A"/>
    <w:rsid w:val="00A73D6B"/>
    <w:rsid w:val="00A744F1"/>
    <w:rsid w:val="00A754F8"/>
    <w:rsid w:val="00A758A2"/>
    <w:rsid w:val="00A7596E"/>
    <w:rsid w:val="00A75F93"/>
    <w:rsid w:val="00A7668F"/>
    <w:rsid w:val="00A767F4"/>
    <w:rsid w:val="00A76BAA"/>
    <w:rsid w:val="00A779BD"/>
    <w:rsid w:val="00A77A31"/>
    <w:rsid w:val="00A819B2"/>
    <w:rsid w:val="00A81A2D"/>
    <w:rsid w:val="00A824E1"/>
    <w:rsid w:val="00A82E7C"/>
    <w:rsid w:val="00A8494A"/>
    <w:rsid w:val="00A85041"/>
    <w:rsid w:val="00A85AA3"/>
    <w:rsid w:val="00A85CB1"/>
    <w:rsid w:val="00A862E5"/>
    <w:rsid w:val="00A86DD0"/>
    <w:rsid w:val="00A87D7D"/>
    <w:rsid w:val="00A90BFE"/>
    <w:rsid w:val="00A90EC1"/>
    <w:rsid w:val="00A91F3A"/>
    <w:rsid w:val="00A93512"/>
    <w:rsid w:val="00A93634"/>
    <w:rsid w:val="00A942DB"/>
    <w:rsid w:val="00A94C9C"/>
    <w:rsid w:val="00A952CD"/>
    <w:rsid w:val="00A963E0"/>
    <w:rsid w:val="00A9663C"/>
    <w:rsid w:val="00A974A1"/>
    <w:rsid w:val="00A974F8"/>
    <w:rsid w:val="00A97B4C"/>
    <w:rsid w:val="00AA0F1F"/>
    <w:rsid w:val="00AA1BFD"/>
    <w:rsid w:val="00AA29F0"/>
    <w:rsid w:val="00AA3195"/>
    <w:rsid w:val="00AA3385"/>
    <w:rsid w:val="00AA4320"/>
    <w:rsid w:val="00AA4C40"/>
    <w:rsid w:val="00AA4D72"/>
    <w:rsid w:val="00AA5037"/>
    <w:rsid w:val="00AA615D"/>
    <w:rsid w:val="00AA6241"/>
    <w:rsid w:val="00AA73CE"/>
    <w:rsid w:val="00AA744C"/>
    <w:rsid w:val="00AA7863"/>
    <w:rsid w:val="00AA7D97"/>
    <w:rsid w:val="00AB00A4"/>
    <w:rsid w:val="00AB10EC"/>
    <w:rsid w:val="00AB163B"/>
    <w:rsid w:val="00AB1D78"/>
    <w:rsid w:val="00AB29B5"/>
    <w:rsid w:val="00AB3672"/>
    <w:rsid w:val="00AB3F7B"/>
    <w:rsid w:val="00AB5922"/>
    <w:rsid w:val="00AB7323"/>
    <w:rsid w:val="00AC23CB"/>
    <w:rsid w:val="00AC3FE3"/>
    <w:rsid w:val="00AC4DD9"/>
    <w:rsid w:val="00AC4FAF"/>
    <w:rsid w:val="00AC6CFD"/>
    <w:rsid w:val="00AC7BB7"/>
    <w:rsid w:val="00AD0BD8"/>
    <w:rsid w:val="00AD1743"/>
    <w:rsid w:val="00AD22A2"/>
    <w:rsid w:val="00AD24DF"/>
    <w:rsid w:val="00AD2A1B"/>
    <w:rsid w:val="00AD2DF2"/>
    <w:rsid w:val="00AD39AA"/>
    <w:rsid w:val="00AD3C5E"/>
    <w:rsid w:val="00AD42CF"/>
    <w:rsid w:val="00AD47A6"/>
    <w:rsid w:val="00AD4804"/>
    <w:rsid w:val="00AD4F40"/>
    <w:rsid w:val="00AD6C54"/>
    <w:rsid w:val="00AD72D0"/>
    <w:rsid w:val="00AE138B"/>
    <w:rsid w:val="00AE13AB"/>
    <w:rsid w:val="00AE2825"/>
    <w:rsid w:val="00AE32D6"/>
    <w:rsid w:val="00AE3A39"/>
    <w:rsid w:val="00AE41A5"/>
    <w:rsid w:val="00AE48B2"/>
    <w:rsid w:val="00AE49DB"/>
    <w:rsid w:val="00AE4B4F"/>
    <w:rsid w:val="00AE4BC6"/>
    <w:rsid w:val="00AE4CBD"/>
    <w:rsid w:val="00AE5CE3"/>
    <w:rsid w:val="00AF1C62"/>
    <w:rsid w:val="00AF2D8C"/>
    <w:rsid w:val="00AF354D"/>
    <w:rsid w:val="00AF356C"/>
    <w:rsid w:val="00AF4A74"/>
    <w:rsid w:val="00AF52C9"/>
    <w:rsid w:val="00AF5AA4"/>
    <w:rsid w:val="00AF5B05"/>
    <w:rsid w:val="00AF63C1"/>
    <w:rsid w:val="00AF72F4"/>
    <w:rsid w:val="00AF7E90"/>
    <w:rsid w:val="00B006D1"/>
    <w:rsid w:val="00B00825"/>
    <w:rsid w:val="00B0089E"/>
    <w:rsid w:val="00B00AC5"/>
    <w:rsid w:val="00B00E48"/>
    <w:rsid w:val="00B014D4"/>
    <w:rsid w:val="00B0213D"/>
    <w:rsid w:val="00B02A8C"/>
    <w:rsid w:val="00B03005"/>
    <w:rsid w:val="00B039ED"/>
    <w:rsid w:val="00B04BA2"/>
    <w:rsid w:val="00B059E5"/>
    <w:rsid w:val="00B05E8D"/>
    <w:rsid w:val="00B06193"/>
    <w:rsid w:val="00B06F89"/>
    <w:rsid w:val="00B06FB8"/>
    <w:rsid w:val="00B07871"/>
    <w:rsid w:val="00B11AEA"/>
    <w:rsid w:val="00B11E4B"/>
    <w:rsid w:val="00B138EB"/>
    <w:rsid w:val="00B13F46"/>
    <w:rsid w:val="00B14899"/>
    <w:rsid w:val="00B1688D"/>
    <w:rsid w:val="00B177EB"/>
    <w:rsid w:val="00B208A0"/>
    <w:rsid w:val="00B21462"/>
    <w:rsid w:val="00B22421"/>
    <w:rsid w:val="00B22830"/>
    <w:rsid w:val="00B2328A"/>
    <w:rsid w:val="00B232AF"/>
    <w:rsid w:val="00B23499"/>
    <w:rsid w:val="00B26492"/>
    <w:rsid w:val="00B2721F"/>
    <w:rsid w:val="00B30337"/>
    <w:rsid w:val="00B33087"/>
    <w:rsid w:val="00B33325"/>
    <w:rsid w:val="00B336A0"/>
    <w:rsid w:val="00B33E9A"/>
    <w:rsid w:val="00B33FF9"/>
    <w:rsid w:val="00B344A7"/>
    <w:rsid w:val="00B35690"/>
    <w:rsid w:val="00B3574E"/>
    <w:rsid w:val="00B367B6"/>
    <w:rsid w:val="00B40165"/>
    <w:rsid w:val="00B424AD"/>
    <w:rsid w:val="00B42562"/>
    <w:rsid w:val="00B42F9A"/>
    <w:rsid w:val="00B436A0"/>
    <w:rsid w:val="00B44902"/>
    <w:rsid w:val="00B44A6B"/>
    <w:rsid w:val="00B46FFE"/>
    <w:rsid w:val="00B475C1"/>
    <w:rsid w:val="00B51477"/>
    <w:rsid w:val="00B514CE"/>
    <w:rsid w:val="00B53570"/>
    <w:rsid w:val="00B577F3"/>
    <w:rsid w:val="00B605F4"/>
    <w:rsid w:val="00B618B1"/>
    <w:rsid w:val="00B6378F"/>
    <w:rsid w:val="00B63E1C"/>
    <w:rsid w:val="00B64454"/>
    <w:rsid w:val="00B646C6"/>
    <w:rsid w:val="00B648A9"/>
    <w:rsid w:val="00B66511"/>
    <w:rsid w:val="00B66633"/>
    <w:rsid w:val="00B66F71"/>
    <w:rsid w:val="00B67431"/>
    <w:rsid w:val="00B67438"/>
    <w:rsid w:val="00B674B0"/>
    <w:rsid w:val="00B67651"/>
    <w:rsid w:val="00B70900"/>
    <w:rsid w:val="00B70D86"/>
    <w:rsid w:val="00B711DA"/>
    <w:rsid w:val="00B712F3"/>
    <w:rsid w:val="00B71E3F"/>
    <w:rsid w:val="00B72232"/>
    <w:rsid w:val="00B723AE"/>
    <w:rsid w:val="00B73742"/>
    <w:rsid w:val="00B748C8"/>
    <w:rsid w:val="00B755FF"/>
    <w:rsid w:val="00B75A74"/>
    <w:rsid w:val="00B75DCC"/>
    <w:rsid w:val="00B75FDA"/>
    <w:rsid w:val="00B76362"/>
    <w:rsid w:val="00B76C1E"/>
    <w:rsid w:val="00B815AD"/>
    <w:rsid w:val="00B820B5"/>
    <w:rsid w:val="00B830A8"/>
    <w:rsid w:val="00B8315F"/>
    <w:rsid w:val="00B83325"/>
    <w:rsid w:val="00B83D71"/>
    <w:rsid w:val="00B83F0F"/>
    <w:rsid w:val="00B8402A"/>
    <w:rsid w:val="00B8416D"/>
    <w:rsid w:val="00B8418A"/>
    <w:rsid w:val="00B84307"/>
    <w:rsid w:val="00B861C5"/>
    <w:rsid w:val="00B86253"/>
    <w:rsid w:val="00B87C32"/>
    <w:rsid w:val="00B902DC"/>
    <w:rsid w:val="00B914B9"/>
    <w:rsid w:val="00B92E0C"/>
    <w:rsid w:val="00B9321E"/>
    <w:rsid w:val="00B93BBB"/>
    <w:rsid w:val="00B94741"/>
    <w:rsid w:val="00B94848"/>
    <w:rsid w:val="00B95557"/>
    <w:rsid w:val="00B96A3A"/>
    <w:rsid w:val="00B975CC"/>
    <w:rsid w:val="00B976E3"/>
    <w:rsid w:val="00BA08B6"/>
    <w:rsid w:val="00BA2855"/>
    <w:rsid w:val="00BA2BFC"/>
    <w:rsid w:val="00BA47F6"/>
    <w:rsid w:val="00BA4AE6"/>
    <w:rsid w:val="00BA519B"/>
    <w:rsid w:val="00BA705F"/>
    <w:rsid w:val="00BA7457"/>
    <w:rsid w:val="00BA7E44"/>
    <w:rsid w:val="00BA7F64"/>
    <w:rsid w:val="00BB01CD"/>
    <w:rsid w:val="00BB1196"/>
    <w:rsid w:val="00BB1868"/>
    <w:rsid w:val="00BB1BA9"/>
    <w:rsid w:val="00BB2B71"/>
    <w:rsid w:val="00BB497D"/>
    <w:rsid w:val="00BC0620"/>
    <w:rsid w:val="00BC0BB5"/>
    <w:rsid w:val="00BC1810"/>
    <w:rsid w:val="00BC21C1"/>
    <w:rsid w:val="00BC2E55"/>
    <w:rsid w:val="00BC31BF"/>
    <w:rsid w:val="00BC3680"/>
    <w:rsid w:val="00BC52F6"/>
    <w:rsid w:val="00BC56FC"/>
    <w:rsid w:val="00BC6438"/>
    <w:rsid w:val="00BC6B0E"/>
    <w:rsid w:val="00BC6B63"/>
    <w:rsid w:val="00BC717A"/>
    <w:rsid w:val="00BC7D7E"/>
    <w:rsid w:val="00BD047E"/>
    <w:rsid w:val="00BD0F38"/>
    <w:rsid w:val="00BD1D86"/>
    <w:rsid w:val="00BD2F1F"/>
    <w:rsid w:val="00BD378F"/>
    <w:rsid w:val="00BD37A9"/>
    <w:rsid w:val="00BD386E"/>
    <w:rsid w:val="00BD7716"/>
    <w:rsid w:val="00BD7C12"/>
    <w:rsid w:val="00BE1DE3"/>
    <w:rsid w:val="00BE2D6A"/>
    <w:rsid w:val="00BE3293"/>
    <w:rsid w:val="00BE4B6C"/>
    <w:rsid w:val="00BE51AF"/>
    <w:rsid w:val="00BE5A44"/>
    <w:rsid w:val="00BE6A63"/>
    <w:rsid w:val="00BE6FC8"/>
    <w:rsid w:val="00BE7AE0"/>
    <w:rsid w:val="00BE7F7C"/>
    <w:rsid w:val="00BF00AC"/>
    <w:rsid w:val="00BF06C0"/>
    <w:rsid w:val="00BF30A9"/>
    <w:rsid w:val="00BF34AA"/>
    <w:rsid w:val="00BF37FD"/>
    <w:rsid w:val="00BF45D0"/>
    <w:rsid w:val="00BF4CAF"/>
    <w:rsid w:val="00BF4D25"/>
    <w:rsid w:val="00BF6C7F"/>
    <w:rsid w:val="00BF6CEA"/>
    <w:rsid w:val="00BF7674"/>
    <w:rsid w:val="00BF76C6"/>
    <w:rsid w:val="00BF77F5"/>
    <w:rsid w:val="00BF7C33"/>
    <w:rsid w:val="00C00830"/>
    <w:rsid w:val="00C00D55"/>
    <w:rsid w:val="00C00E9F"/>
    <w:rsid w:val="00C012DC"/>
    <w:rsid w:val="00C02FF2"/>
    <w:rsid w:val="00C03086"/>
    <w:rsid w:val="00C0331C"/>
    <w:rsid w:val="00C03AEB"/>
    <w:rsid w:val="00C0538F"/>
    <w:rsid w:val="00C06A5F"/>
    <w:rsid w:val="00C06AE9"/>
    <w:rsid w:val="00C076BB"/>
    <w:rsid w:val="00C07BD7"/>
    <w:rsid w:val="00C07C7A"/>
    <w:rsid w:val="00C10307"/>
    <w:rsid w:val="00C110A6"/>
    <w:rsid w:val="00C1132B"/>
    <w:rsid w:val="00C11C79"/>
    <w:rsid w:val="00C1267D"/>
    <w:rsid w:val="00C1359F"/>
    <w:rsid w:val="00C13614"/>
    <w:rsid w:val="00C1454E"/>
    <w:rsid w:val="00C148FC"/>
    <w:rsid w:val="00C14924"/>
    <w:rsid w:val="00C14FDE"/>
    <w:rsid w:val="00C15B4A"/>
    <w:rsid w:val="00C15C94"/>
    <w:rsid w:val="00C16E07"/>
    <w:rsid w:val="00C2017C"/>
    <w:rsid w:val="00C209D2"/>
    <w:rsid w:val="00C20EFB"/>
    <w:rsid w:val="00C21012"/>
    <w:rsid w:val="00C22390"/>
    <w:rsid w:val="00C22453"/>
    <w:rsid w:val="00C2277B"/>
    <w:rsid w:val="00C22844"/>
    <w:rsid w:val="00C238B5"/>
    <w:rsid w:val="00C240D5"/>
    <w:rsid w:val="00C25092"/>
    <w:rsid w:val="00C255A5"/>
    <w:rsid w:val="00C27F46"/>
    <w:rsid w:val="00C30CB3"/>
    <w:rsid w:val="00C30EBF"/>
    <w:rsid w:val="00C31C7C"/>
    <w:rsid w:val="00C329DA"/>
    <w:rsid w:val="00C32B7E"/>
    <w:rsid w:val="00C33294"/>
    <w:rsid w:val="00C35358"/>
    <w:rsid w:val="00C35F23"/>
    <w:rsid w:val="00C36217"/>
    <w:rsid w:val="00C364CC"/>
    <w:rsid w:val="00C36D4D"/>
    <w:rsid w:val="00C37C71"/>
    <w:rsid w:val="00C402C0"/>
    <w:rsid w:val="00C40E9D"/>
    <w:rsid w:val="00C40EE9"/>
    <w:rsid w:val="00C41C8A"/>
    <w:rsid w:val="00C42049"/>
    <w:rsid w:val="00C43835"/>
    <w:rsid w:val="00C43D1B"/>
    <w:rsid w:val="00C45A68"/>
    <w:rsid w:val="00C47BD7"/>
    <w:rsid w:val="00C500C0"/>
    <w:rsid w:val="00C5071D"/>
    <w:rsid w:val="00C507D5"/>
    <w:rsid w:val="00C51223"/>
    <w:rsid w:val="00C529E2"/>
    <w:rsid w:val="00C52EEB"/>
    <w:rsid w:val="00C5327B"/>
    <w:rsid w:val="00C53EFB"/>
    <w:rsid w:val="00C573A1"/>
    <w:rsid w:val="00C5769F"/>
    <w:rsid w:val="00C57857"/>
    <w:rsid w:val="00C6018A"/>
    <w:rsid w:val="00C60B7B"/>
    <w:rsid w:val="00C60FE5"/>
    <w:rsid w:val="00C6159E"/>
    <w:rsid w:val="00C61A87"/>
    <w:rsid w:val="00C63825"/>
    <w:rsid w:val="00C63D22"/>
    <w:rsid w:val="00C64AA6"/>
    <w:rsid w:val="00C65B78"/>
    <w:rsid w:val="00C6628A"/>
    <w:rsid w:val="00C728FD"/>
    <w:rsid w:val="00C7386E"/>
    <w:rsid w:val="00C744F5"/>
    <w:rsid w:val="00C74D85"/>
    <w:rsid w:val="00C766AF"/>
    <w:rsid w:val="00C7797F"/>
    <w:rsid w:val="00C779A5"/>
    <w:rsid w:val="00C83FFB"/>
    <w:rsid w:val="00C84859"/>
    <w:rsid w:val="00C84E28"/>
    <w:rsid w:val="00C857B5"/>
    <w:rsid w:val="00C87648"/>
    <w:rsid w:val="00C916C9"/>
    <w:rsid w:val="00C9181F"/>
    <w:rsid w:val="00C91C60"/>
    <w:rsid w:val="00C91D80"/>
    <w:rsid w:val="00C92313"/>
    <w:rsid w:val="00C924A9"/>
    <w:rsid w:val="00C9280C"/>
    <w:rsid w:val="00C93676"/>
    <w:rsid w:val="00C94CA2"/>
    <w:rsid w:val="00C94EB4"/>
    <w:rsid w:val="00C95297"/>
    <w:rsid w:val="00C95EFD"/>
    <w:rsid w:val="00C95F47"/>
    <w:rsid w:val="00C9767D"/>
    <w:rsid w:val="00CA00B4"/>
    <w:rsid w:val="00CA1C77"/>
    <w:rsid w:val="00CA3970"/>
    <w:rsid w:val="00CA42FD"/>
    <w:rsid w:val="00CA5CEA"/>
    <w:rsid w:val="00CB144B"/>
    <w:rsid w:val="00CB2686"/>
    <w:rsid w:val="00CB3EEA"/>
    <w:rsid w:val="00CB4F1A"/>
    <w:rsid w:val="00CB501B"/>
    <w:rsid w:val="00CB6096"/>
    <w:rsid w:val="00CB6798"/>
    <w:rsid w:val="00CB6937"/>
    <w:rsid w:val="00CC00CF"/>
    <w:rsid w:val="00CC1D30"/>
    <w:rsid w:val="00CC303D"/>
    <w:rsid w:val="00CC3855"/>
    <w:rsid w:val="00CC3FA5"/>
    <w:rsid w:val="00CC47D3"/>
    <w:rsid w:val="00CC4B7A"/>
    <w:rsid w:val="00CC4BEF"/>
    <w:rsid w:val="00CC79DA"/>
    <w:rsid w:val="00CD1AFD"/>
    <w:rsid w:val="00CD225B"/>
    <w:rsid w:val="00CD3171"/>
    <w:rsid w:val="00CD38A0"/>
    <w:rsid w:val="00CD4A4C"/>
    <w:rsid w:val="00CD5EAC"/>
    <w:rsid w:val="00CD6071"/>
    <w:rsid w:val="00CD6757"/>
    <w:rsid w:val="00CD6B64"/>
    <w:rsid w:val="00CD7149"/>
    <w:rsid w:val="00CD72F7"/>
    <w:rsid w:val="00CD7D56"/>
    <w:rsid w:val="00CE1388"/>
    <w:rsid w:val="00CE1D57"/>
    <w:rsid w:val="00CE2200"/>
    <w:rsid w:val="00CE2A15"/>
    <w:rsid w:val="00CE30C4"/>
    <w:rsid w:val="00CE32F6"/>
    <w:rsid w:val="00CE4E5E"/>
    <w:rsid w:val="00CE5272"/>
    <w:rsid w:val="00CE5CD8"/>
    <w:rsid w:val="00CE6167"/>
    <w:rsid w:val="00CE6176"/>
    <w:rsid w:val="00CE7044"/>
    <w:rsid w:val="00CE713B"/>
    <w:rsid w:val="00CE7217"/>
    <w:rsid w:val="00CE7BC0"/>
    <w:rsid w:val="00CE7EC3"/>
    <w:rsid w:val="00CF05B1"/>
    <w:rsid w:val="00CF0DB5"/>
    <w:rsid w:val="00CF0F68"/>
    <w:rsid w:val="00CF15F8"/>
    <w:rsid w:val="00CF1D4A"/>
    <w:rsid w:val="00CF320C"/>
    <w:rsid w:val="00CF3CF3"/>
    <w:rsid w:val="00CF7835"/>
    <w:rsid w:val="00D0025D"/>
    <w:rsid w:val="00D0139E"/>
    <w:rsid w:val="00D01E18"/>
    <w:rsid w:val="00D01EBA"/>
    <w:rsid w:val="00D0305F"/>
    <w:rsid w:val="00D05A01"/>
    <w:rsid w:val="00D05F45"/>
    <w:rsid w:val="00D07F33"/>
    <w:rsid w:val="00D10499"/>
    <w:rsid w:val="00D11D76"/>
    <w:rsid w:val="00D15299"/>
    <w:rsid w:val="00D15A32"/>
    <w:rsid w:val="00D15B1A"/>
    <w:rsid w:val="00D16225"/>
    <w:rsid w:val="00D20E6B"/>
    <w:rsid w:val="00D213A6"/>
    <w:rsid w:val="00D214E9"/>
    <w:rsid w:val="00D22001"/>
    <w:rsid w:val="00D2360C"/>
    <w:rsid w:val="00D23B5E"/>
    <w:rsid w:val="00D26D01"/>
    <w:rsid w:val="00D278BD"/>
    <w:rsid w:val="00D3044A"/>
    <w:rsid w:val="00D31845"/>
    <w:rsid w:val="00D31A38"/>
    <w:rsid w:val="00D329EA"/>
    <w:rsid w:val="00D334A1"/>
    <w:rsid w:val="00D33627"/>
    <w:rsid w:val="00D3438B"/>
    <w:rsid w:val="00D34D27"/>
    <w:rsid w:val="00D34EE1"/>
    <w:rsid w:val="00D3615D"/>
    <w:rsid w:val="00D36A19"/>
    <w:rsid w:val="00D36E89"/>
    <w:rsid w:val="00D40A54"/>
    <w:rsid w:val="00D41211"/>
    <w:rsid w:val="00D415C0"/>
    <w:rsid w:val="00D4196E"/>
    <w:rsid w:val="00D421B0"/>
    <w:rsid w:val="00D42549"/>
    <w:rsid w:val="00D442B0"/>
    <w:rsid w:val="00D44C40"/>
    <w:rsid w:val="00D44CC5"/>
    <w:rsid w:val="00D44EC7"/>
    <w:rsid w:val="00D45246"/>
    <w:rsid w:val="00D4668B"/>
    <w:rsid w:val="00D4737C"/>
    <w:rsid w:val="00D47988"/>
    <w:rsid w:val="00D50F60"/>
    <w:rsid w:val="00D50F69"/>
    <w:rsid w:val="00D51318"/>
    <w:rsid w:val="00D51F79"/>
    <w:rsid w:val="00D53D2D"/>
    <w:rsid w:val="00D54C5D"/>
    <w:rsid w:val="00D57403"/>
    <w:rsid w:val="00D574CC"/>
    <w:rsid w:val="00D57EB3"/>
    <w:rsid w:val="00D60FB6"/>
    <w:rsid w:val="00D61A92"/>
    <w:rsid w:val="00D625C7"/>
    <w:rsid w:val="00D637E5"/>
    <w:rsid w:val="00D63FD9"/>
    <w:rsid w:val="00D6428A"/>
    <w:rsid w:val="00D6497F"/>
    <w:rsid w:val="00D6514A"/>
    <w:rsid w:val="00D659FE"/>
    <w:rsid w:val="00D65FC2"/>
    <w:rsid w:val="00D67DA7"/>
    <w:rsid w:val="00D67F1F"/>
    <w:rsid w:val="00D7034C"/>
    <w:rsid w:val="00D7056E"/>
    <w:rsid w:val="00D70AB2"/>
    <w:rsid w:val="00D70FF2"/>
    <w:rsid w:val="00D71FAB"/>
    <w:rsid w:val="00D72019"/>
    <w:rsid w:val="00D72A50"/>
    <w:rsid w:val="00D72E83"/>
    <w:rsid w:val="00D731DE"/>
    <w:rsid w:val="00D732C0"/>
    <w:rsid w:val="00D74328"/>
    <w:rsid w:val="00D74AC4"/>
    <w:rsid w:val="00D757B5"/>
    <w:rsid w:val="00D75F80"/>
    <w:rsid w:val="00D7611E"/>
    <w:rsid w:val="00D76C4B"/>
    <w:rsid w:val="00D7731B"/>
    <w:rsid w:val="00D77F91"/>
    <w:rsid w:val="00D8014C"/>
    <w:rsid w:val="00D807E8"/>
    <w:rsid w:val="00D81C28"/>
    <w:rsid w:val="00D81D46"/>
    <w:rsid w:val="00D826C8"/>
    <w:rsid w:val="00D835F7"/>
    <w:rsid w:val="00D83932"/>
    <w:rsid w:val="00D84816"/>
    <w:rsid w:val="00D85109"/>
    <w:rsid w:val="00D858E3"/>
    <w:rsid w:val="00D85EC5"/>
    <w:rsid w:val="00D864F2"/>
    <w:rsid w:val="00D86E1D"/>
    <w:rsid w:val="00D87006"/>
    <w:rsid w:val="00D87895"/>
    <w:rsid w:val="00D9048B"/>
    <w:rsid w:val="00D91253"/>
    <w:rsid w:val="00D9176D"/>
    <w:rsid w:val="00D92C7E"/>
    <w:rsid w:val="00D92E89"/>
    <w:rsid w:val="00D93DE6"/>
    <w:rsid w:val="00D94183"/>
    <w:rsid w:val="00D94342"/>
    <w:rsid w:val="00D948DC"/>
    <w:rsid w:val="00D95697"/>
    <w:rsid w:val="00D9571F"/>
    <w:rsid w:val="00D9680D"/>
    <w:rsid w:val="00D96E1C"/>
    <w:rsid w:val="00D97107"/>
    <w:rsid w:val="00D9735E"/>
    <w:rsid w:val="00DA0286"/>
    <w:rsid w:val="00DA02DD"/>
    <w:rsid w:val="00DA04CC"/>
    <w:rsid w:val="00DA1565"/>
    <w:rsid w:val="00DA2E8E"/>
    <w:rsid w:val="00DA2EAA"/>
    <w:rsid w:val="00DA3065"/>
    <w:rsid w:val="00DA318E"/>
    <w:rsid w:val="00DA3B20"/>
    <w:rsid w:val="00DA42B1"/>
    <w:rsid w:val="00DA5A1F"/>
    <w:rsid w:val="00DA5E3A"/>
    <w:rsid w:val="00DA6075"/>
    <w:rsid w:val="00DA711D"/>
    <w:rsid w:val="00DB0D33"/>
    <w:rsid w:val="00DB0D7E"/>
    <w:rsid w:val="00DB1746"/>
    <w:rsid w:val="00DB2254"/>
    <w:rsid w:val="00DB241E"/>
    <w:rsid w:val="00DB3288"/>
    <w:rsid w:val="00DB3766"/>
    <w:rsid w:val="00DB424D"/>
    <w:rsid w:val="00DB4A12"/>
    <w:rsid w:val="00DB5D12"/>
    <w:rsid w:val="00DB633E"/>
    <w:rsid w:val="00DB6730"/>
    <w:rsid w:val="00DB7384"/>
    <w:rsid w:val="00DC067C"/>
    <w:rsid w:val="00DC21DD"/>
    <w:rsid w:val="00DC236E"/>
    <w:rsid w:val="00DC4038"/>
    <w:rsid w:val="00DC4E1D"/>
    <w:rsid w:val="00DC6357"/>
    <w:rsid w:val="00DC7221"/>
    <w:rsid w:val="00DC7291"/>
    <w:rsid w:val="00DD1323"/>
    <w:rsid w:val="00DD343E"/>
    <w:rsid w:val="00DD3885"/>
    <w:rsid w:val="00DD48DF"/>
    <w:rsid w:val="00DD4CAE"/>
    <w:rsid w:val="00DD5367"/>
    <w:rsid w:val="00DD5A93"/>
    <w:rsid w:val="00DD5B94"/>
    <w:rsid w:val="00DD7770"/>
    <w:rsid w:val="00DE00F4"/>
    <w:rsid w:val="00DE03B9"/>
    <w:rsid w:val="00DE1217"/>
    <w:rsid w:val="00DE1CD2"/>
    <w:rsid w:val="00DE2222"/>
    <w:rsid w:val="00DE2B8B"/>
    <w:rsid w:val="00DE41CD"/>
    <w:rsid w:val="00DE47A5"/>
    <w:rsid w:val="00DE4EE8"/>
    <w:rsid w:val="00DE62B7"/>
    <w:rsid w:val="00DE6793"/>
    <w:rsid w:val="00DF05C8"/>
    <w:rsid w:val="00DF05D5"/>
    <w:rsid w:val="00DF0CD7"/>
    <w:rsid w:val="00DF18DF"/>
    <w:rsid w:val="00DF2564"/>
    <w:rsid w:val="00DF26F5"/>
    <w:rsid w:val="00DF2AB7"/>
    <w:rsid w:val="00DF3129"/>
    <w:rsid w:val="00DF71B5"/>
    <w:rsid w:val="00E00007"/>
    <w:rsid w:val="00E00459"/>
    <w:rsid w:val="00E0047F"/>
    <w:rsid w:val="00E004AE"/>
    <w:rsid w:val="00E006B2"/>
    <w:rsid w:val="00E0094E"/>
    <w:rsid w:val="00E00C32"/>
    <w:rsid w:val="00E00E51"/>
    <w:rsid w:val="00E010D3"/>
    <w:rsid w:val="00E01576"/>
    <w:rsid w:val="00E016AA"/>
    <w:rsid w:val="00E021BE"/>
    <w:rsid w:val="00E0308E"/>
    <w:rsid w:val="00E048C9"/>
    <w:rsid w:val="00E051BD"/>
    <w:rsid w:val="00E05992"/>
    <w:rsid w:val="00E06BC7"/>
    <w:rsid w:val="00E074B2"/>
    <w:rsid w:val="00E1025E"/>
    <w:rsid w:val="00E11500"/>
    <w:rsid w:val="00E122DF"/>
    <w:rsid w:val="00E1232B"/>
    <w:rsid w:val="00E14F77"/>
    <w:rsid w:val="00E1512F"/>
    <w:rsid w:val="00E15B03"/>
    <w:rsid w:val="00E20229"/>
    <w:rsid w:val="00E202F7"/>
    <w:rsid w:val="00E208C2"/>
    <w:rsid w:val="00E213BD"/>
    <w:rsid w:val="00E22EB2"/>
    <w:rsid w:val="00E22EDA"/>
    <w:rsid w:val="00E23810"/>
    <w:rsid w:val="00E24BD6"/>
    <w:rsid w:val="00E25369"/>
    <w:rsid w:val="00E259CC"/>
    <w:rsid w:val="00E26323"/>
    <w:rsid w:val="00E26475"/>
    <w:rsid w:val="00E26ACA"/>
    <w:rsid w:val="00E273B4"/>
    <w:rsid w:val="00E27CE6"/>
    <w:rsid w:val="00E27DDF"/>
    <w:rsid w:val="00E31DD4"/>
    <w:rsid w:val="00E3209A"/>
    <w:rsid w:val="00E335EC"/>
    <w:rsid w:val="00E34467"/>
    <w:rsid w:val="00E355F8"/>
    <w:rsid w:val="00E35F52"/>
    <w:rsid w:val="00E367C6"/>
    <w:rsid w:val="00E376EC"/>
    <w:rsid w:val="00E4001E"/>
    <w:rsid w:val="00E40750"/>
    <w:rsid w:val="00E41EFA"/>
    <w:rsid w:val="00E42DDD"/>
    <w:rsid w:val="00E44455"/>
    <w:rsid w:val="00E44951"/>
    <w:rsid w:val="00E47FD4"/>
    <w:rsid w:val="00E5290E"/>
    <w:rsid w:val="00E5364C"/>
    <w:rsid w:val="00E53CF5"/>
    <w:rsid w:val="00E54B61"/>
    <w:rsid w:val="00E54EED"/>
    <w:rsid w:val="00E55244"/>
    <w:rsid w:val="00E554D0"/>
    <w:rsid w:val="00E56D60"/>
    <w:rsid w:val="00E56F15"/>
    <w:rsid w:val="00E57ECD"/>
    <w:rsid w:val="00E60D60"/>
    <w:rsid w:val="00E60D70"/>
    <w:rsid w:val="00E61ED5"/>
    <w:rsid w:val="00E645E2"/>
    <w:rsid w:val="00E6622C"/>
    <w:rsid w:val="00E66C6B"/>
    <w:rsid w:val="00E678DF"/>
    <w:rsid w:val="00E67C4E"/>
    <w:rsid w:val="00E70EF7"/>
    <w:rsid w:val="00E722AE"/>
    <w:rsid w:val="00E73D57"/>
    <w:rsid w:val="00E74894"/>
    <w:rsid w:val="00E74A17"/>
    <w:rsid w:val="00E74A55"/>
    <w:rsid w:val="00E768E8"/>
    <w:rsid w:val="00E77BC9"/>
    <w:rsid w:val="00E80772"/>
    <w:rsid w:val="00E80922"/>
    <w:rsid w:val="00E80BD5"/>
    <w:rsid w:val="00E80C23"/>
    <w:rsid w:val="00E8146C"/>
    <w:rsid w:val="00E81769"/>
    <w:rsid w:val="00E819DB"/>
    <w:rsid w:val="00E822AC"/>
    <w:rsid w:val="00E82A83"/>
    <w:rsid w:val="00E82E2C"/>
    <w:rsid w:val="00E83037"/>
    <w:rsid w:val="00E83EE5"/>
    <w:rsid w:val="00E84661"/>
    <w:rsid w:val="00E8469D"/>
    <w:rsid w:val="00E846CA"/>
    <w:rsid w:val="00E8540D"/>
    <w:rsid w:val="00E878EA"/>
    <w:rsid w:val="00E90AD9"/>
    <w:rsid w:val="00E90E4F"/>
    <w:rsid w:val="00E9214A"/>
    <w:rsid w:val="00E93485"/>
    <w:rsid w:val="00E93589"/>
    <w:rsid w:val="00E943CF"/>
    <w:rsid w:val="00E94A92"/>
    <w:rsid w:val="00E94D0F"/>
    <w:rsid w:val="00E95AA8"/>
    <w:rsid w:val="00E95DC0"/>
    <w:rsid w:val="00E9652E"/>
    <w:rsid w:val="00E97779"/>
    <w:rsid w:val="00E978CF"/>
    <w:rsid w:val="00EA07F3"/>
    <w:rsid w:val="00EA0BCF"/>
    <w:rsid w:val="00EA1BA3"/>
    <w:rsid w:val="00EA2BB3"/>
    <w:rsid w:val="00EA2DAB"/>
    <w:rsid w:val="00EA414E"/>
    <w:rsid w:val="00EA4C43"/>
    <w:rsid w:val="00EA5491"/>
    <w:rsid w:val="00EA58B5"/>
    <w:rsid w:val="00EA5FC1"/>
    <w:rsid w:val="00EA68D8"/>
    <w:rsid w:val="00EA6AB3"/>
    <w:rsid w:val="00EA70FC"/>
    <w:rsid w:val="00EA7996"/>
    <w:rsid w:val="00EA7CE1"/>
    <w:rsid w:val="00EB0EAE"/>
    <w:rsid w:val="00EB1603"/>
    <w:rsid w:val="00EB2520"/>
    <w:rsid w:val="00EB345D"/>
    <w:rsid w:val="00EB3729"/>
    <w:rsid w:val="00EB40B1"/>
    <w:rsid w:val="00EB6532"/>
    <w:rsid w:val="00EB692F"/>
    <w:rsid w:val="00EB6B00"/>
    <w:rsid w:val="00EB7201"/>
    <w:rsid w:val="00EB78E1"/>
    <w:rsid w:val="00EC0EC4"/>
    <w:rsid w:val="00EC0FA9"/>
    <w:rsid w:val="00EC14B4"/>
    <w:rsid w:val="00EC290D"/>
    <w:rsid w:val="00EC33CD"/>
    <w:rsid w:val="00EC38D5"/>
    <w:rsid w:val="00EC402B"/>
    <w:rsid w:val="00EC4285"/>
    <w:rsid w:val="00EC5C83"/>
    <w:rsid w:val="00EC5FA8"/>
    <w:rsid w:val="00EC6C6C"/>
    <w:rsid w:val="00EC763E"/>
    <w:rsid w:val="00EC7A46"/>
    <w:rsid w:val="00EC7DF7"/>
    <w:rsid w:val="00ED024E"/>
    <w:rsid w:val="00ED1BFD"/>
    <w:rsid w:val="00ED24A1"/>
    <w:rsid w:val="00ED2D37"/>
    <w:rsid w:val="00ED3822"/>
    <w:rsid w:val="00ED487A"/>
    <w:rsid w:val="00ED5BC4"/>
    <w:rsid w:val="00ED5D27"/>
    <w:rsid w:val="00ED5F58"/>
    <w:rsid w:val="00ED619A"/>
    <w:rsid w:val="00ED782E"/>
    <w:rsid w:val="00ED7CF7"/>
    <w:rsid w:val="00ED7D72"/>
    <w:rsid w:val="00EE0571"/>
    <w:rsid w:val="00EE1BCB"/>
    <w:rsid w:val="00EE228A"/>
    <w:rsid w:val="00EE245F"/>
    <w:rsid w:val="00EE2F6E"/>
    <w:rsid w:val="00EE34FF"/>
    <w:rsid w:val="00EE49D4"/>
    <w:rsid w:val="00EE4BC1"/>
    <w:rsid w:val="00EE507D"/>
    <w:rsid w:val="00EE63BC"/>
    <w:rsid w:val="00EE6DD2"/>
    <w:rsid w:val="00EE7E1A"/>
    <w:rsid w:val="00EF07CB"/>
    <w:rsid w:val="00EF2D99"/>
    <w:rsid w:val="00EF325A"/>
    <w:rsid w:val="00EF4DA6"/>
    <w:rsid w:val="00EF57BB"/>
    <w:rsid w:val="00EF593A"/>
    <w:rsid w:val="00EF6C5F"/>
    <w:rsid w:val="00EF792B"/>
    <w:rsid w:val="00F00488"/>
    <w:rsid w:val="00F004AC"/>
    <w:rsid w:val="00F00726"/>
    <w:rsid w:val="00F023BE"/>
    <w:rsid w:val="00F03FAB"/>
    <w:rsid w:val="00F042F1"/>
    <w:rsid w:val="00F04541"/>
    <w:rsid w:val="00F04F86"/>
    <w:rsid w:val="00F054F4"/>
    <w:rsid w:val="00F056F6"/>
    <w:rsid w:val="00F05E24"/>
    <w:rsid w:val="00F0643D"/>
    <w:rsid w:val="00F07B7E"/>
    <w:rsid w:val="00F07D2D"/>
    <w:rsid w:val="00F10779"/>
    <w:rsid w:val="00F1108C"/>
    <w:rsid w:val="00F117EF"/>
    <w:rsid w:val="00F12F3F"/>
    <w:rsid w:val="00F1436C"/>
    <w:rsid w:val="00F15658"/>
    <w:rsid w:val="00F15B6F"/>
    <w:rsid w:val="00F2039A"/>
    <w:rsid w:val="00F20438"/>
    <w:rsid w:val="00F20825"/>
    <w:rsid w:val="00F21D2E"/>
    <w:rsid w:val="00F22168"/>
    <w:rsid w:val="00F2454C"/>
    <w:rsid w:val="00F25864"/>
    <w:rsid w:val="00F26248"/>
    <w:rsid w:val="00F273A6"/>
    <w:rsid w:val="00F3043F"/>
    <w:rsid w:val="00F30CC1"/>
    <w:rsid w:val="00F310A0"/>
    <w:rsid w:val="00F318E8"/>
    <w:rsid w:val="00F32AA7"/>
    <w:rsid w:val="00F3375F"/>
    <w:rsid w:val="00F35437"/>
    <w:rsid w:val="00F35CBA"/>
    <w:rsid w:val="00F35F08"/>
    <w:rsid w:val="00F37894"/>
    <w:rsid w:val="00F4123D"/>
    <w:rsid w:val="00F41C4C"/>
    <w:rsid w:val="00F42EEF"/>
    <w:rsid w:val="00F4313E"/>
    <w:rsid w:val="00F434A5"/>
    <w:rsid w:val="00F439CD"/>
    <w:rsid w:val="00F43C8E"/>
    <w:rsid w:val="00F4448C"/>
    <w:rsid w:val="00F4660C"/>
    <w:rsid w:val="00F46832"/>
    <w:rsid w:val="00F469A7"/>
    <w:rsid w:val="00F518DB"/>
    <w:rsid w:val="00F56380"/>
    <w:rsid w:val="00F564D6"/>
    <w:rsid w:val="00F60911"/>
    <w:rsid w:val="00F61556"/>
    <w:rsid w:val="00F627B8"/>
    <w:rsid w:val="00F62C71"/>
    <w:rsid w:val="00F62C89"/>
    <w:rsid w:val="00F62FDE"/>
    <w:rsid w:val="00F63289"/>
    <w:rsid w:val="00F6342B"/>
    <w:rsid w:val="00F63F7D"/>
    <w:rsid w:val="00F65CAD"/>
    <w:rsid w:val="00F661E8"/>
    <w:rsid w:val="00F6682C"/>
    <w:rsid w:val="00F66D88"/>
    <w:rsid w:val="00F67BD1"/>
    <w:rsid w:val="00F708E7"/>
    <w:rsid w:val="00F70B61"/>
    <w:rsid w:val="00F70F38"/>
    <w:rsid w:val="00F71608"/>
    <w:rsid w:val="00F71C8B"/>
    <w:rsid w:val="00F72700"/>
    <w:rsid w:val="00F73F4B"/>
    <w:rsid w:val="00F75342"/>
    <w:rsid w:val="00F75D4C"/>
    <w:rsid w:val="00F7651A"/>
    <w:rsid w:val="00F765E2"/>
    <w:rsid w:val="00F77416"/>
    <w:rsid w:val="00F77996"/>
    <w:rsid w:val="00F77A64"/>
    <w:rsid w:val="00F809FA"/>
    <w:rsid w:val="00F8117D"/>
    <w:rsid w:val="00F81C7C"/>
    <w:rsid w:val="00F8274C"/>
    <w:rsid w:val="00F83D44"/>
    <w:rsid w:val="00F8464D"/>
    <w:rsid w:val="00F85424"/>
    <w:rsid w:val="00F85B0C"/>
    <w:rsid w:val="00F86174"/>
    <w:rsid w:val="00F9056D"/>
    <w:rsid w:val="00F91808"/>
    <w:rsid w:val="00F92441"/>
    <w:rsid w:val="00F9281D"/>
    <w:rsid w:val="00F9285C"/>
    <w:rsid w:val="00F940A0"/>
    <w:rsid w:val="00F96875"/>
    <w:rsid w:val="00F9794D"/>
    <w:rsid w:val="00F97D85"/>
    <w:rsid w:val="00FA0BF4"/>
    <w:rsid w:val="00FA28FD"/>
    <w:rsid w:val="00FA30D1"/>
    <w:rsid w:val="00FA3497"/>
    <w:rsid w:val="00FA402E"/>
    <w:rsid w:val="00FA47C3"/>
    <w:rsid w:val="00FA5157"/>
    <w:rsid w:val="00FA651A"/>
    <w:rsid w:val="00FA6B2F"/>
    <w:rsid w:val="00FA77CD"/>
    <w:rsid w:val="00FA7C53"/>
    <w:rsid w:val="00FA7D2A"/>
    <w:rsid w:val="00FB04BA"/>
    <w:rsid w:val="00FB0ED2"/>
    <w:rsid w:val="00FB2292"/>
    <w:rsid w:val="00FB2604"/>
    <w:rsid w:val="00FB2F5A"/>
    <w:rsid w:val="00FB40C5"/>
    <w:rsid w:val="00FB421F"/>
    <w:rsid w:val="00FB4244"/>
    <w:rsid w:val="00FB5213"/>
    <w:rsid w:val="00FB735F"/>
    <w:rsid w:val="00FB7FCF"/>
    <w:rsid w:val="00FC01C2"/>
    <w:rsid w:val="00FC03E0"/>
    <w:rsid w:val="00FC053F"/>
    <w:rsid w:val="00FC08E6"/>
    <w:rsid w:val="00FC0CC2"/>
    <w:rsid w:val="00FC2CE4"/>
    <w:rsid w:val="00FC3494"/>
    <w:rsid w:val="00FC3664"/>
    <w:rsid w:val="00FC40A1"/>
    <w:rsid w:val="00FC51BF"/>
    <w:rsid w:val="00FC585A"/>
    <w:rsid w:val="00FC73CE"/>
    <w:rsid w:val="00FC77D6"/>
    <w:rsid w:val="00FC7C59"/>
    <w:rsid w:val="00FD0388"/>
    <w:rsid w:val="00FD0827"/>
    <w:rsid w:val="00FD0F5D"/>
    <w:rsid w:val="00FD1217"/>
    <w:rsid w:val="00FD2497"/>
    <w:rsid w:val="00FD2D09"/>
    <w:rsid w:val="00FD2E2B"/>
    <w:rsid w:val="00FD369E"/>
    <w:rsid w:val="00FD50D7"/>
    <w:rsid w:val="00FD53CA"/>
    <w:rsid w:val="00FD62FE"/>
    <w:rsid w:val="00FD74FA"/>
    <w:rsid w:val="00FD7FAC"/>
    <w:rsid w:val="00FE147B"/>
    <w:rsid w:val="00FE1852"/>
    <w:rsid w:val="00FE1D03"/>
    <w:rsid w:val="00FE1D34"/>
    <w:rsid w:val="00FE2D29"/>
    <w:rsid w:val="00FE30E9"/>
    <w:rsid w:val="00FE3276"/>
    <w:rsid w:val="00FE57EC"/>
    <w:rsid w:val="00FE5F0B"/>
    <w:rsid w:val="00FE6A1B"/>
    <w:rsid w:val="00FE6FE0"/>
    <w:rsid w:val="00FE73E3"/>
    <w:rsid w:val="00FE7CC6"/>
    <w:rsid w:val="00FE7FC1"/>
    <w:rsid w:val="00FF0F5F"/>
    <w:rsid w:val="00FF2D22"/>
    <w:rsid w:val="00FF322D"/>
    <w:rsid w:val="00FF3350"/>
    <w:rsid w:val="00FF349D"/>
    <w:rsid w:val="00FF3B04"/>
    <w:rsid w:val="00FF407C"/>
    <w:rsid w:val="00FF4560"/>
    <w:rsid w:val="00FF4B3D"/>
    <w:rsid w:val="00FF5DD2"/>
    <w:rsid w:val="00FF6428"/>
    <w:rsid w:val="00FF7946"/>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CA887D"/>
  <w15:docId w15:val="{AD5509D1-ACD7-44FF-9409-0BF3995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uiPriority w:val="22"/>
    <w:qFormat/>
    <w:rsid w:val="0011296D"/>
    <w:rPr>
      <w:b/>
      <w:bCs/>
    </w:rPr>
  </w:style>
  <w:style w:type="character" w:customStyle="1" w:styleId="graytext">
    <w:name w:val="graytext"/>
    <w:basedOn w:val="Standardnpsmoodstavce"/>
    <w:rsid w:val="0011296D"/>
  </w:style>
  <w:style w:type="paragraph" w:styleId="Normlnweb">
    <w:name w:val="Normal (Web)"/>
    <w:basedOn w:val="Normln"/>
    <w:uiPriority w:val="99"/>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99"/>
    <w:qFormat/>
    <w:rsid w:val="001D108E"/>
    <w:pPr>
      <w:ind w:left="708"/>
    </w:p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99"/>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9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uiPriority w:val="99"/>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numbering" w:customStyle="1" w:styleId="Seznam41">
    <w:name w:val="Seznam 41"/>
    <w:basedOn w:val="Bezseznamu"/>
    <w:rsid w:val="00253593"/>
    <w:pPr>
      <w:numPr>
        <w:numId w:val="32"/>
      </w:numPr>
    </w:pPr>
  </w:style>
  <w:style w:type="paragraph" w:customStyle="1" w:styleId="SSlnek">
    <w:name w:val="SS_Článek"/>
    <w:basedOn w:val="Normln"/>
    <w:next w:val="Normln"/>
    <w:qFormat/>
    <w:rsid w:val="00C9280C"/>
    <w:pPr>
      <w:keepNext/>
      <w:numPr>
        <w:numId w:val="33"/>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C9280C"/>
    <w:pPr>
      <w:numPr>
        <w:ilvl w:val="1"/>
        <w:numId w:val="33"/>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C9280C"/>
    <w:pPr>
      <w:keepLines/>
      <w:numPr>
        <w:ilvl w:val="2"/>
        <w:numId w:val="33"/>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C9280C"/>
    <w:pPr>
      <w:numPr>
        <w:ilvl w:val="3"/>
        <w:numId w:val="33"/>
      </w:numPr>
      <w:tabs>
        <w:tab w:val="left" w:pos="1134"/>
      </w:tabs>
      <w:spacing w:before="60"/>
      <w:jc w:val="both"/>
    </w:pPr>
    <w:rPr>
      <w:rFonts w:ascii="Verdana" w:eastAsia="Calibri" w:hAnsi="Verdana"/>
      <w:sz w:val="20"/>
      <w:szCs w:val="22"/>
      <w:lang w:eastAsia="en-US"/>
    </w:rPr>
  </w:style>
  <w:style w:type="character" w:customStyle="1" w:styleId="nowrap">
    <w:name w:val="nowrap"/>
    <w:basedOn w:val="Standardnpsmoodstavce"/>
    <w:rsid w:val="002D2C2E"/>
  </w:style>
  <w:style w:type="character" w:customStyle="1" w:styleId="Nevyeenzmnka1">
    <w:name w:val="Nevyřešená zmínka1"/>
    <w:basedOn w:val="Standardnpsmoodstavce"/>
    <w:uiPriority w:val="99"/>
    <w:semiHidden/>
    <w:unhideWhenUsed/>
    <w:rsid w:val="00126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18456410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20">
          <w:marLeft w:val="0"/>
          <w:marRight w:val="0"/>
          <w:marTop w:val="0"/>
          <w:marBottom w:val="0"/>
          <w:divBdr>
            <w:top w:val="none" w:sz="0" w:space="0" w:color="auto"/>
            <w:left w:val="none" w:sz="0" w:space="0" w:color="auto"/>
            <w:bottom w:val="none" w:sz="0" w:space="0" w:color="auto"/>
            <w:right w:val="none" w:sz="0" w:space="0" w:color="auto"/>
          </w:divBdr>
          <w:divsChild>
            <w:div w:id="212036725">
              <w:marLeft w:val="0"/>
              <w:marRight w:val="0"/>
              <w:marTop w:val="0"/>
              <w:marBottom w:val="0"/>
              <w:divBdr>
                <w:top w:val="none" w:sz="0" w:space="0" w:color="auto"/>
                <w:left w:val="none" w:sz="0" w:space="0" w:color="auto"/>
                <w:bottom w:val="none" w:sz="0" w:space="0" w:color="auto"/>
                <w:right w:val="none" w:sz="0" w:space="0" w:color="auto"/>
              </w:divBdr>
              <w:divsChild>
                <w:div w:id="16380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455830519">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083990278">
      <w:bodyDiv w:val="1"/>
      <w:marLeft w:val="0"/>
      <w:marRight w:val="0"/>
      <w:marTop w:val="0"/>
      <w:marBottom w:val="0"/>
      <w:divBdr>
        <w:top w:val="none" w:sz="0" w:space="0" w:color="auto"/>
        <w:left w:val="none" w:sz="0" w:space="0" w:color="auto"/>
        <w:bottom w:val="none" w:sz="0" w:space="0" w:color="auto"/>
        <w:right w:val="none" w:sz="0" w:space="0" w:color="auto"/>
      </w:divBdr>
    </w:div>
    <w:div w:id="1130973238">
      <w:bodyDiv w:val="1"/>
      <w:marLeft w:val="0"/>
      <w:marRight w:val="0"/>
      <w:marTop w:val="0"/>
      <w:marBottom w:val="0"/>
      <w:divBdr>
        <w:top w:val="none" w:sz="0" w:space="0" w:color="auto"/>
        <w:left w:val="none" w:sz="0" w:space="0" w:color="auto"/>
        <w:bottom w:val="none" w:sz="0" w:space="0" w:color="auto"/>
        <w:right w:val="none" w:sz="0" w:space="0" w:color="auto"/>
      </w:divBdr>
    </w:div>
    <w:div w:id="1133139408">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45213617">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07881947">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23224437">
      <w:bodyDiv w:val="1"/>
      <w:marLeft w:val="0"/>
      <w:marRight w:val="0"/>
      <w:marTop w:val="0"/>
      <w:marBottom w:val="0"/>
      <w:divBdr>
        <w:top w:val="none" w:sz="0" w:space="0" w:color="auto"/>
        <w:left w:val="none" w:sz="0" w:space="0" w:color="auto"/>
        <w:bottom w:val="none" w:sz="0" w:space="0" w:color="auto"/>
        <w:right w:val="none" w:sz="0" w:space="0" w:color="auto"/>
      </w:divBdr>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1968001839">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2599-F2EA-4AEC-A1AD-8EE7AC205996}">
  <ds:schemaRefs>
    <ds:schemaRef ds:uri="http://schemas.microsoft.com/sharepoint/v3/contenttype/forms"/>
  </ds:schemaRefs>
</ds:datastoreItem>
</file>

<file path=customXml/itemProps2.xml><?xml version="1.0" encoding="utf-8"?>
<ds:datastoreItem xmlns:ds="http://schemas.openxmlformats.org/officeDocument/2006/customXml" ds:itemID="{EA17100F-175F-4FEE-A234-7D832AE37E58}">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www.w3.org/XML/1998/namespace"/>
    <ds:schemaRef ds:uri="http://purl.org/dc/dcmitype/"/>
  </ds:schemaRefs>
</ds:datastoreItem>
</file>

<file path=customXml/itemProps3.xml><?xml version="1.0" encoding="utf-8"?>
<ds:datastoreItem xmlns:ds="http://schemas.openxmlformats.org/officeDocument/2006/customXml" ds:itemID="{543DC752-3750-4E1A-A5CD-3AE373BC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6377D-3405-4D14-AD3B-92039CB1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5432</Words>
  <Characters>33176</Characters>
  <Application>Microsoft Office Word</Application>
  <DocSecurity>4</DocSecurity>
  <Lines>276</Lines>
  <Paragraphs>77</Paragraphs>
  <ScaleCrop>false</ScaleCrop>
  <HeadingPairs>
    <vt:vector size="2" baseType="variant">
      <vt:variant>
        <vt:lpstr>Název</vt:lpstr>
      </vt:variant>
      <vt:variant>
        <vt:i4>1</vt:i4>
      </vt:variant>
    </vt:vector>
  </HeadingPairs>
  <TitlesOfParts>
    <vt:vector size="1" baseType="lpstr">
      <vt:lpstr>Znalecký posudek:</vt:lpstr>
    </vt:vector>
  </TitlesOfParts>
  <Company>ROWAN LEGAL</Company>
  <LinksUpToDate>false</LinksUpToDate>
  <CharactersWithSpaces>38531</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Znalecký posudek:</dc:title>
  <dc:creator>user</dc:creator>
  <cp:lastModifiedBy>Uhrová Ivana (VZP ČR Ústředí)</cp:lastModifiedBy>
  <cp:revision>2</cp:revision>
  <cp:lastPrinted>2021-01-20T16:16:00Z</cp:lastPrinted>
  <dcterms:created xsi:type="dcterms:W3CDTF">2021-03-23T15:19:00Z</dcterms:created>
  <dcterms:modified xsi:type="dcterms:W3CDTF">2021-03-23T15:19:00Z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