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2E67" w14:textId="77777777" w:rsidR="00B331AE" w:rsidRPr="00D178B2" w:rsidRDefault="00B331AE" w:rsidP="00AF2B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D178B2">
        <w:rPr>
          <w:rFonts w:asciiTheme="minorHAnsi" w:hAnsiTheme="minorHAnsi" w:cstheme="minorHAnsi"/>
          <w:b/>
          <w:bCs/>
          <w:sz w:val="20"/>
          <w:szCs w:val="20"/>
        </w:rPr>
        <w:t>Smlouva o poskytování servisních služeb</w:t>
      </w:r>
    </w:p>
    <w:p w14:paraId="492A1EA7" w14:textId="18000072" w:rsidR="00B331AE" w:rsidRPr="00D178B2" w:rsidRDefault="00B331AE" w:rsidP="00AF2B1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D178B2">
        <w:rPr>
          <w:rFonts w:asciiTheme="minorHAnsi" w:hAnsiTheme="minorHAnsi" w:cstheme="minorHAnsi"/>
          <w:sz w:val="20"/>
          <w:szCs w:val="20"/>
        </w:rPr>
        <w:t xml:space="preserve">Dle § </w:t>
      </w:r>
      <w:r w:rsidR="00B00D4A" w:rsidRPr="00D178B2">
        <w:rPr>
          <w:rFonts w:asciiTheme="minorHAnsi" w:hAnsiTheme="minorHAnsi" w:cstheme="minorHAnsi"/>
          <w:sz w:val="20"/>
          <w:szCs w:val="20"/>
        </w:rPr>
        <w:t xml:space="preserve">2586 </w:t>
      </w:r>
      <w:r w:rsidRPr="00D178B2">
        <w:rPr>
          <w:rFonts w:asciiTheme="minorHAnsi" w:hAnsiTheme="minorHAnsi" w:cstheme="minorHAnsi"/>
          <w:sz w:val="20"/>
          <w:szCs w:val="20"/>
        </w:rPr>
        <w:t xml:space="preserve">a násl. </w:t>
      </w:r>
      <w:r w:rsidR="00B00D4A" w:rsidRPr="00D178B2">
        <w:rPr>
          <w:rFonts w:asciiTheme="minorHAnsi" w:hAnsiTheme="minorHAnsi" w:cstheme="minorHAnsi"/>
          <w:sz w:val="20"/>
          <w:szCs w:val="20"/>
        </w:rPr>
        <w:t xml:space="preserve">zákona č. 89/2012 Sb., </w:t>
      </w:r>
      <w:r w:rsidR="006476D7" w:rsidRPr="00D178B2">
        <w:rPr>
          <w:rFonts w:asciiTheme="minorHAnsi" w:hAnsiTheme="minorHAnsi" w:cstheme="minorHAnsi"/>
          <w:sz w:val="20"/>
          <w:szCs w:val="20"/>
        </w:rPr>
        <w:t xml:space="preserve">občanský </w:t>
      </w:r>
      <w:r w:rsidRPr="00D178B2">
        <w:rPr>
          <w:rFonts w:asciiTheme="minorHAnsi" w:hAnsiTheme="minorHAnsi" w:cstheme="minorHAnsi"/>
          <w:sz w:val="20"/>
          <w:szCs w:val="20"/>
        </w:rPr>
        <w:t>zákoník</w:t>
      </w:r>
      <w:r w:rsidR="00F43689">
        <w:rPr>
          <w:rFonts w:asciiTheme="minorHAnsi" w:hAnsiTheme="minorHAnsi" w:cstheme="minorHAnsi"/>
          <w:sz w:val="20"/>
          <w:szCs w:val="20"/>
        </w:rPr>
        <w:t>, v platném znění</w:t>
      </w:r>
    </w:p>
    <w:p w14:paraId="2B15BBA6" w14:textId="77777777" w:rsidR="0002067B" w:rsidRPr="00370C39" w:rsidRDefault="0002067B" w:rsidP="00CA6DE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6FE6C275" w14:textId="54367B7B" w:rsidR="00B331AE" w:rsidRPr="00370C39" w:rsidRDefault="00B331AE" w:rsidP="00CA6DE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Číslo smlouvy:</w:t>
      </w:r>
      <w:r w:rsidR="00007F07" w:rsidRPr="00370C39">
        <w:rPr>
          <w:rFonts w:asciiTheme="minorHAnsi" w:hAnsiTheme="minorHAnsi" w:cstheme="minorHAnsi"/>
          <w:sz w:val="20"/>
          <w:szCs w:val="20"/>
        </w:rPr>
        <w:t xml:space="preserve"> </w:t>
      </w:r>
      <w:r w:rsidR="00E26EA0" w:rsidRPr="00370C39">
        <w:rPr>
          <w:rFonts w:asciiTheme="minorHAnsi" w:hAnsiTheme="minorHAnsi" w:cstheme="minorHAnsi"/>
          <w:sz w:val="20"/>
          <w:szCs w:val="20"/>
        </w:rPr>
        <w:t>19032020</w:t>
      </w:r>
      <w:r w:rsidR="00FA7382" w:rsidRPr="00370C39">
        <w:rPr>
          <w:rFonts w:asciiTheme="minorHAnsi" w:hAnsiTheme="minorHAnsi" w:cstheme="minorHAnsi"/>
          <w:sz w:val="20"/>
          <w:szCs w:val="20"/>
        </w:rPr>
        <w:t>01S</w:t>
      </w:r>
    </w:p>
    <w:p w14:paraId="731D7DA8" w14:textId="4D6A914A" w:rsidR="0002067B" w:rsidRPr="00370C39" w:rsidRDefault="0002067B" w:rsidP="00CA6DE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549615" w14:textId="77777777" w:rsidR="0002067B" w:rsidRPr="00370C39" w:rsidRDefault="0002067B" w:rsidP="00CA6DE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BF01E3" w14:textId="77777777" w:rsidR="00B331AE" w:rsidRPr="00370C39" w:rsidRDefault="00B331AE" w:rsidP="00AF2B1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 xml:space="preserve">Smluvní strany: </w:t>
      </w:r>
      <w:r w:rsidR="00B00D4A" w:rsidRPr="00370C3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AEC747" w14:textId="77777777" w:rsidR="0002067B" w:rsidRPr="00370C39" w:rsidRDefault="0002067B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14:paraId="546F93BF" w14:textId="770BE5B6" w:rsidR="00E57994" w:rsidRPr="00370C39" w:rsidRDefault="00B35882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Posky</w:t>
      </w:r>
      <w:r w:rsidR="008F615D" w:rsidRPr="00370C39">
        <w:rPr>
          <w:rFonts w:asciiTheme="minorHAnsi" w:hAnsiTheme="minorHAnsi" w:cstheme="minorHAnsi"/>
          <w:sz w:val="20"/>
          <w:szCs w:val="20"/>
        </w:rPr>
        <w:t>t</w:t>
      </w:r>
      <w:r w:rsidRPr="00370C39">
        <w:rPr>
          <w:rFonts w:asciiTheme="minorHAnsi" w:hAnsiTheme="minorHAnsi" w:cstheme="minorHAnsi"/>
          <w:sz w:val="20"/>
          <w:szCs w:val="20"/>
        </w:rPr>
        <w:t>ovatel</w:t>
      </w:r>
    </w:p>
    <w:p w14:paraId="0468B219" w14:textId="77777777" w:rsidR="0002067B" w:rsidRPr="00370C39" w:rsidRDefault="0002067B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35"/>
        <w:gridCol w:w="5103"/>
      </w:tblGrid>
      <w:tr w:rsidR="00E57994" w:rsidRPr="00370C39" w14:paraId="515BC84F" w14:textId="77777777" w:rsidTr="00E57994">
        <w:tc>
          <w:tcPr>
            <w:tcW w:w="2835" w:type="dxa"/>
            <w:tcBorders>
              <w:bottom w:val="single" w:sz="12" w:space="0" w:color="000000"/>
              <w:right w:val="single" w:sz="12" w:space="0" w:color="000000"/>
            </w:tcBorders>
          </w:tcPr>
          <w:p w14:paraId="555E6260" w14:textId="77777777" w:rsidR="00E57994" w:rsidRPr="00370C39" w:rsidRDefault="00E57994" w:rsidP="00F436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0C39">
              <w:rPr>
                <w:rFonts w:asciiTheme="minorHAnsi" w:hAnsiTheme="minorHAnsi" w:cstheme="minorHAnsi"/>
                <w:b/>
                <w:sz w:val="20"/>
              </w:rPr>
              <w:t>Obchodní jméno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</w:tcPr>
          <w:p w14:paraId="20F0CFAC" w14:textId="04BF09F3" w:rsidR="00E57994" w:rsidRPr="00370C39" w:rsidRDefault="006104DD" w:rsidP="00F436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0C39">
              <w:rPr>
                <w:rFonts w:asciiTheme="minorHAnsi" w:hAnsiTheme="minorHAnsi" w:cstheme="minorHAnsi"/>
                <w:b/>
                <w:sz w:val="20"/>
              </w:rPr>
              <w:t>Dileris a.s.</w:t>
            </w:r>
          </w:p>
        </w:tc>
      </w:tr>
      <w:tr w:rsidR="00E57994" w:rsidRPr="00370C39" w14:paraId="56A8266A" w14:textId="77777777" w:rsidTr="00E57994">
        <w:tc>
          <w:tcPr>
            <w:tcW w:w="2835" w:type="dxa"/>
            <w:tcBorders>
              <w:right w:val="single" w:sz="12" w:space="0" w:color="000000"/>
            </w:tcBorders>
          </w:tcPr>
          <w:p w14:paraId="49205BD6" w14:textId="77777777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Sídlo</w:t>
            </w:r>
          </w:p>
        </w:tc>
        <w:tc>
          <w:tcPr>
            <w:tcW w:w="5103" w:type="dxa"/>
          </w:tcPr>
          <w:p w14:paraId="796FF21C" w14:textId="750E0D97" w:rsidR="00E57994" w:rsidRPr="00370C39" w:rsidRDefault="006104DD" w:rsidP="006104DD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 xml:space="preserve">Novoveská 1262/95, </w:t>
            </w:r>
            <w:r w:rsidRPr="00370C39">
              <w:rPr>
                <w:rFonts w:asciiTheme="minorHAnsi" w:hAnsiTheme="minorHAnsi" w:cstheme="minorHAnsi"/>
                <w:sz w:val="20"/>
              </w:rPr>
              <w:br/>
              <w:t>709 00 Ostrava-Mariánské Hory a Hulváky</w:t>
            </w:r>
          </w:p>
        </w:tc>
      </w:tr>
      <w:tr w:rsidR="00E57994" w:rsidRPr="00370C39" w14:paraId="68F92E89" w14:textId="77777777" w:rsidTr="00E57994">
        <w:tc>
          <w:tcPr>
            <w:tcW w:w="2835" w:type="dxa"/>
            <w:tcBorders>
              <w:right w:val="single" w:sz="12" w:space="0" w:color="000000"/>
            </w:tcBorders>
          </w:tcPr>
          <w:p w14:paraId="0BD68F4C" w14:textId="77777777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IČO</w:t>
            </w:r>
          </w:p>
        </w:tc>
        <w:tc>
          <w:tcPr>
            <w:tcW w:w="5103" w:type="dxa"/>
          </w:tcPr>
          <w:p w14:paraId="41440178" w14:textId="000D6702" w:rsidR="00E57994" w:rsidRPr="00370C39" w:rsidRDefault="006104DD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26828677</w:t>
            </w:r>
          </w:p>
        </w:tc>
      </w:tr>
      <w:tr w:rsidR="00E57994" w:rsidRPr="00370C39" w14:paraId="2C6EA53A" w14:textId="77777777" w:rsidTr="00E57994">
        <w:tc>
          <w:tcPr>
            <w:tcW w:w="2835" w:type="dxa"/>
            <w:tcBorders>
              <w:right w:val="single" w:sz="12" w:space="0" w:color="000000"/>
            </w:tcBorders>
          </w:tcPr>
          <w:p w14:paraId="3A7B24B9" w14:textId="77777777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DIČ</w:t>
            </w:r>
          </w:p>
        </w:tc>
        <w:tc>
          <w:tcPr>
            <w:tcW w:w="5103" w:type="dxa"/>
          </w:tcPr>
          <w:p w14:paraId="213C96B7" w14:textId="10FCAE2F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CZ</w:t>
            </w:r>
            <w:r w:rsidR="006104DD" w:rsidRPr="00370C39">
              <w:rPr>
                <w:rFonts w:asciiTheme="minorHAnsi" w:hAnsiTheme="minorHAnsi" w:cstheme="minorHAnsi"/>
                <w:sz w:val="20"/>
              </w:rPr>
              <w:t>26828677</w:t>
            </w:r>
          </w:p>
        </w:tc>
      </w:tr>
      <w:tr w:rsidR="00E57994" w:rsidRPr="00370C39" w14:paraId="521D5427" w14:textId="77777777" w:rsidTr="00E57994">
        <w:trPr>
          <w:trHeight w:val="728"/>
        </w:trPr>
        <w:tc>
          <w:tcPr>
            <w:tcW w:w="2835" w:type="dxa"/>
            <w:tcBorders>
              <w:right w:val="single" w:sz="12" w:space="0" w:color="000000"/>
            </w:tcBorders>
          </w:tcPr>
          <w:p w14:paraId="1C427183" w14:textId="77777777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Statutární zástupce</w:t>
            </w:r>
          </w:p>
        </w:tc>
        <w:tc>
          <w:tcPr>
            <w:tcW w:w="5103" w:type="dxa"/>
          </w:tcPr>
          <w:p w14:paraId="5CDE5CEB" w14:textId="2739CBEF" w:rsidR="00E57994" w:rsidRDefault="006104DD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Radim Baráne</w:t>
            </w:r>
            <w:r w:rsidR="00677184">
              <w:rPr>
                <w:rFonts w:asciiTheme="minorHAnsi" w:hAnsiTheme="minorHAnsi" w:cstheme="minorHAnsi"/>
                <w:sz w:val="20"/>
              </w:rPr>
              <w:t>k</w:t>
            </w:r>
            <w:r w:rsidR="00E57994" w:rsidRPr="00370C39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370C39">
              <w:rPr>
                <w:rFonts w:asciiTheme="minorHAnsi" w:hAnsiTheme="minorHAnsi" w:cstheme="minorHAnsi"/>
                <w:sz w:val="20"/>
              </w:rPr>
              <w:t>člen</w:t>
            </w:r>
            <w:r w:rsidR="00E57994" w:rsidRPr="00370C39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  <w:p w14:paraId="6F5148B1" w14:textId="42FD9A24" w:rsidR="00410E3F" w:rsidRPr="00370C39" w:rsidRDefault="00410E3F" w:rsidP="00F4368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Ondřej Ligocký</w:t>
            </w:r>
            <w:r w:rsidR="00114B7B">
              <w:rPr>
                <w:rFonts w:asciiTheme="minorHAnsi" w:hAnsiTheme="minorHAnsi" w:cstheme="minorHAnsi"/>
                <w:sz w:val="20"/>
              </w:rPr>
              <w:t>,</w:t>
            </w:r>
            <w:r w:rsidRPr="00370C39">
              <w:rPr>
                <w:rFonts w:asciiTheme="minorHAnsi" w:hAnsiTheme="minorHAnsi" w:cstheme="minorHAnsi"/>
                <w:sz w:val="20"/>
              </w:rPr>
              <w:t xml:space="preserve"> člen představenstva</w:t>
            </w:r>
          </w:p>
          <w:p w14:paraId="624D5D19" w14:textId="77777777" w:rsidR="00E57994" w:rsidRPr="00370C39" w:rsidRDefault="00E57994" w:rsidP="00E57994">
            <w:pPr>
              <w:rPr>
                <w:rFonts w:asciiTheme="minorHAnsi" w:hAnsiTheme="minorHAnsi" w:cstheme="minorHAnsi"/>
                <w:sz w:val="20"/>
              </w:rPr>
            </w:pPr>
          </w:p>
          <w:p w14:paraId="3C0976BF" w14:textId="209A9704" w:rsidR="00E57994" w:rsidRPr="00370C39" w:rsidRDefault="006104DD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Registrovaná u Obchodního rejstříku vedeného Krajským soudem v Ostravě, oddíl B, vložka 3309</w:t>
            </w:r>
          </w:p>
        </w:tc>
      </w:tr>
    </w:tbl>
    <w:p w14:paraId="07A98EF3" w14:textId="35B33ADF" w:rsidR="00B35882" w:rsidRPr="00370C39" w:rsidRDefault="00B35882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Dále jen „poskytovatel“</w:t>
      </w:r>
    </w:p>
    <w:p w14:paraId="0EDDB375" w14:textId="77777777" w:rsidR="00B35882" w:rsidRPr="00370C39" w:rsidRDefault="00B35882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14:paraId="11A9F798" w14:textId="4CF96298" w:rsidR="001F6CE6" w:rsidRPr="00370C39" w:rsidRDefault="001F6CE6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73152F8E" w14:textId="77777777" w:rsidR="0002067B" w:rsidRPr="00370C39" w:rsidRDefault="0002067B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14:paraId="16484B3F" w14:textId="190C6262" w:rsidR="00E57994" w:rsidRPr="00370C39" w:rsidRDefault="00E57994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Objednatel</w:t>
      </w:r>
    </w:p>
    <w:p w14:paraId="1BA37E8C" w14:textId="77777777" w:rsidR="0002067B" w:rsidRPr="00370C39" w:rsidRDefault="0002067B" w:rsidP="001F6CE6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35"/>
        <w:gridCol w:w="5103"/>
      </w:tblGrid>
      <w:tr w:rsidR="00E57994" w:rsidRPr="00370C39" w14:paraId="76CA96D3" w14:textId="77777777" w:rsidTr="382DFB0E">
        <w:tc>
          <w:tcPr>
            <w:tcW w:w="28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286D3C8" w14:textId="77777777" w:rsidR="00E57994" w:rsidRPr="00370C39" w:rsidRDefault="00E57994" w:rsidP="00F436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0C39">
              <w:rPr>
                <w:rFonts w:asciiTheme="minorHAnsi" w:hAnsiTheme="minorHAnsi" w:cstheme="minorHAnsi"/>
                <w:b/>
                <w:sz w:val="20"/>
              </w:rPr>
              <w:t>Obchodní jméno</w:t>
            </w:r>
          </w:p>
        </w:tc>
        <w:tc>
          <w:tcPr>
            <w:tcW w:w="5103" w:type="dxa"/>
            <w:tcBorders>
              <w:bottom w:val="single" w:sz="12" w:space="0" w:color="000000" w:themeColor="text1"/>
            </w:tcBorders>
          </w:tcPr>
          <w:p w14:paraId="797774D9" w14:textId="11154F4A" w:rsidR="00E57994" w:rsidRPr="00370C39" w:rsidRDefault="009B1FD4" w:rsidP="382DFB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Měst</w:t>
            </w:r>
            <w:r w:rsidR="0019609B" w:rsidRPr="00370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ská část Praha 3 – Úřad městské části</w:t>
            </w:r>
          </w:p>
        </w:tc>
      </w:tr>
      <w:tr w:rsidR="00E57994" w:rsidRPr="00370C39" w14:paraId="192F4F61" w14:textId="77777777" w:rsidTr="382DFB0E">
        <w:tc>
          <w:tcPr>
            <w:tcW w:w="2835" w:type="dxa"/>
            <w:tcBorders>
              <w:right w:val="single" w:sz="12" w:space="0" w:color="000000" w:themeColor="text1"/>
            </w:tcBorders>
          </w:tcPr>
          <w:p w14:paraId="55090F5E" w14:textId="77777777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Sídlo</w:t>
            </w:r>
          </w:p>
        </w:tc>
        <w:tc>
          <w:tcPr>
            <w:tcW w:w="5103" w:type="dxa"/>
          </w:tcPr>
          <w:p w14:paraId="579F6695" w14:textId="1DDF7BBE" w:rsidR="00E57994" w:rsidRPr="00370C39" w:rsidRDefault="000130EA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 xml:space="preserve">Havlíčkovo náměstí </w:t>
            </w:r>
            <w:r w:rsidR="000F4AE9" w:rsidRPr="00370C39">
              <w:rPr>
                <w:rFonts w:asciiTheme="minorHAnsi" w:hAnsiTheme="minorHAnsi" w:cstheme="minorHAnsi"/>
                <w:sz w:val="20"/>
              </w:rPr>
              <w:t xml:space="preserve">700/9, </w:t>
            </w:r>
            <w:r w:rsidR="00246B48">
              <w:rPr>
                <w:rFonts w:asciiTheme="minorHAnsi" w:hAnsiTheme="minorHAnsi" w:cstheme="minorHAnsi"/>
                <w:sz w:val="20"/>
              </w:rPr>
              <w:t>130 00</w:t>
            </w:r>
            <w:r w:rsidR="00F4368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F4AE9" w:rsidRPr="00370C39">
              <w:rPr>
                <w:rFonts w:asciiTheme="minorHAnsi" w:hAnsiTheme="minorHAnsi" w:cstheme="minorHAnsi"/>
                <w:sz w:val="20"/>
              </w:rPr>
              <w:t>Praha 3</w:t>
            </w:r>
          </w:p>
        </w:tc>
      </w:tr>
      <w:tr w:rsidR="00E57994" w:rsidRPr="00370C39" w14:paraId="1E904BF6" w14:textId="77777777" w:rsidTr="382DFB0E">
        <w:tc>
          <w:tcPr>
            <w:tcW w:w="2835" w:type="dxa"/>
            <w:tcBorders>
              <w:right w:val="single" w:sz="12" w:space="0" w:color="000000" w:themeColor="text1"/>
            </w:tcBorders>
          </w:tcPr>
          <w:p w14:paraId="4704E945" w14:textId="77777777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IČO</w:t>
            </w:r>
          </w:p>
        </w:tc>
        <w:tc>
          <w:tcPr>
            <w:tcW w:w="5103" w:type="dxa"/>
          </w:tcPr>
          <w:p w14:paraId="2275DC47" w14:textId="0B2708EB" w:rsidR="00E57994" w:rsidRPr="00370C39" w:rsidRDefault="00131AED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00063517</w:t>
            </w:r>
          </w:p>
        </w:tc>
      </w:tr>
      <w:tr w:rsidR="00E57994" w:rsidRPr="00370C39" w14:paraId="4FFFCB78" w14:textId="77777777" w:rsidTr="382DFB0E">
        <w:tc>
          <w:tcPr>
            <w:tcW w:w="2835" w:type="dxa"/>
            <w:tcBorders>
              <w:right w:val="single" w:sz="12" w:space="0" w:color="000000" w:themeColor="text1"/>
            </w:tcBorders>
          </w:tcPr>
          <w:p w14:paraId="20BEF0BD" w14:textId="77777777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DIČ</w:t>
            </w:r>
          </w:p>
        </w:tc>
        <w:tc>
          <w:tcPr>
            <w:tcW w:w="5103" w:type="dxa"/>
          </w:tcPr>
          <w:p w14:paraId="58264A5E" w14:textId="738DE580" w:rsidR="00E57994" w:rsidRPr="00370C39" w:rsidRDefault="00495776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CZ00063517</w:t>
            </w:r>
          </w:p>
        </w:tc>
      </w:tr>
      <w:tr w:rsidR="00E57994" w:rsidRPr="00370C39" w14:paraId="36CFCC84" w14:textId="77777777" w:rsidTr="382DFB0E">
        <w:trPr>
          <w:trHeight w:val="728"/>
        </w:trPr>
        <w:tc>
          <w:tcPr>
            <w:tcW w:w="2835" w:type="dxa"/>
            <w:tcBorders>
              <w:right w:val="single" w:sz="12" w:space="0" w:color="000000" w:themeColor="text1"/>
            </w:tcBorders>
          </w:tcPr>
          <w:p w14:paraId="232D93D6" w14:textId="77777777" w:rsidR="00E57994" w:rsidRPr="00370C39" w:rsidRDefault="00E57994" w:rsidP="00F43689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Statutární zástupce</w:t>
            </w:r>
          </w:p>
        </w:tc>
        <w:tc>
          <w:tcPr>
            <w:tcW w:w="5103" w:type="dxa"/>
          </w:tcPr>
          <w:p w14:paraId="279C6B5E" w14:textId="38FDE9DF" w:rsidR="00E57994" w:rsidRPr="00370C39" w:rsidRDefault="00085C03" w:rsidP="00A250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Jiří Ptáček, starosta městské části</w:t>
            </w:r>
          </w:p>
        </w:tc>
      </w:tr>
    </w:tbl>
    <w:p w14:paraId="7A37695E" w14:textId="12C1E3C2" w:rsidR="00B331AE" w:rsidRPr="00370C39" w:rsidRDefault="00B331AE" w:rsidP="00AF2B1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34B4186" w14:textId="0932505B" w:rsidR="00E57994" w:rsidRPr="00370C39" w:rsidRDefault="00B35882" w:rsidP="00AF2B1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Dále jen „objednatel“</w:t>
      </w:r>
    </w:p>
    <w:p w14:paraId="6A41778A" w14:textId="77777777" w:rsidR="00B35882" w:rsidRPr="00370C39" w:rsidRDefault="00B35882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601F1731" w14:textId="6E5C0BCA" w:rsidR="0002067B" w:rsidRPr="00370C39" w:rsidRDefault="00B35882">
      <w:pPr>
        <w:jc w:val="left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Společně též jako „smluvní strany“</w:t>
      </w:r>
      <w:r w:rsidR="0002067B" w:rsidRPr="00370C39">
        <w:rPr>
          <w:rFonts w:asciiTheme="minorHAnsi" w:hAnsiTheme="minorHAnsi" w:cstheme="minorHAnsi"/>
          <w:sz w:val="20"/>
          <w:szCs w:val="20"/>
        </w:rPr>
        <w:br w:type="page"/>
      </w:r>
    </w:p>
    <w:p w14:paraId="064D7F71" w14:textId="77777777" w:rsidR="00E57994" w:rsidRPr="00370C39" w:rsidRDefault="00E57994" w:rsidP="00AF2B1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AD2411F" w14:textId="77777777" w:rsidR="00B331AE" w:rsidRPr="00370C39" w:rsidRDefault="00B331AE" w:rsidP="00AF2B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bookmarkStart w:id="1" w:name="_Ref330889642"/>
      <w:r w:rsidRPr="00370C39">
        <w:rPr>
          <w:rFonts w:asciiTheme="minorHAnsi" w:hAnsiTheme="minorHAnsi" w:cstheme="minorHAnsi"/>
          <w:b/>
          <w:color w:val="1F497D"/>
          <w:sz w:val="28"/>
          <w:szCs w:val="28"/>
        </w:rPr>
        <w:t>Předmět smlouvy</w:t>
      </w:r>
      <w:bookmarkEnd w:id="1"/>
    </w:p>
    <w:p w14:paraId="2F191369" w14:textId="25AA604E" w:rsidR="00B331AE" w:rsidRPr="00370C39" w:rsidRDefault="00B331AE" w:rsidP="00AF2B11">
      <w:pPr>
        <w:pStyle w:val="Nadpis1"/>
        <w:numPr>
          <w:ilvl w:val="1"/>
          <w:numId w:val="8"/>
        </w:numPr>
        <w:spacing w:before="0" w:after="240"/>
        <w:ind w:left="567" w:hanging="567"/>
        <w:rPr>
          <w:rFonts w:asciiTheme="minorHAnsi" w:hAnsiTheme="minorHAnsi" w:cstheme="minorHAnsi"/>
          <w:b w:val="0"/>
          <w:sz w:val="20"/>
          <w:szCs w:val="20"/>
        </w:rPr>
      </w:pPr>
      <w:r w:rsidRPr="00370C39">
        <w:rPr>
          <w:rFonts w:asciiTheme="minorHAnsi" w:hAnsiTheme="minorHAnsi" w:cstheme="minorHAnsi"/>
          <w:b w:val="0"/>
          <w:sz w:val="20"/>
          <w:szCs w:val="20"/>
          <w:u w:val="single"/>
        </w:rPr>
        <w:t>Poskytovatel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se touto smlouvou zavazuje, že bude provádět servis vybavení (dále také jako „</w:t>
      </w:r>
      <w:r w:rsidRPr="00370C39">
        <w:rPr>
          <w:rFonts w:asciiTheme="minorHAnsi" w:hAnsiTheme="minorHAnsi" w:cstheme="minorHAnsi"/>
          <w:sz w:val="20"/>
          <w:szCs w:val="20"/>
        </w:rPr>
        <w:t>servisní zásahy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“), a to hardwarového zařízení a s ním souvisejícího softwarového vybavení dodaného poskytovatelem </w:t>
      </w:r>
      <w:r w:rsidRPr="00370C39">
        <w:rPr>
          <w:rFonts w:asciiTheme="minorHAnsi" w:hAnsiTheme="minorHAnsi" w:cstheme="minorHAnsi"/>
          <w:b w:val="0"/>
          <w:sz w:val="20"/>
          <w:szCs w:val="20"/>
          <w:u w:val="single"/>
        </w:rPr>
        <w:t>objednateli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za podmínek dohodnutých v této smlouvě a objednatel se zavazuje uhradit za poskytnutý servis vybavení sjednanou cenu. Vybavení, kterého se servis týká, je podrobně specifikováno v Příloze č. </w:t>
      </w:r>
      <w:r w:rsidR="008F615D" w:rsidRPr="00370C39">
        <w:rPr>
          <w:rFonts w:asciiTheme="minorHAnsi" w:hAnsiTheme="minorHAnsi" w:cstheme="minorHAnsi"/>
          <w:b w:val="0"/>
          <w:sz w:val="20"/>
          <w:szCs w:val="20"/>
        </w:rPr>
        <w:t xml:space="preserve">1 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>této smlouvy.</w:t>
      </w:r>
    </w:p>
    <w:p w14:paraId="700A721E" w14:textId="77777777" w:rsidR="00B331AE" w:rsidRPr="00370C39" w:rsidRDefault="00B331AE" w:rsidP="005930B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b/>
          <w:color w:val="1F497D"/>
          <w:sz w:val="28"/>
          <w:szCs w:val="28"/>
        </w:rPr>
      </w:pPr>
      <w:bookmarkStart w:id="2" w:name="_Ref330889309"/>
      <w:r w:rsidRPr="00370C39">
        <w:rPr>
          <w:rFonts w:asciiTheme="minorHAnsi" w:hAnsiTheme="minorHAnsi" w:cstheme="minorHAnsi"/>
          <w:b/>
          <w:color w:val="1F497D"/>
          <w:sz w:val="28"/>
          <w:szCs w:val="28"/>
        </w:rPr>
        <w:t>Obsah, způsob a lhůty plnění</w:t>
      </w:r>
      <w:bookmarkEnd w:id="2"/>
    </w:p>
    <w:p w14:paraId="5BC8D3F8" w14:textId="65F6CA76" w:rsidR="00B331AE" w:rsidRPr="00370C39" w:rsidRDefault="00B331AE" w:rsidP="00AF2B11">
      <w:pPr>
        <w:pStyle w:val="Nadpis1"/>
        <w:numPr>
          <w:ilvl w:val="1"/>
          <w:numId w:val="8"/>
        </w:numPr>
        <w:tabs>
          <w:tab w:val="left" w:pos="0"/>
        </w:tabs>
        <w:spacing w:before="0" w:after="0"/>
        <w:ind w:left="567" w:hanging="567"/>
        <w:rPr>
          <w:rFonts w:asciiTheme="minorHAnsi" w:hAnsiTheme="minorHAnsi" w:cstheme="minorHAnsi"/>
          <w:b w:val="0"/>
          <w:sz w:val="20"/>
          <w:szCs w:val="20"/>
        </w:rPr>
      </w:pPr>
      <w:r w:rsidRPr="00370C39">
        <w:rPr>
          <w:rFonts w:asciiTheme="minorHAnsi" w:hAnsiTheme="minorHAnsi" w:cstheme="minorHAnsi"/>
          <w:b w:val="0"/>
          <w:sz w:val="20"/>
          <w:szCs w:val="20"/>
        </w:rPr>
        <w:t>Servis vybavení je poskytován na vybavení zahrnuté</w:t>
      </w:r>
      <w:r w:rsidR="00F43689">
        <w:rPr>
          <w:rFonts w:asciiTheme="minorHAnsi" w:hAnsiTheme="minorHAnsi" w:cstheme="minorHAnsi"/>
          <w:b w:val="0"/>
          <w:sz w:val="20"/>
          <w:szCs w:val="20"/>
        </w:rPr>
        <w:t>m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do Přílohy č. </w:t>
      </w:r>
      <w:r w:rsidR="00A779EC" w:rsidRPr="00370C39">
        <w:rPr>
          <w:rFonts w:asciiTheme="minorHAnsi" w:hAnsiTheme="minorHAnsi" w:cstheme="minorHAnsi"/>
          <w:b w:val="0"/>
          <w:sz w:val="20"/>
          <w:szCs w:val="20"/>
        </w:rPr>
        <w:t xml:space="preserve">1 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>této smlouvy v servisních časech</w:t>
      </w:r>
      <w:r w:rsidR="001D7AAD" w:rsidRPr="00370C3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22C66" w:rsidRPr="00370C39">
        <w:rPr>
          <w:rFonts w:asciiTheme="minorHAnsi" w:hAnsiTheme="minorHAnsi" w:cstheme="minorHAnsi"/>
          <w:b w:val="0"/>
          <w:sz w:val="20"/>
          <w:szCs w:val="20"/>
        </w:rPr>
        <w:t>8-1</w:t>
      </w:r>
      <w:r w:rsidR="00DD50F3">
        <w:rPr>
          <w:rFonts w:asciiTheme="minorHAnsi" w:hAnsiTheme="minorHAnsi" w:cstheme="minorHAnsi"/>
          <w:b w:val="0"/>
          <w:sz w:val="20"/>
          <w:szCs w:val="20"/>
        </w:rPr>
        <w:t>7</w:t>
      </w:r>
      <w:r w:rsidR="00D22C66" w:rsidRPr="00370C39">
        <w:rPr>
          <w:rFonts w:asciiTheme="minorHAnsi" w:hAnsiTheme="minorHAnsi" w:cstheme="minorHAnsi"/>
          <w:b w:val="0"/>
          <w:sz w:val="20"/>
          <w:szCs w:val="20"/>
        </w:rPr>
        <w:t>h v pracovních dnech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a postupem popsaným v tomto článku a zahrnuje zejména:</w:t>
      </w:r>
    </w:p>
    <w:p w14:paraId="4278C0AA" w14:textId="77777777" w:rsidR="00B331AE" w:rsidRPr="00370C39" w:rsidRDefault="00B331AE" w:rsidP="00AF2B11">
      <w:pPr>
        <w:rPr>
          <w:rFonts w:asciiTheme="minorHAnsi" w:hAnsiTheme="minorHAnsi" w:cstheme="minorHAnsi"/>
          <w:sz w:val="20"/>
          <w:szCs w:val="20"/>
        </w:rPr>
      </w:pPr>
    </w:p>
    <w:p w14:paraId="2D83FEFE" w14:textId="77777777" w:rsidR="00B331AE" w:rsidRPr="00370C39" w:rsidRDefault="00B331AE" w:rsidP="006718AA">
      <w:pPr>
        <w:pStyle w:val="Seznamsodrkami2"/>
        <w:numPr>
          <w:ilvl w:val="0"/>
          <w:numId w:val="1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vyhledání a odstraňování </w:t>
      </w:r>
      <w:r w:rsidR="006A152F" w:rsidRPr="00370C39">
        <w:rPr>
          <w:rFonts w:asciiTheme="minorHAnsi" w:hAnsiTheme="minorHAnsi" w:cstheme="minorHAnsi"/>
        </w:rPr>
        <w:t>záručních/</w:t>
      </w:r>
      <w:r w:rsidRPr="00370C39">
        <w:rPr>
          <w:rFonts w:asciiTheme="minorHAnsi" w:hAnsiTheme="minorHAnsi" w:cstheme="minorHAnsi"/>
        </w:rPr>
        <w:t>pozáručních</w:t>
      </w:r>
      <w:r w:rsidR="006A152F" w:rsidRPr="00370C39">
        <w:rPr>
          <w:rFonts w:asciiTheme="minorHAnsi" w:hAnsiTheme="minorHAnsi" w:cstheme="minorHAnsi"/>
        </w:rPr>
        <w:t>/mimozáručních</w:t>
      </w:r>
      <w:r w:rsidRPr="00370C39">
        <w:rPr>
          <w:rFonts w:asciiTheme="minorHAnsi" w:hAnsiTheme="minorHAnsi" w:cstheme="minorHAnsi"/>
        </w:rPr>
        <w:t xml:space="preserve"> vad vybavení, které vznikly bez přičinění třetí osoby běžným provozem vybavení; </w:t>
      </w:r>
    </w:p>
    <w:p w14:paraId="3BDA29D2" w14:textId="77777777" w:rsidR="00B331AE" w:rsidRPr="00370C39" w:rsidRDefault="00B331AE" w:rsidP="006718AA">
      <w:pPr>
        <w:pStyle w:val="Seznamsodrkami2"/>
        <w:numPr>
          <w:ilvl w:val="0"/>
          <w:numId w:val="1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řešení a odstranění havarijních situací; </w:t>
      </w:r>
    </w:p>
    <w:p w14:paraId="3B832512" w14:textId="143D4D1B" w:rsidR="00B331AE" w:rsidRPr="00370C39" w:rsidRDefault="00B331AE" w:rsidP="006718AA">
      <w:pPr>
        <w:pStyle w:val="Seznamsodrkami2"/>
        <w:numPr>
          <w:ilvl w:val="0"/>
          <w:numId w:val="1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řešení a odstranění nestandar</w:t>
      </w:r>
      <w:r w:rsidR="00F43689">
        <w:rPr>
          <w:rFonts w:asciiTheme="minorHAnsi" w:hAnsiTheme="minorHAnsi" w:cstheme="minorHAnsi"/>
        </w:rPr>
        <w:t>d</w:t>
      </w:r>
      <w:r w:rsidRPr="00370C39">
        <w:rPr>
          <w:rFonts w:asciiTheme="minorHAnsi" w:hAnsiTheme="minorHAnsi" w:cstheme="minorHAnsi"/>
        </w:rPr>
        <w:t xml:space="preserve">ních provozních stavů; </w:t>
      </w:r>
    </w:p>
    <w:p w14:paraId="3131FDD4" w14:textId="77777777" w:rsidR="00B331AE" w:rsidRPr="00370C39" w:rsidRDefault="00B331AE" w:rsidP="006718AA">
      <w:pPr>
        <w:pStyle w:val="Seznamsodrkami2"/>
        <w:numPr>
          <w:ilvl w:val="0"/>
          <w:numId w:val="1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dodávání náhradních dílů v rámci poskytnutých servisních výkonů;</w:t>
      </w:r>
    </w:p>
    <w:p w14:paraId="65E38322" w14:textId="77777777" w:rsidR="00B331AE" w:rsidRPr="00370C39" w:rsidRDefault="00B331AE" w:rsidP="006718AA">
      <w:pPr>
        <w:pStyle w:val="Seznamsodrkami2"/>
        <w:numPr>
          <w:ilvl w:val="0"/>
          <w:numId w:val="1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telefonické a osobní konzultace.</w:t>
      </w:r>
    </w:p>
    <w:p w14:paraId="642A9660" w14:textId="0604BAB7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Objednatel  má nárok vyžádat si dodatkové </w:t>
      </w:r>
      <w:r w:rsidR="00125D1B">
        <w:rPr>
          <w:rFonts w:asciiTheme="minorHAnsi" w:hAnsiTheme="minorHAnsi" w:cstheme="minorHAnsi"/>
        </w:rPr>
        <w:t>ú</w:t>
      </w:r>
      <w:r w:rsidRPr="00370C39">
        <w:rPr>
          <w:rFonts w:asciiTheme="minorHAnsi" w:hAnsiTheme="minorHAnsi" w:cstheme="minorHAnsi"/>
        </w:rPr>
        <w:t xml:space="preserve">kony. </w:t>
      </w:r>
      <w:r w:rsidR="00321018" w:rsidRPr="00370C39">
        <w:rPr>
          <w:rFonts w:asciiTheme="minorHAnsi" w:hAnsiTheme="minorHAnsi" w:cstheme="minorHAnsi"/>
        </w:rPr>
        <w:t>Dodatkové ceny jsou uvedeny v</w:t>
      </w:r>
      <w:r w:rsidR="00C2051D" w:rsidRPr="00370C39">
        <w:rPr>
          <w:rFonts w:asciiTheme="minorHAnsi" w:hAnsiTheme="minorHAnsi" w:cstheme="minorHAnsi"/>
        </w:rPr>
        <w:t> </w:t>
      </w:r>
      <w:r w:rsidR="00F43689">
        <w:rPr>
          <w:rFonts w:asciiTheme="minorHAnsi" w:hAnsiTheme="minorHAnsi" w:cstheme="minorHAnsi"/>
        </w:rPr>
        <w:t>P</w:t>
      </w:r>
      <w:r w:rsidR="00321018" w:rsidRPr="00370C39">
        <w:rPr>
          <w:rFonts w:asciiTheme="minorHAnsi" w:hAnsiTheme="minorHAnsi" w:cstheme="minorHAnsi"/>
        </w:rPr>
        <w:t>říloze</w:t>
      </w:r>
      <w:r w:rsidR="00C2051D" w:rsidRPr="00370C39">
        <w:rPr>
          <w:rFonts w:asciiTheme="minorHAnsi" w:hAnsiTheme="minorHAnsi" w:cstheme="minorHAnsi"/>
        </w:rPr>
        <w:t xml:space="preserve"> č</w:t>
      </w:r>
      <w:r w:rsidR="00F43689">
        <w:rPr>
          <w:rFonts w:asciiTheme="minorHAnsi" w:hAnsiTheme="minorHAnsi" w:cstheme="minorHAnsi"/>
        </w:rPr>
        <w:t>.</w:t>
      </w:r>
      <w:r w:rsidR="00C2051D" w:rsidRPr="00370C39">
        <w:rPr>
          <w:rFonts w:asciiTheme="minorHAnsi" w:hAnsiTheme="minorHAnsi" w:cstheme="minorHAnsi"/>
        </w:rPr>
        <w:t xml:space="preserve"> 3</w:t>
      </w:r>
      <w:r w:rsidR="00321018" w:rsidRPr="00370C39">
        <w:rPr>
          <w:rFonts w:asciiTheme="minorHAnsi" w:hAnsiTheme="minorHAnsi" w:cstheme="minorHAnsi"/>
        </w:rPr>
        <w:t>.</w:t>
      </w:r>
      <w:r w:rsidR="00C2051D" w:rsidRPr="00370C39">
        <w:rPr>
          <w:rFonts w:asciiTheme="minorHAnsi" w:hAnsiTheme="minorHAnsi" w:cstheme="minorHAnsi"/>
        </w:rPr>
        <w:t xml:space="preserve"> </w:t>
      </w:r>
      <w:r w:rsidRPr="00370C39">
        <w:rPr>
          <w:rFonts w:asciiTheme="minorHAnsi" w:hAnsiTheme="minorHAnsi" w:cstheme="minorHAnsi"/>
        </w:rPr>
        <w:t xml:space="preserve">Za dodatkové </w:t>
      </w:r>
      <w:r w:rsidR="00125D1B">
        <w:rPr>
          <w:rFonts w:asciiTheme="minorHAnsi" w:hAnsiTheme="minorHAnsi" w:cstheme="minorHAnsi"/>
        </w:rPr>
        <w:t>ú</w:t>
      </w:r>
      <w:r w:rsidRPr="00370C39">
        <w:rPr>
          <w:rFonts w:asciiTheme="minorHAnsi" w:hAnsiTheme="minorHAnsi" w:cstheme="minorHAnsi"/>
        </w:rPr>
        <w:t>kony se považují např.:</w:t>
      </w:r>
    </w:p>
    <w:p w14:paraId="50D7D7B6" w14:textId="418487C8" w:rsidR="00B331AE" w:rsidRPr="00370C39" w:rsidRDefault="00B331AE" w:rsidP="006718AA">
      <w:pPr>
        <w:pStyle w:val="Seznamsodrkami2"/>
        <w:numPr>
          <w:ilvl w:val="0"/>
          <w:numId w:val="10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lokalizace a odstranění poruch nebo škod, které vznikly neodbornou obsluhou nebo jinými důvody nezaviněnými společností poskytovatele, např. tekutiny a cizí předměty, zlomené nebo poškozené kabely, mechanicky poškozené kryty a ovládací prvky, užití výrobcem zařízení neautorizovaného spotřebního a opotřebitelného materiálu a dílů, nedodržení technických a provozních podmínek a parametrů prostředí předepsaných výrobcem pro provoz vybavení, např. vlhkost, prašnost, teplota, a další  (dále jen </w:t>
      </w:r>
      <w:r w:rsidR="00262175">
        <w:rPr>
          <w:rFonts w:asciiTheme="minorHAnsi" w:hAnsiTheme="minorHAnsi" w:cstheme="minorHAnsi"/>
        </w:rPr>
        <w:t>„</w:t>
      </w:r>
      <w:r w:rsidRPr="00370C39">
        <w:rPr>
          <w:rFonts w:asciiTheme="minorHAnsi" w:hAnsiTheme="minorHAnsi" w:cstheme="minorHAnsi"/>
        </w:rPr>
        <w:t xml:space="preserve">závady způsobené objednatelem“); </w:t>
      </w:r>
    </w:p>
    <w:p w14:paraId="037B3E1B" w14:textId="1459DDA6" w:rsidR="00AE4E61" w:rsidRPr="00370C39" w:rsidRDefault="00B331AE" w:rsidP="006718AA">
      <w:pPr>
        <w:pStyle w:val="Seznamsodrkami2"/>
        <w:numPr>
          <w:ilvl w:val="0"/>
          <w:numId w:val="10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dodatkové servisní </w:t>
      </w:r>
      <w:r w:rsidR="00262175">
        <w:rPr>
          <w:rFonts w:asciiTheme="minorHAnsi" w:hAnsiTheme="minorHAnsi" w:cstheme="minorHAnsi"/>
        </w:rPr>
        <w:t>ú</w:t>
      </w:r>
      <w:r w:rsidRPr="00370C39">
        <w:rPr>
          <w:rFonts w:asciiTheme="minorHAnsi" w:hAnsiTheme="minorHAnsi" w:cstheme="minorHAnsi"/>
        </w:rPr>
        <w:t>kony, které jsou provedeny na žádost objednatele po dohodě stran mimo běžnou pracovní dobu servisu a nad rámec dohodnutých reakčních dob pro servisní plnění.</w:t>
      </w:r>
    </w:p>
    <w:p w14:paraId="2A0A553F" w14:textId="5DC34BC3" w:rsidR="00B331AE" w:rsidRPr="00370C39" w:rsidRDefault="00B331AE" w:rsidP="006718AA">
      <w:pPr>
        <w:pStyle w:val="Seznamsodrkami2"/>
        <w:numPr>
          <w:ilvl w:val="0"/>
          <w:numId w:val="0"/>
        </w:numPr>
        <w:ind w:left="927"/>
        <w:rPr>
          <w:rFonts w:asciiTheme="minorHAnsi" w:hAnsiTheme="minorHAnsi" w:cstheme="minorHAnsi"/>
        </w:rPr>
      </w:pPr>
    </w:p>
    <w:p w14:paraId="697517A5" w14:textId="69B839D3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bookmarkStart w:id="3" w:name="_Ref330889559"/>
      <w:r w:rsidRPr="00370C39">
        <w:rPr>
          <w:rFonts w:asciiTheme="minorHAnsi" w:hAnsiTheme="minorHAnsi" w:cstheme="minorHAnsi"/>
        </w:rPr>
        <w:t>Smluvní strany se výslovně dohodly, že objednatel bude oznamovat poskytovateli  potřebu servisních zásahů a poskytovatel je povinen reagovat na takováto oznámení o potřebě servisních zásahů následujícím způsobem:</w:t>
      </w:r>
      <w:bookmarkEnd w:id="3"/>
    </w:p>
    <w:p w14:paraId="4C18F2E7" w14:textId="5BCF3B71" w:rsidR="00B331AE" w:rsidRPr="00370C39" w:rsidRDefault="00B331AE" w:rsidP="007D1583">
      <w:pPr>
        <w:pStyle w:val="DefaultTex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V pracovní dny v době od 8.00 hodin do 1</w:t>
      </w:r>
      <w:r w:rsidR="002566CE">
        <w:rPr>
          <w:rFonts w:asciiTheme="minorHAnsi" w:hAnsiTheme="minorHAnsi" w:cstheme="minorHAnsi"/>
          <w:sz w:val="20"/>
          <w:szCs w:val="20"/>
        </w:rPr>
        <w:t>7</w:t>
      </w:r>
      <w:r w:rsidRPr="00370C39">
        <w:rPr>
          <w:rFonts w:asciiTheme="minorHAnsi" w:hAnsiTheme="minorHAnsi" w:cstheme="minorHAnsi"/>
          <w:sz w:val="20"/>
          <w:szCs w:val="20"/>
        </w:rPr>
        <w:t xml:space="preserve">.00 hodin nahlásí objednatel potřebu servisního zásahu e-mailem na adresu </w:t>
      </w:r>
      <w:r w:rsidR="00965207">
        <w:rPr>
          <w:rFonts w:asciiTheme="minorHAnsi" w:hAnsiTheme="minorHAnsi" w:cstheme="minorHAnsi"/>
          <w:b/>
          <w:sz w:val="20"/>
          <w:szCs w:val="20"/>
        </w:rPr>
        <w:t>XXXXXXXXXXXXXXXXXX</w:t>
      </w:r>
      <w:r w:rsidRPr="00370C39">
        <w:rPr>
          <w:rFonts w:asciiTheme="minorHAnsi" w:hAnsiTheme="minorHAnsi" w:cstheme="minorHAnsi"/>
          <w:sz w:val="20"/>
          <w:szCs w:val="20"/>
        </w:rPr>
        <w:t xml:space="preserve"> nebo na telefonní číslo </w:t>
      </w:r>
      <w:r w:rsidR="00965207">
        <w:rPr>
          <w:rFonts w:asciiTheme="minorHAnsi" w:hAnsiTheme="minorHAnsi" w:cstheme="minorHAnsi"/>
          <w:b/>
          <w:sz w:val="20"/>
          <w:szCs w:val="20"/>
        </w:rPr>
        <w:t>XXXXXXXXXXXXXXXXXX</w:t>
      </w:r>
      <w:r w:rsidR="00DC575F" w:rsidRPr="00370C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0C39">
        <w:rPr>
          <w:rFonts w:asciiTheme="minorHAnsi" w:hAnsiTheme="minorHAnsi" w:cstheme="minorHAnsi"/>
          <w:sz w:val="20"/>
          <w:szCs w:val="20"/>
        </w:rPr>
        <w:t xml:space="preserve">s tím, že telefonicky nahlášený požadavek na servisní zásah je </w:t>
      </w:r>
      <w:r w:rsidRPr="00370C39">
        <w:rPr>
          <w:rFonts w:asciiTheme="minorHAnsi" w:hAnsiTheme="minorHAnsi" w:cstheme="minorHAnsi"/>
          <w:sz w:val="20"/>
          <w:szCs w:val="20"/>
          <w:u w:val="single"/>
        </w:rPr>
        <w:t>objednatel</w:t>
      </w:r>
      <w:r w:rsidRPr="00370C39">
        <w:rPr>
          <w:rFonts w:asciiTheme="minorHAnsi" w:hAnsiTheme="minorHAnsi" w:cstheme="minorHAnsi"/>
          <w:sz w:val="20"/>
          <w:szCs w:val="20"/>
        </w:rPr>
        <w:t xml:space="preserve"> povinen následně nejpozději do 2 hodin od telefonického nahlášení požadavku potvrdit e-mailem na výše uvedenou </w:t>
      </w:r>
      <w:r w:rsidR="00DC575F" w:rsidRPr="00370C39">
        <w:rPr>
          <w:rFonts w:asciiTheme="minorHAnsi" w:hAnsiTheme="minorHAnsi" w:cstheme="minorHAnsi"/>
          <w:sz w:val="20"/>
          <w:szCs w:val="20"/>
        </w:rPr>
        <w:t>e</w:t>
      </w:r>
      <w:r w:rsidR="00262175">
        <w:rPr>
          <w:rFonts w:asciiTheme="minorHAnsi" w:hAnsiTheme="minorHAnsi" w:cstheme="minorHAnsi"/>
          <w:sz w:val="20"/>
          <w:szCs w:val="20"/>
        </w:rPr>
        <w:t>-</w:t>
      </w:r>
      <w:r w:rsidR="00DC575F" w:rsidRPr="00370C39">
        <w:rPr>
          <w:rFonts w:asciiTheme="minorHAnsi" w:hAnsiTheme="minorHAnsi" w:cstheme="minorHAnsi"/>
          <w:sz w:val="20"/>
          <w:szCs w:val="20"/>
        </w:rPr>
        <w:t xml:space="preserve">mailovou </w:t>
      </w:r>
      <w:r w:rsidRPr="00370C39">
        <w:rPr>
          <w:rFonts w:asciiTheme="minorHAnsi" w:hAnsiTheme="minorHAnsi" w:cstheme="minorHAnsi"/>
          <w:sz w:val="20"/>
          <w:szCs w:val="20"/>
        </w:rPr>
        <w:t xml:space="preserve">adresu. V případě nahlášení potřeby servisního zásahu je </w:t>
      </w:r>
      <w:r w:rsidRPr="00370C39">
        <w:rPr>
          <w:rFonts w:asciiTheme="minorHAnsi" w:hAnsiTheme="minorHAnsi" w:cstheme="minorHAnsi"/>
          <w:sz w:val="20"/>
          <w:szCs w:val="20"/>
          <w:u w:val="single"/>
        </w:rPr>
        <w:t>poskytovatel</w:t>
      </w:r>
      <w:r w:rsidRPr="00370C39">
        <w:rPr>
          <w:rFonts w:asciiTheme="minorHAnsi" w:hAnsiTheme="minorHAnsi" w:cstheme="minorHAnsi"/>
          <w:sz w:val="20"/>
          <w:szCs w:val="20"/>
        </w:rPr>
        <w:t xml:space="preserve"> povinen potvrdit přijetí požadavku na servisní zásah e-mailem na adresu</w:t>
      </w:r>
      <w:r w:rsidR="00443656" w:rsidRPr="00370C39">
        <w:rPr>
          <w:rFonts w:asciiTheme="minorHAnsi" w:hAnsiTheme="minorHAnsi" w:cstheme="minorHAnsi"/>
          <w:sz w:val="20"/>
          <w:szCs w:val="20"/>
        </w:rPr>
        <w:t>:</w:t>
      </w:r>
      <w:r w:rsidR="00B62A7B" w:rsidRPr="00370C39">
        <w:rPr>
          <w:rFonts w:asciiTheme="minorHAnsi" w:hAnsiTheme="minorHAnsi" w:cstheme="minorHAnsi"/>
          <w:sz w:val="20"/>
          <w:szCs w:val="20"/>
        </w:rPr>
        <w:t xml:space="preserve"> </w:t>
      </w:r>
      <w:r w:rsidR="00965207">
        <w:rPr>
          <w:rFonts w:asciiTheme="minorHAnsi" w:hAnsiTheme="minorHAnsi" w:cstheme="minorHAnsi"/>
          <w:b/>
          <w:bCs/>
          <w:sz w:val="20"/>
          <w:szCs w:val="20"/>
        </w:rPr>
        <w:t>XXXXXXXXXXXXXXXXXXXXXXXXXXX</w:t>
      </w:r>
      <w:r w:rsidR="00262175">
        <w:rPr>
          <w:rFonts w:asciiTheme="minorHAnsi" w:hAnsiTheme="minorHAnsi" w:cstheme="minorHAnsi"/>
          <w:bCs/>
          <w:sz w:val="20"/>
          <w:szCs w:val="20"/>
        </w:rPr>
        <w:t xml:space="preserve"> bez zbytečného odkladu, nejpozději však do </w:t>
      </w:r>
      <w:r w:rsidR="00410E3F">
        <w:rPr>
          <w:rFonts w:asciiTheme="minorHAnsi" w:hAnsiTheme="minorHAnsi" w:cstheme="minorHAnsi"/>
          <w:bCs/>
          <w:sz w:val="20"/>
          <w:szCs w:val="20"/>
        </w:rPr>
        <w:t>24</w:t>
      </w:r>
      <w:r w:rsidR="00262175">
        <w:rPr>
          <w:rFonts w:asciiTheme="minorHAnsi" w:hAnsiTheme="minorHAnsi" w:cstheme="minorHAnsi"/>
          <w:bCs/>
          <w:sz w:val="20"/>
          <w:szCs w:val="20"/>
        </w:rPr>
        <w:t xml:space="preserve"> hodin od jeho obdržení</w:t>
      </w:r>
      <w:r w:rsidR="006A2B3F" w:rsidRPr="00370C39">
        <w:rPr>
          <w:rFonts w:asciiTheme="minorHAnsi" w:hAnsiTheme="minorHAnsi" w:cstheme="minorHAnsi"/>
          <w:sz w:val="20"/>
          <w:szCs w:val="20"/>
        </w:rPr>
        <w:t>.</w:t>
      </w:r>
    </w:p>
    <w:p w14:paraId="078457EA" w14:textId="77777777" w:rsidR="007D1583" w:rsidRDefault="007D1583" w:rsidP="007D1583">
      <w:pPr>
        <w:pStyle w:val="DefaultText"/>
        <w:jc w:val="both"/>
        <w:rPr>
          <w:rFonts w:asciiTheme="minorHAnsi" w:hAnsiTheme="minorHAnsi" w:cstheme="minorHAnsi"/>
          <w:sz w:val="20"/>
          <w:szCs w:val="20"/>
        </w:rPr>
      </w:pPr>
    </w:p>
    <w:p w14:paraId="3E0A6FE4" w14:textId="1129F8D3" w:rsidR="00B331AE" w:rsidRPr="00370C39" w:rsidRDefault="00B331AE" w:rsidP="007D1583">
      <w:pPr>
        <w:pStyle w:val="DefaultTex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V pracovní dny v době od 1</w:t>
      </w:r>
      <w:r w:rsidR="00DD50F3">
        <w:rPr>
          <w:rFonts w:asciiTheme="minorHAnsi" w:hAnsiTheme="minorHAnsi" w:cstheme="minorHAnsi"/>
          <w:sz w:val="20"/>
          <w:szCs w:val="20"/>
        </w:rPr>
        <w:t>7</w:t>
      </w:r>
      <w:r w:rsidRPr="00370C39">
        <w:rPr>
          <w:rFonts w:asciiTheme="minorHAnsi" w:hAnsiTheme="minorHAnsi" w:cstheme="minorHAnsi"/>
          <w:sz w:val="20"/>
          <w:szCs w:val="20"/>
        </w:rPr>
        <w:t xml:space="preserve">.00 hodin do 8.00 hodin a ve dnech pracovního volna a pracovního klidu nahlásí </w:t>
      </w:r>
      <w:r w:rsidR="00262175">
        <w:rPr>
          <w:rFonts w:asciiTheme="minorHAnsi" w:hAnsiTheme="minorHAnsi" w:cstheme="minorHAnsi"/>
          <w:sz w:val="20"/>
          <w:szCs w:val="20"/>
          <w:u w:val="single"/>
        </w:rPr>
        <w:t>o</w:t>
      </w:r>
      <w:r w:rsidRPr="00370C39">
        <w:rPr>
          <w:rFonts w:asciiTheme="minorHAnsi" w:hAnsiTheme="minorHAnsi" w:cstheme="minorHAnsi"/>
          <w:sz w:val="20"/>
          <w:szCs w:val="20"/>
          <w:u w:val="single"/>
        </w:rPr>
        <w:t>bjednatel</w:t>
      </w:r>
      <w:r w:rsidRPr="00370C39">
        <w:rPr>
          <w:rFonts w:asciiTheme="minorHAnsi" w:hAnsiTheme="minorHAnsi" w:cstheme="minorHAnsi"/>
          <w:sz w:val="20"/>
          <w:szCs w:val="20"/>
        </w:rPr>
        <w:t xml:space="preserve"> potřebu servisního zásahu s uvedením jeho priority dle</w:t>
      </w:r>
      <w:r w:rsidR="001C01FD" w:rsidRPr="00370C39">
        <w:rPr>
          <w:rFonts w:asciiTheme="minorHAnsi" w:hAnsiTheme="minorHAnsi" w:cstheme="minorHAnsi"/>
          <w:sz w:val="20"/>
          <w:szCs w:val="20"/>
        </w:rPr>
        <w:t xml:space="preserve"> odst. </w:t>
      </w:r>
      <w:r w:rsidR="00262175">
        <w:rPr>
          <w:rFonts w:asciiTheme="minorHAnsi" w:hAnsiTheme="minorHAnsi" w:cstheme="minorHAnsi"/>
          <w:sz w:val="20"/>
          <w:szCs w:val="20"/>
        </w:rPr>
        <w:t>II</w:t>
      </w:r>
      <w:r w:rsidR="001C01FD" w:rsidRPr="00370C39">
        <w:rPr>
          <w:rFonts w:asciiTheme="minorHAnsi" w:hAnsiTheme="minorHAnsi" w:cstheme="minorHAnsi"/>
          <w:sz w:val="20"/>
          <w:szCs w:val="20"/>
        </w:rPr>
        <w:t>.3 písm</w:t>
      </w:r>
      <w:r w:rsidR="00262175">
        <w:rPr>
          <w:rFonts w:asciiTheme="minorHAnsi" w:hAnsiTheme="minorHAnsi" w:cstheme="minorHAnsi"/>
          <w:sz w:val="20"/>
          <w:szCs w:val="20"/>
        </w:rPr>
        <w:t>.</w:t>
      </w:r>
      <w:r w:rsidR="001C01FD" w:rsidRPr="00370C39">
        <w:rPr>
          <w:rFonts w:asciiTheme="minorHAnsi" w:hAnsiTheme="minorHAnsi" w:cstheme="minorHAnsi"/>
          <w:sz w:val="20"/>
          <w:szCs w:val="20"/>
        </w:rPr>
        <w:t xml:space="preserve"> c) tohoto článku </w:t>
      </w:r>
      <w:r w:rsidRPr="00370C39">
        <w:rPr>
          <w:rFonts w:asciiTheme="minorHAnsi" w:hAnsiTheme="minorHAnsi" w:cstheme="minorHAnsi"/>
          <w:sz w:val="20"/>
          <w:szCs w:val="20"/>
        </w:rPr>
        <w:t xml:space="preserve">e-mailem na adresu </w:t>
      </w:r>
      <w:r w:rsidR="00965207">
        <w:rPr>
          <w:rFonts w:asciiTheme="minorHAnsi" w:hAnsiTheme="minorHAnsi" w:cstheme="minorHAnsi"/>
          <w:b/>
          <w:sz w:val="20"/>
          <w:szCs w:val="20"/>
        </w:rPr>
        <w:t>XXXXXXXXXXXXXXXXXX</w:t>
      </w:r>
      <w:r w:rsidR="005810B6">
        <w:rPr>
          <w:rFonts w:asciiTheme="minorHAnsi" w:hAnsiTheme="minorHAnsi" w:cstheme="minorHAnsi"/>
          <w:sz w:val="20"/>
          <w:szCs w:val="20"/>
        </w:rPr>
        <w:t xml:space="preserve">. </w:t>
      </w:r>
      <w:r w:rsidRPr="00370C39">
        <w:rPr>
          <w:rFonts w:asciiTheme="minorHAnsi" w:hAnsiTheme="minorHAnsi" w:cstheme="minorHAnsi"/>
          <w:sz w:val="20"/>
          <w:szCs w:val="20"/>
        </w:rPr>
        <w:t xml:space="preserve">V případě nahlášení potřeby servisního zásahu je poskytovatel povinen potvrdit přijetí požadavku na servisní zásah </w:t>
      </w:r>
      <w:r w:rsidR="004C1961" w:rsidRPr="00370C39">
        <w:rPr>
          <w:rFonts w:asciiTheme="minorHAnsi" w:hAnsiTheme="minorHAnsi" w:cstheme="minorHAnsi"/>
          <w:sz w:val="20"/>
          <w:szCs w:val="20"/>
        </w:rPr>
        <w:t xml:space="preserve">e-mailem na adresu: </w:t>
      </w:r>
      <w:r w:rsidR="00965207">
        <w:rPr>
          <w:rFonts w:asciiTheme="minorHAnsi" w:hAnsiTheme="minorHAnsi" w:cstheme="minorHAnsi"/>
          <w:b/>
          <w:bCs/>
          <w:sz w:val="20"/>
          <w:szCs w:val="20"/>
        </w:rPr>
        <w:t>XXXXXXXXXXXXXXXXXXXXXXXXXXX</w:t>
      </w:r>
      <w:r w:rsidR="00262175">
        <w:rPr>
          <w:rFonts w:asciiTheme="minorHAnsi" w:hAnsiTheme="minorHAnsi" w:cstheme="minorHAnsi"/>
          <w:bCs/>
          <w:sz w:val="20"/>
          <w:szCs w:val="20"/>
        </w:rPr>
        <w:t xml:space="preserve"> bez zbytečného odkladu, nejpozději však do </w:t>
      </w:r>
      <w:r w:rsidR="00410E3F">
        <w:rPr>
          <w:rFonts w:asciiTheme="minorHAnsi" w:hAnsiTheme="minorHAnsi" w:cstheme="minorHAnsi"/>
          <w:bCs/>
          <w:sz w:val="20"/>
          <w:szCs w:val="20"/>
        </w:rPr>
        <w:t>48</w:t>
      </w:r>
      <w:r w:rsidR="00262175">
        <w:rPr>
          <w:rFonts w:asciiTheme="minorHAnsi" w:hAnsiTheme="minorHAnsi" w:cstheme="minorHAnsi"/>
          <w:bCs/>
          <w:sz w:val="20"/>
          <w:szCs w:val="20"/>
        </w:rPr>
        <w:t xml:space="preserve"> hodin od jeho obdržení</w:t>
      </w:r>
      <w:r w:rsidR="004C1961" w:rsidRPr="00370C39">
        <w:rPr>
          <w:rFonts w:asciiTheme="minorHAnsi" w:hAnsiTheme="minorHAnsi" w:cstheme="minorHAnsi"/>
          <w:sz w:val="20"/>
          <w:szCs w:val="20"/>
        </w:rPr>
        <w:t>.</w:t>
      </w:r>
    </w:p>
    <w:p w14:paraId="317360A9" w14:textId="77777777" w:rsidR="00D92CAC" w:rsidRPr="00370C39" w:rsidRDefault="00D92CAC" w:rsidP="00785862">
      <w:pPr>
        <w:pStyle w:val="Normln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4FFD46" w14:textId="77777777" w:rsidR="00B62A7B" w:rsidRPr="00370C39" w:rsidRDefault="00B331AE" w:rsidP="007D1583">
      <w:pPr>
        <w:pStyle w:val="DefaultText"/>
        <w:numPr>
          <w:ilvl w:val="0"/>
          <w:numId w:val="4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70C39">
        <w:rPr>
          <w:rFonts w:asciiTheme="minorHAnsi" w:hAnsiTheme="minorHAnsi" w:cstheme="minorHAnsi"/>
          <w:color w:val="auto"/>
          <w:sz w:val="20"/>
          <w:szCs w:val="20"/>
        </w:rPr>
        <w:t>Požadavek na servisní zásah musí obsahovat</w:t>
      </w:r>
      <w:r w:rsidR="00B62A7B" w:rsidRPr="00370C3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41B44404" w14:textId="77777777" w:rsidR="006F2634" w:rsidRPr="00370C39" w:rsidRDefault="006F2634" w:rsidP="006F2634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3BA22246" w14:textId="619C5984" w:rsidR="006F2634" w:rsidRPr="00370C39" w:rsidRDefault="006F2634" w:rsidP="006F263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b/>
          <w:sz w:val="20"/>
          <w:szCs w:val="20"/>
        </w:rPr>
        <w:t>Kontaktn</w:t>
      </w:r>
      <w:r w:rsidR="001D7AAD" w:rsidRPr="00370C39">
        <w:rPr>
          <w:rFonts w:asciiTheme="minorHAnsi" w:hAnsiTheme="minorHAnsi" w:cstheme="minorHAnsi"/>
          <w:b/>
          <w:sz w:val="20"/>
          <w:szCs w:val="20"/>
        </w:rPr>
        <w:t>í</w:t>
      </w:r>
      <w:r w:rsidRPr="00370C39">
        <w:rPr>
          <w:rFonts w:asciiTheme="minorHAnsi" w:hAnsiTheme="minorHAnsi" w:cstheme="minorHAnsi"/>
          <w:sz w:val="20"/>
          <w:szCs w:val="20"/>
        </w:rPr>
        <w:t xml:space="preserve"> </w:t>
      </w:r>
      <w:r w:rsidRPr="00370C39">
        <w:rPr>
          <w:rFonts w:asciiTheme="minorHAnsi" w:hAnsiTheme="minorHAnsi" w:cstheme="minorHAnsi"/>
          <w:b/>
          <w:sz w:val="20"/>
          <w:szCs w:val="20"/>
        </w:rPr>
        <w:t>osoba</w:t>
      </w:r>
      <w:r w:rsidRPr="00370C3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609A295" w14:textId="46231896" w:rsidR="006F2634" w:rsidRPr="00370C39" w:rsidRDefault="00B62A7B" w:rsidP="006F263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b/>
          <w:sz w:val="20"/>
          <w:szCs w:val="20"/>
        </w:rPr>
        <w:lastRenderedPageBreak/>
        <w:t>Telef</w:t>
      </w:r>
      <w:r w:rsidR="0002067B" w:rsidRPr="00370C39">
        <w:rPr>
          <w:rFonts w:asciiTheme="minorHAnsi" w:hAnsiTheme="minorHAnsi" w:cstheme="minorHAnsi"/>
          <w:b/>
          <w:sz w:val="20"/>
          <w:szCs w:val="20"/>
        </w:rPr>
        <w:t>o</w:t>
      </w:r>
      <w:r w:rsidRPr="00370C39">
        <w:rPr>
          <w:rFonts w:asciiTheme="minorHAnsi" w:hAnsiTheme="minorHAnsi" w:cstheme="minorHAnsi"/>
          <w:b/>
          <w:sz w:val="20"/>
          <w:szCs w:val="20"/>
        </w:rPr>
        <w:t>n</w:t>
      </w:r>
      <w:r w:rsidRPr="00370C39">
        <w:rPr>
          <w:rFonts w:asciiTheme="minorHAnsi" w:hAnsiTheme="minorHAnsi" w:cstheme="minorHAnsi"/>
          <w:sz w:val="20"/>
          <w:szCs w:val="20"/>
        </w:rPr>
        <w:t>:</w:t>
      </w:r>
      <w:r w:rsidR="006F2634" w:rsidRPr="00370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AF0F16" w14:textId="4B730117" w:rsidR="00B62A7B" w:rsidRPr="00370C39" w:rsidRDefault="00B62A7B" w:rsidP="006F263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b/>
          <w:sz w:val="20"/>
          <w:szCs w:val="20"/>
        </w:rPr>
        <w:t>E</w:t>
      </w:r>
      <w:r w:rsidRPr="00370C39">
        <w:rPr>
          <w:rFonts w:asciiTheme="minorHAnsi" w:hAnsiTheme="minorHAnsi" w:cstheme="minorHAnsi"/>
          <w:sz w:val="20"/>
          <w:szCs w:val="20"/>
        </w:rPr>
        <w:t>-</w:t>
      </w:r>
      <w:r w:rsidRPr="00370C39">
        <w:rPr>
          <w:rFonts w:asciiTheme="minorHAnsi" w:hAnsiTheme="minorHAnsi" w:cstheme="minorHAnsi"/>
          <w:b/>
          <w:sz w:val="20"/>
          <w:szCs w:val="20"/>
        </w:rPr>
        <w:t>mail</w:t>
      </w:r>
      <w:r w:rsidRPr="00370C39">
        <w:rPr>
          <w:rFonts w:asciiTheme="minorHAnsi" w:hAnsiTheme="minorHAnsi" w:cstheme="minorHAnsi"/>
          <w:sz w:val="20"/>
          <w:szCs w:val="20"/>
        </w:rPr>
        <w:t>:</w:t>
      </w:r>
      <w:r w:rsidR="006F2634" w:rsidRPr="00370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9A7B" w14:textId="15FDBDF4" w:rsidR="006F2634" w:rsidRPr="00370C39" w:rsidRDefault="00B62A7B" w:rsidP="006F263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b/>
          <w:sz w:val="20"/>
          <w:szCs w:val="20"/>
        </w:rPr>
        <w:t>Adresa</w:t>
      </w:r>
      <w:r w:rsidRPr="00370C39">
        <w:rPr>
          <w:rFonts w:asciiTheme="minorHAnsi" w:hAnsiTheme="minorHAnsi" w:cstheme="minorHAnsi"/>
          <w:sz w:val="20"/>
          <w:szCs w:val="20"/>
        </w:rPr>
        <w:t xml:space="preserve"> </w:t>
      </w:r>
      <w:r w:rsidRPr="00370C39">
        <w:rPr>
          <w:rFonts w:asciiTheme="minorHAnsi" w:hAnsiTheme="minorHAnsi" w:cstheme="minorHAnsi"/>
          <w:b/>
          <w:sz w:val="20"/>
          <w:szCs w:val="20"/>
        </w:rPr>
        <w:t>pobočky</w:t>
      </w:r>
      <w:r w:rsidRPr="00370C39">
        <w:rPr>
          <w:rFonts w:asciiTheme="minorHAnsi" w:hAnsiTheme="minorHAnsi" w:cstheme="minorHAnsi"/>
          <w:sz w:val="20"/>
          <w:szCs w:val="20"/>
        </w:rPr>
        <w:t>:</w:t>
      </w:r>
      <w:r w:rsidR="006F2634" w:rsidRPr="00370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4D3234" w14:textId="62ECFA76" w:rsidR="006F2634" w:rsidRPr="00370C39" w:rsidRDefault="00B62A7B" w:rsidP="006F263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b/>
          <w:sz w:val="20"/>
          <w:szCs w:val="20"/>
        </w:rPr>
        <w:t>Typ</w:t>
      </w:r>
      <w:r w:rsidR="00672259" w:rsidRPr="00370C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C0DF9" w:rsidRPr="00370C39">
        <w:rPr>
          <w:rFonts w:asciiTheme="minorHAnsi" w:hAnsiTheme="minorHAnsi" w:cstheme="minorHAnsi"/>
          <w:b/>
          <w:sz w:val="20"/>
          <w:szCs w:val="20"/>
        </w:rPr>
        <w:t>zařízení</w:t>
      </w:r>
      <w:r w:rsidRPr="00370C39">
        <w:rPr>
          <w:rFonts w:asciiTheme="minorHAnsi" w:hAnsiTheme="minorHAnsi" w:cstheme="minorHAnsi"/>
          <w:sz w:val="20"/>
          <w:szCs w:val="20"/>
        </w:rPr>
        <w:t>:</w:t>
      </w:r>
      <w:r w:rsidR="006F2634" w:rsidRPr="00370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8BE6B4" w14:textId="2608B842" w:rsidR="006F2634" w:rsidRPr="00370C39" w:rsidRDefault="00B62A7B" w:rsidP="006F263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b/>
          <w:sz w:val="20"/>
          <w:szCs w:val="20"/>
        </w:rPr>
        <w:t>Sériové</w:t>
      </w:r>
      <w:r w:rsidRPr="00370C39">
        <w:rPr>
          <w:rFonts w:asciiTheme="minorHAnsi" w:hAnsiTheme="minorHAnsi" w:cstheme="minorHAnsi"/>
          <w:sz w:val="20"/>
          <w:szCs w:val="20"/>
        </w:rPr>
        <w:t xml:space="preserve"> </w:t>
      </w:r>
      <w:r w:rsidRPr="00370C39">
        <w:rPr>
          <w:rFonts w:asciiTheme="minorHAnsi" w:hAnsiTheme="minorHAnsi" w:cstheme="minorHAnsi"/>
          <w:b/>
          <w:sz w:val="20"/>
          <w:szCs w:val="20"/>
        </w:rPr>
        <w:t>číslo</w:t>
      </w:r>
      <w:r w:rsidRPr="00370C39">
        <w:rPr>
          <w:rFonts w:asciiTheme="minorHAnsi" w:hAnsiTheme="minorHAnsi" w:cstheme="minorHAnsi"/>
          <w:sz w:val="20"/>
          <w:szCs w:val="20"/>
        </w:rPr>
        <w:t>:</w:t>
      </w:r>
      <w:r w:rsidR="006F2634" w:rsidRPr="00370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F55DE2" w14:textId="5B18F92B" w:rsidR="00B62A7B" w:rsidRPr="00370C39" w:rsidRDefault="008C0DF9" w:rsidP="00CD7BE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b/>
          <w:sz w:val="20"/>
          <w:szCs w:val="20"/>
        </w:rPr>
        <w:t>Podrobný p</w:t>
      </w:r>
      <w:r w:rsidR="00B62A7B" w:rsidRPr="00370C39">
        <w:rPr>
          <w:rFonts w:asciiTheme="minorHAnsi" w:hAnsiTheme="minorHAnsi" w:cstheme="minorHAnsi"/>
          <w:b/>
          <w:sz w:val="20"/>
          <w:szCs w:val="20"/>
        </w:rPr>
        <w:t>opis</w:t>
      </w:r>
      <w:r w:rsidR="00B62A7B" w:rsidRPr="00370C39">
        <w:rPr>
          <w:rFonts w:asciiTheme="minorHAnsi" w:hAnsiTheme="minorHAnsi" w:cstheme="minorHAnsi"/>
          <w:sz w:val="20"/>
          <w:szCs w:val="20"/>
        </w:rPr>
        <w:t xml:space="preserve"> </w:t>
      </w:r>
      <w:r w:rsidR="00B62A7B" w:rsidRPr="00370C39">
        <w:rPr>
          <w:rFonts w:asciiTheme="minorHAnsi" w:hAnsiTheme="minorHAnsi" w:cstheme="minorHAnsi"/>
          <w:b/>
          <w:sz w:val="20"/>
          <w:szCs w:val="20"/>
        </w:rPr>
        <w:t>poruchy</w:t>
      </w:r>
      <w:r w:rsidR="00B62A7B" w:rsidRPr="00370C39">
        <w:rPr>
          <w:rFonts w:asciiTheme="minorHAnsi" w:hAnsiTheme="minorHAnsi" w:cstheme="minorHAnsi"/>
          <w:sz w:val="20"/>
          <w:szCs w:val="20"/>
        </w:rPr>
        <w:t>:</w:t>
      </w:r>
      <w:r w:rsidR="006F2634" w:rsidRPr="00370C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1F5C39" w14:textId="77777777" w:rsidR="00B62A7B" w:rsidRPr="00370C39" w:rsidRDefault="00B62A7B" w:rsidP="00CD7BED">
      <w:pPr>
        <w:pStyle w:val="DefaultText"/>
        <w:jc w:val="both"/>
        <w:rPr>
          <w:rFonts w:asciiTheme="minorHAnsi" w:hAnsiTheme="minorHAnsi" w:cstheme="minorHAnsi"/>
          <w:sz w:val="20"/>
          <w:szCs w:val="20"/>
        </w:rPr>
      </w:pPr>
    </w:p>
    <w:p w14:paraId="7321EE97" w14:textId="40668EC4" w:rsidR="00B331AE" w:rsidRPr="00370C39" w:rsidRDefault="00B331AE" w:rsidP="00CD7BED">
      <w:pPr>
        <w:pStyle w:val="DefaultText"/>
        <w:jc w:val="both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Pokud je popis neúplný nebo zcela nedostatečný, je poskytovatel oprávněn vyžádat si další informace; v takovém případě počíná reakční doba běžet až p</w:t>
      </w:r>
      <w:r w:rsidR="001C01FD" w:rsidRPr="00370C39">
        <w:rPr>
          <w:rFonts w:asciiTheme="minorHAnsi" w:hAnsiTheme="minorHAnsi" w:cstheme="minorHAnsi"/>
          <w:sz w:val="20"/>
          <w:szCs w:val="20"/>
        </w:rPr>
        <w:t>o dodání doplňujících informací</w:t>
      </w:r>
      <w:r w:rsidR="00B572FF" w:rsidRPr="00370C39">
        <w:rPr>
          <w:rFonts w:asciiTheme="minorHAnsi" w:hAnsiTheme="minorHAnsi" w:cstheme="minorHAnsi"/>
          <w:sz w:val="20"/>
          <w:szCs w:val="20"/>
        </w:rPr>
        <w:t xml:space="preserve">. Poskytovatel se zároveň zavazuje informovat objednatele o neúplnosti či nedostatečnosti popisu závady nejpozději do </w:t>
      </w:r>
      <w:r w:rsidR="001E151C" w:rsidRPr="00370C39">
        <w:rPr>
          <w:rFonts w:asciiTheme="minorHAnsi" w:hAnsiTheme="minorHAnsi" w:cstheme="minorHAnsi"/>
          <w:sz w:val="20"/>
          <w:szCs w:val="20"/>
        </w:rPr>
        <w:t>3</w:t>
      </w:r>
      <w:r w:rsidR="00B572FF" w:rsidRPr="00370C39">
        <w:rPr>
          <w:rFonts w:asciiTheme="minorHAnsi" w:hAnsiTheme="minorHAnsi" w:cstheme="minorHAnsi"/>
          <w:sz w:val="20"/>
          <w:szCs w:val="20"/>
        </w:rPr>
        <w:t xml:space="preserve"> hodin od jejího oznámení objednatelem.</w:t>
      </w:r>
      <w:r w:rsidR="00B572FF" w:rsidRPr="00370C39" w:rsidDel="00B572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CB08AB" w14:textId="77777777" w:rsidR="00B331AE" w:rsidRPr="00370C39" w:rsidRDefault="00B331AE" w:rsidP="00785862">
      <w:pPr>
        <w:pStyle w:val="DefaultText"/>
        <w:spacing w:after="120"/>
        <w:ind w:left="919"/>
        <w:jc w:val="both"/>
        <w:rPr>
          <w:rFonts w:asciiTheme="minorHAnsi" w:hAnsiTheme="minorHAnsi" w:cstheme="minorHAnsi"/>
          <w:sz w:val="20"/>
          <w:szCs w:val="20"/>
        </w:rPr>
      </w:pPr>
    </w:p>
    <w:p w14:paraId="43188507" w14:textId="66A4E1E4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bookmarkStart w:id="4" w:name="_Ref330889069"/>
      <w:r w:rsidRPr="00370C39">
        <w:rPr>
          <w:rFonts w:asciiTheme="minorHAnsi" w:hAnsiTheme="minorHAnsi" w:cstheme="minorHAnsi"/>
        </w:rPr>
        <w:t xml:space="preserve">Poskytovatel  se zavazuje zahájit a ukončit řešení servisních zásahů ve lhůtách stanovených na základě </w:t>
      </w:r>
      <w:bookmarkEnd w:id="4"/>
      <w:r w:rsidR="008752A9" w:rsidRPr="00370C39">
        <w:rPr>
          <w:rFonts w:asciiTheme="minorHAnsi" w:hAnsiTheme="minorHAnsi" w:cstheme="minorHAnsi"/>
        </w:rPr>
        <w:t>SLA specifikace</w:t>
      </w:r>
      <w:r w:rsidR="008F615D" w:rsidRPr="00370C39">
        <w:rPr>
          <w:rFonts w:asciiTheme="minorHAnsi" w:hAnsiTheme="minorHAnsi" w:cstheme="minorHAnsi"/>
        </w:rPr>
        <w:t xml:space="preserve"> (Service Level Agreement, zkratka SLA - dohoda o úrovni poskytovaných služeb)</w:t>
      </w:r>
      <w:r w:rsidR="009A5174">
        <w:rPr>
          <w:rFonts w:asciiTheme="minorHAnsi" w:hAnsiTheme="minorHAnsi" w:cstheme="minorHAnsi"/>
        </w:rPr>
        <w:t>.</w:t>
      </w:r>
    </w:p>
    <w:p w14:paraId="1EB42F98" w14:textId="77777777" w:rsidR="00B331AE" w:rsidRPr="00370C39" w:rsidRDefault="00B331AE" w:rsidP="00AF2B11">
      <w:pPr>
        <w:pStyle w:val="DefaultTex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19289BA" w14:textId="77777777" w:rsidR="00B331AE" w:rsidRPr="00370C39" w:rsidRDefault="00B331AE" w:rsidP="00ED5D76">
      <w:pPr>
        <w:pStyle w:val="DefaultText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  <w:r w:rsidRPr="00370C39">
        <w:rPr>
          <w:rFonts w:asciiTheme="minorHAnsi" w:hAnsiTheme="minorHAnsi" w:cstheme="minorHAnsi"/>
          <w:b/>
          <w:bCs/>
          <w:color w:val="1F497D"/>
          <w:sz w:val="28"/>
          <w:szCs w:val="28"/>
        </w:rPr>
        <w:t>Postup při provádění servisních zásahů</w:t>
      </w:r>
    </w:p>
    <w:p w14:paraId="6DBA5E30" w14:textId="11CD6F96" w:rsidR="00CE4699" w:rsidRPr="00370C39" w:rsidRDefault="00CE4699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Poskytovatel je povinen oznámit objednateli zahájení servisního zásahu </w:t>
      </w:r>
      <w:r w:rsidR="004C1961" w:rsidRPr="00370C39">
        <w:rPr>
          <w:rFonts w:asciiTheme="minorHAnsi" w:hAnsiTheme="minorHAnsi" w:cstheme="minorHAnsi"/>
        </w:rPr>
        <w:t xml:space="preserve">e-mailem na adresu: </w:t>
      </w:r>
      <w:r w:rsidR="00965207">
        <w:rPr>
          <w:rFonts w:asciiTheme="minorHAnsi" w:hAnsiTheme="minorHAnsi" w:cstheme="minorHAnsi"/>
          <w:b/>
        </w:rPr>
        <w:t>XXXXXXXXXXXXXXXXXXXXXXXXXXX</w:t>
      </w:r>
      <w:r w:rsidR="004C1961" w:rsidRPr="00370C39">
        <w:rPr>
          <w:rFonts w:asciiTheme="minorHAnsi" w:hAnsiTheme="minorHAnsi" w:cstheme="minorHAnsi"/>
        </w:rPr>
        <w:t>.</w:t>
      </w:r>
      <w:r w:rsidRPr="00370C39">
        <w:rPr>
          <w:rFonts w:asciiTheme="minorHAnsi" w:hAnsiTheme="minorHAnsi" w:cstheme="minorHAnsi"/>
        </w:rPr>
        <w:t xml:space="preserve"> Dokončení servisního zásahu je poskytovatel povinen oznámit objednateli neprodleně tak, aby měl objednatel možnost výsledek servisního zásahu překontrolovat a otestovat funkčnost vybavení. </w:t>
      </w:r>
      <w:r w:rsidR="009A5174">
        <w:rPr>
          <w:rFonts w:asciiTheme="minorHAnsi" w:hAnsiTheme="minorHAnsi" w:cstheme="minorHAnsi"/>
        </w:rPr>
        <w:t xml:space="preserve">Oznámení o dokončení servisního zásahu je poskytovatel povinen provést taktéž e-mailem na adresu </w:t>
      </w:r>
      <w:r w:rsidR="00965207">
        <w:rPr>
          <w:rFonts w:asciiTheme="minorHAnsi" w:hAnsiTheme="minorHAnsi" w:cstheme="minorHAnsi"/>
          <w:b/>
        </w:rPr>
        <w:t>XXXXXXXXXXXXXXXXXXXXXXXXXXX</w:t>
      </w:r>
      <w:r w:rsidR="009A5174">
        <w:rPr>
          <w:rFonts w:asciiTheme="minorHAnsi" w:hAnsiTheme="minorHAnsi" w:cstheme="minorHAnsi"/>
        </w:rPr>
        <w:t>.</w:t>
      </w:r>
    </w:p>
    <w:p w14:paraId="21BC4B6E" w14:textId="517B0C3A" w:rsidR="00CE4699" w:rsidRPr="00370C39" w:rsidRDefault="00CE4699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Objednatel je po oznámení o dokončení servisního zásahu povinen bezodkladně překontrolovat provedení servisního zásahu a otestovat funkčnost vybavení. Následně objednatel buď (i) potvrdí písemně provedení servisního zásahu a odsouhlasí dobu trvání servisního zásahu, nebo (ii) písemně oznámí vady provedeného servisního zásahu s</w:t>
      </w:r>
      <w:r w:rsidR="00E95EAA" w:rsidRPr="00370C39">
        <w:rPr>
          <w:rFonts w:asciiTheme="minorHAnsi" w:hAnsiTheme="minorHAnsi" w:cstheme="minorHAnsi"/>
        </w:rPr>
        <w:t xml:space="preserve"> detailním</w:t>
      </w:r>
      <w:r w:rsidRPr="00370C39">
        <w:rPr>
          <w:rFonts w:asciiTheme="minorHAnsi" w:hAnsiTheme="minorHAnsi" w:cstheme="minorHAnsi"/>
        </w:rPr>
        <w:t> označením vad zásahu, případně uvede námitky k době trvání servisního zásahu. Nebude-li písemné potvrzení či oznámení dle předchozí věty provedeno do 3</w:t>
      </w:r>
      <w:r w:rsidR="00E00552" w:rsidRPr="00370C39">
        <w:rPr>
          <w:rFonts w:asciiTheme="minorHAnsi" w:hAnsiTheme="minorHAnsi" w:cstheme="minorHAnsi"/>
        </w:rPr>
        <w:t xml:space="preserve"> pracovních dnů ode dne doručení</w:t>
      </w:r>
      <w:r w:rsidRPr="00370C39">
        <w:rPr>
          <w:rFonts w:asciiTheme="minorHAnsi" w:hAnsiTheme="minorHAnsi" w:cstheme="minorHAnsi"/>
        </w:rPr>
        <w:t xml:space="preserve"> oznámení</w:t>
      </w:r>
      <w:r w:rsidR="009A5174">
        <w:rPr>
          <w:rFonts w:asciiTheme="minorHAnsi" w:hAnsiTheme="minorHAnsi" w:cstheme="minorHAnsi"/>
        </w:rPr>
        <w:t xml:space="preserve"> o dokončení servisního zásahu</w:t>
      </w:r>
      <w:r w:rsidRPr="00370C39">
        <w:rPr>
          <w:rFonts w:asciiTheme="minorHAnsi" w:hAnsiTheme="minorHAnsi" w:cstheme="minorHAnsi"/>
        </w:rPr>
        <w:t xml:space="preserve"> dle odst. </w:t>
      </w:r>
      <w:r w:rsidR="009A5174">
        <w:rPr>
          <w:rFonts w:asciiTheme="minorHAnsi" w:hAnsiTheme="minorHAnsi" w:cstheme="minorHAnsi"/>
        </w:rPr>
        <w:t>III</w:t>
      </w:r>
      <w:r w:rsidRPr="00370C39">
        <w:rPr>
          <w:rFonts w:asciiTheme="minorHAnsi" w:hAnsiTheme="minorHAnsi" w:cstheme="minorHAnsi"/>
        </w:rPr>
        <w:t>.1</w:t>
      </w:r>
      <w:r w:rsidR="009A5174">
        <w:rPr>
          <w:rFonts w:asciiTheme="minorHAnsi" w:hAnsiTheme="minorHAnsi" w:cstheme="minorHAnsi"/>
        </w:rPr>
        <w:t>,</w:t>
      </w:r>
      <w:r w:rsidRPr="00370C39">
        <w:rPr>
          <w:rFonts w:asciiTheme="minorHAnsi" w:hAnsiTheme="minorHAnsi" w:cstheme="minorHAnsi"/>
        </w:rPr>
        <w:t xml:space="preserve"> má se za to, že výsledek servisního zásahu včetně doby jeho trvání byl přijat bez výhrad.</w:t>
      </w:r>
    </w:p>
    <w:p w14:paraId="4FA680DE" w14:textId="676920BF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Objednatel je povinen zajistit poskytovateli veškerou součinnost, tj. zejména nerušený přístup k</w:t>
      </w:r>
      <w:r w:rsidR="000E6F17">
        <w:rPr>
          <w:rFonts w:asciiTheme="minorHAnsi" w:hAnsiTheme="minorHAnsi" w:cstheme="minorHAnsi"/>
        </w:rPr>
        <w:t> </w:t>
      </w:r>
      <w:r w:rsidRPr="00370C39">
        <w:rPr>
          <w:rFonts w:asciiTheme="minorHAnsi" w:hAnsiTheme="minorHAnsi" w:cstheme="minorHAnsi"/>
        </w:rPr>
        <w:t>zařízení</w:t>
      </w:r>
      <w:r w:rsidR="000E6F17">
        <w:rPr>
          <w:rFonts w:asciiTheme="minorHAnsi" w:hAnsiTheme="minorHAnsi" w:cstheme="minorHAnsi"/>
        </w:rPr>
        <w:t>, parkovací místo</w:t>
      </w:r>
      <w:r w:rsidR="005F4846">
        <w:rPr>
          <w:rFonts w:asciiTheme="minorHAnsi" w:hAnsiTheme="minorHAnsi" w:cstheme="minorHAnsi"/>
        </w:rPr>
        <w:t>, p</w:t>
      </w:r>
      <w:r w:rsidRPr="00370C39">
        <w:rPr>
          <w:rFonts w:asciiTheme="minorHAnsi" w:hAnsiTheme="minorHAnsi" w:cstheme="minorHAnsi"/>
        </w:rPr>
        <w:t>řiměřený pracovní prostor a podmínky pro servisního technika poskytovatele. V případě neposkytnutí součinnosti se průtahy v servisní činnosti vzniklé v důsledku neposkytnutí součinnosti nepovažují za prodlení na straně poskytovatele.</w:t>
      </w:r>
    </w:p>
    <w:p w14:paraId="41AAB08C" w14:textId="77777777" w:rsidR="00BA57A7" w:rsidRPr="00370C39" w:rsidRDefault="00BA57A7" w:rsidP="00BA57A7">
      <w:pPr>
        <w:pStyle w:val="DefaultText"/>
        <w:spacing w:after="24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C43B3EA" w14:textId="77777777" w:rsidR="00B331AE" w:rsidRPr="00370C39" w:rsidRDefault="00B331AE" w:rsidP="00382437">
      <w:pPr>
        <w:pStyle w:val="DefaultText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  <w:r w:rsidRPr="00370C39">
        <w:rPr>
          <w:rFonts w:asciiTheme="minorHAnsi" w:hAnsiTheme="minorHAnsi" w:cstheme="minorHAnsi"/>
          <w:b/>
          <w:bCs/>
          <w:color w:val="1F497D"/>
          <w:sz w:val="28"/>
          <w:szCs w:val="28"/>
        </w:rPr>
        <w:t>Cena a fakturační podmínky</w:t>
      </w:r>
    </w:p>
    <w:p w14:paraId="5C59F5AB" w14:textId="3F8D96C8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Cena za provedení činností poskytovatele  dle</w:t>
      </w:r>
      <w:r w:rsidR="007D487E" w:rsidRPr="00370C39">
        <w:rPr>
          <w:rFonts w:asciiTheme="minorHAnsi" w:hAnsiTheme="minorHAnsi" w:cstheme="minorHAnsi"/>
        </w:rPr>
        <w:t xml:space="preserve"> </w:t>
      </w:r>
      <w:r w:rsidR="001C7582">
        <w:rPr>
          <w:rFonts w:asciiTheme="minorHAnsi" w:hAnsiTheme="minorHAnsi" w:cstheme="minorHAnsi"/>
        </w:rPr>
        <w:t>odst</w:t>
      </w:r>
      <w:r w:rsidR="007D487E" w:rsidRPr="00370C39">
        <w:rPr>
          <w:rFonts w:asciiTheme="minorHAnsi" w:hAnsiTheme="minorHAnsi" w:cstheme="minorHAnsi"/>
        </w:rPr>
        <w:t xml:space="preserve">. </w:t>
      </w:r>
      <w:r w:rsidR="001C7582">
        <w:rPr>
          <w:rFonts w:asciiTheme="minorHAnsi" w:hAnsiTheme="minorHAnsi" w:cstheme="minorHAnsi"/>
        </w:rPr>
        <w:t>II</w:t>
      </w:r>
      <w:r w:rsidR="007D487E" w:rsidRPr="00370C39">
        <w:rPr>
          <w:rFonts w:asciiTheme="minorHAnsi" w:hAnsiTheme="minorHAnsi" w:cstheme="minorHAnsi"/>
        </w:rPr>
        <w:t>.1</w:t>
      </w:r>
      <w:r w:rsidRPr="00370C39">
        <w:rPr>
          <w:rFonts w:asciiTheme="minorHAnsi" w:hAnsiTheme="minorHAnsi" w:cstheme="minorHAnsi"/>
        </w:rPr>
        <w:t xml:space="preserve"> této smlouvy je sjednána </w:t>
      </w:r>
      <w:r w:rsidR="008C3A0A" w:rsidRPr="00370C39">
        <w:rPr>
          <w:rFonts w:asciiTheme="minorHAnsi" w:hAnsiTheme="minorHAnsi" w:cstheme="minorHAnsi"/>
        </w:rPr>
        <w:t>dle SLA specifikace nadstandardního servisního zajištění/1PA</w:t>
      </w:r>
      <w:r w:rsidR="007D487E" w:rsidRPr="00370C39">
        <w:rPr>
          <w:rFonts w:asciiTheme="minorHAnsi" w:hAnsiTheme="minorHAnsi" w:cstheme="minorHAnsi"/>
        </w:rPr>
        <w:t>, tak jak je uvedeno v</w:t>
      </w:r>
      <w:r w:rsidR="00B820FF" w:rsidRPr="00370C39">
        <w:rPr>
          <w:rFonts w:asciiTheme="minorHAnsi" w:hAnsiTheme="minorHAnsi" w:cstheme="minorHAnsi"/>
        </w:rPr>
        <w:t xml:space="preserve"> </w:t>
      </w:r>
      <w:r w:rsidR="00B60381" w:rsidRPr="00370C39">
        <w:rPr>
          <w:rFonts w:asciiTheme="minorHAnsi" w:hAnsiTheme="minorHAnsi" w:cstheme="minorHAnsi"/>
        </w:rPr>
        <w:t>Přílo</w:t>
      </w:r>
      <w:r w:rsidR="007D487E" w:rsidRPr="00370C39">
        <w:rPr>
          <w:rFonts w:asciiTheme="minorHAnsi" w:hAnsiTheme="minorHAnsi" w:cstheme="minorHAnsi"/>
        </w:rPr>
        <w:t>ze</w:t>
      </w:r>
      <w:r w:rsidR="00B60381" w:rsidRPr="00370C39">
        <w:rPr>
          <w:rFonts w:asciiTheme="minorHAnsi" w:hAnsiTheme="minorHAnsi" w:cstheme="minorHAnsi"/>
        </w:rPr>
        <w:t xml:space="preserve"> č. 2</w:t>
      </w:r>
      <w:r w:rsidR="00CA7C3E" w:rsidRPr="00370C39">
        <w:rPr>
          <w:rFonts w:asciiTheme="minorHAnsi" w:hAnsiTheme="minorHAnsi" w:cstheme="minorHAnsi"/>
        </w:rPr>
        <w:t xml:space="preserve">, která je nedílnou součástí této smlouvy. </w:t>
      </w:r>
    </w:p>
    <w:p w14:paraId="130AB73E" w14:textId="396C7DD8" w:rsidR="007D487E" w:rsidRPr="00370C39" w:rsidRDefault="007D487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Cena za provedení dodatkových </w:t>
      </w:r>
      <w:r w:rsidR="001C7582">
        <w:rPr>
          <w:rFonts w:asciiTheme="minorHAnsi" w:hAnsiTheme="minorHAnsi" w:cstheme="minorHAnsi"/>
        </w:rPr>
        <w:t>úkonů</w:t>
      </w:r>
      <w:r w:rsidRPr="00370C39">
        <w:rPr>
          <w:rFonts w:asciiTheme="minorHAnsi" w:hAnsiTheme="minorHAnsi" w:cstheme="minorHAnsi"/>
        </w:rPr>
        <w:t xml:space="preserve"> uvedených v </w:t>
      </w:r>
      <w:r w:rsidR="001C7582">
        <w:rPr>
          <w:rFonts w:asciiTheme="minorHAnsi" w:hAnsiTheme="minorHAnsi" w:cstheme="minorHAnsi"/>
        </w:rPr>
        <w:t>odst</w:t>
      </w:r>
      <w:r w:rsidRPr="00370C39">
        <w:rPr>
          <w:rFonts w:asciiTheme="minorHAnsi" w:hAnsiTheme="minorHAnsi" w:cstheme="minorHAnsi"/>
        </w:rPr>
        <w:t xml:space="preserve">. </w:t>
      </w:r>
      <w:r w:rsidR="001C7582">
        <w:rPr>
          <w:rFonts w:asciiTheme="minorHAnsi" w:hAnsiTheme="minorHAnsi" w:cstheme="minorHAnsi"/>
        </w:rPr>
        <w:t>II</w:t>
      </w:r>
      <w:r w:rsidRPr="00370C39">
        <w:rPr>
          <w:rFonts w:asciiTheme="minorHAnsi" w:hAnsiTheme="minorHAnsi" w:cstheme="minorHAnsi"/>
        </w:rPr>
        <w:t>.2 této smlouvy bude určena jako součet provedených servisních úkonů, které jsou</w:t>
      </w:r>
      <w:r w:rsidR="0040162F" w:rsidRPr="00370C39">
        <w:rPr>
          <w:rFonts w:asciiTheme="minorHAnsi" w:hAnsiTheme="minorHAnsi" w:cstheme="minorHAnsi"/>
        </w:rPr>
        <w:t xml:space="preserve"> i s jejich sazbou</w:t>
      </w:r>
      <w:r w:rsidRPr="00370C39">
        <w:rPr>
          <w:rFonts w:asciiTheme="minorHAnsi" w:hAnsiTheme="minorHAnsi" w:cstheme="minorHAnsi"/>
        </w:rPr>
        <w:t xml:space="preserve"> uvedeny v Příloze č. 3 této smlouvy. </w:t>
      </w:r>
    </w:p>
    <w:p w14:paraId="02327CEA" w14:textId="12249A45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Poskytovatel je oprávněn vystavit fakturu za provedení servisních zásahů dle této smlouvy měsíčně, vždy k poslednímu dni měsíce, ve kterém jsou servisní zásahy provedeny. Faktury mají splatnost </w:t>
      </w:r>
      <w:r w:rsidR="000B72E3" w:rsidRPr="00370C39">
        <w:rPr>
          <w:rFonts w:asciiTheme="minorHAnsi" w:hAnsiTheme="minorHAnsi" w:cstheme="minorHAnsi"/>
        </w:rPr>
        <w:t>14</w:t>
      </w:r>
      <w:r w:rsidRPr="00370C39">
        <w:rPr>
          <w:rFonts w:asciiTheme="minorHAnsi" w:hAnsiTheme="minorHAnsi" w:cstheme="minorHAnsi"/>
        </w:rPr>
        <w:t xml:space="preserve"> kalendářních dnů ode dne jejich </w:t>
      </w:r>
      <w:r w:rsidR="00B35882" w:rsidRPr="00370C39">
        <w:rPr>
          <w:rFonts w:asciiTheme="minorHAnsi" w:hAnsiTheme="minorHAnsi" w:cstheme="minorHAnsi"/>
        </w:rPr>
        <w:t>prokazatelného doručení</w:t>
      </w:r>
      <w:r w:rsidR="003971C0" w:rsidRPr="00370C39">
        <w:rPr>
          <w:rFonts w:asciiTheme="minorHAnsi" w:hAnsiTheme="minorHAnsi" w:cstheme="minorHAnsi"/>
        </w:rPr>
        <w:t xml:space="preserve"> </w:t>
      </w:r>
      <w:r w:rsidRPr="00370C39">
        <w:rPr>
          <w:rFonts w:asciiTheme="minorHAnsi" w:hAnsiTheme="minorHAnsi" w:cstheme="minorHAnsi"/>
        </w:rPr>
        <w:t>objednateli.</w:t>
      </w:r>
      <w:r w:rsidR="001C7582" w:rsidRPr="001C7582">
        <w:rPr>
          <w:rFonts w:ascii="Open Sans" w:eastAsia="Calibri" w:hAnsi="Open Sans" w:cs="Times New Roman"/>
          <w:noProof w:val="0"/>
          <w:lang w:eastAsia="ar-SA"/>
        </w:rPr>
        <w:t xml:space="preserve"> </w:t>
      </w:r>
      <w:r w:rsidR="001C7582" w:rsidRPr="001C7582">
        <w:rPr>
          <w:rFonts w:asciiTheme="minorHAnsi" w:hAnsiTheme="minorHAnsi" w:cstheme="minorHAnsi"/>
        </w:rPr>
        <w:t>Faktura musí splňovat náležitosti daňového dokladu dle platné legislativy (zák. č. 235/2004 Sb., o dani z přidané hodnoty, v platném a účinném znění).</w:t>
      </w:r>
      <w:r w:rsidRPr="00370C39">
        <w:rPr>
          <w:rFonts w:asciiTheme="minorHAnsi" w:hAnsiTheme="minorHAnsi" w:cstheme="minorHAnsi"/>
        </w:rPr>
        <w:t xml:space="preserve"> </w:t>
      </w:r>
      <w:r w:rsidR="00AD7965" w:rsidRPr="00AD7965">
        <w:rPr>
          <w:rFonts w:asciiTheme="minorHAnsi" w:hAnsiTheme="minorHAnsi" w:cstheme="minorHAnsi"/>
        </w:rPr>
        <w:t>Uhra</w:t>
      </w:r>
      <w:r w:rsidR="00AD7965">
        <w:rPr>
          <w:rFonts w:asciiTheme="minorHAnsi" w:hAnsiTheme="minorHAnsi" w:cstheme="minorHAnsi"/>
        </w:rPr>
        <w:t>zením faktury se rozumí den odesl</w:t>
      </w:r>
      <w:r w:rsidR="00AD7965" w:rsidRPr="00AD7965">
        <w:rPr>
          <w:rFonts w:asciiTheme="minorHAnsi" w:hAnsiTheme="minorHAnsi" w:cstheme="minorHAnsi"/>
        </w:rPr>
        <w:t>ání fakturované čá</w:t>
      </w:r>
      <w:r w:rsidR="00AD7965">
        <w:rPr>
          <w:rFonts w:asciiTheme="minorHAnsi" w:hAnsiTheme="minorHAnsi" w:cstheme="minorHAnsi"/>
        </w:rPr>
        <w:t>stky z účtu objednatele na účet poskytovatele</w:t>
      </w:r>
      <w:r w:rsidR="00AD7965" w:rsidRPr="00AD7965">
        <w:rPr>
          <w:rFonts w:asciiTheme="minorHAnsi" w:hAnsiTheme="minorHAnsi" w:cstheme="minorHAnsi"/>
        </w:rPr>
        <w:t xml:space="preserve"> uvedený ve faktuře</w:t>
      </w:r>
      <w:r w:rsidR="00AD7965">
        <w:rPr>
          <w:rFonts w:asciiTheme="minorHAnsi" w:hAnsiTheme="minorHAnsi" w:cstheme="minorHAnsi"/>
        </w:rPr>
        <w:t>.</w:t>
      </w:r>
      <w:r w:rsidRPr="00370C39">
        <w:rPr>
          <w:rFonts w:asciiTheme="minorHAnsi" w:hAnsiTheme="minorHAnsi" w:cstheme="minorHAnsi"/>
        </w:rPr>
        <w:t xml:space="preserve"> </w:t>
      </w:r>
    </w:p>
    <w:p w14:paraId="65EEBDAD" w14:textId="77777777" w:rsidR="002E31B8" w:rsidRPr="00370C39" w:rsidRDefault="002E31B8" w:rsidP="006718AA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2EF772F" w14:textId="77777777" w:rsidR="002E31B8" w:rsidRPr="00370C39" w:rsidRDefault="002E31B8" w:rsidP="006718AA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7BC0EAF" w14:textId="7E8A9309" w:rsidR="00B331AE" w:rsidRPr="00370C39" w:rsidRDefault="00B331AE" w:rsidP="001F723D">
      <w:pPr>
        <w:pStyle w:val="DefaultText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  <w:bookmarkStart w:id="5" w:name="_Ref330889486"/>
      <w:r w:rsidRPr="00370C39">
        <w:rPr>
          <w:rFonts w:asciiTheme="minorHAnsi" w:hAnsiTheme="minorHAnsi" w:cstheme="minorHAnsi"/>
          <w:b/>
          <w:bCs/>
          <w:color w:val="1F497D"/>
          <w:sz w:val="28"/>
          <w:szCs w:val="28"/>
        </w:rPr>
        <w:lastRenderedPageBreak/>
        <w:t>Záruka</w:t>
      </w:r>
      <w:bookmarkEnd w:id="5"/>
    </w:p>
    <w:p w14:paraId="548C036C" w14:textId="06C4A52F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Na výsledky provedených servisních zásahů dle této smlouvy poskytuje poskytovatel záruku v trvání </w:t>
      </w:r>
      <w:r w:rsidR="00CA06B2" w:rsidRPr="00370C39">
        <w:rPr>
          <w:rFonts w:asciiTheme="minorHAnsi" w:hAnsiTheme="minorHAnsi" w:cstheme="minorHAnsi"/>
        </w:rPr>
        <w:t>3</w:t>
      </w:r>
      <w:r w:rsidR="00CA7C3E" w:rsidRPr="00370C39">
        <w:rPr>
          <w:rFonts w:asciiTheme="minorHAnsi" w:hAnsiTheme="minorHAnsi" w:cstheme="minorHAnsi"/>
        </w:rPr>
        <w:t xml:space="preserve"> </w:t>
      </w:r>
      <w:r w:rsidRPr="00370C39">
        <w:rPr>
          <w:rFonts w:asciiTheme="minorHAnsi" w:hAnsiTheme="minorHAnsi" w:cstheme="minorHAnsi"/>
        </w:rPr>
        <w:t>měsíců ode dne provedení servisního zásahu a výslovně prohlašuje, že po tuto dobu bude bezplatně odstraňovat záruční vady servisních zásahů.</w:t>
      </w:r>
    </w:p>
    <w:p w14:paraId="1A6C3AC0" w14:textId="77777777" w:rsidR="002E31B8" w:rsidRPr="00370C39" w:rsidRDefault="002E31B8" w:rsidP="006718AA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5169C89" w14:textId="77777777" w:rsidR="002E31B8" w:rsidRPr="00370C39" w:rsidRDefault="002E31B8" w:rsidP="006718AA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D6F850B" w14:textId="77777777" w:rsidR="00BA65FD" w:rsidRPr="00370C39" w:rsidRDefault="00BA65FD" w:rsidP="006718AA">
      <w:pPr>
        <w:pStyle w:val="Seznamsodrkami2"/>
        <w:numPr>
          <w:ilvl w:val="0"/>
          <w:numId w:val="0"/>
        </w:numPr>
        <w:ind w:left="567"/>
        <w:rPr>
          <w:rFonts w:asciiTheme="minorHAnsi" w:hAnsiTheme="minorHAnsi" w:cstheme="minorHAnsi"/>
          <w:highlight w:val="yellow"/>
        </w:rPr>
      </w:pPr>
      <w:bookmarkStart w:id="6" w:name="_Ref330889542"/>
    </w:p>
    <w:bookmarkEnd w:id="6"/>
    <w:p w14:paraId="06E53D79" w14:textId="6C1A26E3" w:rsidR="00BA65FD" w:rsidRPr="00370C39" w:rsidRDefault="00BA65FD" w:rsidP="001F723D">
      <w:pPr>
        <w:pStyle w:val="DefaultText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  <w:r w:rsidRPr="00370C39">
        <w:rPr>
          <w:rFonts w:asciiTheme="minorHAnsi" w:hAnsiTheme="minorHAnsi" w:cstheme="minorHAnsi"/>
          <w:b/>
          <w:bCs/>
          <w:color w:val="1F497D"/>
          <w:sz w:val="28"/>
          <w:szCs w:val="28"/>
        </w:rPr>
        <w:t>Trvání smlouvy a její ukončení</w:t>
      </w:r>
    </w:p>
    <w:p w14:paraId="0922A54B" w14:textId="4101A715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Tato smlouva se uzavírá na dobu určitou</w:t>
      </w:r>
      <w:r w:rsidR="00AD7965">
        <w:rPr>
          <w:rFonts w:asciiTheme="minorHAnsi" w:hAnsiTheme="minorHAnsi" w:cstheme="minorHAnsi"/>
        </w:rPr>
        <w:t xml:space="preserve"> v délce trvání 60 měsíců</w:t>
      </w:r>
      <w:r w:rsidR="009F3433">
        <w:rPr>
          <w:rFonts w:asciiTheme="minorHAnsi" w:hAnsiTheme="minorHAnsi" w:cstheme="minorHAnsi"/>
        </w:rPr>
        <w:t xml:space="preserve"> ode dne jejího podpisu oběma smluvními stranami</w:t>
      </w:r>
      <w:r w:rsidRPr="00370C39">
        <w:rPr>
          <w:rFonts w:asciiTheme="minorHAnsi" w:hAnsiTheme="minorHAnsi" w:cstheme="minorHAnsi"/>
        </w:rPr>
        <w:t>.</w:t>
      </w:r>
    </w:p>
    <w:p w14:paraId="112BD117" w14:textId="58749391" w:rsidR="008C3A0A" w:rsidRPr="00370C39" w:rsidRDefault="006E583D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Tuto smlouvu je objednatel oprávněn kdykoliv vypovědět s výpovědní lhůtou 3 měsíců a poskytovatel je</w:t>
      </w:r>
      <w:r w:rsidR="00BA65FD" w:rsidRPr="00370C39">
        <w:rPr>
          <w:rFonts w:asciiTheme="minorHAnsi" w:hAnsiTheme="minorHAnsi" w:cstheme="minorHAnsi"/>
        </w:rPr>
        <w:t xml:space="preserve"> také</w:t>
      </w:r>
      <w:r w:rsidRPr="00370C39">
        <w:rPr>
          <w:rFonts w:asciiTheme="minorHAnsi" w:hAnsiTheme="minorHAnsi" w:cstheme="minorHAnsi"/>
        </w:rPr>
        <w:t xml:space="preserve"> oprávněn tuto smlouvu</w:t>
      </w:r>
      <w:r w:rsidR="00BA65FD" w:rsidRPr="00370C39">
        <w:rPr>
          <w:rFonts w:asciiTheme="minorHAnsi" w:hAnsiTheme="minorHAnsi" w:cstheme="minorHAnsi"/>
        </w:rPr>
        <w:t xml:space="preserve"> kdykoli</w:t>
      </w:r>
      <w:r w:rsidRPr="00370C39">
        <w:rPr>
          <w:rFonts w:asciiTheme="minorHAnsi" w:hAnsiTheme="minorHAnsi" w:cstheme="minorHAnsi"/>
        </w:rPr>
        <w:t xml:space="preserve"> vypovědět s výpovědní lhůtou </w:t>
      </w:r>
      <w:r w:rsidR="009257AE" w:rsidRPr="00370C39">
        <w:rPr>
          <w:rFonts w:asciiTheme="minorHAnsi" w:hAnsiTheme="minorHAnsi" w:cstheme="minorHAnsi"/>
        </w:rPr>
        <w:t>3</w:t>
      </w:r>
      <w:r w:rsidRPr="00370C39">
        <w:rPr>
          <w:rFonts w:asciiTheme="minorHAnsi" w:hAnsiTheme="minorHAnsi" w:cstheme="minorHAnsi"/>
        </w:rPr>
        <w:t xml:space="preserve"> měsíců, pokud se strany smlouvy nedohodnou jinak, nebo pokud nebude konec výpovědní lhůty stanoven na základě jiného ujednání smluvních stran. Výpovědní lhůta začíná běžet prvním dnem měsíce následující</w:t>
      </w:r>
      <w:r w:rsidR="00AD7965">
        <w:rPr>
          <w:rFonts w:asciiTheme="minorHAnsi" w:hAnsiTheme="minorHAnsi" w:cstheme="minorHAnsi"/>
        </w:rPr>
        <w:t>ho</w:t>
      </w:r>
      <w:r w:rsidRPr="00370C39">
        <w:rPr>
          <w:rFonts w:asciiTheme="minorHAnsi" w:hAnsiTheme="minorHAnsi" w:cstheme="minorHAnsi"/>
        </w:rPr>
        <w:t xml:space="preserve"> po měsíci, ve kterém byla výpověď doručena druhé smluvní straně.</w:t>
      </w:r>
    </w:p>
    <w:p w14:paraId="1BE58867" w14:textId="0B4E0F99" w:rsidR="00121400" w:rsidRPr="00085C03" w:rsidRDefault="00B331AE" w:rsidP="00085C03">
      <w:pPr>
        <w:pStyle w:val="Seznamsodrkami2"/>
        <w:rPr>
          <w:rFonts w:asciiTheme="minorHAnsi" w:hAnsiTheme="minorHAnsi" w:cstheme="minorHAnsi"/>
          <w:b/>
        </w:rPr>
      </w:pPr>
      <w:r w:rsidRPr="00370C39">
        <w:rPr>
          <w:rFonts w:asciiTheme="minorHAnsi" w:hAnsiTheme="minorHAnsi" w:cstheme="minorHAnsi"/>
        </w:rPr>
        <w:t xml:space="preserve">V případě vypovězení této smlouvy se poskytovatel zavazuje provést a dokončit veškeré požadavky objednatele na servisní zásahy dle této smlouvy, které byly poskytovateli doručeny nejpozději v poslední den výpovědní </w:t>
      </w:r>
      <w:r w:rsidR="00AD7965">
        <w:rPr>
          <w:rFonts w:asciiTheme="minorHAnsi" w:hAnsiTheme="minorHAnsi" w:cstheme="minorHAnsi"/>
        </w:rPr>
        <w:t>lhůty</w:t>
      </w:r>
      <w:r w:rsidRPr="00370C39">
        <w:rPr>
          <w:rFonts w:asciiTheme="minorHAnsi" w:hAnsiTheme="minorHAnsi" w:cstheme="minorHAnsi"/>
        </w:rPr>
        <w:t>.</w:t>
      </w:r>
    </w:p>
    <w:p w14:paraId="4FAE9F33" w14:textId="71A17CAE" w:rsidR="006E583D" w:rsidRPr="00370C39" w:rsidRDefault="00AF24B3" w:rsidP="006718AA">
      <w:pPr>
        <w:pStyle w:val="Seznamsodrkami2"/>
        <w:rPr>
          <w:rFonts w:asciiTheme="minorHAnsi" w:hAnsiTheme="minorHAnsi" w:cstheme="minorHAnsi"/>
        </w:rPr>
      </w:pPr>
      <w:r w:rsidRPr="00370C39" w:rsidDel="00AF24B3">
        <w:rPr>
          <w:rFonts w:asciiTheme="minorHAnsi" w:hAnsiTheme="minorHAnsi" w:cstheme="minorHAnsi"/>
        </w:rPr>
        <w:t xml:space="preserve"> </w:t>
      </w:r>
      <w:r w:rsidR="006E583D" w:rsidRPr="00370C39">
        <w:rPr>
          <w:rFonts w:asciiTheme="minorHAnsi" w:hAnsiTheme="minorHAnsi" w:cstheme="minorHAnsi"/>
        </w:rPr>
        <w:t xml:space="preserve">Objednatel může od smlouvy odstoupit s účinky ke dni doručení oznámení o odstoupení poskytovateli  v případě, že : </w:t>
      </w:r>
    </w:p>
    <w:p w14:paraId="791E41D0" w14:textId="4CB925F7" w:rsidR="006E583D" w:rsidRPr="00370C39" w:rsidRDefault="006E583D" w:rsidP="006E583D">
      <w:pPr>
        <w:pStyle w:val="Nadpis1"/>
        <w:numPr>
          <w:ilvl w:val="0"/>
          <w:numId w:val="7"/>
        </w:numPr>
        <w:spacing w:before="0" w:after="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370C39">
        <w:rPr>
          <w:rFonts w:asciiTheme="minorHAnsi" w:hAnsiTheme="minorHAnsi" w:cstheme="minorHAnsi"/>
          <w:b w:val="0"/>
          <w:sz w:val="20"/>
          <w:szCs w:val="20"/>
          <w:u w:val="single"/>
        </w:rPr>
        <w:t>poskytovatel</w:t>
      </w:r>
      <w:r w:rsidRPr="00370C39">
        <w:rPr>
          <w:rFonts w:asciiTheme="minorHAnsi" w:hAnsiTheme="minorHAnsi" w:cstheme="minorHAnsi"/>
          <w:sz w:val="20"/>
          <w:szCs w:val="20"/>
        </w:rPr>
        <w:t xml:space="preserve"> 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>poruší jakoukoliv svoji smluvní povinnost dle této smlouvy a neodstraní</w:t>
      </w:r>
      <w:r w:rsidR="009F3433">
        <w:rPr>
          <w:rFonts w:asciiTheme="minorHAnsi" w:hAnsiTheme="minorHAnsi" w:cstheme="minorHAnsi"/>
          <w:b w:val="0"/>
          <w:sz w:val="20"/>
          <w:szCs w:val="20"/>
        </w:rPr>
        <w:t xml:space="preserve"> či nenapraví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takové porušení ve lhůtě do 15 dnů ode dne doručení upozornění objednatele </w:t>
      </w:r>
      <w:r w:rsidR="009F3433">
        <w:rPr>
          <w:rFonts w:asciiTheme="minorHAnsi" w:hAnsiTheme="minorHAnsi" w:cstheme="minorHAnsi"/>
          <w:b w:val="0"/>
          <w:sz w:val="20"/>
          <w:szCs w:val="20"/>
        </w:rPr>
        <w:t>na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porušení smluvní povinnosti;</w:t>
      </w:r>
    </w:p>
    <w:p w14:paraId="18CFC40C" w14:textId="36619ADD" w:rsidR="006E583D" w:rsidRPr="00370C39" w:rsidRDefault="006E583D" w:rsidP="006E583D">
      <w:pPr>
        <w:pStyle w:val="Nadpis1"/>
        <w:numPr>
          <w:ilvl w:val="0"/>
          <w:numId w:val="7"/>
        </w:numPr>
        <w:spacing w:before="0" w:after="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370C39">
        <w:rPr>
          <w:rFonts w:asciiTheme="minorHAnsi" w:hAnsiTheme="minorHAnsi" w:cstheme="minorHAnsi"/>
          <w:b w:val="0"/>
          <w:sz w:val="20"/>
          <w:szCs w:val="20"/>
          <w:u w:val="single"/>
        </w:rPr>
        <w:t>poskytovatel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se dopustí porušení jakékoliv smluvní povinnosti dle této smlouvy opakovaně během po sobě následujících 3 měsíců trvání této smlouvy;</w:t>
      </w:r>
    </w:p>
    <w:p w14:paraId="75A0C105" w14:textId="7E2F319A" w:rsidR="006E583D" w:rsidRDefault="006E583D" w:rsidP="006E583D">
      <w:pPr>
        <w:pStyle w:val="Nadpis1"/>
        <w:numPr>
          <w:ilvl w:val="0"/>
          <w:numId w:val="7"/>
        </w:numPr>
        <w:spacing w:before="0" w:after="120"/>
        <w:ind w:left="1134" w:hanging="357"/>
        <w:rPr>
          <w:rFonts w:asciiTheme="minorHAnsi" w:hAnsiTheme="minorHAnsi" w:cstheme="minorHAnsi"/>
          <w:b w:val="0"/>
          <w:sz w:val="20"/>
          <w:szCs w:val="20"/>
        </w:rPr>
      </w:pPr>
      <w:r w:rsidRPr="00370C39">
        <w:rPr>
          <w:rFonts w:asciiTheme="minorHAnsi" w:hAnsiTheme="minorHAnsi" w:cstheme="minorHAnsi"/>
          <w:b w:val="0"/>
          <w:sz w:val="20"/>
          <w:szCs w:val="20"/>
          <w:u w:val="single"/>
        </w:rPr>
        <w:t>poskytovatel</w:t>
      </w:r>
      <w:r w:rsidRPr="00370C39">
        <w:rPr>
          <w:rFonts w:asciiTheme="minorHAnsi" w:hAnsiTheme="minorHAnsi" w:cstheme="minorHAnsi"/>
          <w:sz w:val="20"/>
          <w:szCs w:val="20"/>
        </w:rPr>
        <w:t xml:space="preserve"> 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nezahájí servisní zásah </w:t>
      </w:r>
      <w:r w:rsidR="009F3433">
        <w:rPr>
          <w:rFonts w:asciiTheme="minorHAnsi" w:hAnsiTheme="minorHAnsi" w:cstheme="minorHAnsi"/>
          <w:b w:val="0"/>
          <w:sz w:val="20"/>
          <w:szCs w:val="20"/>
        </w:rPr>
        <w:t xml:space="preserve">ani </w:t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v době rovnající se pětinásobku lhůty stanovené v čl. </w:t>
      </w:r>
      <w:r w:rsidR="0004577D" w:rsidRPr="00370C39">
        <w:rPr>
          <w:rFonts w:asciiTheme="minorHAnsi" w:hAnsiTheme="minorHAnsi" w:cstheme="minorHAnsi"/>
          <w:b w:val="0"/>
          <w:sz w:val="20"/>
          <w:szCs w:val="20"/>
        </w:rPr>
        <w:fldChar w:fldCharType="begin"/>
      </w:r>
      <w:r w:rsidRPr="00370C39">
        <w:rPr>
          <w:rFonts w:asciiTheme="minorHAnsi" w:hAnsiTheme="minorHAnsi" w:cstheme="minorHAnsi"/>
          <w:b w:val="0"/>
          <w:sz w:val="20"/>
          <w:szCs w:val="20"/>
        </w:rPr>
        <w:instrText xml:space="preserve"> REF _Ref330889309 \r \h </w:instrText>
      </w:r>
      <w:r w:rsidR="0002067B" w:rsidRPr="00370C39">
        <w:rPr>
          <w:rFonts w:asciiTheme="minorHAnsi" w:hAnsiTheme="minorHAnsi" w:cstheme="minorHAnsi"/>
          <w:b w:val="0"/>
          <w:sz w:val="20"/>
          <w:szCs w:val="20"/>
        </w:rPr>
        <w:instrText xml:space="preserve"> \* MERGEFORMAT </w:instrText>
      </w:r>
      <w:r w:rsidR="0004577D" w:rsidRPr="00370C39">
        <w:rPr>
          <w:rFonts w:asciiTheme="minorHAnsi" w:hAnsiTheme="minorHAnsi" w:cstheme="minorHAnsi"/>
          <w:b w:val="0"/>
          <w:sz w:val="20"/>
          <w:szCs w:val="20"/>
        </w:rPr>
      </w:r>
      <w:r w:rsidR="0004577D" w:rsidRPr="00370C39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="00446D88">
        <w:rPr>
          <w:rFonts w:asciiTheme="minorHAnsi" w:hAnsiTheme="minorHAnsi" w:cstheme="minorHAnsi"/>
          <w:b w:val="0"/>
          <w:sz w:val="20"/>
          <w:szCs w:val="20"/>
        </w:rPr>
        <w:t>II</w:t>
      </w:r>
      <w:r w:rsidR="0004577D" w:rsidRPr="00370C39">
        <w:rPr>
          <w:rFonts w:asciiTheme="minorHAnsi" w:hAnsiTheme="minorHAnsi" w:cstheme="minorHAnsi"/>
          <w:b w:val="0"/>
          <w:sz w:val="20"/>
          <w:szCs w:val="20"/>
        </w:rPr>
        <w:fldChar w:fldCharType="end"/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odst. </w:t>
      </w:r>
      <w:r w:rsidR="0004577D" w:rsidRPr="00370C39">
        <w:rPr>
          <w:rFonts w:asciiTheme="minorHAnsi" w:hAnsiTheme="minorHAnsi" w:cstheme="minorHAnsi"/>
          <w:b w:val="0"/>
          <w:sz w:val="20"/>
          <w:szCs w:val="20"/>
        </w:rPr>
        <w:fldChar w:fldCharType="begin"/>
      </w:r>
      <w:r w:rsidRPr="00370C39">
        <w:rPr>
          <w:rFonts w:asciiTheme="minorHAnsi" w:hAnsiTheme="minorHAnsi" w:cstheme="minorHAnsi"/>
          <w:b w:val="0"/>
          <w:sz w:val="20"/>
          <w:szCs w:val="20"/>
        </w:rPr>
        <w:instrText xml:space="preserve"> REF _Ref330889069 \r \h </w:instrText>
      </w:r>
      <w:r w:rsidR="0002067B" w:rsidRPr="00370C39">
        <w:rPr>
          <w:rFonts w:asciiTheme="minorHAnsi" w:hAnsiTheme="minorHAnsi" w:cstheme="minorHAnsi"/>
          <w:b w:val="0"/>
          <w:sz w:val="20"/>
          <w:szCs w:val="20"/>
        </w:rPr>
        <w:instrText xml:space="preserve"> \* MERGEFORMAT </w:instrText>
      </w:r>
      <w:r w:rsidR="0004577D" w:rsidRPr="00370C39">
        <w:rPr>
          <w:rFonts w:asciiTheme="minorHAnsi" w:hAnsiTheme="minorHAnsi" w:cstheme="minorHAnsi"/>
          <w:b w:val="0"/>
          <w:sz w:val="20"/>
          <w:szCs w:val="20"/>
        </w:rPr>
      </w:r>
      <w:r w:rsidR="0004577D" w:rsidRPr="00370C39">
        <w:rPr>
          <w:rFonts w:asciiTheme="minorHAnsi" w:hAnsiTheme="minorHAnsi" w:cstheme="minorHAnsi"/>
          <w:b w:val="0"/>
          <w:sz w:val="20"/>
          <w:szCs w:val="20"/>
        </w:rPr>
        <w:fldChar w:fldCharType="separate"/>
      </w:r>
      <w:r w:rsidR="00446D88">
        <w:rPr>
          <w:rFonts w:asciiTheme="minorHAnsi" w:hAnsiTheme="minorHAnsi" w:cstheme="minorHAnsi"/>
          <w:b w:val="0"/>
          <w:sz w:val="20"/>
          <w:szCs w:val="20"/>
        </w:rPr>
        <w:t>II.4</w:t>
      </w:r>
      <w:r w:rsidR="0004577D" w:rsidRPr="00370C39">
        <w:rPr>
          <w:rFonts w:asciiTheme="minorHAnsi" w:hAnsiTheme="minorHAnsi" w:cstheme="minorHAnsi"/>
          <w:b w:val="0"/>
          <w:sz w:val="20"/>
          <w:szCs w:val="20"/>
        </w:rPr>
        <w:fldChar w:fldCharType="end"/>
      </w:r>
      <w:r w:rsidRPr="00370C39">
        <w:rPr>
          <w:rFonts w:asciiTheme="minorHAnsi" w:hAnsiTheme="minorHAnsi" w:cstheme="minorHAnsi"/>
          <w:b w:val="0"/>
          <w:sz w:val="20"/>
          <w:szCs w:val="20"/>
        </w:rPr>
        <w:t xml:space="preserve"> této smlouvy</w:t>
      </w:r>
      <w:r w:rsidR="00FB6F30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0FE53B8" w14:textId="31782245" w:rsidR="00FB6F30" w:rsidRPr="008B58A3" w:rsidRDefault="00FB6F30" w:rsidP="008B58A3">
      <w:pPr>
        <w:rPr>
          <w:b/>
        </w:rPr>
      </w:pPr>
      <w:r>
        <w:rPr>
          <w:rFonts w:asciiTheme="minorHAnsi" w:hAnsiTheme="minorHAnsi" w:cstheme="minorHAnsi"/>
          <w:bCs/>
          <w:kern w:val="32"/>
          <w:sz w:val="20"/>
          <w:szCs w:val="20"/>
          <w:u w:val="single"/>
        </w:rPr>
        <w:t xml:space="preserve">d)      poskytovatel poruší svou povinnost mlčenlivosti dle čl. </w:t>
      </w:r>
      <w:r w:rsidR="001213B3">
        <w:rPr>
          <w:rFonts w:asciiTheme="minorHAnsi" w:hAnsiTheme="minorHAnsi" w:cstheme="minorHAnsi"/>
          <w:bCs/>
          <w:kern w:val="32"/>
          <w:sz w:val="20"/>
          <w:szCs w:val="20"/>
          <w:u w:val="single"/>
        </w:rPr>
        <w:t xml:space="preserve">VII </w:t>
      </w:r>
      <w:r>
        <w:rPr>
          <w:rFonts w:asciiTheme="minorHAnsi" w:hAnsiTheme="minorHAnsi" w:cstheme="minorHAnsi"/>
          <w:bCs/>
          <w:kern w:val="32"/>
          <w:sz w:val="20"/>
          <w:szCs w:val="20"/>
          <w:u w:val="single"/>
        </w:rPr>
        <w:t xml:space="preserve">odst. </w:t>
      </w:r>
      <w:r w:rsidR="001213B3">
        <w:rPr>
          <w:rFonts w:asciiTheme="minorHAnsi" w:hAnsiTheme="minorHAnsi" w:cstheme="minorHAnsi"/>
          <w:bCs/>
          <w:kern w:val="32"/>
          <w:sz w:val="20"/>
          <w:szCs w:val="20"/>
          <w:u w:val="single"/>
        </w:rPr>
        <w:t xml:space="preserve">VII.2 </w:t>
      </w:r>
      <w:r>
        <w:rPr>
          <w:rFonts w:asciiTheme="minorHAnsi" w:hAnsiTheme="minorHAnsi" w:cstheme="minorHAnsi"/>
          <w:bCs/>
          <w:kern w:val="32"/>
          <w:sz w:val="20"/>
          <w:szCs w:val="20"/>
          <w:u w:val="single"/>
        </w:rPr>
        <w:t>této smlouvy.</w:t>
      </w:r>
    </w:p>
    <w:p w14:paraId="46DF7650" w14:textId="40A2FC84" w:rsidR="00BA65FD" w:rsidRPr="00370C39" w:rsidRDefault="00BA65FD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Poskytovatel může od smlouvy odstoupit s účinky ke dni doručení oznámení o odstoupení </w:t>
      </w:r>
      <w:r w:rsidR="00471093" w:rsidRPr="00370C39">
        <w:rPr>
          <w:rFonts w:asciiTheme="minorHAnsi" w:hAnsiTheme="minorHAnsi" w:cstheme="minorHAnsi"/>
        </w:rPr>
        <w:t>objednateli</w:t>
      </w:r>
      <w:r w:rsidRPr="00370C39">
        <w:rPr>
          <w:rFonts w:asciiTheme="minorHAnsi" w:hAnsiTheme="minorHAnsi" w:cstheme="minorHAnsi"/>
        </w:rPr>
        <w:t xml:space="preserve">  v případě, že :</w:t>
      </w:r>
    </w:p>
    <w:p w14:paraId="26973E94" w14:textId="66EF6AE8" w:rsidR="00BA65FD" w:rsidRPr="00EF735E" w:rsidRDefault="00BA65FD" w:rsidP="00EF735E">
      <w:pPr>
        <w:pStyle w:val="Nadpis1"/>
        <w:numPr>
          <w:ilvl w:val="0"/>
          <w:numId w:val="40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EF735E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objednatel je v prodlení s úhradou jakékoliv faktury vystavené poskytovatelem v souladu s touto smlouvou </w:t>
      </w:r>
      <w:r w:rsidR="009F3433">
        <w:rPr>
          <w:rFonts w:asciiTheme="minorHAnsi" w:hAnsiTheme="minorHAnsi" w:cstheme="minorHAnsi"/>
          <w:b w:val="0"/>
          <w:sz w:val="20"/>
          <w:szCs w:val="20"/>
          <w:u w:val="single"/>
        </w:rPr>
        <w:t>delším než</w:t>
      </w:r>
      <w:r w:rsidRPr="00EF735E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 45 dní;</w:t>
      </w:r>
    </w:p>
    <w:p w14:paraId="134876E8" w14:textId="27D5D8C6" w:rsidR="00BA65FD" w:rsidRPr="00EF735E" w:rsidRDefault="00BA65FD" w:rsidP="00EF735E">
      <w:pPr>
        <w:pStyle w:val="Nadpis1"/>
        <w:numPr>
          <w:ilvl w:val="0"/>
          <w:numId w:val="40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EF735E">
        <w:rPr>
          <w:rFonts w:asciiTheme="minorHAnsi" w:hAnsiTheme="minorHAnsi" w:cstheme="minorHAnsi"/>
          <w:b w:val="0"/>
          <w:sz w:val="20"/>
          <w:szCs w:val="20"/>
          <w:u w:val="single"/>
        </w:rPr>
        <w:t>objednatel se dopustí porušení jakékoliv smluvní povinnosti dle této smlouvy opakovaně během po sobě následujících 3 měsíců trvání této smlouvy;</w:t>
      </w:r>
    </w:p>
    <w:p w14:paraId="31CCC322" w14:textId="77777777" w:rsidR="00BA65FD" w:rsidRPr="00370C39" w:rsidRDefault="00BA65FD" w:rsidP="006718AA">
      <w:pPr>
        <w:pStyle w:val="Seznamsodrkami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p w14:paraId="3319D3A7" w14:textId="6D9EB236" w:rsidR="006E583D" w:rsidRPr="00370C39" w:rsidRDefault="006E583D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Odstoupením od této smlouvy </w:t>
      </w:r>
      <w:r w:rsidR="00412765" w:rsidRPr="00370C39">
        <w:rPr>
          <w:rFonts w:asciiTheme="minorHAnsi" w:hAnsiTheme="minorHAnsi" w:cstheme="minorHAnsi"/>
        </w:rPr>
        <w:t xml:space="preserve">nebo </w:t>
      </w:r>
      <w:r w:rsidR="00412765">
        <w:rPr>
          <w:rFonts w:asciiTheme="minorHAnsi" w:hAnsiTheme="minorHAnsi" w:cstheme="minorHAnsi"/>
        </w:rPr>
        <w:t xml:space="preserve">její </w:t>
      </w:r>
      <w:r w:rsidR="00412765" w:rsidRPr="00370C39">
        <w:rPr>
          <w:rFonts w:asciiTheme="minorHAnsi" w:hAnsiTheme="minorHAnsi" w:cstheme="minorHAnsi"/>
        </w:rPr>
        <w:t xml:space="preserve">výpovědí </w:t>
      </w:r>
      <w:r w:rsidRPr="00370C39">
        <w:rPr>
          <w:rFonts w:asciiTheme="minorHAnsi" w:hAnsiTheme="minorHAnsi" w:cstheme="minorHAnsi"/>
        </w:rPr>
        <w:t xml:space="preserve">nejsou dotčena ustanovení smlouvy, která vzhledem ke své povaze mají trvat i po ukončení účinnosti smlouvy. Smluvní strany výslovně ujednávají, že odstoupením od této smlouvy nebo její výpovědí není dotčen nárok smluvních stran na náhradu škody vzniklý </w:t>
      </w:r>
      <w:r w:rsidR="00412765">
        <w:rPr>
          <w:rFonts w:asciiTheme="minorHAnsi" w:hAnsiTheme="minorHAnsi" w:cstheme="minorHAnsi"/>
        </w:rPr>
        <w:t xml:space="preserve">v důsledku </w:t>
      </w:r>
      <w:r w:rsidRPr="00370C39">
        <w:rPr>
          <w:rFonts w:asciiTheme="minorHAnsi" w:hAnsiTheme="minorHAnsi" w:cstheme="minorHAnsi"/>
        </w:rPr>
        <w:t>porušení této smlouvy</w:t>
      </w:r>
      <w:r w:rsidR="00412765">
        <w:rPr>
          <w:rFonts w:asciiTheme="minorHAnsi" w:hAnsiTheme="minorHAnsi" w:cstheme="minorHAnsi"/>
        </w:rPr>
        <w:t xml:space="preserve"> ani</w:t>
      </w:r>
      <w:r w:rsidRPr="00370C39">
        <w:rPr>
          <w:rFonts w:asciiTheme="minorHAnsi" w:hAnsiTheme="minorHAnsi" w:cstheme="minorHAnsi"/>
        </w:rPr>
        <w:t xml:space="preserve"> nárok na zaplacení smluvní pokuty dle této smlouvy, které vznikly před účinností odstoupení nebo výpovědi </w:t>
      </w:r>
    </w:p>
    <w:p w14:paraId="00D98ACF" w14:textId="77777777" w:rsidR="003F0226" w:rsidRPr="00370C39" w:rsidRDefault="003F0226" w:rsidP="006718AA">
      <w:pPr>
        <w:pStyle w:val="Seznamsodrkami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p w14:paraId="34AED236" w14:textId="57F57B35" w:rsidR="006E583D" w:rsidRPr="00370C39" w:rsidRDefault="006E583D" w:rsidP="001F723D">
      <w:pPr>
        <w:pStyle w:val="DefaultText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  <w:r w:rsidRPr="00370C39">
        <w:rPr>
          <w:rFonts w:asciiTheme="minorHAnsi" w:hAnsiTheme="minorHAnsi" w:cstheme="minorHAnsi"/>
          <w:b/>
          <w:bCs/>
          <w:color w:val="1F497D"/>
          <w:sz w:val="28"/>
          <w:szCs w:val="28"/>
        </w:rPr>
        <w:t>Odpovědnost za škodu</w:t>
      </w:r>
      <w:r w:rsidR="001213B3">
        <w:rPr>
          <w:rFonts w:asciiTheme="minorHAnsi" w:hAnsiTheme="minorHAnsi" w:cstheme="minorHAnsi"/>
          <w:b/>
          <w:bCs/>
          <w:color w:val="1F497D"/>
          <w:sz w:val="28"/>
          <w:szCs w:val="28"/>
        </w:rPr>
        <w:t xml:space="preserve"> a povinnost mlčenlivosti</w:t>
      </w:r>
    </w:p>
    <w:p w14:paraId="31C31F23" w14:textId="7F8486E7" w:rsidR="006E583D" w:rsidRDefault="006E583D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Smluvní strana, která poruší povinnost vyplývající z této smlouvy, odpovídá za škody, které v důsledku tohoto porušení vznikly druhé smluvní straně</w:t>
      </w:r>
      <w:r w:rsidR="009F3433">
        <w:rPr>
          <w:rFonts w:asciiTheme="minorHAnsi" w:hAnsiTheme="minorHAnsi" w:cstheme="minorHAnsi"/>
        </w:rPr>
        <w:t>.</w:t>
      </w:r>
    </w:p>
    <w:p w14:paraId="1A384647" w14:textId="6E7B6EAF" w:rsidR="001213B3" w:rsidRPr="00370C39" w:rsidRDefault="001213B3" w:rsidP="006718AA">
      <w:pPr>
        <w:pStyle w:val="Seznamsodrkami2"/>
        <w:rPr>
          <w:rFonts w:asciiTheme="minorHAnsi" w:hAnsiTheme="minorHAnsi" w:cstheme="minorHAnsi"/>
        </w:rPr>
      </w:pPr>
      <w:r w:rsidRPr="001213B3">
        <w:rPr>
          <w:rFonts w:asciiTheme="minorHAnsi" w:hAnsiTheme="minorHAnsi" w:cstheme="minorHAnsi"/>
        </w:rPr>
        <w:t>Zhotovitel se zavazuje zachovávat mlčenlivost o všech skutečnostech a informacích, se kterými př</w:t>
      </w:r>
      <w:r>
        <w:rPr>
          <w:rFonts w:asciiTheme="minorHAnsi" w:hAnsiTheme="minorHAnsi" w:cstheme="minorHAnsi"/>
        </w:rPr>
        <w:t>ijde při výkonu činností</w:t>
      </w:r>
      <w:r w:rsidRPr="001213B3">
        <w:rPr>
          <w:rFonts w:asciiTheme="minorHAnsi" w:hAnsiTheme="minorHAnsi" w:cstheme="minorHAnsi"/>
        </w:rPr>
        <w:t xml:space="preserve"> dle této smlouvy do styku (zdrojové kódy, data třetích stran zpracovávaných objednatelem apod.)</w:t>
      </w:r>
      <w:r>
        <w:rPr>
          <w:rFonts w:asciiTheme="minorHAnsi" w:hAnsiTheme="minorHAnsi" w:cstheme="minorHAnsi"/>
        </w:rPr>
        <w:t xml:space="preserve">, nepředávat je </w:t>
      </w:r>
      <w:r w:rsidRPr="001213B3">
        <w:rPr>
          <w:rFonts w:asciiTheme="minorHAnsi" w:hAnsiTheme="minorHAnsi" w:cstheme="minorHAnsi"/>
        </w:rPr>
        <w:t xml:space="preserve">bez </w:t>
      </w:r>
      <w:r>
        <w:rPr>
          <w:rFonts w:asciiTheme="minorHAnsi" w:hAnsiTheme="minorHAnsi" w:cstheme="minorHAnsi"/>
        </w:rPr>
        <w:t xml:space="preserve">předchozího písemného souhlasu </w:t>
      </w:r>
      <w:r>
        <w:rPr>
          <w:rFonts w:asciiTheme="minorHAnsi" w:hAnsiTheme="minorHAnsi" w:cstheme="minorHAnsi"/>
        </w:rPr>
        <w:lastRenderedPageBreak/>
        <w:t>objednatele jakýmkoliv dalším subjektům vyjma plnění své zákonné povinnosti a nakládat s nimi jen v rozsahu a míře nutné k naplnění svých smluvních povinností dle této smlouvy a svých zákonných povinností.</w:t>
      </w:r>
    </w:p>
    <w:p w14:paraId="5E0F7E37" w14:textId="77777777" w:rsidR="00B331AE" w:rsidRPr="00370C39" w:rsidRDefault="00B331AE" w:rsidP="006718AA">
      <w:pPr>
        <w:pStyle w:val="Seznamsodrkami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p w14:paraId="1369DE76" w14:textId="77777777" w:rsidR="0093068F" w:rsidRPr="00370C39" w:rsidRDefault="0093068F" w:rsidP="006718AA">
      <w:pPr>
        <w:pStyle w:val="Seznamsodrkami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p w14:paraId="5F8801D3" w14:textId="77777777" w:rsidR="00B331AE" w:rsidRPr="00370C39" w:rsidRDefault="00B331AE" w:rsidP="001F723D">
      <w:pPr>
        <w:pStyle w:val="DefaultText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  <w:r w:rsidRPr="00370C39">
        <w:rPr>
          <w:rFonts w:asciiTheme="minorHAnsi" w:hAnsiTheme="minorHAnsi" w:cstheme="minorHAnsi"/>
          <w:b/>
          <w:bCs/>
          <w:color w:val="1F497D"/>
          <w:sz w:val="28"/>
          <w:szCs w:val="28"/>
        </w:rPr>
        <w:t>Sankce</w:t>
      </w:r>
    </w:p>
    <w:p w14:paraId="51AE6911" w14:textId="118A8405" w:rsidR="000A1DE3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Smluvní strany ujednaly, že smluvní pokuta pro případ porušení povinností poskytovatele</w:t>
      </w:r>
      <w:r w:rsidRPr="00370C39">
        <w:rPr>
          <w:rFonts w:asciiTheme="minorHAnsi" w:hAnsiTheme="minorHAnsi" w:cstheme="minorHAnsi"/>
          <w:b/>
        </w:rPr>
        <w:t xml:space="preserve"> </w:t>
      </w:r>
      <w:r w:rsidRPr="00370C39">
        <w:rPr>
          <w:rFonts w:asciiTheme="minorHAnsi" w:hAnsiTheme="minorHAnsi" w:cstheme="minorHAnsi"/>
        </w:rPr>
        <w:t>na provedení servisního zásahu v termínu stanoveném </w:t>
      </w:r>
      <w:r w:rsidR="006900F5" w:rsidRPr="00370C39">
        <w:rPr>
          <w:rFonts w:asciiTheme="minorHAnsi" w:hAnsiTheme="minorHAnsi" w:cstheme="minorHAnsi"/>
        </w:rPr>
        <w:t>touto smlouvou činí</w:t>
      </w:r>
      <w:r w:rsidR="00B948E3" w:rsidRPr="00370C39">
        <w:rPr>
          <w:rFonts w:asciiTheme="minorHAnsi" w:hAnsiTheme="minorHAnsi" w:cstheme="minorHAnsi"/>
        </w:rPr>
        <w:t xml:space="preserve"> </w:t>
      </w:r>
      <w:r w:rsidR="0043210D" w:rsidRPr="00370C39">
        <w:rPr>
          <w:rFonts w:asciiTheme="minorHAnsi" w:hAnsiTheme="minorHAnsi" w:cstheme="minorHAnsi"/>
        </w:rPr>
        <w:t>1000,-Kč</w:t>
      </w:r>
      <w:r w:rsidR="00C375F7" w:rsidRPr="00370C39">
        <w:rPr>
          <w:rFonts w:asciiTheme="minorHAnsi" w:hAnsiTheme="minorHAnsi" w:cstheme="minorHAnsi"/>
        </w:rPr>
        <w:t xml:space="preserve"> </w:t>
      </w:r>
      <w:r w:rsidR="00B948E3" w:rsidRPr="00370C39">
        <w:rPr>
          <w:rFonts w:asciiTheme="minorHAnsi" w:hAnsiTheme="minorHAnsi" w:cstheme="minorHAnsi"/>
        </w:rPr>
        <w:t>za každ</w:t>
      </w:r>
      <w:r w:rsidR="000A1DE3" w:rsidRPr="00370C39">
        <w:rPr>
          <w:rFonts w:asciiTheme="minorHAnsi" w:hAnsiTheme="minorHAnsi" w:cstheme="minorHAnsi"/>
        </w:rPr>
        <w:t>é</w:t>
      </w:r>
      <w:r w:rsidR="00B948E3" w:rsidRPr="00370C39">
        <w:rPr>
          <w:rFonts w:asciiTheme="minorHAnsi" w:hAnsiTheme="minorHAnsi" w:cstheme="minorHAnsi"/>
        </w:rPr>
        <w:t xml:space="preserve"> </w:t>
      </w:r>
      <w:r w:rsidR="000A1DE3" w:rsidRPr="00370C39">
        <w:rPr>
          <w:rFonts w:asciiTheme="minorHAnsi" w:hAnsiTheme="minorHAnsi" w:cstheme="minorHAnsi"/>
        </w:rPr>
        <w:t>jednotlivé porušení</w:t>
      </w:r>
      <w:r w:rsidR="00412765">
        <w:rPr>
          <w:rFonts w:asciiTheme="minorHAnsi" w:hAnsiTheme="minorHAnsi" w:cstheme="minorHAnsi"/>
        </w:rPr>
        <w:t>,</w:t>
      </w:r>
      <w:r w:rsidR="00B948E3" w:rsidRPr="00370C39">
        <w:rPr>
          <w:rFonts w:asciiTheme="minorHAnsi" w:hAnsiTheme="minorHAnsi" w:cstheme="minorHAnsi"/>
        </w:rPr>
        <w:t xml:space="preserve"> až do výše měsíčního paušálu.</w:t>
      </w:r>
    </w:p>
    <w:p w14:paraId="09F75C35" w14:textId="64318147" w:rsidR="00FB6F30" w:rsidRPr="00370C39" w:rsidRDefault="00FB6F30" w:rsidP="006718AA">
      <w:pPr>
        <w:pStyle w:val="Seznamsodrkami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zhotovitelova porušení závazku zachovávat mlčenlivost v souladu s čl. </w:t>
      </w:r>
      <w:r w:rsidR="001213B3">
        <w:rPr>
          <w:rFonts w:asciiTheme="minorHAnsi" w:hAnsiTheme="minorHAnsi" w:cstheme="minorHAnsi"/>
        </w:rPr>
        <w:t xml:space="preserve">VII </w:t>
      </w:r>
      <w:r>
        <w:rPr>
          <w:rFonts w:asciiTheme="minorHAnsi" w:hAnsiTheme="minorHAnsi" w:cstheme="minorHAnsi"/>
        </w:rPr>
        <w:t>odst.</w:t>
      </w:r>
      <w:r w:rsidR="001213B3">
        <w:rPr>
          <w:rFonts w:asciiTheme="minorHAnsi" w:hAnsiTheme="minorHAnsi" w:cstheme="minorHAnsi"/>
        </w:rPr>
        <w:t xml:space="preserve"> VII.2</w:t>
      </w:r>
      <w:r>
        <w:rPr>
          <w:rFonts w:asciiTheme="minorHAnsi" w:hAnsiTheme="minorHAnsi" w:cstheme="minorHAnsi"/>
        </w:rPr>
        <w:t xml:space="preserve"> této smlouvy činí smluvní pokuta 10.000,-Kč za každé jednotlivé porušení. </w:t>
      </w:r>
    </w:p>
    <w:p w14:paraId="3D86157B" w14:textId="7C27BD18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V případě, že prodlení objednatele s úhradou ceny za provedení </w:t>
      </w:r>
      <w:r w:rsidR="00412765">
        <w:rPr>
          <w:rFonts w:asciiTheme="minorHAnsi" w:hAnsiTheme="minorHAnsi" w:cstheme="minorHAnsi"/>
        </w:rPr>
        <w:t xml:space="preserve">řádně vyfakturovaných </w:t>
      </w:r>
      <w:r w:rsidRPr="00370C39">
        <w:rPr>
          <w:rFonts w:asciiTheme="minorHAnsi" w:hAnsiTheme="minorHAnsi" w:cstheme="minorHAnsi"/>
        </w:rPr>
        <w:t xml:space="preserve">činností poskytovatele nebo její části přesáhne dobu 30 dní, je poskytovatel oprávněn přerušit poskytování servisních služeb dle této smlouvy, a to až do doby uhrazení dlužné </w:t>
      </w:r>
      <w:r w:rsidR="00412765">
        <w:rPr>
          <w:rFonts w:asciiTheme="minorHAnsi" w:hAnsiTheme="minorHAnsi" w:cstheme="minorHAnsi"/>
        </w:rPr>
        <w:t>částky</w:t>
      </w:r>
      <w:r w:rsidRPr="00370C39">
        <w:rPr>
          <w:rFonts w:asciiTheme="minorHAnsi" w:hAnsiTheme="minorHAnsi" w:cstheme="minorHAnsi"/>
        </w:rPr>
        <w:t>. V takovém případě po</w:t>
      </w:r>
      <w:r w:rsidR="001C0C8C" w:rsidRPr="00370C39">
        <w:rPr>
          <w:rFonts w:asciiTheme="minorHAnsi" w:hAnsiTheme="minorHAnsi" w:cstheme="minorHAnsi"/>
        </w:rPr>
        <w:t>skytovatel není v pro</w:t>
      </w:r>
      <w:r w:rsidRPr="00370C39">
        <w:rPr>
          <w:rFonts w:asciiTheme="minorHAnsi" w:hAnsiTheme="minorHAnsi" w:cstheme="minorHAnsi"/>
        </w:rPr>
        <w:t>dlení s plněním povinností dle této smlouvy.</w:t>
      </w:r>
    </w:p>
    <w:p w14:paraId="451270FB" w14:textId="241CA93C" w:rsidR="009B5D8D" w:rsidRPr="00370C39" w:rsidRDefault="009B5D8D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Smluvní strany ujednaly, že smluvní pokuta</w:t>
      </w:r>
      <w:r w:rsidR="005E715F" w:rsidRPr="00370C39">
        <w:rPr>
          <w:rFonts w:asciiTheme="minorHAnsi" w:hAnsiTheme="minorHAnsi" w:cstheme="minorHAnsi"/>
        </w:rPr>
        <w:t xml:space="preserve"> může být uplatňována</w:t>
      </w:r>
      <w:r w:rsidRPr="00370C39">
        <w:rPr>
          <w:rFonts w:asciiTheme="minorHAnsi" w:hAnsiTheme="minorHAnsi" w:cstheme="minorHAnsi"/>
        </w:rPr>
        <w:t xml:space="preserve"> </w:t>
      </w:r>
      <w:r w:rsidR="00E25F49">
        <w:rPr>
          <w:rFonts w:asciiTheme="minorHAnsi" w:hAnsiTheme="minorHAnsi" w:cstheme="minorHAnsi"/>
        </w:rPr>
        <w:t>v</w:t>
      </w:r>
      <w:r w:rsidRPr="00370C39">
        <w:rPr>
          <w:rFonts w:asciiTheme="minorHAnsi" w:hAnsiTheme="minorHAnsi" w:cstheme="minorHAnsi"/>
        </w:rPr>
        <w:t xml:space="preserve"> případ</w:t>
      </w:r>
      <w:r w:rsidR="00E25F49">
        <w:rPr>
          <w:rFonts w:asciiTheme="minorHAnsi" w:hAnsiTheme="minorHAnsi" w:cstheme="minorHAnsi"/>
        </w:rPr>
        <w:t>ě</w:t>
      </w:r>
      <w:r w:rsidRPr="00370C39">
        <w:rPr>
          <w:rFonts w:asciiTheme="minorHAnsi" w:hAnsiTheme="minorHAnsi" w:cstheme="minorHAnsi"/>
        </w:rPr>
        <w:t xml:space="preserve"> prodlení objednatele s uhrazením jakékoliv faktury </w:t>
      </w:r>
      <w:r w:rsidR="00E25F49">
        <w:rPr>
          <w:rFonts w:asciiTheme="minorHAnsi" w:hAnsiTheme="minorHAnsi" w:cstheme="minorHAnsi"/>
        </w:rPr>
        <w:t xml:space="preserve">řádně </w:t>
      </w:r>
      <w:r w:rsidRPr="00370C39">
        <w:rPr>
          <w:rFonts w:asciiTheme="minorHAnsi" w:hAnsiTheme="minorHAnsi" w:cstheme="minorHAnsi"/>
        </w:rPr>
        <w:t>vystavené</w:t>
      </w:r>
      <w:r w:rsidR="00E76E10" w:rsidRPr="00370C39">
        <w:rPr>
          <w:rFonts w:asciiTheme="minorHAnsi" w:hAnsiTheme="minorHAnsi" w:cstheme="minorHAnsi"/>
        </w:rPr>
        <w:t xml:space="preserve"> poskytovatelem </w:t>
      </w:r>
      <w:r w:rsidRPr="00370C39">
        <w:rPr>
          <w:rFonts w:asciiTheme="minorHAnsi" w:hAnsiTheme="minorHAnsi" w:cstheme="minorHAnsi"/>
        </w:rPr>
        <w:t xml:space="preserve"> v souvislosti s touto smlouvou o více jak </w:t>
      </w:r>
      <w:r w:rsidR="005E715F" w:rsidRPr="00370C39">
        <w:rPr>
          <w:rFonts w:asciiTheme="minorHAnsi" w:hAnsiTheme="minorHAnsi" w:cstheme="minorHAnsi"/>
        </w:rPr>
        <w:t>25 dní</w:t>
      </w:r>
      <w:r w:rsidR="00E25F49">
        <w:rPr>
          <w:rFonts w:asciiTheme="minorHAnsi" w:hAnsiTheme="minorHAnsi" w:cstheme="minorHAnsi"/>
        </w:rPr>
        <w:t xml:space="preserve"> a</w:t>
      </w:r>
      <w:r w:rsidR="005E715F" w:rsidRPr="00370C39">
        <w:rPr>
          <w:rFonts w:asciiTheme="minorHAnsi" w:hAnsiTheme="minorHAnsi" w:cstheme="minorHAnsi"/>
        </w:rPr>
        <w:t xml:space="preserve"> </w:t>
      </w:r>
      <w:r w:rsidRPr="00370C39">
        <w:rPr>
          <w:rFonts w:asciiTheme="minorHAnsi" w:hAnsiTheme="minorHAnsi" w:cstheme="minorHAnsi"/>
        </w:rPr>
        <w:t xml:space="preserve">činí </w:t>
      </w:r>
      <w:r w:rsidR="00E37FAD" w:rsidRPr="00E37FAD">
        <w:rPr>
          <w:rFonts w:asciiTheme="minorHAnsi" w:hAnsiTheme="minorHAnsi" w:cstheme="minorHAnsi"/>
        </w:rPr>
        <w:t>0,5 % z dlužné částky za každý následující den prodlení</w:t>
      </w:r>
      <w:r w:rsidR="00E37FAD">
        <w:rPr>
          <w:rFonts w:asciiTheme="minorHAnsi" w:hAnsiTheme="minorHAnsi" w:cstheme="minorHAnsi"/>
        </w:rPr>
        <w:t xml:space="preserve">, </w:t>
      </w:r>
      <w:r w:rsidR="00E37FAD" w:rsidRPr="00E37FAD">
        <w:rPr>
          <w:rFonts w:asciiTheme="minorHAnsi" w:hAnsiTheme="minorHAnsi" w:cstheme="minorHAnsi"/>
        </w:rPr>
        <w:t>maximálně do výše odpovídající měsíčnímu paušálu</w:t>
      </w:r>
      <w:r w:rsidR="00E37FAD">
        <w:rPr>
          <w:rFonts w:asciiTheme="minorHAnsi" w:hAnsiTheme="minorHAnsi" w:cstheme="minorHAnsi"/>
        </w:rPr>
        <w:t>.</w:t>
      </w:r>
    </w:p>
    <w:p w14:paraId="5BF2E3D4" w14:textId="41E70742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Smluvní pokuty jsou splatné do </w:t>
      </w:r>
      <w:r w:rsidR="000E350A" w:rsidRPr="00370C39">
        <w:rPr>
          <w:rFonts w:asciiTheme="minorHAnsi" w:hAnsiTheme="minorHAnsi" w:cstheme="minorHAnsi"/>
        </w:rPr>
        <w:t>21</w:t>
      </w:r>
      <w:r w:rsidRPr="00370C39">
        <w:rPr>
          <w:rFonts w:asciiTheme="minorHAnsi" w:hAnsiTheme="minorHAnsi" w:cstheme="minorHAnsi"/>
        </w:rPr>
        <w:t xml:space="preserve"> kalendářních dnů ode dne doručení písemné výzvy k jejich zaplacení</w:t>
      </w:r>
      <w:r w:rsidR="00412765">
        <w:rPr>
          <w:rFonts w:asciiTheme="minorHAnsi" w:hAnsiTheme="minorHAnsi" w:cstheme="minorHAnsi"/>
        </w:rPr>
        <w:t xml:space="preserve"> druhé smluvní straně</w:t>
      </w:r>
      <w:r w:rsidR="00E25F49">
        <w:rPr>
          <w:rFonts w:asciiTheme="minorHAnsi" w:hAnsiTheme="minorHAnsi" w:cstheme="minorHAnsi"/>
        </w:rPr>
        <w:t xml:space="preserve"> obsahující řádné odůvodnění, za co je smluvní pokuta požadována</w:t>
      </w:r>
      <w:r w:rsidRPr="00370C39">
        <w:rPr>
          <w:rFonts w:asciiTheme="minorHAnsi" w:hAnsiTheme="minorHAnsi" w:cstheme="minorHAnsi"/>
        </w:rPr>
        <w:t>.</w:t>
      </w:r>
      <w:r w:rsidRPr="00370C39">
        <w:rPr>
          <w:rFonts w:asciiTheme="minorHAnsi" w:eastAsia="MS Mincho" w:hAnsiTheme="minorHAnsi" w:cstheme="minorHAnsi"/>
          <w:i/>
        </w:rPr>
        <w:t xml:space="preserve"> </w:t>
      </w:r>
      <w:r w:rsidRPr="00370C39">
        <w:rPr>
          <w:rFonts w:asciiTheme="minorHAnsi" w:eastAsia="MS Mincho" w:hAnsiTheme="minorHAnsi" w:cstheme="minorHAnsi"/>
        </w:rPr>
        <w:t>Nárokem na smluvní pokutu není dotčen nárok na náhradu škody. Zaplacení smluvní pokuty nemá za následek zánik závazku, na jehož porušení se smluvní pokuta vztahuje.</w:t>
      </w:r>
    </w:p>
    <w:p w14:paraId="101B152F" w14:textId="77777777" w:rsidR="0093068F" w:rsidRPr="00370C39" w:rsidRDefault="0093068F" w:rsidP="00D4094B">
      <w:pPr>
        <w:pStyle w:val="Nadpis1"/>
        <w:spacing w:before="0" w:after="120"/>
        <w:ind w:left="567"/>
        <w:rPr>
          <w:rFonts w:asciiTheme="minorHAnsi" w:hAnsiTheme="minorHAnsi" w:cstheme="minorHAnsi"/>
          <w:color w:val="1F497D"/>
          <w:sz w:val="20"/>
          <w:szCs w:val="20"/>
        </w:rPr>
      </w:pPr>
    </w:p>
    <w:p w14:paraId="7A086564" w14:textId="77777777" w:rsidR="0093068F" w:rsidRPr="00370C39" w:rsidRDefault="0093068F" w:rsidP="00D4094B">
      <w:pPr>
        <w:rPr>
          <w:rFonts w:asciiTheme="minorHAnsi" w:hAnsiTheme="minorHAnsi" w:cstheme="minorHAnsi"/>
        </w:rPr>
      </w:pPr>
    </w:p>
    <w:p w14:paraId="2F26ABCF" w14:textId="77777777" w:rsidR="00B331AE" w:rsidRPr="00370C39" w:rsidRDefault="00B331AE" w:rsidP="001F723D">
      <w:pPr>
        <w:pStyle w:val="DefaultText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  <w:r w:rsidRPr="00370C39">
        <w:rPr>
          <w:rFonts w:asciiTheme="minorHAnsi" w:hAnsiTheme="minorHAnsi" w:cstheme="minorHAnsi"/>
          <w:b/>
          <w:bCs/>
          <w:color w:val="1F497D"/>
          <w:sz w:val="28"/>
          <w:szCs w:val="28"/>
        </w:rPr>
        <w:t>Zvláštní ujednání</w:t>
      </w:r>
    </w:p>
    <w:p w14:paraId="7999EF0D" w14:textId="77777777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Smluvní strany výslovně ujednaly, že smluvní strany nejsou oprávněny započíst jakékoliv své vzájemné pohledávky dle této smlouvy bez předchozí písemné dohody. </w:t>
      </w:r>
    </w:p>
    <w:p w14:paraId="2174B12C" w14:textId="3F9C27E4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Smluvní strany výslovně ujednaly, že poskytovatel ani objednatel není oprávněn postoupit jakékoliv své nároky dle této smlouvy na třetí osoby</w:t>
      </w:r>
      <w:r w:rsidR="00106773" w:rsidRPr="00370C39">
        <w:rPr>
          <w:rFonts w:asciiTheme="minorHAnsi" w:hAnsiTheme="minorHAnsi" w:cstheme="minorHAnsi"/>
        </w:rPr>
        <w:t xml:space="preserve"> či je zatížit právem ve prospěch třetí osoby bez předchozího </w:t>
      </w:r>
      <w:r w:rsidR="0072425D">
        <w:rPr>
          <w:rFonts w:asciiTheme="minorHAnsi" w:hAnsiTheme="minorHAnsi" w:cstheme="minorHAnsi"/>
        </w:rPr>
        <w:t xml:space="preserve">písemného </w:t>
      </w:r>
      <w:r w:rsidR="00106773" w:rsidRPr="00370C39">
        <w:rPr>
          <w:rFonts w:asciiTheme="minorHAnsi" w:hAnsiTheme="minorHAnsi" w:cstheme="minorHAnsi"/>
        </w:rPr>
        <w:t>souhlasu druhé smluvní strany</w:t>
      </w:r>
      <w:r w:rsidRPr="00370C39">
        <w:rPr>
          <w:rFonts w:asciiTheme="minorHAnsi" w:hAnsiTheme="minorHAnsi" w:cstheme="minorHAnsi"/>
        </w:rPr>
        <w:t xml:space="preserve">. </w:t>
      </w:r>
    </w:p>
    <w:p w14:paraId="14BDAABF" w14:textId="46673760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Poskytovatel</w:t>
      </w:r>
      <w:r w:rsidR="00E76E10" w:rsidRPr="00370C39">
        <w:rPr>
          <w:rFonts w:asciiTheme="minorHAnsi" w:hAnsiTheme="minorHAnsi" w:cstheme="minorHAnsi"/>
        </w:rPr>
        <w:t xml:space="preserve"> i objednatel</w:t>
      </w:r>
      <w:r w:rsidRPr="00370C39">
        <w:rPr>
          <w:rFonts w:asciiTheme="minorHAnsi" w:hAnsiTheme="minorHAnsi" w:cstheme="minorHAnsi"/>
        </w:rPr>
        <w:t xml:space="preserve"> m</w:t>
      </w:r>
      <w:r w:rsidR="00E76E10" w:rsidRPr="00370C39">
        <w:rPr>
          <w:rFonts w:asciiTheme="minorHAnsi" w:hAnsiTheme="minorHAnsi" w:cstheme="minorHAnsi"/>
        </w:rPr>
        <w:t>ají</w:t>
      </w:r>
      <w:r w:rsidRPr="00370C39">
        <w:rPr>
          <w:rFonts w:asciiTheme="minorHAnsi" w:hAnsiTheme="minorHAnsi" w:cstheme="minorHAnsi"/>
        </w:rPr>
        <w:t xml:space="preserve"> v případě změny jakéhokoliv kontaktního údaje pro doručování jakékoliv komunikace dle této smlouvy povinnost oznámit takovou změnu </w:t>
      </w:r>
      <w:r w:rsidR="00E76E10" w:rsidRPr="00370C39">
        <w:rPr>
          <w:rFonts w:asciiTheme="minorHAnsi" w:hAnsiTheme="minorHAnsi" w:cstheme="minorHAnsi"/>
        </w:rPr>
        <w:t xml:space="preserve">nejméně 5 pracovních dní </w:t>
      </w:r>
      <w:r w:rsidRPr="00370C39">
        <w:rPr>
          <w:rFonts w:asciiTheme="minorHAnsi" w:hAnsiTheme="minorHAnsi" w:cstheme="minorHAnsi"/>
        </w:rPr>
        <w:t>předem</w:t>
      </w:r>
      <w:r w:rsidR="000E350A" w:rsidRPr="00370C39">
        <w:rPr>
          <w:rFonts w:asciiTheme="minorHAnsi" w:hAnsiTheme="minorHAnsi" w:cstheme="minorHAnsi"/>
        </w:rPr>
        <w:t xml:space="preserve"> e</w:t>
      </w:r>
      <w:r w:rsidR="0072425D">
        <w:rPr>
          <w:rFonts w:asciiTheme="minorHAnsi" w:hAnsiTheme="minorHAnsi" w:cstheme="minorHAnsi"/>
        </w:rPr>
        <w:t>-</w:t>
      </w:r>
      <w:r w:rsidR="000E350A" w:rsidRPr="00370C39">
        <w:rPr>
          <w:rFonts w:asciiTheme="minorHAnsi" w:hAnsiTheme="minorHAnsi" w:cstheme="minorHAnsi"/>
        </w:rPr>
        <w:t>mailem</w:t>
      </w:r>
      <w:r w:rsidR="0072425D">
        <w:rPr>
          <w:rFonts w:asciiTheme="minorHAnsi" w:hAnsiTheme="minorHAnsi" w:cstheme="minorHAnsi"/>
        </w:rPr>
        <w:t xml:space="preserve"> druhé smluvní straně a není-li to možné ani při vynaložení veškerého úsilí, které lze po povinné smluvní straně spravedlivě požadovat, pak bez zbytečného odkladu</w:t>
      </w:r>
      <w:r w:rsidRPr="00370C39">
        <w:rPr>
          <w:rFonts w:asciiTheme="minorHAnsi" w:hAnsiTheme="minorHAnsi" w:cstheme="minorHAnsi"/>
        </w:rPr>
        <w:t xml:space="preserve">.  </w:t>
      </w:r>
    </w:p>
    <w:p w14:paraId="4B4C18FC" w14:textId="77777777" w:rsidR="0093068F" w:rsidRPr="00370C39" w:rsidRDefault="0093068F" w:rsidP="00D4094B">
      <w:pPr>
        <w:pStyle w:val="Odstavecseseznamem"/>
        <w:spacing w:after="120"/>
        <w:ind w:left="567"/>
        <w:jc w:val="both"/>
        <w:rPr>
          <w:rFonts w:asciiTheme="minorHAnsi" w:hAnsiTheme="minorHAnsi" w:cstheme="minorHAnsi"/>
          <w:b/>
          <w:color w:val="1F497D"/>
          <w:sz w:val="20"/>
          <w:szCs w:val="20"/>
        </w:rPr>
      </w:pPr>
    </w:p>
    <w:p w14:paraId="41674CD8" w14:textId="77777777" w:rsidR="0093068F" w:rsidRPr="00370C39" w:rsidRDefault="0093068F" w:rsidP="00D4094B">
      <w:pPr>
        <w:pStyle w:val="Odstavecseseznamem"/>
        <w:spacing w:after="120"/>
        <w:ind w:left="567"/>
        <w:jc w:val="both"/>
        <w:rPr>
          <w:rFonts w:asciiTheme="minorHAnsi" w:hAnsiTheme="minorHAnsi" w:cstheme="minorHAnsi"/>
          <w:b/>
          <w:color w:val="1F497D"/>
          <w:sz w:val="20"/>
          <w:szCs w:val="20"/>
        </w:rPr>
      </w:pPr>
    </w:p>
    <w:p w14:paraId="32FBD762" w14:textId="77777777" w:rsidR="00B331AE" w:rsidRPr="00370C39" w:rsidRDefault="00B331AE" w:rsidP="001F723D">
      <w:pPr>
        <w:pStyle w:val="DefaultText"/>
        <w:numPr>
          <w:ilvl w:val="0"/>
          <w:numId w:val="8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color w:val="1F497D"/>
          <w:sz w:val="28"/>
          <w:szCs w:val="28"/>
        </w:rPr>
      </w:pPr>
      <w:r w:rsidRPr="00370C39">
        <w:rPr>
          <w:rFonts w:asciiTheme="minorHAnsi" w:hAnsiTheme="minorHAnsi" w:cstheme="minorHAnsi"/>
          <w:b/>
          <w:bCs/>
          <w:color w:val="1F497D"/>
          <w:sz w:val="28"/>
          <w:szCs w:val="28"/>
        </w:rPr>
        <w:t>Závěrečná ustanovení</w:t>
      </w:r>
    </w:p>
    <w:p w14:paraId="02828713" w14:textId="00C4359F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Tato smlouva se řídí právním řádem České republiky, zejména ustanoveními zákona č. </w:t>
      </w:r>
      <w:r w:rsidR="00106773" w:rsidRPr="00370C39">
        <w:rPr>
          <w:rFonts w:asciiTheme="minorHAnsi" w:hAnsiTheme="minorHAnsi" w:cstheme="minorHAnsi"/>
        </w:rPr>
        <w:t>89/2012</w:t>
      </w:r>
      <w:r w:rsidRPr="00370C39">
        <w:rPr>
          <w:rFonts w:asciiTheme="minorHAnsi" w:hAnsiTheme="minorHAnsi" w:cstheme="minorHAnsi"/>
        </w:rPr>
        <w:t xml:space="preserve"> Sb., ob</w:t>
      </w:r>
      <w:r w:rsidR="00106773" w:rsidRPr="00370C39">
        <w:rPr>
          <w:rFonts w:asciiTheme="minorHAnsi" w:hAnsiTheme="minorHAnsi" w:cstheme="minorHAnsi"/>
        </w:rPr>
        <w:t>čanský</w:t>
      </w:r>
      <w:r w:rsidRPr="00370C39">
        <w:rPr>
          <w:rFonts w:asciiTheme="minorHAnsi" w:hAnsiTheme="minorHAnsi" w:cstheme="minorHAnsi"/>
        </w:rPr>
        <w:t xml:space="preserve"> zákoník, v platném znění</w:t>
      </w:r>
      <w:r w:rsidR="000E350A" w:rsidRPr="00370C39">
        <w:rPr>
          <w:rFonts w:asciiTheme="minorHAnsi" w:hAnsiTheme="minorHAnsi" w:cstheme="minorHAnsi"/>
        </w:rPr>
        <w:t>.</w:t>
      </w:r>
    </w:p>
    <w:p w14:paraId="4B4BF175" w14:textId="2F037481" w:rsidR="00B331AE" w:rsidRPr="00BB195B" w:rsidRDefault="00B331AE" w:rsidP="00F43689">
      <w:pPr>
        <w:pStyle w:val="Seznamsodrkami2"/>
        <w:rPr>
          <w:rFonts w:asciiTheme="minorHAnsi" w:hAnsiTheme="minorHAnsi" w:cstheme="minorHAnsi"/>
        </w:rPr>
      </w:pPr>
      <w:r w:rsidRPr="00BB195B">
        <w:rPr>
          <w:rFonts w:asciiTheme="minorHAnsi" w:hAnsiTheme="minorHAnsi" w:cstheme="minorHAnsi"/>
        </w:rPr>
        <w:t>Tato smlouva nabývá platnosti dnem jejího podpisu oběma smluvními stranami.</w:t>
      </w:r>
      <w:r w:rsidR="00BB195B" w:rsidRPr="00BB195B">
        <w:rPr>
          <w:rFonts w:asciiTheme="minorHAnsi" w:hAnsiTheme="minorHAnsi" w:cstheme="minorHAnsi"/>
        </w:rPr>
        <w:t xml:space="preserve"> </w:t>
      </w:r>
      <w:r w:rsidR="0049045D">
        <w:rPr>
          <w:rFonts w:asciiTheme="minorHAnsi" w:hAnsiTheme="minorHAnsi" w:cstheme="minorHAnsi"/>
        </w:rPr>
        <w:t>Účinnosti</w:t>
      </w:r>
      <w:r w:rsidR="0049045D" w:rsidRPr="00BB195B">
        <w:rPr>
          <w:rFonts w:asciiTheme="minorHAnsi" w:hAnsiTheme="minorHAnsi" w:cstheme="minorHAnsi"/>
        </w:rPr>
        <w:t xml:space="preserve"> </w:t>
      </w:r>
      <w:r w:rsidR="00BB195B" w:rsidRPr="00BB195B">
        <w:rPr>
          <w:rFonts w:asciiTheme="minorHAnsi" w:hAnsiTheme="minorHAnsi" w:cstheme="minorHAnsi"/>
        </w:rPr>
        <w:t>nab</w:t>
      </w:r>
      <w:r w:rsidR="00BB195B">
        <w:rPr>
          <w:rFonts w:asciiTheme="minorHAnsi" w:hAnsiTheme="minorHAnsi" w:cstheme="minorHAnsi"/>
        </w:rPr>
        <w:t xml:space="preserve">ývá </w:t>
      </w:r>
      <w:r w:rsidR="0049045D">
        <w:rPr>
          <w:rFonts w:asciiTheme="minorHAnsi" w:hAnsiTheme="minorHAnsi" w:cstheme="minorHAnsi"/>
        </w:rPr>
        <w:t>tato smlouva</w:t>
      </w:r>
      <w:r w:rsidR="00BB195B">
        <w:rPr>
          <w:rFonts w:asciiTheme="minorHAnsi" w:hAnsiTheme="minorHAnsi" w:cstheme="minorHAnsi"/>
        </w:rPr>
        <w:t xml:space="preserve">dnem </w:t>
      </w:r>
      <w:r w:rsidR="0049045D">
        <w:rPr>
          <w:rFonts w:asciiTheme="minorHAnsi" w:hAnsiTheme="minorHAnsi" w:cstheme="minorHAnsi"/>
        </w:rPr>
        <w:t xml:space="preserve">jejího </w:t>
      </w:r>
      <w:r w:rsidR="00BB195B">
        <w:rPr>
          <w:rFonts w:asciiTheme="minorHAnsi" w:hAnsiTheme="minorHAnsi" w:cstheme="minorHAnsi"/>
        </w:rPr>
        <w:t>uveřejnění v </w:t>
      </w:r>
      <w:r w:rsidR="00BB195B" w:rsidRPr="00BB195B">
        <w:rPr>
          <w:rFonts w:asciiTheme="minorHAnsi" w:hAnsiTheme="minorHAnsi" w:cstheme="minorHAnsi"/>
        </w:rPr>
        <w:t xml:space="preserve">registru smluv </w:t>
      </w:r>
      <w:r w:rsidR="0049045D">
        <w:rPr>
          <w:rFonts w:asciiTheme="minorHAnsi" w:hAnsiTheme="minorHAnsi" w:cstheme="minorHAnsi"/>
        </w:rPr>
        <w:t>v souladu s</w:t>
      </w:r>
      <w:r w:rsidR="00BB195B" w:rsidRPr="00BB195B">
        <w:rPr>
          <w:rFonts w:asciiTheme="minorHAnsi" w:hAnsiTheme="minorHAnsi" w:cstheme="minorHAnsi"/>
        </w:rPr>
        <w:t xml:space="preserve"> §</w:t>
      </w:r>
      <w:r w:rsidR="0049045D">
        <w:rPr>
          <w:rFonts w:asciiTheme="minorHAnsi" w:hAnsiTheme="minorHAnsi" w:cstheme="minorHAnsi"/>
        </w:rPr>
        <w:t xml:space="preserve"> </w:t>
      </w:r>
      <w:r w:rsidR="00BB195B" w:rsidRPr="00BB195B">
        <w:rPr>
          <w:rFonts w:asciiTheme="minorHAnsi" w:hAnsiTheme="minorHAnsi" w:cstheme="minorHAnsi"/>
        </w:rPr>
        <w:t xml:space="preserve">6 odst. 1 zákona </w:t>
      </w:r>
      <w:r w:rsidR="0049045D">
        <w:rPr>
          <w:rFonts w:asciiTheme="minorHAnsi" w:hAnsiTheme="minorHAnsi" w:cstheme="minorHAnsi"/>
        </w:rPr>
        <w:t xml:space="preserve">č. </w:t>
      </w:r>
      <w:r w:rsidR="00BB195B" w:rsidRPr="00BB195B">
        <w:rPr>
          <w:rFonts w:asciiTheme="minorHAnsi" w:hAnsiTheme="minorHAnsi" w:cstheme="minorHAnsi"/>
        </w:rPr>
        <w:t>340/2015 Sb.</w:t>
      </w:r>
      <w:r w:rsidR="0049045D">
        <w:rPr>
          <w:rFonts w:asciiTheme="minorHAnsi" w:hAnsiTheme="minorHAnsi" w:cstheme="minorHAnsi"/>
        </w:rPr>
        <w:t>, o zvláštních podmínkách účinnosti některých smluv, uveřejňování těchto smluv a o registru smluv (zákon o registru smluv), v platném znění</w:t>
      </w:r>
      <w:r w:rsidR="007B69F4">
        <w:rPr>
          <w:rFonts w:asciiTheme="minorHAnsi" w:hAnsiTheme="minorHAnsi" w:cstheme="minorHAnsi"/>
        </w:rPr>
        <w:t xml:space="preserve"> (dále jen „ZOR“)</w:t>
      </w:r>
      <w:r w:rsidR="0049045D">
        <w:rPr>
          <w:rFonts w:asciiTheme="minorHAnsi" w:hAnsiTheme="minorHAnsi" w:cstheme="minorHAnsi"/>
        </w:rPr>
        <w:t xml:space="preserve">. </w:t>
      </w:r>
    </w:p>
    <w:p w14:paraId="3B7B0154" w14:textId="1E5F04E9" w:rsidR="00B331AE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Tuto smlouvu je možno měnit či doplňovat pouze písemnými </w:t>
      </w:r>
      <w:r w:rsidR="0072425D">
        <w:rPr>
          <w:rFonts w:asciiTheme="minorHAnsi" w:hAnsiTheme="minorHAnsi" w:cstheme="minorHAnsi"/>
        </w:rPr>
        <w:t xml:space="preserve">vzestupně číslovanými </w:t>
      </w:r>
      <w:r w:rsidRPr="00370C39">
        <w:rPr>
          <w:rFonts w:asciiTheme="minorHAnsi" w:hAnsiTheme="minorHAnsi" w:cstheme="minorHAnsi"/>
        </w:rPr>
        <w:t>dodatky podepsanými oběma smluvními stranami.</w:t>
      </w:r>
    </w:p>
    <w:p w14:paraId="3E4C2BAC" w14:textId="3132917E" w:rsidR="007B69F4" w:rsidRPr="00370C39" w:rsidRDefault="007B69F4" w:rsidP="006718AA">
      <w:pPr>
        <w:pStyle w:val="Seznamsodrkami2"/>
        <w:rPr>
          <w:rFonts w:asciiTheme="minorHAnsi" w:hAnsiTheme="minorHAnsi" w:cstheme="minorHAnsi"/>
        </w:rPr>
      </w:pPr>
      <w:r w:rsidRPr="007B69F4">
        <w:rPr>
          <w:rFonts w:asciiTheme="minorHAnsi" w:hAnsiTheme="minorHAnsi" w:cstheme="minorHAnsi"/>
        </w:rPr>
        <w:lastRenderedPageBreak/>
        <w:t>Podepsáním této smlouvy smluvní strany výslovně souhlasí s tím, aby byl celý text této smlouvy, případně její obsah a veškeré skutečnosti v ní uvedené ze strany Městské části Praha 3 uveřejněny, a to i v r</w:t>
      </w:r>
      <w:r>
        <w:rPr>
          <w:rFonts w:asciiTheme="minorHAnsi" w:hAnsiTheme="minorHAnsi" w:cstheme="minorHAnsi"/>
        </w:rPr>
        <w:t>egistru smluv dle ZOR</w:t>
      </w:r>
      <w:r w:rsidRPr="007B69F4">
        <w:rPr>
          <w:rFonts w:asciiTheme="minorHAnsi" w:hAnsiTheme="minorHAnsi" w:cstheme="minorHAnsi"/>
        </w:rPr>
        <w:t>. Smluvní strany též prohlašují, že veškeré informace uvedené v této smlouvě nepovažují za obchodní tajemství ve smyslu § 504 zákona č. 89/2012 Sb., občanského zákoníku</w:t>
      </w:r>
      <w:r>
        <w:rPr>
          <w:rFonts w:asciiTheme="minorHAnsi" w:hAnsiTheme="minorHAnsi" w:cstheme="minorHAnsi"/>
        </w:rPr>
        <w:t>, v platném znění,</w:t>
      </w:r>
      <w:r w:rsidRPr="007B69F4">
        <w:rPr>
          <w:rFonts w:asciiTheme="minorHAnsi" w:hAnsiTheme="minorHAnsi" w:cstheme="minorHAnsi"/>
        </w:rPr>
        <w:t xml:space="preserve"> a udělují svolení k jejich užití a uveřejnění bez stanovení jakýchkoliv dalších podmínek.</w:t>
      </w:r>
    </w:p>
    <w:p w14:paraId="78EEB599" w14:textId="080AFBEC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Smluvní strany jsou povinny spory vzniklé na základě této smlouvy řešit nejprve vzájemnou dohodou</w:t>
      </w:r>
      <w:r w:rsidR="00236EA2" w:rsidRPr="00370C39">
        <w:rPr>
          <w:rFonts w:asciiTheme="minorHAnsi" w:hAnsiTheme="minorHAnsi" w:cstheme="minorHAnsi"/>
        </w:rPr>
        <w:t xml:space="preserve"> a </w:t>
      </w:r>
      <w:r w:rsidR="008D6A5F" w:rsidRPr="00370C39">
        <w:rPr>
          <w:rFonts w:asciiTheme="minorHAnsi" w:hAnsiTheme="minorHAnsi" w:cstheme="minorHAnsi"/>
        </w:rPr>
        <w:t xml:space="preserve">smírnou </w:t>
      </w:r>
      <w:r w:rsidR="00236EA2" w:rsidRPr="00370C39">
        <w:rPr>
          <w:rFonts w:asciiTheme="minorHAnsi" w:hAnsiTheme="minorHAnsi" w:cstheme="minorHAnsi"/>
        </w:rPr>
        <w:t>cestou</w:t>
      </w:r>
      <w:r w:rsidRPr="00370C39">
        <w:rPr>
          <w:rFonts w:asciiTheme="minorHAnsi" w:hAnsiTheme="minorHAnsi" w:cstheme="minorHAnsi"/>
        </w:rPr>
        <w:t>. Pakliže se nepodaří dosáhnout vzájemné dohody do deseti pracovních dnů od notifikace sporných vztahů některou ze</w:t>
      </w:r>
      <w:r w:rsidR="00B77D22">
        <w:rPr>
          <w:rFonts w:asciiTheme="minorHAnsi" w:hAnsiTheme="minorHAnsi" w:cstheme="minorHAnsi"/>
        </w:rPr>
        <w:t xml:space="preserve"> smluvních</w:t>
      </w:r>
      <w:r w:rsidRPr="00370C39">
        <w:rPr>
          <w:rFonts w:asciiTheme="minorHAnsi" w:hAnsiTheme="minorHAnsi" w:cstheme="minorHAnsi"/>
        </w:rPr>
        <w:t xml:space="preserve"> stran, bude spory vzniklé z této smlouvy rozhodovat věcně a místně příslušný</w:t>
      </w:r>
      <w:r w:rsidR="008D6A5F" w:rsidRPr="00370C39">
        <w:rPr>
          <w:rFonts w:asciiTheme="minorHAnsi" w:hAnsiTheme="minorHAnsi" w:cstheme="minorHAnsi"/>
        </w:rPr>
        <w:t xml:space="preserve"> český</w:t>
      </w:r>
      <w:r w:rsidRPr="00370C39">
        <w:rPr>
          <w:rFonts w:asciiTheme="minorHAnsi" w:hAnsiTheme="minorHAnsi" w:cstheme="minorHAnsi"/>
        </w:rPr>
        <w:t xml:space="preserve"> soud</w:t>
      </w:r>
      <w:r w:rsidR="008D6A5F" w:rsidRPr="00370C39">
        <w:rPr>
          <w:rFonts w:asciiTheme="minorHAnsi" w:hAnsiTheme="minorHAnsi" w:cstheme="minorHAnsi"/>
        </w:rPr>
        <w:t xml:space="preserve"> určený podle sídla </w:t>
      </w:r>
      <w:r w:rsidR="000E350A" w:rsidRPr="00370C39">
        <w:rPr>
          <w:rFonts w:asciiTheme="minorHAnsi" w:hAnsiTheme="minorHAnsi" w:cstheme="minorHAnsi"/>
        </w:rPr>
        <w:t>objednatele</w:t>
      </w:r>
      <w:r w:rsidRPr="00370C39">
        <w:rPr>
          <w:rFonts w:asciiTheme="minorHAnsi" w:hAnsiTheme="minorHAnsi" w:cstheme="minorHAnsi"/>
        </w:rPr>
        <w:t xml:space="preserve">. </w:t>
      </w:r>
    </w:p>
    <w:p w14:paraId="07A3D910" w14:textId="77777777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Jakákoliv písemnost bude považována za doručenou:</w:t>
      </w:r>
    </w:p>
    <w:p w14:paraId="33CAE60C" w14:textId="39548E20" w:rsidR="00B331AE" w:rsidRPr="00370C39" w:rsidRDefault="00AF04A3" w:rsidP="00AF2B11">
      <w:pPr>
        <w:pStyle w:val="Nadpis3"/>
        <w:keepNext w:val="0"/>
        <w:keepLines w:val="0"/>
        <w:widowControl w:val="0"/>
        <w:numPr>
          <w:ilvl w:val="0"/>
          <w:numId w:val="16"/>
        </w:numPr>
        <w:tabs>
          <w:tab w:val="num" w:pos="794"/>
        </w:tabs>
        <w:spacing w:before="0"/>
        <w:ind w:left="993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="00B331AE"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>je-li doručováno osobním předáním písemnosti,</w:t>
      </w:r>
      <w:r w:rsidR="00B77D2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tak</w:t>
      </w:r>
      <w:r w:rsidR="00B331AE"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v okamžiku, kdy zástupce adresáta (druhé</w:t>
      </w:r>
      <w:r w:rsidR="00B77D2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smluvní</w:t>
      </w:r>
      <w:r w:rsidR="00B331AE"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strany) písemně potvrdí převzetí písemnosti, popřípadě v okamžiku, kdy zástupce adresáta písemně odmítl zásilku převzít;</w:t>
      </w:r>
    </w:p>
    <w:p w14:paraId="09E82CC9" w14:textId="0DF83C48" w:rsidR="00B331AE" w:rsidRPr="00370C39" w:rsidRDefault="00B331AE" w:rsidP="00AF2B11">
      <w:pPr>
        <w:pStyle w:val="Nadpis3"/>
        <w:keepNext w:val="0"/>
        <w:keepLines w:val="0"/>
        <w:widowControl w:val="0"/>
        <w:numPr>
          <w:ilvl w:val="0"/>
          <w:numId w:val="16"/>
        </w:numPr>
        <w:tabs>
          <w:tab w:val="num" w:pos="794"/>
        </w:tabs>
        <w:spacing w:before="0"/>
        <w:ind w:left="993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je-li doručováno e-mailem, </w:t>
      </w:r>
      <w:r w:rsidR="00B77D2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tak </w:t>
      </w:r>
      <w:r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>v okamžiku, kdy byl e-mail odeslán na e-mailovou adresu druhé</w:t>
      </w:r>
      <w:r w:rsidR="00B77D2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smluvní</w:t>
      </w:r>
      <w:r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strany, přičemž pokud byl e-mail odeslán mimo pracovní den anebo po 1</w:t>
      </w:r>
      <w:r w:rsidR="002566CE">
        <w:rPr>
          <w:rFonts w:asciiTheme="minorHAnsi" w:hAnsiTheme="minorHAnsi" w:cstheme="minorHAnsi"/>
          <w:b w:val="0"/>
          <w:color w:val="auto"/>
          <w:sz w:val="20"/>
          <w:szCs w:val="20"/>
        </w:rPr>
        <w:t>7</w:t>
      </w:r>
      <w:r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.00 hod. pracovního dne, bude se za okamžik doručení e-mailu považovat 8.00 hod. </w:t>
      </w:r>
      <w:r w:rsidR="00B77D2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nejblíže </w:t>
      </w:r>
      <w:r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>následujícího pracovního dne, není-li v této smlouvě uvedeno jinak;</w:t>
      </w:r>
    </w:p>
    <w:p w14:paraId="57813CBD" w14:textId="04834656" w:rsidR="0093068F" w:rsidRPr="00BB195B" w:rsidRDefault="00FF59B1" w:rsidP="00BB195B">
      <w:pPr>
        <w:pStyle w:val="Nadpis3"/>
        <w:keepNext w:val="0"/>
        <w:keepLines w:val="0"/>
        <w:widowControl w:val="0"/>
        <w:numPr>
          <w:ilvl w:val="0"/>
          <w:numId w:val="16"/>
        </w:numPr>
        <w:tabs>
          <w:tab w:val="num" w:pos="794"/>
        </w:tabs>
        <w:spacing w:before="0" w:after="120"/>
        <w:ind w:left="992" w:hanging="357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 </w:t>
      </w:r>
      <w:r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="00B331AE"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je-li doručováno prostřednictvím pošty či kurýrní služby, </w:t>
      </w:r>
      <w:r w:rsidR="00B77D2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tak </w:t>
      </w:r>
      <w:r w:rsidR="00B331AE"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>v okamžiku, kdy zástupce druhé</w:t>
      </w:r>
      <w:r w:rsidR="00B77D2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smluvní</w:t>
      </w:r>
      <w:r w:rsidR="00B331AE"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strany písemně převzal zásilku, popřípadě v okamžiku, kdy zástupce adresáta</w:t>
      </w:r>
      <w:r w:rsidR="00B77D2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(druhé smluvní strany)</w:t>
      </w:r>
      <w:r w:rsidR="00B331AE" w:rsidRPr="00370C39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písemně odmítl zásilku převzít.</w:t>
      </w:r>
    </w:p>
    <w:p w14:paraId="22CCEB24" w14:textId="32994B6F" w:rsidR="005D1657" w:rsidRDefault="005D1657" w:rsidP="005D1657">
      <w:pPr>
        <w:pStyle w:val="Seznamsodrkami2"/>
        <w:rPr>
          <w:rFonts w:asciiTheme="minorHAnsi" w:hAnsiTheme="minorHAnsi" w:cstheme="minorHAnsi"/>
        </w:rPr>
      </w:pPr>
      <w:r w:rsidRPr="005D1657">
        <w:rPr>
          <w:rFonts w:asciiTheme="minorHAnsi" w:hAnsiTheme="minorHAnsi" w:cstheme="minorHAnsi"/>
        </w:rPr>
        <w:t>Jakákoli platba uskutečněná na základě této smlouvy, včetně popisu stran transakce, částky, data uskutečnění apod. může proběhnout z transparentního účtu objednatele, tedy může být zveřejněna prostřednictvím internetu.“</w:t>
      </w:r>
    </w:p>
    <w:p w14:paraId="14041486" w14:textId="4F02358B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Tato smlouva je vyhotovena ve </w:t>
      </w:r>
      <w:r w:rsidR="00BB195B">
        <w:rPr>
          <w:rFonts w:asciiTheme="minorHAnsi" w:hAnsiTheme="minorHAnsi" w:cstheme="minorHAnsi"/>
        </w:rPr>
        <w:t>čtyřech</w:t>
      </w:r>
      <w:r w:rsidRPr="00370C39">
        <w:rPr>
          <w:rFonts w:asciiTheme="minorHAnsi" w:hAnsiTheme="minorHAnsi" w:cstheme="minorHAnsi"/>
        </w:rPr>
        <w:t xml:space="preserve"> stejnopisech, z nichž </w:t>
      </w:r>
      <w:r w:rsidR="00BB195B">
        <w:rPr>
          <w:rFonts w:asciiTheme="minorHAnsi" w:hAnsiTheme="minorHAnsi" w:cstheme="minorHAnsi"/>
        </w:rPr>
        <w:t xml:space="preserve">každá smluvní strana </w:t>
      </w:r>
      <w:r w:rsidR="00EC75AB" w:rsidRPr="00370C39">
        <w:rPr>
          <w:rFonts w:asciiTheme="minorHAnsi" w:hAnsiTheme="minorHAnsi" w:cstheme="minorHAnsi"/>
        </w:rPr>
        <w:t>obdrží dvě vyhotovení</w:t>
      </w:r>
      <w:r w:rsidRPr="00370C39">
        <w:rPr>
          <w:rFonts w:asciiTheme="minorHAnsi" w:hAnsiTheme="minorHAnsi" w:cstheme="minorHAnsi"/>
        </w:rPr>
        <w:t>.</w:t>
      </w:r>
    </w:p>
    <w:p w14:paraId="7B9427CD" w14:textId="77777777" w:rsidR="00B331AE" w:rsidRPr="00370C39" w:rsidRDefault="00B331AE" w:rsidP="006718AA">
      <w:pPr>
        <w:pStyle w:val="Seznamsodrkami2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Smluvní strany prohlašují, že tato smlouva odpovídá jejich svobodné a vážné vůli a prohlašují, že nebyla uzavřena v tísni, pod nátlakem či za nápadně nevýhodných podmínek, a na důkaz toho připojují své podpisy.</w:t>
      </w:r>
    </w:p>
    <w:p w14:paraId="7DC7DC7A" w14:textId="77777777" w:rsidR="00B331AE" w:rsidRPr="00370C39" w:rsidRDefault="00B331AE" w:rsidP="00AF2B11">
      <w:pPr>
        <w:tabs>
          <w:tab w:val="left" w:pos="0"/>
          <w:tab w:val="left" w:pos="638"/>
          <w:tab w:val="right" w:pos="8953"/>
        </w:tabs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7624202" w14:textId="77777777" w:rsidR="00B331AE" w:rsidRPr="00370C39" w:rsidRDefault="00B331AE" w:rsidP="00AF2B1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4288"/>
      </w:tblGrid>
      <w:tr w:rsidR="00B331AE" w:rsidRPr="00370C39" w14:paraId="7DFEEC90" w14:textId="77777777" w:rsidTr="009626DC">
        <w:tc>
          <w:tcPr>
            <w:tcW w:w="4287" w:type="dxa"/>
          </w:tcPr>
          <w:p w14:paraId="190D429D" w14:textId="47FB2061" w:rsidR="00B331AE" w:rsidRPr="00370C39" w:rsidRDefault="007E27DB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975A6" w:rsidRPr="00370C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104DD" w:rsidRPr="00370C39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  <w:r w:rsidR="008975A6" w:rsidRPr="00370C39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 w:rsidR="00080251" w:rsidRPr="00370C39"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DD4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31AE" w:rsidRPr="00370C3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434C1" w:rsidRPr="00370C3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14:paraId="2CC12FCB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F4F4E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A25AFF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9C58C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8" w:type="dxa"/>
          </w:tcPr>
          <w:p w14:paraId="3B6C6EB1" w14:textId="7B6E0D24" w:rsidR="00B331AE" w:rsidRPr="00370C39" w:rsidRDefault="00405E14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="006104DD" w:rsidRPr="00370C39">
              <w:rPr>
                <w:rFonts w:asciiTheme="minorHAnsi" w:hAnsiTheme="minorHAnsi" w:cstheme="minorHAnsi"/>
                <w:sz w:val="20"/>
                <w:szCs w:val="20"/>
              </w:rPr>
              <w:t>Ostravě</w:t>
            </w: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 w:rsidR="008975A6" w:rsidRPr="00370C39"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DD40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434C1" w:rsidRPr="00370C3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14:paraId="49DF462E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4304D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DA86D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034F1D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1AE" w:rsidRPr="00370C39" w14:paraId="3A1E89AF" w14:textId="77777777" w:rsidTr="009626DC">
        <w:tc>
          <w:tcPr>
            <w:tcW w:w="4287" w:type="dxa"/>
          </w:tcPr>
          <w:p w14:paraId="37C65922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288" w:type="dxa"/>
          </w:tcPr>
          <w:p w14:paraId="4F563AE7" w14:textId="77777777" w:rsidR="00B331AE" w:rsidRPr="00370C39" w:rsidRDefault="00B331AE" w:rsidP="00AF2B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</w:tr>
      <w:tr w:rsidR="00B331AE" w:rsidRPr="00370C39" w14:paraId="73FF2C2F" w14:textId="77777777" w:rsidTr="009626DC">
        <w:tc>
          <w:tcPr>
            <w:tcW w:w="4287" w:type="dxa"/>
          </w:tcPr>
          <w:p w14:paraId="358621A1" w14:textId="1E44EB07" w:rsidR="00B331AE" w:rsidRPr="00370C39" w:rsidRDefault="00E771B0" w:rsidP="00443D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370C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975A6" w:rsidRPr="00370C39">
              <w:rPr>
                <w:rFonts w:asciiTheme="minorHAnsi" w:hAnsiTheme="minorHAnsi" w:cstheme="minorHAnsi"/>
                <w:bCs/>
                <w:sz w:val="20"/>
                <w:szCs w:val="20"/>
              </w:rPr>
              <w:t>Městskou část Prah</w:t>
            </w:r>
            <w:r w:rsidR="00677184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8975A6" w:rsidRPr="00370C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</w:t>
            </w:r>
          </w:p>
          <w:p w14:paraId="6095B7FC" w14:textId="77777777" w:rsidR="002B7CAA" w:rsidRDefault="00677184" w:rsidP="00443D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Jiří Ptáček,</w:t>
            </w:r>
          </w:p>
          <w:p w14:paraId="4094C947" w14:textId="19397384" w:rsidR="00677184" w:rsidRPr="00370C39" w:rsidRDefault="00677184" w:rsidP="0067718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starosta městské části</w:t>
            </w:r>
          </w:p>
        </w:tc>
        <w:tc>
          <w:tcPr>
            <w:tcW w:w="4288" w:type="dxa"/>
          </w:tcPr>
          <w:p w14:paraId="4C53731E" w14:textId="38F15B36" w:rsidR="00B331AE" w:rsidRPr="00370C39" w:rsidRDefault="00E771B0" w:rsidP="00AF2B1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 xml:space="preserve">Za </w:t>
            </w:r>
            <w:r w:rsidR="00312C5C" w:rsidRPr="00370C39">
              <w:rPr>
                <w:rFonts w:asciiTheme="minorHAnsi" w:hAnsiTheme="minorHAnsi" w:cstheme="minorHAnsi"/>
                <w:b/>
                <w:sz w:val="20"/>
              </w:rPr>
              <w:t>Dileris</w:t>
            </w:r>
            <w:r w:rsidR="001D56C0" w:rsidRPr="00370C39">
              <w:rPr>
                <w:rFonts w:asciiTheme="minorHAnsi" w:hAnsiTheme="minorHAnsi" w:cstheme="minorHAnsi"/>
                <w:b/>
                <w:sz w:val="20"/>
              </w:rPr>
              <w:t xml:space="preserve"> a.s.</w:t>
            </w:r>
          </w:p>
          <w:p w14:paraId="04475633" w14:textId="4F5BF501" w:rsidR="00E771B0" w:rsidRPr="00370C39" w:rsidRDefault="00312C5C" w:rsidP="00E771B0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</w:rPr>
              <w:t>Radim Baránek</w:t>
            </w:r>
            <w:r w:rsidR="00E771B0" w:rsidRPr="00370C39"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31E340CF" w14:textId="747C29CE" w:rsidR="00E771B0" w:rsidRDefault="00061CAD" w:rsidP="00E771B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člen</w:t>
            </w:r>
            <w:r w:rsidR="00E771B0" w:rsidRPr="00370C39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  <w:p w14:paraId="5A5CBA72" w14:textId="326995EF" w:rsidR="0073041D" w:rsidRDefault="0073041D" w:rsidP="00E771B0">
            <w:pPr>
              <w:rPr>
                <w:rFonts w:asciiTheme="minorHAnsi" w:hAnsiTheme="minorHAnsi" w:cstheme="minorHAnsi"/>
                <w:sz w:val="20"/>
              </w:rPr>
            </w:pPr>
          </w:p>
          <w:p w14:paraId="17A9C898" w14:textId="67812FBB" w:rsidR="0073041D" w:rsidRDefault="0073041D" w:rsidP="00E771B0">
            <w:pPr>
              <w:rPr>
                <w:rFonts w:asciiTheme="minorHAnsi" w:hAnsiTheme="minorHAnsi" w:cstheme="minorHAnsi"/>
                <w:sz w:val="20"/>
              </w:rPr>
            </w:pPr>
          </w:p>
          <w:p w14:paraId="621101D5" w14:textId="41802D9B" w:rsidR="0073041D" w:rsidRDefault="0073041D" w:rsidP="00E771B0">
            <w:pPr>
              <w:rPr>
                <w:rFonts w:asciiTheme="minorHAnsi" w:hAnsiTheme="minorHAnsi" w:cstheme="minorHAnsi"/>
                <w:sz w:val="20"/>
              </w:rPr>
            </w:pPr>
          </w:p>
          <w:p w14:paraId="6D627C5B" w14:textId="43F9049A" w:rsidR="0073041D" w:rsidRDefault="0073041D" w:rsidP="00E771B0">
            <w:pPr>
              <w:rPr>
                <w:rFonts w:asciiTheme="minorHAnsi" w:hAnsiTheme="minorHAnsi" w:cstheme="minorHAnsi"/>
                <w:sz w:val="20"/>
              </w:rPr>
            </w:pP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  <w:p w14:paraId="527FB9AE" w14:textId="6DB44CC0" w:rsidR="00E37FAD" w:rsidRDefault="00E37FAD" w:rsidP="00E771B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Ondřej Ligocký,</w:t>
            </w:r>
          </w:p>
          <w:p w14:paraId="0903323D" w14:textId="77777777" w:rsidR="00E37FAD" w:rsidRDefault="00E37FAD" w:rsidP="00E37FA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člen</w:t>
            </w:r>
            <w:r w:rsidRPr="00370C39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  <w:p w14:paraId="26FA864E" w14:textId="5162B327" w:rsidR="00E37FAD" w:rsidRPr="00370C39" w:rsidRDefault="00E37FAD" w:rsidP="00E771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F4EFCB7" w14:textId="3FC2831F" w:rsidR="00B331AE" w:rsidRPr="00370C39" w:rsidRDefault="00B331AE" w:rsidP="00AF2B11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3441B2DA" w14:textId="77777777" w:rsidR="00B331AE" w:rsidRPr="00370C39" w:rsidRDefault="00B331AE" w:rsidP="00AF2B11">
      <w:pPr>
        <w:rPr>
          <w:rFonts w:asciiTheme="minorHAnsi" w:hAnsiTheme="minorHAnsi" w:cstheme="minorHAnsi"/>
          <w:sz w:val="20"/>
          <w:szCs w:val="20"/>
        </w:rPr>
      </w:pPr>
    </w:p>
    <w:p w14:paraId="57771BC7" w14:textId="77777777" w:rsidR="00007E4C" w:rsidRPr="00370C39" w:rsidRDefault="00007E4C" w:rsidP="00AF2B11">
      <w:pPr>
        <w:rPr>
          <w:rFonts w:asciiTheme="minorHAnsi" w:hAnsiTheme="minorHAnsi" w:cstheme="minorHAnsi"/>
          <w:sz w:val="20"/>
          <w:szCs w:val="20"/>
        </w:rPr>
      </w:pPr>
    </w:p>
    <w:p w14:paraId="0F717F2E" w14:textId="77777777" w:rsidR="00007E4C" w:rsidRPr="00370C39" w:rsidRDefault="00007E4C" w:rsidP="00AF2B11">
      <w:pPr>
        <w:rPr>
          <w:rFonts w:asciiTheme="minorHAnsi" w:hAnsiTheme="minorHAnsi" w:cstheme="minorHAnsi"/>
          <w:sz w:val="20"/>
          <w:szCs w:val="20"/>
        </w:rPr>
      </w:pPr>
    </w:p>
    <w:p w14:paraId="1028D20B" w14:textId="27164E8D" w:rsidR="002E31B8" w:rsidRPr="00370C39" w:rsidRDefault="00007E4C" w:rsidP="008975A6">
      <w:pPr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P</w:t>
      </w:r>
      <w:r w:rsidR="008975A6" w:rsidRPr="00370C39">
        <w:rPr>
          <w:rFonts w:asciiTheme="minorHAnsi" w:hAnsiTheme="minorHAnsi" w:cstheme="minorHAnsi"/>
          <w:sz w:val="20"/>
          <w:szCs w:val="20"/>
        </w:rPr>
        <w:t>ř</w:t>
      </w:r>
      <w:r w:rsidRPr="00370C39">
        <w:rPr>
          <w:rFonts w:asciiTheme="minorHAnsi" w:hAnsiTheme="minorHAnsi" w:cstheme="minorHAnsi"/>
          <w:sz w:val="20"/>
          <w:szCs w:val="20"/>
        </w:rPr>
        <w:t>ílo</w:t>
      </w:r>
      <w:r w:rsidR="002E31B8" w:rsidRPr="00370C39">
        <w:rPr>
          <w:rFonts w:asciiTheme="minorHAnsi" w:hAnsiTheme="minorHAnsi" w:cstheme="minorHAnsi"/>
          <w:sz w:val="20"/>
          <w:szCs w:val="20"/>
        </w:rPr>
        <w:t>hy:</w:t>
      </w:r>
    </w:p>
    <w:p w14:paraId="12B61E37" w14:textId="77777777" w:rsidR="002E31B8" w:rsidRPr="00370C39" w:rsidRDefault="002E31B8" w:rsidP="002E31B8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>Příloha č. 1 - Seznam PA (Platebních automatů)</w:t>
      </w:r>
    </w:p>
    <w:p w14:paraId="6FB1F161" w14:textId="030F0BE6" w:rsidR="002E31B8" w:rsidRPr="00370C39" w:rsidRDefault="00E11CA8" w:rsidP="002E31B8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lastRenderedPageBreak/>
        <w:t xml:space="preserve">Příloha </w:t>
      </w:r>
      <w:r w:rsidR="002E31B8" w:rsidRPr="00370C39">
        <w:rPr>
          <w:rFonts w:asciiTheme="minorHAnsi" w:hAnsiTheme="minorHAnsi" w:cstheme="minorHAnsi"/>
          <w:sz w:val="20"/>
          <w:szCs w:val="20"/>
        </w:rPr>
        <w:t xml:space="preserve">č. 2 - Specifikace servisního pokrytí (SLA </w:t>
      </w:r>
      <w:r w:rsidR="00DD40E0">
        <w:rPr>
          <w:rFonts w:asciiTheme="minorHAnsi" w:hAnsiTheme="minorHAnsi" w:cstheme="minorHAnsi"/>
          <w:sz w:val="20"/>
          <w:szCs w:val="20"/>
        </w:rPr>
        <w:t xml:space="preserve">SW </w:t>
      </w:r>
      <w:r w:rsidR="002E31B8" w:rsidRPr="00370C39">
        <w:rPr>
          <w:rFonts w:asciiTheme="minorHAnsi" w:hAnsiTheme="minorHAnsi" w:cstheme="minorHAnsi"/>
          <w:sz w:val="20"/>
          <w:szCs w:val="20"/>
        </w:rPr>
        <w:t>online</w:t>
      </w:r>
      <w:r w:rsidR="00DD40E0">
        <w:rPr>
          <w:rFonts w:asciiTheme="minorHAnsi" w:hAnsiTheme="minorHAnsi" w:cstheme="minorHAnsi"/>
          <w:sz w:val="20"/>
          <w:szCs w:val="20"/>
        </w:rPr>
        <w:t xml:space="preserve"> + </w:t>
      </w:r>
      <w:r w:rsidR="00DD40E0" w:rsidRPr="00370C39">
        <w:rPr>
          <w:rFonts w:asciiTheme="minorHAnsi" w:hAnsiTheme="minorHAnsi" w:cstheme="minorHAnsi"/>
          <w:sz w:val="20"/>
          <w:szCs w:val="20"/>
        </w:rPr>
        <w:t xml:space="preserve">SLA HW </w:t>
      </w:r>
      <w:r w:rsidR="00DD40E0">
        <w:rPr>
          <w:rFonts w:asciiTheme="minorHAnsi" w:hAnsiTheme="minorHAnsi" w:cstheme="minorHAnsi"/>
          <w:sz w:val="20"/>
          <w:szCs w:val="20"/>
        </w:rPr>
        <w:t>48H on site</w:t>
      </w:r>
      <w:r w:rsidR="002E31B8" w:rsidRPr="00370C39">
        <w:rPr>
          <w:rFonts w:asciiTheme="minorHAnsi" w:hAnsiTheme="minorHAnsi" w:cstheme="minorHAnsi"/>
          <w:sz w:val="20"/>
          <w:szCs w:val="20"/>
        </w:rPr>
        <w:t>)</w:t>
      </w:r>
    </w:p>
    <w:p w14:paraId="1886086F" w14:textId="281691DA" w:rsidR="00007E4C" w:rsidRPr="00370C39" w:rsidRDefault="00E11CA8" w:rsidP="00C1509D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  <w:sectPr w:rsidR="00007E4C" w:rsidRPr="00370C39" w:rsidSect="00050842">
          <w:pgSz w:w="11906" w:h="16838" w:code="9"/>
          <w:pgMar w:top="1418" w:right="1418" w:bottom="1418" w:left="1418" w:header="425" w:footer="544" w:gutter="0"/>
          <w:cols w:space="708"/>
          <w:docGrid w:linePitch="360"/>
        </w:sectPr>
      </w:pPr>
      <w:r w:rsidRPr="00370C39">
        <w:rPr>
          <w:rFonts w:asciiTheme="minorHAnsi" w:hAnsiTheme="minorHAnsi" w:cstheme="minorHAnsi"/>
          <w:sz w:val="20"/>
          <w:szCs w:val="20"/>
        </w:rPr>
        <w:t xml:space="preserve">Příloha </w:t>
      </w:r>
      <w:r w:rsidR="00C1509D" w:rsidRPr="00370C39">
        <w:rPr>
          <w:rFonts w:asciiTheme="minorHAnsi" w:hAnsiTheme="minorHAnsi" w:cstheme="minorHAnsi"/>
          <w:sz w:val="20"/>
          <w:szCs w:val="20"/>
        </w:rPr>
        <w:t xml:space="preserve">č. 3 - </w:t>
      </w:r>
      <w:r w:rsidR="00885552" w:rsidRPr="00370C39">
        <w:rPr>
          <w:rFonts w:asciiTheme="minorHAnsi" w:hAnsiTheme="minorHAnsi" w:cstheme="minorHAnsi"/>
          <w:sz w:val="20"/>
          <w:szCs w:val="20"/>
        </w:rPr>
        <w:t xml:space="preserve">Ceník </w:t>
      </w:r>
      <w:r w:rsidRPr="00370C39">
        <w:rPr>
          <w:rFonts w:asciiTheme="minorHAnsi" w:hAnsiTheme="minorHAnsi" w:cstheme="minorHAnsi"/>
          <w:sz w:val="20"/>
          <w:szCs w:val="20"/>
        </w:rPr>
        <w:t xml:space="preserve">servisních služeb pro </w:t>
      </w:r>
      <w:r w:rsidR="00C1509D" w:rsidRPr="00370C39">
        <w:rPr>
          <w:rFonts w:asciiTheme="minorHAnsi" w:hAnsiTheme="minorHAnsi" w:cstheme="minorHAnsi"/>
          <w:sz w:val="20"/>
          <w:szCs w:val="20"/>
        </w:rPr>
        <w:t xml:space="preserve">dodatkové </w:t>
      </w:r>
      <w:r w:rsidRPr="00370C39">
        <w:rPr>
          <w:rFonts w:asciiTheme="minorHAnsi" w:hAnsiTheme="minorHAnsi" w:cstheme="minorHAnsi"/>
          <w:sz w:val="20"/>
          <w:szCs w:val="20"/>
        </w:rPr>
        <w:t xml:space="preserve">servisní úkony </w:t>
      </w:r>
    </w:p>
    <w:p w14:paraId="68FE36E8" w14:textId="32E525E7" w:rsidR="00B331AE" w:rsidRPr="00370C39" w:rsidRDefault="00B331AE" w:rsidP="00104B38">
      <w:pPr>
        <w:pStyle w:val="Nadpis1"/>
        <w:rPr>
          <w:rFonts w:asciiTheme="minorHAnsi" w:hAnsiTheme="minorHAnsi" w:cstheme="minorHAnsi"/>
        </w:rPr>
      </w:pPr>
      <w:bookmarkStart w:id="7" w:name="_Ref330889002"/>
      <w:r w:rsidRPr="00370C39">
        <w:rPr>
          <w:rFonts w:asciiTheme="minorHAnsi" w:hAnsiTheme="minorHAnsi" w:cstheme="minorHAnsi"/>
        </w:rPr>
        <w:lastRenderedPageBreak/>
        <w:t>Příloha</w:t>
      </w:r>
      <w:r w:rsidR="00070750" w:rsidRPr="00370C39">
        <w:rPr>
          <w:rFonts w:asciiTheme="minorHAnsi" w:hAnsiTheme="minorHAnsi" w:cstheme="minorHAnsi"/>
        </w:rPr>
        <w:t xml:space="preserve"> 1</w:t>
      </w:r>
      <w:r w:rsidRPr="00370C39">
        <w:rPr>
          <w:rFonts w:asciiTheme="minorHAnsi" w:hAnsiTheme="minorHAnsi" w:cstheme="minorHAnsi"/>
        </w:rPr>
        <w:t xml:space="preserve"> ke smlouvě </w:t>
      </w:r>
      <w:bookmarkEnd w:id="7"/>
      <w:r w:rsidR="000E4CAE" w:rsidRPr="00370C39">
        <w:rPr>
          <w:rFonts w:asciiTheme="minorHAnsi" w:hAnsiTheme="minorHAnsi" w:cstheme="minorHAnsi"/>
        </w:rPr>
        <w:t>1903202001S</w:t>
      </w:r>
    </w:p>
    <w:p w14:paraId="7B8D3F0A" w14:textId="77777777" w:rsidR="00B331AE" w:rsidRPr="00370C39" w:rsidRDefault="00B331AE" w:rsidP="00AF2B11">
      <w:pPr>
        <w:rPr>
          <w:rFonts w:asciiTheme="minorHAnsi" w:hAnsiTheme="minorHAnsi" w:cstheme="minorHAnsi"/>
          <w:sz w:val="20"/>
          <w:szCs w:val="20"/>
        </w:rPr>
      </w:pPr>
    </w:p>
    <w:p w14:paraId="74B85DE3" w14:textId="77777777" w:rsidR="00B331AE" w:rsidRPr="00370C39" w:rsidRDefault="00B331AE" w:rsidP="00AF2B11">
      <w:pPr>
        <w:rPr>
          <w:rFonts w:asciiTheme="minorHAnsi" w:hAnsiTheme="minorHAnsi" w:cstheme="minorHAnsi"/>
          <w:sz w:val="20"/>
          <w:szCs w:val="20"/>
        </w:rPr>
      </w:pPr>
    </w:p>
    <w:p w14:paraId="5FF6C606" w14:textId="77777777" w:rsidR="00B331AE" w:rsidRPr="00370C39" w:rsidRDefault="00B331AE" w:rsidP="00AF2B11">
      <w:pPr>
        <w:rPr>
          <w:rFonts w:asciiTheme="minorHAnsi" w:hAnsiTheme="minorHAnsi" w:cstheme="minorHAnsi"/>
          <w:sz w:val="20"/>
          <w:szCs w:val="20"/>
        </w:rPr>
      </w:pPr>
    </w:p>
    <w:p w14:paraId="1917B810" w14:textId="77777777" w:rsidR="00C31593" w:rsidRPr="00370C39" w:rsidRDefault="00C31593">
      <w:pPr>
        <w:jc w:val="left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t xml:space="preserve">Seznam </w:t>
      </w:r>
      <w:r w:rsidR="00070750" w:rsidRPr="00370C39">
        <w:rPr>
          <w:rFonts w:asciiTheme="minorHAnsi" w:hAnsiTheme="minorHAnsi" w:cstheme="minorHAnsi"/>
          <w:sz w:val="20"/>
          <w:szCs w:val="20"/>
        </w:rPr>
        <w:t>PA (Platebních automatů)</w:t>
      </w:r>
    </w:p>
    <w:p w14:paraId="3DFCF629" w14:textId="77777777" w:rsidR="00070750" w:rsidRPr="00370C39" w:rsidRDefault="00070750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C7C4D26" w14:textId="77777777" w:rsidR="005F6CC3" w:rsidRPr="00370C39" w:rsidRDefault="005F6CC3" w:rsidP="005F6CC3">
      <w:pPr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73"/>
      </w:tblGrid>
      <w:tr w:rsidR="005F6CC3" w:rsidRPr="00370C39" w14:paraId="6E00C118" w14:textId="77777777" w:rsidTr="005300B5">
        <w:tc>
          <w:tcPr>
            <w:tcW w:w="3397" w:type="dxa"/>
            <w:shd w:val="clear" w:color="auto" w:fill="auto"/>
          </w:tcPr>
          <w:p w14:paraId="37A884DF" w14:textId="77777777" w:rsidR="005F6CC3" w:rsidRPr="00370C39" w:rsidRDefault="005F6CC3" w:rsidP="008F5C5F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C39">
              <w:rPr>
                <w:rFonts w:asciiTheme="minorHAnsi" w:hAnsiTheme="minorHAnsi" w:cstheme="minorHAnsi"/>
                <w:b/>
                <w:sz w:val="20"/>
                <w:szCs w:val="20"/>
              </w:rPr>
              <w:t>Pořadové číslo PA</w:t>
            </w:r>
          </w:p>
        </w:tc>
        <w:tc>
          <w:tcPr>
            <w:tcW w:w="3673" w:type="dxa"/>
            <w:shd w:val="clear" w:color="auto" w:fill="auto"/>
          </w:tcPr>
          <w:p w14:paraId="56FE1F39" w14:textId="77777777" w:rsidR="005F6CC3" w:rsidRPr="00370C39" w:rsidRDefault="005F6CC3" w:rsidP="008F5C5F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C39">
              <w:rPr>
                <w:rFonts w:asciiTheme="minorHAnsi" w:hAnsiTheme="minorHAnsi" w:cstheme="minorHAnsi"/>
                <w:b/>
                <w:sz w:val="20"/>
                <w:szCs w:val="20"/>
              </w:rPr>
              <w:t>Sériové číslo PA</w:t>
            </w:r>
          </w:p>
        </w:tc>
      </w:tr>
      <w:tr w:rsidR="005F6CC3" w:rsidRPr="00370C39" w14:paraId="0C23965A" w14:textId="77777777" w:rsidTr="005300B5">
        <w:tc>
          <w:tcPr>
            <w:tcW w:w="3397" w:type="dxa"/>
            <w:shd w:val="clear" w:color="auto" w:fill="auto"/>
          </w:tcPr>
          <w:p w14:paraId="2DFCAB6F" w14:textId="55892B58" w:rsidR="005F6CC3" w:rsidRPr="00370C39" w:rsidRDefault="000050D3" w:rsidP="00C41F0B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70C39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</w:p>
        </w:tc>
        <w:tc>
          <w:tcPr>
            <w:tcW w:w="3673" w:type="dxa"/>
            <w:shd w:val="clear" w:color="auto" w:fill="auto"/>
          </w:tcPr>
          <w:p w14:paraId="51498296" w14:textId="3D6AD0B0" w:rsidR="005F6CC3" w:rsidRPr="00370C39" w:rsidRDefault="00965207" w:rsidP="008F5C5F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</w:t>
            </w:r>
          </w:p>
        </w:tc>
      </w:tr>
      <w:tr w:rsidR="005300B5" w:rsidRPr="00370C39" w14:paraId="58808C7E" w14:textId="77777777" w:rsidTr="005300B5">
        <w:tc>
          <w:tcPr>
            <w:tcW w:w="3397" w:type="dxa"/>
            <w:shd w:val="clear" w:color="auto" w:fill="auto"/>
          </w:tcPr>
          <w:p w14:paraId="6098F5DC" w14:textId="5DCC083D" w:rsidR="005300B5" w:rsidRPr="00370C39" w:rsidRDefault="005300B5" w:rsidP="005300B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</w:tcPr>
          <w:p w14:paraId="671CD768" w14:textId="77777777" w:rsidR="005300B5" w:rsidRPr="00370C39" w:rsidRDefault="005300B5" w:rsidP="005300B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D45C26" w14:textId="77777777" w:rsidR="005F6CC3" w:rsidRPr="00370C39" w:rsidRDefault="005F6CC3" w:rsidP="005F6CC3">
      <w:pPr>
        <w:jc w:val="left"/>
        <w:rPr>
          <w:rFonts w:asciiTheme="minorHAnsi" w:hAnsiTheme="minorHAnsi" w:cstheme="minorHAnsi"/>
          <w:sz w:val="20"/>
          <w:szCs w:val="20"/>
        </w:rPr>
      </w:pPr>
      <w:r w:rsidRPr="00370C39">
        <w:rPr>
          <w:rFonts w:asciiTheme="minorHAnsi" w:hAnsiTheme="minorHAnsi" w:cstheme="minorHAnsi"/>
          <w:sz w:val="20"/>
          <w:szCs w:val="20"/>
        </w:rPr>
        <w:br w:type="page"/>
      </w:r>
    </w:p>
    <w:p w14:paraId="05E00C41" w14:textId="4316BA1E" w:rsidR="005F6CC3" w:rsidRPr="00370C39" w:rsidRDefault="005F6CC3" w:rsidP="005F6CC3">
      <w:pPr>
        <w:pStyle w:val="Nadpis1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lastRenderedPageBreak/>
        <w:t xml:space="preserve">Příloha 2 ke smlouvě </w:t>
      </w:r>
      <w:bookmarkStart w:id="8" w:name="_Hlk36107783"/>
      <w:r w:rsidR="000E4CAE" w:rsidRPr="00370C39">
        <w:rPr>
          <w:rFonts w:asciiTheme="minorHAnsi" w:hAnsiTheme="minorHAnsi" w:cstheme="minorHAnsi"/>
        </w:rPr>
        <w:t>1903202001S</w:t>
      </w:r>
      <w:bookmarkEnd w:id="8"/>
    </w:p>
    <w:p w14:paraId="7F42C332" w14:textId="77777777" w:rsidR="005F6CC3" w:rsidRPr="00370C39" w:rsidRDefault="005F6CC3" w:rsidP="005F6CC3">
      <w:pPr>
        <w:pStyle w:val="N-odstaveczkladn"/>
        <w:ind w:left="0"/>
        <w:rPr>
          <w:rFonts w:asciiTheme="minorHAnsi" w:hAnsiTheme="minorHAnsi" w:cstheme="minorHAnsi"/>
          <w:sz w:val="28"/>
          <w:szCs w:val="28"/>
        </w:rPr>
      </w:pPr>
      <w:r w:rsidRPr="00370C39">
        <w:rPr>
          <w:rFonts w:asciiTheme="minorHAnsi" w:hAnsiTheme="minorHAnsi" w:cstheme="minorHAnsi"/>
          <w:sz w:val="28"/>
          <w:szCs w:val="28"/>
        </w:rPr>
        <w:t>Specifikace servisního pokrytí</w:t>
      </w:r>
    </w:p>
    <w:p w14:paraId="3F474E19" w14:textId="77777777" w:rsidR="005F6CC3" w:rsidRPr="00370C39" w:rsidRDefault="005F6CC3" w:rsidP="005F6CC3">
      <w:pPr>
        <w:pStyle w:val="N-odstaveczkladn"/>
        <w:ind w:left="0"/>
        <w:rPr>
          <w:rFonts w:asciiTheme="minorHAnsi" w:hAnsiTheme="minorHAnsi" w:cstheme="minorHAnsi"/>
          <w:b/>
        </w:rPr>
      </w:pPr>
    </w:p>
    <w:p w14:paraId="6BE0F39C" w14:textId="74E4814C" w:rsidR="00DA3035" w:rsidRPr="00370C39" w:rsidRDefault="00DA3035" w:rsidP="00DA3035">
      <w:pPr>
        <w:pStyle w:val="N-odstaveczkladn"/>
        <w:ind w:left="0"/>
        <w:rPr>
          <w:rFonts w:asciiTheme="minorHAnsi" w:hAnsiTheme="minorHAnsi" w:cstheme="minorHAnsi"/>
          <w:b/>
        </w:rPr>
      </w:pPr>
      <w:r w:rsidRPr="00370C39">
        <w:rPr>
          <w:rFonts w:asciiTheme="minorHAnsi" w:hAnsiTheme="minorHAnsi" w:cstheme="minorHAnsi"/>
          <w:b/>
        </w:rPr>
        <w:t xml:space="preserve">SLA SW Online/SLA HW </w:t>
      </w:r>
      <w:r w:rsidR="00865DA9" w:rsidRPr="00370C39">
        <w:rPr>
          <w:rFonts w:asciiTheme="minorHAnsi" w:hAnsiTheme="minorHAnsi" w:cstheme="minorHAnsi"/>
          <w:b/>
        </w:rPr>
        <w:t>48H</w:t>
      </w:r>
      <w:r w:rsidR="00B91D69" w:rsidRPr="00370C39">
        <w:rPr>
          <w:rFonts w:asciiTheme="minorHAnsi" w:hAnsiTheme="minorHAnsi" w:cstheme="minorHAnsi"/>
          <w:b/>
        </w:rPr>
        <w:t xml:space="preserve"> </w:t>
      </w:r>
      <w:r w:rsidRPr="00370C39">
        <w:rPr>
          <w:rFonts w:asciiTheme="minorHAnsi" w:hAnsiTheme="minorHAnsi" w:cstheme="minorHAnsi"/>
          <w:b/>
        </w:rPr>
        <w:t>on site</w:t>
      </w:r>
    </w:p>
    <w:p w14:paraId="2FEE8C87" w14:textId="77777777" w:rsidR="00DA3035" w:rsidRPr="00370C39" w:rsidRDefault="00DA3035" w:rsidP="00DA3035">
      <w:pPr>
        <w:pStyle w:val="N-odstaveczkladn"/>
        <w:numPr>
          <w:ilvl w:val="0"/>
          <w:numId w:val="35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SW dohled, update SW, servis a dohledávání incidentů, servis</w:t>
      </w:r>
    </w:p>
    <w:p w14:paraId="6D91DD66" w14:textId="5326B807" w:rsidR="00DA3035" w:rsidRPr="00370C39" w:rsidRDefault="00DA3035" w:rsidP="00DA3035">
      <w:pPr>
        <w:pStyle w:val="N-odstaveczkladn"/>
        <w:numPr>
          <w:ilvl w:val="0"/>
          <w:numId w:val="35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HW garantovaná oprava HW do max. </w:t>
      </w:r>
      <w:r w:rsidR="00125D1B">
        <w:rPr>
          <w:rFonts w:asciiTheme="minorHAnsi" w:hAnsiTheme="minorHAnsi" w:cstheme="minorHAnsi"/>
        </w:rPr>
        <w:t>48 hodin</w:t>
      </w:r>
      <w:r w:rsidRPr="00370C39">
        <w:rPr>
          <w:rFonts w:asciiTheme="minorHAnsi" w:hAnsiTheme="minorHAnsi" w:cstheme="minorHAnsi"/>
        </w:rPr>
        <w:t xml:space="preserve"> od nahlášení závady</w:t>
      </w:r>
      <w:r w:rsidRPr="00370C39">
        <w:rPr>
          <w:rFonts w:asciiTheme="minorHAnsi" w:hAnsiTheme="minorHAnsi" w:cstheme="minorHAnsi"/>
        </w:rPr>
        <w:tab/>
      </w:r>
    </w:p>
    <w:p w14:paraId="0FE78167" w14:textId="0FFF0444" w:rsidR="00DA3035" w:rsidRPr="00370C39" w:rsidRDefault="00DA3035" w:rsidP="00DA3035">
      <w:pPr>
        <w:pStyle w:val="N-odstaveczkladn"/>
        <w:numPr>
          <w:ilvl w:val="0"/>
          <w:numId w:val="35"/>
        </w:numPr>
        <w:rPr>
          <w:rFonts w:asciiTheme="minorHAnsi" w:hAnsiTheme="minorHAnsi" w:cstheme="minorHAnsi"/>
          <w:b/>
        </w:rPr>
      </w:pPr>
      <w:r w:rsidRPr="00370C39">
        <w:rPr>
          <w:rFonts w:asciiTheme="minorHAnsi" w:hAnsiTheme="minorHAnsi" w:cstheme="minorHAnsi"/>
          <w:b/>
        </w:rPr>
        <w:t>Cena za poskytnuté servisní zajištění SLA</w:t>
      </w:r>
    </w:p>
    <w:p w14:paraId="12765772" w14:textId="61056889" w:rsidR="00865DA9" w:rsidRPr="00370C39" w:rsidRDefault="00865DA9" w:rsidP="00865DA9">
      <w:pPr>
        <w:pStyle w:val="N-odstaveczkladn"/>
        <w:ind w:left="0"/>
        <w:rPr>
          <w:rFonts w:asciiTheme="minorHAnsi" w:hAnsiTheme="minorHAnsi" w:cstheme="minorHAnsi"/>
          <w:b/>
        </w:rPr>
      </w:pPr>
    </w:p>
    <w:p w14:paraId="27882B7C" w14:textId="194E0382" w:rsidR="00865DA9" w:rsidRPr="00370C39" w:rsidRDefault="00865DA9" w:rsidP="00865DA9">
      <w:pPr>
        <w:pStyle w:val="N-odstaveczkladn"/>
        <w:ind w:left="0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5"/>
        <w:gridCol w:w="6030"/>
        <w:gridCol w:w="1647"/>
      </w:tblGrid>
      <w:tr w:rsidR="00E37FAD" w14:paraId="6AB15762" w14:textId="77777777" w:rsidTr="00114B7B">
        <w:tc>
          <w:tcPr>
            <w:tcW w:w="2065" w:type="dxa"/>
          </w:tcPr>
          <w:p w14:paraId="01A5111A" w14:textId="0E7BD404" w:rsidR="00E37FAD" w:rsidRDefault="00E37FAD" w:rsidP="005F6CC3">
            <w:pPr>
              <w:pStyle w:val="N-odstaveczkladn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Položka</w:t>
            </w:r>
          </w:p>
        </w:tc>
        <w:tc>
          <w:tcPr>
            <w:tcW w:w="7677" w:type="dxa"/>
            <w:gridSpan w:val="2"/>
          </w:tcPr>
          <w:p w14:paraId="4AA302DB" w14:textId="7580CAC2" w:rsidR="00E37FAD" w:rsidRDefault="00E37FAD" w:rsidP="00114B7B">
            <w:pPr>
              <w:pStyle w:val="N-odstaveczkladn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Popis</w:t>
            </w:r>
          </w:p>
        </w:tc>
      </w:tr>
      <w:tr w:rsidR="00114B7B" w14:paraId="58AEDCEE" w14:textId="77777777" w:rsidTr="00114B7B">
        <w:tc>
          <w:tcPr>
            <w:tcW w:w="2065" w:type="dxa"/>
          </w:tcPr>
          <w:p w14:paraId="307243E9" w14:textId="3F37C6D6" w:rsidR="00114B7B" w:rsidRDefault="00114B7B" w:rsidP="005F6CC3">
            <w:pPr>
              <w:pStyle w:val="N-odstaveczkladn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Servis SLA na 60 měsíců</w:t>
            </w:r>
          </w:p>
        </w:tc>
        <w:tc>
          <w:tcPr>
            <w:tcW w:w="6030" w:type="dxa"/>
          </w:tcPr>
          <w:p w14:paraId="752F50AC" w14:textId="5124983A" w:rsidR="00114B7B" w:rsidRDefault="00114B7B" w:rsidP="005F6CC3">
            <w:pPr>
              <w:pStyle w:val="N-odstaveczkladn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Servisní zajištění SLA 48H – oprava v místě do 48 hodin od nahlášení incidentu, měsíční paušál 1200,-Kč bez DPH</w:t>
            </w:r>
          </w:p>
        </w:tc>
        <w:tc>
          <w:tcPr>
            <w:tcW w:w="1647" w:type="dxa"/>
          </w:tcPr>
          <w:p w14:paraId="3336CEF8" w14:textId="725A2C44" w:rsidR="00114B7B" w:rsidRDefault="00114B7B" w:rsidP="005F6CC3">
            <w:pPr>
              <w:pStyle w:val="N-odstaveczkladn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72000,- </w:t>
            </w:r>
            <w:r>
              <w:rPr>
                <w:rFonts w:asciiTheme="minorHAnsi" w:hAnsiTheme="minorHAnsi" w:cstheme="minorHAnsi"/>
              </w:rPr>
              <w:br/>
              <w:t>bez DPH</w:t>
            </w:r>
          </w:p>
        </w:tc>
      </w:tr>
    </w:tbl>
    <w:p w14:paraId="6A543643" w14:textId="77777777" w:rsidR="0072421C" w:rsidRPr="00370C39" w:rsidRDefault="0072421C" w:rsidP="005F6CC3">
      <w:pPr>
        <w:pStyle w:val="N-odstaveczkladn"/>
        <w:ind w:left="0"/>
        <w:rPr>
          <w:rFonts w:asciiTheme="minorHAnsi" w:hAnsiTheme="minorHAnsi" w:cstheme="minorHAnsi"/>
        </w:rPr>
      </w:pPr>
    </w:p>
    <w:p w14:paraId="6D32DF25" w14:textId="77777777" w:rsidR="00893A36" w:rsidRPr="00370C39" w:rsidRDefault="0056647B" w:rsidP="005F6CC3">
      <w:pPr>
        <w:pStyle w:val="N-odstaveczkladn"/>
        <w:ind w:left="0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SLA SW On-line / </w:t>
      </w:r>
      <w:r w:rsidR="00893A36" w:rsidRPr="00370C39">
        <w:rPr>
          <w:rFonts w:asciiTheme="minorHAnsi" w:hAnsiTheme="minorHAnsi" w:cstheme="minorHAnsi"/>
        </w:rPr>
        <w:t>Servisní SW dohled zahrnuje monitoring závad, specifikaci a diagnostiku kritických chyb u PA</w:t>
      </w:r>
    </w:p>
    <w:p w14:paraId="5B29E384" w14:textId="214A9486" w:rsidR="0056647B" w:rsidRPr="00370C39" w:rsidRDefault="0056647B" w:rsidP="005F6CC3">
      <w:pPr>
        <w:pStyle w:val="N-odstaveczkladn"/>
        <w:ind w:left="0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SLA HW </w:t>
      </w:r>
      <w:r w:rsidR="00865DA9" w:rsidRPr="00370C39">
        <w:rPr>
          <w:rFonts w:asciiTheme="minorHAnsi" w:hAnsiTheme="minorHAnsi" w:cstheme="minorHAnsi"/>
        </w:rPr>
        <w:t>48H</w:t>
      </w:r>
      <w:r w:rsidR="00B91D69" w:rsidRPr="00370C39">
        <w:rPr>
          <w:rFonts w:asciiTheme="minorHAnsi" w:hAnsiTheme="minorHAnsi" w:cstheme="minorHAnsi"/>
        </w:rPr>
        <w:t xml:space="preserve"> </w:t>
      </w:r>
      <w:r w:rsidRPr="00370C39">
        <w:rPr>
          <w:rFonts w:asciiTheme="minorHAnsi" w:hAnsiTheme="minorHAnsi" w:cstheme="minorHAnsi"/>
        </w:rPr>
        <w:t xml:space="preserve">/ oprava HW do </w:t>
      </w:r>
      <w:r w:rsidR="00865DA9" w:rsidRPr="00370C39">
        <w:rPr>
          <w:rFonts w:asciiTheme="minorHAnsi" w:hAnsiTheme="minorHAnsi" w:cstheme="minorHAnsi"/>
        </w:rPr>
        <w:t>48 hodin</w:t>
      </w:r>
      <w:r w:rsidRPr="00370C39">
        <w:rPr>
          <w:rFonts w:asciiTheme="minorHAnsi" w:hAnsiTheme="minorHAnsi" w:cstheme="minorHAnsi"/>
        </w:rPr>
        <w:t xml:space="preserve"> od nahlášení závady</w:t>
      </w:r>
    </w:p>
    <w:p w14:paraId="3629B4E6" w14:textId="48DCB9EE" w:rsidR="00321018" w:rsidRPr="00370C39" w:rsidRDefault="00321018" w:rsidP="005F6CC3">
      <w:pPr>
        <w:pStyle w:val="N-odstaveczkladn"/>
        <w:ind w:left="0"/>
        <w:rPr>
          <w:rFonts w:asciiTheme="minorHAnsi" w:hAnsiTheme="minorHAnsi" w:cstheme="minorHAnsi"/>
        </w:rPr>
      </w:pPr>
    </w:p>
    <w:p w14:paraId="56D5B853" w14:textId="61EB2374" w:rsidR="00624729" w:rsidRPr="00370C39" w:rsidRDefault="00624729">
      <w:pPr>
        <w:jc w:val="left"/>
        <w:rPr>
          <w:rFonts w:asciiTheme="minorHAnsi" w:hAnsiTheme="minorHAnsi" w:cstheme="minorHAnsi"/>
          <w:spacing w:val="-5"/>
          <w:sz w:val="20"/>
          <w:szCs w:val="20"/>
          <w:lang w:eastAsia="en-US"/>
        </w:rPr>
      </w:pPr>
      <w:r w:rsidRPr="00370C39">
        <w:rPr>
          <w:rFonts w:asciiTheme="minorHAnsi" w:hAnsiTheme="minorHAnsi" w:cstheme="minorHAnsi"/>
        </w:rPr>
        <w:br w:type="page"/>
      </w:r>
    </w:p>
    <w:p w14:paraId="0DBAACBE" w14:textId="7422826B" w:rsidR="00624729" w:rsidRPr="00370C39" w:rsidRDefault="00624729" w:rsidP="00624729">
      <w:pPr>
        <w:pStyle w:val="Nadpis1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lastRenderedPageBreak/>
        <w:t xml:space="preserve">Příloha 3 ke smlouvě </w:t>
      </w:r>
      <w:r w:rsidR="00F307F7" w:rsidRPr="00370C39">
        <w:rPr>
          <w:rFonts w:asciiTheme="minorHAnsi" w:hAnsiTheme="minorHAnsi" w:cstheme="minorHAnsi"/>
        </w:rPr>
        <w:t>1903202001S</w:t>
      </w:r>
    </w:p>
    <w:p w14:paraId="14BBF442" w14:textId="3E9C0919" w:rsidR="00624729" w:rsidRPr="00370C39" w:rsidRDefault="00624729" w:rsidP="005F6CC3">
      <w:pPr>
        <w:pStyle w:val="N-odstaveczkladn"/>
        <w:ind w:left="0"/>
        <w:rPr>
          <w:rFonts w:asciiTheme="minorHAnsi" w:hAnsiTheme="minorHAnsi" w:cstheme="minorHAnsi"/>
          <w:sz w:val="28"/>
          <w:szCs w:val="28"/>
        </w:rPr>
      </w:pPr>
      <w:r w:rsidRPr="00370C39">
        <w:rPr>
          <w:rFonts w:asciiTheme="minorHAnsi" w:hAnsiTheme="minorHAnsi" w:cstheme="minorHAnsi"/>
          <w:sz w:val="28"/>
          <w:szCs w:val="28"/>
        </w:rPr>
        <w:t>Ceník servisních služeb pro dodatkové servisní úkony</w:t>
      </w:r>
    </w:p>
    <w:p w14:paraId="0315D3D0" w14:textId="77777777" w:rsidR="00624729" w:rsidRPr="00370C39" w:rsidRDefault="00624729" w:rsidP="005F6CC3">
      <w:pPr>
        <w:pStyle w:val="N-odstaveczkladn"/>
        <w:ind w:left="0"/>
        <w:rPr>
          <w:rFonts w:asciiTheme="minorHAnsi" w:hAnsiTheme="minorHAnsi" w:cstheme="minorHAnsi"/>
        </w:rPr>
      </w:pPr>
    </w:p>
    <w:p w14:paraId="6AEE9F90" w14:textId="77777777" w:rsidR="00321018" w:rsidRPr="00370C39" w:rsidRDefault="00321018" w:rsidP="00321018">
      <w:pPr>
        <w:pStyle w:val="N-odstaveczkladn"/>
        <w:ind w:left="0"/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>Veškeré mimozáruční a pozáruční opravy jsou hrazené:</w:t>
      </w:r>
    </w:p>
    <w:p w14:paraId="0B694B2E" w14:textId="79963761" w:rsidR="00BF5FDE" w:rsidRPr="00370C39" w:rsidRDefault="00BF5FDE" w:rsidP="00BF5FDE">
      <w:pPr>
        <w:pStyle w:val="N-odstaveczkladn"/>
        <w:numPr>
          <w:ilvl w:val="0"/>
          <w:numId w:val="3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Km do místa opravy = </w:t>
      </w:r>
      <w:r w:rsidRPr="00370C39">
        <w:rPr>
          <w:rFonts w:asciiTheme="minorHAnsi" w:hAnsiTheme="minorHAnsi" w:cstheme="minorHAnsi"/>
        </w:rPr>
        <w:tab/>
      </w:r>
      <w:r w:rsidRPr="00370C39">
        <w:rPr>
          <w:rFonts w:asciiTheme="minorHAnsi" w:hAnsiTheme="minorHAnsi" w:cstheme="minorHAnsi"/>
        </w:rPr>
        <w:tab/>
        <w:t>15,-Kč bez DPH /1km za výjezd</w:t>
      </w:r>
    </w:p>
    <w:p w14:paraId="6175CC18" w14:textId="77777777" w:rsidR="00BF5FDE" w:rsidRPr="00370C39" w:rsidRDefault="00BF5FDE" w:rsidP="00BF5FDE">
      <w:pPr>
        <w:pStyle w:val="N-odstaveczkladn"/>
        <w:numPr>
          <w:ilvl w:val="0"/>
          <w:numId w:val="3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Čas strávený na cestě = </w:t>
      </w:r>
      <w:r w:rsidRPr="00370C39">
        <w:rPr>
          <w:rFonts w:asciiTheme="minorHAnsi" w:hAnsiTheme="minorHAnsi" w:cstheme="minorHAnsi"/>
        </w:rPr>
        <w:tab/>
      </w:r>
      <w:r w:rsidRPr="00370C39">
        <w:rPr>
          <w:rFonts w:asciiTheme="minorHAnsi" w:hAnsiTheme="minorHAnsi" w:cstheme="minorHAnsi"/>
        </w:rPr>
        <w:tab/>
        <w:t>350,-Kč bez DPH/1hod</w:t>
      </w:r>
    </w:p>
    <w:p w14:paraId="7F23B13F" w14:textId="77777777" w:rsidR="00BF5FDE" w:rsidRPr="00370C39" w:rsidRDefault="00BF5FDE" w:rsidP="00BF5FDE">
      <w:pPr>
        <w:pStyle w:val="N-odstaveczkladn"/>
        <w:numPr>
          <w:ilvl w:val="0"/>
          <w:numId w:val="3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Práce technika = </w:t>
      </w:r>
      <w:r w:rsidRPr="00370C39">
        <w:rPr>
          <w:rFonts w:asciiTheme="minorHAnsi" w:hAnsiTheme="minorHAnsi" w:cstheme="minorHAnsi"/>
        </w:rPr>
        <w:tab/>
      </w:r>
      <w:r w:rsidRPr="00370C39">
        <w:rPr>
          <w:rFonts w:asciiTheme="minorHAnsi" w:hAnsiTheme="minorHAnsi" w:cstheme="minorHAnsi"/>
        </w:rPr>
        <w:tab/>
      </w:r>
      <w:r w:rsidRPr="00370C39">
        <w:rPr>
          <w:rFonts w:asciiTheme="minorHAnsi" w:hAnsiTheme="minorHAnsi" w:cstheme="minorHAnsi"/>
        </w:rPr>
        <w:tab/>
        <w:t>750,-Kč bez DPH/za každou započatou hodinu</w:t>
      </w:r>
    </w:p>
    <w:p w14:paraId="4E9779FF" w14:textId="3F0210BB" w:rsidR="00BF5FDE" w:rsidRPr="00370C39" w:rsidRDefault="00BF5FDE" w:rsidP="00F43689">
      <w:pPr>
        <w:pStyle w:val="N-odstaveczkladn"/>
        <w:numPr>
          <w:ilvl w:val="0"/>
          <w:numId w:val="3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Práce programátora = </w:t>
      </w:r>
      <w:r w:rsidRPr="00370C39">
        <w:rPr>
          <w:rFonts w:asciiTheme="minorHAnsi" w:hAnsiTheme="minorHAnsi" w:cstheme="minorHAnsi"/>
        </w:rPr>
        <w:tab/>
      </w:r>
      <w:r w:rsidRPr="00370C39">
        <w:rPr>
          <w:rFonts w:asciiTheme="minorHAnsi" w:hAnsiTheme="minorHAnsi" w:cstheme="minorHAnsi"/>
        </w:rPr>
        <w:tab/>
        <w:t xml:space="preserve">1200,-Kč bez DPH/za každou započatou hodinu </w:t>
      </w:r>
    </w:p>
    <w:p w14:paraId="1753B9BF" w14:textId="5210956E" w:rsidR="00BF5FDE" w:rsidRPr="00370C39" w:rsidRDefault="00BF5FDE" w:rsidP="00F43689">
      <w:pPr>
        <w:pStyle w:val="N-odstaveczkladn"/>
        <w:numPr>
          <w:ilvl w:val="0"/>
          <w:numId w:val="31"/>
        </w:numPr>
        <w:rPr>
          <w:rFonts w:asciiTheme="minorHAnsi" w:hAnsiTheme="minorHAnsi" w:cstheme="minorHAnsi"/>
        </w:rPr>
      </w:pPr>
      <w:r w:rsidRPr="00370C39">
        <w:rPr>
          <w:rFonts w:asciiTheme="minorHAnsi" w:hAnsiTheme="minorHAnsi" w:cstheme="minorHAnsi"/>
        </w:rPr>
        <w:t xml:space="preserve">Materiál na opravu nebo výměnu </w:t>
      </w:r>
      <w:r w:rsidR="008A18A3">
        <w:rPr>
          <w:rFonts w:asciiTheme="minorHAnsi" w:hAnsiTheme="minorHAnsi" w:cstheme="minorHAnsi"/>
        </w:rPr>
        <w:t>=</w:t>
      </w:r>
      <w:r w:rsidRPr="00370C39">
        <w:rPr>
          <w:rFonts w:asciiTheme="minorHAnsi" w:hAnsiTheme="minorHAnsi" w:cstheme="minorHAnsi"/>
        </w:rPr>
        <w:t xml:space="preserve"> dle ceníku výrobce po předchozím schválení objednatelem</w:t>
      </w:r>
      <w:r w:rsidR="006104DD" w:rsidRPr="00370C39">
        <w:rPr>
          <w:rFonts w:asciiTheme="minorHAnsi" w:hAnsiTheme="minorHAnsi" w:cstheme="minorHAnsi"/>
        </w:rPr>
        <w:t>.</w:t>
      </w:r>
    </w:p>
    <w:p w14:paraId="0209919B" w14:textId="77777777" w:rsidR="00BF5FDE" w:rsidRPr="00370C39" w:rsidRDefault="00BF5FDE" w:rsidP="00BF5FDE">
      <w:pPr>
        <w:pStyle w:val="N-odstaveczkladn"/>
        <w:rPr>
          <w:rFonts w:asciiTheme="minorHAnsi" w:hAnsiTheme="minorHAnsi" w:cstheme="minorHAnsi"/>
        </w:rPr>
      </w:pPr>
    </w:p>
    <w:p w14:paraId="1E6CE0D3" w14:textId="77777777" w:rsidR="00321018" w:rsidRPr="00370C39" w:rsidRDefault="00321018" w:rsidP="005F6CC3">
      <w:pPr>
        <w:pStyle w:val="N-odstaveczkladn"/>
        <w:ind w:left="0"/>
        <w:rPr>
          <w:rFonts w:asciiTheme="minorHAnsi" w:hAnsiTheme="minorHAnsi" w:cstheme="minorHAnsi"/>
        </w:rPr>
      </w:pPr>
    </w:p>
    <w:sectPr w:rsidR="00321018" w:rsidRPr="00370C39" w:rsidSect="001903F8">
      <w:pgSz w:w="11906" w:h="16838" w:code="9"/>
      <w:pgMar w:top="1418" w:right="1077" w:bottom="1418" w:left="1077" w:header="425" w:footer="5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93D939" w16cid:durableId="237B2A21"/>
  <w16cid:commentId w16cid:paraId="7A5203EB" w16cid:durableId="237B35DD"/>
  <w16cid:commentId w16cid:paraId="24F670B1" w16cid:durableId="237B2A22"/>
  <w16cid:commentId w16cid:paraId="5D9EE01D" w16cid:durableId="237B2A24"/>
  <w16cid:commentId w16cid:paraId="00E1ECCC" w16cid:durableId="237B2A25"/>
  <w16cid:commentId w16cid:paraId="284299A4" w16cid:durableId="237B2A26"/>
  <w16cid:commentId w16cid:paraId="548A5BF1" w16cid:durableId="237B2A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6A16" w14:textId="77777777" w:rsidR="008062B5" w:rsidRDefault="008062B5">
      <w:r>
        <w:separator/>
      </w:r>
    </w:p>
  </w:endnote>
  <w:endnote w:type="continuationSeparator" w:id="0">
    <w:p w14:paraId="5C48049D" w14:textId="77777777" w:rsidR="008062B5" w:rsidRDefault="0080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0A3D" w14:textId="77777777" w:rsidR="008062B5" w:rsidRDefault="008062B5">
      <w:r>
        <w:separator/>
      </w:r>
    </w:p>
  </w:footnote>
  <w:footnote w:type="continuationSeparator" w:id="0">
    <w:p w14:paraId="696065A9" w14:textId="77777777" w:rsidR="008062B5" w:rsidRDefault="0080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222F6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8E38EF"/>
    <w:multiLevelType w:val="multilevel"/>
    <w:tmpl w:val="25324D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1F497D"/>
      </w:rPr>
    </w:lvl>
    <w:lvl w:ilvl="1">
      <w:start w:val="1"/>
      <w:numFmt w:val="decimal"/>
      <w:pStyle w:val="Seznamsodrkami2"/>
      <w:lvlText w:val="%1.%2"/>
      <w:lvlJc w:val="left"/>
      <w:pPr>
        <w:ind w:left="1080" w:hanging="720"/>
      </w:pPr>
      <w:rPr>
        <w:b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4C827DC"/>
    <w:multiLevelType w:val="hybridMultilevel"/>
    <w:tmpl w:val="4766A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0555A"/>
    <w:multiLevelType w:val="hybridMultilevel"/>
    <w:tmpl w:val="5F863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0B90"/>
    <w:multiLevelType w:val="hybridMultilevel"/>
    <w:tmpl w:val="D99E30EC"/>
    <w:lvl w:ilvl="0" w:tplc="C82A844C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  <w:color w:val="0F0F0F"/>
        <w:sz w:val="19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15A7760"/>
    <w:multiLevelType w:val="hybridMultilevel"/>
    <w:tmpl w:val="A22CD8CC"/>
    <w:lvl w:ilvl="0" w:tplc="1834086E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97F23"/>
    <w:multiLevelType w:val="hybridMultilevel"/>
    <w:tmpl w:val="3A0C31C4"/>
    <w:lvl w:ilvl="0" w:tplc="D096C432">
      <w:start w:val="1"/>
      <w:numFmt w:val="lowerLetter"/>
      <w:lvlText w:val="%1)"/>
      <w:lvlJc w:val="left"/>
      <w:pPr>
        <w:ind w:left="11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9" w15:restartNumberingAfterBreak="0">
    <w:nsid w:val="322C1060"/>
    <w:multiLevelType w:val="hybridMultilevel"/>
    <w:tmpl w:val="E76A791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E064A"/>
    <w:multiLevelType w:val="hybridMultilevel"/>
    <w:tmpl w:val="14D2137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BB43321"/>
    <w:multiLevelType w:val="hybridMultilevel"/>
    <w:tmpl w:val="95820798"/>
    <w:lvl w:ilvl="0" w:tplc="04050017">
      <w:start w:val="1"/>
      <w:numFmt w:val="lowerLetter"/>
      <w:lvlText w:val="%1)"/>
      <w:lvlJc w:val="left"/>
      <w:pPr>
        <w:ind w:left="872" w:hanging="360"/>
      </w:pPr>
      <w:rPr>
        <w:rFonts w:cs="Times New Roman"/>
      </w:rPr>
    </w:lvl>
    <w:lvl w:ilvl="1" w:tplc="D222E0AC">
      <w:start w:val="1"/>
      <w:numFmt w:val="decimal"/>
      <w:lvlText w:val="%2."/>
      <w:lvlJc w:val="left"/>
      <w:pPr>
        <w:ind w:left="159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12" w15:restartNumberingAfterBreak="0">
    <w:nsid w:val="4293507A"/>
    <w:multiLevelType w:val="hybridMultilevel"/>
    <w:tmpl w:val="C734B450"/>
    <w:lvl w:ilvl="0" w:tplc="04050017">
      <w:start w:val="1"/>
      <w:numFmt w:val="lowerLetter"/>
      <w:lvlText w:val="%1)"/>
      <w:lvlJc w:val="left"/>
      <w:pPr>
        <w:ind w:left="110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3" w15:restartNumberingAfterBreak="0">
    <w:nsid w:val="42EA5D63"/>
    <w:multiLevelType w:val="hybridMultilevel"/>
    <w:tmpl w:val="7F6A753A"/>
    <w:lvl w:ilvl="0" w:tplc="F84E838C">
      <w:start w:val="1"/>
      <w:numFmt w:val="lowerLetter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9FDC3F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67A42"/>
    <w:multiLevelType w:val="hybridMultilevel"/>
    <w:tmpl w:val="15248AC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30B2036"/>
    <w:multiLevelType w:val="hybridMultilevel"/>
    <w:tmpl w:val="DA38156C"/>
    <w:lvl w:ilvl="0" w:tplc="DAF0A18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21561"/>
    <w:multiLevelType w:val="hybridMultilevel"/>
    <w:tmpl w:val="4766A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D04E45"/>
    <w:multiLevelType w:val="hybridMultilevel"/>
    <w:tmpl w:val="3A0C31C4"/>
    <w:lvl w:ilvl="0" w:tplc="D096C432">
      <w:start w:val="1"/>
      <w:numFmt w:val="lowerLetter"/>
      <w:lvlText w:val="%1)"/>
      <w:lvlJc w:val="left"/>
      <w:pPr>
        <w:ind w:left="1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84" w:hanging="180"/>
      </w:pPr>
      <w:rPr>
        <w:rFonts w:cs="Times New Roman"/>
      </w:rPr>
    </w:lvl>
  </w:abstractNum>
  <w:abstractNum w:abstractNumId="18" w15:restartNumberingAfterBreak="0">
    <w:nsid w:val="63382F58"/>
    <w:multiLevelType w:val="hybridMultilevel"/>
    <w:tmpl w:val="9FAE4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645C2"/>
    <w:multiLevelType w:val="multilevel"/>
    <w:tmpl w:val="CD78EF6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1F497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75F7CF0"/>
    <w:multiLevelType w:val="hybridMultilevel"/>
    <w:tmpl w:val="08B451E0"/>
    <w:lvl w:ilvl="0" w:tplc="4BD4984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E44DB"/>
    <w:multiLevelType w:val="hybridMultilevel"/>
    <w:tmpl w:val="8976049C"/>
    <w:lvl w:ilvl="0" w:tplc="D222E0AC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4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1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8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6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3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0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7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496" w:hanging="180"/>
      </w:pPr>
      <w:rPr>
        <w:rFonts w:cs="Times New Roman"/>
      </w:rPr>
    </w:lvl>
  </w:abstractNum>
  <w:abstractNum w:abstractNumId="22" w15:restartNumberingAfterBreak="0">
    <w:nsid w:val="6BC243C8"/>
    <w:multiLevelType w:val="hybridMultilevel"/>
    <w:tmpl w:val="7F6A753A"/>
    <w:lvl w:ilvl="0" w:tplc="F84E838C">
      <w:start w:val="1"/>
      <w:numFmt w:val="lowerLetter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9FDC3F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0A2CDC"/>
    <w:multiLevelType w:val="hybridMultilevel"/>
    <w:tmpl w:val="75162E9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504119"/>
    <w:multiLevelType w:val="hybridMultilevel"/>
    <w:tmpl w:val="19B81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3B0917"/>
    <w:multiLevelType w:val="hybridMultilevel"/>
    <w:tmpl w:val="DD325788"/>
    <w:lvl w:ilvl="0" w:tplc="F54AABE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161EA"/>
    <w:multiLevelType w:val="hybridMultilevel"/>
    <w:tmpl w:val="3DCE69DC"/>
    <w:lvl w:ilvl="0" w:tplc="7594542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7"/>
  </w:num>
  <w:num w:numId="8">
    <w:abstractNumId w:val="3"/>
  </w:num>
  <w:num w:numId="9">
    <w:abstractNumId w:val="10"/>
  </w:num>
  <w:num w:numId="10">
    <w:abstractNumId w:val="14"/>
  </w:num>
  <w:num w:numId="11">
    <w:abstractNumId w:val="23"/>
  </w:num>
  <w:num w:numId="12">
    <w:abstractNumId w:val="22"/>
  </w:num>
  <w:num w:numId="13">
    <w:abstractNumId w:val="19"/>
  </w:num>
  <w:num w:numId="14">
    <w:abstractNumId w:val="24"/>
  </w:num>
  <w:num w:numId="15">
    <w:abstractNumId w:val="12"/>
  </w:num>
  <w:num w:numId="16">
    <w:abstractNumId w:val="11"/>
  </w:num>
  <w:num w:numId="17">
    <w:abstractNumId w:val="21"/>
  </w:num>
  <w:num w:numId="18">
    <w:abstractNumId w:val="15"/>
  </w:num>
  <w:num w:numId="19">
    <w:abstractNumId w:val="4"/>
  </w:num>
  <w:num w:numId="20">
    <w:abstractNumId w:val="3"/>
  </w:num>
  <w:num w:numId="21">
    <w:abstractNumId w:val="3"/>
  </w:num>
  <w:num w:numId="22">
    <w:abstractNumId w:val="3"/>
  </w:num>
  <w:num w:numId="23">
    <w:abstractNumId w:val="16"/>
  </w:num>
  <w:num w:numId="24">
    <w:abstractNumId w:val="5"/>
  </w:num>
  <w:num w:numId="25">
    <w:abstractNumId w:val="7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25"/>
  </w:num>
  <w:num w:numId="32">
    <w:abstractNumId w:val="20"/>
  </w:num>
  <w:num w:numId="33">
    <w:abstractNumId w:val="26"/>
  </w:num>
  <w:num w:numId="34">
    <w:abstractNumId w:val="13"/>
  </w:num>
  <w:num w:numId="35">
    <w:abstractNumId w:val="6"/>
  </w:num>
  <w:num w:numId="36">
    <w:abstractNumId w:val="3"/>
  </w:num>
  <w:num w:numId="37">
    <w:abstractNumId w:val="9"/>
  </w:num>
  <w:num w:numId="38">
    <w:abstractNumId w:val="3"/>
  </w:num>
  <w:num w:numId="39">
    <w:abstractNumId w:val="3"/>
  </w:num>
  <w:num w:numId="40">
    <w:abstractNumId w:val="8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A7"/>
    <w:rsid w:val="00000116"/>
    <w:rsid w:val="00003F24"/>
    <w:rsid w:val="000048DC"/>
    <w:rsid w:val="000050D3"/>
    <w:rsid w:val="00007E4C"/>
    <w:rsid w:val="00007F07"/>
    <w:rsid w:val="000130EA"/>
    <w:rsid w:val="0001381B"/>
    <w:rsid w:val="0002067B"/>
    <w:rsid w:val="0002076A"/>
    <w:rsid w:val="00020C28"/>
    <w:rsid w:val="000256E0"/>
    <w:rsid w:val="00026DF9"/>
    <w:rsid w:val="00027308"/>
    <w:rsid w:val="0002781F"/>
    <w:rsid w:val="00041A2E"/>
    <w:rsid w:val="000434C1"/>
    <w:rsid w:val="000452C0"/>
    <w:rsid w:val="0004577D"/>
    <w:rsid w:val="00045B25"/>
    <w:rsid w:val="00046401"/>
    <w:rsid w:val="0004751F"/>
    <w:rsid w:val="00050842"/>
    <w:rsid w:val="00057C6F"/>
    <w:rsid w:val="000605CB"/>
    <w:rsid w:val="00061CAD"/>
    <w:rsid w:val="00063172"/>
    <w:rsid w:val="00063D01"/>
    <w:rsid w:val="00066924"/>
    <w:rsid w:val="00070750"/>
    <w:rsid w:val="0007524B"/>
    <w:rsid w:val="00080015"/>
    <w:rsid w:val="00080251"/>
    <w:rsid w:val="00081A5A"/>
    <w:rsid w:val="00081B56"/>
    <w:rsid w:val="00085008"/>
    <w:rsid w:val="000852FB"/>
    <w:rsid w:val="00085C03"/>
    <w:rsid w:val="00087579"/>
    <w:rsid w:val="00094174"/>
    <w:rsid w:val="000A1DE3"/>
    <w:rsid w:val="000A6B54"/>
    <w:rsid w:val="000B4105"/>
    <w:rsid w:val="000B4547"/>
    <w:rsid w:val="000B50F8"/>
    <w:rsid w:val="000B5204"/>
    <w:rsid w:val="000B72E3"/>
    <w:rsid w:val="000C362E"/>
    <w:rsid w:val="000C7334"/>
    <w:rsid w:val="000D1083"/>
    <w:rsid w:val="000D340C"/>
    <w:rsid w:val="000D7FC2"/>
    <w:rsid w:val="000E350A"/>
    <w:rsid w:val="000E4CAE"/>
    <w:rsid w:val="000E5651"/>
    <w:rsid w:val="000E5ED5"/>
    <w:rsid w:val="000E6F17"/>
    <w:rsid w:val="000E764F"/>
    <w:rsid w:val="000F1214"/>
    <w:rsid w:val="000F28E6"/>
    <w:rsid w:val="000F2C67"/>
    <w:rsid w:val="000F4AE9"/>
    <w:rsid w:val="000F517E"/>
    <w:rsid w:val="00104B38"/>
    <w:rsid w:val="0010610B"/>
    <w:rsid w:val="00106773"/>
    <w:rsid w:val="00114B7B"/>
    <w:rsid w:val="00120B7D"/>
    <w:rsid w:val="00120E75"/>
    <w:rsid w:val="001213B3"/>
    <w:rsid w:val="00121400"/>
    <w:rsid w:val="00125990"/>
    <w:rsid w:val="00125D1B"/>
    <w:rsid w:val="00131938"/>
    <w:rsid w:val="00131AED"/>
    <w:rsid w:val="00132E73"/>
    <w:rsid w:val="001340D8"/>
    <w:rsid w:val="001344B0"/>
    <w:rsid w:val="00135FD6"/>
    <w:rsid w:val="00147735"/>
    <w:rsid w:val="00147F74"/>
    <w:rsid w:val="00150285"/>
    <w:rsid w:val="00150FAE"/>
    <w:rsid w:val="00151211"/>
    <w:rsid w:val="00162DFA"/>
    <w:rsid w:val="0016511B"/>
    <w:rsid w:val="001775C8"/>
    <w:rsid w:val="00187CB7"/>
    <w:rsid w:val="001903F8"/>
    <w:rsid w:val="0019609B"/>
    <w:rsid w:val="00197F79"/>
    <w:rsid w:val="001A045A"/>
    <w:rsid w:val="001A2B25"/>
    <w:rsid w:val="001A2B46"/>
    <w:rsid w:val="001A32C8"/>
    <w:rsid w:val="001B0B98"/>
    <w:rsid w:val="001B2399"/>
    <w:rsid w:val="001B6241"/>
    <w:rsid w:val="001B649F"/>
    <w:rsid w:val="001B76C3"/>
    <w:rsid w:val="001B7C27"/>
    <w:rsid w:val="001C01FD"/>
    <w:rsid w:val="001C035E"/>
    <w:rsid w:val="001C0C8C"/>
    <w:rsid w:val="001C1A44"/>
    <w:rsid w:val="001C7582"/>
    <w:rsid w:val="001D1A82"/>
    <w:rsid w:val="001D2103"/>
    <w:rsid w:val="001D49AB"/>
    <w:rsid w:val="001D4F6D"/>
    <w:rsid w:val="001D56C0"/>
    <w:rsid w:val="001D786F"/>
    <w:rsid w:val="001D7AAD"/>
    <w:rsid w:val="001E151C"/>
    <w:rsid w:val="001E1724"/>
    <w:rsid w:val="001E1B33"/>
    <w:rsid w:val="001F074A"/>
    <w:rsid w:val="001F1F95"/>
    <w:rsid w:val="001F6CE6"/>
    <w:rsid w:val="001F723D"/>
    <w:rsid w:val="002002C5"/>
    <w:rsid w:val="00203ACC"/>
    <w:rsid w:val="002075D3"/>
    <w:rsid w:val="00214CB8"/>
    <w:rsid w:val="002220AB"/>
    <w:rsid w:val="00226B79"/>
    <w:rsid w:val="00233A86"/>
    <w:rsid w:val="00234972"/>
    <w:rsid w:val="00236EA2"/>
    <w:rsid w:val="00246B48"/>
    <w:rsid w:val="00252F73"/>
    <w:rsid w:val="00255B7C"/>
    <w:rsid w:val="002566CE"/>
    <w:rsid w:val="00262175"/>
    <w:rsid w:val="002723F1"/>
    <w:rsid w:val="00272C3B"/>
    <w:rsid w:val="00273699"/>
    <w:rsid w:val="0027527D"/>
    <w:rsid w:val="00276577"/>
    <w:rsid w:val="0028062C"/>
    <w:rsid w:val="00285571"/>
    <w:rsid w:val="00292209"/>
    <w:rsid w:val="00294226"/>
    <w:rsid w:val="0029478F"/>
    <w:rsid w:val="00294F33"/>
    <w:rsid w:val="002A0B7A"/>
    <w:rsid w:val="002A53E6"/>
    <w:rsid w:val="002A5863"/>
    <w:rsid w:val="002B1234"/>
    <w:rsid w:val="002B69A3"/>
    <w:rsid w:val="002B7CAA"/>
    <w:rsid w:val="002C012C"/>
    <w:rsid w:val="002C24C8"/>
    <w:rsid w:val="002C34B8"/>
    <w:rsid w:val="002C3E1C"/>
    <w:rsid w:val="002C418E"/>
    <w:rsid w:val="002C7666"/>
    <w:rsid w:val="002D2D27"/>
    <w:rsid w:val="002D3EF2"/>
    <w:rsid w:val="002E00C8"/>
    <w:rsid w:val="002E0428"/>
    <w:rsid w:val="002E2641"/>
    <w:rsid w:val="002E31B8"/>
    <w:rsid w:val="002E6950"/>
    <w:rsid w:val="002F1237"/>
    <w:rsid w:val="002F1E93"/>
    <w:rsid w:val="002F26AB"/>
    <w:rsid w:val="002F4B2E"/>
    <w:rsid w:val="002F54C4"/>
    <w:rsid w:val="00306A70"/>
    <w:rsid w:val="00307ECE"/>
    <w:rsid w:val="00311837"/>
    <w:rsid w:val="00312C5C"/>
    <w:rsid w:val="00315429"/>
    <w:rsid w:val="00321018"/>
    <w:rsid w:val="00324F34"/>
    <w:rsid w:val="0032784D"/>
    <w:rsid w:val="00331970"/>
    <w:rsid w:val="0033497C"/>
    <w:rsid w:val="003353EF"/>
    <w:rsid w:val="00335461"/>
    <w:rsid w:val="00337BA4"/>
    <w:rsid w:val="00337C52"/>
    <w:rsid w:val="00340682"/>
    <w:rsid w:val="0034534F"/>
    <w:rsid w:val="00345B50"/>
    <w:rsid w:val="003601C4"/>
    <w:rsid w:val="003628B6"/>
    <w:rsid w:val="003635BF"/>
    <w:rsid w:val="00365C1F"/>
    <w:rsid w:val="00370C39"/>
    <w:rsid w:val="0037180A"/>
    <w:rsid w:val="00371FFA"/>
    <w:rsid w:val="00372045"/>
    <w:rsid w:val="00376461"/>
    <w:rsid w:val="00376C3A"/>
    <w:rsid w:val="00377476"/>
    <w:rsid w:val="00382437"/>
    <w:rsid w:val="003853CF"/>
    <w:rsid w:val="003913FE"/>
    <w:rsid w:val="003971C0"/>
    <w:rsid w:val="003A5500"/>
    <w:rsid w:val="003A6F04"/>
    <w:rsid w:val="003B51C3"/>
    <w:rsid w:val="003B5583"/>
    <w:rsid w:val="003B6ED4"/>
    <w:rsid w:val="003E0AA7"/>
    <w:rsid w:val="003E28CB"/>
    <w:rsid w:val="003E6695"/>
    <w:rsid w:val="003F0226"/>
    <w:rsid w:val="003F44F9"/>
    <w:rsid w:val="0040162F"/>
    <w:rsid w:val="00403046"/>
    <w:rsid w:val="004033EA"/>
    <w:rsid w:val="00405E14"/>
    <w:rsid w:val="00410E3F"/>
    <w:rsid w:val="00412765"/>
    <w:rsid w:val="004130EA"/>
    <w:rsid w:val="00414A82"/>
    <w:rsid w:val="004158D4"/>
    <w:rsid w:val="00422540"/>
    <w:rsid w:val="004232F2"/>
    <w:rsid w:val="0043210D"/>
    <w:rsid w:val="00441446"/>
    <w:rsid w:val="00443656"/>
    <w:rsid w:val="00443D49"/>
    <w:rsid w:val="004451D1"/>
    <w:rsid w:val="00446D88"/>
    <w:rsid w:val="00454AB7"/>
    <w:rsid w:val="00460191"/>
    <w:rsid w:val="00460B04"/>
    <w:rsid w:val="0046369D"/>
    <w:rsid w:val="00465E21"/>
    <w:rsid w:val="00471093"/>
    <w:rsid w:val="00474920"/>
    <w:rsid w:val="00482ECE"/>
    <w:rsid w:val="00485125"/>
    <w:rsid w:val="00487217"/>
    <w:rsid w:val="004879FD"/>
    <w:rsid w:val="00487C51"/>
    <w:rsid w:val="0049045D"/>
    <w:rsid w:val="00491D3F"/>
    <w:rsid w:val="00495776"/>
    <w:rsid w:val="00496209"/>
    <w:rsid w:val="0049777E"/>
    <w:rsid w:val="004A15B6"/>
    <w:rsid w:val="004A5963"/>
    <w:rsid w:val="004A6357"/>
    <w:rsid w:val="004A6F4E"/>
    <w:rsid w:val="004B6487"/>
    <w:rsid w:val="004C1961"/>
    <w:rsid w:val="004C1BF8"/>
    <w:rsid w:val="004C266A"/>
    <w:rsid w:val="004C3BE3"/>
    <w:rsid w:val="004D0D72"/>
    <w:rsid w:val="004D1FAA"/>
    <w:rsid w:val="004D77BF"/>
    <w:rsid w:val="004D783A"/>
    <w:rsid w:val="004E0334"/>
    <w:rsid w:val="004E04B2"/>
    <w:rsid w:val="004F186C"/>
    <w:rsid w:val="0050159A"/>
    <w:rsid w:val="00502F11"/>
    <w:rsid w:val="0050300C"/>
    <w:rsid w:val="0050366C"/>
    <w:rsid w:val="0050493A"/>
    <w:rsid w:val="005058B1"/>
    <w:rsid w:val="00506F90"/>
    <w:rsid w:val="005124E6"/>
    <w:rsid w:val="005155CF"/>
    <w:rsid w:val="00522FD4"/>
    <w:rsid w:val="00525C27"/>
    <w:rsid w:val="00527F0C"/>
    <w:rsid w:val="005300B5"/>
    <w:rsid w:val="005352E1"/>
    <w:rsid w:val="00535C56"/>
    <w:rsid w:val="00541F2D"/>
    <w:rsid w:val="00541F3F"/>
    <w:rsid w:val="00542C5E"/>
    <w:rsid w:val="00543191"/>
    <w:rsid w:val="0054760F"/>
    <w:rsid w:val="0055183E"/>
    <w:rsid w:val="005534C9"/>
    <w:rsid w:val="005536AA"/>
    <w:rsid w:val="00554DFD"/>
    <w:rsid w:val="005608C4"/>
    <w:rsid w:val="0056647B"/>
    <w:rsid w:val="00567563"/>
    <w:rsid w:val="00570161"/>
    <w:rsid w:val="00571F9E"/>
    <w:rsid w:val="00572A55"/>
    <w:rsid w:val="005808C9"/>
    <w:rsid w:val="005810B6"/>
    <w:rsid w:val="00582416"/>
    <w:rsid w:val="005833F5"/>
    <w:rsid w:val="005838CF"/>
    <w:rsid w:val="00583960"/>
    <w:rsid w:val="005930B0"/>
    <w:rsid w:val="005A0F15"/>
    <w:rsid w:val="005A4F91"/>
    <w:rsid w:val="005A7012"/>
    <w:rsid w:val="005A711E"/>
    <w:rsid w:val="005A7A10"/>
    <w:rsid w:val="005C1C20"/>
    <w:rsid w:val="005C20BE"/>
    <w:rsid w:val="005C33A4"/>
    <w:rsid w:val="005C33EA"/>
    <w:rsid w:val="005D010A"/>
    <w:rsid w:val="005D1657"/>
    <w:rsid w:val="005E035B"/>
    <w:rsid w:val="005E1E7F"/>
    <w:rsid w:val="005E2171"/>
    <w:rsid w:val="005E3EA2"/>
    <w:rsid w:val="005E715F"/>
    <w:rsid w:val="005F4536"/>
    <w:rsid w:val="005F4601"/>
    <w:rsid w:val="005F4846"/>
    <w:rsid w:val="005F4998"/>
    <w:rsid w:val="005F6734"/>
    <w:rsid w:val="005F6CC3"/>
    <w:rsid w:val="005F6E21"/>
    <w:rsid w:val="005F757D"/>
    <w:rsid w:val="00600D54"/>
    <w:rsid w:val="00605557"/>
    <w:rsid w:val="00606263"/>
    <w:rsid w:val="006104DD"/>
    <w:rsid w:val="00613A3F"/>
    <w:rsid w:val="00615C0A"/>
    <w:rsid w:val="00617613"/>
    <w:rsid w:val="00620B42"/>
    <w:rsid w:val="00624729"/>
    <w:rsid w:val="006349E8"/>
    <w:rsid w:val="00636F89"/>
    <w:rsid w:val="0064020E"/>
    <w:rsid w:val="006404C3"/>
    <w:rsid w:val="00644965"/>
    <w:rsid w:val="00645227"/>
    <w:rsid w:val="0064614C"/>
    <w:rsid w:val="00646D7A"/>
    <w:rsid w:val="006476D7"/>
    <w:rsid w:val="0065020C"/>
    <w:rsid w:val="00652063"/>
    <w:rsid w:val="00654C2F"/>
    <w:rsid w:val="00656DBD"/>
    <w:rsid w:val="006628FF"/>
    <w:rsid w:val="00667E8D"/>
    <w:rsid w:val="006708B2"/>
    <w:rsid w:val="006718AA"/>
    <w:rsid w:val="00672259"/>
    <w:rsid w:val="00672DEA"/>
    <w:rsid w:val="00674FDA"/>
    <w:rsid w:val="006753F2"/>
    <w:rsid w:val="0067543F"/>
    <w:rsid w:val="0067630A"/>
    <w:rsid w:val="006768E8"/>
    <w:rsid w:val="00676E55"/>
    <w:rsid w:val="00677184"/>
    <w:rsid w:val="00685FC3"/>
    <w:rsid w:val="006900F5"/>
    <w:rsid w:val="006943D2"/>
    <w:rsid w:val="0069617F"/>
    <w:rsid w:val="00697339"/>
    <w:rsid w:val="0069775B"/>
    <w:rsid w:val="006A049F"/>
    <w:rsid w:val="006A152F"/>
    <w:rsid w:val="006A2B3F"/>
    <w:rsid w:val="006A4620"/>
    <w:rsid w:val="006A53F1"/>
    <w:rsid w:val="006A5EEB"/>
    <w:rsid w:val="006A5F86"/>
    <w:rsid w:val="006A6089"/>
    <w:rsid w:val="006A6690"/>
    <w:rsid w:val="006C1CFF"/>
    <w:rsid w:val="006C4CD9"/>
    <w:rsid w:val="006D10AA"/>
    <w:rsid w:val="006D6278"/>
    <w:rsid w:val="006E075E"/>
    <w:rsid w:val="006E08DE"/>
    <w:rsid w:val="006E182F"/>
    <w:rsid w:val="006E568C"/>
    <w:rsid w:val="006E583D"/>
    <w:rsid w:val="006E5B1E"/>
    <w:rsid w:val="006F03AA"/>
    <w:rsid w:val="006F2634"/>
    <w:rsid w:val="006F3846"/>
    <w:rsid w:val="006F42E5"/>
    <w:rsid w:val="006F775F"/>
    <w:rsid w:val="00704CDB"/>
    <w:rsid w:val="00705E43"/>
    <w:rsid w:val="00706521"/>
    <w:rsid w:val="0070713C"/>
    <w:rsid w:val="00712D45"/>
    <w:rsid w:val="0071410D"/>
    <w:rsid w:val="0071600B"/>
    <w:rsid w:val="007160AB"/>
    <w:rsid w:val="0072421C"/>
    <w:rsid w:val="0072425D"/>
    <w:rsid w:val="00726F06"/>
    <w:rsid w:val="00727FCB"/>
    <w:rsid w:val="0073041D"/>
    <w:rsid w:val="00731DBC"/>
    <w:rsid w:val="00757014"/>
    <w:rsid w:val="00757ECE"/>
    <w:rsid w:val="0076097D"/>
    <w:rsid w:val="00765944"/>
    <w:rsid w:val="00771AAC"/>
    <w:rsid w:val="00780C6E"/>
    <w:rsid w:val="00785862"/>
    <w:rsid w:val="00785F53"/>
    <w:rsid w:val="007876DF"/>
    <w:rsid w:val="00793A3A"/>
    <w:rsid w:val="007A5A27"/>
    <w:rsid w:val="007B0246"/>
    <w:rsid w:val="007B2BCC"/>
    <w:rsid w:val="007B69F4"/>
    <w:rsid w:val="007C2A38"/>
    <w:rsid w:val="007C31AE"/>
    <w:rsid w:val="007C6C4B"/>
    <w:rsid w:val="007D0A5E"/>
    <w:rsid w:val="007D1583"/>
    <w:rsid w:val="007D27E3"/>
    <w:rsid w:val="007D3223"/>
    <w:rsid w:val="007D487E"/>
    <w:rsid w:val="007E27DB"/>
    <w:rsid w:val="007E2CC9"/>
    <w:rsid w:val="007F00F2"/>
    <w:rsid w:val="00805418"/>
    <w:rsid w:val="00805EC9"/>
    <w:rsid w:val="00806102"/>
    <w:rsid w:val="00806245"/>
    <w:rsid w:val="008062B5"/>
    <w:rsid w:val="008074B8"/>
    <w:rsid w:val="008105D7"/>
    <w:rsid w:val="00812D8B"/>
    <w:rsid w:val="008162A0"/>
    <w:rsid w:val="00820C94"/>
    <w:rsid w:val="0082204E"/>
    <w:rsid w:val="00823EBE"/>
    <w:rsid w:val="00827652"/>
    <w:rsid w:val="0083056E"/>
    <w:rsid w:val="00834E9E"/>
    <w:rsid w:val="00836BE5"/>
    <w:rsid w:val="00836D77"/>
    <w:rsid w:val="00836F54"/>
    <w:rsid w:val="00837800"/>
    <w:rsid w:val="00837A4D"/>
    <w:rsid w:val="0085104B"/>
    <w:rsid w:val="00853FE7"/>
    <w:rsid w:val="00856D25"/>
    <w:rsid w:val="00856D7E"/>
    <w:rsid w:val="008617DB"/>
    <w:rsid w:val="00865DA9"/>
    <w:rsid w:val="008673BD"/>
    <w:rsid w:val="008752A9"/>
    <w:rsid w:val="0087677A"/>
    <w:rsid w:val="008825B9"/>
    <w:rsid w:val="00885552"/>
    <w:rsid w:val="00887F62"/>
    <w:rsid w:val="00893A36"/>
    <w:rsid w:val="00893DAD"/>
    <w:rsid w:val="008963DC"/>
    <w:rsid w:val="00896929"/>
    <w:rsid w:val="008975A6"/>
    <w:rsid w:val="00897A11"/>
    <w:rsid w:val="008A0D0D"/>
    <w:rsid w:val="008A18A3"/>
    <w:rsid w:val="008A27A7"/>
    <w:rsid w:val="008A4A0E"/>
    <w:rsid w:val="008A4AD4"/>
    <w:rsid w:val="008A4C57"/>
    <w:rsid w:val="008A4FBF"/>
    <w:rsid w:val="008B4EBA"/>
    <w:rsid w:val="008B58A3"/>
    <w:rsid w:val="008B5C85"/>
    <w:rsid w:val="008B7831"/>
    <w:rsid w:val="008C0836"/>
    <w:rsid w:val="008C0DF9"/>
    <w:rsid w:val="008C12D3"/>
    <w:rsid w:val="008C3A0A"/>
    <w:rsid w:val="008C6CE0"/>
    <w:rsid w:val="008C6E0E"/>
    <w:rsid w:val="008D1043"/>
    <w:rsid w:val="008D18E9"/>
    <w:rsid w:val="008D1C6E"/>
    <w:rsid w:val="008D3617"/>
    <w:rsid w:val="008D6A5F"/>
    <w:rsid w:val="008D70AA"/>
    <w:rsid w:val="008D749F"/>
    <w:rsid w:val="008E07E3"/>
    <w:rsid w:val="008E1A7D"/>
    <w:rsid w:val="008E7CE0"/>
    <w:rsid w:val="008F01CF"/>
    <w:rsid w:val="008F1E1B"/>
    <w:rsid w:val="008F5C5F"/>
    <w:rsid w:val="008F615D"/>
    <w:rsid w:val="00903C85"/>
    <w:rsid w:val="00904214"/>
    <w:rsid w:val="009043D5"/>
    <w:rsid w:val="009047CD"/>
    <w:rsid w:val="00907F53"/>
    <w:rsid w:val="00910B14"/>
    <w:rsid w:val="00912050"/>
    <w:rsid w:val="00912C40"/>
    <w:rsid w:val="00915C42"/>
    <w:rsid w:val="00917DD8"/>
    <w:rsid w:val="009257AE"/>
    <w:rsid w:val="00927626"/>
    <w:rsid w:val="0093068F"/>
    <w:rsid w:val="00937B43"/>
    <w:rsid w:val="00942BE5"/>
    <w:rsid w:val="00946E24"/>
    <w:rsid w:val="0095084F"/>
    <w:rsid w:val="00951297"/>
    <w:rsid w:val="009520F5"/>
    <w:rsid w:val="00952A5B"/>
    <w:rsid w:val="00960AE4"/>
    <w:rsid w:val="009626DC"/>
    <w:rsid w:val="0096359E"/>
    <w:rsid w:val="00965207"/>
    <w:rsid w:val="00967A0E"/>
    <w:rsid w:val="009762A5"/>
    <w:rsid w:val="009809C9"/>
    <w:rsid w:val="009873B4"/>
    <w:rsid w:val="009969AC"/>
    <w:rsid w:val="00996C7A"/>
    <w:rsid w:val="009A5174"/>
    <w:rsid w:val="009B1FD4"/>
    <w:rsid w:val="009B35BB"/>
    <w:rsid w:val="009B3A9F"/>
    <w:rsid w:val="009B5D8D"/>
    <w:rsid w:val="009C4B85"/>
    <w:rsid w:val="009C7FBC"/>
    <w:rsid w:val="009D2781"/>
    <w:rsid w:val="009D736E"/>
    <w:rsid w:val="009E0713"/>
    <w:rsid w:val="009F3433"/>
    <w:rsid w:val="00A0140D"/>
    <w:rsid w:val="00A01746"/>
    <w:rsid w:val="00A023ED"/>
    <w:rsid w:val="00A200B8"/>
    <w:rsid w:val="00A20125"/>
    <w:rsid w:val="00A23275"/>
    <w:rsid w:val="00A235BC"/>
    <w:rsid w:val="00A250AE"/>
    <w:rsid w:val="00A26532"/>
    <w:rsid w:val="00A26DBE"/>
    <w:rsid w:val="00A35CFD"/>
    <w:rsid w:val="00A4087D"/>
    <w:rsid w:val="00A42EE5"/>
    <w:rsid w:val="00A4402B"/>
    <w:rsid w:val="00A449AE"/>
    <w:rsid w:val="00A454CB"/>
    <w:rsid w:val="00A47DD6"/>
    <w:rsid w:val="00A5345B"/>
    <w:rsid w:val="00A57872"/>
    <w:rsid w:val="00A612A0"/>
    <w:rsid w:val="00A64273"/>
    <w:rsid w:val="00A651B2"/>
    <w:rsid w:val="00A6543B"/>
    <w:rsid w:val="00A779EC"/>
    <w:rsid w:val="00A800A8"/>
    <w:rsid w:val="00A90150"/>
    <w:rsid w:val="00A92E95"/>
    <w:rsid w:val="00A93DEF"/>
    <w:rsid w:val="00A94B8C"/>
    <w:rsid w:val="00A97B73"/>
    <w:rsid w:val="00AA3354"/>
    <w:rsid w:val="00AA6742"/>
    <w:rsid w:val="00AA7664"/>
    <w:rsid w:val="00AB2108"/>
    <w:rsid w:val="00AB2F2A"/>
    <w:rsid w:val="00AB3E9D"/>
    <w:rsid w:val="00AD2AA2"/>
    <w:rsid w:val="00AD2F44"/>
    <w:rsid w:val="00AD3356"/>
    <w:rsid w:val="00AD426F"/>
    <w:rsid w:val="00AD47C0"/>
    <w:rsid w:val="00AD54A6"/>
    <w:rsid w:val="00AD7965"/>
    <w:rsid w:val="00AE1585"/>
    <w:rsid w:val="00AE1BFD"/>
    <w:rsid w:val="00AE1C7F"/>
    <w:rsid w:val="00AE4E61"/>
    <w:rsid w:val="00AF04A3"/>
    <w:rsid w:val="00AF04B9"/>
    <w:rsid w:val="00AF24B3"/>
    <w:rsid w:val="00AF2B11"/>
    <w:rsid w:val="00AF7C05"/>
    <w:rsid w:val="00B00D4A"/>
    <w:rsid w:val="00B03328"/>
    <w:rsid w:val="00B04944"/>
    <w:rsid w:val="00B05540"/>
    <w:rsid w:val="00B1501D"/>
    <w:rsid w:val="00B20DF3"/>
    <w:rsid w:val="00B246CB"/>
    <w:rsid w:val="00B24D27"/>
    <w:rsid w:val="00B32B74"/>
    <w:rsid w:val="00B331AE"/>
    <w:rsid w:val="00B35882"/>
    <w:rsid w:val="00B37D4C"/>
    <w:rsid w:val="00B43739"/>
    <w:rsid w:val="00B441EF"/>
    <w:rsid w:val="00B47053"/>
    <w:rsid w:val="00B56542"/>
    <w:rsid w:val="00B572FF"/>
    <w:rsid w:val="00B60381"/>
    <w:rsid w:val="00B6186C"/>
    <w:rsid w:val="00B61AF9"/>
    <w:rsid w:val="00B62A7B"/>
    <w:rsid w:val="00B64D43"/>
    <w:rsid w:val="00B661D9"/>
    <w:rsid w:val="00B66A51"/>
    <w:rsid w:val="00B6711B"/>
    <w:rsid w:val="00B74837"/>
    <w:rsid w:val="00B74EF6"/>
    <w:rsid w:val="00B77D22"/>
    <w:rsid w:val="00B820FF"/>
    <w:rsid w:val="00B838B0"/>
    <w:rsid w:val="00B90C8A"/>
    <w:rsid w:val="00B91D69"/>
    <w:rsid w:val="00B941AE"/>
    <w:rsid w:val="00B948E3"/>
    <w:rsid w:val="00BA18DE"/>
    <w:rsid w:val="00BA3BD8"/>
    <w:rsid w:val="00BA57A7"/>
    <w:rsid w:val="00BA65FD"/>
    <w:rsid w:val="00BA7305"/>
    <w:rsid w:val="00BB00E2"/>
    <w:rsid w:val="00BB195B"/>
    <w:rsid w:val="00BB1DC2"/>
    <w:rsid w:val="00BB2776"/>
    <w:rsid w:val="00BB32D0"/>
    <w:rsid w:val="00BB3A90"/>
    <w:rsid w:val="00BB3BFC"/>
    <w:rsid w:val="00BB7E06"/>
    <w:rsid w:val="00BC4A48"/>
    <w:rsid w:val="00BD5CE6"/>
    <w:rsid w:val="00BD5D7B"/>
    <w:rsid w:val="00BD7C01"/>
    <w:rsid w:val="00BE1B36"/>
    <w:rsid w:val="00BE6A27"/>
    <w:rsid w:val="00BE6C4F"/>
    <w:rsid w:val="00BE7874"/>
    <w:rsid w:val="00BF5FDE"/>
    <w:rsid w:val="00BF7069"/>
    <w:rsid w:val="00C02D97"/>
    <w:rsid w:val="00C068D0"/>
    <w:rsid w:val="00C10A14"/>
    <w:rsid w:val="00C1509D"/>
    <w:rsid w:val="00C15C36"/>
    <w:rsid w:val="00C2051D"/>
    <w:rsid w:val="00C2144B"/>
    <w:rsid w:val="00C21B53"/>
    <w:rsid w:val="00C21D4C"/>
    <w:rsid w:val="00C23C25"/>
    <w:rsid w:val="00C269EB"/>
    <w:rsid w:val="00C314D6"/>
    <w:rsid w:val="00C31593"/>
    <w:rsid w:val="00C3710A"/>
    <w:rsid w:val="00C375F7"/>
    <w:rsid w:val="00C407CB"/>
    <w:rsid w:val="00C416C8"/>
    <w:rsid w:val="00C41AEB"/>
    <w:rsid w:val="00C41F0B"/>
    <w:rsid w:val="00C423D8"/>
    <w:rsid w:val="00C42B73"/>
    <w:rsid w:val="00C43635"/>
    <w:rsid w:val="00C43FB1"/>
    <w:rsid w:val="00C44186"/>
    <w:rsid w:val="00C4667E"/>
    <w:rsid w:val="00C51570"/>
    <w:rsid w:val="00C51ABA"/>
    <w:rsid w:val="00C53956"/>
    <w:rsid w:val="00C57C83"/>
    <w:rsid w:val="00C649A2"/>
    <w:rsid w:val="00C65B80"/>
    <w:rsid w:val="00C6709A"/>
    <w:rsid w:val="00C70785"/>
    <w:rsid w:val="00C7312D"/>
    <w:rsid w:val="00C7471C"/>
    <w:rsid w:val="00C75503"/>
    <w:rsid w:val="00C75FC7"/>
    <w:rsid w:val="00C76B80"/>
    <w:rsid w:val="00C86803"/>
    <w:rsid w:val="00C87BEC"/>
    <w:rsid w:val="00C90169"/>
    <w:rsid w:val="00C9371C"/>
    <w:rsid w:val="00C9396E"/>
    <w:rsid w:val="00C97702"/>
    <w:rsid w:val="00CA06B2"/>
    <w:rsid w:val="00CA1D5C"/>
    <w:rsid w:val="00CA5998"/>
    <w:rsid w:val="00CA6DE5"/>
    <w:rsid w:val="00CA7C3E"/>
    <w:rsid w:val="00CB1709"/>
    <w:rsid w:val="00CB2AD7"/>
    <w:rsid w:val="00CB4F1E"/>
    <w:rsid w:val="00CB56FB"/>
    <w:rsid w:val="00CB612A"/>
    <w:rsid w:val="00CB6367"/>
    <w:rsid w:val="00CB6975"/>
    <w:rsid w:val="00CC426F"/>
    <w:rsid w:val="00CC72A7"/>
    <w:rsid w:val="00CC7645"/>
    <w:rsid w:val="00CC78D9"/>
    <w:rsid w:val="00CD08CE"/>
    <w:rsid w:val="00CD3D50"/>
    <w:rsid w:val="00CD7BED"/>
    <w:rsid w:val="00CE1FC9"/>
    <w:rsid w:val="00CE4699"/>
    <w:rsid w:val="00CE47B0"/>
    <w:rsid w:val="00CE576D"/>
    <w:rsid w:val="00CE6656"/>
    <w:rsid w:val="00CF219E"/>
    <w:rsid w:val="00CF2AB9"/>
    <w:rsid w:val="00CF403E"/>
    <w:rsid w:val="00D00BDD"/>
    <w:rsid w:val="00D02570"/>
    <w:rsid w:val="00D032B3"/>
    <w:rsid w:val="00D12E27"/>
    <w:rsid w:val="00D178B2"/>
    <w:rsid w:val="00D216A3"/>
    <w:rsid w:val="00D22C66"/>
    <w:rsid w:val="00D2325A"/>
    <w:rsid w:val="00D2480D"/>
    <w:rsid w:val="00D2610F"/>
    <w:rsid w:val="00D3001E"/>
    <w:rsid w:val="00D32415"/>
    <w:rsid w:val="00D327E7"/>
    <w:rsid w:val="00D33986"/>
    <w:rsid w:val="00D35655"/>
    <w:rsid w:val="00D37820"/>
    <w:rsid w:val="00D4094B"/>
    <w:rsid w:val="00D40C06"/>
    <w:rsid w:val="00D43BF7"/>
    <w:rsid w:val="00D50EF8"/>
    <w:rsid w:val="00D5180A"/>
    <w:rsid w:val="00D56BF9"/>
    <w:rsid w:val="00D56DED"/>
    <w:rsid w:val="00D60846"/>
    <w:rsid w:val="00D614E9"/>
    <w:rsid w:val="00D64582"/>
    <w:rsid w:val="00D65C16"/>
    <w:rsid w:val="00D67FEA"/>
    <w:rsid w:val="00D72B99"/>
    <w:rsid w:val="00D72F83"/>
    <w:rsid w:val="00D75357"/>
    <w:rsid w:val="00D83E5E"/>
    <w:rsid w:val="00D86E33"/>
    <w:rsid w:val="00D87493"/>
    <w:rsid w:val="00D92CAC"/>
    <w:rsid w:val="00D959C2"/>
    <w:rsid w:val="00D964F7"/>
    <w:rsid w:val="00D9665D"/>
    <w:rsid w:val="00DA3035"/>
    <w:rsid w:val="00DA4B21"/>
    <w:rsid w:val="00DA5429"/>
    <w:rsid w:val="00DB3D47"/>
    <w:rsid w:val="00DB3DDC"/>
    <w:rsid w:val="00DB7405"/>
    <w:rsid w:val="00DC02F8"/>
    <w:rsid w:val="00DC192F"/>
    <w:rsid w:val="00DC21CE"/>
    <w:rsid w:val="00DC3835"/>
    <w:rsid w:val="00DC575F"/>
    <w:rsid w:val="00DC66FE"/>
    <w:rsid w:val="00DD40E0"/>
    <w:rsid w:val="00DD50F3"/>
    <w:rsid w:val="00DE15C9"/>
    <w:rsid w:val="00DE31FB"/>
    <w:rsid w:val="00E00552"/>
    <w:rsid w:val="00E00AA0"/>
    <w:rsid w:val="00E11CA8"/>
    <w:rsid w:val="00E15C4F"/>
    <w:rsid w:val="00E166F6"/>
    <w:rsid w:val="00E16D89"/>
    <w:rsid w:val="00E2204B"/>
    <w:rsid w:val="00E25F49"/>
    <w:rsid w:val="00E26EA0"/>
    <w:rsid w:val="00E30E9D"/>
    <w:rsid w:val="00E3155F"/>
    <w:rsid w:val="00E328E4"/>
    <w:rsid w:val="00E32A72"/>
    <w:rsid w:val="00E32BEF"/>
    <w:rsid w:val="00E32FB3"/>
    <w:rsid w:val="00E37FAD"/>
    <w:rsid w:val="00E404BE"/>
    <w:rsid w:val="00E409BC"/>
    <w:rsid w:val="00E50172"/>
    <w:rsid w:val="00E512CE"/>
    <w:rsid w:val="00E531A7"/>
    <w:rsid w:val="00E57708"/>
    <w:rsid w:val="00E57994"/>
    <w:rsid w:val="00E63172"/>
    <w:rsid w:val="00E667F4"/>
    <w:rsid w:val="00E70845"/>
    <w:rsid w:val="00E70B74"/>
    <w:rsid w:val="00E71811"/>
    <w:rsid w:val="00E71E5C"/>
    <w:rsid w:val="00E72D65"/>
    <w:rsid w:val="00E76E10"/>
    <w:rsid w:val="00E771B0"/>
    <w:rsid w:val="00E83304"/>
    <w:rsid w:val="00E85E96"/>
    <w:rsid w:val="00E90CD1"/>
    <w:rsid w:val="00E9157D"/>
    <w:rsid w:val="00E95864"/>
    <w:rsid w:val="00E95EAA"/>
    <w:rsid w:val="00EA2413"/>
    <w:rsid w:val="00EA3579"/>
    <w:rsid w:val="00EB0FA8"/>
    <w:rsid w:val="00EB2233"/>
    <w:rsid w:val="00EB4588"/>
    <w:rsid w:val="00EB4E19"/>
    <w:rsid w:val="00EB6DD6"/>
    <w:rsid w:val="00EC3C6B"/>
    <w:rsid w:val="00EC4DCC"/>
    <w:rsid w:val="00EC75AB"/>
    <w:rsid w:val="00ED5D76"/>
    <w:rsid w:val="00ED5EBF"/>
    <w:rsid w:val="00ED70AD"/>
    <w:rsid w:val="00EE53FD"/>
    <w:rsid w:val="00EE58BE"/>
    <w:rsid w:val="00EF2511"/>
    <w:rsid w:val="00EF4D16"/>
    <w:rsid w:val="00EF734F"/>
    <w:rsid w:val="00EF735E"/>
    <w:rsid w:val="00F002F6"/>
    <w:rsid w:val="00F01683"/>
    <w:rsid w:val="00F02CF9"/>
    <w:rsid w:val="00F0373D"/>
    <w:rsid w:val="00F1129E"/>
    <w:rsid w:val="00F12FDE"/>
    <w:rsid w:val="00F13CE8"/>
    <w:rsid w:val="00F1706A"/>
    <w:rsid w:val="00F21F5E"/>
    <w:rsid w:val="00F22ADA"/>
    <w:rsid w:val="00F2352C"/>
    <w:rsid w:val="00F23988"/>
    <w:rsid w:val="00F24819"/>
    <w:rsid w:val="00F257CC"/>
    <w:rsid w:val="00F27D47"/>
    <w:rsid w:val="00F307F7"/>
    <w:rsid w:val="00F342DB"/>
    <w:rsid w:val="00F362AD"/>
    <w:rsid w:val="00F4266A"/>
    <w:rsid w:val="00F43689"/>
    <w:rsid w:val="00F4385F"/>
    <w:rsid w:val="00F4534C"/>
    <w:rsid w:val="00F469E2"/>
    <w:rsid w:val="00F46D05"/>
    <w:rsid w:val="00F470E0"/>
    <w:rsid w:val="00F509DC"/>
    <w:rsid w:val="00F53DB0"/>
    <w:rsid w:val="00F6147D"/>
    <w:rsid w:val="00F61CFC"/>
    <w:rsid w:val="00F755BB"/>
    <w:rsid w:val="00F77D78"/>
    <w:rsid w:val="00F82F29"/>
    <w:rsid w:val="00F8401A"/>
    <w:rsid w:val="00F84BBD"/>
    <w:rsid w:val="00F94926"/>
    <w:rsid w:val="00F9578D"/>
    <w:rsid w:val="00F960DB"/>
    <w:rsid w:val="00FA0286"/>
    <w:rsid w:val="00FA2410"/>
    <w:rsid w:val="00FA2FDE"/>
    <w:rsid w:val="00FA3D5D"/>
    <w:rsid w:val="00FA6B5F"/>
    <w:rsid w:val="00FA7382"/>
    <w:rsid w:val="00FB0521"/>
    <w:rsid w:val="00FB05FC"/>
    <w:rsid w:val="00FB08D6"/>
    <w:rsid w:val="00FB2C69"/>
    <w:rsid w:val="00FB3212"/>
    <w:rsid w:val="00FB6F30"/>
    <w:rsid w:val="00FC1C95"/>
    <w:rsid w:val="00FC4EC6"/>
    <w:rsid w:val="00FD1661"/>
    <w:rsid w:val="00FD181D"/>
    <w:rsid w:val="00FD2D92"/>
    <w:rsid w:val="00FD550A"/>
    <w:rsid w:val="00FD6D73"/>
    <w:rsid w:val="00FE2DAA"/>
    <w:rsid w:val="00FF1328"/>
    <w:rsid w:val="00FF59B1"/>
    <w:rsid w:val="00FF65F2"/>
    <w:rsid w:val="1476E668"/>
    <w:rsid w:val="382DF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D8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570"/>
    <w:pPr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D0257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257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83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B17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B17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4D783A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D02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B1709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D02570"/>
    <w:pPr>
      <w:tabs>
        <w:tab w:val="center" w:pos="4536"/>
        <w:tab w:val="right" w:pos="9072"/>
      </w:tabs>
    </w:pPr>
    <w:rPr>
      <w:sz w:val="18"/>
      <w:szCs w:val="18"/>
    </w:rPr>
  </w:style>
  <w:style w:type="character" w:customStyle="1" w:styleId="ZpatChar">
    <w:name w:val="Zápatí Char"/>
    <w:link w:val="Zpat"/>
    <w:uiPriority w:val="99"/>
    <w:locked/>
    <w:rsid w:val="006E182F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02570"/>
    <w:pPr>
      <w:spacing w:before="120"/>
      <w:ind w:firstLine="567"/>
    </w:pPr>
  </w:style>
  <w:style w:type="character" w:customStyle="1" w:styleId="ZkladntextChar">
    <w:name w:val="Základní text Char"/>
    <w:link w:val="Zkladntext"/>
    <w:uiPriority w:val="99"/>
    <w:semiHidden/>
    <w:locked/>
    <w:rsid w:val="00CB1709"/>
    <w:rPr>
      <w:rFonts w:ascii="Arial" w:hAnsi="Arial" w:cs="Arial"/>
    </w:rPr>
  </w:style>
  <w:style w:type="paragraph" w:customStyle="1" w:styleId="DefaultText1">
    <w:name w:val="Default Text:1"/>
    <w:basedOn w:val="Normln"/>
    <w:uiPriority w:val="99"/>
    <w:rsid w:val="00E32FB3"/>
    <w:pPr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color w:val="000000"/>
      <w:sz w:val="24"/>
      <w:szCs w:val="24"/>
    </w:rPr>
  </w:style>
  <w:style w:type="paragraph" w:customStyle="1" w:styleId="DefaultText">
    <w:name w:val="Default Text"/>
    <w:basedOn w:val="Normln"/>
    <w:uiPriority w:val="99"/>
    <w:rsid w:val="00E32FB3"/>
    <w:pPr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color w:val="000000"/>
      <w:sz w:val="24"/>
      <w:szCs w:val="24"/>
    </w:rPr>
  </w:style>
  <w:style w:type="paragraph" w:customStyle="1" w:styleId="Znaka1">
    <w:name w:val="Znaèka 1"/>
    <w:basedOn w:val="Normln"/>
    <w:uiPriority w:val="99"/>
    <w:rsid w:val="00E32FB3"/>
    <w:pPr>
      <w:widowControl w:val="0"/>
      <w:autoSpaceDE w:val="0"/>
      <w:autoSpaceDN w:val="0"/>
      <w:adjustRightInd w:val="0"/>
      <w:ind w:left="576" w:hanging="288"/>
      <w:jc w:val="left"/>
    </w:pPr>
    <w:rPr>
      <w:rFonts w:cs="Times New Roman"/>
      <w:sz w:val="24"/>
      <w:szCs w:val="24"/>
    </w:rPr>
  </w:style>
  <w:style w:type="paragraph" w:customStyle="1" w:styleId="Podnadpis1">
    <w:name w:val="Podnadpis1"/>
    <w:basedOn w:val="Normln"/>
    <w:uiPriority w:val="99"/>
    <w:rsid w:val="00E32FB3"/>
    <w:pPr>
      <w:widowControl w:val="0"/>
      <w:autoSpaceDE w:val="0"/>
      <w:autoSpaceDN w:val="0"/>
      <w:adjustRightInd w:val="0"/>
      <w:spacing w:before="72" w:after="72"/>
      <w:ind w:left="1134" w:hanging="567"/>
    </w:pPr>
    <w:rPr>
      <w:rFonts w:ascii="TimesE" w:hAnsi="TimesE" w:cs="TimesE"/>
      <w:sz w:val="24"/>
      <w:szCs w:val="24"/>
    </w:rPr>
  </w:style>
  <w:style w:type="character" w:customStyle="1" w:styleId="Jmnosmluvnstrany">
    <w:name w:val="Jméno smluvní strany"/>
    <w:uiPriority w:val="99"/>
    <w:rsid w:val="006A6690"/>
    <w:rPr>
      <w:rFonts w:cs="Times New Roman"/>
      <w:b/>
      <w:bCs/>
      <w:sz w:val="28"/>
      <w:szCs w:val="28"/>
    </w:rPr>
  </w:style>
  <w:style w:type="paragraph" w:customStyle="1" w:styleId="Textvtabulce">
    <w:name w:val="Text v tabulce"/>
    <w:basedOn w:val="Normln"/>
    <w:uiPriority w:val="99"/>
    <w:rsid w:val="006A6690"/>
    <w:pPr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D74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B1709"/>
    <w:rPr>
      <w:rFonts w:cs="Times New Roman"/>
      <w:sz w:val="2"/>
    </w:rPr>
  </w:style>
  <w:style w:type="character" w:styleId="Odkaznakoment">
    <w:name w:val="annotation reference"/>
    <w:uiPriority w:val="99"/>
    <w:semiHidden/>
    <w:rsid w:val="008D361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B3A9F"/>
    <w:rPr>
      <w:rFonts w:ascii="Tahoma" w:hAnsi="Tahoma" w:cs="Tahoma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B1709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D36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B1709"/>
    <w:rPr>
      <w:rFonts w:ascii="Arial" w:hAnsi="Arial" w:cs="Arial"/>
      <w:b/>
      <w:bCs/>
      <w:sz w:val="20"/>
      <w:szCs w:val="20"/>
    </w:rPr>
  </w:style>
  <w:style w:type="character" w:styleId="Hypertextovodkaz">
    <w:name w:val="Hyperlink"/>
    <w:uiPriority w:val="99"/>
    <w:rsid w:val="00E32BEF"/>
    <w:rPr>
      <w:rFonts w:cs="Times New Roman"/>
      <w:color w:val="0000FF"/>
      <w:u w:val="single"/>
    </w:rPr>
  </w:style>
  <w:style w:type="character" w:customStyle="1" w:styleId="platne">
    <w:name w:val="platne"/>
    <w:uiPriority w:val="99"/>
    <w:rsid w:val="00120B7D"/>
  </w:style>
  <w:style w:type="paragraph" w:styleId="Seznamsodrkami2">
    <w:name w:val="List Bullet 2"/>
    <w:basedOn w:val="Normln"/>
    <w:autoRedefine/>
    <w:uiPriority w:val="99"/>
    <w:rsid w:val="006718AA"/>
    <w:pPr>
      <w:numPr>
        <w:ilvl w:val="1"/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 w:cs="Tahoma"/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3EF2"/>
    <w:pPr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99"/>
    <w:rsid w:val="0055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odstaveczkladn">
    <w:name w:val="N-odstavec základní"/>
    <w:basedOn w:val="Zkladntext"/>
    <w:uiPriority w:val="99"/>
    <w:rsid w:val="00041A2E"/>
    <w:pPr>
      <w:spacing w:before="60" w:after="60"/>
      <w:ind w:left="1701" w:firstLine="0"/>
    </w:pPr>
    <w:rPr>
      <w:rFonts w:ascii="Lucida Sans Unicode" w:hAnsi="Lucida Sans Unicode" w:cs="Times New Roman"/>
      <w:spacing w:val="-5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0B410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5608C4"/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37A575398B14F9BC65111A49E341C" ma:contentTypeVersion="12" ma:contentTypeDescription="Create a new document." ma:contentTypeScope="" ma:versionID="071bacdaa93c8b2c72fdac9991db37ca">
  <xsd:schema xmlns:xsd="http://www.w3.org/2001/XMLSchema" xmlns:xs="http://www.w3.org/2001/XMLSchema" xmlns:p="http://schemas.microsoft.com/office/2006/metadata/properties" xmlns:ns1="http://schemas.microsoft.com/sharepoint/v3" xmlns:ns2="1994c86d-7eb1-4443-8718-3961d315f59e" xmlns:ns3="e5f5105a-7e58-4322-b7f9-b43dae071e2a" targetNamespace="http://schemas.microsoft.com/office/2006/metadata/properties" ma:root="true" ma:fieldsID="1dc7f5a2ceaf3132e9c764cdb5a6d151" ns1:_="" ns2:_="" ns3:_="">
    <xsd:import namespace="http://schemas.microsoft.com/sharepoint/v3"/>
    <xsd:import namespace="1994c86d-7eb1-4443-8718-3961d315f59e"/>
    <xsd:import namespace="e5f5105a-7e58-4322-b7f9-b43dae071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c86d-7eb1-4443-8718-3961d315f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105a-7e58-4322-b7f9-b43dae071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9897-400E-45FC-AEDB-06FC5EC92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4c86d-7eb1-4443-8718-3961d315f59e"/>
    <ds:schemaRef ds:uri="e5f5105a-7e58-4322-b7f9-b43dae071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54AEF-25E6-4B41-86FC-64AFCF4C0F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3E9676-1CF1-4D49-BE5D-4A08D741A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7CFA7-9D35-4500-BD51-74E9613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2603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2021-03-23T14:56:00Z</dcterms:created>
  <dcterms:modified xsi:type="dcterms:W3CDTF">2021-03-23T14:56:00Z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0x010100E2A37A575398B14F9BC65111A49E341C</vt:lpwstr>
  </property>
</Properties>
</file>