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0EF" w:rsidRDefault="003F48BE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KUPNÍ SMLOUVA</w:t>
      </w:r>
      <w:bookmarkEnd w:id="0"/>
      <w:bookmarkEnd w:id="1"/>
    </w:p>
    <w:p w:rsidR="00B770EF" w:rsidRDefault="003F48BE">
      <w:pPr>
        <w:pStyle w:val="Zkladntext1"/>
        <w:shd w:val="clear" w:color="auto" w:fill="auto"/>
        <w:spacing w:after="6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(§ 2079 a násl. zák. č. 89/2012 Sb., </w:t>
      </w:r>
      <w:proofErr w:type="spellStart"/>
      <w:r>
        <w:rPr>
          <w:sz w:val="22"/>
          <w:szCs w:val="22"/>
        </w:rPr>
        <w:t>obč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zákoníku</w:t>
      </w:r>
      <w:proofErr w:type="gramEnd"/>
      <w:r>
        <w:rPr>
          <w:sz w:val="22"/>
          <w:szCs w:val="22"/>
        </w:rPr>
        <w:t xml:space="preserve"> - dále jen „OZ“)</w:t>
      </w:r>
    </w:p>
    <w:p w:rsidR="00B770EF" w:rsidRDefault="003F48BE">
      <w:pPr>
        <w:pStyle w:val="Zkladntext20"/>
        <w:shd w:val="clear" w:color="auto" w:fill="auto"/>
        <w:spacing w:after="240"/>
        <w:ind w:left="1460"/>
      </w:pPr>
      <w:r>
        <w:rPr>
          <w:noProof/>
          <w:lang w:bidi="ar-SA"/>
        </w:rPr>
        <mc:AlternateContent>
          <mc:Choice Requires="wps">
            <w:drawing>
              <wp:anchor distT="0" distB="1438910" distL="114300" distR="842645" simplePos="0" relativeHeight="125829378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38100</wp:posOffset>
                </wp:positionV>
                <wp:extent cx="1469390" cy="18288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39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70EF" w:rsidRDefault="003F48BE">
                            <w:pPr>
                              <w:pStyle w:val="Zkladntext20"/>
                              <w:shd w:val="clear" w:color="auto" w:fill="auto"/>
                              <w:spacing w:after="0"/>
                              <w:ind w:left="0"/>
                            </w:pPr>
                            <w:r>
                              <w:t>č. smlouvy prodávajícího: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.799999999999997pt;margin-top:3.pt;width:115.7pt;height:14.4pt;z-index:-125829375;mso-wrap-distance-left:9.pt;mso-wrap-distance-right:66.349999999999994pt;mso-wrap-distance-bottom:113.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č. smlouvy prodávajícího: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3690" distB="635" distL="199390" distR="114935" simplePos="0" relativeHeight="125829380" behindDoc="0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351790</wp:posOffset>
                </wp:positionV>
                <wp:extent cx="2112010" cy="130746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2010" cy="1307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70EF" w:rsidRDefault="003F48BE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Prodávající:</w:t>
                            </w:r>
                          </w:p>
                          <w:p w:rsidR="00B770EF" w:rsidRDefault="003F48BE">
                            <w:pPr>
                              <w:pStyle w:val="Zkladntext1"/>
                              <w:shd w:val="clear" w:color="auto" w:fill="auto"/>
                              <w:spacing w:after="220" w:line="233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PROFI AUTO CZ, a.s. Kolovratská 1367/15 251 01 Říčany</w:t>
                            </w:r>
                          </w:p>
                          <w:p w:rsidR="00B770EF" w:rsidRDefault="003F48BE">
                            <w:pPr>
                              <w:pStyle w:val="Zkladntext1"/>
                              <w:shd w:val="clear" w:color="auto" w:fill="auto"/>
                              <w:spacing w:after="220" w:line="233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IČO: 26178559 DIČ: CZ26178559</w:t>
                            </w:r>
                          </w:p>
                          <w:p w:rsidR="00B770EF" w:rsidRDefault="003F48BE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Zastoupený:</w:t>
                            </w:r>
                          </w:p>
                          <w:p w:rsidR="00B770EF" w:rsidRDefault="003F48BE">
                            <w:pPr>
                              <w:pStyle w:val="Zkladntext20"/>
                              <w:shd w:val="clear" w:color="auto" w:fill="auto"/>
                              <w:spacing w:after="220" w:line="216" w:lineRule="auto"/>
                              <w:ind w:left="1420"/>
                            </w:pPr>
                            <w:r>
                              <w:t>ředitelem společnosti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53.5pt;margin-top:27.699999999999999pt;width:166.30000000000001pt;height:102.95pt;z-index:-125829373;mso-wrap-distance-left:15.699999999999999pt;mso-wrap-distance-top:24.699999999999999pt;mso-wrap-distance-right:9.0500000000000007pt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Prodávající: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33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PROFI AUTO CZ, a.s. Kolovratská 1367/15 251 01 Říčany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33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26178559 DIČ: CZ26178559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Zastoupený: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16" w:lineRule="auto"/>
                        <w:ind w:left="142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ředitelem společnosti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č. smlouvy kupujícího: </w:t>
      </w:r>
      <w:proofErr w:type="spellStart"/>
      <w:r>
        <w:rPr>
          <w:color w:val="7378AC"/>
        </w:rPr>
        <w:t>ZníL-TjZo</w:t>
      </w:r>
      <w:proofErr w:type="spellEnd"/>
      <w:r>
        <w:rPr>
          <w:color w:val="7378AC"/>
        </w:rPr>
        <w:t xml:space="preserve"> -</w:t>
      </w:r>
    </w:p>
    <w:p w:rsidR="00B770EF" w:rsidRDefault="003F48BE">
      <w:pPr>
        <w:pStyle w:val="Zkladntext1"/>
        <w:shd w:val="clear" w:color="auto" w:fill="auto"/>
        <w:ind w:left="1460"/>
      </w:pPr>
      <w:r>
        <w:rPr>
          <w:b/>
          <w:bCs/>
        </w:rPr>
        <w:t>KUPUJÍCÍ:</w:t>
      </w:r>
    </w:p>
    <w:p w:rsidR="00B770EF" w:rsidRDefault="003F48BE">
      <w:pPr>
        <w:pStyle w:val="Zkladntext1"/>
        <w:shd w:val="clear" w:color="auto" w:fill="auto"/>
        <w:ind w:left="1460" w:firstLine="100"/>
      </w:pPr>
      <w:r>
        <w:rPr>
          <w:b/>
          <w:bCs/>
        </w:rPr>
        <w:t xml:space="preserve">Krajská správa </w:t>
      </w:r>
      <w:r>
        <w:rPr>
          <w:b/>
          <w:bCs/>
          <w:i/>
          <w:iCs/>
        </w:rPr>
        <w:t>a</w:t>
      </w:r>
      <w:r>
        <w:rPr>
          <w:b/>
          <w:bCs/>
        </w:rPr>
        <w:t xml:space="preserve"> údržba silnic Vysočiny příspěvková organizace</w:t>
      </w:r>
    </w:p>
    <w:p w:rsidR="00B770EF" w:rsidRDefault="003F48BE">
      <w:pPr>
        <w:pStyle w:val="Zkladntext1"/>
        <w:shd w:val="clear" w:color="auto" w:fill="auto"/>
        <w:ind w:left="1460"/>
      </w:pPr>
      <w:r>
        <w:rPr>
          <w:b/>
          <w:bCs/>
        </w:rPr>
        <w:t>Kosovská 1122/16</w:t>
      </w:r>
    </w:p>
    <w:p w:rsidR="00B770EF" w:rsidRDefault="003F48BE">
      <w:pPr>
        <w:pStyle w:val="Zkladntext1"/>
        <w:shd w:val="clear" w:color="auto" w:fill="auto"/>
        <w:ind w:left="1460"/>
      </w:pPr>
      <w:r>
        <w:rPr>
          <w:b/>
          <w:bCs/>
        </w:rPr>
        <w:t>58601 Jihlava</w:t>
      </w:r>
    </w:p>
    <w:p w:rsidR="00B770EF" w:rsidRDefault="003F48BE">
      <w:pPr>
        <w:pStyle w:val="Zkladntext1"/>
        <w:shd w:val="clear" w:color="auto" w:fill="auto"/>
        <w:spacing w:after="240"/>
        <w:ind w:left="1460"/>
      </w:pPr>
      <w:r>
        <w:rPr>
          <w:b/>
          <w:bCs/>
        </w:rPr>
        <w:t>Krajská správa a údržba silnic Vysočiny</w:t>
      </w:r>
    </w:p>
    <w:p w:rsidR="00B770EF" w:rsidRDefault="003F48BE">
      <w:pPr>
        <w:pStyle w:val="Zkladntext1"/>
        <w:shd w:val="clear" w:color="auto" w:fill="auto"/>
        <w:spacing w:after="240"/>
        <w:ind w:left="1460"/>
      </w:pPr>
      <w:r>
        <w:rPr>
          <w:b/>
          <w:bCs/>
        </w:rPr>
        <w:t>IČO: 00090450 DIČ: CZ00090450</w:t>
      </w:r>
    </w:p>
    <w:p w:rsidR="00B770EF" w:rsidRDefault="003F48BE">
      <w:pPr>
        <w:pStyle w:val="Zkladntext1"/>
        <w:shd w:val="clear" w:color="auto" w:fill="auto"/>
        <w:spacing w:line="230" w:lineRule="auto"/>
        <w:ind w:left="4840"/>
      </w:pPr>
      <w:r>
        <w:rPr>
          <w:b/>
          <w:bCs/>
        </w:rPr>
        <w:t>Zastoupený:</w:t>
      </w:r>
    </w:p>
    <w:p w:rsidR="00B770EF" w:rsidRDefault="003F48BE">
      <w:pPr>
        <w:pStyle w:val="Zkladntext20"/>
        <w:shd w:val="clear" w:color="auto" w:fill="auto"/>
        <w:spacing w:after="0" w:line="223" w:lineRule="auto"/>
        <w:ind w:left="4840"/>
      </w:pPr>
      <w:r>
        <w:t xml:space="preserve">Ing. Radovanem </w:t>
      </w:r>
      <w:proofErr w:type="spellStart"/>
      <w:r>
        <w:t>Necidem</w:t>
      </w:r>
      <w:proofErr w:type="spellEnd"/>
      <w:r>
        <w:t xml:space="preserve">, ředitelem organizace </w:t>
      </w:r>
      <w:r>
        <w:rPr>
          <w:rFonts w:ascii="Arial" w:eastAsia="Arial" w:hAnsi="Arial" w:cs="Arial"/>
          <w:b/>
          <w:bCs/>
        </w:rPr>
        <w:t>ve věcech technických:</w:t>
      </w:r>
    </w:p>
    <w:p w:rsidR="00B770EF" w:rsidRDefault="003F48BE">
      <w:pPr>
        <w:pStyle w:val="Zkladntext20"/>
        <w:shd w:val="clear" w:color="auto" w:fill="auto"/>
        <w:spacing w:after="500" w:line="214" w:lineRule="auto"/>
        <w:ind w:left="6440"/>
      </w:pPr>
      <w:r>
        <w:t>koordinátorem MTZ</w:t>
      </w:r>
    </w:p>
    <w:p w:rsidR="00B770EF" w:rsidRDefault="003F48BE">
      <w:pPr>
        <w:pStyle w:val="Nadpis30"/>
        <w:keepNext/>
        <w:keepLines/>
        <w:shd w:val="clear" w:color="auto" w:fill="auto"/>
        <w:ind w:left="-200"/>
      </w:pPr>
      <w:bookmarkStart w:id="2" w:name="bookmark2"/>
      <w:bookmarkStart w:id="3" w:name="bookmark3"/>
      <w:r>
        <w:t>PŘEDMĚT SMLOUVY: dodávka mezinápravového diferenciálu na vozidle VIN: WJMF2NSS70C300478; RZ: 5J5 3316</w:t>
      </w:r>
      <w:bookmarkEnd w:id="2"/>
      <w:bookmarkEnd w:id="3"/>
    </w:p>
    <w:p w:rsidR="00B770EF" w:rsidRDefault="003F48BE">
      <w:pPr>
        <w:pStyle w:val="Zkladntext20"/>
        <w:shd w:val="clear" w:color="auto" w:fill="auto"/>
        <w:spacing w:after="240"/>
        <w:ind w:left="0" w:hanging="200"/>
      </w:pPr>
      <w:r>
        <w:t>(dále také jako „zboží“)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4"/>
        <w:gridCol w:w="1704"/>
        <w:gridCol w:w="3413"/>
      </w:tblGrid>
      <w:tr w:rsidR="00B770E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EF" w:rsidRDefault="003F48B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Název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EF" w:rsidRDefault="003F48B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0EF" w:rsidRDefault="003F48B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Cena v Kč bez DPH</w:t>
            </w:r>
          </w:p>
        </w:tc>
      </w:tr>
      <w:tr w:rsidR="00B770E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EF" w:rsidRDefault="003F48BE">
            <w:pPr>
              <w:pStyle w:val="Jin0"/>
              <w:shd w:val="clear" w:color="auto" w:fill="auto"/>
            </w:pPr>
            <w:r>
              <w:rPr>
                <w:rFonts w:ascii="Calibri" w:eastAsia="Calibri" w:hAnsi="Calibri" w:cs="Calibri"/>
              </w:rPr>
              <w:t>Mezinápravový diferenciál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EF" w:rsidRDefault="003F48BE">
            <w:pPr>
              <w:pStyle w:val="Jin0"/>
              <w:shd w:val="clear" w:color="auto" w:fill="auto"/>
              <w:jc w:val="center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0EF" w:rsidRDefault="003F48BE">
            <w:pPr>
              <w:pStyle w:val="Jin0"/>
              <w:shd w:val="clear" w:color="auto" w:fill="auto"/>
              <w:jc w:val="center"/>
            </w:pPr>
            <w:r>
              <w:rPr>
                <w:rFonts w:ascii="Calibri" w:eastAsia="Calibri" w:hAnsi="Calibri" w:cs="Calibri"/>
              </w:rPr>
              <w:t>364 892,-</w:t>
            </w:r>
          </w:p>
        </w:tc>
      </w:tr>
      <w:tr w:rsidR="00B770E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70EF" w:rsidRDefault="003F48B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Cena celkem bez DPH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0EF" w:rsidRDefault="003F48B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364 892,-</w:t>
            </w:r>
          </w:p>
        </w:tc>
      </w:tr>
    </w:tbl>
    <w:p w:rsidR="00B770EF" w:rsidRDefault="00B770EF">
      <w:pPr>
        <w:spacing w:after="719" w:line="1" w:lineRule="exact"/>
      </w:pPr>
    </w:p>
    <w:p w:rsidR="00B770EF" w:rsidRDefault="003F48BE">
      <w:pPr>
        <w:pStyle w:val="Nadpis30"/>
        <w:keepNext/>
        <w:keepLines/>
        <w:shd w:val="clear" w:color="auto" w:fill="auto"/>
        <w:spacing w:after="240" w:line="240" w:lineRule="auto"/>
      </w:pPr>
      <w:bookmarkStart w:id="4" w:name="bookmark4"/>
      <w:bookmarkStart w:id="5" w:name="bookmark5"/>
      <w:r>
        <w:t>TERMÍN DODÁVKY: do 31. 3. 2021</w:t>
      </w:r>
      <w:bookmarkEnd w:id="4"/>
      <w:bookmarkEnd w:id="5"/>
    </w:p>
    <w:p w:rsidR="00B770EF" w:rsidRDefault="003F48BE">
      <w:pPr>
        <w:pStyle w:val="Zkladntext1"/>
        <w:shd w:val="clear" w:color="auto" w:fill="auto"/>
        <w:spacing w:after="240"/>
      </w:pPr>
      <w:r>
        <w:rPr>
          <w:b/>
          <w:bCs/>
        </w:rPr>
        <w:t xml:space="preserve">Místo plnění dodávky: </w:t>
      </w:r>
      <w:proofErr w:type="spellStart"/>
      <w:r>
        <w:t>Cestmistrovství</w:t>
      </w:r>
      <w:proofErr w:type="spellEnd"/>
      <w:r>
        <w:t xml:space="preserve"> Pelhřimov</w:t>
      </w:r>
    </w:p>
    <w:p w:rsidR="00B770EF" w:rsidRDefault="003F48BE">
      <w:pPr>
        <w:pStyle w:val="Zkladntext1"/>
        <w:shd w:val="clear" w:color="auto" w:fill="auto"/>
        <w:spacing w:after="640"/>
      </w:pPr>
      <w:r>
        <w:rPr>
          <w:b/>
          <w:bCs/>
        </w:rPr>
        <w:t xml:space="preserve">Způsob dopravy: </w:t>
      </w:r>
      <w:proofErr w:type="spellStart"/>
      <w:r>
        <w:t>Dodavatelsky</w:t>
      </w:r>
      <w:proofErr w:type="spellEnd"/>
    </w:p>
    <w:p w:rsidR="00B770EF" w:rsidRDefault="003F48BE">
      <w:pPr>
        <w:pStyle w:val="Nadpis30"/>
        <w:keepNext/>
        <w:keepLines/>
        <w:shd w:val="clear" w:color="auto" w:fill="auto"/>
        <w:spacing w:line="262" w:lineRule="auto"/>
      </w:pPr>
      <w:bookmarkStart w:id="6" w:name="bookmark6"/>
      <w:bookmarkStart w:id="7" w:name="bookmark7"/>
      <w:r>
        <w:t>Platební podmínky:</w:t>
      </w:r>
      <w:bookmarkEnd w:id="6"/>
      <w:bookmarkEnd w:id="7"/>
    </w:p>
    <w:p w:rsidR="00B770EF" w:rsidRDefault="003F48BE">
      <w:pPr>
        <w:pStyle w:val="Zkladntext1"/>
        <w:shd w:val="clear" w:color="auto" w:fill="auto"/>
        <w:spacing w:after="240" w:line="262" w:lineRule="auto"/>
        <w:jc w:val="both"/>
      </w:pPr>
      <w:r>
        <w:t xml:space="preserve">Kupní cena bude uhrazena na základě vystavené faktury. V </w:t>
      </w:r>
      <w:r>
        <w:t>případě prodlení se kupující zavazuje zaplatit prodávajícímu smluvní pokutu ve výši 0,2% z fakturované kupní ceny za každý den prodlení. V případě prodlení s dodáním zboží, se prodávající zavazuje zaplatit kupujícímu smluvní pokutu ve výši 0,2 % za každý p</w:t>
      </w:r>
      <w:r>
        <w:t>racovní den prodlení z ceny zboží, s jejímž dodáním je v prodlení.</w:t>
      </w:r>
    </w:p>
    <w:p w:rsidR="00B770EF" w:rsidRDefault="003F48BE">
      <w:pPr>
        <w:pStyle w:val="Zkladntext1"/>
        <w:shd w:val="clear" w:color="auto" w:fill="auto"/>
        <w:spacing w:line="269" w:lineRule="auto"/>
        <w:jc w:val="both"/>
      </w:pPr>
      <w:r>
        <w:t xml:space="preserve">Úhrada ceny dodávek bude prováděna bezhotovostně v CZK. Faktura bude obsahovat veškeré náležitosti daňového dokladu dle platných právních předpisů. Splatnost faktury je </w:t>
      </w:r>
      <w:r>
        <w:rPr>
          <w:b/>
          <w:bCs/>
        </w:rPr>
        <w:t xml:space="preserve">30 </w:t>
      </w:r>
      <w:r>
        <w:t>dní od data jejíh</w:t>
      </w:r>
      <w:r>
        <w:t>o doručení.</w:t>
      </w:r>
    </w:p>
    <w:p w:rsidR="00B770EF" w:rsidRDefault="003F48BE">
      <w:pPr>
        <w:pStyle w:val="Zkladntext1"/>
        <w:shd w:val="clear" w:color="auto" w:fill="auto"/>
        <w:spacing w:after="240" w:line="269" w:lineRule="auto"/>
      </w:pPr>
      <w:r>
        <w:t>Zboží přechází do vlastnictví kupujícího až po jeho zaplacení prodávajícímu.</w:t>
      </w:r>
    </w:p>
    <w:p w:rsidR="00B770EF" w:rsidRDefault="003F48BE">
      <w:pPr>
        <w:pStyle w:val="Nadpis30"/>
        <w:keepNext/>
        <w:keepLines/>
        <w:shd w:val="clear" w:color="auto" w:fill="auto"/>
        <w:spacing w:line="269" w:lineRule="auto"/>
      </w:pPr>
      <w:bookmarkStart w:id="8" w:name="bookmark8"/>
      <w:bookmarkStart w:id="9" w:name="bookmark9"/>
      <w:r>
        <w:t>Další ujednání:</w:t>
      </w:r>
      <w:bookmarkEnd w:id="8"/>
      <w:bookmarkEnd w:id="9"/>
    </w:p>
    <w:p w:rsidR="00B770EF" w:rsidRDefault="003F48BE">
      <w:pPr>
        <w:pStyle w:val="Zkladntext1"/>
        <w:shd w:val="clear" w:color="auto" w:fill="auto"/>
        <w:spacing w:after="240" w:line="269" w:lineRule="auto"/>
        <w:jc w:val="both"/>
      </w:pPr>
      <w:r>
        <w:t xml:space="preserve">Prodávající poskytuje kupujícímu záruku za jakost zboží v délce 12 měsíců. Obě smluvní strany se v případě reklamace zavazují sepsat reklamační zápis. </w:t>
      </w:r>
      <w:r>
        <w:t>Prodávající je povinen o reklamaci rozhodnout do 30 - ti dnů ode dne sepsání reklamačního zápisu.</w:t>
      </w:r>
      <w:r>
        <w:br w:type="page"/>
      </w:r>
    </w:p>
    <w:p w:rsidR="00B770EF" w:rsidRDefault="003F48BE">
      <w:pPr>
        <w:pStyle w:val="Zkladntext1"/>
        <w:shd w:val="clear" w:color="auto" w:fill="auto"/>
        <w:jc w:val="both"/>
      </w:pPr>
      <w:r>
        <w:lastRenderedPageBreak/>
        <w:t xml:space="preserve">Tato </w:t>
      </w:r>
      <w:proofErr w:type="gramStart"/>
      <w:r>
        <w:t>smlouvaje</w:t>
      </w:r>
      <w:proofErr w:type="gramEnd"/>
      <w:r>
        <w:t xml:space="preserve"> vyhotovena ve 2 stejnopisech. Každá smluvní strana obdrží vyhotovení (kupující 1x, prodávající 1 x). Změny a dodatky lze činit pouze písemně s</w:t>
      </w:r>
      <w:r>
        <w:t xml:space="preserve"> podpisy oprávněných osob. Kupující je oprávněn uveřejnit celý obsah smlouvy, včetně identifikačních údajů prodávajícího.</w:t>
      </w:r>
    </w:p>
    <w:p w:rsidR="00B770EF" w:rsidRDefault="003F48BE">
      <w:pPr>
        <w:pStyle w:val="Zkladntext1"/>
        <w:shd w:val="clear" w:color="auto" w:fill="auto"/>
        <w:jc w:val="both"/>
      </w:pPr>
      <w:r>
        <w:t xml:space="preserve">Tato smlouva nabývá platnosti dnem podpisu oběma smluvními stranami a účinnosti dnem uveřejnění v informačním systému veřejné správy- </w:t>
      </w:r>
      <w:r>
        <w:t>Registru smluv. Účastníci se dohodli, že zákonnou povinnost dle § 5 odst. 2 zákona č. 340/2015 Sb., v platném znění (zákon o registru smluv) splní kupující.</w:t>
      </w:r>
    </w:p>
    <w:p w:rsidR="00B770EF" w:rsidRDefault="003F48BE">
      <w:pPr>
        <w:pStyle w:val="Zkladntext1"/>
        <w:shd w:val="clear" w:color="auto" w:fill="auto"/>
        <w:spacing w:after="220" w:line="269" w:lineRule="auto"/>
        <w:jc w:val="both"/>
      </w:pPr>
      <w:r>
        <w:t xml:space="preserve">Prodávající a kupující shodně prohlašují, že si smlouvy přečetli, že smlouva byla uzavřena jako </w:t>
      </w:r>
      <w:r>
        <w:t>projev svobodné vůle, bez nátlaku a oběma stranám jsou zřejmá jejich práva a povinnosti z této smlouvy vyplývající.</w:t>
      </w:r>
    </w:p>
    <w:p w:rsidR="00B770EF" w:rsidRDefault="003F48BE">
      <w:pPr>
        <w:pStyle w:val="Zkladntext1"/>
        <w:shd w:val="clear" w:color="auto" w:fill="auto"/>
        <w:spacing w:after="10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4956175</wp:posOffset>
                </wp:positionH>
                <wp:positionV relativeFrom="paragraph">
                  <wp:posOffset>774700</wp:posOffset>
                </wp:positionV>
                <wp:extent cx="935990" cy="20447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70EF" w:rsidRDefault="003F48B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V Jihlavě dne: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390.25pt;margin-top:61.pt;width:73.700000000000003pt;height:16.100000000000001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Jihlavě dne: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Příloha Závada mezinápravový diferenciál na vozidle VIN: WJMF2NSS70C300478; RZ 5J5 3316</w:t>
      </w:r>
    </w:p>
    <w:p w:rsidR="00B770EF" w:rsidRDefault="003F48BE">
      <w:pPr>
        <w:pStyle w:val="Zkladntext1"/>
        <w:shd w:val="clear" w:color="auto" w:fill="auto"/>
        <w:spacing w:after="3020"/>
        <w:jc w:val="both"/>
      </w:pPr>
      <w:r>
        <w:t>V Říčanech dne:</w:t>
      </w:r>
    </w:p>
    <w:p w:rsidR="00B770EF" w:rsidRDefault="003F48BE">
      <w:pPr>
        <w:pStyle w:val="Zkladntext1"/>
        <w:shd w:val="clear" w:color="auto" w:fill="auto"/>
        <w:spacing w:line="266" w:lineRule="auto"/>
        <w:ind w:left="4480" w:firstLine="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816610</wp:posOffset>
                </wp:positionH>
                <wp:positionV relativeFrom="paragraph">
                  <wp:posOffset>12700</wp:posOffset>
                </wp:positionV>
                <wp:extent cx="1164590" cy="49657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590" cy="496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70EF" w:rsidRDefault="003F48B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za </w:t>
                            </w:r>
                            <w:proofErr w:type="spellStart"/>
                            <w:r>
                              <w:t>prčdávajtcfň</w:t>
                            </w:r>
                            <w:r>
                              <w:t>o</w:t>
                            </w:r>
                            <w:proofErr w:type="spellEnd"/>
                          </w:p>
                          <w:p w:rsidR="00B770EF" w:rsidRDefault="003F48B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ředitel společnosti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9" type="#_x0000_t202" style="position:absolute;left:0;text-align:left;margin-left:64.3pt;margin-top:1pt;width:91.7pt;height:39.1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" filled="f" stroked="f">
                <v:textbox inset="0,0,0,0">
                  <w:txbxContent>
                    <w:p w:rsidR="00B770EF" w:rsidRDefault="003F48BE">
                      <w:pPr>
                        <w:pStyle w:val="Zkladntext1"/>
                        <w:shd w:val="clear" w:color="auto" w:fill="auto"/>
                      </w:pPr>
                      <w:r>
                        <w:t xml:space="preserve">za </w:t>
                      </w:r>
                      <w:proofErr w:type="spellStart"/>
                      <w:r>
                        <w:t>prčdávajtcfň</w:t>
                      </w:r>
                      <w:r>
                        <w:t>o</w:t>
                      </w:r>
                      <w:proofErr w:type="spellEnd"/>
                    </w:p>
                    <w:p w:rsidR="00B770EF" w:rsidRDefault="003F48BE">
                      <w:pPr>
                        <w:pStyle w:val="Zkladntext1"/>
                        <w:shd w:val="clear" w:color="auto" w:fill="auto"/>
                      </w:pPr>
                      <w:r>
                        <w:t>ředitel společnosti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za kupujícího</w:t>
      </w:r>
    </w:p>
    <w:p w:rsidR="00B770EF" w:rsidRDefault="003F48BE">
      <w:pPr>
        <w:pStyle w:val="Zkladntext1"/>
        <w:shd w:val="clear" w:color="auto" w:fill="auto"/>
        <w:spacing w:line="266" w:lineRule="auto"/>
        <w:ind w:left="4480" w:firstLine="20"/>
        <w:sectPr w:rsidR="00B770EF">
          <w:pgSz w:w="11900" w:h="16840"/>
          <w:pgMar w:top="391" w:right="740" w:bottom="2659" w:left="1296" w:header="0" w:footer="2231" w:gutter="0"/>
          <w:pgNumType w:start="1"/>
          <w:cols w:space="720"/>
          <w:noEndnote/>
          <w:docGrid w:linePitch="360"/>
        </w:sectPr>
      </w:pPr>
      <w:bookmarkStart w:id="10" w:name="_GoBack"/>
      <w:bookmarkEnd w:id="10"/>
      <w:r>
        <w:t>Ing. Radovan Necid ředitel organizace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9"/>
        <w:gridCol w:w="5870"/>
      </w:tblGrid>
      <w:tr w:rsidR="00B770EF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2789" w:type="dxa"/>
            <w:shd w:val="clear" w:color="auto" w:fill="FFFFFF"/>
          </w:tcPr>
          <w:p w:rsidR="00B770EF" w:rsidRDefault="00B770EF">
            <w:pPr>
              <w:rPr>
                <w:sz w:val="10"/>
                <w:szCs w:val="10"/>
              </w:rPr>
            </w:pPr>
          </w:p>
        </w:tc>
        <w:tc>
          <w:tcPr>
            <w:tcW w:w="5870" w:type="dxa"/>
            <w:shd w:val="clear" w:color="auto" w:fill="FFFFFF"/>
          </w:tcPr>
          <w:p w:rsidR="00B770EF" w:rsidRDefault="003F48BE">
            <w:pPr>
              <w:pStyle w:val="Jin0"/>
              <w:shd w:val="clear" w:color="auto" w:fill="auto"/>
              <w:jc w:val="center"/>
              <w:rPr>
                <w:sz w:val="64"/>
                <w:szCs w:val="64"/>
              </w:rPr>
            </w:pPr>
            <w:r>
              <w:rPr>
                <w:rFonts w:ascii="Times New Roman" w:eastAsia="Times New Roman" w:hAnsi="Times New Roman" w:cs="Times New Roman"/>
                <w:sz w:val="64"/>
                <w:szCs w:val="64"/>
              </w:rPr>
              <w:t>PROFI AUTO CZ</w:t>
            </w:r>
          </w:p>
        </w:tc>
      </w:tr>
      <w:tr w:rsidR="00B770EF">
        <w:tblPrEx>
          <w:tblCellMar>
            <w:top w:w="0" w:type="dxa"/>
            <w:bottom w:w="0" w:type="dxa"/>
          </w:tblCellMar>
        </w:tblPrEx>
        <w:trPr>
          <w:trHeight w:hRule="exact" w:val="1070"/>
        </w:trPr>
        <w:tc>
          <w:tcPr>
            <w:tcW w:w="2789" w:type="dxa"/>
            <w:shd w:val="clear" w:color="auto" w:fill="FFFFFF"/>
            <w:vAlign w:val="bottom"/>
          </w:tcPr>
          <w:p w:rsidR="00B770EF" w:rsidRDefault="003F48BE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PROFI AUTO CZ a.s.</w:t>
            </w:r>
          </w:p>
          <w:p w:rsidR="00B770EF" w:rsidRDefault="003F48BE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Kolovratská 1367</w:t>
            </w:r>
          </w:p>
          <w:p w:rsidR="00B770EF" w:rsidRDefault="003F48BE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251 01 Říčany</w:t>
            </w:r>
          </w:p>
          <w:p w:rsidR="00B770EF" w:rsidRDefault="003F48BE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Česká republika</w:t>
            </w:r>
          </w:p>
        </w:tc>
        <w:tc>
          <w:tcPr>
            <w:tcW w:w="5870" w:type="dxa"/>
            <w:shd w:val="clear" w:color="auto" w:fill="FFFFFF"/>
            <w:vAlign w:val="bottom"/>
          </w:tcPr>
          <w:p w:rsidR="00B770EF" w:rsidRDefault="003F48BE">
            <w:pPr>
              <w:pStyle w:val="Jin0"/>
              <w:shd w:val="clear" w:color="auto" w:fill="auto"/>
              <w:ind w:left="166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IČ: 26178559</w:t>
            </w:r>
          </w:p>
          <w:p w:rsidR="00B770EF" w:rsidRDefault="003F48BE">
            <w:pPr>
              <w:pStyle w:val="Jin0"/>
              <w:shd w:val="clear" w:color="auto" w:fill="auto"/>
              <w:spacing w:line="230" w:lineRule="auto"/>
              <w:ind w:left="166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DIČ: CZ26178559</w:t>
            </w:r>
          </w:p>
          <w:p w:rsidR="00B770EF" w:rsidRDefault="003F48BE">
            <w:pPr>
              <w:pStyle w:val="Jin0"/>
              <w:shd w:val="clear" w:color="auto" w:fill="auto"/>
              <w:ind w:left="166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OR Městského soudu v Praze,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oddíl B, vložka 6567</w:t>
            </w:r>
          </w:p>
          <w:p w:rsidR="00B770EF" w:rsidRDefault="003F48BE">
            <w:pPr>
              <w:pStyle w:val="Jin0"/>
              <w:shd w:val="clear" w:color="auto" w:fill="auto"/>
              <w:ind w:left="166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Web: </w:t>
            </w:r>
            <w:hyperlink r:id="rId7" w:history="1">
              <w:r>
                <w:rPr>
                  <w:rFonts w:ascii="Times New Roman" w:eastAsia="Times New Roman" w:hAnsi="Times New Roman" w:cs="Times New Roman"/>
                  <w:sz w:val="19"/>
                  <w:szCs w:val="19"/>
                  <w:lang w:val="en-US" w:eastAsia="en-US" w:bidi="en-US"/>
                </w:rPr>
                <w:t>www.profiautocz.cz</w:t>
              </w:r>
            </w:hyperlink>
          </w:p>
        </w:tc>
      </w:tr>
    </w:tbl>
    <w:p w:rsidR="00B770EF" w:rsidRDefault="00B770EF"/>
    <w:p w:rsidR="00B770EF" w:rsidRDefault="003F48BE">
      <w:pPr>
        <w:pStyle w:val="Zkladntext20"/>
        <w:shd w:val="clear" w:color="auto" w:fill="auto"/>
        <w:spacing w:after="0"/>
        <w:ind w:left="3140"/>
      </w:pPr>
      <w:r>
        <w:t>Krajská správa a údržba silnic Vysočiny, příspěvková organizace</w:t>
      </w:r>
    </w:p>
    <w:p w:rsidR="00B770EF" w:rsidRDefault="003F48BE">
      <w:pPr>
        <w:pStyle w:val="Zkladntext20"/>
        <w:shd w:val="clear" w:color="auto" w:fill="auto"/>
        <w:spacing w:after="0"/>
        <w:ind w:left="3140"/>
      </w:pPr>
      <w:r>
        <w:t>Kosovská 16</w:t>
      </w:r>
    </w:p>
    <w:p w:rsidR="00B770EF" w:rsidRDefault="003F48BE">
      <w:pPr>
        <w:pStyle w:val="Zkladntext20"/>
        <w:shd w:val="clear" w:color="auto" w:fill="auto"/>
        <w:spacing w:after="0"/>
        <w:ind w:left="3140"/>
      </w:pPr>
      <w:r>
        <w:t>586 01 Jihlava</w:t>
      </w:r>
    </w:p>
    <w:p w:rsidR="00B770EF" w:rsidRDefault="003F48BE">
      <w:pPr>
        <w:pStyle w:val="Zkladntext20"/>
        <w:shd w:val="clear" w:color="auto" w:fill="auto"/>
        <w:spacing w:after="780"/>
        <w:ind w:left="3140"/>
      </w:pPr>
      <w:r>
        <w:t>IČ:00090450</w:t>
      </w:r>
    </w:p>
    <w:p w:rsidR="00B770EF" w:rsidRDefault="003F48BE">
      <w:pPr>
        <w:pStyle w:val="Zkladntext20"/>
        <w:shd w:val="clear" w:color="auto" w:fill="auto"/>
        <w:spacing w:after="500" w:line="252" w:lineRule="auto"/>
        <w:ind w:left="0" w:firstLine="260"/>
      </w:pPr>
      <w:r>
        <w:t xml:space="preserve">Závada mezinápravový diferenciál na vozidle VIN:WJMF2NSS70C300478 </w:t>
      </w:r>
      <w:r>
        <w:t>RZ: 5J5 3316</w:t>
      </w:r>
    </w:p>
    <w:p w:rsidR="00B770EF" w:rsidRDefault="003F48BE">
      <w:pPr>
        <w:pStyle w:val="Zkladntext20"/>
        <w:shd w:val="clear" w:color="auto" w:fill="auto"/>
        <w:spacing w:after="0" w:line="252" w:lineRule="auto"/>
        <w:jc w:val="both"/>
      </w:pPr>
      <w:r>
        <w:t>Na základě zjištění poškození vámi dodaného mezinápravového diferenciálu musíme konstatovat, že závada je s největší pravděpodobností způsobena zanedbáním údržby, výměny náplně a kontroly jejího stavu.</w:t>
      </w:r>
    </w:p>
    <w:p w:rsidR="00B770EF" w:rsidRDefault="003F48BE">
      <w:pPr>
        <w:pStyle w:val="Zkladntext20"/>
        <w:shd w:val="clear" w:color="auto" w:fill="auto"/>
        <w:spacing w:after="240" w:line="252" w:lineRule="auto"/>
        <w:jc w:val="both"/>
      </w:pPr>
      <w:r>
        <w:t>V diferenciálu bylo nedostatečné množství</w:t>
      </w:r>
      <w:r>
        <w:t xml:space="preserve"> olejové náplně, která nemohla stačit k řádnému mazání jednotlivých hřídelí a ložisek, a následně došlo k totální destrukci celého komponentu. Z diferenciálu nebyl zjištěn únik oleje.</w:t>
      </w:r>
    </w:p>
    <w:p w:rsidR="00B770EF" w:rsidRDefault="003F48BE">
      <w:pPr>
        <w:pStyle w:val="Zkladntext20"/>
        <w:shd w:val="clear" w:color="auto" w:fill="auto"/>
        <w:spacing w:after="0" w:line="257" w:lineRule="auto"/>
      </w:pPr>
      <w:r>
        <w:t xml:space="preserve">Náklady na opravu dle rozsahu poškození jsou stanoveny dle ceníku IVECO </w:t>
      </w:r>
      <w:r>
        <w:t>na 519 205,17 bez DPH, dle zaslané nabídky.</w:t>
      </w:r>
    </w:p>
    <w:p w:rsidR="00B770EF" w:rsidRDefault="003F48BE">
      <w:pPr>
        <w:pStyle w:val="Zkladntext20"/>
        <w:shd w:val="clear" w:color="auto" w:fill="auto"/>
        <w:spacing w:after="1540" w:line="257" w:lineRule="auto"/>
      </w:pPr>
      <w:r>
        <w:t xml:space="preserve">Komplet dodání celku, za speciální cenu pro </w:t>
      </w:r>
      <w:proofErr w:type="gramStart"/>
      <w:r>
        <w:t>vaší</w:t>
      </w:r>
      <w:proofErr w:type="gramEnd"/>
      <w:r>
        <w:t xml:space="preserve"> společnost je 364 892Kč bez DPH.</w:t>
      </w:r>
    </w:p>
    <w:p w:rsidR="00B770EF" w:rsidRDefault="003F48BE">
      <w:pPr>
        <w:pStyle w:val="Zkladntext20"/>
        <w:shd w:val="clear" w:color="auto" w:fill="auto"/>
        <w:spacing w:after="2480"/>
      </w:pPr>
      <w:r>
        <w:t>V Říčanech 2021-02-11</w:t>
      </w:r>
    </w:p>
    <w:p w:rsidR="00B770EF" w:rsidRDefault="003F48BE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47470" cy="768350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34747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0EF" w:rsidRDefault="003F48BE">
      <w:pPr>
        <w:pStyle w:val="Nadpis20"/>
        <w:keepNext/>
        <w:keepLines/>
        <w:shd w:val="clear" w:color="auto" w:fill="auto"/>
      </w:pPr>
      <w:bookmarkStart w:id="11" w:name="bookmark10"/>
      <w:bookmarkStart w:id="12" w:name="bookmark11"/>
      <w:r>
        <w:t>IVECO</w:t>
      </w:r>
      <w:bookmarkEnd w:id="11"/>
      <w:bookmarkEnd w:id="12"/>
    </w:p>
    <w:p w:rsidR="00B770EF" w:rsidRDefault="003F48BE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480050" cy="201295"/>
            <wp:effectExtent l="0" t="0" r="0" b="0"/>
            <wp:docPr id="10" name="Picut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48005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0EF" w:rsidRDefault="003F48BE">
      <w:pPr>
        <w:pStyle w:val="Titulekobrzku0"/>
        <w:shd w:val="clear" w:color="auto" w:fill="auto"/>
        <w:ind w:left="3610"/>
      </w:pPr>
      <w:r>
        <w:t>Strana 1 (celkem 1)</w:t>
      </w:r>
    </w:p>
    <w:sectPr w:rsidR="00B770EF">
      <w:pgSz w:w="11900" w:h="16840"/>
      <w:pgMar w:top="1146" w:right="779" w:bottom="863" w:left="1256" w:header="0" w:footer="43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F48BE">
      <w:r>
        <w:separator/>
      </w:r>
    </w:p>
  </w:endnote>
  <w:endnote w:type="continuationSeparator" w:id="0">
    <w:p w:rsidR="00000000" w:rsidRDefault="003F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0EF" w:rsidRDefault="00B770EF"/>
  </w:footnote>
  <w:footnote w:type="continuationSeparator" w:id="0">
    <w:p w:rsidR="00B770EF" w:rsidRDefault="00B770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770EF"/>
    <w:rsid w:val="003F48BE"/>
    <w:rsid w:val="00B7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10"/>
      <w:ind w:left="260"/>
    </w:pPr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" w:eastAsia="Arial" w:hAnsi="Arial" w:cs="Arial"/>
      <w:sz w:val="42"/>
      <w:szCs w:val="4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66" w:lineRule="auto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"/>
      <w:ind w:left="7900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48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8B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10"/>
      <w:ind w:left="260"/>
    </w:pPr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" w:eastAsia="Arial" w:hAnsi="Arial" w:cs="Arial"/>
      <w:sz w:val="42"/>
      <w:szCs w:val="4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66" w:lineRule="auto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"/>
      <w:ind w:left="7900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48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8B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profiautocz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2021-03-21T07:42:00Z</dcterms:created>
  <dcterms:modified xsi:type="dcterms:W3CDTF">2021-03-21T07:42:00Z</dcterms:modified>
</cp:coreProperties>
</file>