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4BF40" w14:textId="3477B401" w:rsidR="00F1590B" w:rsidRPr="00111609" w:rsidRDefault="00F1590B" w:rsidP="00F1590B">
      <w:pPr>
        <w:rPr>
          <w:rFonts w:ascii="Times New Roman" w:hAnsi="Times New Roman" w:cs="Times New Roman"/>
          <w:b/>
          <w:sz w:val="24"/>
          <w:szCs w:val="24"/>
        </w:rPr>
      </w:pPr>
      <w:r w:rsidRPr="0011160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26F30" w:rsidRPr="00111609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334C47" w:rsidRPr="00111609">
        <w:rPr>
          <w:rFonts w:ascii="Times New Roman" w:hAnsi="Times New Roman" w:cs="Times New Roman"/>
          <w:b/>
          <w:sz w:val="28"/>
          <w:szCs w:val="28"/>
        </w:rPr>
        <w:t>ú</w:t>
      </w:r>
      <w:r w:rsidR="00126F30" w:rsidRPr="00111609">
        <w:rPr>
          <w:rFonts w:ascii="Times New Roman" w:hAnsi="Times New Roman" w:cs="Times New Roman"/>
          <w:b/>
          <w:sz w:val="28"/>
          <w:szCs w:val="28"/>
        </w:rPr>
        <w:t xml:space="preserve">časti na řešení grantového projektu č. </w:t>
      </w:r>
      <w:r w:rsidRPr="00111609">
        <w:rPr>
          <w:rFonts w:ascii="Times New Roman" w:hAnsi="Times New Roman" w:cs="Times New Roman"/>
          <w:b/>
          <w:sz w:val="28"/>
          <w:szCs w:val="28"/>
        </w:rPr>
        <w:t>21-0</w:t>
      </w:r>
      <w:r w:rsidR="00E468AD" w:rsidRPr="00111609">
        <w:rPr>
          <w:rFonts w:ascii="Times New Roman" w:hAnsi="Times New Roman" w:cs="Times New Roman"/>
          <w:b/>
          <w:sz w:val="28"/>
          <w:szCs w:val="28"/>
        </w:rPr>
        <w:t>6524 S</w:t>
      </w:r>
      <w:r w:rsidRPr="00111609">
        <w:rPr>
          <w:rFonts w:ascii="Times New Roman" w:hAnsi="Times New Roman" w:cs="Times New Roman"/>
          <w:b/>
          <w:sz w:val="28"/>
          <w:szCs w:val="28"/>
        </w:rPr>
        <w:t xml:space="preserve"> panel č. P108</w:t>
      </w:r>
    </w:p>
    <w:p w14:paraId="0F6201A9" w14:textId="53AC1438" w:rsidR="00126F30" w:rsidRPr="00111609" w:rsidRDefault="00126F30" w:rsidP="00BA4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E6672B" w14:textId="77777777" w:rsidR="00126F30" w:rsidRPr="00111609" w:rsidRDefault="00126F30" w:rsidP="00BA4EA1">
      <w:pPr>
        <w:rPr>
          <w:rFonts w:ascii="Times New Roman" w:hAnsi="Times New Roman" w:cs="Times New Roman"/>
          <w:b/>
          <w:sz w:val="24"/>
          <w:szCs w:val="24"/>
        </w:rPr>
      </w:pPr>
    </w:p>
    <w:p w14:paraId="4B10ADFE" w14:textId="7295A390" w:rsidR="00BA4EA1" w:rsidRPr="00111609" w:rsidRDefault="00DF0C12" w:rsidP="00BA4EA1">
      <w:pPr>
        <w:rPr>
          <w:rFonts w:ascii="Times New Roman" w:hAnsi="Times New Roman" w:cs="Times New Roman"/>
          <w:b/>
          <w:sz w:val="24"/>
          <w:szCs w:val="24"/>
        </w:rPr>
      </w:pPr>
      <w:r w:rsidRPr="00111609">
        <w:rPr>
          <w:rFonts w:ascii="Times New Roman" w:hAnsi="Times New Roman" w:cs="Times New Roman"/>
          <w:b/>
          <w:sz w:val="24"/>
          <w:szCs w:val="24"/>
        </w:rPr>
        <w:t>Ústav makromolekulární chemie AV ČR, v. v. i.</w:t>
      </w:r>
    </w:p>
    <w:p w14:paraId="59EFCD27" w14:textId="2CAB2172" w:rsidR="00126F30" w:rsidRPr="00111609" w:rsidRDefault="00111609" w:rsidP="00BA4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</w:t>
      </w:r>
      <w:r w:rsidR="00126F30" w:rsidRPr="00111609">
        <w:rPr>
          <w:rFonts w:ascii="Times New Roman" w:hAnsi="Times New Roman" w:cs="Times New Roman"/>
          <w:sz w:val="24"/>
          <w:szCs w:val="24"/>
        </w:rPr>
        <w:t xml:space="preserve">: </w:t>
      </w:r>
      <w:r w:rsidR="00DF0C12" w:rsidRPr="00111609">
        <w:rPr>
          <w:rFonts w:ascii="Times New Roman" w:hAnsi="Times New Roman" w:cs="Times New Roman"/>
          <w:sz w:val="24"/>
          <w:szCs w:val="24"/>
        </w:rPr>
        <w:t>Heyrovského náměstí 1888</w:t>
      </w:r>
      <w:r w:rsidR="004F6A52">
        <w:rPr>
          <w:rFonts w:ascii="Times New Roman" w:hAnsi="Times New Roman" w:cs="Times New Roman"/>
          <w:sz w:val="24"/>
          <w:szCs w:val="24"/>
        </w:rPr>
        <w:t>/2</w:t>
      </w:r>
      <w:r w:rsidR="00DF0C12" w:rsidRPr="00111609">
        <w:rPr>
          <w:rFonts w:ascii="Times New Roman" w:hAnsi="Times New Roman" w:cs="Times New Roman"/>
          <w:sz w:val="24"/>
          <w:szCs w:val="24"/>
        </w:rPr>
        <w:t>, 162 00 Praha 6</w:t>
      </w:r>
    </w:p>
    <w:p w14:paraId="5F9E2FE0" w14:textId="2F5E704D" w:rsidR="00126F30" w:rsidRPr="00111609" w:rsidRDefault="00126F30" w:rsidP="00BA4EA1">
      <w:pPr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>IČ</w:t>
      </w:r>
      <w:r w:rsidR="008629C1" w:rsidRPr="00111609">
        <w:rPr>
          <w:rFonts w:ascii="Times New Roman" w:hAnsi="Times New Roman" w:cs="Times New Roman"/>
          <w:sz w:val="24"/>
          <w:szCs w:val="24"/>
        </w:rPr>
        <w:t>O</w:t>
      </w:r>
      <w:r w:rsidRPr="00111609">
        <w:rPr>
          <w:rFonts w:ascii="Times New Roman" w:hAnsi="Times New Roman" w:cs="Times New Roman"/>
          <w:sz w:val="24"/>
          <w:szCs w:val="24"/>
        </w:rPr>
        <w:t xml:space="preserve">: </w:t>
      </w:r>
      <w:r w:rsidR="00DF0C12" w:rsidRPr="00111609">
        <w:rPr>
          <w:rFonts w:ascii="Times New Roman" w:hAnsi="Times New Roman" w:cs="Times New Roman"/>
          <w:sz w:val="24"/>
          <w:szCs w:val="24"/>
        </w:rPr>
        <w:t>61389013</w:t>
      </w:r>
    </w:p>
    <w:p w14:paraId="529F94FE" w14:textId="2FF245F0" w:rsidR="00724F99" w:rsidRPr="00111609" w:rsidRDefault="00E53FC2" w:rsidP="00BA4EA1">
      <w:pPr>
        <w:rPr>
          <w:rFonts w:ascii="Times New Roman" w:hAnsi="Times New Roman" w:cs="Times New Roman"/>
          <w:bCs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>Zastoupen</w:t>
      </w:r>
      <w:r w:rsidR="00DF0C12" w:rsidRPr="00111609">
        <w:rPr>
          <w:rFonts w:ascii="Times New Roman" w:hAnsi="Times New Roman" w:cs="Times New Roman"/>
          <w:sz w:val="24"/>
          <w:szCs w:val="24"/>
        </w:rPr>
        <w:t>ý</w:t>
      </w:r>
      <w:r w:rsidR="00126F30" w:rsidRPr="00111609">
        <w:rPr>
          <w:rFonts w:ascii="Times New Roman" w:hAnsi="Times New Roman" w:cs="Times New Roman"/>
          <w:sz w:val="24"/>
          <w:szCs w:val="24"/>
        </w:rPr>
        <w:t>:</w:t>
      </w:r>
      <w:r w:rsidR="0070129C" w:rsidRPr="00111609">
        <w:rPr>
          <w:rFonts w:ascii="Times New Roman" w:hAnsi="Times New Roman" w:cs="Times New Roman"/>
          <w:sz w:val="24"/>
          <w:szCs w:val="24"/>
        </w:rPr>
        <w:t xml:space="preserve"> </w:t>
      </w:r>
      <w:r w:rsidR="00DF0C12" w:rsidRPr="00111609">
        <w:rPr>
          <w:rFonts w:ascii="Times New Roman" w:hAnsi="Times New Roman" w:cs="Times New Roman"/>
          <w:sz w:val="24"/>
          <w:szCs w:val="24"/>
        </w:rPr>
        <w:t>Ing. Jiřím Kotkem, Dr., ředitelem</w:t>
      </w:r>
    </w:p>
    <w:p w14:paraId="4F23AE56" w14:textId="429CEF80" w:rsidR="00126F30" w:rsidRPr="00111609" w:rsidRDefault="00111609" w:rsidP="00BA4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26F30" w:rsidRPr="00111609">
        <w:rPr>
          <w:rFonts w:ascii="Times New Roman" w:hAnsi="Times New Roman" w:cs="Times New Roman"/>
          <w:sz w:val="24"/>
          <w:szCs w:val="24"/>
        </w:rPr>
        <w:t>ankovní spojení:</w:t>
      </w:r>
      <w:r>
        <w:rPr>
          <w:rFonts w:ascii="Times New Roman" w:hAnsi="Times New Roman" w:cs="Times New Roman"/>
          <w:sz w:val="24"/>
          <w:szCs w:val="24"/>
        </w:rPr>
        <w:t xml:space="preserve"> ČNB Praha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č. účtu: </w:t>
      </w:r>
    </w:p>
    <w:p w14:paraId="26E3FFD2" w14:textId="77777777" w:rsidR="00BF6DF6" w:rsidRPr="00111609" w:rsidRDefault="00BF6DF6" w:rsidP="00BA4EA1">
      <w:pPr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>jako příjemce na straně jedné,</w:t>
      </w:r>
    </w:p>
    <w:p w14:paraId="29B23AC7" w14:textId="77777777" w:rsidR="00126F30" w:rsidRPr="00111609" w:rsidRDefault="008629C1" w:rsidP="00BA4EA1">
      <w:pPr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>(</w:t>
      </w:r>
      <w:r w:rsidR="00126F30" w:rsidRPr="00111609">
        <w:rPr>
          <w:rFonts w:ascii="Times New Roman" w:hAnsi="Times New Roman" w:cs="Times New Roman"/>
          <w:sz w:val="24"/>
          <w:szCs w:val="24"/>
        </w:rPr>
        <w:t xml:space="preserve">dále jen </w:t>
      </w:r>
      <w:r w:rsidRPr="00111609">
        <w:rPr>
          <w:rFonts w:ascii="Times New Roman" w:hAnsi="Times New Roman" w:cs="Times New Roman"/>
          <w:sz w:val="24"/>
          <w:szCs w:val="24"/>
        </w:rPr>
        <w:t>„</w:t>
      </w:r>
      <w:r w:rsidRPr="00111609">
        <w:rPr>
          <w:rFonts w:ascii="Times New Roman" w:hAnsi="Times New Roman" w:cs="Times New Roman"/>
          <w:b/>
          <w:sz w:val="24"/>
          <w:szCs w:val="24"/>
        </w:rPr>
        <w:t>P</w:t>
      </w:r>
      <w:r w:rsidR="00126F30" w:rsidRPr="00111609">
        <w:rPr>
          <w:rFonts w:ascii="Times New Roman" w:hAnsi="Times New Roman" w:cs="Times New Roman"/>
          <w:b/>
          <w:sz w:val="24"/>
          <w:szCs w:val="24"/>
        </w:rPr>
        <w:t>říjemce</w:t>
      </w:r>
      <w:r w:rsidRPr="00111609">
        <w:rPr>
          <w:rFonts w:ascii="Times New Roman" w:hAnsi="Times New Roman" w:cs="Times New Roman"/>
          <w:sz w:val="24"/>
          <w:szCs w:val="24"/>
        </w:rPr>
        <w:t>“)</w:t>
      </w:r>
    </w:p>
    <w:p w14:paraId="3585A57B" w14:textId="77777777" w:rsidR="00126F30" w:rsidRPr="00111609" w:rsidRDefault="00126F30" w:rsidP="00BA4EA1">
      <w:pPr>
        <w:rPr>
          <w:rFonts w:ascii="Times New Roman" w:hAnsi="Times New Roman" w:cs="Times New Roman"/>
          <w:sz w:val="16"/>
          <w:szCs w:val="16"/>
        </w:rPr>
      </w:pPr>
    </w:p>
    <w:p w14:paraId="632A3A92" w14:textId="77777777" w:rsidR="00126F30" w:rsidRPr="00111609" w:rsidRDefault="00126F30" w:rsidP="00BA4EA1">
      <w:pPr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>a</w:t>
      </w:r>
    </w:p>
    <w:p w14:paraId="461C7747" w14:textId="77777777" w:rsidR="003B4398" w:rsidRPr="00111609" w:rsidRDefault="003B4398" w:rsidP="00BA4EA1">
      <w:pPr>
        <w:rPr>
          <w:rFonts w:ascii="Times New Roman" w:hAnsi="Times New Roman" w:cs="Times New Roman"/>
          <w:sz w:val="24"/>
          <w:szCs w:val="24"/>
        </w:rPr>
      </w:pPr>
    </w:p>
    <w:p w14:paraId="1D68EF91" w14:textId="588B37EF" w:rsidR="003B4398" w:rsidRPr="00111609" w:rsidRDefault="003B4398" w:rsidP="003B4398">
      <w:pPr>
        <w:rPr>
          <w:rFonts w:ascii="Times New Roman" w:hAnsi="Times New Roman" w:cs="Times New Roman"/>
          <w:b/>
          <w:sz w:val="24"/>
          <w:szCs w:val="24"/>
        </w:rPr>
      </w:pPr>
      <w:r w:rsidRPr="00111609">
        <w:rPr>
          <w:rFonts w:ascii="Times New Roman" w:hAnsi="Times New Roman" w:cs="Times New Roman"/>
          <w:b/>
          <w:sz w:val="24"/>
          <w:szCs w:val="24"/>
        </w:rPr>
        <w:t>Masarykova univerzita</w:t>
      </w:r>
      <w:r w:rsidR="004F6A52">
        <w:rPr>
          <w:rFonts w:ascii="Times New Roman" w:hAnsi="Times New Roman" w:cs="Times New Roman"/>
          <w:b/>
          <w:sz w:val="24"/>
          <w:szCs w:val="24"/>
        </w:rPr>
        <w:t>, Lékařská fakulta</w:t>
      </w:r>
    </w:p>
    <w:p w14:paraId="5DBB4652" w14:textId="34011035" w:rsidR="003B4398" w:rsidRPr="00111609" w:rsidRDefault="003B4398" w:rsidP="003B4398">
      <w:pPr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3D6368" w:rsidRPr="00111609">
        <w:rPr>
          <w:rFonts w:ascii="Times New Roman" w:hAnsi="Times New Roman" w:cs="Times New Roman"/>
          <w:sz w:val="24"/>
          <w:szCs w:val="24"/>
        </w:rPr>
        <w:t>Žerotínovo nám. 617/9, 601 77 Brno</w:t>
      </w:r>
    </w:p>
    <w:p w14:paraId="74859DEA" w14:textId="59E40DC0" w:rsidR="003B4398" w:rsidRPr="00111609" w:rsidRDefault="003B4398" w:rsidP="003B4398">
      <w:pPr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 xml:space="preserve">IČO: </w:t>
      </w:r>
      <w:r w:rsidR="003D6368" w:rsidRPr="00111609">
        <w:rPr>
          <w:rFonts w:ascii="Times New Roman" w:hAnsi="Times New Roman" w:cs="Times New Roman"/>
          <w:sz w:val="24"/>
          <w:szCs w:val="24"/>
        </w:rPr>
        <w:t>00216224</w:t>
      </w:r>
    </w:p>
    <w:p w14:paraId="450809F3" w14:textId="74F750C2" w:rsidR="003B4398" w:rsidRPr="00111609" w:rsidRDefault="004F6A52" w:rsidP="003B4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B4398" w:rsidRPr="00111609">
        <w:rPr>
          <w:rFonts w:ascii="Times New Roman" w:hAnsi="Times New Roman" w:cs="Times New Roman"/>
          <w:sz w:val="24"/>
          <w:szCs w:val="24"/>
        </w:rPr>
        <w:t>astoupena:</w:t>
      </w:r>
      <w:r w:rsidR="003D6368" w:rsidRPr="00111609">
        <w:rPr>
          <w:rFonts w:ascii="Times New Roman" w:hAnsi="Times New Roman" w:cs="Times New Roman"/>
          <w:sz w:val="24"/>
          <w:szCs w:val="24"/>
        </w:rPr>
        <w:t xml:space="preserve"> prof. MUDr. Martinem </w:t>
      </w:r>
      <w:proofErr w:type="spellStart"/>
      <w:r w:rsidR="003D6368" w:rsidRPr="00111609">
        <w:rPr>
          <w:rFonts w:ascii="Times New Roman" w:hAnsi="Times New Roman" w:cs="Times New Roman"/>
          <w:sz w:val="24"/>
          <w:szCs w:val="24"/>
        </w:rPr>
        <w:t>Repkem</w:t>
      </w:r>
      <w:proofErr w:type="spellEnd"/>
      <w:r w:rsidR="003D6368" w:rsidRPr="00111609">
        <w:rPr>
          <w:rFonts w:ascii="Times New Roman" w:hAnsi="Times New Roman" w:cs="Times New Roman"/>
          <w:sz w:val="24"/>
          <w:szCs w:val="24"/>
        </w:rPr>
        <w:t>, Ph.D., děkanem</w:t>
      </w:r>
      <w:r w:rsidR="006D7248">
        <w:rPr>
          <w:rFonts w:ascii="Times New Roman" w:hAnsi="Times New Roman" w:cs="Times New Roman"/>
          <w:sz w:val="24"/>
          <w:szCs w:val="24"/>
        </w:rPr>
        <w:t xml:space="preserve"> Lékařské fakulty Masarykovy univerzity</w:t>
      </w:r>
    </w:p>
    <w:p w14:paraId="60729780" w14:textId="38DF6539" w:rsidR="003B4398" w:rsidRPr="00111609" w:rsidRDefault="003B4398" w:rsidP="003B4398">
      <w:pPr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>bankovní spojení:</w:t>
      </w:r>
      <w:r w:rsidR="003D6368" w:rsidRPr="00111609">
        <w:rPr>
          <w:rFonts w:ascii="Times New Roman" w:hAnsi="Times New Roman" w:cs="Times New Roman"/>
          <w:sz w:val="24"/>
          <w:szCs w:val="24"/>
        </w:rPr>
        <w:t xml:space="preserve"> Komerční banka, a.s.</w:t>
      </w:r>
      <w:r w:rsidR="00111609">
        <w:rPr>
          <w:rFonts w:ascii="Times New Roman" w:hAnsi="Times New Roman" w:cs="Times New Roman"/>
          <w:sz w:val="24"/>
          <w:szCs w:val="24"/>
        </w:rPr>
        <w:tab/>
      </w:r>
      <w:r w:rsidR="00111609">
        <w:rPr>
          <w:rFonts w:ascii="Times New Roman" w:hAnsi="Times New Roman" w:cs="Times New Roman"/>
          <w:sz w:val="24"/>
          <w:szCs w:val="24"/>
        </w:rPr>
        <w:tab/>
      </w:r>
      <w:r w:rsidR="0011160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111609">
        <w:rPr>
          <w:rFonts w:ascii="Times New Roman" w:hAnsi="Times New Roman" w:cs="Times New Roman"/>
          <w:sz w:val="24"/>
          <w:szCs w:val="24"/>
        </w:rPr>
        <w:t xml:space="preserve"> č. účtu: </w:t>
      </w:r>
    </w:p>
    <w:p w14:paraId="649B1589" w14:textId="400FB04A" w:rsidR="00BF6DF6" w:rsidRPr="00111609" w:rsidRDefault="00BF6DF6" w:rsidP="00BA4EA1">
      <w:pPr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>jako další účastník projektu na straně druhé,</w:t>
      </w:r>
    </w:p>
    <w:p w14:paraId="13E5F5B7" w14:textId="77777777" w:rsidR="00126F30" w:rsidRPr="00111609" w:rsidRDefault="008629C1" w:rsidP="00BA4EA1">
      <w:pPr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>(</w:t>
      </w:r>
      <w:r w:rsidR="00126F30" w:rsidRPr="00111609">
        <w:rPr>
          <w:rFonts w:ascii="Times New Roman" w:hAnsi="Times New Roman" w:cs="Times New Roman"/>
          <w:sz w:val="24"/>
          <w:szCs w:val="24"/>
        </w:rPr>
        <w:t>dále jen</w:t>
      </w:r>
      <w:r w:rsidRPr="00111609">
        <w:rPr>
          <w:rFonts w:ascii="Times New Roman" w:hAnsi="Times New Roman" w:cs="Times New Roman"/>
          <w:sz w:val="24"/>
          <w:szCs w:val="24"/>
        </w:rPr>
        <w:t xml:space="preserve"> „</w:t>
      </w:r>
      <w:r w:rsidRPr="00111609">
        <w:rPr>
          <w:rFonts w:ascii="Times New Roman" w:hAnsi="Times New Roman" w:cs="Times New Roman"/>
          <w:b/>
          <w:sz w:val="24"/>
          <w:szCs w:val="24"/>
        </w:rPr>
        <w:t>D</w:t>
      </w:r>
      <w:r w:rsidR="00865F52" w:rsidRPr="00111609">
        <w:rPr>
          <w:rFonts w:ascii="Times New Roman" w:hAnsi="Times New Roman" w:cs="Times New Roman"/>
          <w:b/>
          <w:sz w:val="24"/>
          <w:szCs w:val="24"/>
        </w:rPr>
        <w:t>alší účastník</w:t>
      </w:r>
      <w:r w:rsidRPr="00111609">
        <w:rPr>
          <w:rFonts w:ascii="Times New Roman" w:hAnsi="Times New Roman" w:cs="Times New Roman"/>
          <w:sz w:val="24"/>
          <w:szCs w:val="24"/>
        </w:rPr>
        <w:t>“)</w:t>
      </w:r>
    </w:p>
    <w:p w14:paraId="78102839" w14:textId="77777777" w:rsidR="00126F30" w:rsidRPr="00111609" w:rsidRDefault="00126F30" w:rsidP="00BA4EA1">
      <w:pPr>
        <w:rPr>
          <w:rFonts w:ascii="Times New Roman" w:hAnsi="Times New Roman" w:cs="Times New Roman"/>
          <w:b/>
          <w:sz w:val="16"/>
          <w:szCs w:val="16"/>
        </w:rPr>
      </w:pPr>
    </w:p>
    <w:p w14:paraId="747D53D1" w14:textId="77777777" w:rsidR="00DC69BC" w:rsidRPr="00111609" w:rsidRDefault="00DC69BC" w:rsidP="00BA4E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4C6DB5" w14:textId="01701349" w:rsidR="00BA4EA1" w:rsidRPr="00111609" w:rsidRDefault="00126F30" w:rsidP="00BA4EA1">
      <w:pPr>
        <w:jc w:val="both"/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>uzavírají na základě výsledku veřejné soutěže ve výzkumu</w:t>
      </w:r>
      <w:r w:rsidR="00F4701F" w:rsidRPr="00111609">
        <w:rPr>
          <w:rFonts w:ascii="Times New Roman" w:hAnsi="Times New Roman" w:cs="Times New Roman"/>
          <w:sz w:val="24"/>
          <w:szCs w:val="24"/>
        </w:rPr>
        <w:t>, experimentálním</w:t>
      </w:r>
      <w:r w:rsidRPr="00111609">
        <w:rPr>
          <w:rFonts w:ascii="Times New Roman" w:hAnsi="Times New Roman" w:cs="Times New Roman"/>
          <w:sz w:val="24"/>
          <w:szCs w:val="24"/>
        </w:rPr>
        <w:t xml:space="preserve"> vývoji</w:t>
      </w:r>
      <w:r w:rsidR="00F4701F" w:rsidRPr="00111609">
        <w:rPr>
          <w:rFonts w:ascii="Times New Roman" w:hAnsi="Times New Roman" w:cs="Times New Roman"/>
          <w:sz w:val="24"/>
          <w:szCs w:val="24"/>
        </w:rPr>
        <w:t xml:space="preserve"> a inovacích na podporu grantových projektů základního výzkumu</w:t>
      </w:r>
      <w:r w:rsidR="00934874" w:rsidRPr="00111609">
        <w:rPr>
          <w:rFonts w:ascii="Times New Roman" w:hAnsi="Times New Roman" w:cs="Times New Roman"/>
          <w:sz w:val="24"/>
          <w:szCs w:val="24"/>
        </w:rPr>
        <w:t>,</w:t>
      </w:r>
      <w:r w:rsidRPr="00111609">
        <w:rPr>
          <w:rFonts w:ascii="Times New Roman" w:hAnsi="Times New Roman" w:cs="Times New Roman"/>
          <w:sz w:val="24"/>
          <w:szCs w:val="24"/>
        </w:rPr>
        <w:t xml:space="preserve"> vyhlášené Grantovou agenturou České republiky (dále</w:t>
      </w:r>
      <w:r w:rsidR="009F6B50" w:rsidRPr="00111609">
        <w:rPr>
          <w:rFonts w:ascii="Times New Roman" w:hAnsi="Times New Roman" w:cs="Times New Roman"/>
          <w:sz w:val="24"/>
          <w:szCs w:val="24"/>
        </w:rPr>
        <w:t xml:space="preserve"> také</w:t>
      </w:r>
      <w:r w:rsidRPr="00111609">
        <w:rPr>
          <w:rFonts w:ascii="Times New Roman" w:hAnsi="Times New Roman" w:cs="Times New Roman"/>
          <w:sz w:val="24"/>
          <w:szCs w:val="24"/>
        </w:rPr>
        <w:t xml:space="preserve"> „</w:t>
      </w:r>
      <w:r w:rsidR="008629C1" w:rsidRPr="00111609">
        <w:rPr>
          <w:rFonts w:ascii="Times New Roman" w:hAnsi="Times New Roman" w:cs="Times New Roman"/>
          <w:b/>
          <w:sz w:val="24"/>
          <w:szCs w:val="24"/>
        </w:rPr>
        <w:t>P</w:t>
      </w:r>
      <w:r w:rsidRPr="00111609">
        <w:rPr>
          <w:rFonts w:ascii="Times New Roman" w:hAnsi="Times New Roman" w:cs="Times New Roman"/>
          <w:b/>
          <w:sz w:val="24"/>
          <w:szCs w:val="24"/>
        </w:rPr>
        <w:t>oskytovatel</w:t>
      </w:r>
      <w:r w:rsidRPr="00111609">
        <w:rPr>
          <w:rFonts w:ascii="Times New Roman" w:hAnsi="Times New Roman" w:cs="Times New Roman"/>
          <w:sz w:val="24"/>
          <w:szCs w:val="24"/>
        </w:rPr>
        <w:t>“</w:t>
      </w:r>
      <w:r w:rsidR="008629C1" w:rsidRPr="00111609">
        <w:rPr>
          <w:rFonts w:ascii="Times New Roman" w:hAnsi="Times New Roman" w:cs="Times New Roman"/>
          <w:sz w:val="24"/>
          <w:szCs w:val="24"/>
        </w:rPr>
        <w:t xml:space="preserve">) </w:t>
      </w:r>
      <w:r w:rsidRPr="00111609">
        <w:rPr>
          <w:rFonts w:ascii="Times New Roman" w:hAnsi="Times New Roman" w:cs="Times New Roman"/>
          <w:sz w:val="24"/>
          <w:szCs w:val="24"/>
        </w:rPr>
        <w:t xml:space="preserve">podle zákona č. 130/2002 Sb. o podpoře výzkumu </w:t>
      </w:r>
      <w:r w:rsidR="00F4701F" w:rsidRPr="00111609">
        <w:rPr>
          <w:rFonts w:ascii="Times New Roman" w:hAnsi="Times New Roman" w:cs="Times New Roman"/>
          <w:sz w:val="24"/>
          <w:szCs w:val="24"/>
        </w:rPr>
        <w:t xml:space="preserve">experimentálního </w:t>
      </w:r>
      <w:r w:rsidRPr="00111609">
        <w:rPr>
          <w:rFonts w:ascii="Times New Roman" w:hAnsi="Times New Roman" w:cs="Times New Roman"/>
          <w:sz w:val="24"/>
          <w:szCs w:val="24"/>
        </w:rPr>
        <w:t>vývoje</w:t>
      </w:r>
      <w:r w:rsidR="00F4701F" w:rsidRPr="00111609">
        <w:rPr>
          <w:rFonts w:ascii="Times New Roman" w:hAnsi="Times New Roman" w:cs="Times New Roman"/>
          <w:sz w:val="24"/>
          <w:szCs w:val="24"/>
        </w:rPr>
        <w:t xml:space="preserve"> a inovací z veřejných prostředků</w:t>
      </w:r>
      <w:r w:rsidR="00010D01" w:rsidRPr="00111609">
        <w:rPr>
          <w:rFonts w:ascii="Times New Roman" w:hAnsi="Times New Roman" w:cs="Times New Roman"/>
          <w:sz w:val="24"/>
          <w:szCs w:val="24"/>
        </w:rPr>
        <w:t xml:space="preserve"> </w:t>
      </w:r>
      <w:r w:rsidR="00010D01" w:rsidRPr="00111609">
        <w:rPr>
          <w:rFonts w:ascii="Times New Roman" w:hAnsi="Times New Roman" w:cs="Times New Roman"/>
          <w:spacing w:val="-7"/>
          <w:sz w:val="24"/>
          <w:szCs w:val="24"/>
        </w:rPr>
        <w:t>a o změně některých souvisejících zákonů</w:t>
      </w:r>
      <w:r w:rsidRPr="00111609">
        <w:rPr>
          <w:rFonts w:ascii="Times New Roman" w:hAnsi="Times New Roman" w:cs="Times New Roman"/>
          <w:sz w:val="24"/>
          <w:szCs w:val="24"/>
        </w:rPr>
        <w:t>,</w:t>
      </w:r>
      <w:r w:rsidR="00BF6DF6" w:rsidRPr="00111609">
        <w:rPr>
          <w:rFonts w:ascii="Times New Roman" w:hAnsi="Times New Roman" w:cs="Times New Roman"/>
          <w:sz w:val="24"/>
          <w:szCs w:val="24"/>
        </w:rPr>
        <w:t xml:space="preserve"> v</w:t>
      </w:r>
      <w:r w:rsidR="00F4701F" w:rsidRPr="00111609">
        <w:rPr>
          <w:rFonts w:ascii="Times New Roman" w:hAnsi="Times New Roman" w:cs="Times New Roman"/>
          <w:sz w:val="24"/>
          <w:szCs w:val="24"/>
        </w:rPr>
        <w:t>e</w:t>
      </w:r>
      <w:r w:rsidR="00BF6DF6" w:rsidRPr="00111609">
        <w:rPr>
          <w:rFonts w:ascii="Times New Roman" w:hAnsi="Times New Roman" w:cs="Times New Roman"/>
          <w:sz w:val="24"/>
          <w:szCs w:val="24"/>
        </w:rPr>
        <w:t>  znění</w:t>
      </w:r>
      <w:r w:rsidR="00F4701F" w:rsidRPr="00111609">
        <w:rPr>
          <w:rFonts w:ascii="Times New Roman" w:hAnsi="Times New Roman" w:cs="Times New Roman"/>
          <w:sz w:val="24"/>
          <w:szCs w:val="24"/>
        </w:rPr>
        <w:t xml:space="preserve"> pozdějších předpisů</w:t>
      </w:r>
      <w:r w:rsidR="00F6245E" w:rsidRPr="00111609">
        <w:rPr>
          <w:rFonts w:ascii="Times New Roman" w:hAnsi="Times New Roman" w:cs="Times New Roman"/>
          <w:sz w:val="24"/>
          <w:szCs w:val="24"/>
        </w:rPr>
        <w:t xml:space="preserve"> (dále jen „zákon č. 130/2002 Sb.“)</w:t>
      </w:r>
      <w:r w:rsidR="00BF6DF6" w:rsidRPr="00111609">
        <w:rPr>
          <w:rFonts w:ascii="Times New Roman" w:hAnsi="Times New Roman" w:cs="Times New Roman"/>
          <w:sz w:val="24"/>
          <w:szCs w:val="24"/>
        </w:rPr>
        <w:t>,</w:t>
      </w:r>
      <w:r w:rsidR="00865F52" w:rsidRPr="00111609">
        <w:rPr>
          <w:rFonts w:ascii="Times New Roman" w:hAnsi="Times New Roman" w:cs="Times New Roman"/>
          <w:sz w:val="24"/>
          <w:szCs w:val="24"/>
        </w:rPr>
        <w:t xml:space="preserve"> tuto S</w:t>
      </w:r>
      <w:r w:rsidRPr="00111609">
        <w:rPr>
          <w:rFonts w:ascii="Times New Roman" w:hAnsi="Times New Roman" w:cs="Times New Roman"/>
          <w:sz w:val="24"/>
          <w:szCs w:val="24"/>
        </w:rPr>
        <w:t>mlouvu o účasti na řešení grantového pr</w:t>
      </w:r>
      <w:r w:rsidR="00857121" w:rsidRPr="00111609">
        <w:rPr>
          <w:rFonts w:ascii="Times New Roman" w:hAnsi="Times New Roman" w:cs="Times New Roman"/>
          <w:sz w:val="24"/>
          <w:szCs w:val="24"/>
        </w:rPr>
        <w:t>ojektu</w:t>
      </w:r>
      <w:r w:rsidR="00F86737" w:rsidRPr="00111609">
        <w:rPr>
          <w:rFonts w:ascii="Times New Roman" w:hAnsi="Times New Roman" w:cs="Times New Roman"/>
          <w:sz w:val="24"/>
          <w:szCs w:val="24"/>
        </w:rPr>
        <w:t xml:space="preserve">. </w:t>
      </w:r>
      <w:r w:rsidR="001414B8" w:rsidRPr="00111609">
        <w:rPr>
          <w:rFonts w:ascii="Times New Roman" w:hAnsi="Times New Roman" w:cs="Times New Roman"/>
          <w:sz w:val="24"/>
          <w:szCs w:val="24"/>
        </w:rPr>
        <w:t>(dále jen „</w:t>
      </w:r>
      <w:r w:rsidR="001414B8" w:rsidRPr="00111609">
        <w:rPr>
          <w:rFonts w:ascii="Times New Roman" w:hAnsi="Times New Roman" w:cs="Times New Roman"/>
          <w:b/>
          <w:sz w:val="24"/>
          <w:szCs w:val="24"/>
        </w:rPr>
        <w:t>S</w:t>
      </w:r>
      <w:r w:rsidRPr="00111609">
        <w:rPr>
          <w:rFonts w:ascii="Times New Roman" w:hAnsi="Times New Roman" w:cs="Times New Roman"/>
          <w:b/>
          <w:sz w:val="24"/>
          <w:szCs w:val="24"/>
        </w:rPr>
        <w:t>mlouva</w:t>
      </w:r>
      <w:r w:rsidRPr="00111609">
        <w:rPr>
          <w:rFonts w:ascii="Times New Roman" w:hAnsi="Times New Roman" w:cs="Times New Roman"/>
          <w:sz w:val="24"/>
          <w:szCs w:val="24"/>
        </w:rPr>
        <w:t>“):</w:t>
      </w:r>
    </w:p>
    <w:p w14:paraId="2E198BED" w14:textId="77777777" w:rsidR="00126F30" w:rsidRPr="00111609" w:rsidRDefault="00126F30" w:rsidP="00BA4EA1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609">
        <w:rPr>
          <w:rFonts w:ascii="Times New Roman" w:hAnsi="Times New Roman" w:cs="Times New Roman"/>
          <w:b/>
          <w:sz w:val="24"/>
          <w:szCs w:val="24"/>
        </w:rPr>
        <w:t>I.</w:t>
      </w:r>
    </w:p>
    <w:p w14:paraId="2519CE67" w14:textId="77777777" w:rsidR="004B6ADF" w:rsidRPr="00111609" w:rsidRDefault="00126F30" w:rsidP="00BA4EA1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609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6A100DF2" w14:textId="77777777" w:rsidR="00126F30" w:rsidRPr="00111609" w:rsidRDefault="00126F30" w:rsidP="00671EDE">
      <w:pPr>
        <w:numPr>
          <w:ilvl w:val="0"/>
          <w:numId w:val="3"/>
        </w:numPr>
        <w:spacing w:before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1414B8" w:rsidRPr="00111609">
        <w:rPr>
          <w:rFonts w:ascii="Times New Roman" w:hAnsi="Times New Roman" w:cs="Times New Roman"/>
          <w:sz w:val="24"/>
          <w:szCs w:val="24"/>
        </w:rPr>
        <w:t>S</w:t>
      </w:r>
      <w:r w:rsidRPr="00111609">
        <w:rPr>
          <w:rFonts w:ascii="Times New Roman" w:hAnsi="Times New Roman" w:cs="Times New Roman"/>
          <w:sz w:val="24"/>
          <w:szCs w:val="24"/>
        </w:rPr>
        <w:t>mlouvy je stanovení podmínek pro realizaci části níže spec</w:t>
      </w:r>
      <w:r w:rsidR="00BF6DF6" w:rsidRPr="00111609">
        <w:rPr>
          <w:rFonts w:ascii="Times New Roman" w:hAnsi="Times New Roman" w:cs="Times New Roman"/>
          <w:sz w:val="24"/>
          <w:szCs w:val="24"/>
        </w:rPr>
        <w:t>ifikovaného grantového projektu:</w:t>
      </w:r>
    </w:p>
    <w:p w14:paraId="42581F6E" w14:textId="49BA88B1" w:rsidR="000269A7" w:rsidRPr="00111609" w:rsidRDefault="000269A7" w:rsidP="00CE2CD1">
      <w:pPr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14:paraId="5E0B7D59" w14:textId="43A08CDE" w:rsidR="003B4398" w:rsidRPr="00111609" w:rsidRDefault="003B4398" w:rsidP="003D6368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111609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Název: </w:t>
      </w:r>
      <w:proofErr w:type="spellStart"/>
      <w:r w:rsidRPr="00111609">
        <w:rPr>
          <w:rFonts w:ascii="Times New Roman" w:hAnsi="Times New Roman" w:cs="Times New Roman"/>
          <w:b/>
          <w:bCs/>
          <w:sz w:val="24"/>
          <w:szCs w:val="24"/>
        </w:rPr>
        <w:t>Xeno</w:t>
      </w:r>
      <w:proofErr w:type="spellEnd"/>
      <w:r w:rsidRPr="00111609">
        <w:rPr>
          <w:rFonts w:ascii="Times New Roman" w:hAnsi="Times New Roman" w:cs="Times New Roman"/>
          <w:b/>
          <w:bCs/>
          <w:sz w:val="24"/>
          <w:szCs w:val="24"/>
        </w:rPr>
        <w:t xml:space="preserve">-free enzymaticky degradovatelné polymerní materiály pro 4D </w:t>
      </w:r>
      <w:proofErr w:type="spellStart"/>
      <w:r w:rsidRPr="00111609">
        <w:rPr>
          <w:rFonts w:ascii="Times New Roman" w:hAnsi="Times New Roman" w:cs="Times New Roman"/>
          <w:b/>
          <w:bCs/>
          <w:sz w:val="24"/>
          <w:szCs w:val="24"/>
        </w:rPr>
        <w:t>biotisk</w:t>
      </w:r>
      <w:proofErr w:type="spellEnd"/>
    </w:p>
    <w:p w14:paraId="01490715" w14:textId="77777777" w:rsidR="00CE2CD1" w:rsidRPr="00111609" w:rsidRDefault="00CE2CD1" w:rsidP="003D6368">
      <w:pPr>
        <w:ind w:firstLine="284"/>
        <w:rPr>
          <w:rFonts w:ascii="Times New Roman" w:hAnsi="Times New Roman" w:cs="Times New Roman"/>
          <w:w w:val="105"/>
          <w:sz w:val="24"/>
          <w:szCs w:val="24"/>
        </w:rPr>
      </w:pPr>
    </w:p>
    <w:p w14:paraId="6CF393EB" w14:textId="7A878E28" w:rsidR="003B4398" w:rsidRPr="00111609" w:rsidRDefault="003B4398" w:rsidP="00CE2CD1">
      <w:pPr>
        <w:pStyle w:val="Zkladntext"/>
        <w:kinsoku w:val="0"/>
        <w:overflowPunct w:val="0"/>
        <w:spacing w:before="11"/>
        <w:ind w:firstLine="284"/>
        <w:jc w:val="both"/>
        <w:rPr>
          <w:b/>
          <w:bCs/>
          <w:w w:val="105"/>
          <w:sz w:val="24"/>
          <w:szCs w:val="24"/>
        </w:rPr>
      </w:pPr>
      <w:r w:rsidRPr="00111609">
        <w:rPr>
          <w:sz w:val="24"/>
          <w:szCs w:val="24"/>
        </w:rPr>
        <w:t xml:space="preserve">Odpovědným řešitelem grantového projektu </w:t>
      </w:r>
    </w:p>
    <w:p w14:paraId="577EA16B" w14:textId="123AD08B" w:rsidR="003B4398" w:rsidRPr="00111609" w:rsidRDefault="003B4398" w:rsidP="007F30C1">
      <w:pPr>
        <w:pStyle w:val="Zkladntext"/>
        <w:kinsoku w:val="0"/>
        <w:overflowPunct w:val="0"/>
        <w:spacing w:before="1" w:line="249" w:lineRule="auto"/>
        <w:ind w:right="709" w:firstLine="284"/>
        <w:jc w:val="both"/>
        <w:rPr>
          <w:sz w:val="24"/>
          <w:szCs w:val="24"/>
        </w:rPr>
      </w:pPr>
      <w:r w:rsidRPr="00111609">
        <w:rPr>
          <w:sz w:val="24"/>
          <w:szCs w:val="24"/>
        </w:rPr>
        <w:t xml:space="preserve">Odpovědným spoluřešitelem části grantového </w:t>
      </w:r>
      <w:proofErr w:type="gramStart"/>
      <w:r w:rsidRPr="00111609">
        <w:rPr>
          <w:sz w:val="24"/>
          <w:szCs w:val="24"/>
        </w:rPr>
        <w:t>projektu :</w:t>
      </w:r>
      <w:proofErr w:type="gramEnd"/>
      <w:r w:rsidRPr="00111609">
        <w:rPr>
          <w:sz w:val="24"/>
          <w:szCs w:val="24"/>
        </w:rPr>
        <w:t xml:space="preserve"> </w:t>
      </w:r>
    </w:p>
    <w:p w14:paraId="30037A3C" w14:textId="71C3CC01" w:rsidR="003B4398" w:rsidRPr="00111609" w:rsidRDefault="003B4398" w:rsidP="003D6368">
      <w:pPr>
        <w:pStyle w:val="Zkladntext"/>
        <w:kinsoku w:val="0"/>
        <w:overflowPunct w:val="0"/>
        <w:spacing w:before="1" w:line="249" w:lineRule="auto"/>
        <w:ind w:right="1121" w:firstLine="284"/>
        <w:jc w:val="both"/>
        <w:rPr>
          <w:sz w:val="24"/>
          <w:szCs w:val="24"/>
        </w:rPr>
      </w:pPr>
      <w:r w:rsidRPr="00111609">
        <w:rPr>
          <w:sz w:val="24"/>
          <w:szCs w:val="24"/>
        </w:rPr>
        <w:t xml:space="preserve">Doba řešení projektu: </w:t>
      </w:r>
      <w:proofErr w:type="gramStart"/>
      <w:r w:rsidRPr="00111609">
        <w:rPr>
          <w:sz w:val="24"/>
          <w:szCs w:val="24"/>
        </w:rPr>
        <w:t>1.1.2021</w:t>
      </w:r>
      <w:proofErr w:type="gramEnd"/>
      <w:r w:rsidRPr="00111609">
        <w:rPr>
          <w:sz w:val="24"/>
          <w:szCs w:val="24"/>
        </w:rPr>
        <w:t xml:space="preserve"> - 31.12.2023  </w:t>
      </w:r>
    </w:p>
    <w:p w14:paraId="10752D03" w14:textId="7BDEBAB8" w:rsidR="003B4398" w:rsidRPr="00111609" w:rsidRDefault="000269A7" w:rsidP="003D6368">
      <w:pPr>
        <w:pStyle w:val="Zkladntext"/>
        <w:kinsoku w:val="0"/>
        <w:overflowPunct w:val="0"/>
        <w:spacing w:before="3"/>
        <w:ind w:firstLine="284"/>
        <w:jc w:val="both"/>
        <w:rPr>
          <w:sz w:val="24"/>
          <w:szCs w:val="24"/>
        </w:rPr>
      </w:pPr>
      <w:r w:rsidRPr="00111609">
        <w:rPr>
          <w:sz w:val="24"/>
          <w:szCs w:val="24"/>
        </w:rPr>
        <w:t>(dále jen Část projektu)</w:t>
      </w:r>
    </w:p>
    <w:p w14:paraId="1182FD5B" w14:textId="77777777" w:rsidR="00AD7FA7" w:rsidRPr="00111609" w:rsidRDefault="00AD7FA7" w:rsidP="00AD7FA7">
      <w:pPr>
        <w:rPr>
          <w:rFonts w:ascii="Times New Roman" w:hAnsi="Times New Roman" w:cs="Times New Roman"/>
          <w:b/>
          <w:sz w:val="24"/>
          <w:szCs w:val="24"/>
        </w:rPr>
      </w:pPr>
    </w:p>
    <w:p w14:paraId="50E0DB54" w14:textId="364EE7E4" w:rsidR="000269A7" w:rsidRPr="00111609" w:rsidRDefault="004B6ADF" w:rsidP="00CE2CD1">
      <w:pPr>
        <w:numPr>
          <w:ilvl w:val="0"/>
          <w:numId w:val="3"/>
        </w:numPr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>Příjemce uzavírá s </w:t>
      </w:r>
      <w:r w:rsidR="00111D8C" w:rsidRPr="00111609">
        <w:rPr>
          <w:rFonts w:ascii="Times New Roman" w:hAnsi="Times New Roman" w:cs="Times New Roman"/>
          <w:sz w:val="24"/>
          <w:szCs w:val="24"/>
        </w:rPr>
        <w:t>D</w:t>
      </w:r>
      <w:r w:rsidRPr="00111609">
        <w:rPr>
          <w:rFonts w:ascii="Times New Roman" w:hAnsi="Times New Roman" w:cs="Times New Roman"/>
          <w:sz w:val="24"/>
          <w:szCs w:val="24"/>
        </w:rPr>
        <w:t xml:space="preserve">alším účastníkem tuto Smlouvu za účelem úpravy vzájemných práv a povinností při řešení </w:t>
      </w:r>
      <w:r w:rsidR="003A612F" w:rsidRPr="00111609">
        <w:rPr>
          <w:rFonts w:ascii="Times New Roman" w:hAnsi="Times New Roman" w:cs="Times New Roman"/>
          <w:sz w:val="24"/>
          <w:szCs w:val="24"/>
        </w:rPr>
        <w:t xml:space="preserve">Části </w:t>
      </w:r>
      <w:r w:rsidRPr="00111609">
        <w:rPr>
          <w:rFonts w:ascii="Times New Roman" w:hAnsi="Times New Roman" w:cs="Times New Roman"/>
          <w:sz w:val="24"/>
          <w:szCs w:val="24"/>
        </w:rPr>
        <w:t xml:space="preserve">projektu a poskytování části podpory z veřejných prostředků </w:t>
      </w:r>
      <w:r w:rsidR="003A612F" w:rsidRPr="00111609">
        <w:rPr>
          <w:rFonts w:ascii="Times New Roman" w:hAnsi="Times New Roman" w:cs="Times New Roman"/>
          <w:sz w:val="24"/>
          <w:szCs w:val="24"/>
        </w:rPr>
        <w:t>P</w:t>
      </w:r>
      <w:r w:rsidRPr="00111609">
        <w:rPr>
          <w:rFonts w:ascii="Times New Roman" w:hAnsi="Times New Roman" w:cs="Times New Roman"/>
          <w:sz w:val="24"/>
          <w:szCs w:val="24"/>
        </w:rPr>
        <w:t>rojektu specifikovaného v čl. I. této Smlouvy</w:t>
      </w:r>
      <w:r w:rsidR="00F44ABC" w:rsidRPr="00111609">
        <w:rPr>
          <w:rFonts w:ascii="Times New Roman" w:hAnsi="Times New Roman" w:cs="Times New Roman"/>
          <w:sz w:val="24"/>
          <w:szCs w:val="24"/>
        </w:rPr>
        <w:t>.</w:t>
      </w:r>
    </w:p>
    <w:p w14:paraId="517294B8" w14:textId="6304F967" w:rsidR="00997E15" w:rsidRPr="00111609" w:rsidRDefault="00997E15" w:rsidP="00997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609">
        <w:rPr>
          <w:rFonts w:ascii="Times New Roman" w:hAnsi="Times New Roman" w:cs="Times New Roman"/>
          <w:b/>
          <w:sz w:val="24"/>
          <w:szCs w:val="24"/>
        </w:rPr>
        <w:t>II.</w:t>
      </w:r>
    </w:p>
    <w:p w14:paraId="33C0284B" w14:textId="77777777" w:rsidR="00997E15" w:rsidRPr="00111609" w:rsidRDefault="00997E15" w:rsidP="00997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609">
        <w:rPr>
          <w:rFonts w:ascii="Times New Roman" w:hAnsi="Times New Roman" w:cs="Times New Roman"/>
          <w:b/>
          <w:sz w:val="24"/>
          <w:szCs w:val="24"/>
        </w:rPr>
        <w:t>Základní ustanovení</w:t>
      </w:r>
    </w:p>
    <w:p w14:paraId="5A6EA585" w14:textId="4DD76A22" w:rsidR="00997E15" w:rsidRPr="00111609" w:rsidRDefault="00997E15" w:rsidP="00671EDE">
      <w:pPr>
        <w:numPr>
          <w:ilvl w:val="0"/>
          <w:numId w:val="2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/>
        <w:ind w:left="284" w:hanging="28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Grantová agentura České republiky, zřízená a vykonávající činnosti podle zákona </w:t>
      </w:r>
      <w:r w:rsidR="00F6245E" w:rsidRPr="00111609">
        <w:rPr>
          <w:rFonts w:ascii="Times New Roman" w:hAnsi="Times New Roman" w:cs="Times New Roman"/>
          <w:spacing w:val="-7"/>
          <w:sz w:val="24"/>
          <w:szCs w:val="24"/>
        </w:rPr>
        <w:t>č. 130/2002 Sb.</w:t>
      </w:r>
      <w:r w:rsidRPr="00111609">
        <w:rPr>
          <w:rFonts w:ascii="Times New Roman" w:hAnsi="Times New Roman" w:cs="Times New Roman"/>
          <w:spacing w:val="-7"/>
          <w:sz w:val="24"/>
          <w:szCs w:val="24"/>
        </w:rPr>
        <w:t>, v</w:t>
      </w:r>
      <w:r w:rsidR="00671EDE" w:rsidRPr="00111609">
        <w:rPr>
          <w:rFonts w:ascii="Times New Roman" w:hAnsi="Times New Roman" w:cs="Times New Roman"/>
          <w:spacing w:val="-7"/>
          <w:sz w:val="24"/>
          <w:szCs w:val="24"/>
        </w:rPr>
        <w:t> </w:t>
      </w:r>
      <w:r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souladu s Národní politikou výzkumu, vývoje a inovací České republiky, v souladu s dalšími právními předpisy České republiky a s předpisy a pravidly Evropské unie upravujícími státní podporu výzkumu, </w:t>
      </w:r>
      <w:r w:rsidRPr="00111609">
        <w:rPr>
          <w:rFonts w:ascii="Times New Roman" w:hAnsi="Times New Roman" w:cs="Times New Roman"/>
          <w:spacing w:val="-7"/>
          <w:sz w:val="24"/>
          <w:szCs w:val="24"/>
        </w:rPr>
        <w:lastRenderedPageBreak/>
        <w:t>vývoje a inovací, a s cílem podporovat provádění základního výzkumu v České republice, vyhlásila veřejnou soutěž ve výzkumu, experimentálním vývoji a inovacích na podporu grantových projektů v</w:t>
      </w:r>
      <w:r w:rsidR="00671EDE" w:rsidRPr="00111609">
        <w:rPr>
          <w:rFonts w:ascii="Times New Roman" w:hAnsi="Times New Roman" w:cs="Times New Roman"/>
          <w:spacing w:val="-7"/>
          <w:sz w:val="24"/>
          <w:szCs w:val="24"/>
        </w:rPr>
        <w:t> </w:t>
      </w:r>
      <w:r w:rsidRPr="00111609">
        <w:rPr>
          <w:rFonts w:ascii="Times New Roman" w:hAnsi="Times New Roman" w:cs="Times New Roman"/>
          <w:spacing w:val="-7"/>
          <w:sz w:val="24"/>
          <w:szCs w:val="24"/>
        </w:rPr>
        <w:t>základním výzkumu a následně poskytuje podporu na řešení těchto projektů.</w:t>
      </w:r>
    </w:p>
    <w:p w14:paraId="61D0D062" w14:textId="77777777" w:rsidR="00997E15" w:rsidRPr="00111609" w:rsidRDefault="00997E15" w:rsidP="00671EDE">
      <w:pPr>
        <w:numPr>
          <w:ilvl w:val="0"/>
          <w:numId w:val="2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/>
        <w:ind w:left="284" w:hanging="28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Práva a povinnosti </w:t>
      </w:r>
      <w:r w:rsidR="009F6B50" w:rsidRPr="00111609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oskytovatele, </w:t>
      </w:r>
      <w:r w:rsidR="009F6B50" w:rsidRPr="00111609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říjemce a </w:t>
      </w:r>
      <w:r w:rsidR="009F6B50" w:rsidRPr="00111609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11609">
        <w:rPr>
          <w:rFonts w:ascii="Times New Roman" w:hAnsi="Times New Roman" w:cs="Times New Roman"/>
          <w:spacing w:val="-7"/>
          <w:sz w:val="24"/>
          <w:szCs w:val="24"/>
        </w:rPr>
        <w:t>alšího účastníka v průběhu této veřejné soutěže byla, kromě obecně závazných právních předpisů, upravena zadávací dokumentací této veřejné soutěže (dále jen „</w:t>
      </w:r>
      <w:r w:rsidRPr="00111609">
        <w:rPr>
          <w:rFonts w:ascii="Times New Roman" w:hAnsi="Times New Roman" w:cs="Times New Roman"/>
          <w:b/>
          <w:spacing w:val="-7"/>
          <w:sz w:val="24"/>
          <w:szCs w:val="24"/>
        </w:rPr>
        <w:t>Zadávací dokumentace</w:t>
      </w:r>
      <w:r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“). Další účastník </w:t>
      </w:r>
      <w:r w:rsidR="001A3C0C" w:rsidRPr="00111609">
        <w:rPr>
          <w:rFonts w:ascii="Times New Roman" w:hAnsi="Times New Roman" w:cs="Times New Roman"/>
          <w:spacing w:val="-7"/>
          <w:sz w:val="24"/>
          <w:szCs w:val="24"/>
        </w:rPr>
        <w:t>se zavazuje</w:t>
      </w:r>
      <w:r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 se při plnění této Smlouvy touto Zadávací dokumentací řídit s výjimkou těch ustanovení, z jejichž podstaty vyplývá, že se</w:t>
      </w:r>
      <w:r w:rsidR="009F6B50"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 na něj</w:t>
      </w:r>
      <w:r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 nemohou vztahovat</w:t>
      </w:r>
      <w:r w:rsidR="009F6B50" w:rsidRPr="00111609">
        <w:rPr>
          <w:rFonts w:ascii="Times New Roman" w:hAnsi="Times New Roman" w:cs="Times New Roman"/>
          <w:spacing w:val="-7"/>
          <w:sz w:val="24"/>
          <w:szCs w:val="24"/>
        </w:rPr>
        <w:t>.</w:t>
      </w:r>
      <w:r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A3C0C"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Další účastník se výslovně zavazuje plnit povinnosti podle přílohy č. 4, čl. 3, čl. 4 a čl. 5 Zadávací dokumentace jak vůči </w:t>
      </w:r>
      <w:r w:rsidR="009F6B50" w:rsidRPr="00111609">
        <w:rPr>
          <w:rFonts w:ascii="Times New Roman" w:hAnsi="Times New Roman" w:cs="Times New Roman"/>
          <w:spacing w:val="-7"/>
          <w:sz w:val="24"/>
          <w:szCs w:val="24"/>
        </w:rPr>
        <w:t>P</w:t>
      </w:r>
      <w:r w:rsidR="001A3C0C"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říjemci, tak i </w:t>
      </w:r>
      <w:r w:rsidR="009F6B50" w:rsidRPr="00111609">
        <w:rPr>
          <w:rFonts w:ascii="Times New Roman" w:hAnsi="Times New Roman" w:cs="Times New Roman"/>
          <w:spacing w:val="-7"/>
          <w:sz w:val="24"/>
          <w:szCs w:val="24"/>
        </w:rPr>
        <w:t>P</w:t>
      </w:r>
      <w:r w:rsidR="001A3C0C" w:rsidRPr="00111609">
        <w:rPr>
          <w:rFonts w:ascii="Times New Roman" w:hAnsi="Times New Roman" w:cs="Times New Roman"/>
          <w:spacing w:val="-7"/>
          <w:sz w:val="24"/>
          <w:szCs w:val="24"/>
        </w:rPr>
        <w:t>oskytovateli.</w:t>
      </w:r>
    </w:p>
    <w:p w14:paraId="22D71D1D" w14:textId="2A002EAF" w:rsidR="00D603C4" w:rsidRPr="00111609" w:rsidRDefault="00D603C4" w:rsidP="00671EDE">
      <w:pPr>
        <w:numPr>
          <w:ilvl w:val="0"/>
          <w:numId w:val="2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/>
        <w:ind w:left="284" w:hanging="28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Na základě výsledků veřejné soutěže uvedené v čl. II. odst. 1 této Smlouvy uzavřel </w:t>
      </w:r>
      <w:r w:rsidR="00AE571D" w:rsidRPr="00111609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11609">
        <w:rPr>
          <w:rFonts w:ascii="Times New Roman" w:hAnsi="Times New Roman" w:cs="Times New Roman"/>
          <w:spacing w:val="-7"/>
          <w:sz w:val="24"/>
          <w:szCs w:val="24"/>
        </w:rPr>
        <w:t>oskytovatel s </w:t>
      </w:r>
      <w:r w:rsidR="00AE571D" w:rsidRPr="00111609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11609">
        <w:rPr>
          <w:rFonts w:ascii="Times New Roman" w:hAnsi="Times New Roman" w:cs="Times New Roman"/>
          <w:spacing w:val="-7"/>
          <w:sz w:val="24"/>
          <w:szCs w:val="24"/>
        </w:rPr>
        <w:t>říjemcem Smlouvu o poskytnutí dotace na podporu</w:t>
      </w:r>
      <w:r w:rsidR="003E7471"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 výše uvedeného grantového projektu</w:t>
      </w:r>
      <w:r w:rsidR="00AE571D"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762F1" w:rsidRPr="00111609">
        <w:rPr>
          <w:rFonts w:ascii="Times New Roman" w:hAnsi="Times New Roman" w:cs="Times New Roman"/>
          <w:spacing w:val="-7"/>
          <w:sz w:val="24"/>
          <w:szCs w:val="24"/>
        </w:rPr>
        <w:t>(</w:t>
      </w:r>
      <w:r w:rsidRPr="00111609">
        <w:rPr>
          <w:rFonts w:ascii="Times New Roman" w:hAnsi="Times New Roman" w:cs="Times New Roman"/>
          <w:spacing w:val="-7"/>
          <w:sz w:val="24"/>
          <w:szCs w:val="24"/>
        </w:rPr>
        <w:t>dále jen „</w:t>
      </w:r>
      <w:r w:rsidR="008455A5" w:rsidRPr="00111609">
        <w:rPr>
          <w:rFonts w:ascii="Times New Roman" w:hAnsi="Times New Roman" w:cs="Times New Roman"/>
          <w:b/>
          <w:spacing w:val="-7"/>
          <w:sz w:val="24"/>
          <w:szCs w:val="24"/>
        </w:rPr>
        <w:t>S</w:t>
      </w:r>
      <w:r w:rsidRPr="00111609">
        <w:rPr>
          <w:rFonts w:ascii="Times New Roman" w:hAnsi="Times New Roman" w:cs="Times New Roman"/>
          <w:b/>
          <w:spacing w:val="-7"/>
          <w:sz w:val="24"/>
          <w:szCs w:val="24"/>
        </w:rPr>
        <w:t>mlouva mezi poskytovatelem a příjemcem</w:t>
      </w:r>
      <w:r w:rsidRPr="00111609">
        <w:rPr>
          <w:rFonts w:ascii="Times New Roman" w:hAnsi="Times New Roman" w:cs="Times New Roman"/>
          <w:spacing w:val="-7"/>
          <w:sz w:val="24"/>
          <w:szCs w:val="24"/>
        </w:rPr>
        <w:t>“), která je jako Příloha č. 1 nedílnou součástí této Smlouvy. Další účastník se tímto zavazuje dodržovat veškeré povinnosti</w:t>
      </w:r>
      <w:r w:rsidR="005C6A39"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E571D" w:rsidRPr="00111609">
        <w:rPr>
          <w:rFonts w:ascii="Times New Roman" w:hAnsi="Times New Roman" w:cs="Times New Roman"/>
          <w:spacing w:val="-7"/>
          <w:sz w:val="24"/>
          <w:szCs w:val="24"/>
        </w:rPr>
        <w:t>P</w:t>
      </w:r>
      <w:r w:rsidR="005C6A39"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říjemce i </w:t>
      </w:r>
      <w:r w:rsidR="00AE571D" w:rsidRPr="00111609">
        <w:rPr>
          <w:rFonts w:ascii="Times New Roman" w:hAnsi="Times New Roman" w:cs="Times New Roman"/>
          <w:spacing w:val="-7"/>
          <w:sz w:val="24"/>
          <w:szCs w:val="24"/>
        </w:rPr>
        <w:t>D</w:t>
      </w:r>
      <w:r w:rsidR="005C6A39" w:rsidRPr="00111609">
        <w:rPr>
          <w:rFonts w:ascii="Times New Roman" w:hAnsi="Times New Roman" w:cs="Times New Roman"/>
          <w:spacing w:val="-7"/>
          <w:sz w:val="24"/>
          <w:szCs w:val="24"/>
        </w:rPr>
        <w:t>alšího účastníka</w:t>
      </w:r>
      <w:r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 vyplývající z ustanovení </w:t>
      </w:r>
      <w:r w:rsidR="008455A5" w:rsidRPr="00111609">
        <w:rPr>
          <w:rFonts w:ascii="Times New Roman" w:hAnsi="Times New Roman" w:cs="Times New Roman"/>
          <w:spacing w:val="-7"/>
          <w:sz w:val="24"/>
          <w:szCs w:val="24"/>
        </w:rPr>
        <w:t>S</w:t>
      </w:r>
      <w:r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mlouvy mezi </w:t>
      </w:r>
      <w:r w:rsidR="009B43F5" w:rsidRPr="00111609">
        <w:rPr>
          <w:rFonts w:ascii="Times New Roman" w:hAnsi="Times New Roman" w:cs="Times New Roman"/>
          <w:spacing w:val="-7"/>
          <w:sz w:val="24"/>
          <w:szCs w:val="24"/>
        </w:rPr>
        <w:t>p</w:t>
      </w:r>
      <w:r w:rsidR="00AE571D"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oskytovatelem a </w:t>
      </w:r>
      <w:r w:rsidR="009B43F5" w:rsidRPr="00111609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říjemcem s výjimkou těch ustanovení, z jejichž podstaty vyplývá, že se nemohou vztahovat na </w:t>
      </w:r>
      <w:r w:rsidR="00AE571D" w:rsidRPr="00111609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11609">
        <w:rPr>
          <w:rFonts w:ascii="Times New Roman" w:hAnsi="Times New Roman" w:cs="Times New Roman"/>
          <w:spacing w:val="-7"/>
          <w:sz w:val="24"/>
          <w:szCs w:val="24"/>
        </w:rPr>
        <w:t>alšího účastníka.</w:t>
      </w:r>
    </w:p>
    <w:p w14:paraId="3184AF63" w14:textId="77777777" w:rsidR="00997E15" w:rsidRPr="00111609" w:rsidRDefault="00997E15" w:rsidP="00CE2CD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A49383D" w14:textId="77777777" w:rsidR="00865F52" w:rsidRPr="00111609" w:rsidRDefault="00865F52" w:rsidP="00BA4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609">
        <w:rPr>
          <w:rFonts w:ascii="Times New Roman" w:hAnsi="Times New Roman" w:cs="Times New Roman"/>
          <w:b/>
          <w:sz w:val="24"/>
          <w:szCs w:val="24"/>
        </w:rPr>
        <w:t>I</w:t>
      </w:r>
      <w:r w:rsidR="009034BB" w:rsidRPr="00111609">
        <w:rPr>
          <w:rFonts w:ascii="Times New Roman" w:hAnsi="Times New Roman" w:cs="Times New Roman"/>
          <w:b/>
          <w:sz w:val="24"/>
          <w:szCs w:val="24"/>
        </w:rPr>
        <w:t>I</w:t>
      </w:r>
      <w:r w:rsidRPr="00111609">
        <w:rPr>
          <w:rFonts w:ascii="Times New Roman" w:hAnsi="Times New Roman" w:cs="Times New Roman"/>
          <w:b/>
          <w:sz w:val="24"/>
          <w:szCs w:val="24"/>
        </w:rPr>
        <w:t>I.</w:t>
      </w:r>
    </w:p>
    <w:p w14:paraId="75FF5CBD" w14:textId="77777777" w:rsidR="00865F52" w:rsidRPr="00111609" w:rsidRDefault="00865F52" w:rsidP="00BA4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609">
        <w:rPr>
          <w:rFonts w:ascii="Times New Roman" w:hAnsi="Times New Roman" w:cs="Times New Roman"/>
          <w:b/>
          <w:sz w:val="24"/>
          <w:szCs w:val="24"/>
        </w:rPr>
        <w:t xml:space="preserve">Celkové náklady na řešení </w:t>
      </w:r>
      <w:r w:rsidR="008C2033" w:rsidRPr="00111609">
        <w:rPr>
          <w:rFonts w:ascii="Times New Roman" w:hAnsi="Times New Roman" w:cs="Times New Roman"/>
          <w:b/>
          <w:sz w:val="24"/>
          <w:szCs w:val="24"/>
        </w:rPr>
        <w:t>P</w:t>
      </w:r>
      <w:r w:rsidRPr="00111609">
        <w:rPr>
          <w:rFonts w:ascii="Times New Roman" w:hAnsi="Times New Roman" w:cs="Times New Roman"/>
          <w:b/>
          <w:sz w:val="24"/>
          <w:szCs w:val="24"/>
        </w:rPr>
        <w:t>rojektu</w:t>
      </w:r>
    </w:p>
    <w:p w14:paraId="6C8E4D08" w14:textId="689591D7" w:rsidR="00C15DC7" w:rsidRPr="00111609" w:rsidRDefault="0070129C" w:rsidP="00671EDE">
      <w:pPr>
        <w:numPr>
          <w:ilvl w:val="0"/>
          <w:numId w:val="1"/>
        </w:numPr>
        <w:spacing w:before="120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1609">
        <w:rPr>
          <w:rFonts w:ascii="Times New Roman" w:hAnsi="Times New Roman" w:cs="Times New Roman"/>
          <w:color w:val="000000"/>
          <w:sz w:val="24"/>
          <w:szCs w:val="24"/>
        </w:rPr>
        <w:t>Celková výše podpory z veřejných prostředků</w:t>
      </w:r>
      <w:r w:rsidR="00C86E03" w:rsidRPr="00111609">
        <w:rPr>
          <w:rFonts w:ascii="Times New Roman" w:hAnsi="Times New Roman" w:cs="Times New Roman"/>
          <w:color w:val="000000"/>
          <w:sz w:val="24"/>
          <w:szCs w:val="24"/>
        </w:rPr>
        <w:t xml:space="preserve"> na celou dobu řešení </w:t>
      </w:r>
      <w:r w:rsidR="003A612F" w:rsidRPr="0011160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86E03" w:rsidRPr="00111609">
        <w:rPr>
          <w:rFonts w:ascii="Times New Roman" w:hAnsi="Times New Roman" w:cs="Times New Roman"/>
          <w:color w:val="000000"/>
          <w:sz w:val="24"/>
          <w:szCs w:val="24"/>
        </w:rPr>
        <w:t>rojektu</w:t>
      </w:r>
      <w:r w:rsidRPr="00111609">
        <w:rPr>
          <w:rFonts w:ascii="Times New Roman" w:hAnsi="Times New Roman" w:cs="Times New Roman"/>
          <w:color w:val="000000"/>
          <w:sz w:val="24"/>
          <w:szCs w:val="24"/>
        </w:rPr>
        <w:t xml:space="preserve">, poskytovaná </w:t>
      </w:r>
      <w:r w:rsidR="008C2033" w:rsidRPr="0011160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111609">
        <w:rPr>
          <w:rFonts w:ascii="Times New Roman" w:hAnsi="Times New Roman" w:cs="Times New Roman"/>
          <w:color w:val="000000"/>
          <w:sz w:val="24"/>
          <w:szCs w:val="24"/>
        </w:rPr>
        <w:t>oskytovatelem</w:t>
      </w:r>
      <w:r w:rsidR="00787FCC" w:rsidRPr="00111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2033" w:rsidRPr="0011160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87FCC" w:rsidRPr="00111609">
        <w:rPr>
          <w:rFonts w:ascii="Times New Roman" w:hAnsi="Times New Roman" w:cs="Times New Roman"/>
          <w:color w:val="000000"/>
          <w:sz w:val="24"/>
          <w:szCs w:val="24"/>
        </w:rPr>
        <w:t>říjemci</w:t>
      </w:r>
      <w:r w:rsidRPr="001116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9131B" w:rsidRPr="00111609">
        <w:rPr>
          <w:rFonts w:ascii="Times New Roman" w:hAnsi="Times New Roman" w:cs="Times New Roman"/>
          <w:color w:val="000000"/>
          <w:sz w:val="24"/>
          <w:szCs w:val="24"/>
        </w:rPr>
        <w:t>může činit až</w:t>
      </w:r>
      <w:r w:rsidR="00FC6DF1" w:rsidRPr="00111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590B" w:rsidRPr="00111609">
        <w:rPr>
          <w:rFonts w:ascii="Times New Roman" w:hAnsi="Times New Roman" w:cs="Times New Roman"/>
          <w:b/>
          <w:color w:val="000000"/>
          <w:sz w:val="24"/>
          <w:szCs w:val="24"/>
        </w:rPr>
        <w:t>8 </w:t>
      </w:r>
      <w:r w:rsidR="003B4398" w:rsidRPr="00111609">
        <w:rPr>
          <w:rFonts w:ascii="Times New Roman" w:hAnsi="Times New Roman" w:cs="Times New Roman"/>
          <w:b/>
          <w:color w:val="000000"/>
          <w:sz w:val="24"/>
          <w:szCs w:val="24"/>
        </w:rPr>
        <w:t>826</w:t>
      </w:r>
      <w:r w:rsidR="00F1590B" w:rsidRPr="00111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09F" w:rsidRPr="00111609">
        <w:rPr>
          <w:rFonts w:ascii="Times New Roman" w:hAnsi="Times New Roman" w:cs="Times New Roman"/>
          <w:b/>
          <w:color w:val="000000"/>
          <w:sz w:val="24"/>
          <w:szCs w:val="24"/>
        </w:rPr>
        <w:t>000</w:t>
      </w:r>
      <w:r w:rsidR="008C2033" w:rsidRPr="001116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11609">
        <w:rPr>
          <w:rFonts w:ascii="Times New Roman" w:hAnsi="Times New Roman" w:cs="Times New Roman"/>
          <w:b/>
          <w:color w:val="000000"/>
          <w:sz w:val="24"/>
          <w:szCs w:val="24"/>
        </w:rPr>
        <w:t>Kč</w:t>
      </w:r>
      <w:r w:rsidR="00355DA7" w:rsidRPr="0011160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2A2E1BDA" w14:textId="77777777" w:rsidR="00C707DB" w:rsidRPr="00111609" w:rsidRDefault="00355DA7" w:rsidP="00671EDE">
      <w:pPr>
        <w:numPr>
          <w:ilvl w:val="0"/>
          <w:numId w:val="1"/>
        </w:numPr>
        <w:spacing w:before="120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>Finanční prostředky (dále také „</w:t>
      </w:r>
      <w:r w:rsidR="008C2033" w:rsidRPr="00111609">
        <w:rPr>
          <w:rFonts w:ascii="Times New Roman" w:hAnsi="Times New Roman" w:cs="Times New Roman"/>
          <w:b/>
          <w:sz w:val="24"/>
          <w:szCs w:val="24"/>
        </w:rPr>
        <w:t>G</w:t>
      </w:r>
      <w:r w:rsidRPr="00111609">
        <w:rPr>
          <w:rFonts w:ascii="Times New Roman" w:hAnsi="Times New Roman" w:cs="Times New Roman"/>
          <w:b/>
          <w:sz w:val="24"/>
          <w:szCs w:val="24"/>
        </w:rPr>
        <w:t>rantové prostředky</w:t>
      </w:r>
      <w:r w:rsidRPr="00111609">
        <w:rPr>
          <w:rFonts w:ascii="Times New Roman" w:hAnsi="Times New Roman" w:cs="Times New Roman"/>
          <w:sz w:val="24"/>
          <w:szCs w:val="24"/>
        </w:rPr>
        <w:t xml:space="preserve">“) poskytuje </w:t>
      </w:r>
      <w:r w:rsidR="008C2033" w:rsidRPr="00111609">
        <w:rPr>
          <w:rFonts w:ascii="Times New Roman" w:hAnsi="Times New Roman" w:cs="Times New Roman"/>
          <w:sz w:val="24"/>
          <w:szCs w:val="24"/>
        </w:rPr>
        <w:t>P</w:t>
      </w:r>
      <w:r w:rsidRPr="00111609">
        <w:rPr>
          <w:rFonts w:ascii="Times New Roman" w:hAnsi="Times New Roman" w:cs="Times New Roman"/>
          <w:sz w:val="24"/>
          <w:szCs w:val="24"/>
        </w:rPr>
        <w:t xml:space="preserve">říjemce </w:t>
      </w:r>
      <w:r w:rsidR="008C2033" w:rsidRPr="00111609">
        <w:rPr>
          <w:rFonts w:ascii="Times New Roman" w:hAnsi="Times New Roman" w:cs="Times New Roman"/>
          <w:sz w:val="24"/>
          <w:szCs w:val="24"/>
        </w:rPr>
        <w:t>D</w:t>
      </w:r>
      <w:r w:rsidRPr="00111609">
        <w:rPr>
          <w:rFonts w:ascii="Times New Roman" w:hAnsi="Times New Roman" w:cs="Times New Roman"/>
          <w:sz w:val="24"/>
          <w:szCs w:val="24"/>
        </w:rPr>
        <w:t xml:space="preserve">alšímu účastníkovi na základě této Smlouvy výhradně za </w:t>
      </w:r>
      <w:r w:rsidRPr="00111609">
        <w:rPr>
          <w:rFonts w:ascii="Times New Roman" w:hAnsi="Times New Roman" w:cs="Times New Roman"/>
          <w:color w:val="000000"/>
          <w:sz w:val="24"/>
          <w:szCs w:val="24"/>
        </w:rPr>
        <w:t xml:space="preserve">účelem jejich využití k dosažení cílů řešení Části projektu v rozsahu, členění a za podmínek, schválených </w:t>
      </w:r>
      <w:r w:rsidR="008C2033" w:rsidRPr="0011160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111609">
        <w:rPr>
          <w:rFonts w:ascii="Times New Roman" w:hAnsi="Times New Roman" w:cs="Times New Roman"/>
          <w:color w:val="000000"/>
          <w:sz w:val="24"/>
          <w:szCs w:val="24"/>
        </w:rPr>
        <w:t xml:space="preserve">oskytovatelem. </w:t>
      </w:r>
    </w:p>
    <w:p w14:paraId="45EF3C0F" w14:textId="77777777" w:rsidR="007B768D" w:rsidRPr="00111609" w:rsidRDefault="007B768D" w:rsidP="00671EDE">
      <w:pPr>
        <w:numPr>
          <w:ilvl w:val="0"/>
          <w:numId w:val="1"/>
        </w:numPr>
        <w:spacing w:before="120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1609">
        <w:rPr>
          <w:rFonts w:ascii="Times New Roman" w:hAnsi="Times New Roman" w:cs="Times New Roman"/>
          <w:color w:val="000000"/>
          <w:sz w:val="24"/>
          <w:szCs w:val="24"/>
        </w:rPr>
        <w:t xml:space="preserve">Cíle </w:t>
      </w:r>
      <w:r w:rsidR="003A612F" w:rsidRPr="0011160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111609">
        <w:rPr>
          <w:rFonts w:ascii="Times New Roman" w:hAnsi="Times New Roman" w:cs="Times New Roman"/>
          <w:color w:val="000000"/>
          <w:sz w:val="24"/>
          <w:szCs w:val="24"/>
        </w:rPr>
        <w:t>rojektu, způsob řešení a předpokládané výsledky jsou uvedeny ve schváleném </w:t>
      </w:r>
      <w:r w:rsidR="00B73823" w:rsidRPr="0011160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111609">
        <w:rPr>
          <w:rFonts w:ascii="Times New Roman" w:hAnsi="Times New Roman" w:cs="Times New Roman"/>
          <w:color w:val="000000"/>
          <w:sz w:val="24"/>
          <w:szCs w:val="24"/>
        </w:rPr>
        <w:t xml:space="preserve">ávrhu výše uvedeného </w:t>
      </w:r>
      <w:r w:rsidR="003A612F" w:rsidRPr="0011160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111609">
        <w:rPr>
          <w:rFonts w:ascii="Times New Roman" w:hAnsi="Times New Roman" w:cs="Times New Roman"/>
          <w:color w:val="000000"/>
          <w:sz w:val="24"/>
          <w:szCs w:val="24"/>
        </w:rPr>
        <w:t xml:space="preserve">rojektu, jehož originál je uložen </w:t>
      </w:r>
      <w:r w:rsidR="0039131B" w:rsidRPr="00111609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="008C2033" w:rsidRPr="0011160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9131B" w:rsidRPr="00111609">
        <w:rPr>
          <w:rFonts w:ascii="Times New Roman" w:hAnsi="Times New Roman" w:cs="Times New Roman"/>
          <w:color w:val="000000"/>
          <w:sz w:val="24"/>
          <w:szCs w:val="24"/>
        </w:rPr>
        <w:t>oskytovatele</w:t>
      </w:r>
      <w:r w:rsidR="002509BD" w:rsidRPr="001116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11609">
        <w:rPr>
          <w:rFonts w:ascii="Times New Roman" w:hAnsi="Times New Roman" w:cs="Times New Roman"/>
          <w:color w:val="000000"/>
          <w:sz w:val="24"/>
          <w:szCs w:val="24"/>
        </w:rPr>
        <w:t xml:space="preserve"> a jehož obsah </w:t>
      </w:r>
      <w:r w:rsidR="00C707DB" w:rsidRPr="00111609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111609">
        <w:rPr>
          <w:rFonts w:ascii="Times New Roman" w:hAnsi="Times New Roman" w:cs="Times New Roman"/>
          <w:color w:val="000000"/>
          <w:sz w:val="24"/>
          <w:szCs w:val="24"/>
        </w:rPr>
        <w:t xml:space="preserve"> pro smluvní </w:t>
      </w:r>
      <w:r w:rsidR="004A500E" w:rsidRPr="00111609">
        <w:rPr>
          <w:rFonts w:ascii="Times New Roman" w:hAnsi="Times New Roman" w:cs="Times New Roman"/>
          <w:color w:val="000000"/>
          <w:sz w:val="24"/>
          <w:szCs w:val="24"/>
        </w:rPr>
        <w:t>strany závazn</w:t>
      </w:r>
      <w:r w:rsidR="00C707DB" w:rsidRPr="00111609">
        <w:rPr>
          <w:rFonts w:ascii="Times New Roman" w:hAnsi="Times New Roman" w:cs="Times New Roman"/>
          <w:color w:val="000000"/>
          <w:sz w:val="24"/>
          <w:szCs w:val="24"/>
        </w:rPr>
        <w:t>ý</w:t>
      </w:r>
      <w:r w:rsidR="00B73823" w:rsidRPr="00111609">
        <w:rPr>
          <w:rFonts w:ascii="Times New Roman" w:hAnsi="Times New Roman" w:cs="Times New Roman"/>
          <w:color w:val="000000"/>
          <w:sz w:val="24"/>
          <w:szCs w:val="24"/>
        </w:rPr>
        <w:t xml:space="preserve"> (dále jen „</w:t>
      </w:r>
      <w:r w:rsidR="00B73823" w:rsidRPr="00111609">
        <w:rPr>
          <w:rFonts w:ascii="Times New Roman" w:hAnsi="Times New Roman" w:cs="Times New Roman"/>
          <w:b/>
          <w:color w:val="000000"/>
          <w:sz w:val="24"/>
          <w:szCs w:val="24"/>
        </w:rPr>
        <w:t>Návrh projektu</w:t>
      </w:r>
      <w:r w:rsidR="00B73823" w:rsidRPr="00111609">
        <w:rPr>
          <w:rFonts w:ascii="Times New Roman" w:hAnsi="Times New Roman" w:cs="Times New Roman"/>
          <w:color w:val="000000"/>
          <w:sz w:val="24"/>
          <w:szCs w:val="24"/>
        </w:rPr>
        <w:t>“)</w:t>
      </w:r>
      <w:r w:rsidR="004A500E" w:rsidRPr="001116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5DFD854" w14:textId="4851166E" w:rsidR="004B6ADF" w:rsidRPr="00111609" w:rsidRDefault="004B6ADF" w:rsidP="00671EDE">
      <w:pPr>
        <w:numPr>
          <w:ilvl w:val="0"/>
          <w:numId w:val="1"/>
        </w:numPr>
        <w:tabs>
          <w:tab w:val="left" w:pos="284"/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 xml:space="preserve">Na řešení věcné náplně </w:t>
      </w:r>
      <w:r w:rsidR="003A612F" w:rsidRPr="00111609">
        <w:rPr>
          <w:rFonts w:ascii="Times New Roman" w:hAnsi="Times New Roman" w:cs="Times New Roman"/>
          <w:sz w:val="24"/>
          <w:szCs w:val="24"/>
        </w:rPr>
        <w:t xml:space="preserve">Části </w:t>
      </w:r>
      <w:r w:rsidRPr="00111609">
        <w:rPr>
          <w:rFonts w:ascii="Times New Roman" w:hAnsi="Times New Roman" w:cs="Times New Roman"/>
          <w:sz w:val="24"/>
          <w:szCs w:val="24"/>
        </w:rPr>
        <w:t>projektu v prvním kalendářním roce j</w:t>
      </w:r>
      <w:r w:rsidR="00934874" w:rsidRPr="00111609">
        <w:rPr>
          <w:rFonts w:ascii="Times New Roman" w:hAnsi="Times New Roman" w:cs="Times New Roman"/>
          <w:sz w:val="24"/>
          <w:szCs w:val="24"/>
        </w:rPr>
        <w:t xml:space="preserve">eho trvání budou </w:t>
      </w:r>
      <w:r w:rsidR="008C2033" w:rsidRPr="00111609">
        <w:rPr>
          <w:rFonts w:ascii="Times New Roman" w:hAnsi="Times New Roman" w:cs="Times New Roman"/>
          <w:sz w:val="24"/>
          <w:szCs w:val="24"/>
        </w:rPr>
        <w:t>P</w:t>
      </w:r>
      <w:r w:rsidR="00934874" w:rsidRPr="00111609">
        <w:rPr>
          <w:rFonts w:ascii="Times New Roman" w:hAnsi="Times New Roman" w:cs="Times New Roman"/>
          <w:sz w:val="24"/>
          <w:szCs w:val="24"/>
        </w:rPr>
        <w:t xml:space="preserve">říjemcem </w:t>
      </w:r>
      <w:r w:rsidR="00F74CA6" w:rsidRPr="00111609">
        <w:rPr>
          <w:rFonts w:ascii="Times New Roman" w:hAnsi="Times New Roman" w:cs="Times New Roman"/>
          <w:sz w:val="24"/>
          <w:szCs w:val="24"/>
        </w:rPr>
        <w:t xml:space="preserve">za podmínek stanovených touto Smlouvou </w:t>
      </w:r>
      <w:r w:rsidRPr="00111609">
        <w:rPr>
          <w:rFonts w:ascii="Times New Roman" w:hAnsi="Times New Roman" w:cs="Times New Roman"/>
          <w:sz w:val="24"/>
          <w:szCs w:val="24"/>
        </w:rPr>
        <w:t xml:space="preserve">poskytnuty </w:t>
      </w:r>
      <w:r w:rsidR="008C2033" w:rsidRPr="00111609">
        <w:rPr>
          <w:rFonts w:ascii="Times New Roman" w:hAnsi="Times New Roman" w:cs="Times New Roman"/>
          <w:sz w:val="24"/>
          <w:szCs w:val="24"/>
        </w:rPr>
        <w:t>D</w:t>
      </w:r>
      <w:r w:rsidRPr="00111609">
        <w:rPr>
          <w:rFonts w:ascii="Times New Roman" w:hAnsi="Times New Roman" w:cs="Times New Roman"/>
          <w:sz w:val="24"/>
          <w:szCs w:val="24"/>
        </w:rPr>
        <w:t xml:space="preserve">alšímu účastníkovi </w:t>
      </w:r>
      <w:r w:rsidR="008C2033" w:rsidRPr="00111609">
        <w:rPr>
          <w:rFonts w:ascii="Times New Roman" w:hAnsi="Times New Roman" w:cs="Times New Roman"/>
          <w:sz w:val="24"/>
          <w:szCs w:val="24"/>
        </w:rPr>
        <w:t>G</w:t>
      </w:r>
      <w:r w:rsidRPr="00111609">
        <w:rPr>
          <w:rFonts w:ascii="Times New Roman" w:hAnsi="Times New Roman" w:cs="Times New Roman"/>
          <w:sz w:val="24"/>
          <w:szCs w:val="24"/>
        </w:rPr>
        <w:t>rantové</w:t>
      </w:r>
      <w:r w:rsidR="008C2033" w:rsidRPr="00111609">
        <w:rPr>
          <w:rFonts w:ascii="Times New Roman" w:hAnsi="Times New Roman" w:cs="Times New Roman"/>
          <w:sz w:val="24"/>
          <w:szCs w:val="24"/>
        </w:rPr>
        <w:t xml:space="preserve"> </w:t>
      </w:r>
      <w:r w:rsidRPr="00111609">
        <w:rPr>
          <w:rFonts w:ascii="Times New Roman" w:hAnsi="Times New Roman" w:cs="Times New Roman"/>
          <w:sz w:val="24"/>
          <w:szCs w:val="24"/>
        </w:rPr>
        <w:t>prostředky</w:t>
      </w:r>
      <w:r w:rsidR="00F44ABC" w:rsidRPr="00111609">
        <w:rPr>
          <w:rFonts w:ascii="Times New Roman" w:hAnsi="Times New Roman" w:cs="Times New Roman"/>
          <w:sz w:val="24"/>
          <w:szCs w:val="24"/>
        </w:rPr>
        <w:t xml:space="preserve"> </w:t>
      </w:r>
      <w:r w:rsidR="00A16FF2" w:rsidRPr="00111609">
        <w:rPr>
          <w:rFonts w:ascii="Times New Roman" w:hAnsi="Times New Roman" w:cs="Times New Roman"/>
          <w:sz w:val="24"/>
          <w:szCs w:val="24"/>
        </w:rPr>
        <w:t>ve výši</w:t>
      </w:r>
      <w:r w:rsidR="00C86E03" w:rsidRPr="00111609">
        <w:rPr>
          <w:rFonts w:ascii="Times New Roman" w:hAnsi="Times New Roman" w:cs="Times New Roman"/>
          <w:sz w:val="24"/>
          <w:szCs w:val="24"/>
        </w:rPr>
        <w:t xml:space="preserve"> </w:t>
      </w:r>
      <w:r w:rsidR="00E468AD" w:rsidRPr="00111609">
        <w:rPr>
          <w:rFonts w:ascii="Times New Roman" w:hAnsi="Times New Roman" w:cs="Times New Roman"/>
          <w:sz w:val="24"/>
          <w:szCs w:val="24"/>
        </w:rPr>
        <w:t xml:space="preserve"> </w:t>
      </w:r>
      <w:r w:rsidR="00E468AD" w:rsidRPr="00111609">
        <w:rPr>
          <w:rFonts w:ascii="Times New Roman" w:hAnsi="Times New Roman" w:cs="Times New Roman"/>
          <w:b/>
          <w:sz w:val="24"/>
          <w:szCs w:val="24"/>
        </w:rPr>
        <w:t>1 174 000</w:t>
      </w:r>
      <w:r w:rsidR="00E468AD" w:rsidRPr="00111609">
        <w:rPr>
          <w:rFonts w:ascii="Times New Roman" w:hAnsi="Times New Roman" w:cs="Times New Roman"/>
          <w:sz w:val="24"/>
          <w:szCs w:val="24"/>
        </w:rPr>
        <w:t xml:space="preserve"> </w:t>
      </w:r>
      <w:r w:rsidR="00C86E03" w:rsidRPr="00111609">
        <w:rPr>
          <w:rFonts w:ascii="Times New Roman" w:hAnsi="Times New Roman" w:cs="Times New Roman"/>
          <w:b/>
          <w:sz w:val="24"/>
          <w:szCs w:val="24"/>
        </w:rPr>
        <w:t>Kč</w:t>
      </w:r>
      <w:r w:rsidR="00E1138E" w:rsidRPr="00111609">
        <w:rPr>
          <w:rFonts w:ascii="Times New Roman" w:hAnsi="Times New Roman" w:cs="Times New Roman"/>
          <w:b/>
          <w:sz w:val="24"/>
          <w:szCs w:val="24"/>
        </w:rPr>
        <w:t>,</w:t>
      </w:r>
      <w:r w:rsidR="00E1138E" w:rsidRPr="00111609">
        <w:rPr>
          <w:rFonts w:ascii="Times New Roman" w:hAnsi="Times New Roman" w:cs="Times New Roman"/>
          <w:sz w:val="24"/>
          <w:szCs w:val="24"/>
        </w:rPr>
        <w:t xml:space="preserve"> </w:t>
      </w:r>
      <w:r w:rsidR="00CC728C" w:rsidRPr="00111609">
        <w:rPr>
          <w:rFonts w:ascii="Times New Roman" w:hAnsi="Times New Roman" w:cs="Times New Roman"/>
          <w:sz w:val="24"/>
          <w:szCs w:val="24"/>
        </w:rPr>
        <w:t xml:space="preserve">a to bankovním převodem na bankovní účet </w:t>
      </w:r>
      <w:r w:rsidR="008C2033" w:rsidRPr="00111609">
        <w:rPr>
          <w:rFonts w:ascii="Times New Roman" w:hAnsi="Times New Roman" w:cs="Times New Roman"/>
          <w:sz w:val="24"/>
          <w:szCs w:val="24"/>
        </w:rPr>
        <w:t>D</w:t>
      </w:r>
      <w:r w:rsidR="00CC728C" w:rsidRPr="00111609">
        <w:rPr>
          <w:rFonts w:ascii="Times New Roman" w:hAnsi="Times New Roman" w:cs="Times New Roman"/>
          <w:sz w:val="24"/>
          <w:szCs w:val="24"/>
        </w:rPr>
        <w:t xml:space="preserve">alšího účastníka, uvedený v záhlaví této </w:t>
      </w:r>
      <w:r w:rsidR="008C2033" w:rsidRPr="00111609">
        <w:rPr>
          <w:rFonts w:ascii="Times New Roman" w:hAnsi="Times New Roman" w:cs="Times New Roman"/>
          <w:sz w:val="24"/>
          <w:szCs w:val="24"/>
        </w:rPr>
        <w:t>S</w:t>
      </w:r>
      <w:r w:rsidR="00CC728C" w:rsidRPr="00111609">
        <w:rPr>
          <w:rFonts w:ascii="Times New Roman" w:hAnsi="Times New Roman" w:cs="Times New Roman"/>
          <w:sz w:val="24"/>
          <w:szCs w:val="24"/>
        </w:rPr>
        <w:t xml:space="preserve">mlouvy, do 30 dnů po jejich obdržení od </w:t>
      </w:r>
      <w:r w:rsidR="008C2033" w:rsidRPr="00111609">
        <w:rPr>
          <w:rFonts w:ascii="Times New Roman" w:hAnsi="Times New Roman" w:cs="Times New Roman"/>
          <w:sz w:val="24"/>
          <w:szCs w:val="24"/>
        </w:rPr>
        <w:t>P</w:t>
      </w:r>
      <w:r w:rsidR="00CC728C" w:rsidRPr="00111609">
        <w:rPr>
          <w:rFonts w:ascii="Times New Roman" w:hAnsi="Times New Roman" w:cs="Times New Roman"/>
          <w:sz w:val="24"/>
          <w:szCs w:val="24"/>
        </w:rPr>
        <w:t>oskytovatele</w:t>
      </w:r>
      <w:r w:rsidR="00890F6C" w:rsidRPr="001116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629BC0" w14:textId="2D96827E" w:rsidR="000269A7" w:rsidRPr="00111609" w:rsidRDefault="0087683A" w:rsidP="00E468AD">
      <w:pPr>
        <w:widowControl/>
        <w:numPr>
          <w:ilvl w:val="0"/>
          <w:numId w:val="1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>Grantové prostředky</w:t>
      </w:r>
      <w:r w:rsidR="004B6ADF" w:rsidRPr="00111609">
        <w:rPr>
          <w:rFonts w:ascii="Times New Roman" w:hAnsi="Times New Roman" w:cs="Times New Roman"/>
          <w:sz w:val="24"/>
          <w:szCs w:val="24"/>
        </w:rPr>
        <w:t xml:space="preserve"> na řešení </w:t>
      </w:r>
      <w:r w:rsidR="003A612F" w:rsidRPr="00111609">
        <w:rPr>
          <w:rFonts w:ascii="Times New Roman" w:hAnsi="Times New Roman" w:cs="Times New Roman"/>
          <w:sz w:val="24"/>
          <w:szCs w:val="24"/>
        </w:rPr>
        <w:t>Č</w:t>
      </w:r>
      <w:r w:rsidR="004B6ADF" w:rsidRPr="00111609">
        <w:rPr>
          <w:rFonts w:ascii="Times New Roman" w:hAnsi="Times New Roman" w:cs="Times New Roman"/>
          <w:sz w:val="24"/>
          <w:szCs w:val="24"/>
        </w:rPr>
        <w:t xml:space="preserve">ásti projektu v dalších letech jeho trvání </w:t>
      </w:r>
      <w:r w:rsidR="00010D01" w:rsidRPr="00111609">
        <w:rPr>
          <w:rFonts w:ascii="Times New Roman" w:hAnsi="Times New Roman" w:cs="Times New Roman"/>
          <w:sz w:val="24"/>
          <w:szCs w:val="24"/>
        </w:rPr>
        <w:t>bud</w:t>
      </w:r>
      <w:r w:rsidRPr="00111609">
        <w:rPr>
          <w:rFonts w:ascii="Times New Roman" w:hAnsi="Times New Roman" w:cs="Times New Roman"/>
          <w:sz w:val="24"/>
          <w:szCs w:val="24"/>
        </w:rPr>
        <w:t>ou</w:t>
      </w:r>
      <w:r w:rsidR="00010D01" w:rsidRPr="00111609">
        <w:rPr>
          <w:rFonts w:ascii="Times New Roman" w:hAnsi="Times New Roman" w:cs="Times New Roman"/>
          <w:sz w:val="24"/>
          <w:szCs w:val="24"/>
        </w:rPr>
        <w:t xml:space="preserve"> </w:t>
      </w:r>
      <w:r w:rsidR="008C2033" w:rsidRPr="00111609">
        <w:rPr>
          <w:rFonts w:ascii="Times New Roman" w:hAnsi="Times New Roman" w:cs="Times New Roman"/>
          <w:sz w:val="24"/>
          <w:szCs w:val="24"/>
        </w:rPr>
        <w:t>P</w:t>
      </w:r>
      <w:r w:rsidR="004B6ADF" w:rsidRPr="00111609">
        <w:rPr>
          <w:rFonts w:ascii="Times New Roman" w:hAnsi="Times New Roman" w:cs="Times New Roman"/>
          <w:sz w:val="24"/>
          <w:szCs w:val="24"/>
        </w:rPr>
        <w:t xml:space="preserve">říjemcem </w:t>
      </w:r>
      <w:r w:rsidRPr="00111609">
        <w:rPr>
          <w:rFonts w:ascii="Times New Roman" w:hAnsi="Times New Roman" w:cs="Times New Roman"/>
          <w:sz w:val="24"/>
          <w:szCs w:val="24"/>
        </w:rPr>
        <w:t xml:space="preserve">každoročně </w:t>
      </w:r>
      <w:r w:rsidR="004B6ADF" w:rsidRPr="00111609">
        <w:rPr>
          <w:rFonts w:ascii="Times New Roman" w:hAnsi="Times New Roman" w:cs="Times New Roman"/>
          <w:sz w:val="24"/>
          <w:szCs w:val="24"/>
        </w:rPr>
        <w:t>převeden</w:t>
      </w:r>
      <w:r w:rsidRPr="00111609">
        <w:rPr>
          <w:rFonts w:ascii="Times New Roman" w:hAnsi="Times New Roman" w:cs="Times New Roman"/>
          <w:sz w:val="24"/>
          <w:szCs w:val="24"/>
        </w:rPr>
        <w:t>y</w:t>
      </w:r>
      <w:r w:rsidR="004B6ADF" w:rsidRPr="00111609">
        <w:rPr>
          <w:rFonts w:ascii="Times New Roman" w:hAnsi="Times New Roman" w:cs="Times New Roman"/>
          <w:sz w:val="24"/>
          <w:szCs w:val="24"/>
        </w:rPr>
        <w:t xml:space="preserve"> </w:t>
      </w:r>
      <w:r w:rsidR="008C2033" w:rsidRPr="00111609">
        <w:rPr>
          <w:rFonts w:ascii="Times New Roman" w:hAnsi="Times New Roman" w:cs="Times New Roman"/>
          <w:sz w:val="24"/>
          <w:szCs w:val="24"/>
        </w:rPr>
        <w:t>D</w:t>
      </w:r>
      <w:r w:rsidR="004B6ADF" w:rsidRPr="00111609">
        <w:rPr>
          <w:rFonts w:ascii="Times New Roman" w:hAnsi="Times New Roman" w:cs="Times New Roman"/>
          <w:sz w:val="24"/>
          <w:szCs w:val="24"/>
        </w:rPr>
        <w:t xml:space="preserve">alšímu účastníkovi na jeho účet </w:t>
      </w:r>
      <w:r w:rsidR="00010D01" w:rsidRPr="00111609">
        <w:rPr>
          <w:rFonts w:ascii="Times New Roman" w:hAnsi="Times New Roman" w:cs="Times New Roman"/>
          <w:sz w:val="24"/>
          <w:szCs w:val="24"/>
        </w:rPr>
        <w:t>uvedený v záhlaví této Smlouvy</w:t>
      </w:r>
      <w:r w:rsidR="00140532" w:rsidRPr="00111609">
        <w:rPr>
          <w:rFonts w:ascii="Times New Roman" w:hAnsi="Times New Roman" w:cs="Times New Roman"/>
          <w:sz w:val="24"/>
          <w:szCs w:val="24"/>
        </w:rPr>
        <w:t xml:space="preserve"> v rozsahu stanoveném v příloze č.</w:t>
      </w:r>
      <w:r w:rsidR="00026613" w:rsidRPr="00111609">
        <w:rPr>
          <w:rFonts w:ascii="Times New Roman" w:hAnsi="Times New Roman" w:cs="Times New Roman"/>
          <w:sz w:val="24"/>
          <w:szCs w:val="24"/>
        </w:rPr>
        <w:t xml:space="preserve"> </w:t>
      </w:r>
      <w:r w:rsidR="00140532" w:rsidRPr="00111609">
        <w:rPr>
          <w:rFonts w:ascii="Times New Roman" w:hAnsi="Times New Roman" w:cs="Times New Roman"/>
          <w:sz w:val="24"/>
          <w:szCs w:val="24"/>
        </w:rPr>
        <w:t>1 ke Smlouvě o poskytnutí dotace na podporu výše uvedeného projektu</w:t>
      </w:r>
      <w:r w:rsidR="00026613" w:rsidRPr="00111609">
        <w:rPr>
          <w:rFonts w:ascii="Times New Roman" w:hAnsi="Times New Roman" w:cs="Times New Roman"/>
          <w:sz w:val="24"/>
          <w:szCs w:val="24"/>
        </w:rPr>
        <w:t>,</w:t>
      </w:r>
      <w:r w:rsidR="00010D01" w:rsidRPr="00111609">
        <w:rPr>
          <w:rFonts w:ascii="Times New Roman" w:hAnsi="Times New Roman" w:cs="Times New Roman"/>
          <w:sz w:val="24"/>
          <w:szCs w:val="24"/>
        </w:rPr>
        <w:t xml:space="preserve"> </w:t>
      </w:r>
      <w:r w:rsidR="004B6ADF" w:rsidRPr="00111609">
        <w:rPr>
          <w:rFonts w:ascii="Times New Roman" w:hAnsi="Times New Roman" w:cs="Times New Roman"/>
          <w:sz w:val="24"/>
          <w:szCs w:val="24"/>
        </w:rPr>
        <w:t xml:space="preserve">a to do 30 dnů </w:t>
      </w:r>
      <w:r w:rsidRPr="00111609">
        <w:rPr>
          <w:rFonts w:ascii="Times New Roman" w:hAnsi="Times New Roman" w:cs="Times New Roman"/>
          <w:sz w:val="24"/>
          <w:szCs w:val="24"/>
        </w:rPr>
        <w:t>ode dne</w:t>
      </w:r>
      <w:r w:rsidR="004B6ADF" w:rsidRPr="00111609">
        <w:rPr>
          <w:rFonts w:ascii="Times New Roman" w:hAnsi="Times New Roman" w:cs="Times New Roman"/>
          <w:sz w:val="24"/>
          <w:szCs w:val="24"/>
        </w:rPr>
        <w:t xml:space="preserve">, kdy </w:t>
      </w:r>
      <w:r w:rsidR="008C2033" w:rsidRPr="00111609">
        <w:rPr>
          <w:rFonts w:ascii="Times New Roman" w:hAnsi="Times New Roman" w:cs="Times New Roman"/>
          <w:sz w:val="24"/>
          <w:szCs w:val="24"/>
        </w:rPr>
        <w:t>P</w:t>
      </w:r>
      <w:r w:rsidR="004B6ADF" w:rsidRPr="00111609">
        <w:rPr>
          <w:rFonts w:ascii="Times New Roman" w:hAnsi="Times New Roman" w:cs="Times New Roman"/>
          <w:sz w:val="24"/>
          <w:szCs w:val="24"/>
        </w:rPr>
        <w:t xml:space="preserve">říjemce obdrží </w:t>
      </w:r>
      <w:r w:rsidR="00DF0D58" w:rsidRPr="00111609">
        <w:rPr>
          <w:rFonts w:ascii="Times New Roman" w:hAnsi="Times New Roman" w:cs="Times New Roman"/>
          <w:sz w:val="24"/>
          <w:szCs w:val="24"/>
        </w:rPr>
        <w:t>podporu z veřejných prostředků</w:t>
      </w:r>
      <w:r w:rsidR="004B6ADF" w:rsidRPr="00111609">
        <w:rPr>
          <w:rFonts w:ascii="Times New Roman" w:hAnsi="Times New Roman" w:cs="Times New Roman"/>
          <w:sz w:val="24"/>
          <w:szCs w:val="24"/>
        </w:rPr>
        <w:t xml:space="preserve"> </w:t>
      </w:r>
      <w:r w:rsidR="00010D01" w:rsidRPr="00111609">
        <w:rPr>
          <w:rFonts w:ascii="Times New Roman" w:hAnsi="Times New Roman" w:cs="Times New Roman"/>
          <w:sz w:val="24"/>
          <w:szCs w:val="24"/>
        </w:rPr>
        <w:t xml:space="preserve">od </w:t>
      </w:r>
      <w:r w:rsidR="008C2033" w:rsidRPr="00111609">
        <w:rPr>
          <w:rFonts w:ascii="Times New Roman" w:hAnsi="Times New Roman" w:cs="Times New Roman"/>
          <w:sz w:val="24"/>
          <w:szCs w:val="24"/>
        </w:rPr>
        <w:t>P</w:t>
      </w:r>
      <w:r w:rsidR="00010D01" w:rsidRPr="00111609">
        <w:rPr>
          <w:rFonts w:ascii="Times New Roman" w:hAnsi="Times New Roman" w:cs="Times New Roman"/>
          <w:sz w:val="24"/>
          <w:szCs w:val="24"/>
        </w:rPr>
        <w:t xml:space="preserve">oskytovatele </w:t>
      </w:r>
      <w:r w:rsidR="004B6ADF" w:rsidRPr="00111609">
        <w:rPr>
          <w:rFonts w:ascii="Times New Roman" w:hAnsi="Times New Roman" w:cs="Times New Roman"/>
          <w:sz w:val="24"/>
          <w:szCs w:val="24"/>
        </w:rPr>
        <w:t xml:space="preserve">na svůj bankovní účet. </w:t>
      </w:r>
      <w:r w:rsidRPr="00111609">
        <w:rPr>
          <w:rFonts w:ascii="Times New Roman" w:hAnsi="Times New Roman" w:cs="Times New Roman"/>
          <w:sz w:val="24"/>
          <w:szCs w:val="24"/>
        </w:rPr>
        <w:t>To vše při splnění podmínek uvedených v této Smlouvě.</w:t>
      </w:r>
    </w:p>
    <w:p w14:paraId="0218E4E8" w14:textId="77777777" w:rsidR="00CE2CD1" w:rsidRPr="00111609" w:rsidRDefault="00CE2CD1" w:rsidP="00CE2CD1">
      <w:pPr>
        <w:widowControl/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4EDBB47" w14:textId="61AA97EF" w:rsidR="00CF5A32" w:rsidRPr="00111609" w:rsidRDefault="000269A7" w:rsidP="00E468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6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CF5A32" w:rsidRPr="00111609">
        <w:rPr>
          <w:rFonts w:ascii="Times New Roman" w:hAnsi="Times New Roman" w:cs="Times New Roman"/>
          <w:b/>
          <w:sz w:val="24"/>
          <w:szCs w:val="24"/>
        </w:rPr>
        <w:t>IV</w:t>
      </w:r>
      <w:r w:rsidR="00CF5A32" w:rsidRPr="001116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F365BB2" w14:textId="5590EFA3" w:rsidR="00CF5A32" w:rsidRPr="00111609" w:rsidRDefault="007B7C96" w:rsidP="006679A6">
      <w:pPr>
        <w:tabs>
          <w:tab w:val="left" w:pos="284"/>
          <w:tab w:val="left" w:pos="73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609">
        <w:rPr>
          <w:rFonts w:ascii="Times New Roman" w:hAnsi="Times New Roman" w:cs="Times New Roman"/>
          <w:b/>
          <w:sz w:val="24"/>
          <w:szCs w:val="24"/>
        </w:rPr>
        <w:t>Další účastník</w:t>
      </w:r>
    </w:p>
    <w:p w14:paraId="6F054819" w14:textId="65BE3876" w:rsidR="007B7C96" w:rsidRPr="00111609" w:rsidRDefault="007B7C96" w:rsidP="00671EDE">
      <w:pPr>
        <w:pStyle w:val="Textkomente"/>
        <w:numPr>
          <w:ilvl w:val="0"/>
          <w:numId w:val="4"/>
        </w:numPr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>Další účastník odpovídá Příjemci za odbornou úroveň Části projektu.</w:t>
      </w:r>
    </w:p>
    <w:p w14:paraId="38ABDA06" w14:textId="7588EE83" w:rsidR="007B7C96" w:rsidRPr="00111609" w:rsidRDefault="007B7C96" w:rsidP="00671EDE">
      <w:pPr>
        <w:pStyle w:val="Textkomente"/>
        <w:numPr>
          <w:ilvl w:val="0"/>
          <w:numId w:val="4"/>
        </w:numPr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>Další účastník odpovídá za to, že spoluřešitel souhlasí se svým ustanovením spoluřešitelem Části projektu, že byl seznámen s obsahem této Smlouvy, včetně všech jejích příloh a dodatků, stejně tak jako se Zadávací dokumentací, a že Další účastník spoluřešitele zavázal dodržovat ve vztahu k Příjemci i Poskytovateli veškerá ustanovení obecně závazných předpisů, této Smlouvy, Zadávací dokumentace a Návrhu projektu.</w:t>
      </w:r>
    </w:p>
    <w:p w14:paraId="33D7E43C" w14:textId="725621AA" w:rsidR="007B7C96" w:rsidRPr="00111609" w:rsidRDefault="007B7C96" w:rsidP="00671EDE">
      <w:pPr>
        <w:pStyle w:val="Textkomente"/>
        <w:numPr>
          <w:ilvl w:val="0"/>
          <w:numId w:val="4"/>
        </w:numPr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 xml:space="preserve">Další účastník tímto stvrzuje Příjemci, že mezi spoluřešitelem, uvedeným v článku I. odstavci 1. </w:t>
      </w:r>
      <w:r w:rsidRPr="00111609">
        <w:rPr>
          <w:rFonts w:ascii="Times New Roman" w:hAnsi="Times New Roman" w:cs="Times New Roman"/>
          <w:sz w:val="24"/>
          <w:szCs w:val="24"/>
        </w:rPr>
        <w:lastRenderedPageBreak/>
        <w:t>této Smlouvy existuje pracovněprávní vztah, případně že tento vztah vznikne nejpozději ke dni zahájení řešení Projektu.</w:t>
      </w:r>
    </w:p>
    <w:p w14:paraId="0CBA0B91" w14:textId="77777777" w:rsidR="00CF5A32" w:rsidRPr="00111609" w:rsidRDefault="00CF5A32" w:rsidP="00FE44EA">
      <w:pPr>
        <w:shd w:val="clear" w:color="auto" w:fill="FFFFFF"/>
        <w:tabs>
          <w:tab w:val="left" w:pos="720"/>
        </w:tabs>
        <w:ind w:left="720" w:right="14"/>
        <w:jc w:val="center"/>
        <w:rPr>
          <w:rFonts w:ascii="Times New Roman" w:hAnsi="Times New Roman" w:cs="Times New Roman"/>
          <w:spacing w:val="-17"/>
          <w:sz w:val="24"/>
          <w:szCs w:val="24"/>
        </w:rPr>
      </w:pPr>
    </w:p>
    <w:p w14:paraId="585A6E20" w14:textId="77777777" w:rsidR="007B768D" w:rsidRPr="00111609" w:rsidRDefault="004B6ADF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609">
        <w:rPr>
          <w:rFonts w:ascii="Times New Roman" w:hAnsi="Times New Roman" w:cs="Times New Roman"/>
          <w:b/>
          <w:sz w:val="24"/>
          <w:szCs w:val="24"/>
        </w:rPr>
        <w:t>V</w:t>
      </w:r>
      <w:r w:rsidR="007B768D" w:rsidRPr="00111609">
        <w:rPr>
          <w:rFonts w:ascii="Times New Roman" w:hAnsi="Times New Roman" w:cs="Times New Roman"/>
          <w:b/>
          <w:sz w:val="24"/>
          <w:szCs w:val="24"/>
        </w:rPr>
        <w:t>.</w:t>
      </w:r>
    </w:p>
    <w:p w14:paraId="203FA129" w14:textId="77777777" w:rsidR="007B768D" w:rsidRPr="00111609" w:rsidRDefault="007B768D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609">
        <w:rPr>
          <w:rFonts w:ascii="Times New Roman" w:hAnsi="Times New Roman" w:cs="Times New Roman"/>
          <w:b/>
          <w:sz w:val="24"/>
          <w:szCs w:val="24"/>
        </w:rPr>
        <w:t>Podmínky použití p</w:t>
      </w:r>
      <w:r w:rsidR="00C86E03" w:rsidRPr="00111609">
        <w:rPr>
          <w:rFonts w:ascii="Times New Roman" w:hAnsi="Times New Roman" w:cs="Times New Roman"/>
          <w:b/>
          <w:sz w:val="24"/>
          <w:szCs w:val="24"/>
        </w:rPr>
        <w:t xml:space="preserve">oskytnutých </w:t>
      </w:r>
      <w:r w:rsidR="004716E0" w:rsidRPr="00111609">
        <w:rPr>
          <w:rFonts w:ascii="Times New Roman" w:hAnsi="Times New Roman" w:cs="Times New Roman"/>
          <w:b/>
          <w:sz w:val="24"/>
          <w:szCs w:val="24"/>
        </w:rPr>
        <w:t>G</w:t>
      </w:r>
      <w:r w:rsidR="00C86E03" w:rsidRPr="00111609">
        <w:rPr>
          <w:rFonts w:ascii="Times New Roman" w:hAnsi="Times New Roman" w:cs="Times New Roman"/>
          <w:b/>
          <w:sz w:val="24"/>
          <w:szCs w:val="24"/>
        </w:rPr>
        <w:t>rantových</w:t>
      </w:r>
      <w:r w:rsidRPr="00111609">
        <w:rPr>
          <w:rFonts w:ascii="Times New Roman" w:hAnsi="Times New Roman" w:cs="Times New Roman"/>
          <w:b/>
          <w:sz w:val="24"/>
          <w:szCs w:val="24"/>
        </w:rPr>
        <w:t xml:space="preserve"> prostředků</w:t>
      </w:r>
    </w:p>
    <w:p w14:paraId="44166C13" w14:textId="77777777" w:rsidR="008F48E7" w:rsidRPr="00111609" w:rsidRDefault="008F48E7" w:rsidP="00671ED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 xml:space="preserve">1. </w:t>
      </w:r>
      <w:r w:rsidR="00934874" w:rsidRPr="00111609">
        <w:rPr>
          <w:rFonts w:ascii="Times New Roman" w:hAnsi="Times New Roman" w:cs="Times New Roman"/>
          <w:sz w:val="24"/>
          <w:szCs w:val="24"/>
        </w:rPr>
        <w:tab/>
      </w:r>
      <w:r w:rsidRPr="00111609">
        <w:rPr>
          <w:rFonts w:ascii="Times New Roman" w:hAnsi="Times New Roman" w:cs="Times New Roman"/>
          <w:sz w:val="24"/>
          <w:szCs w:val="24"/>
        </w:rPr>
        <w:t xml:space="preserve">Další účastník bere na vědomí skutečnost, že </w:t>
      </w:r>
      <w:r w:rsidR="00DF0D58" w:rsidRPr="00111609">
        <w:rPr>
          <w:rFonts w:ascii="Times New Roman" w:hAnsi="Times New Roman" w:cs="Times New Roman"/>
          <w:sz w:val="24"/>
          <w:szCs w:val="24"/>
        </w:rPr>
        <w:t>Grantové</w:t>
      </w:r>
      <w:r w:rsidRPr="00111609">
        <w:rPr>
          <w:rFonts w:ascii="Times New Roman" w:hAnsi="Times New Roman" w:cs="Times New Roman"/>
          <w:sz w:val="24"/>
          <w:szCs w:val="24"/>
        </w:rPr>
        <w:t xml:space="preserve"> prostředky, poskytnuté mu </w:t>
      </w:r>
      <w:r w:rsidR="004716E0" w:rsidRPr="00111609">
        <w:rPr>
          <w:rFonts w:ascii="Times New Roman" w:hAnsi="Times New Roman" w:cs="Times New Roman"/>
          <w:sz w:val="24"/>
          <w:szCs w:val="24"/>
        </w:rPr>
        <w:t>P</w:t>
      </w:r>
      <w:r w:rsidRPr="00111609">
        <w:rPr>
          <w:rFonts w:ascii="Times New Roman" w:hAnsi="Times New Roman" w:cs="Times New Roman"/>
          <w:sz w:val="24"/>
          <w:szCs w:val="24"/>
        </w:rPr>
        <w:t xml:space="preserve">říjemcem na základě této Smlouvy, jsou dotací dle obecně závazných právních předpisů a jsou účelově vázány. </w:t>
      </w:r>
      <w:r w:rsidR="00DF0D58" w:rsidRPr="00111609">
        <w:rPr>
          <w:rFonts w:ascii="Times New Roman" w:hAnsi="Times New Roman" w:cs="Times New Roman"/>
          <w:sz w:val="24"/>
          <w:szCs w:val="24"/>
        </w:rPr>
        <w:t>Další účastník je povinen Grantové</w:t>
      </w:r>
      <w:r w:rsidRPr="00111609">
        <w:rPr>
          <w:rFonts w:ascii="Times New Roman" w:hAnsi="Times New Roman" w:cs="Times New Roman"/>
          <w:sz w:val="24"/>
          <w:szCs w:val="24"/>
        </w:rPr>
        <w:t xml:space="preserve"> prostředky použít výlučně k úhradě uznaných nákladů </w:t>
      </w:r>
      <w:r w:rsidR="00DF0D58" w:rsidRPr="00111609">
        <w:rPr>
          <w:rFonts w:ascii="Times New Roman" w:hAnsi="Times New Roman" w:cs="Times New Roman"/>
          <w:sz w:val="24"/>
          <w:szCs w:val="24"/>
        </w:rPr>
        <w:t>Části p</w:t>
      </w:r>
      <w:r w:rsidRPr="00111609">
        <w:rPr>
          <w:rFonts w:ascii="Times New Roman" w:hAnsi="Times New Roman" w:cs="Times New Roman"/>
          <w:sz w:val="24"/>
          <w:szCs w:val="24"/>
        </w:rPr>
        <w:t xml:space="preserve">rojektu dle této Smlouvy, </w:t>
      </w:r>
      <w:r w:rsidR="00DF0D58" w:rsidRPr="00111609">
        <w:rPr>
          <w:rFonts w:ascii="Times New Roman" w:hAnsi="Times New Roman" w:cs="Times New Roman"/>
          <w:sz w:val="24"/>
          <w:szCs w:val="24"/>
        </w:rPr>
        <w:t xml:space="preserve">za podmínek a v rozsahu, </w:t>
      </w:r>
      <w:r w:rsidRPr="00111609">
        <w:rPr>
          <w:rFonts w:ascii="Times New Roman" w:hAnsi="Times New Roman" w:cs="Times New Roman"/>
          <w:sz w:val="24"/>
          <w:szCs w:val="24"/>
        </w:rPr>
        <w:t>které vyplývají z této Smlouvy, Zadávací dokumentace a obecně závazných právních předpisů.</w:t>
      </w:r>
    </w:p>
    <w:p w14:paraId="2B3CE800" w14:textId="0F17CB34" w:rsidR="008F48E7" w:rsidRPr="00111609" w:rsidRDefault="008F48E7" w:rsidP="00671EDE">
      <w:pPr>
        <w:shd w:val="clear" w:color="auto" w:fill="FFFFFF"/>
        <w:tabs>
          <w:tab w:val="left" w:pos="720"/>
        </w:tabs>
        <w:spacing w:before="120"/>
        <w:ind w:left="284" w:hanging="28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>2.</w:t>
      </w:r>
      <w:r w:rsidR="006E3426" w:rsidRPr="00111609">
        <w:rPr>
          <w:rFonts w:ascii="Times New Roman" w:hAnsi="Times New Roman" w:cs="Times New Roman"/>
          <w:sz w:val="24"/>
          <w:szCs w:val="24"/>
        </w:rPr>
        <w:t xml:space="preserve"> </w:t>
      </w:r>
      <w:r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Další účastník je povinen hospodařit s poskytnutými </w:t>
      </w:r>
      <w:r w:rsidR="004716E0" w:rsidRPr="00111609">
        <w:rPr>
          <w:rFonts w:ascii="Times New Roman" w:hAnsi="Times New Roman" w:cs="Times New Roman"/>
          <w:spacing w:val="-7"/>
          <w:sz w:val="24"/>
          <w:szCs w:val="24"/>
        </w:rPr>
        <w:t>G</w:t>
      </w:r>
      <w:r w:rsidRPr="00111609">
        <w:rPr>
          <w:rFonts w:ascii="Times New Roman" w:hAnsi="Times New Roman" w:cs="Times New Roman"/>
          <w:spacing w:val="-7"/>
          <w:sz w:val="24"/>
          <w:szCs w:val="24"/>
        </w:rPr>
        <w:t>rantovými prostředky s péčí řádného hospodáře, plnit povin</w:t>
      </w:r>
      <w:r w:rsidR="00DF0D58" w:rsidRPr="00111609">
        <w:rPr>
          <w:rFonts w:ascii="Times New Roman" w:hAnsi="Times New Roman" w:cs="Times New Roman"/>
          <w:spacing w:val="-7"/>
          <w:sz w:val="24"/>
          <w:szCs w:val="24"/>
        </w:rPr>
        <w:t>nosti stanovené touto Smlouvou</w:t>
      </w:r>
      <w:r w:rsidR="003008B6"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, </w:t>
      </w:r>
      <w:r w:rsidRPr="00111609">
        <w:rPr>
          <w:rFonts w:ascii="Times New Roman" w:hAnsi="Times New Roman" w:cs="Times New Roman"/>
          <w:spacing w:val="-7"/>
          <w:sz w:val="24"/>
          <w:szCs w:val="24"/>
        </w:rPr>
        <w:t>Zadávací dokumentací a obec</w:t>
      </w:r>
      <w:r w:rsidR="00DF0D58"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ně závaznými právními předpisy, </w:t>
      </w:r>
      <w:r w:rsidRPr="00111609">
        <w:rPr>
          <w:rFonts w:ascii="Times New Roman" w:hAnsi="Times New Roman" w:cs="Times New Roman"/>
          <w:spacing w:val="-7"/>
          <w:sz w:val="24"/>
          <w:szCs w:val="24"/>
        </w:rPr>
        <w:t>zejména zákonem č. 218/2000 Sb.</w:t>
      </w:r>
      <w:r w:rsidR="003008B6" w:rsidRPr="00111609">
        <w:rPr>
          <w:rFonts w:ascii="Times New Roman" w:hAnsi="Times New Roman" w:cs="Times New Roman"/>
          <w:spacing w:val="-7"/>
          <w:sz w:val="24"/>
          <w:szCs w:val="24"/>
        </w:rPr>
        <w:t>,</w:t>
      </w:r>
      <w:r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D73E9"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o </w:t>
      </w:r>
      <w:r w:rsidRPr="00111609">
        <w:rPr>
          <w:rFonts w:ascii="Times New Roman" w:hAnsi="Times New Roman" w:cs="Times New Roman"/>
          <w:spacing w:val="-7"/>
          <w:sz w:val="24"/>
          <w:szCs w:val="24"/>
        </w:rPr>
        <w:t>rozpočtov</w:t>
      </w:r>
      <w:r w:rsidR="00AD73E9" w:rsidRPr="00111609">
        <w:rPr>
          <w:rFonts w:ascii="Times New Roman" w:hAnsi="Times New Roman" w:cs="Times New Roman"/>
          <w:spacing w:val="-7"/>
          <w:sz w:val="24"/>
          <w:szCs w:val="24"/>
        </w:rPr>
        <w:t>ých</w:t>
      </w:r>
      <w:r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 pravidl</w:t>
      </w:r>
      <w:r w:rsidR="00AD73E9" w:rsidRPr="00111609">
        <w:rPr>
          <w:rFonts w:ascii="Times New Roman" w:hAnsi="Times New Roman" w:cs="Times New Roman"/>
          <w:spacing w:val="-7"/>
          <w:sz w:val="24"/>
          <w:szCs w:val="24"/>
        </w:rPr>
        <w:t>ech</w:t>
      </w:r>
      <w:r w:rsidR="003008B6" w:rsidRPr="00111609">
        <w:rPr>
          <w:rFonts w:ascii="Times New Roman" w:hAnsi="Times New Roman" w:cs="Times New Roman"/>
          <w:spacing w:val="-7"/>
          <w:sz w:val="24"/>
          <w:szCs w:val="24"/>
        </w:rPr>
        <w:t>,</w:t>
      </w:r>
      <w:r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765DF" w:rsidRPr="00111609">
        <w:rPr>
          <w:rFonts w:ascii="Times New Roman" w:hAnsi="Times New Roman" w:cs="Times New Roman"/>
          <w:spacing w:val="-7"/>
          <w:sz w:val="24"/>
          <w:szCs w:val="24"/>
        </w:rPr>
        <w:t>v platném znění</w:t>
      </w:r>
      <w:r w:rsidR="007250DE" w:rsidRPr="00111609">
        <w:rPr>
          <w:rFonts w:ascii="Times New Roman" w:hAnsi="Times New Roman" w:cs="Times New Roman"/>
          <w:spacing w:val="-7"/>
          <w:sz w:val="24"/>
          <w:szCs w:val="24"/>
        </w:rPr>
        <w:t>,</w:t>
      </w:r>
      <w:r w:rsidR="008440BD"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 zák. č. 130/2002 Sb., zák. č. 563/1991 Sb., o účetnictví, ve znění pozdějších předpisů,</w:t>
      </w:r>
      <w:r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 a dále je povinen se při hospodaření s poskytnutými </w:t>
      </w:r>
      <w:r w:rsidR="004716E0" w:rsidRPr="00111609">
        <w:rPr>
          <w:rFonts w:ascii="Times New Roman" w:hAnsi="Times New Roman" w:cs="Times New Roman"/>
          <w:spacing w:val="-7"/>
          <w:sz w:val="24"/>
          <w:szCs w:val="24"/>
        </w:rPr>
        <w:t>G</w:t>
      </w:r>
      <w:r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rantovými </w:t>
      </w:r>
      <w:r w:rsidRPr="00111609">
        <w:rPr>
          <w:rFonts w:ascii="Times New Roman" w:hAnsi="Times New Roman" w:cs="Times New Roman"/>
          <w:spacing w:val="-8"/>
          <w:sz w:val="24"/>
          <w:szCs w:val="24"/>
        </w:rPr>
        <w:t xml:space="preserve">prostředky řídit písemnými </w:t>
      </w:r>
      <w:r w:rsidRPr="00111609">
        <w:rPr>
          <w:rFonts w:ascii="Times New Roman" w:hAnsi="Times New Roman" w:cs="Times New Roman"/>
          <w:spacing w:val="-7"/>
          <w:sz w:val="24"/>
          <w:szCs w:val="24"/>
        </w:rPr>
        <w:t>pokyny</w:t>
      </w:r>
      <w:r w:rsidR="008440BD"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716E0" w:rsidRPr="00111609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říjemce a </w:t>
      </w:r>
      <w:r w:rsidR="004716E0" w:rsidRPr="00111609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11609">
        <w:rPr>
          <w:rFonts w:ascii="Times New Roman" w:hAnsi="Times New Roman" w:cs="Times New Roman"/>
          <w:spacing w:val="-7"/>
          <w:sz w:val="24"/>
          <w:szCs w:val="24"/>
        </w:rPr>
        <w:t>oskytovatele</w:t>
      </w:r>
      <w:r w:rsidR="008440BD"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 a plnit povinnosti</w:t>
      </w:r>
      <w:r w:rsidR="00AF3145"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 z předpisů výše uvedených,</w:t>
      </w:r>
      <w:r w:rsidR="008440BD"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 jak vůč</w:t>
      </w:r>
      <w:r w:rsidR="00AF3145"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i </w:t>
      </w:r>
      <w:r w:rsidR="008440BD"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F3145"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Poskytovateli, tak vůči </w:t>
      </w:r>
      <w:r w:rsidR="00F42762" w:rsidRPr="00111609">
        <w:rPr>
          <w:rFonts w:ascii="Times New Roman" w:hAnsi="Times New Roman" w:cs="Times New Roman"/>
          <w:spacing w:val="-7"/>
          <w:sz w:val="24"/>
          <w:szCs w:val="24"/>
        </w:rPr>
        <w:t>P</w:t>
      </w:r>
      <w:r w:rsidR="00AF3145" w:rsidRPr="00111609">
        <w:rPr>
          <w:rFonts w:ascii="Times New Roman" w:hAnsi="Times New Roman" w:cs="Times New Roman"/>
          <w:spacing w:val="-7"/>
          <w:sz w:val="24"/>
          <w:szCs w:val="24"/>
        </w:rPr>
        <w:t>říjemci.</w:t>
      </w:r>
      <w:r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  Pokud v průběhu řešení </w:t>
      </w:r>
      <w:r w:rsidR="007250DE" w:rsidRPr="00111609">
        <w:rPr>
          <w:rFonts w:ascii="Times New Roman" w:hAnsi="Times New Roman" w:cs="Times New Roman"/>
          <w:spacing w:val="-7"/>
          <w:sz w:val="24"/>
          <w:szCs w:val="24"/>
        </w:rPr>
        <w:t>Části p</w:t>
      </w:r>
      <w:r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rojektu nastanou skutečnosti vyžadující jakoukoliv změnu skladby či výše </w:t>
      </w:r>
      <w:r w:rsidR="004716E0" w:rsidRPr="00111609">
        <w:rPr>
          <w:rFonts w:ascii="Times New Roman" w:hAnsi="Times New Roman" w:cs="Times New Roman"/>
          <w:spacing w:val="-7"/>
          <w:sz w:val="24"/>
          <w:szCs w:val="24"/>
        </w:rPr>
        <w:t>G</w:t>
      </w:r>
      <w:r w:rsidRPr="00111609">
        <w:rPr>
          <w:rFonts w:ascii="Times New Roman" w:hAnsi="Times New Roman" w:cs="Times New Roman"/>
          <w:spacing w:val="-7"/>
          <w:sz w:val="24"/>
          <w:szCs w:val="24"/>
        </w:rPr>
        <w:t>rantových prostředků, postupuje se způsobem uvedeným v Zadávací dokumentaci pro</w:t>
      </w:r>
      <w:r w:rsidR="002350C1"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 změny v rámci řešení</w:t>
      </w:r>
      <w:r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716E0" w:rsidRPr="00111609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11609">
        <w:rPr>
          <w:rFonts w:ascii="Times New Roman" w:hAnsi="Times New Roman" w:cs="Times New Roman"/>
          <w:spacing w:val="-7"/>
          <w:sz w:val="24"/>
          <w:szCs w:val="24"/>
        </w:rPr>
        <w:t>rojektu.</w:t>
      </w:r>
    </w:p>
    <w:p w14:paraId="55EF0BE5" w14:textId="7682A751" w:rsidR="000330D2" w:rsidRPr="00111609" w:rsidRDefault="000330D2" w:rsidP="00102123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A82310" w14:textId="77777777" w:rsidR="000330D2" w:rsidRPr="00111609" w:rsidRDefault="0040057B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609">
        <w:rPr>
          <w:rFonts w:ascii="Times New Roman" w:hAnsi="Times New Roman" w:cs="Times New Roman"/>
          <w:b/>
          <w:sz w:val="24"/>
          <w:szCs w:val="24"/>
        </w:rPr>
        <w:t>V</w:t>
      </w:r>
      <w:r w:rsidR="00EB799B" w:rsidRPr="00111609"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14:paraId="2355F29C" w14:textId="77777777" w:rsidR="00EB799B" w:rsidRPr="00111609" w:rsidRDefault="00EB799B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609">
        <w:rPr>
          <w:rFonts w:ascii="Times New Roman" w:hAnsi="Times New Roman" w:cs="Times New Roman"/>
          <w:b/>
          <w:sz w:val="24"/>
          <w:szCs w:val="24"/>
        </w:rPr>
        <w:t>Evidence</w:t>
      </w:r>
    </w:p>
    <w:p w14:paraId="3348FD53" w14:textId="2C6BEB25" w:rsidR="00EB799B" w:rsidRPr="00111609" w:rsidRDefault="00CD02DD" w:rsidP="00671EDE">
      <w:pPr>
        <w:numPr>
          <w:ilvl w:val="0"/>
          <w:numId w:val="7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 xml:space="preserve">Další účastník </w:t>
      </w:r>
      <w:r w:rsidR="00DF4EE9" w:rsidRPr="00111609">
        <w:rPr>
          <w:rFonts w:ascii="Times New Roman" w:hAnsi="Times New Roman" w:cs="Times New Roman"/>
          <w:sz w:val="24"/>
          <w:szCs w:val="24"/>
        </w:rPr>
        <w:t>je povinen vést pro Část p</w:t>
      </w:r>
      <w:r w:rsidR="00EB799B" w:rsidRPr="00111609">
        <w:rPr>
          <w:rFonts w:ascii="Times New Roman" w:hAnsi="Times New Roman" w:cs="Times New Roman"/>
          <w:sz w:val="24"/>
          <w:szCs w:val="24"/>
        </w:rPr>
        <w:t>rojekt</w:t>
      </w:r>
      <w:r w:rsidR="00DF4EE9" w:rsidRPr="00111609">
        <w:rPr>
          <w:rFonts w:ascii="Times New Roman" w:hAnsi="Times New Roman" w:cs="Times New Roman"/>
          <w:sz w:val="24"/>
          <w:szCs w:val="24"/>
        </w:rPr>
        <w:t>u</w:t>
      </w:r>
      <w:r w:rsidR="00EB799B" w:rsidRPr="00111609">
        <w:rPr>
          <w:rFonts w:ascii="Times New Roman" w:hAnsi="Times New Roman" w:cs="Times New Roman"/>
          <w:sz w:val="24"/>
          <w:szCs w:val="24"/>
        </w:rPr>
        <w:t xml:space="preserve"> samostatnou oddělenou účetní evidenci (podle obecně závazných právních</w:t>
      </w:r>
      <w:r w:rsidR="00CF35A0" w:rsidRPr="00111609">
        <w:rPr>
          <w:rFonts w:ascii="Times New Roman" w:hAnsi="Times New Roman" w:cs="Times New Roman"/>
          <w:sz w:val="24"/>
          <w:szCs w:val="24"/>
        </w:rPr>
        <w:t xml:space="preserve"> </w:t>
      </w:r>
      <w:r w:rsidR="00EB799B" w:rsidRPr="00111609">
        <w:rPr>
          <w:rFonts w:ascii="Times New Roman" w:hAnsi="Times New Roman" w:cs="Times New Roman"/>
          <w:sz w:val="24"/>
          <w:szCs w:val="24"/>
        </w:rPr>
        <w:t xml:space="preserve">předpisů upravujících vedení účetní evidence), která musí být vedena správně, úplně, průkazně, srozumitelně, přehledně, způsobem zaručujícím trvalost účetních záznamů a takovým způsobem, aby </w:t>
      </w:r>
      <w:r w:rsidR="002350C1" w:rsidRPr="00111609">
        <w:rPr>
          <w:rFonts w:ascii="Times New Roman" w:hAnsi="Times New Roman" w:cs="Times New Roman"/>
          <w:sz w:val="24"/>
          <w:szCs w:val="24"/>
        </w:rPr>
        <w:t>D</w:t>
      </w:r>
      <w:r w:rsidRPr="00111609">
        <w:rPr>
          <w:rFonts w:ascii="Times New Roman" w:hAnsi="Times New Roman" w:cs="Times New Roman"/>
          <w:sz w:val="24"/>
          <w:szCs w:val="24"/>
        </w:rPr>
        <w:t xml:space="preserve">alší účastník </w:t>
      </w:r>
      <w:r w:rsidR="00EB799B" w:rsidRPr="00111609">
        <w:rPr>
          <w:rFonts w:ascii="Times New Roman" w:hAnsi="Times New Roman" w:cs="Times New Roman"/>
          <w:sz w:val="24"/>
          <w:szCs w:val="24"/>
        </w:rPr>
        <w:t xml:space="preserve">mohl kdykoliv na výzvu </w:t>
      </w:r>
      <w:r w:rsidR="002350C1" w:rsidRPr="00111609">
        <w:rPr>
          <w:rFonts w:ascii="Times New Roman" w:hAnsi="Times New Roman" w:cs="Times New Roman"/>
          <w:sz w:val="24"/>
          <w:szCs w:val="24"/>
        </w:rPr>
        <w:t>P</w:t>
      </w:r>
      <w:r w:rsidR="00CF35A0" w:rsidRPr="00111609">
        <w:rPr>
          <w:rFonts w:ascii="Times New Roman" w:hAnsi="Times New Roman" w:cs="Times New Roman"/>
          <w:sz w:val="24"/>
          <w:szCs w:val="24"/>
        </w:rPr>
        <w:t xml:space="preserve">říjemce nebo </w:t>
      </w:r>
      <w:r w:rsidR="002350C1" w:rsidRPr="00111609">
        <w:rPr>
          <w:rFonts w:ascii="Times New Roman" w:hAnsi="Times New Roman" w:cs="Times New Roman"/>
          <w:sz w:val="24"/>
          <w:szCs w:val="24"/>
        </w:rPr>
        <w:t>P</w:t>
      </w:r>
      <w:r w:rsidR="00EB799B" w:rsidRPr="00111609">
        <w:rPr>
          <w:rFonts w:ascii="Times New Roman" w:hAnsi="Times New Roman" w:cs="Times New Roman"/>
          <w:sz w:val="24"/>
          <w:szCs w:val="24"/>
        </w:rPr>
        <w:t>oskytovatele poskytnout věrohodné, aktuální a prokazatelné údaje o stavu hospodaření s</w:t>
      </w:r>
      <w:r w:rsidR="00671EDE" w:rsidRPr="00111609">
        <w:rPr>
          <w:rFonts w:ascii="Times New Roman" w:hAnsi="Times New Roman" w:cs="Times New Roman"/>
          <w:sz w:val="24"/>
          <w:szCs w:val="24"/>
        </w:rPr>
        <w:t> </w:t>
      </w:r>
      <w:r w:rsidR="002350C1" w:rsidRPr="00111609">
        <w:rPr>
          <w:rFonts w:ascii="Times New Roman" w:hAnsi="Times New Roman" w:cs="Times New Roman"/>
          <w:sz w:val="24"/>
          <w:szCs w:val="24"/>
        </w:rPr>
        <w:t>G</w:t>
      </w:r>
      <w:r w:rsidR="00EB799B" w:rsidRPr="00111609">
        <w:rPr>
          <w:rFonts w:ascii="Times New Roman" w:hAnsi="Times New Roman" w:cs="Times New Roman"/>
          <w:sz w:val="24"/>
          <w:szCs w:val="24"/>
        </w:rPr>
        <w:t>rantovými prostředky a tyto údaje rovněž prokázat.</w:t>
      </w:r>
    </w:p>
    <w:p w14:paraId="122B2AE7" w14:textId="77777777" w:rsidR="00EB799B" w:rsidRPr="00111609" w:rsidRDefault="00EB799B" w:rsidP="00671EDE">
      <w:pPr>
        <w:numPr>
          <w:ilvl w:val="0"/>
          <w:numId w:val="7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>O všech uznaných ná</w:t>
      </w:r>
      <w:r w:rsidR="008B61AC" w:rsidRPr="00111609">
        <w:rPr>
          <w:rFonts w:ascii="Times New Roman" w:hAnsi="Times New Roman" w:cs="Times New Roman"/>
          <w:sz w:val="24"/>
          <w:szCs w:val="24"/>
        </w:rPr>
        <w:t>kladech musí</w:t>
      </w:r>
      <w:r w:rsidRPr="00111609">
        <w:rPr>
          <w:rFonts w:ascii="Times New Roman" w:hAnsi="Times New Roman" w:cs="Times New Roman"/>
          <w:sz w:val="24"/>
          <w:szCs w:val="24"/>
        </w:rPr>
        <w:t xml:space="preserve"> být v rámci shora uvedené účetní evidence vedena na samostatném analytickém účtu samostatná a oddělená evidence a v jejím rámci pak dále samostatná a oddělená evidence o výdajích a nákladech hrazených z </w:t>
      </w:r>
      <w:r w:rsidR="009B43F5" w:rsidRPr="00111609">
        <w:rPr>
          <w:rFonts w:ascii="Times New Roman" w:hAnsi="Times New Roman" w:cs="Times New Roman"/>
          <w:sz w:val="24"/>
          <w:szCs w:val="24"/>
        </w:rPr>
        <w:t>G</w:t>
      </w:r>
      <w:r w:rsidRPr="00111609">
        <w:rPr>
          <w:rFonts w:ascii="Times New Roman" w:hAnsi="Times New Roman" w:cs="Times New Roman"/>
          <w:sz w:val="24"/>
          <w:szCs w:val="24"/>
        </w:rPr>
        <w:t xml:space="preserve">rantových prostředků. Evidence hospodaření s </w:t>
      </w:r>
      <w:r w:rsidR="009B43F5" w:rsidRPr="00111609">
        <w:rPr>
          <w:rFonts w:ascii="Times New Roman" w:hAnsi="Times New Roman" w:cs="Times New Roman"/>
          <w:sz w:val="24"/>
          <w:szCs w:val="24"/>
        </w:rPr>
        <w:t>G</w:t>
      </w:r>
      <w:r w:rsidRPr="00111609">
        <w:rPr>
          <w:rFonts w:ascii="Times New Roman" w:hAnsi="Times New Roman" w:cs="Times New Roman"/>
          <w:sz w:val="24"/>
          <w:szCs w:val="24"/>
        </w:rPr>
        <w:t>rantovými prostředky tedy musí být zcela oddělena od evidence případných jakýchkoliv dalších f</w:t>
      </w:r>
      <w:r w:rsidR="00DF4EE9" w:rsidRPr="00111609">
        <w:rPr>
          <w:rFonts w:ascii="Times New Roman" w:hAnsi="Times New Roman" w:cs="Times New Roman"/>
          <w:sz w:val="24"/>
          <w:szCs w:val="24"/>
        </w:rPr>
        <w:t>inančních prostředků na řešení Části p</w:t>
      </w:r>
      <w:r w:rsidRPr="00111609">
        <w:rPr>
          <w:rFonts w:ascii="Times New Roman" w:hAnsi="Times New Roman" w:cs="Times New Roman"/>
          <w:sz w:val="24"/>
          <w:szCs w:val="24"/>
        </w:rPr>
        <w:t xml:space="preserve">rojektu vynaložených (např. finančních prostředků </w:t>
      </w:r>
      <w:r w:rsidR="009B43F5" w:rsidRPr="00111609">
        <w:rPr>
          <w:rFonts w:ascii="Times New Roman" w:hAnsi="Times New Roman" w:cs="Times New Roman"/>
          <w:sz w:val="24"/>
          <w:szCs w:val="24"/>
        </w:rPr>
        <w:t>D</w:t>
      </w:r>
      <w:r w:rsidR="00CD02DD" w:rsidRPr="00111609">
        <w:rPr>
          <w:rFonts w:ascii="Times New Roman" w:hAnsi="Times New Roman" w:cs="Times New Roman"/>
          <w:sz w:val="24"/>
          <w:szCs w:val="24"/>
        </w:rPr>
        <w:t>alšího účastníka).</w:t>
      </w:r>
    </w:p>
    <w:p w14:paraId="615C0E7C" w14:textId="77777777" w:rsidR="00E468AD" w:rsidRPr="00111609" w:rsidRDefault="00EB799B" w:rsidP="00671EDE">
      <w:pPr>
        <w:numPr>
          <w:ilvl w:val="0"/>
          <w:numId w:val="7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 xml:space="preserve">Další povinnosti </w:t>
      </w:r>
      <w:r w:rsidR="009B43F5" w:rsidRPr="00111609">
        <w:rPr>
          <w:rFonts w:ascii="Times New Roman" w:hAnsi="Times New Roman" w:cs="Times New Roman"/>
          <w:sz w:val="24"/>
          <w:szCs w:val="24"/>
        </w:rPr>
        <w:t>D</w:t>
      </w:r>
      <w:r w:rsidR="00CD02DD" w:rsidRPr="00111609">
        <w:rPr>
          <w:rFonts w:ascii="Times New Roman" w:hAnsi="Times New Roman" w:cs="Times New Roman"/>
          <w:sz w:val="24"/>
          <w:szCs w:val="24"/>
        </w:rPr>
        <w:t>alšího účastníka, týkající se vedení</w:t>
      </w:r>
      <w:r w:rsidRPr="00111609">
        <w:rPr>
          <w:rFonts w:ascii="Times New Roman" w:hAnsi="Times New Roman" w:cs="Times New Roman"/>
          <w:sz w:val="24"/>
          <w:szCs w:val="24"/>
        </w:rPr>
        <w:t xml:space="preserve"> účetní evidence vyplývají ze Zadávací </w:t>
      </w:r>
    </w:p>
    <w:p w14:paraId="1D1999EA" w14:textId="69D667E1" w:rsidR="000330D2" w:rsidRPr="00111609" w:rsidRDefault="00EB799B" w:rsidP="00E468AD">
      <w:p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>dokumentace a obecně závazných právních předpisů</w:t>
      </w:r>
      <w:r w:rsidR="00E6344C" w:rsidRPr="00111609">
        <w:rPr>
          <w:rFonts w:ascii="Times New Roman" w:hAnsi="Times New Roman" w:cs="Times New Roman"/>
          <w:sz w:val="24"/>
          <w:szCs w:val="24"/>
        </w:rPr>
        <w:t>.</w:t>
      </w:r>
    </w:p>
    <w:p w14:paraId="7A32701C" w14:textId="77777777" w:rsidR="00244BD4" w:rsidRPr="00111609" w:rsidRDefault="00244BD4" w:rsidP="00FE44EA">
      <w:p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7C03D4A9" w14:textId="7FE101FB" w:rsidR="000330D2" w:rsidRPr="00111609" w:rsidRDefault="000269A7" w:rsidP="000269A7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rPr>
          <w:rFonts w:ascii="Times New Roman" w:hAnsi="Times New Roman" w:cs="Times New Roman"/>
          <w:b/>
          <w:sz w:val="24"/>
          <w:szCs w:val="24"/>
        </w:rPr>
      </w:pPr>
      <w:r w:rsidRPr="001116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403C37" w:rsidRPr="00111609">
        <w:rPr>
          <w:rFonts w:ascii="Times New Roman" w:hAnsi="Times New Roman" w:cs="Times New Roman"/>
          <w:b/>
          <w:sz w:val="24"/>
          <w:szCs w:val="24"/>
        </w:rPr>
        <w:t>VI</w:t>
      </w:r>
      <w:r w:rsidR="0040057B" w:rsidRPr="00111609">
        <w:rPr>
          <w:rFonts w:ascii="Times New Roman" w:hAnsi="Times New Roman" w:cs="Times New Roman"/>
          <w:b/>
          <w:sz w:val="24"/>
          <w:szCs w:val="24"/>
        </w:rPr>
        <w:t>I</w:t>
      </w:r>
      <w:r w:rsidR="00EB799B" w:rsidRPr="00111609">
        <w:rPr>
          <w:rFonts w:ascii="Times New Roman" w:hAnsi="Times New Roman" w:cs="Times New Roman"/>
          <w:b/>
          <w:sz w:val="24"/>
          <w:szCs w:val="24"/>
        </w:rPr>
        <w:t>.</w:t>
      </w:r>
    </w:p>
    <w:p w14:paraId="3A024637" w14:textId="77777777" w:rsidR="00EB799B" w:rsidRPr="00111609" w:rsidRDefault="00EB799B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609">
        <w:rPr>
          <w:rFonts w:ascii="Times New Roman" w:hAnsi="Times New Roman" w:cs="Times New Roman"/>
          <w:b/>
          <w:sz w:val="24"/>
          <w:szCs w:val="24"/>
        </w:rPr>
        <w:t>Kontrola</w:t>
      </w:r>
    </w:p>
    <w:p w14:paraId="044C7856" w14:textId="77777777" w:rsidR="00EB799B" w:rsidRPr="00111609" w:rsidRDefault="00CF35A0" w:rsidP="00671EDE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11609">
        <w:rPr>
          <w:rFonts w:ascii="Times New Roman" w:hAnsi="Times New Roman" w:cs="Times New Roman"/>
          <w:spacing w:val="-3"/>
          <w:sz w:val="24"/>
          <w:szCs w:val="24"/>
        </w:rPr>
        <w:t xml:space="preserve">Příjemce i </w:t>
      </w:r>
      <w:r w:rsidR="009B43F5" w:rsidRPr="00111609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EB799B" w:rsidRPr="00111609">
        <w:rPr>
          <w:rFonts w:ascii="Times New Roman" w:hAnsi="Times New Roman" w:cs="Times New Roman"/>
          <w:spacing w:val="-3"/>
          <w:sz w:val="24"/>
          <w:szCs w:val="24"/>
        </w:rPr>
        <w:t>oskytovatel j</w:t>
      </w:r>
      <w:r w:rsidR="009B43F5" w:rsidRPr="00111609">
        <w:rPr>
          <w:rFonts w:ascii="Times New Roman" w:hAnsi="Times New Roman" w:cs="Times New Roman"/>
          <w:spacing w:val="-3"/>
          <w:sz w:val="24"/>
          <w:szCs w:val="24"/>
        </w:rPr>
        <w:t>sou</w:t>
      </w:r>
      <w:r w:rsidR="00EB799B" w:rsidRPr="00111609">
        <w:rPr>
          <w:rFonts w:ascii="Times New Roman" w:hAnsi="Times New Roman" w:cs="Times New Roman"/>
          <w:spacing w:val="-3"/>
          <w:sz w:val="24"/>
          <w:szCs w:val="24"/>
        </w:rPr>
        <w:t xml:space="preserve"> oprávněn</w:t>
      </w:r>
      <w:r w:rsidR="009B43F5" w:rsidRPr="00111609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EB799B" w:rsidRPr="00111609">
        <w:rPr>
          <w:rFonts w:ascii="Times New Roman" w:hAnsi="Times New Roman" w:cs="Times New Roman"/>
          <w:spacing w:val="-3"/>
          <w:sz w:val="24"/>
          <w:szCs w:val="24"/>
        </w:rPr>
        <w:t xml:space="preserve"> provádě</w:t>
      </w:r>
      <w:r w:rsidR="0040057B" w:rsidRPr="00111609">
        <w:rPr>
          <w:rFonts w:ascii="Times New Roman" w:hAnsi="Times New Roman" w:cs="Times New Roman"/>
          <w:spacing w:val="-3"/>
          <w:sz w:val="24"/>
          <w:szCs w:val="24"/>
        </w:rPr>
        <w:t>t kdykoliv kontrolu a hodnocení</w:t>
      </w:r>
      <w:r w:rsidR="00EB799B" w:rsidRPr="00111609">
        <w:rPr>
          <w:rFonts w:ascii="Times New Roman" w:hAnsi="Times New Roman" w:cs="Times New Roman"/>
          <w:spacing w:val="-3"/>
          <w:sz w:val="24"/>
          <w:szCs w:val="24"/>
        </w:rPr>
        <w:t xml:space="preserve"> plnění cílů </w:t>
      </w:r>
      <w:r w:rsidR="00907222" w:rsidRPr="00111609">
        <w:rPr>
          <w:rFonts w:ascii="Times New Roman" w:hAnsi="Times New Roman" w:cs="Times New Roman"/>
          <w:spacing w:val="-3"/>
          <w:sz w:val="24"/>
          <w:szCs w:val="24"/>
        </w:rPr>
        <w:t>Části p</w:t>
      </w:r>
      <w:r w:rsidR="00EB799B" w:rsidRPr="00111609">
        <w:rPr>
          <w:rFonts w:ascii="Times New Roman" w:hAnsi="Times New Roman" w:cs="Times New Roman"/>
          <w:spacing w:val="-3"/>
          <w:sz w:val="24"/>
          <w:szCs w:val="24"/>
        </w:rPr>
        <w:t>rojektu</w:t>
      </w:r>
      <w:r w:rsidR="0040057B" w:rsidRPr="00111609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EB799B" w:rsidRPr="00111609">
        <w:rPr>
          <w:rFonts w:ascii="Times New Roman" w:hAnsi="Times New Roman" w:cs="Times New Roman"/>
          <w:spacing w:val="-3"/>
          <w:sz w:val="24"/>
          <w:szCs w:val="24"/>
        </w:rPr>
        <w:t xml:space="preserve">včetně kontroly čerpání a užívání podpory a hospodaření s </w:t>
      </w:r>
      <w:r w:rsidR="009B43F5" w:rsidRPr="00111609">
        <w:rPr>
          <w:rFonts w:ascii="Times New Roman" w:hAnsi="Times New Roman" w:cs="Times New Roman"/>
          <w:spacing w:val="-3"/>
          <w:sz w:val="24"/>
          <w:szCs w:val="24"/>
        </w:rPr>
        <w:t>G</w:t>
      </w:r>
      <w:r w:rsidR="00EB799B" w:rsidRPr="00111609">
        <w:rPr>
          <w:rFonts w:ascii="Times New Roman" w:hAnsi="Times New Roman" w:cs="Times New Roman"/>
          <w:spacing w:val="-3"/>
          <w:sz w:val="24"/>
          <w:szCs w:val="24"/>
        </w:rPr>
        <w:t xml:space="preserve">rantovými prostředky, účelnosti uznaných nákladů podle této Smlouvy a plnění povinností </w:t>
      </w:r>
      <w:r w:rsidR="009B43F5" w:rsidRPr="00111609">
        <w:rPr>
          <w:rFonts w:ascii="Times New Roman" w:hAnsi="Times New Roman" w:cs="Times New Roman"/>
          <w:spacing w:val="-3"/>
          <w:sz w:val="24"/>
          <w:szCs w:val="24"/>
        </w:rPr>
        <w:t>D</w:t>
      </w:r>
      <w:r w:rsidR="00CD02DD" w:rsidRPr="00111609">
        <w:rPr>
          <w:rFonts w:ascii="Times New Roman" w:hAnsi="Times New Roman" w:cs="Times New Roman"/>
          <w:spacing w:val="-3"/>
          <w:sz w:val="24"/>
          <w:szCs w:val="24"/>
        </w:rPr>
        <w:t>alšího účastníka</w:t>
      </w:r>
      <w:r w:rsidRPr="00111609"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EB799B" w:rsidRPr="001116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1609">
        <w:rPr>
          <w:rFonts w:ascii="Times New Roman" w:hAnsi="Times New Roman" w:cs="Times New Roman"/>
          <w:spacing w:val="-3"/>
          <w:sz w:val="24"/>
          <w:szCs w:val="24"/>
        </w:rPr>
        <w:t>spolu</w:t>
      </w:r>
      <w:r w:rsidR="00EB799B" w:rsidRPr="00111609">
        <w:rPr>
          <w:rFonts w:ascii="Times New Roman" w:hAnsi="Times New Roman" w:cs="Times New Roman"/>
          <w:spacing w:val="-3"/>
          <w:sz w:val="24"/>
          <w:szCs w:val="24"/>
        </w:rPr>
        <w:t>řešitele.</w:t>
      </w:r>
      <w:r w:rsidR="007F7170" w:rsidRPr="001116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04B1323E" w14:textId="77777777" w:rsidR="00EB799B" w:rsidRPr="00111609" w:rsidRDefault="00CD02DD" w:rsidP="00671EDE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11609">
        <w:rPr>
          <w:rFonts w:ascii="Times New Roman" w:hAnsi="Times New Roman" w:cs="Times New Roman"/>
          <w:spacing w:val="-3"/>
          <w:sz w:val="24"/>
          <w:szCs w:val="24"/>
        </w:rPr>
        <w:t xml:space="preserve">Další účastník </w:t>
      </w:r>
      <w:r w:rsidR="00EB799B" w:rsidRPr="00111609">
        <w:rPr>
          <w:rFonts w:ascii="Times New Roman" w:hAnsi="Times New Roman" w:cs="Times New Roman"/>
          <w:spacing w:val="-3"/>
          <w:sz w:val="24"/>
          <w:szCs w:val="24"/>
        </w:rPr>
        <w:t xml:space="preserve">(jakož i spoluřešitel) </w:t>
      </w:r>
      <w:r w:rsidR="00850AB3" w:rsidRPr="00111609">
        <w:rPr>
          <w:rFonts w:ascii="Times New Roman" w:hAnsi="Times New Roman" w:cs="Times New Roman"/>
          <w:spacing w:val="-3"/>
          <w:sz w:val="24"/>
          <w:szCs w:val="24"/>
        </w:rPr>
        <w:t>se zavazuje</w:t>
      </w:r>
      <w:r w:rsidR="00EB799B" w:rsidRPr="00111609">
        <w:rPr>
          <w:rFonts w:ascii="Times New Roman" w:hAnsi="Times New Roman" w:cs="Times New Roman"/>
          <w:spacing w:val="-3"/>
          <w:sz w:val="24"/>
          <w:szCs w:val="24"/>
        </w:rPr>
        <w:t xml:space="preserve"> umožnit </w:t>
      </w:r>
      <w:r w:rsidR="009B43F5" w:rsidRPr="00111609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EB799B" w:rsidRPr="00111609">
        <w:rPr>
          <w:rFonts w:ascii="Times New Roman" w:hAnsi="Times New Roman" w:cs="Times New Roman"/>
          <w:spacing w:val="-3"/>
          <w:sz w:val="24"/>
          <w:szCs w:val="24"/>
        </w:rPr>
        <w:t xml:space="preserve">oskytovateli výkon </w:t>
      </w:r>
      <w:r w:rsidR="007F7170" w:rsidRPr="00111609">
        <w:rPr>
          <w:rFonts w:ascii="Times New Roman" w:hAnsi="Times New Roman" w:cs="Times New Roman"/>
          <w:spacing w:val="-3"/>
          <w:sz w:val="24"/>
          <w:szCs w:val="24"/>
        </w:rPr>
        <w:t>jeho</w:t>
      </w:r>
      <w:r w:rsidR="00EB799B" w:rsidRPr="00111609">
        <w:rPr>
          <w:rFonts w:ascii="Times New Roman" w:hAnsi="Times New Roman" w:cs="Times New Roman"/>
          <w:spacing w:val="-3"/>
          <w:sz w:val="24"/>
          <w:szCs w:val="24"/>
        </w:rPr>
        <w:t xml:space="preserve"> kontrolních oprávnění dle této Smlouvy</w:t>
      </w:r>
      <w:r w:rsidR="00850AB3" w:rsidRPr="00111609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EB799B" w:rsidRPr="00111609">
        <w:rPr>
          <w:rFonts w:ascii="Times New Roman" w:hAnsi="Times New Roman" w:cs="Times New Roman"/>
          <w:spacing w:val="-3"/>
          <w:sz w:val="24"/>
          <w:szCs w:val="24"/>
        </w:rPr>
        <w:t xml:space="preserve"> Zadávací dokumentace </w:t>
      </w:r>
      <w:r w:rsidR="00850AB3" w:rsidRPr="00111609">
        <w:rPr>
          <w:rFonts w:ascii="Times New Roman" w:hAnsi="Times New Roman" w:cs="Times New Roman"/>
          <w:spacing w:val="-3"/>
          <w:sz w:val="24"/>
          <w:szCs w:val="24"/>
        </w:rPr>
        <w:t xml:space="preserve">a obecně závazných právních předpisů </w:t>
      </w:r>
      <w:r w:rsidR="00EB799B" w:rsidRPr="00111609">
        <w:rPr>
          <w:rFonts w:ascii="Times New Roman" w:hAnsi="Times New Roman" w:cs="Times New Roman"/>
          <w:spacing w:val="-3"/>
          <w:sz w:val="24"/>
          <w:szCs w:val="24"/>
        </w:rPr>
        <w:t xml:space="preserve">a poskytnout </w:t>
      </w:r>
      <w:r w:rsidR="009B43F5" w:rsidRPr="00111609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EB799B" w:rsidRPr="00111609">
        <w:rPr>
          <w:rFonts w:ascii="Times New Roman" w:hAnsi="Times New Roman" w:cs="Times New Roman"/>
          <w:spacing w:val="-3"/>
          <w:sz w:val="24"/>
          <w:szCs w:val="24"/>
        </w:rPr>
        <w:t xml:space="preserve">oskytovateli veškerou nutnou nebo </w:t>
      </w:r>
      <w:r w:rsidR="007F7170" w:rsidRPr="00111609">
        <w:rPr>
          <w:rFonts w:ascii="Times New Roman" w:hAnsi="Times New Roman" w:cs="Times New Roman"/>
          <w:spacing w:val="-3"/>
          <w:sz w:val="24"/>
          <w:szCs w:val="24"/>
        </w:rPr>
        <w:t xml:space="preserve">jím </w:t>
      </w:r>
      <w:r w:rsidR="00EB799B" w:rsidRPr="00111609">
        <w:rPr>
          <w:rFonts w:ascii="Times New Roman" w:hAnsi="Times New Roman" w:cs="Times New Roman"/>
          <w:spacing w:val="-3"/>
          <w:sz w:val="24"/>
          <w:szCs w:val="24"/>
        </w:rPr>
        <w:t xml:space="preserve">požadovanou součinnost. </w:t>
      </w:r>
      <w:r w:rsidRPr="00111609">
        <w:rPr>
          <w:rFonts w:ascii="Times New Roman" w:hAnsi="Times New Roman" w:cs="Times New Roman"/>
          <w:spacing w:val="-3"/>
          <w:sz w:val="24"/>
          <w:szCs w:val="24"/>
        </w:rPr>
        <w:t>Další účastník</w:t>
      </w:r>
      <w:r w:rsidR="007B4D76" w:rsidRPr="00111609">
        <w:rPr>
          <w:rFonts w:ascii="Times New Roman" w:hAnsi="Times New Roman" w:cs="Times New Roman"/>
          <w:spacing w:val="-3"/>
          <w:sz w:val="24"/>
          <w:szCs w:val="24"/>
        </w:rPr>
        <w:t xml:space="preserve"> jakož </w:t>
      </w:r>
      <w:r w:rsidR="007B4D76" w:rsidRPr="00111609">
        <w:rPr>
          <w:rFonts w:ascii="Times New Roman" w:hAnsi="Times New Roman" w:cs="Times New Roman"/>
          <w:spacing w:val="-3"/>
          <w:sz w:val="24"/>
          <w:szCs w:val="24"/>
        </w:rPr>
        <w:lastRenderedPageBreak/>
        <w:t>i spoluřešitel</w:t>
      </w:r>
      <w:r w:rsidRPr="001116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F7170" w:rsidRPr="00111609">
        <w:rPr>
          <w:rFonts w:ascii="Times New Roman" w:hAnsi="Times New Roman" w:cs="Times New Roman"/>
          <w:spacing w:val="-3"/>
          <w:sz w:val="24"/>
          <w:szCs w:val="24"/>
        </w:rPr>
        <w:t xml:space="preserve">je povinen umožnit kontrolu ve stejném rozsahu jako </w:t>
      </w:r>
      <w:r w:rsidR="009B43F5" w:rsidRPr="00111609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7F7170" w:rsidRPr="00111609">
        <w:rPr>
          <w:rFonts w:ascii="Times New Roman" w:hAnsi="Times New Roman" w:cs="Times New Roman"/>
          <w:spacing w:val="-3"/>
          <w:sz w:val="24"/>
          <w:szCs w:val="24"/>
        </w:rPr>
        <w:t xml:space="preserve">oskytovateli také </w:t>
      </w:r>
      <w:r w:rsidR="009B43F5" w:rsidRPr="00111609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7F7170" w:rsidRPr="00111609">
        <w:rPr>
          <w:rFonts w:ascii="Times New Roman" w:hAnsi="Times New Roman" w:cs="Times New Roman"/>
          <w:spacing w:val="-3"/>
          <w:sz w:val="24"/>
          <w:szCs w:val="24"/>
        </w:rPr>
        <w:t xml:space="preserve">říjemci. </w:t>
      </w:r>
    </w:p>
    <w:p w14:paraId="1CE13471" w14:textId="77777777" w:rsidR="00EB799B" w:rsidRPr="00111609" w:rsidRDefault="00CF35A0" w:rsidP="00671EDE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11609">
        <w:rPr>
          <w:rFonts w:ascii="Times New Roman" w:hAnsi="Times New Roman" w:cs="Times New Roman"/>
          <w:spacing w:val="-3"/>
          <w:sz w:val="24"/>
          <w:szCs w:val="24"/>
        </w:rPr>
        <w:t xml:space="preserve">Příjemce i </w:t>
      </w:r>
      <w:r w:rsidR="009B43F5" w:rsidRPr="00111609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EB799B" w:rsidRPr="00111609">
        <w:rPr>
          <w:rFonts w:ascii="Times New Roman" w:hAnsi="Times New Roman" w:cs="Times New Roman"/>
          <w:spacing w:val="-3"/>
          <w:sz w:val="24"/>
          <w:szCs w:val="24"/>
        </w:rPr>
        <w:t>oskytovatel m</w:t>
      </w:r>
      <w:r w:rsidR="009B43F5" w:rsidRPr="00111609">
        <w:rPr>
          <w:rFonts w:ascii="Times New Roman" w:hAnsi="Times New Roman" w:cs="Times New Roman"/>
          <w:spacing w:val="-3"/>
          <w:sz w:val="24"/>
          <w:szCs w:val="24"/>
        </w:rPr>
        <w:t>ají</w:t>
      </w:r>
      <w:r w:rsidR="00EB799B" w:rsidRPr="00111609">
        <w:rPr>
          <w:rFonts w:ascii="Times New Roman" w:hAnsi="Times New Roman" w:cs="Times New Roman"/>
          <w:spacing w:val="-3"/>
          <w:sz w:val="24"/>
          <w:szCs w:val="24"/>
        </w:rPr>
        <w:t xml:space="preserve"> právo provést kontrolu dle této Smlouvy nebo Zadávací dokumentace kdykoliv v průběhu řešení Projektu, i po jeho ukončení. Kontrola ze strany </w:t>
      </w:r>
      <w:r w:rsidR="009B43F5" w:rsidRPr="00111609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111609">
        <w:rPr>
          <w:rFonts w:ascii="Times New Roman" w:hAnsi="Times New Roman" w:cs="Times New Roman"/>
          <w:spacing w:val="-3"/>
          <w:sz w:val="24"/>
          <w:szCs w:val="24"/>
        </w:rPr>
        <w:t xml:space="preserve">říjemce nebo </w:t>
      </w:r>
      <w:r w:rsidR="009B43F5" w:rsidRPr="00111609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EB799B" w:rsidRPr="00111609">
        <w:rPr>
          <w:rFonts w:ascii="Times New Roman" w:hAnsi="Times New Roman" w:cs="Times New Roman"/>
          <w:spacing w:val="-3"/>
          <w:sz w:val="24"/>
          <w:szCs w:val="24"/>
        </w:rPr>
        <w:t xml:space="preserve">oskytovatele u </w:t>
      </w:r>
      <w:r w:rsidR="009B43F5" w:rsidRPr="00111609">
        <w:rPr>
          <w:rFonts w:ascii="Times New Roman" w:hAnsi="Times New Roman" w:cs="Times New Roman"/>
          <w:spacing w:val="-3"/>
          <w:sz w:val="24"/>
          <w:szCs w:val="24"/>
        </w:rPr>
        <w:t>D</w:t>
      </w:r>
      <w:r w:rsidR="00CD02DD" w:rsidRPr="00111609">
        <w:rPr>
          <w:rFonts w:ascii="Times New Roman" w:hAnsi="Times New Roman" w:cs="Times New Roman"/>
          <w:spacing w:val="-3"/>
          <w:sz w:val="24"/>
          <w:szCs w:val="24"/>
        </w:rPr>
        <w:t xml:space="preserve">alšího účastníka </w:t>
      </w:r>
      <w:r w:rsidR="00EB799B" w:rsidRPr="00111609">
        <w:rPr>
          <w:rFonts w:ascii="Times New Roman" w:hAnsi="Times New Roman" w:cs="Times New Roman"/>
          <w:spacing w:val="-3"/>
          <w:sz w:val="24"/>
          <w:szCs w:val="24"/>
        </w:rPr>
        <w:t>nijak nenahrazuje provedení kontroly územními finančními orgány dle obecně závazných právních předpisů.</w:t>
      </w:r>
    </w:p>
    <w:p w14:paraId="06A58435" w14:textId="77777777" w:rsidR="00EB799B" w:rsidRPr="00111609" w:rsidRDefault="00CD02DD" w:rsidP="00671EDE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11609">
        <w:rPr>
          <w:rFonts w:ascii="Times New Roman" w:hAnsi="Times New Roman" w:cs="Times New Roman"/>
          <w:spacing w:val="-3"/>
          <w:sz w:val="24"/>
          <w:szCs w:val="24"/>
        </w:rPr>
        <w:t xml:space="preserve">Další účastník </w:t>
      </w:r>
      <w:r w:rsidR="00EB799B" w:rsidRPr="00111609">
        <w:rPr>
          <w:rFonts w:ascii="Times New Roman" w:hAnsi="Times New Roman" w:cs="Times New Roman"/>
          <w:spacing w:val="-3"/>
          <w:sz w:val="24"/>
          <w:szCs w:val="24"/>
        </w:rPr>
        <w:t xml:space="preserve">je povinen uvádět v rámci dílčích zpráv, závěrečných zpráv nebo jakýchkoliv jiných dokumentů (oznámení, žádostí, informací atd.) doručovaných </w:t>
      </w:r>
      <w:r w:rsidR="009B43F5" w:rsidRPr="00111609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CF35A0" w:rsidRPr="00111609">
        <w:rPr>
          <w:rFonts w:ascii="Times New Roman" w:hAnsi="Times New Roman" w:cs="Times New Roman"/>
          <w:spacing w:val="-3"/>
          <w:sz w:val="24"/>
          <w:szCs w:val="24"/>
        </w:rPr>
        <w:t xml:space="preserve">říjemci či </w:t>
      </w:r>
      <w:r w:rsidR="009B43F5" w:rsidRPr="00111609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EB799B" w:rsidRPr="00111609">
        <w:rPr>
          <w:rFonts w:ascii="Times New Roman" w:hAnsi="Times New Roman" w:cs="Times New Roman"/>
          <w:spacing w:val="-3"/>
          <w:sz w:val="24"/>
          <w:szCs w:val="24"/>
        </w:rPr>
        <w:t xml:space="preserve">oskytovateli výlučně pravdivé, úplné a nezkreslené údaje. Pokud tuto svou povinnost </w:t>
      </w:r>
      <w:r w:rsidR="009B43F5" w:rsidRPr="00111609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111609">
        <w:rPr>
          <w:rFonts w:ascii="Times New Roman" w:hAnsi="Times New Roman" w:cs="Times New Roman"/>
          <w:spacing w:val="-3"/>
          <w:sz w:val="24"/>
          <w:szCs w:val="24"/>
        </w:rPr>
        <w:t xml:space="preserve">alší účastník </w:t>
      </w:r>
      <w:r w:rsidR="00EB799B" w:rsidRPr="00111609">
        <w:rPr>
          <w:rFonts w:ascii="Times New Roman" w:hAnsi="Times New Roman" w:cs="Times New Roman"/>
          <w:spacing w:val="-3"/>
          <w:sz w:val="24"/>
          <w:szCs w:val="24"/>
        </w:rPr>
        <w:t xml:space="preserve">poruší, je </w:t>
      </w:r>
      <w:r w:rsidR="009B43F5" w:rsidRPr="00111609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7F7170" w:rsidRPr="00111609">
        <w:rPr>
          <w:rFonts w:ascii="Times New Roman" w:hAnsi="Times New Roman" w:cs="Times New Roman"/>
          <w:spacing w:val="-3"/>
          <w:sz w:val="24"/>
          <w:szCs w:val="24"/>
        </w:rPr>
        <w:t xml:space="preserve">říjemce </w:t>
      </w:r>
      <w:r w:rsidR="00EB799B" w:rsidRPr="00111609">
        <w:rPr>
          <w:rFonts w:ascii="Times New Roman" w:hAnsi="Times New Roman" w:cs="Times New Roman"/>
          <w:spacing w:val="-3"/>
          <w:sz w:val="24"/>
          <w:szCs w:val="24"/>
        </w:rPr>
        <w:t xml:space="preserve">vždy oprávněn </w:t>
      </w:r>
      <w:r w:rsidR="00873C37" w:rsidRPr="00111609">
        <w:rPr>
          <w:rFonts w:ascii="Times New Roman" w:hAnsi="Times New Roman" w:cs="Times New Roman"/>
          <w:spacing w:val="-3"/>
          <w:sz w:val="24"/>
          <w:szCs w:val="24"/>
        </w:rPr>
        <w:t>tuto Smlouvu vypovědět bez výpovědní doby</w:t>
      </w:r>
      <w:r w:rsidR="00EB799B" w:rsidRPr="00111609">
        <w:rPr>
          <w:rFonts w:ascii="Times New Roman" w:hAnsi="Times New Roman" w:cs="Times New Roman"/>
          <w:spacing w:val="-3"/>
          <w:sz w:val="24"/>
          <w:szCs w:val="24"/>
        </w:rPr>
        <w:t xml:space="preserve">, přičemž další povinnosti </w:t>
      </w:r>
      <w:r w:rsidR="009B43F5" w:rsidRPr="00111609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111609">
        <w:rPr>
          <w:rFonts w:ascii="Times New Roman" w:hAnsi="Times New Roman" w:cs="Times New Roman"/>
          <w:spacing w:val="-3"/>
          <w:sz w:val="24"/>
          <w:szCs w:val="24"/>
        </w:rPr>
        <w:t xml:space="preserve">alšího účastníka, </w:t>
      </w:r>
      <w:r w:rsidR="00EB799B" w:rsidRPr="00111609">
        <w:rPr>
          <w:rFonts w:ascii="Times New Roman" w:hAnsi="Times New Roman" w:cs="Times New Roman"/>
          <w:spacing w:val="-3"/>
          <w:sz w:val="24"/>
          <w:szCs w:val="24"/>
        </w:rPr>
        <w:t>stanovené pro tento případ obecně závaznými právními předpisy, touto Smlouvou nebo Zadávací dokumentací</w:t>
      </w:r>
      <w:r w:rsidRPr="00111609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6E3426" w:rsidRPr="001116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B799B" w:rsidRPr="00111609">
        <w:rPr>
          <w:rFonts w:ascii="Times New Roman" w:hAnsi="Times New Roman" w:cs="Times New Roman"/>
          <w:spacing w:val="-3"/>
          <w:sz w:val="24"/>
          <w:szCs w:val="24"/>
        </w:rPr>
        <w:t xml:space="preserve">nejsou </w:t>
      </w:r>
      <w:r w:rsidRPr="00111609">
        <w:rPr>
          <w:rFonts w:ascii="Times New Roman" w:hAnsi="Times New Roman" w:cs="Times New Roman"/>
          <w:spacing w:val="-3"/>
          <w:sz w:val="24"/>
          <w:szCs w:val="24"/>
        </w:rPr>
        <w:t xml:space="preserve">tímto </w:t>
      </w:r>
      <w:r w:rsidR="00EB799B" w:rsidRPr="00111609">
        <w:rPr>
          <w:rFonts w:ascii="Times New Roman" w:hAnsi="Times New Roman" w:cs="Times New Roman"/>
          <w:spacing w:val="-3"/>
          <w:sz w:val="24"/>
          <w:szCs w:val="24"/>
        </w:rPr>
        <w:t>dotčeny.</w:t>
      </w:r>
    </w:p>
    <w:p w14:paraId="16CD9EBA" w14:textId="77777777" w:rsidR="000330D2" w:rsidRPr="00111609" w:rsidRDefault="00EB799B" w:rsidP="00671EDE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11609">
        <w:rPr>
          <w:rFonts w:ascii="Times New Roman" w:hAnsi="Times New Roman" w:cs="Times New Roman"/>
          <w:spacing w:val="-3"/>
          <w:sz w:val="24"/>
          <w:szCs w:val="24"/>
        </w:rPr>
        <w:t>Další práva a povinnosti stran</w:t>
      </w:r>
      <w:r w:rsidR="00CD02DD" w:rsidRPr="00111609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6E3426" w:rsidRPr="001116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1609">
        <w:rPr>
          <w:rFonts w:ascii="Times New Roman" w:hAnsi="Times New Roman" w:cs="Times New Roman"/>
          <w:spacing w:val="-3"/>
          <w:sz w:val="24"/>
          <w:szCs w:val="24"/>
        </w:rPr>
        <w:t>týkající se kontroly</w:t>
      </w:r>
      <w:r w:rsidR="00CD02DD" w:rsidRPr="00111609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6E3426" w:rsidRPr="001116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1609">
        <w:rPr>
          <w:rFonts w:ascii="Times New Roman" w:hAnsi="Times New Roman" w:cs="Times New Roman"/>
          <w:spacing w:val="-3"/>
          <w:sz w:val="24"/>
          <w:szCs w:val="24"/>
        </w:rPr>
        <w:t>vyplývají z ustanovení Zadávací</w:t>
      </w:r>
      <w:r w:rsidR="007F7170" w:rsidRPr="00111609">
        <w:rPr>
          <w:rFonts w:ascii="Times New Roman" w:hAnsi="Times New Roman" w:cs="Times New Roman"/>
          <w:spacing w:val="-3"/>
          <w:sz w:val="24"/>
          <w:szCs w:val="24"/>
        </w:rPr>
        <w:t xml:space="preserve"> dokumentace. </w:t>
      </w:r>
    </w:p>
    <w:p w14:paraId="694F0542" w14:textId="77777777" w:rsidR="007F7170" w:rsidRPr="00111609" w:rsidRDefault="007F7170" w:rsidP="00FE44EA">
      <w:pPr>
        <w:shd w:val="clear" w:color="auto" w:fill="FFFFFF"/>
        <w:tabs>
          <w:tab w:val="left" w:pos="720"/>
        </w:tabs>
        <w:spacing w:before="7"/>
        <w:ind w:left="29"/>
        <w:rPr>
          <w:rFonts w:ascii="Times New Roman" w:hAnsi="Times New Roman" w:cs="Times New Roman"/>
          <w:b/>
          <w:sz w:val="24"/>
          <w:szCs w:val="24"/>
        </w:rPr>
      </w:pPr>
    </w:p>
    <w:p w14:paraId="17899DF4" w14:textId="77777777" w:rsidR="000330D2" w:rsidRPr="00111609" w:rsidRDefault="00403C37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609">
        <w:rPr>
          <w:rFonts w:ascii="Times New Roman" w:hAnsi="Times New Roman" w:cs="Times New Roman"/>
          <w:b/>
          <w:sz w:val="24"/>
          <w:szCs w:val="24"/>
        </w:rPr>
        <w:t>VIII</w:t>
      </w:r>
      <w:r w:rsidR="00EB799B" w:rsidRPr="0011160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57D5F7A" w14:textId="77777777" w:rsidR="00EB799B" w:rsidRPr="00111609" w:rsidRDefault="00EB799B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609">
        <w:rPr>
          <w:rFonts w:ascii="Times New Roman" w:hAnsi="Times New Roman" w:cs="Times New Roman"/>
          <w:b/>
          <w:sz w:val="24"/>
          <w:szCs w:val="24"/>
        </w:rPr>
        <w:t>Postup při řešení Projektu</w:t>
      </w:r>
    </w:p>
    <w:p w14:paraId="05C489E4" w14:textId="20FB1EB5" w:rsidR="00EB799B" w:rsidRPr="00111609" w:rsidRDefault="00CD02DD" w:rsidP="00671EDE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Další účastník </w:t>
      </w:r>
      <w:r w:rsidR="00EB799B"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je bez dalšího povinen </w:t>
      </w:r>
      <w:r w:rsidR="00077740" w:rsidRPr="00111609">
        <w:rPr>
          <w:rFonts w:ascii="Times New Roman" w:hAnsi="Times New Roman" w:cs="Times New Roman"/>
          <w:spacing w:val="-7"/>
          <w:sz w:val="24"/>
          <w:szCs w:val="24"/>
        </w:rPr>
        <w:t>zajistit, že</w:t>
      </w:r>
      <w:r w:rsidR="00EB799B"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 řeš</w:t>
      </w:r>
      <w:r w:rsidR="00077740" w:rsidRPr="00111609">
        <w:rPr>
          <w:rFonts w:ascii="Times New Roman" w:hAnsi="Times New Roman" w:cs="Times New Roman"/>
          <w:spacing w:val="-7"/>
          <w:sz w:val="24"/>
          <w:szCs w:val="24"/>
        </w:rPr>
        <w:t>ení</w:t>
      </w:r>
      <w:r w:rsidR="00EB799B"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B43F5" w:rsidRPr="00111609">
        <w:rPr>
          <w:rFonts w:ascii="Times New Roman" w:hAnsi="Times New Roman" w:cs="Times New Roman"/>
          <w:spacing w:val="-7"/>
          <w:sz w:val="24"/>
          <w:szCs w:val="24"/>
        </w:rPr>
        <w:t>Č</w:t>
      </w:r>
      <w:r w:rsidR="007F7170" w:rsidRPr="00111609">
        <w:rPr>
          <w:rFonts w:ascii="Times New Roman" w:hAnsi="Times New Roman" w:cs="Times New Roman"/>
          <w:spacing w:val="-7"/>
          <w:sz w:val="24"/>
          <w:szCs w:val="24"/>
        </w:rPr>
        <w:t>ást</w:t>
      </w:r>
      <w:r w:rsidR="00077740" w:rsidRPr="00111609">
        <w:rPr>
          <w:rFonts w:ascii="Times New Roman" w:hAnsi="Times New Roman" w:cs="Times New Roman"/>
          <w:spacing w:val="-7"/>
          <w:sz w:val="24"/>
          <w:szCs w:val="24"/>
        </w:rPr>
        <w:t>i</w:t>
      </w:r>
      <w:r w:rsidR="007F7170"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B43F5" w:rsidRPr="00111609">
        <w:rPr>
          <w:rFonts w:ascii="Times New Roman" w:hAnsi="Times New Roman" w:cs="Times New Roman"/>
          <w:spacing w:val="-7"/>
          <w:sz w:val="24"/>
          <w:szCs w:val="24"/>
        </w:rPr>
        <w:t>p</w:t>
      </w:r>
      <w:r w:rsidR="00EB799B" w:rsidRPr="00111609">
        <w:rPr>
          <w:rFonts w:ascii="Times New Roman" w:hAnsi="Times New Roman" w:cs="Times New Roman"/>
          <w:spacing w:val="-7"/>
          <w:sz w:val="24"/>
          <w:szCs w:val="24"/>
        </w:rPr>
        <w:t>rojekt</w:t>
      </w:r>
      <w:r w:rsidR="007F7170" w:rsidRPr="00111609">
        <w:rPr>
          <w:rFonts w:ascii="Times New Roman" w:hAnsi="Times New Roman" w:cs="Times New Roman"/>
          <w:spacing w:val="-7"/>
          <w:sz w:val="24"/>
          <w:szCs w:val="24"/>
        </w:rPr>
        <w:t>u</w:t>
      </w:r>
      <w:r w:rsidR="00077740"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 bude zahájeno</w:t>
      </w:r>
      <w:r w:rsidR="00EB799B"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nejpozději </w:t>
      </w:r>
      <w:r w:rsidR="009B43F5" w:rsidRPr="00111609">
        <w:rPr>
          <w:rFonts w:ascii="Times New Roman" w:hAnsi="Times New Roman" w:cs="Times New Roman"/>
          <w:spacing w:val="-7"/>
          <w:sz w:val="24"/>
          <w:szCs w:val="24"/>
        </w:rPr>
        <w:t>ve lhůtě</w:t>
      </w:r>
      <w:r w:rsidR="00EB799B"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86E03" w:rsidRPr="00111609">
        <w:rPr>
          <w:rFonts w:ascii="Times New Roman" w:hAnsi="Times New Roman" w:cs="Times New Roman"/>
          <w:spacing w:val="-7"/>
          <w:sz w:val="24"/>
          <w:szCs w:val="24"/>
        </w:rPr>
        <w:t>6</w:t>
      </w:r>
      <w:r w:rsidR="00EB799B" w:rsidRPr="00111609">
        <w:rPr>
          <w:rFonts w:ascii="Times New Roman" w:hAnsi="Times New Roman" w:cs="Times New Roman"/>
          <w:spacing w:val="-7"/>
          <w:sz w:val="24"/>
          <w:szCs w:val="24"/>
        </w:rPr>
        <w:t>0 kalendářních dnů ode dne účinnosti té</w:t>
      </w:r>
      <w:r w:rsidR="008B61AC" w:rsidRPr="00111609">
        <w:rPr>
          <w:rFonts w:ascii="Times New Roman" w:hAnsi="Times New Roman" w:cs="Times New Roman"/>
          <w:spacing w:val="-7"/>
          <w:sz w:val="24"/>
          <w:szCs w:val="24"/>
        </w:rPr>
        <w:t>to S</w:t>
      </w:r>
      <w:r w:rsidR="00EB799B"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mlouvy, </w:t>
      </w:r>
      <w:r w:rsidR="00EB799B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v případě rozpočtového provizoria ve lhůtě a postupem podle zákona č. 218/2000 </w:t>
      </w:r>
      <w:r w:rsidR="003A72B8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Sb. </w:t>
      </w:r>
      <w:r w:rsidR="00EB799B" w:rsidRPr="00111609">
        <w:rPr>
          <w:rFonts w:ascii="Times New Roman" w:hAnsi="Times New Roman" w:cs="Times New Roman"/>
          <w:spacing w:val="-6"/>
          <w:sz w:val="24"/>
          <w:szCs w:val="24"/>
        </w:rPr>
        <w:t>o rozpočtových pravidlech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EB799B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765DF" w:rsidRPr="00111609">
        <w:rPr>
          <w:rFonts w:ascii="Times New Roman" w:hAnsi="Times New Roman" w:cs="Times New Roman"/>
          <w:spacing w:val="-7"/>
          <w:sz w:val="24"/>
          <w:szCs w:val="24"/>
        </w:rPr>
        <w:t>v platném znění</w:t>
      </w:r>
      <w:r w:rsidRPr="00111609">
        <w:rPr>
          <w:rFonts w:ascii="Times New Roman" w:hAnsi="Times New Roman" w:cs="Times New Roman"/>
          <w:spacing w:val="-7"/>
          <w:sz w:val="24"/>
          <w:szCs w:val="24"/>
        </w:rPr>
        <w:t>,</w:t>
      </w:r>
      <w:r w:rsidR="00EB799B"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 a pokračovat v</w:t>
      </w:r>
      <w:r w:rsidR="00671EDE" w:rsidRPr="00111609">
        <w:rPr>
          <w:rFonts w:ascii="Times New Roman" w:hAnsi="Times New Roman" w:cs="Times New Roman"/>
          <w:spacing w:val="-7"/>
          <w:sz w:val="24"/>
          <w:szCs w:val="24"/>
        </w:rPr>
        <w:t> </w:t>
      </w:r>
      <w:r w:rsidR="00EB799B"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řešení </w:t>
      </w:r>
      <w:r w:rsidR="009B43F5" w:rsidRPr="00111609">
        <w:rPr>
          <w:rFonts w:ascii="Times New Roman" w:hAnsi="Times New Roman" w:cs="Times New Roman"/>
          <w:spacing w:val="-7"/>
          <w:sz w:val="24"/>
          <w:szCs w:val="24"/>
        </w:rPr>
        <w:t>Části p</w:t>
      </w:r>
      <w:r w:rsidR="00EB799B" w:rsidRPr="00111609">
        <w:rPr>
          <w:rFonts w:ascii="Times New Roman" w:hAnsi="Times New Roman" w:cs="Times New Roman"/>
          <w:spacing w:val="-7"/>
          <w:sz w:val="24"/>
          <w:szCs w:val="24"/>
        </w:rPr>
        <w:t>rojektu až do data ukončení řešení Projektu</w:t>
      </w:r>
      <w:r w:rsidRPr="00111609">
        <w:rPr>
          <w:rFonts w:ascii="Times New Roman" w:hAnsi="Times New Roman" w:cs="Times New Roman"/>
          <w:spacing w:val="-7"/>
          <w:sz w:val="24"/>
          <w:szCs w:val="24"/>
        </w:rPr>
        <w:t>,</w:t>
      </w:r>
      <w:r w:rsidR="00EB799B"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 uvedeného v ustanovení č</w:t>
      </w:r>
      <w:r w:rsidR="007F7170" w:rsidRPr="00111609">
        <w:rPr>
          <w:rFonts w:ascii="Times New Roman" w:hAnsi="Times New Roman" w:cs="Times New Roman"/>
          <w:spacing w:val="-7"/>
          <w:sz w:val="24"/>
          <w:szCs w:val="24"/>
        </w:rPr>
        <w:t>l</w:t>
      </w:r>
      <w:r w:rsidR="00EB799B"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. I. </w:t>
      </w:r>
      <w:r w:rsidR="00EB799B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této Smlouvy nebo do ukončení účinnosti této Smlouvy, nastane-li dříve, a to způsobem vyplývajícím z této Smlouvy, </w:t>
      </w:r>
      <w:r w:rsidR="00EB799B" w:rsidRPr="00111609">
        <w:rPr>
          <w:rFonts w:ascii="Times New Roman" w:hAnsi="Times New Roman" w:cs="Times New Roman"/>
          <w:sz w:val="24"/>
          <w:szCs w:val="24"/>
        </w:rPr>
        <w:t>zejména z jejích příloh, Zadávací dokumentace a obecně závazných právních předpisů.</w:t>
      </w:r>
    </w:p>
    <w:p w14:paraId="5FEA96A4" w14:textId="77777777" w:rsidR="00EB799B" w:rsidRPr="00111609" w:rsidRDefault="00CD02DD" w:rsidP="00671EDE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111609">
        <w:rPr>
          <w:rFonts w:ascii="Times New Roman" w:hAnsi="Times New Roman" w:cs="Times New Roman"/>
          <w:spacing w:val="-7"/>
          <w:sz w:val="24"/>
          <w:szCs w:val="24"/>
        </w:rPr>
        <w:t>Další účastník je povinen postupovat při řešení</w:t>
      </w:r>
      <w:r w:rsidR="00EB799B"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B43F5" w:rsidRPr="00111609">
        <w:rPr>
          <w:rFonts w:ascii="Times New Roman" w:hAnsi="Times New Roman" w:cs="Times New Roman"/>
          <w:spacing w:val="-7"/>
          <w:sz w:val="24"/>
          <w:szCs w:val="24"/>
        </w:rPr>
        <w:t>Č</w:t>
      </w:r>
      <w:r w:rsidR="007F7170"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ásti </w:t>
      </w:r>
      <w:r w:rsidR="009B43F5" w:rsidRPr="00111609">
        <w:rPr>
          <w:rFonts w:ascii="Times New Roman" w:hAnsi="Times New Roman" w:cs="Times New Roman"/>
          <w:spacing w:val="-7"/>
          <w:sz w:val="24"/>
          <w:szCs w:val="24"/>
        </w:rPr>
        <w:t>p</w:t>
      </w:r>
      <w:r w:rsidR="00EB799B"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rojektu s odbornou péčí, s využitím všech odborných </w:t>
      </w:r>
      <w:r w:rsidR="00EB799B" w:rsidRPr="00111609">
        <w:rPr>
          <w:rFonts w:ascii="Times New Roman" w:hAnsi="Times New Roman" w:cs="Times New Roman"/>
          <w:spacing w:val="-6"/>
          <w:sz w:val="24"/>
          <w:szCs w:val="24"/>
        </w:rPr>
        <w:t>znalostí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 svých</w:t>
      </w:r>
      <w:r w:rsidR="00EB799B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, spoluřešitele a spolupracovníků. </w:t>
      </w:r>
    </w:p>
    <w:p w14:paraId="45A1EEDD" w14:textId="77777777" w:rsidR="00EB799B" w:rsidRPr="00111609" w:rsidRDefault="00CD02DD" w:rsidP="00671EDE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Další účastník </w:t>
      </w:r>
      <w:r w:rsidR="00EB799B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je povinen využívat při řešení </w:t>
      </w:r>
      <w:r w:rsidR="009B43F5" w:rsidRPr="00111609">
        <w:rPr>
          <w:rFonts w:ascii="Times New Roman" w:hAnsi="Times New Roman" w:cs="Times New Roman"/>
          <w:spacing w:val="-6"/>
          <w:sz w:val="24"/>
          <w:szCs w:val="24"/>
        </w:rPr>
        <w:t>Části p</w:t>
      </w:r>
      <w:r w:rsidR="00EB799B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rojektu hmotný a nehmotný majetek, který pro řešení </w:t>
      </w:r>
      <w:r w:rsidR="009B43F5" w:rsidRPr="00111609">
        <w:rPr>
          <w:rFonts w:ascii="Times New Roman" w:hAnsi="Times New Roman" w:cs="Times New Roman"/>
          <w:spacing w:val="-6"/>
          <w:sz w:val="24"/>
          <w:szCs w:val="24"/>
        </w:rPr>
        <w:t>Části p</w:t>
      </w:r>
      <w:r w:rsidR="00EB799B" w:rsidRPr="00111609">
        <w:rPr>
          <w:rFonts w:ascii="Times New Roman" w:hAnsi="Times New Roman" w:cs="Times New Roman"/>
          <w:spacing w:val="-4"/>
          <w:sz w:val="24"/>
          <w:szCs w:val="24"/>
        </w:rPr>
        <w:t xml:space="preserve">rojektu z </w:t>
      </w:r>
      <w:r w:rsidR="009B43F5" w:rsidRPr="00111609">
        <w:rPr>
          <w:rFonts w:ascii="Times New Roman" w:hAnsi="Times New Roman" w:cs="Times New Roman"/>
          <w:spacing w:val="-4"/>
          <w:sz w:val="24"/>
          <w:szCs w:val="24"/>
        </w:rPr>
        <w:t>G</w:t>
      </w:r>
      <w:r w:rsidR="00EB799B" w:rsidRPr="00111609">
        <w:rPr>
          <w:rFonts w:ascii="Times New Roman" w:hAnsi="Times New Roman" w:cs="Times New Roman"/>
          <w:spacing w:val="-4"/>
          <w:sz w:val="24"/>
          <w:szCs w:val="24"/>
        </w:rPr>
        <w:t>rantových prostředků pořídil, a to v rozsahu a způsobem v</w:t>
      </w:r>
      <w:r w:rsidR="00077740" w:rsidRPr="00111609">
        <w:rPr>
          <w:rFonts w:ascii="Times New Roman" w:hAnsi="Times New Roman" w:cs="Times New Roman"/>
          <w:spacing w:val="-4"/>
          <w:sz w:val="24"/>
          <w:szCs w:val="24"/>
        </w:rPr>
        <w:t xml:space="preserve">yplývajícím z této Smlouvy, </w:t>
      </w:r>
      <w:r w:rsidR="00EB799B" w:rsidRPr="00111609">
        <w:rPr>
          <w:rFonts w:ascii="Times New Roman" w:hAnsi="Times New Roman" w:cs="Times New Roman"/>
          <w:spacing w:val="-4"/>
          <w:sz w:val="24"/>
          <w:szCs w:val="24"/>
        </w:rPr>
        <w:t xml:space="preserve">Zadávací </w:t>
      </w:r>
      <w:r w:rsidR="00EB799B" w:rsidRPr="00111609">
        <w:rPr>
          <w:rFonts w:ascii="Times New Roman" w:hAnsi="Times New Roman" w:cs="Times New Roman"/>
          <w:spacing w:val="-8"/>
          <w:sz w:val="24"/>
          <w:szCs w:val="24"/>
        </w:rPr>
        <w:t>dokumentace</w:t>
      </w:r>
      <w:r w:rsidR="00077740" w:rsidRPr="00111609">
        <w:rPr>
          <w:rFonts w:ascii="Times New Roman" w:hAnsi="Times New Roman" w:cs="Times New Roman"/>
          <w:spacing w:val="-8"/>
          <w:sz w:val="24"/>
          <w:szCs w:val="24"/>
        </w:rPr>
        <w:t xml:space="preserve"> a Návrhu projektu</w:t>
      </w:r>
      <w:r w:rsidR="00EB799B" w:rsidRPr="00111609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</w:p>
    <w:p w14:paraId="70557397" w14:textId="77777777" w:rsidR="0039131B" w:rsidRPr="00111609" w:rsidRDefault="0039131B" w:rsidP="00671EDE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111609">
        <w:rPr>
          <w:rFonts w:ascii="Times New Roman" w:hAnsi="Times New Roman" w:cs="Times New Roman"/>
          <w:spacing w:val="-5"/>
          <w:sz w:val="24"/>
          <w:szCs w:val="24"/>
        </w:rPr>
        <w:t xml:space="preserve">V rámci postupu při řešení Části projektu je </w:t>
      </w:r>
      <w:r w:rsidR="009B43F5" w:rsidRPr="00111609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11609">
        <w:rPr>
          <w:rFonts w:ascii="Times New Roman" w:hAnsi="Times New Roman" w:cs="Times New Roman"/>
          <w:spacing w:val="-5"/>
          <w:sz w:val="24"/>
          <w:szCs w:val="24"/>
        </w:rPr>
        <w:t xml:space="preserve">alší účastník povinen předkládat </w:t>
      </w:r>
      <w:r w:rsidR="009B43F5" w:rsidRPr="00111609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11609">
        <w:rPr>
          <w:rFonts w:ascii="Times New Roman" w:hAnsi="Times New Roman" w:cs="Times New Roman"/>
          <w:spacing w:val="-5"/>
          <w:sz w:val="24"/>
          <w:szCs w:val="24"/>
        </w:rPr>
        <w:t xml:space="preserve">říjemci pravidelně dílčí zprávy a závěrečnou </w:t>
      </w:r>
      <w:r w:rsidRPr="00111609">
        <w:rPr>
          <w:rFonts w:ascii="Times New Roman" w:hAnsi="Times New Roman" w:cs="Times New Roman"/>
          <w:sz w:val="24"/>
          <w:szCs w:val="24"/>
        </w:rPr>
        <w:t>zprávu, a to ve lhůtě, způsobem a s</w:t>
      </w:r>
      <w:r w:rsidR="00497341" w:rsidRPr="00111609">
        <w:rPr>
          <w:rFonts w:ascii="Times New Roman" w:hAnsi="Times New Roman" w:cs="Times New Roman"/>
          <w:sz w:val="24"/>
          <w:szCs w:val="24"/>
        </w:rPr>
        <w:t> </w:t>
      </w:r>
      <w:r w:rsidRPr="00111609">
        <w:rPr>
          <w:rFonts w:ascii="Times New Roman" w:hAnsi="Times New Roman" w:cs="Times New Roman"/>
          <w:sz w:val="24"/>
          <w:szCs w:val="24"/>
        </w:rPr>
        <w:t>náležitostmi</w:t>
      </w:r>
      <w:r w:rsidR="00497341" w:rsidRPr="00111609">
        <w:rPr>
          <w:rFonts w:ascii="Times New Roman" w:hAnsi="Times New Roman" w:cs="Times New Roman"/>
          <w:sz w:val="24"/>
          <w:szCs w:val="24"/>
        </w:rPr>
        <w:t xml:space="preserve"> dle Smlouvy mezi poskytovatelem a příjemcem, resp.</w:t>
      </w:r>
      <w:r w:rsidRPr="00111609">
        <w:rPr>
          <w:rFonts w:ascii="Times New Roman" w:hAnsi="Times New Roman" w:cs="Times New Roman"/>
          <w:sz w:val="24"/>
          <w:szCs w:val="24"/>
        </w:rPr>
        <w:t xml:space="preserve"> dle Zadávací dokumentace.</w:t>
      </w:r>
    </w:p>
    <w:p w14:paraId="194069DC" w14:textId="11F18878" w:rsidR="0039131B" w:rsidRPr="00111609" w:rsidRDefault="0039131B" w:rsidP="00671EDE">
      <w:pPr>
        <w:numPr>
          <w:ilvl w:val="0"/>
          <w:numId w:val="9"/>
        </w:numPr>
        <w:shd w:val="clear" w:color="auto" w:fill="FFFFFF"/>
        <w:tabs>
          <w:tab w:val="left" w:pos="426"/>
          <w:tab w:val="left" w:pos="742"/>
        </w:tabs>
        <w:spacing w:before="120"/>
        <w:ind w:left="284" w:hanging="284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111609">
        <w:rPr>
          <w:rFonts w:ascii="Times New Roman" w:hAnsi="Times New Roman" w:cs="Times New Roman"/>
          <w:spacing w:val="-7"/>
          <w:sz w:val="24"/>
          <w:szCs w:val="24"/>
        </w:rPr>
        <w:t>Další účastník se zavazuje při řešení Části projektu dodržovat i další povinnosti, vyplývající pro něj z</w:t>
      </w:r>
      <w:r w:rsidR="00671EDE" w:rsidRPr="00111609">
        <w:rPr>
          <w:rFonts w:ascii="Times New Roman" w:hAnsi="Times New Roman" w:cs="Times New Roman"/>
          <w:spacing w:val="-7"/>
          <w:sz w:val="24"/>
          <w:szCs w:val="24"/>
        </w:rPr>
        <w:t> </w:t>
      </w:r>
      <w:r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ustanovení Smlouvy mezi poskytovatelem a příjemcem, Zadávací </w:t>
      </w:r>
      <w:r w:rsidRPr="00111609">
        <w:rPr>
          <w:rFonts w:ascii="Times New Roman" w:hAnsi="Times New Roman" w:cs="Times New Roman"/>
          <w:sz w:val="24"/>
          <w:szCs w:val="24"/>
        </w:rPr>
        <w:t>dokumentace, Návrhu projektu a obecně závazných právních předpisů.</w:t>
      </w:r>
    </w:p>
    <w:p w14:paraId="5729D617" w14:textId="274D7722" w:rsidR="000330D2" w:rsidRPr="00111609" w:rsidRDefault="00CD02DD" w:rsidP="00E96A20">
      <w:pPr>
        <w:widowControl/>
        <w:numPr>
          <w:ilvl w:val="0"/>
          <w:numId w:val="9"/>
        </w:numPr>
        <w:shd w:val="clear" w:color="auto" w:fill="FFFFFF"/>
        <w:tabs>
          <w:tab w:val="left" w:pos="426"/>
          <w:tab w:val="left" w:pos="792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 xml:space="preserve">Další účastník </w:t>
      </w:r>
      <w:r w:rsidR="00EB799B" w:rsidRPr="00111609">
        <w:rPr>
          <w:rFonts w:ascii="Times New Roman" w:hAnsi="Times New Roman" w:cs="Times New Roman"/>
          <w:spacing w:val="-8"/>
          <w:sz w:val="24"/>
          <w:szCs w:val="24"/>
        </w:rPr>
        <w:t>je povinen ukončit řeš</w:t>
      </w:r>
      <w:r w:rsidR="008B61AC" w:rsidRPr="00111609">
        <w:rPr>
          <w:rFonts w:ascii="Times New Roman" w:hAnsi="Times New Roman" w:cs="Times New Roman"/>
          <w:spacing w:val="-8"/>
          <w:sz w:val="24"/>
          <w:szCs w:val="24"/>
        </w:rPr>
        <w:t>ení</w:t>
      </w:r>
      <w:r w:rsidR="008B4A97" w:rsidRPr="00111609">
        <w:rPr>
          <w:rFonts w:ascii="Times New Roman" w:hAnsi="Times New Roman" w:cs="Times New Roman"/>
          <w:spacing w:val="-8"/>
          <w:sz w:val="24"/>
          <w:szCs w:val="24"/>
        </w:rPr>
        <w:t xml:space="preserve"> Části p</w:t>
      </w:r>
      <w:r w:rsidR="00EB799B" w:rsidRPr="00111609">
        <w:rPr>
          <w:rFonts w:ascii="Times New Roman" w:hAnsi="Times New Roman" w:cs="Times New Roman"/>
          <w:spacing w:val="-8"/>
          <w:sz w:val="24"/>
          <w:szCs w:val="24"/>
        </w:rPr>
        <w:t>rojektu nejpozději do data ukončení řeš</w:t>
      </w:r>
      <w:r w:rsidR="008B61AC" w:rsidRPr="00111609">
        <w:rPr>
          <w:rFonts w:ascii="Times New Roman" w:hAnsi="Times New Roman" w:cs="Times New Roman"/>
          <w:spacing w:val="-8"/>
          <w:sz w:val="24"/>
          <w:szCs w:val="24"/>
        </w:rPr>
        <w:t>ení</w:t>
      </w:r>
      <w:r w:rsidR="00EB799B" w:rsidRPr="00111609">
        <w:rPr>
          <w:rFonts w:ascii="Times New Roman" w:hAnsi="Times New Roman" w:cs="Times New Roman"/>
          <w:spacing w:val="-8"/>
          <w:sz w:val="24"/>
          <w:szCs w:val="24"/>
        </w:rPr>
        <w:t xml:space="preserve"> Projektu uvedeného v</w:t>
      </w:r>
      <w:r w:rsidR="007B4BEE" w:rsidRPr="00111609">
        <w:rPr>
          <w:rFonts w:ascii="Times New Roman" w:hAnsi="Times New Roman" w:cs="Times New Roman"/>
          <w:spacing w:val="-8"/>
          <w:sz w:val="24"/>
          <w:szCs w:val="24"/>
        </w:rPr>
        <w:t> čl. I. t</w:t>
      </w:r>
      <w:r w:rsidR="00EB799B" w:rsidRPr="00111609">
        <w:rPr>
          <w:rFonts w:ascii="Times New Roman" w:hAnsi="Times New Roman" w:cs="Times New Roman"/>
          <w:spacing w:val="-6"/>
          <w:sz w:val="24"/>
          <w:szCs w:val="24"/>
        </w:rPr>
        <w:t>éto Smlouvy a výsledky řešení</w:t>
      </w:r>
      <w:r w:rsidR="00B73823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 Části</w:t>
      </w:r>
      <w:r w:rsidR="00EB799B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73823" w:rsidRPr="00111609">
        <w:rPr>
          <w:rFonts w:ascii="Times New Roman" w:hAnsi="Times New Roman" w:cs="Times New Roman"/>
          <w:spacing w:val="-6"/>
          <w:sz w:val="24"/>
          <w:szCs w:val="24"/>
        </w:rPr>
        <w:t>p</w:t>
      </w:r>
      <w:r w:rsidR="00EB799B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rojektu </w:t>
      </w:r>
      <w:r w:rsidR="00B73823" w:rsidRPr="00111609">
        <w:rPr>
          <w:rFonts w:ascii="Times New Roman" w:hAnsi="Times New Roman" w:cs="Times New Roman"/>
          <w:spacing w:val="-6"/>
          <w:sz w:val="24"/>
          <w:szCs w:val="24"/>
        </w:rPr>
        <w:t>P</w:t>
      </w:r>
      <w:r w:rsidR="007B4BEE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říjemci </w:t>
      </w:r>
      <w:r w:rsidR="00EB799B" w:rsidRPr="00111609">
        <w:rPr>
          <w:rFonts w:ascii="Times New Roman" w:hAnsi="Times New Roman" w:cs="Times New Roman"/>
          <w:spacing w:val="-6"/>
          <w:sz w:val="24"/>
          <w:szCs w:val="24"/>
        </w:rPr>
        <w:t>doložit či prezentovat v</w:t>
      </w:r>
      <w:r w:rsidR="00671EDE" w:rsidRPr="00111609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="00EB799B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souladu s Návrhem projektu a příslušnými </w:t>
      </w:r>
      <w:r w:rsidR="00EB799B" w:rsidRPr="00111609">
        <w:rPr>
          <w:rFonts w:ascii="Times New Roman" w:hAnsi="Times New Roman" w:cs="Times New Roman"/>
          <w:sz w:val="24"/>
          <w:szCs w:val="24"/>
        </w:rPr>
        <w:t>ustanoveními Zadávací dokumentace.</w:t>
      </w:r>
    </w:p>
    <w:p w14:paraId="5B85EAA6" w14:textId="77777777" w:rsidR="00934874" w:rsidRPr="00111609" w:rsidRDefault="00934874" w:rsidP="00FE44EA">
      <w:pPr>
        <w:shd w:val="clear" w:color="auto" w:fill="FFFFFF"/>
        <w:tabs>
          <w:tab w:val="left" w:pos="79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B87CD14" w14:textId="77777777" w:rsidR="00CD02DD" w:rsidRPr="00111609" w:rsidRDefault="00403C37" w:rsidP="00FE44EA">
      <w:pPr>
        <w:shd w:val="clear" w:color="auto" w:fill="FFFFFF"/>
        <w:tabs>
          <w:tab w:val="left" w:pos="7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609">
        <w:rPr>
          <w:rFonts w:ascii="Times New Roman" w:hAnsi="Times New Roman" w:cs="Times New Roman"/>
          <w:b/>
          <w:sz w:val="24"/>
          <w:szCs w:val="24"/>
        </w:rPr>
        <w:t>I</w:t>
      </w:r>
      <w:r w:rsidR="00CD02DD" w:rsidRPr="00111609">
        <w:rPr>
          <w:rFonts w:ascii="Times New Roman" w:hAnsi="Times New Roman" w:cs="Times New Roman"/>
          <w:b/>
          <w:sz w:val="24"/>
          <w:szCs w:val="24"/>
        </w:rPr>
        <w:t>X.</w:t>
      </w:r>
    </w:p>
    <w:p w14:paraId="63D34BE2" w14:textId="77777777" w:rsidR="00CD02DD" w:rsidRPr="00111609" w:rsidRDefault="00CD02DD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609">
        <w:rPr>
          <w:rFonts w:ascii="Times New Roman" w:hAnsi="Times New Roman" w:cs="Times New Roman"/>
          <w:b/>
          <w:sz w:val="24"/>
          <w:szCs w:val="24"/>
        </w:rPr>
        <w:t>Informační systém výzkumu a vývoje</w:t>
      </w:r>
    </w:p>
    <w:p w14:paraId="3C131237" w14:textId="77777777" w:rsidR="0053058D" w:rsidRPr="00111609" w:rsidRDefault="0053058D" w:rsidP="00671EDE">
      <w:pPr>
        <w:numPr>
          <w:ilvl w:val="0"/>
          <w:numId w:val="10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Další účastník je povinen zpracovat údaje pro </w:t>
      </w:r>
      <w:r w:rsidR="00077740" w:rsidRPr="00111609">
        <w:rPr>
          <w:rFonts w:ascii="Times New Roman" w:hAnsi="Times New Roman" w:cs="Times New Roman"/>
          <w:spacing w:val="-6"/>
          <w:sz w:val="24"/>
          <w:szCs w:val="24"/>
        </w:rPr>
        <w:t>informační systém výzkumu,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 vývoje</w:t>
      </w:r>
      <w:r w:rsidR="00077740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 a inovací (IS </w:t>
      </w:r>
      <w:proofErr w:type="spellStart"/>
      <w:r w:rsidR="00077740" w:rsidRPr="00111609">
        <w:rPr>
          <w:rFonts w:ascii="Times New Roman" w:hAnsi="Times New Roman" w:cs="Times New Roman"/>
          <w:spacing w:val="-6"/>
          <w:sz w:val="24"/>
          <w:szCs w:val="24"/>
        </w:rPr>
        <w:t>VaVaI</w:t>
      </w:r>
      <w:proofErr w:type="spellEnd"/>
      <w:r w:rsidR="00DE5BFF" w:rsidRPr="00111609">
        <w:rPr>
          <w:rFonts w:ascii="Times New Roman" w:hAnsi="Times New Roman" w:cs="Times New Roman"/>
          <w:spacing w:val="-6"/>
          <w:sz w:val="24"/>
          <w:szCs w:val="24"/>
        </w:rPr>
        <w:t>)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, část Rejstřík informací o výsledcích (RIV) a doručit tyto údaje </w:t>
      </w:r>
      <w:r w:rsidR="00B73823" w:rsidRPr="00111609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říjemci v rozsahu, vyplývajícím z obecně závazných právních předpisů. Další účastník je povinen doručit </w:t>
      </w:r>
      <w:r w:rsidR="00B73823" w:rsidRPr="00111609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říjemci do termínu každoročně vyhlašovaného </w:t>
      </w:r>
      <w:r w:rsidR="00B73823" w:rsidRPr="00111609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>oskytovatelem údaje o výsledcích řešení výše uvedené Části projektu.</w:t>
      </w:r>
    </w:p>
    <w:p w14:paraId="42AE9E26" w14:textId="77777777" w:rsidR="00CD02DD" w:rsidRPr="00111609" w:rsidRDefault="00CD02DD" w:rsidP="00671EDE">
      <w:pPr>
        <w:numPr>
          <w:ilvl w:val="0"/>
          <w:numId w:val="10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11609">
        <w:rPr>
          <w:rFonts w:ascii="Times New Roman" w:hAnsi="Times New Roman" w:cs="Times New Roman"/>
          <w:spacing w:val="-6"/>
          <w:sz w:val="24"/>
          <w:szCs w:val="24"/>
        </w:rPr>
        <w:t>Práva a povinnosti při př</w:t>
      </w:r>
      <w:r w:rsidR="00DE5BFF" w:rsidRPr="00111609">
        <w:rPr>
          <w:rFonts w:ascii="Times New Roman" w:hAnsi="Times New Roman" w:cs="Times New Roman"/>
          <w:spacing w:val="-6"/>
          <w:sz w:val="24"/>
          <w:szCs w:val="24"/>
        </w:rPr>
        <w:t>edávání a poskytování údajů do i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>nformačního systému výzkumu</w:t>
      </w:r>
      <w:r w:rsidR="00024767" w:rsidRPr="00111609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FC7E4A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vývoje </w:t>
      </w:r>
      <w:r w:rsidR="00497341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a inovací 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>se řídí ust</w:t>
      </w:r>
      <w:r w:rsidR="00DE5BFF" w:rsidRPr="00111609">
        <w:rPr>
          <w:rFonts w:ascii="Times New Roman" w:hAnsi="Times New Roman" w:cs="Times New Roman"/>
          <w:spacing w:val="-6"/>
          <w:sz w:val="24"/>
          <w:szCs w:val="24"/>
        </w:rPr>
        <w:t>anoveními Zadávací dokumentace,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 příslušných obe</w:t>
      </w:r>
      <w:r w:rsidR="00DE5BFF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cně závazných právních předpisů </w:t>
      </w:r>
      <w:r w:rsidR="00DE5BFF" w:rsidRPr="00111609">
        <w:rPr>
          <w:rFonts w:ascii="Times New Roman" w:hAnsi="Times New Roman" w:cs="Times New Roman"/>
          <w:spacing w:val="-6"/>
          <w:sz w:val="24"/>
          <w:szCs w:val="24"/>
        </w:rPr>
        <w:lastRenderedPageBreak/>
        <w:t>a pokynů ze strany Příjemce, resp. Poskytovatele.</w:t>
      </w:r>
    </w:p>
    <w:p w14:paraId="3FF5ED4C" w14:textId="77777777" w:rsidR="001723CE" w:rsidRPr="00111609" w:rsidRDefault="001723CE" w:rsidP="00FE44EA">
      <w:pPr>
        <w:shd w:val="clear" w:color="auto" w:fill="FFFFFF"/>
        <w:tabs>
          <w:tab w:val="left" w:pos="792"/>
        </w:tabs>
        <w:rPr>
          <w:rFonts w:ascii="Times New Roman" w:hAnsi="Times New Roman" w:cs="Times New Roman"/>
          <w:sz w:val="24"/>
          <w:szCs w:val="24"/>
        </w:rPr>
      </w:pPr>
    </w:p>
    <w:p w14:paraId="589D601D" w14:textId="77777777" w:rsidR="000330D2" w:rsidRPr="00111609" w:rsidRDefault="0040057B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609">
        <w:rPr>
          <w:rFonts w:ascii="Times New Roman" w:hAnsi="Times New Roman" w:cs="Times New Roman"/>
          <w:b/>
          <w:sz w:val="24"/>
          <w:szCs w:val="24"/>
        </w:rPr>
        <w:t>X</w:t>
      </w:r>
      <w:r w:rsidR="00EB799B" w:rsidRPr="0011160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87D1AC5" w14:textId="77777777" w:rsidR="007B768D" w:rsidRPr="00111609" w:rsidRDefault="007B768D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609">
        <w:rPr>
          <w:rFonts w:ascii="Times New Roman" w:hAnsi="Times New Roman" w:cs="Times New Roman"/>
          <w:b/>
          <w:sz w:val="24"/>
          <w:szCs w:val="24"/>
        </w:rPr>
        <w:t xml:space="preserve">Sankce </w:t>
      </w:r>
      <w:r w:rsidR="00C86E03" w:rsidRPr="00111609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EF2DD9" w:rsidRPr="00111609">
        <w:rPr>
          <w:rFonts w:ascii="Times New Roman" w:hAnsi="Times New Roman" w:cs="Times New Roman"/>
          <w:b/>
          <w:sz w:val="24"/>
          <w:szCs w:val="24"/>
        </w:rPr>
        <w:t>porušení Smlouvy</w:t>
      </w:r>
    </w:p>
    <w:p w14:paraId="6278B010" w14:textId="01FC28AF" w:rsidR="00F51F9B" w:rsidRPr="00111609" w:rsidRDefault="00F51F9B" w:rsidP="00671EDE">
      <w:pPr>
        <w:numPr>
          <w:ilvl w:val="0"/>
          <w:numId w:val="15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Pokud </w:t>
      </w:r>
      <w:r w:rsidR="00B73823" w:rsidRPr="00111609">
        <w:rPr>
          <w:rFonts w:ascii="Times New Roman" w:hAnsi="Times New Roman" w:cs="Times New Roman"/>
          <w:spacing w:val="-6"/>
          <w:sz w:val="24"/>
          <w:szCs w:val="24"/>
        </w:rPr>
        <w:t>D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alší účastník použije </w:t>
      </w:r>
      <w:r w:rsidR="00B73823" w:rsidRPr="00111609">
        <w:rPr>
          <w:rFonts w:ascii="Times New Roman" w:hAnsi="Times New Roman" w:cs="Times New Roman"/>
          <w:spacing w:val="-6"/>
          <w:sz w:val="24"/>
          <w:szCs w:val="24"/>
        </w:rPr>
        <w:t>G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rantové prostředky v rozporu s účelem anebo na jiný účel, než na který mu byly dle této </w:t>
      </w:r>
      <w:r w:rsidR="00B73823" w:rsidRPr="00111609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mlouvy poskytnuty, či </w:t>
      </w:r>
      <w:r w:rsidR="001239B2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je bude 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jinak neoprávněně používat či zadržovat, ujednávají smluvní strany výslovně, že takové jednání bude posuzováno jako porušení rozpočtové kázně ve smyslu § 44 </w:t>
      </w:r>
      <w:r w:rsidR="00AD73E9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zákona č. </w:t>
      </w:r>
      <w:r w:rsidR="00AD73E9"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218/2000 Sb., o rozpočtových pravidlech, </w:t>
      </w:r>
      <w:r w:rsidR="003765DF" w:rsidRPr="00111609">
        <w:rPr>
          <w:rFonts w:ascii="Times New Roman" w:hAnsi="Times New Roman" w:cs="Times New Roman"/>
          <w:spacing w:val="-7"/>
          <w:sz w:val="24"/>
          <w:szCs w:val="24"/>
        </w:rPr>
        <w:t>v</w:t>
      </w:r>
      <w:r w:rsidR="00102123" w:rsidRPr="00111609">
        <w:rPr>
          <w:rFonts w:ascii="Times New Roman" w:hAnsi="Times New Roman" w:cs="Times New Roman"/>
          <w:spacing w:val="-7"/>
          <w:sz w:val="24"/>
          <w:szCs w:val="24"/>
        </w:rPr>
        <w:t> </w:t>
      </w:r>
      <w:r w:rsidR="003765DF" w:rsidRPr="00111609">
        <w:rPr>
          <w:rFonts w:ascii="Times New Roman" w:hAnsi="Times New Roman" w:cs="Times New Roman"/>
          <w:spacing w:val="-7"/>
          <w:sz w:val="24"/>
          <w:szCs w:val="24"/>
        </w:rPr>
        <w:t>platném</w:t>
      </w:r>
      <w:r w:rsidR="00102123"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 znění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14:paraId="4B072E01" w14:textId="04C9AB03" w:rsidR="002445F3" w:rsidRPr="00111609" w:rsidRDefault="002445F3" w:rsidP="00671EDE">
      <w:pPr>
        <w:numPr>
          <w:ilvl w:val="0"/>
          <w:numId w:val="15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Poruší-li </w:t>
      </w:r>
      <w:r w:rsidR="00B73823" w:rsidRPr="00111609">
        <w:rPr>
          <w:rFonts w:ascii="Times New Roman" w:hAnsi="Times New Roman" w:cs="Times New Roman"/>
          <w:spacing w:val="-6"/>
          <w:sz w:val="24"/>
          <w:szCs w:val="24"/>
        </w:rPr>
        <w:t>D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alší účastník jakoukoli povinnost, </w:t>
      </w:r>
      <w:r w:rsidR="008B767C" w:rsidRPr="00111609">
        <w:rPr>
          <w:rFonts w:ascii="Times New Roman" w:hAnsi="Times New Roman" w:cs="Times New Roman"/>
          <w:spacing w:val="-6"/>
          <w:sz w:val="24"/>
          <w:szCs w:val="24"/>
        </w:rPr>
        <w:t>vyplývající z této Smlouvy nebo Zadávací dokumentace (s výjimkou ustanovení, z jejichž podstaty vyplývá, že se nemohou vztahovat na Dalšího účastníka)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, je </w:t>
      </w:r>
      <w:r w:rsidR="00B73823" w:rsidRPr="00111609">
        <w:rPr>
          <w:rFonts w:ascii="Times New Roman" w:hAnsi="Times New Roman" w:cs="Times New Roman"/>
          <w:spacing w:val="-6"/>
          <w:sz w:val="24"/>
          <w:szCs w:val="24"/>
        </w:rPr>
        <w:t>D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alší účastník povinen zaplatit </w:t>
      </w:r>
      <w:r w:rsidR="00B73823" w:rsidRPr="00111609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říjemci smluvní pokutu ve výši 5000,- Kč (slovy: pět tisíc korun českých) za každý jednotlivý případ porušení povinnosti </w:t>
      </w:r>
      <w:r w:rsidR="00EF2DD9" w:rsidRPr="00111609">
        <w:rPr>
          <w:rFonts w:ascii="Times New Roman" w:hAnsi="Times New Roman" w:cs="Times New Roman"/>
          <w:spacing w:val="-6"/>
          <w:sz w:val="24"/>
          <w:szCs w:val="24"/>
        </w:rPr>
        <w:t>a za každý následující týden prodlení se splněním takovéto povinnosti nebo za každý započatý následující týden trvání takového porušení povinnosti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</w:p>
    <w:p w14:paraId="6D7CAE2F" w14:textId="77777777" w:rsidR="00204A17" w:rsidRPr="00111609" w:rsidRDefault="00204A17" w:rsidP="00671EDE">
      <w:pPr>
        <w:numPr>
          <w:ilvl w:val="0"/>
          <w:numId w:val="15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Pokud </w:t>
      </w:r>
      <w:r w:rsidR="00F019F6" w:rsidRPr="00111609">
        <w:rPr>
          <w:rFonts w:ascii="Times New Roman" w:hAnsi="Times New Roman" w:cs="Times New Roman"/>
          <w:spacing w:val="-6"/>
          <w:sz w:val="24"/>
          <w:szCs w:val="24"/>
        </w:rPr>
        <w:t>D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alší účastník poruší kteroukoli z následujících povinností, je povinen zaplatit </w:t>
      </w:r>
      <w:r w:rsidR="00F019F6" w:rsidRPr="00111609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>říjemci smluvní pokutu ve výši 1000,- Kč (slovy jeden tisíc korun českých) za každý kalendářní den prodlení se splněním dané povinnosti:</w:t>
      </w:r>
    </w:p>
    <w:p w14:paraId="63332866" w14:textId="77777777" w:rsidR="00204A17" w:rsidRPr="00111609" w:rsidRDefault="00204A17" w:rsidP="00E96A20">
      <w:pPr>
        <w:pStyle w:val="Odstavecseseznamem"/>
        <w:numPr>
          <w:ilvl w:val="0"/>
          <w:numId w:val="16"/>
        </w:numPr>
        <w:shd w:val="clear" w:color="auto" w:fill="FFFFFF"/>
        <w:tabs>
          <w:tab w:val="left" w:pos="426"/>
        </w:tabs>
        <w:spacing w:before="80"/>
        <w:ind w:left="782" w:right="22" w:hanging="357"/>
        <w:contextualSpacing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Podat </w:t>
      </w:r>
      <w:r w:rsidR="00F019F6" w:rsidRPr="00111609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>říjemci dílčí zprávu</w:t>
      </w:r>
      <w:r w:rsidR="00024ECC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 o realizaci </w:t>
      </w:r>
      <w:r w:rsidR="00705A0C" w:rsidRPr="00111609">
        <w:rPr>
          <w:rFonts w:ascii="Times New Roman" w:hAnsi="Times New Roman" w:cs="Times New Roman"/>
          <w:spacing w:val="-6"/>
          <w:sz w:val="24"/>
          <w:szCs w:val="24"/>
        </w:rPr>
        <w:t>Č</w:t>
      </w:r>
      <w:r w:rsidR="00024ECC" w:rsidRPr="00111609">
        <w:rPr>
          <w:rFonts w:ascii="Times New Roman" w:hAnsi="Times New Roman" w:cs="Times New Roman"/>
          <w:spacing w:val="-6"/>
          <w:sz w:val="24"/>
          <w:szCs w:val="24"/>
        </w:rPr>
        <w:t>ásti projektu</w:t>
      </w:r>
      <w:r w:rsidR="00705A0C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 v termínu stanoveném </w:t>
      </w:r>
      <w:r w:rsidR="00622012" w:rsidRPr="00111609">
        <w:rPr>
          <w:rFonts w:ascii="Times New Roman" w:hAnsi="Times New Roman" w:cs="Times New Roman"/>
          <w:spacing w:val="-6"/>
          <w:sz w:val="24"/>
          <w:szCs w:val="24"/>
        </w:rPr>
        <w:t>Smlouvou mezi poskytovatelem a příjemcem,</w:t>
      </w:r>
      <w:r w:rsidR="00024ECC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 se stanovenými náležitostmi a stanoveným způsobem</w:t>
      </w:r>
      <w:r w:rsidR="00244BD4" w:rsidRPr="00111609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14:paraId="3CA1BD7A" w14:textId="77777777" w:rsidR="00024ECC" w:rsidRPr="00111609" w:rsidRDefault="00024ECC" w:rsidP="00E96A20">
      <w:pPr>
        <w:pStyle w:val="Odstavecseseznamem"/>
        <w:numPr>
          <w:ilvl w:val="0"/>
          <w:numId w:val="16"/>
        </w:numPr>
        <w:spacing w:before="80"/>
        <w:ind w:left="782" w:hanging="357"/>
        <w:contextualSpacing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Podat </w:t>
      </w:r>
      <w:r w:rsidR="00F019F6" w:rsidRPr="00111609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říjemci závěrečnou zprávu o realizaci </w:t>
      </w:r>
      <w:r w:rsidR="00705A0C" w:rsidRPr="00111609">
        <w:rPr>
          <w:rFonts w:ascii="Times New Roman" w:hAnsi="Times New Roman" w:cs="Times New Roman"/>
          <w:spacing w:val="-6"/>
          <w:sz w:val="24"/>
          <w:szCs w:val="24"/>
        </w:rPr>
        <w:t>Č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>ásti projektu</w:t>
      </w:r>
      <w:r w:rsidRPr="00111609">
        <w:rPr>
          <w:rFonts w:ascii="Times New Roman" w:hAnsi="Times New Roman" w:cs="Times New Roman"/>
        </w:rPr>
        <w:t xml:space="preserve"> </w:t>
      </w:r>
      <w:r w:rsidR="00705A0C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v termínu stanoveném </w:t>
      </w:r>
      <w:r w:rsidR="00622012" w:rsidRPr="00111609">
        <w:rPr>
          <w:rFonts w:ascii="Times New Roman" w:hAnsi="Times New Roman" w:cs="Times New Roman"/>
          <w:spacing w:val="-6"/>
          <w:sz w:val="24"/>
          <w:szCs w:val="24"/>
        </w:rPr>
        <w:t>Smlouvou mezi poskytovatelem a příjemcem</w:t>
      </w:r>
      <w:r w:rsidR="00705A0C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>se stanovenými náležitostmi a stanoveným způsobem</w:t>
      </w:r>
      <w:r w:rsidR="00244BD4" w:rsidRPr="00111609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14:paraId="23EEC4CB" w14:textId="77777777" w:rsidR="00024ECC" w:rsidRPr="00111609" w:rsidRDefault="00024ECC" w:rsidP="00E96A20">
      <w:pPr>
        <w:pStyle w:val="Odstavecseseznamem"/>
        <w:numPr>
          <w:ilvl w:val="0"/>
          <w:numId w:val="16"/>
        </w:numPr>
        <w:shd w:val="clear" w:color="auto" w:fill="FFFFFF"/>
        <w:tabs>
          <w:tab w:val="left" w:pos="426"/>
        </w:tabs>
        <w:spacing w:before="80"/>
        <w:ind w:left="782" w:right="22" w:hanging="357"/>
        <w:contextualSpacing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Zpracovat údaje pro </w:t>
      </w:r>
      <w:r w:rsidR="006E034B" w:rsidRPr="00111609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nformační systém výzkumu a vývoje a inovací (IS </w:t>
      </w:r>
      <w:proofErr w:type="spellStart"/>
      <w:r w:rsidRPr="00111609">
        <w:rPr>
          <w:rFonts w:ascii="Times New Roman" w:hAnsi="Times New Roman" w:cs="Times New Roman"/>
          <w:spacing w:val="-6"/>
          <w:sz w:val="24"/>
          <w:szCs w:val="24"/>
        </w:rPr>
        <w:t>VaVa</w:t>
      </w:r>
      <w:r w:rsidR="006E034B" w:rsidRPr="00111609">
        <w:rPr>
          <w:rFonts w:ascii="Times New Roman" w:hAnsi="Times New Roman" w:cs="Times New Roman"/>
          <w:spacing w:val="-6"/>
          <w:sz w:val="24"/>
          <w:szCs w:val="24"/>
        </w:rPr>
        <w:t>I</w:t>
      </w:r>
      <w:proofErr w:type="spellEnd"/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) a doručit tyto údaje </w:t>
      </w:r>
      <w:r w:rsidR="00F019F6" w:rsidRPr="00111609">
        <w:rPr>
          <w:rFonts w:ascii="Times New Roman" w:hAnsi="Times New Roman" w:cs="Times New Roman"/>
          <w:spacing w:val="-6"/>
          <w:sz w:val="24"/>
          <w:szCs w:val="24"/>
        </w:rPr>
        <w:t>P</w:t>
      </w:r>
      <w:r w:rsidR="00AF4D8A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říjemci 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>v</w:t>
      </w:r>
      <w:r w:rsidR="00AF4D8A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termínu </w:t>
      </w:r>
      <w:r w:rsidR="00AF4D8A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stanoveném </w:t>
      </w:r>
      <w:r w:rsidR="0040445D" w:rsidRPr="00111609">
        <w:rPr>
          <w:rFonts w:ascii="Times New Roman" w:hAnsi="Times New Roman" w:cs="Times New Roman"/>
          <w:spacing w:val="-6"/>
          <w:sz w:val="24"/>
          <w:szCs w:val="24"/>
        </w:rPr>
        <w:t>Smlouvou mezi poskytovatelem a příjemcem</w:t>
      </w:r>
      <w:r w:rsidR="006E034B" w:rsidRPr="00111609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14:paraId="1A006090" w14:textId="353E773F" w:rsidR="00072138" w:rsidRPr="00111609" w:rsidRDefault="004D56F6" w:rsidP="00E96A20">
      <w:pPr>
        <w:pStyle w:val="Odstavecseseznamem"/>
        <w:numPr>
          <w:ilvl w:val="0"/>
          <w:numId w:val="16"/>
        </w:numPr>
        <w:shd w:val="clear" w:color="auto" w:fill="FFFFFF"/>
        <w:tabs>
          <w:tab w:val="left" w:pos="426"/>
        </w:tabs>
        <w:spacing w:before="80"/>
        <w:ind w:left="782" w:right="22" w:hanging="357"/>
        <w:contextualSpacing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11609">
        <w:rPr>
          <w:rFonts w:ascii="Times New Roman" w:hAnsi="Times New Roman" w:cs="Times New Roman"/>
          <w:spacing w:val="-6"/>
          <w:sz w:val="24"/>
          <w:szCs w:val="24"/>
        </w:rPr>
        <w:t>Zaslat Příjemci v termínu podle zvláštního právního předpisu řádně vyplněný formulář pro finanční vypořádání Grantových prostředků poskytnutých Dalšímu účastníkovi na řešení Části projektu</w:t>
      </w:r>
      <w:r w:rsidR="00497341" w:rsidRPr="0011160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14:paraId="1B852C5D" w14:textId="397C03C8" w:rsidR="00024ECC" w:rsidRPr="00111609" w:rsidRDefault="006E7A80" w:rsidP="00671EDE">
      <w:pPr>
        <w:numPr>
          <w:ilvl w:val="0"/>
          <w:numId w:val="15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11609">
        <w:rPr>
          <w:rFonts w:ascii="Times New Roman" w:hAnsi="Times New Roman" w:cs="Times New Roman"/>
          <w:spacing w:val="-6"/>
          <w:sz w:val="24"/>
          <w:szCs w:val="24"/>
        </w:rPr>
        <w:t>P</w:t>
      </w:r>
      <w:r w:rsidR="00024ECC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orušení zbývajících podmínek stanovených touto Smlouvou a Zadávací dokumentací, které musí </w:t>
      </w:r>
      <w:r w:rsidR="00A047B7" w:rsidRPr="00111609">
        <w:rPr>
          <w:rFonts w:ascii="Times New Roman" w:hAnsi="Times New Roman" w:cs="Times New Roman"/>
          <w:spacing w:val="-6"/>
          <w:sz w:val="24"/>
          <w:szCs w:val="24"/>
        </w:rPr>
        <w:t>D</w:t>
      </w:r>
      <w:r w:rsidR="00024ECC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alší účastník plnit v souvislosti s použitím </w:t>
      </w:r>
      <w:r w:rsidR="006E034B" w:rsidRPr="00111609">
        <w:rPr>
          <w:rFonts w:ascii="Times New Roman" w:hAnsi="Times New Roman" w:cs="Times New Roman"/>
          <w:spacing w:val="-6"/>
          <w:sz w:val="24"/>
          <w:szCs w:val="24"/>
        </w:rPr>
        <w:t>Grantových prostředků</w:t>
      </w:r>
      <w:r w:rsidR="00024ECC" w:rsidRPr="00111609">
        <w:rPr>
          <w:rFonts w:ascii="Times New Roman" w:hAnsi="Times New Roman" w:cs="Times New Roman"/>
          <w:spacing w:val="-6"/>
          <w:sz w:val="24"/>
          <w:szCs w:val="24"/>
        </w:rPr>
        <w:t>, bude považováno za porušení rozpočtové kázně s příslušnými důsledky.</w:t>
      </w:r>
      <w:r w:rsidR="00AF3145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 Ve smyslu ustanovení § 14 odst. 5 Rozpočtových pravidel</w:t>
      </w:r>
      <w:r w:rsidR="002416BA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 činí smluvní pokuta 500 Kč (slovy pět set korun českých) za každý kalendářní den prodlení se splněním </w:t>
      </w:r>
    </w:p>
    <w:p w14:paraId="5F039A2A" w14:textId="77777777" w:rsidR="00F51F9B" w:rsidRPr="00111609" w:rsidRDefault="00F51F9B" w:rsidP="00671EDE">
      <w:pPr>
        <w:numPr>
          <w:ilvl w:val="0"/>
          <w:numId w:val="15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Smluvní pokuta je splatná nejpozději do </w:t>
      </w:r>
      <w:r w:rsidR="009921EF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30 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>dnů po doručení písemné výzvy k</w:t>
      </w:r>
      <w:r w:rsidR="00E11CA8" w:rsidRPr="00111609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>úhradě</w:t>
      </w:r>
      <w:r w:rsidR="00E11CA8" w:rsidRPr="00111609">
        <w:rPr>
          <w:rFonts w:ascii="Times New Roman" w:hAnsi="Times New Roman" w:cs="Times New Roman"/>
          <w:spacing w:val="-6"/>
          <w:sz w:val="24"/>
          <w:szCs w:val="24"/>
        </w:rPr>
        <w:t>, a to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 na bankovní účet </w:t>
      </w:r>
      <w:r w:rsidR="00E11CA8" w:rsidRPr="00111609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říjemce, uvedený v záhlaví této </w:t>
      </w:r>
      <w:r w:rsidR="00E11CA8" w:rsidRPr="00111609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mlouvy. Za prodlení se splněním svého peněžitého závazku je povinen uhradit </w:t>
      </w:r>
      <w:r w:rsidR="00E11CA8" w:rsidRPr="00111609">
        <w:rPr>
          <w:rFonts w:ascii="Times New Roman" w:hAnsi="Times New Roman" w:cs="Times New Roman"/>
          <w:spacing w:val="-6"/>
          <w:sz w:val="24"/>
          <w:szCs w:val="24"/>
        </w:rPr>
        <w:t>D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alší účastník </w:t>
      </w:r>
      <w:r w:rsidR="00E11CA8" w:rsidRPr="00111609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říjemci úrok z prodlení ve výši 0,1 % z dlužné částky za každý den prodlení. Tímto ujednáním o smluvních sankcích není dotčeno právo </w:t>
      </w:r>
      <w:r w:rsidR="00E11CA8" w:rsidRPr="00111609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>říjemce na náhradu vzniklé škody</w:t>
      </w:r>
      <w:r w:rsidR="00833095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 jdoucí nad rámec výše smluvní pokuty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>, kterou je oprávněn vymáhat samostatně.</w:t>
      </w:r>
      <w:r w:rsidR="009921EF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921EF" w:rsidRPr="00111609">
        <w:rPr>
          <w:rFonts w:ascii="Times New Roman" w:hAnsi="Times New Roman" w:cs="Times New Roman"/>
          <w:sz w:val="24"/>
          <w:szCs w:val="24"/>
        </w:rPr>
        <w:t>Smluvní pokuty, sjednané touto Smlouvou, je povinná strana povinna uhradit straně oprávněné bez ohledu na skutečnost, zda porušení povinnosti, zajištěné smluvní pokutou, zavinila, či nikoliv.</w:t>
      </w:r>
    </w:p>
    <w:p w14:paraId="283E27CF" w14:textId="327F3853" w:rsidR="003D2612" w:rsidRPr="00111609" w:rsidRDefault="003D2612" w:rsidP="00671EDE">
      <w:pPr>
        <w:numPr>
          <w:ilvl w:val="0"/>
          <w:numId w:val="15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Výše uvedené sankce nezbavují </w:t>
      </w:r>
      <w:r w:rsidR="00E11CA8" w:rsidRPr="00111609">
        <w:rPr>
          <w:rFonts w:ascii="Times New Roman" w:hAnsi="Times New Roman" w:cs="Times New Roman"/>
          <w:spacing w:val="-6"/>
          <w:sz w:val="24"/>
          <w:szCs w:val="24"/>
        </w:rPr>
        <w:t>D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>alšího účastníka povinnosti zaplatit penále či úroky z prodlení vyměřené mu v souvislosti s porušením Smlouvy orgány státní a veřejné správy, jedná se zejména o</w:t>
      </w:r>
      <w:r w:rsidR="00671EDE" w:rsidRPr="00111609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porušení zákona č. 218/2000 Sb., o rozpočtových pravidlech, </w:t>
      </w:r>
      <w:r w:rsidR="003765DF" w:rsidRPr="00111609">
        <w:rPr>
          <w:rFonts w:ascii="Times New Roman" w:hAnsi="Times New Roman" w:cs="Times New Roman"/>
          <w:spacing w:val="-7"/>
          <w:sz w:val="24"/>
          <w:szCs w:val="24"/>
        </w:rPr>
        <w:t>v platném znění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14:paraId="7389EEE9" w14:textId="3FDAD61F" w:rsidR="009A77CC" w:rsidRPr="00111609" w:rsidRDefault="009A77CC" w:rsidP="00671EDE">
      <w:pPr>
        <w:numPr>
          <w:ilvl w:val="0"/>
          <w:numId w:val="15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11609">
        <w:rPr>
          <w:rFonts w:ascii="Times New Roman" w:hAnsi="Times New Roman" w:cs="Times New Roman"/>
          <w:spacing w:val="-6"/>
          <w:sz w:val="24"/>
          <w:szCs w:val="24"/>
        </w:rPr>
        <w:t>Pokud Další účastník poruší jakoukoliv ze svých povinností vyplývajících z této Smlouvy nebo podmínek Zadávací dokumentace, je Příjemce oprávněn poskytování podpory dle této Smlouvy bez dalšího zastavit, a to až do doby, než Další účastník odstraní závadný stav a učiní taková opatření, která Příjemci zaručí, že se Další účastník již opětovného porušení povinností nedopustí.</w:t>
      </w:r>
    </w:p>
    <w:p w14:paraId="495544D1" w14:textId="77777777" w:rsidR="00AD4FF0" w:rsidRPr="00111609" w:rsidRDefault="00AD4FF0" w:rsidP="00AD4FF0">
      <w:pPr>
        <w:shd w:val="clear" w:color="auto" w:fill="FFFFFF"/>
        <w:tabs>
          <w:tab w:val="left" w:pos="426"/>
        </w:tabs>
        <w:ind w:left="425" w:right="22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14:paraId="2A8F1088" w14:textId="77777777" w:rsidR="00CE2CD1" w:rsidRPr="00111609" w:rsidRDefault="00CE2CD1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2218AE" w14:textId="77777777" w:rsidR="007F30C1" w:rsidRDefault="007F30C1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B987A5" w14:textId="77777777" w:rsidR="007F30C1" w:rsidRDefault="007F30C1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9F6220" w14:textId="64197565" w:rsidR="000330D2" w:rsidRPr="00111609" w:rsidRDefault="0040057B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609">
        <w:rPr>
          <w:rFonts w:ascii="Times New Roman" w:hAnsi="Times New Roman" w:cs="Times New Roman"/>
          <w:b/>
          <w:sz w:val="24"/>
          <w:szCs w:val="24"/>
        </w:rPr>
        <w:t>X</w:t>
      </w:r>
      <w:r w:rsidR="005F06C3" w:rsidRPr="00111609">
        <w:rPr>
          <w:rFonts w:ascii="Times New Roman" w:hAnsi="Times New Roman" w:cs="Times New Roman"/>
          <w:b/>
          <w:sz w:val="24"/>
          <w:szCs w:val="24"/>
        </w:rPr>
        <w:t>I</w:t>
      </w:r>
      <w:r w:rsidR="00EB799B" w:rsidRPr="0011160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684144E" w14:textId="77777777" w:rsidR="00EB799B" w:rsidRPr="00111609" w:rsidRDefault="00DA6621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609">
        <w:rPr>
          <w:rFonts w:ascii="Times New Roman" w:hAnsi="Times New Roman" w:cs="Times New Roman"/>
          <w:b/>
          <w:sz w:val="24"/>
          <w:szCs w:val="24"/>
        </w:rPr>
        <w:t>Ukončení</w:t>
      </w:r>
      <w:r w:rsidR="00EB799B" w:rsidRPr="00111609">
        <w:rPr>
          <w:rFonts w:ascii="Times New Roman" w:hAnsi="Times New Roman" w:cs="Times New Roman"/>
          <w:b/>
          <w:sz w:val="24"/>
          <w:szCs w:val="24"/>
        </w:rPr>
        <w:t xml:space="preserve"> Smlouvy</w:t>
      </w:r>
    </w:p>
    <w:p w14:paraId="040BD466" w14:textId="77777777" w:rsidR="00DA6621" w:rsidRPr="00111609" w:rsidRDefault="00DA6621" w:rsidP="00671EDE">
      <w:pPr>
        <w:numPr>
          <w:ilvl w:val="0"/>
          <w:numId w:val="12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Poruší-li </w:t>
      </w:r>
      <w:r w:rsidR="00E11CA8" w:rsidRPr="00111609">
        <w:rPr>
          <w:rFonts w:ascii="Times New Roman" w:hAnsi="Times New Roman" w:cs="Times New Roman"/>
          <w:spacing w:val="-6"/>
          <w:sz w:val="24"/>
          <w:szCs w:val="24"/>
        </w:rPr>
        <w:t>D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>alší účastník jakoukoliv svou povinnost vyplývající z této Smlouvy</w:t>
      </w:r>
      <w:r w:rsidR="00AB57F9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AB57F9" w:rsidRPr="00111609">
        <w:rPr>
          <w:rFonts w:ascii="Times New Roman" w:hAnsi="Times New Roman" w:cs="Times New Roman"/>
          <w:spacing w:val="-8"/>
          <w:sz w:val="24"/>
          <w:szCs w:val="24"/>
        </w:rPr>
        <w:t xml:space="preserve">Smlouvy </w:t>
      </w:r>
      <w:r w:rsidR="00140CE7" w:rsidRPr="00111609">
        <w:rPr>
          <w:rFonts w:ascii="Times New Roman" w:hAnsi="Times New Roman" w:cs="Times New Roman"/>
          <w:spacing w:val="-8"/>
          <w:sz w:val="24"/>
          <w:szCs w:val="24"/>
        </w:rPr>
        <w:t>mezi poskytovatelem a příjemcem</w:t>
      </w:r>
      <w:r w:rsidR="00AB57F9" w:rsidRPr="00111609">
        <w:rPr>
          <w:rFonts w:ascii="Times New Roman" w:hAnsi="Times New Roman" w:cs="Times New Roman"/>
          <w:spacing w:val="-8"/>
          <w:sz w:val="24"/>
          <w:szCs w:val="24"/>
        </w:rPr>
        <w:t>,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 Zadávací dokumentace nebo obecně závazných právních předpisů, je </w:t>
      </w:r>
      <w:r w:rsidR="00DC0AB1" w:rsidRPr="00111609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>říjemce oprávněn tuto Smlouvu vypovědět bez výpovědní doby.</w:t>
      </w:r>
    </w:p>
    <w:p w14:paraId="54DFFB49" w14:textId="77777777" w:rsidR="00EB799B" w:rsidRPr="00111609" w:rsidRDefault="00F43156" w:rsidP="00671EDE">
      <w:pPr>
        <w:numPr>
          <w:ilvl w:val="0"/>
          <w:numId w:val="12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11609">
        <w:rPr>
          <w:rFonts w:ascii="Times New Roman" w:hAnsi="Times New Roman" w:cs="Times New Roman"/>
          <w:spacing w:val="-6"/>
          <w:sz w:val="24"/>
          <w:szCs w:val="24"/>
        </w:rPr>
        <w:t>Příjemce</w:t>
      </w:r>
      <w:r w:rsidR="00EB799B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 je dále vždy oprávněn </w:t>
      </w:r>
      <w:r w:rsidR="00DA6621" w:rsidRPr="00111609">
        <w:rPr>
          <w:rFonts w:ascii="Times New Roman" w:hAnsi="Times New Roman" w:cs="Times New Roman"/>
          <w:spacing w:val="-6"/>
          <w:sz w:val="24"/>
          <w:szCs w:val="24"/>
        </w:rPr>
        <w:t>tuto Smlouvu vypovědět</w:t>
      </w:r>
      <w:r w:rsidR="00497341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 bez výpovědní doby</w:t>
      </w:r>
      <w:r w:rsidR="00EB799B" w:rsidRPr="00111609">
        <w:rPr>
          <w:rFonts w:ascii="Times New Roman" w:hAnsi="Times New Roman" w:cs="Times New Roman"/>
          <w:spacing w:val="-6"/>
          <w:sz w:val="24"/>
          <w:szCs w:val="24"/>
        </w:rPr>
        <w:t>, jestliže nastane kterákoliv z následujících skutečností:</w:t>
      </w:r>
    </w:p>
    <w:p w14:paraId="2FB7FC22" w14:textId="77777777" w:rsidR="00EB799B" w:rsidRPr="00111609" w:rsidRDefault="00EB799B" w:rsidP="00E96A20">
      <w:pPr>
        <w:numPr>
          <w:ilvl w:val="0"/>
          <w:numId w:val="6"/>
        </w:numPr>
        <w:shd w:val="clear" w:color="auto" w:fill="FFFFFF"/>
        <w:tabs>
          <w:tab w:val="left" w:pos="749"/>
        </w:tabs>
        <w:spacing w:before="80"/>
        <w:ind w:left="714" w:hanging="35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11609">
        <w:rPr>
          <w:rFonts w:ascii="Times New Roman" w:hAnsi="Times New Roman" w:cs="Times New Roman"/>
          <w:spacing w:val="-6"/>
          <w:sz w:val="24"/>
          <w:szCs w:val="24"/>
        </w:rPr>
        <w:t>jestliže ne</w:t>
      </w:r>
      <w:r w:rsidR="005F06C3" w:rsidRPr="00111609">
        <w:rPr>
          <w:rFonts w:ascii="Times New Roman" w:hAnsi="Times New Roman" w:cs="Times New Roman"/>
          <w:spacing w:val="-6"/>
          <w:sz w:val="24"/>
          <w:szCs w:val="24"/>
        </w:rPr>
        <w:t>bude dodatek k této Smlouvě specifikující poskytnutí</w:t>
      </w:r>
      <w:r w:rsidR="006679A6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A308D" w:rsidRPr="00111609">
        <w:rPr>
          <w:rFonts w:ascii="Times New Roman" w:hAnsi="Times New Roman" w:cs="Times New Roman"/>
          <w:spacing w:val="-6"/>
          <w:sz w:val="24"/>
          <w:szCs w:val="24"/>
        </w:rPr>
        <w:t>G</w:t>
      </w:r>
      <w:r w:rsidR="006679A6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rantových prostředků na další </w:t>
      </w:r>
      <w:r w:rsidR="005F06C3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kalendářní rok realizace </w:t>
      </w:r>
      <w:r w:rsidR="000A308D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Části </w:t>
      </w:r>
      <w:r w:rsidR="005F06C3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projektu 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>uzavřen z jakéhokoliv důvodu</w:t>
      </w:r>
      <w:r w:rsidR="00231386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nejpozději do 30 dnů od jeho doručení </w:t>
      </w:r>
      <w:r w:rsidR="005F2F3D" w:rsidRPr="00111609">
        <w:rPr>
          <w:rFonts w:ascii="Times New Roman" w:hAnsi="Times New Roman" w:cs="Times New Roman"/>
          <w:spacing w:val="-6"/>
          <w:sz w:val="24"/>
          <w:szCs w:val="24"/>
        </w:rPr>
        <w:t>D</w:t>
      </w:r>
      <w:r w:rsidR="005F06C3" w:rsidRPr="00111609">
        <w:rPr>
          <w:rFonts w:ascii="Times New Roman" w:hAnsi="Times New Roman" w:cs="Times New Roman"/>
          <w:spacing w:val="-6"/>
          <w:sz w:val="24"/>
          <w:szCs w:val="24"/>
        </w:rPr>
        <w:t>alšímu účastníkovi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14:paraId="40506B4F" w14:textId="77777777" w:rsidR="00EA6DAF" w:rsidRPr="00111609" w:rsidRDefault="00497341" w:rsidP="00E96A20">
      <w:pPr>
        <w:numPr>
          <w:ilvl w:val="0"/>
          <w:numId w:val="6"/>
        </w:numPr>
        <w:shd w:val="clear" w:color="auto" w:fill="FFFFFF"/>
        <w:tabs>
          <w:tab w:val="left" w:pos="749"/>
        </w:tabs>
        <w:spacing w:before="80"/>
        <w:ind w:left="714" w:hanging="35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jestliže </w:t>
      </w:r>
      <w:r w:rsidR="005F2F3D" w:rsidRPr="00111609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>oskytovatel neuzavře s </w:t>
      </w:r>
      <w:r w:rsidR="005F2F3D" w:rsidRPr="00111609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>říjemcem dodatek ke Smlouvě mezi poskytovatelem a příje</w:t>
      </w:r>
      <w:r w:rsidR="005F2F3D" w:rsidRPr="00111609">
        <w:rPr>
          <w:rFonts w:ascii="Times New Roman" w:hAnsi="Times New Roman" w:cs="Times New Roman"/>
          <w:spacing w:val="-6"/>
          <w:sz w:val="24"/>
          <w:szCs w:val="24"/>
        </w:rPr>
        <w:t>mcem specifikující financování P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rojektu na další roky jeho řešení, z důvodu nesplnění předpokladů pro pokračování </w:t>
      </w:r>
      <w:r w:rsidR="005F2F3D" w:rsidRPr="00111609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>rojektu</w:t>
      </w:r>
      <w:r w:rsidR="005044BD" w:rsidRPr="00111609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14:paraId="68319010" w14:textId="77777777" w:rsidR="00EB799B" w:rsidRPr="00111609" w:rsidRDefault="00EB799B" w:rsidP="00E96A20">
      <w:pPr>
        <w:numPr>
          <w:ilvl w:val="0"/>
          <w:numId w:val="6"/>
        </w:numPr>
        <w:shd w:val="clear" w:color="auto" w:fill="FFFFFF"/>
        <w:tabs>
          <w:tab w:val="left" w:pos="727"/>
        </w:tabs>
        <w:spacing w:before="80"/>
        <w:ind w:left="714" w:right="36" w:hanging="35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jestliže </w:t>
      </w:r>
      <w:r w:rsidR="005F2F3D" w:rsidRPr="00111609">
        <w:rPr>
          <w:rFonts w:ascii="Times New Roman" w:hAnsi="Times New Roman" w:cs="Times New Roman"/>
          <w:spacing w:val="-6"/>
          <w:sz w:val="24"/>
          <w:szCs w:val="24"/>
        </w:rPr>
        <w:t>Da</w:t>
      </w:r>
      <w:r w:rsidR="005F06C3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lší účastník 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ztratí způsobilost k řešení </w:t>
      </w:r>
      <w:r w:rsidR="00E81B89" w:rsidRPr="00111609">
        <w:rPr>
          <w:rFonts w:ascii="Times New Roman" w:hAnsi="Times New Roman" w:cs="Times New Roman"/>
          <w:spacing w:val="-6"/>
          <w:sz w:val="24"/>
          <w:szCs w:val="24"/>
        </w:rPr>
        <w:t>Části p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>rojektu</w:t>
      </w:r>
      <w:r w:rsidR="001723CE" w:rsidRPr="00111609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 vyplývající z obecně závazných právních předpisů a Zad</w:t>
      </w:r>
      <w:r w:rsidR="005F2F3D" w:rsidRPr="00111609">
        <w:rPr>
          <w:rFonts w:ascii="Times New Roman" w:hAnsi="Times New Roman" w:cs="Times New Roman"/>
          <w:spacing w:val="-6"/>
          <w:sz w:val="24"/>
          <w:szCs w:val="24"/>
        </w:rPr>
        <w:t>ávací dokumentace, zejména, nikoliv však výlučně,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 pokud pozbude oprávněn</w:t>
      </w:r>
      <w:r w:rsidR="00231386" w:rsidRPr="00111609">
        <w:rPr>
          <w:rFonts w:ascii="Times New Roman" w:hAnsi="Times New Roman" w:cs="Times New Roman"/>
          <w:spacing w:val="-6"/>
          <w:sz w:val="24"/>
          <w:szCs w:val="24"/>
        </w:rPr>
        <w:t>í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 k činnosti při řešení </w:t>
      </w:r>
      <w:r w:rsidR="00DA6621" w:rsidRPr="00111609">
        <w:rPr>
          <w:rFonts w:ascii="Times New Roman" w:hAnsi="Times New Roman" w:cs="Times New Roman"/>
          <w:spacing w:val="-6"/>
          <w:sz w:val="24"/>
          <w:szCs w:val="24"/>
        </w:rPr>
        <w:t>Části p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>rojektu</w:t>
      </w:r>
      <w:r w:rsidR="005F06C3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vyžadované zvláštním právním předpisem nebo pokud vstoupí do likvidace nebo </w:t>
      </w:r>
      <w:r w:rsidR="00DA6621" w:rsidRPr="00111609">
        <w:rPr>
          <w:rFonts w:ascii="Times New Roman" w:hAnsi="Times New Roman" w:cs="Times New Roman"/>
          <w:spacing w:val="-6"/>
          <w:sz w:val="24"/>
          <w:szCs w:val="24"/>
        </w:rPr>
        <w:t>bylo zahájeno insolvenční řízení, v němž je řešen úpadek nebo hrozící úpadek nebo bylo rozhodnuto o jeho úpadku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 atd.;</w:t>
      </w:r>
    </w:p>
    <w:p w14:paraId="507091E6" w14:textId="77777777" w:rsidR="00EB799B" w:rsidRPr="00111609" w:rsidRDefault="00EB799B" w:rsidP="00E96A20">
      <w:pPr>
        <w:numPr>
          <w:ilvl w:val="0"/>
          <w:numId w:val="6"/>
        </w:numPr>
        <w:shd w:val="clear" w:color="auto" w:fill="FFFFFF"/>
        <w:tabs>
          <w:tab w:val="left" w:pos="727"/>
        </w:tabs>
        <w:spacing w:before="80"/>
        <w:ind w:left="714" w:right="36" w:hanging="35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jestliže je </w:t>
      </w:r>
      <w:r w:rsidR="005F2F3D" w:rsidRPr="00111609">
        <w:rPr>
          <w:rFonts w:ascii="Times New Roman" w:hAnsi="Times New Roman" w:cs="Times New Roman"/>
          <w:spacing w:val="-6"/>
          <w:sz w:val="24"/>
          <w:szCs w:val="24"/>
        </w:rPr>
        <w:t>D</w:t>
      </w:r>
      <w:r w:rsidR="005F06C3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alší účastník 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- právnická osoba zrušen bez likvidace nebo jestliže by práva nebo závazky </w:t>
      </w:r>
      <w:r w:rsidR="005F2F3D" w:rsidRPr="00111609">
        <w:rPr>
          <w:rFonts w:ascii="Times New Roman" w:hAnsi="Times New Roman" w:cs="Times New Roman"/>
          <w:spacing w:val="-6"/>
          <w:sz w:val="24"/>
          <w:szCs w:val="24"/>
        </w:rPr>
        <w:t>D</w:t>
      </w:r>
      <w:r w:rsidR="005F06C3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alšího účastníka, 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>vyplývající z této Smlouvy</w:t>
      </w:r>
      <w:r w:rsidR="005F06C3" w:rsidRPr="00111609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 měl na základě jakékoliv právní skutečnosti převzít jakýkoliv jiný subjekt;</w:t>
      </w:r>
    </w:p>
    <w:p w14:paraId="099A0777" w14:textId="77777777" w:rsidR="00894AC5" w:rsidRPr="00111609" w:rsidRDefault="005044BD" w:rsidP="00E96A20">
      <w:pPr>
        <w:numPr>
          <w:ilvl w:val="0"/>
          <w:numId w:val="6"/>
        </w:numPr>
        <w:shd w:val="clear" w:color="auto" w:fill="FFFFFF"/>
        <w:tabs>
          <w:tab w:val="left" w:pos="727"/>
        </w:tabs>
        <w:spacing w:before="80"/>
        <w:ind w:left="714" w:right="36" w:hanging="35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11609">
        <w:rPr>
          <w:rFonts w:ascii="Times New Roman" w:hAnsi="Times New Roman" w:cs="Times New Roman"/>
          <w:spacing w:val="-6"/>
          <w:sz w:val="24"/>
          <w:szCs w:val="24"/>
        </w:rPr>
        <w:t>k</w:t>
      </w:r>
      <w:r w:rsidR="00CF08BF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dykoliv po uzavření této Smlouvy vyjde najevo, že </w:t>
      </w:r>
      <w:r w:rsidR="005F2F3D" w:rsidRPr="00111609">
        <w:rPr>
          <w:rFonts w:ascii="Times New Roman" w:hAnsi="Times New Roman" w:cs="Times New Roman"/>
          <w:spacing w:val="-6"/>
          <w:sz w:val="24"/>
          <w:szCs w:val="24"/>
        </w:rPr>
        <w:t>D</w:t>
      </w:r>
      <w:r w:rsidR="00CF08BF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alší účastník nebo spoluřešitel se jakkoliv podílel nebo podílí nebo má podílet na jakémkoliv projektu s totožnou nebo obdobnou problematikou, jako má Projekt, přičemž tento projekt přijal, přijímá nebo přijme podporu z jiného zdroje, nebo vyjde najevo, že </w:t>
      </w:r>
      <w:r w:rsidR="005F2F3D" w:rsidRPr="00111609">
        <w:rPr>
          <w:rFonts w:ascii="Times New Roman" w:hAnsi="Times New Roman" w:cs="Times New Roman"/>
          <w:spacing w:val="-6"/>
          <w:sz w:val="24"/>
          <w:szCs w:val="24"/>
        </w:rPr>
        <w:t>D</w:t>
      </w:r>
      <w:r w:rsidR="00CF08BF" w:rsidRPr="00111609">
        <w:rPr>
          <w:rFonts w:ascii="Times New Roman" w:hAnsi="Times New Roman" w:cs="Times New Roman"/>
          <w:spacing w:val="-6"/>
          <w:sz w:val="24"/>
          <w:szCs w:val="24"/>
        </w:rPr>
        <w:t>alšímu účastníkovi nebo spoluřešiteli musela být známa existence takového projektu ještě před podáním Návrhu projektu, aniž by se na takovém projektu sám podílel.</w:t>
      </w:r>
    </w:p>
    <w:p w14:paraId="751D0AB6" w14:textId="77777777" w:rsidR="00EB799B" w:rsidRPr="00111609" w:rsidRDefault="00EB799B" w:rsidP="00E96A20">
      <w:pPr>
        <w:numPr>
          <w:ilvl w:val="0"/>
          <w:numId w:val="6"/>
        </w:numPr>
        <w:shd w:val="clear" w:color="auto" w:fill="FFFFFF"/>
        <w:tabs>
          <w:tab w:val="left" w:pos="727"/>
        </w:tabs>
        <w:spacing w:before="80"/>
        <w:ind w:left="714" w:right="50" w:hanging="35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jestliže kdykoliv po uzavření této Smlouvy vyjde najevo, že </w:t>
      </w:r>
      <w:r w:rsidR="005F2F3D" w:rsidRPr="00111609">
        <w:rPr>
          <w:rFonts w:ascii="Times New Roman" w:hAnsi="Times New Roman" w:cs="Times New Roman"/>
          <w:spacing w:val="-6"/>
          <w:sz w:val="24"/>
          <w:szCs w:val="24"/>
        </w:rPr>
        <w:t>D</w:t>
      </w:r>
      <w:r w:rsidR="005F06C3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alší účastník 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>uvedl v rámci Návrhu projektu nepravdivé, neúplné nebo zkreslené ú</w:t>
      </w:r>
      <w:r w:rsidR="00F43156" w:rsidRPr="00111609">
        <w:rPr>
          <w:rFonts w:ascii="Times New Roman" w:hAnsi="Times New Roman" w:cs="Times New Roman"/>
          <w:spacing w:val="-6"/>
          <w:sz w:val="24"/>
          <w:szCs w:val="24"/>
        </w:rPr>
        <w:t>daje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14:paraId="7630E7F1" w14:textId="77777777" w:rsidR="009921EF" w:rsidRPr="00111609" w:rsidRDefault="006E7A80" w:rsidP="00E96A20">
      <w:pPr>
        <w:numPr>
          <w:ilvl w:val="0"/>
          <w:numId w:val="6"/>
        </w:numPr>
        <w:shd w:val="clear" w:color="auto" w:fill="FFFFFF"/>
        <w:tabs>
          <w:tab w:val="left" w:pos="727"/>
        </w:tabs>
        <w:spacing w:before="80"/>
        <w:ind w:left="714" w:right="50" w:hanging="35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11609">
        <w:rPr>
          <w:rFonts w:ascii="Times New Roman" w:hAnsi="Times New Roman" w:cs="Times New Roman"/>
          <w:spacing w:val="-6"/>
          <w:sz w:val="24"/>
          <w:szCs w:val="24"/>
        </w:rPr>
        <w:t>jestliže kdykoliv po uzavření této Smlouvy vy</w:t>
      </w:r>
      <w:r w:rsidR="00CF08BF" w:rsidRPr="00111609">
        <w:rPr>
          <w:rFonts w:ascii="Times New Roman" w:hAnsi="Times New Roman" w:cs="Times New Roman"/>
          <w:spacing w:val="-6"/>
          <w:sz w:val="24"/>
          <w:szCs w:val="24"/>
        </w:rPr>
        <w:t>jde najevo, že Návrh projektu neměl řádné náležitosti v souladu s příslušnými ustanoveními Zadávací dokumentace;</w:t>
      </w:r>
    </w:p>
    <w:p w14:paraId="4D3F0442" w14:textId="77777777" w:rsidR="00F43156" w:rsidRPr="00111609" w:rsidRDefault="00EB799B" w:rsidP="00E96A20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80"/>
        <w:ind w:left="714" w:hanging="35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jestliže kdykoliv po uzavření této Smlouvy vyjde najevo, že </w:t>
      </w:r>
      <w:r w:rsidR="005F2F3D" w:rsidRPr="00111609">
        <w:rPr>
          <w:rFonts w:ascii="Times New Roman" w:hAnsi="Times New Roman" w:cs="Times New Roman"/>
          <w:spacing w:val="-6"/>
          <w:sz w:val="24"/>
          <w:szCs w:val="24"/>
        </w:rPr>
        <w:t>D</w:t>
      </w:r>
      <w:r w:rsidR="005F06C3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alší účastník 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>nesplnil jakoukoliv svou informační povinnost</w:t>
      </w:r>
      <w:r w:rsidR="00F43156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>vyplývající ze Zadávací dokumentace nebo obecně závazných právních předpisů řádně nebo včas;</w:t>
      </w:r>
    </w:p>
    <w:p w14:paraId="05932DA0" w14:textId="77777777" w:rsidR="00F43156" w:rsidRPr="00111609" w:rsidRDefault="00EB799B" w:rsidP="00E96A20">
      <w:pPr>
        <w:widowControl/>
        <w:numPr>
          <w:ilvl w:val="0"/>
          <w:numId w:val="6"/>
        </w:numPr>
        <w:shd w:val="clear" w:color="auto" w:fill="FFFFFF"/>
        <w:tabs>
          <w:tab w:val="left" w:pos="713"/>
        </w:tabs>
        <w:spacing w:before="8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jestliže kdykoliv po uzavření této Smlouvy vyjde najevo, že </w:t>
      </w:r>
      <w:r w:rsidR="005F2F3D" w:rsidRPr="00111609">
        <w:rPr>
          <w:rFonts w:ascii="Times New Roman" w:hAnsi="Times New Roman" w:cs="Times New Roman"/>
          <w:spacing w:val="-6"/>
          <w:sz w:val="24"/>
          <w:szCs w:val="24"/>
        </w:rPr>
        <w:t>D</w:t>
      </w:r>
      <w:r w:rsidR="005F06C3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alší účastník 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>nesplnil požadavky na způsobilost k</w:t>
      </w:r>
      <w:r w:rsidR="00F43156" w:rsidRPr="00111609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>řešení</w:t>
      </w:r>
      <w:r w:rsidR="00F43156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A0E0B" w:rsidRPr="00111609">
        <w:rPr>
          <w:rFonts w:ascii="Times New Roman" w:hAnsi="Times New Roman" w:cs="Times New Roman"/>
          <w:spacing w:val="-6"/>
          <w:sz w:val="24"/>
          <w:szCs w:val="24"/>
        </w:rPr>
        <w:t>Části p</w:t>
      </w:r>
      <w:r w:rsidRPr="00111609">
        <w:rPr>
          <w:rFonts w:ascii="Times New Roman" w:hAnsi="Times New Roman" w:cs="Times New Roman"/>
          <w:sz w:val="24"/>
          <w:szCs w:val="24"/>
        </w:rPr>
        <w:t>rojektu;</w:t>
      </w:r>
    </w:p>
    <w:p w14:paraId="7A49F7D6" w14:textId="77777777" w:rsidR="00EB799B" w:rsidRPr="00111609" w:rsidRDefault="00EB799B" w:rsidP="00E96A20">
      <w:pPr>
        <w:numPr>
          <w:ilvl w:val="0"/>
          <w:numId w:val="6"/>
        </w:numPr>
        <w:shd w:val="clear" w:color="auto" w:fill="FFFFFF"/>
        <w:tabs>
          <w:tab w:val="left" w:pos="713"/>
        </w:tabs>
        <w:spacing w:before="80"/>
        <w:ind w:left="714" w:hanging="35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11609">
        <w:rPr>
          <w:rFonts w:ascii="Times New Roman" w:hAnsi="Times New Roman" w:cs="Times New Roman"/>
          <w:spacing w:val="-6"/>
          <w:sz w:val="24"/>
          <w:szCs w:val="24"/>
        </w:rPr>
        <w:t>jestliže kdykoliv po uzavření této Smlouvy vyjde najevo, že kterékoliv z prohlášení, potvrzen</w:t>
      </w:r>
      <w:r w:rsidR="00F43156" w:rsidRPr="00111609">
        <w:rPr>
          <w:rFonts w:ascii="Times New Roman" w:hAnsi="Times New Roman" w:cs="Times New Roman"/>
          <w:spacing w:val="-6"/>
          <w:sz w:val="24"/>
          <w:szCs w:val="24"/>
        </w:rPr>
        <w:t>í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 nebo ujištění </w:t>
      </w:r>
      <w:r w:rsidR="003128DB" w:rsidRPr="00111609">
        <w:rPr>
          <w:rFonts w:ascii="Times New Roman" w:hAnsi="Times New Roman" w:cs="Times New Roman"/>
          <w:spacing w:val="-6"/>
          <w:sz w:val="24"/>
          <w:szCs w:val="24"/>
        </w:rPr>
        <w:t>D</w:t>
      </w:r>
      <w:r w:rsidR="005F06C3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alšího účastníka, 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>uvedených v této Smlouvě</w:t>
      </w:r>
      <w:r w:rsidR="005F06C3" w:rsidRPr="00111609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481FA1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 je nepravdivé</w:t>
      </w:r>
      <w:r w:rsidR="00E015F7" w:rsidRPr="0011160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14:paraId="02B5CD19" w14:textId="0E31B722" w:rsidR="00A56C0F" w:rsidRPr="00111609" w:rsidRDefault="00A56C0F" w:rsidP="00671EDE">
      <w:pPr>
        <w:numPr>
          <w:ilvl w:val="0"/>
          <w:numId w:val="12"/>
        </w:numPr>
        <w:shd w:val="clear" w:color="auto" w:fill="FFFFFF"/>
        <w:tabs>
          <w:tab w:val="left" w:pos="426"/>
          <w:tab w:val="left" w:pos="749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Dále je </w:t>
      </w:r>
      <w:r w:rsidR="003128DB" w:rsidRPr="00111609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>říjemce oprávněn tuto Smlouvu vypovědět bez výpovědní doby v případech, kdy je toto oprávnění uvedeno v jednotlivých ustanoveních této Smlouvy nebo Zadávací dokumentace</w:t>
      </w:r>
      <w:r w:rsidR="000A0E0B" w:rsidRPr="00111609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 nebo kdy vyplývá z obecně závazných právních předpisů.</w:t>
      </w:r>
    </w:p>
    <w:p w14:paraId="1389F168" w14:textId="77777777" w:rsidR="00ED5306" w:rsidRPr="00111609" w:rsidRDefault="00A56C0F" w:rsidP="00671EDE">
      <w:pPr>
        <w:numPr>
          <w:ilvl w:val="0"/>
          <w:numId w:val="12"/>
        </w:numPr>
        <w:shd w:val="clear" w:color="auto" w:fill="FFFFFF"/>
        <w:tabs>
          <w:tab w:val="left" w:pos="426"/>
          <w:tab w:val="left" w:pos="749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Příjemce je oprávněn zcela nebo zčásti odstoupit od Smlouvy v případě, že </w:t>
      </w:r>
      <w:r w:rsidR="003128DB" w:rsidRPr="00111609">
        <w:rPr>
          <w:rFonts w:ascii="Times New Roman" w:hAnsi="Times New Roman" w:cs="Times New Roman"/>
          <w:spacing w:val="-6"/>
          <w:sz w:val="24"/>
          <w:szCs w:val="24"/>
        </w:rPr>
        <w:t>D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>alší účastník bude pravomocně odsouzen pro trestný čin uvedený v § 7 odst. 3 písm. a) nebo b) zákona č. 130/2002 Sb.</w:t>
      </w:r>
      <w:r w:rsidR="00ED5306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D5306" w:rsidRPr="00111609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Odstoupením od Smlouvy z tohoto důvodu se Smlouva od počátku zcela nebo zčásti ruší a </w:t>
      </w:r>
      <w:r w:rsidR="003128DB" w:rsidRPr="00111609">
        <w:rPr>
          <w:rFonts w:ascii="Times New Roman" w:hAnsi="Times New Roman" w:cs="Times New Roman"/>
          <w:spacing w:val="-6"/>
          <w:sz w:val="24"/>
          <w:szCs w:val="24"/>
        </w:rPr>
        <w:t>D</w:t>
      </w:r>
      <w:r w:rsidR="00ED5306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alší </w:t>
      </w:r>
      <w:r w:rsidR="003128DB" w:rsidRPr="00111609">
        <w:rPr>
          <w:rFonts w:ascii="Times New Roman" w:hAnsi="Times New Roman" w:cs="Times New Roman"/>
          <w:spacing w:val="-6"/>
          <w:sz w:val="24"/>
          <w:szCs w:val="24"/>
        </w:rPr>
        <w:t>účastník</w:t>
      </w:r>
      <w:r w:rsidR="00ED5306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 je povinen vrátit vešker</w:t>
      </w:r>
      <w:r w:rsidR="003128DB" w:rsidRPr="00111609">
        <w:rPr>
          <w:rFonts w:ascii="Times New Roman" w:hAnsi="Times New Roman" w:cs="Times New Roman"/>
          <w:spacing w:val="-6"/>
          <w:sz w:val="24"/>
          <w:szCs w:val="24"/>
        </w:rPr>
        <w:t>é Grantové prostředky,</w:t>
      </w:r>
      <w:r w:rsidR="00ED5306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 nebo jej</w:t>
      </w:r>
      <w:r w:rsidR="003128DB" w:rsidRPr="00111609">
        <w:rPr>
          <w:rFonts w:ascii="Times New Roman" w:hAnsi="Times New Roman" w:cs="Times New Roman"/>
          <w:spacing w:val="-6"/>
          <w:sz w:val="24"/>
          <w:szCs w:val="24"/>
        </w:rPr>
        <w:t>ich</w:t>
      </w:r>
      <w:r w:rsidR="00ED5306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 část. Dále je </w:t>
      </w:r>
      <w:r w:rsidR="003128DB" w:rsidRPr="00111609">
        <w:rPr>
          <w:rFonts w:ascii="Times New Roman" w:hAnsi="Times New Roman" w:cs="Times New Roman"/>
          <w:spacing w:val="-6"/>
          <w:sz w:val="24"/>
          <w:szCs w:val="24"/>
        </w:rPr>
        <w:t>P</w:t>
      </w:r>
      <w:r w:rsidR="00ED5306" w:rsidRPr="00111609">
        <w:rPr>
          <w:rFonts w:ascii="Times New Roman" w:hAnsi="Times New Roman" w:cs="Times New Roman"/>
          <w:spacing w:val="-6"/>
          <w:sz w:val="24"/>
          <w:szCs w:val="24"/>
        </w:rPr>
        <w:t>říjemce oprávněn od Smlouvy odstoupit v případech, kdy toto oprávnění vyplývá z jednotlivých ustanovení Smlouvy, Zadávací dokumentace nebo obecně závazných právních předpisů.</w:t>
      </w:r>
    </w:p>
    <w:p w14:paraId="2DFED48A" w14:textId="6D85C349" w:rsidR="00EB799B" w:rsidRPr="00111609" w:rsidRDefault="00ED5306" w:rsidP="00671EDE">
      <w:pPr>
        <w:numPr>
          <w:ilvl w:val="0"/>
          <w:numId w:val="12"/>
        </w:numPr>
        <w:shd w:val="clear" w:color="auto" w:fill="FFFFFF"/>
        <w:tabs>
          <w:tab w:val="left" w:pos="426"/>
          <w:tab w:val="left" w:pos="749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Bude-li Smlouva ukončena výpovědí, odstoupením od smlouvy, dohodou smluvních stran nebo jiným způsobem, zanikají závazky z této Smlouvy ke dni účinnosti ukončení Smlouvy, tj. ke dni </w:t>
      </w:r>
      <w:r w:rsidR="00671EDE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F204D" w:rsidRPr="00111609">
        <w:rPr>
          <w:rFonts w:ascii="Times New Roman" w:hAnsi="Times New Roman" w:cs="Times New Roman"/>
          <w:spacing w:val="-6"/>
          <w:sz w:val="24"/>
          <w:szCs w:val="24"/>
        </w:rPr>
        <w:t>doručení vý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povědi druhé smluvní straně, ke dni doručení odstoupení druhé smluvní straně, ke dni nabytí účinnosti dohody smluvních stran, </w:t>
      </w:r>
      <w:r w:rsidR="00DF204D" w:rsidRPr="00111609">
        <w:rPr>
          <w:rFonts w:ascii="Times New Roman" w:hAnsi="Times New Roman" w:cs="Times New Roman"/>
          <w:spacing w:val="-6"/>
          <w:sz w:val="24"/>
          <w:szCs w:val="24"/>
        </w:rPr>
        <w:t>ke dni doho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>dnutém sml</w:t>
      </w:r>
      <w:r w:rsidR="00DF204D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uvními stranami nebo </w:t>
      </w:r>
      <w:r w:rsidR="00D377B6" w:rsidRPr="00111609">
        <w:rPr>
          <w:rFonts w:ascii="Times New Roman" w:hAnsi="Times New Roman" w:cs="Times New Roman"/>
          <w:spacing w:val="-6"/>
          <w:sz w:val="24"/>
          <w:szCs w:val="24"/>
        </w:rPr>
        <w:t>ke dni ukončení Smlouvy</w:t>
      </w:r>
      <w:r w:rsidR="00497341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 mezi poskytovatelem a příjemcem</w:t>
      </w:r>
      <w:r w:rsidR="00D377B6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 nebo </w:t>
      </w:r>
      <w:r w:rsidR="00DF204D" w:rsidRPr="00111609">
        <w:rPr>
          <w:rFonts w:ascii="Times New Roman" w:hAnsi="Times New Roman" w:cs="Times New Roman"/>
          <w:spacing w:val="-6"/>
          <w:sz w:val="24"/>
          <w:szCs w:val="24"/>
        </w:rPr>
        <w:t>ke dni vyp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>l</w:t>
      </w:r>
      <w:r w:rsidR="00DF204D" w:rsidRPr="00111609">
        <w:rPr>
          <w:rFonts w:ascii="Times New Roman" w:hAnsi="Times New Roman" w:cs="Times New Roman"/>
          <w:spacing w:val="-6"/>
          <w:sz w:val="24"/>
          <w:szCs w:val="24"/>
        </w:rPr>
        <w:t>ýva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>jícímu z obecně závazných právních předpisů. Další účastník se v tomto případ</w:t>
      </w:r>
      <w:r w:rsidR="003128DB" w:rsidRPr="00111609">
        <w:rPr>
          <w:rFonts w:ascii="Times New Roman" w:hAnsi="Times New Roman" w:cs="Times New Roman"/>
          <w:spacing w:val="-6"/>
          <w:sz w:val="24"/>
          <w:szCs w:val="24"/>
        </w:rPr>
        <w:t>ě zavazuje a je povinen vrátit G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rantové prostředky nevyčerpané k datu účinnosti ukončení Smlouvy za Část projektu </w:t>
      </w:r>
      <w:r w:rsidR="003128DB" w:rsidRPr="00111609">
        <w:rPr>
          <w:rFonts w:ascii="Times New Roman" w:hAnsi="Times New Roman" w:cs="Times New Roman"/>
          <w:spacing w:val="-6"/>
          <w:sz w:val="24"/>
          <w:szCs w:val="24"/>
        </w:rPr>
        <w:t>P</w:t>
      </w:r>
      <w:r w:rsidR="00481FA1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říjemci 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>a to nejpozději do 30</w:t>
      </w:r>
      <w:r w:rsidR="00671EDE" w:rsidRPr="00111609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kalendářních dnů od účinnosti ukončení Smlouvy. Ve lhůtě 30 kalendářních dnů od účinnosti ukončení Smlouvy je </w:t>
      </w:r>
      <w:r w:rsidR="003128DB" w:rsidRPr="00111609">
        <w:rPr>
          <w:rFonts w:ascii="Times New Roman" w:hAnsi="Times New Roman" w:cs="Times New Roman"/>
          <w:spacing w:val="-6"/>
          <w:sz w:val="24"/>
          <w:szCs w:val="24"/>
        </w:rPr>
        <w:t>D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alší účastník povinen vypracovat a doručit </w:t>
      </w:r>
      <w:r w:rsidR="003128DB" w:rsidRPr="00111609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>říjemci závěrečnou zprávu o řešení Části projektu.</w:t>
      </w:r>
      <w:r w:rsidR="00A56C0F"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14:paraId="242C6DA1" w14:textId="42AF4C86" w:rsidR="00D377B6" w:rsidRPr="00111609" w:rsidRDefault="00D377B6" w:rsidP="00671EDE">
      <w:pPr>
        <w:numPr>
          <w:ilvl w:val="0"/>
          <w:numId w:val="12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Tato </w:t>
      </w:r>
      <w:r w:rsidR="003128DB" w:rsidRPr="00111609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mlouva </w:t>
      </w:r>
      <w:r w:rsidR="004418D7" w:rsidRPr="00111609">
        <w:rPr>
          <w:rFonts w:ascii="Times New Roman" w:hAnsi="Times New Roman" w:cs="Times New Roman"/>
          <w:spacing w:val="-6"/>
          <w:sz w:val="24"/>
          <w:szCs w:val="24"/>
        </w:rPr>
        <w:t>bude rovněž ukončena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 v případě, že </w:t>
      </w:r>
      <w:r w:rsidR="004418D7" w:rsidRPr="00111609">
        <w:rPr>
          <w:rFonts w:ascii="Times New Roman" w:hAnsi="Times New Roman" w:cs="Times New Roman"/>
          <w:spacing w:val="-6"/>
          <w:sz w:val="24"/>
          <w:szCs w:val="24"/>
        </w:rPr>
        <w:t>dojde k ukončení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 Smlouv</w:t>
      </w:r>
      <w:r w:rsidR="004418D7" w:rsidRPr="00111609">
        <w:rPr>
          <w:rFonts w:ascii="Times New Roman" w:hAnsi="Times New Roman" w:cs="Times New Roman"/>
          <w:spacing w:val="-6"/>
          <w:sz w:val="24"/>
          <w:szCs w:val="24"/>
        </w:rPr>
        <w:t>y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418D7" w:rsidRPr="00111609">
        <w:rPr>
          <w:rFonts w:ascii="Times New Roman" w:hAnsi="Times New Roman" w:cs="Times New Roman"/>
          <w:spacing w:val="-6"/>
          <w:sz w:val="24"/>
          <w:szCs w:val="24"/>
        </w:rPr>
        <w:t>mezi poskytovatelem a příjemcem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>, a to s účinky k</w:t>
      </w:r>
      <w:r w:rsidR="00C45ABA" w:rsidRPr="00111609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okamžiku ukončení Smlouvy </w:t>
      </w:r>
      <w:r w:rsidR="004418D7" w:rsidRPr="00111609">
        <w:rPr>
          <w:rFonts w:ascii="Times New Roman" w:hAnsi="Times New Roman" w:cs="Times New Roman"/>
          <w:spacing w:val="-6"/>
          <w:sz w:val="24"/>
          <w:szCs w:val="24"/>
        </w:rPr>
        <w:t>mezi poskytovatelem a příjemcem</w:t>
      </w:r>
      <w:r w:rsidRPr="00111609">
        <w:rPr>
          <w:rFonts w:ascii="Times New Roman" w:hAnsi="Times New Roman" w:cs="Times New Roman"/>
          <w:spacing w:val="-6"/>
          <w:sz w:val="24"/>
          <w:szCs w:val="24"/>
        </w:rPr>
        <w:t xml:space="preserve">.    </w:t>
      </w:r>
    </w:p>
    <w:p w14:paraId="57767581" w14:textId="77777777" w:rsidR="000330D2" w:rsidRPr="00111609" w:rsidRDefault="000330D2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rPr>
          <w:rFonts w:ascii="Times New Roman" w:hAnsi="Times New Roman" w:cs="Times New Roman"/>
          <w:b/>
          <w:sz w:val="24"/>
          <w:szCs w:val="24"/>
        </w:rPr>
      </w:pPr>
    </w:p>
    <w:p w14:paraId="7686C2A8" w14:textId="77777777" w:rsidR="000330D2" w:rsidRPr="00111609" w:rsidRDefault="00BF43FD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609">
        <w:rPr>
          <w:rFonts w:ascii="Times New Roman" w:hAnsi="Times New Roman" w:cs="Times New Roman"/>
          <w:b/>
          <w:sz w:val="24"/>
          <w:szCs w:val="24"/>
        </w:rPr>
        <w:t>X</w:t>
      </w:r>
      <w:r w:rsidR="0040057B" w:rsidRPr="00111609">
        <w:rPr>
          <w:rFonts w:ascii="Times New Roman" w:hAnsi="Times New Roman" w:cs="Times New Roman"/>
          <w:b/>
          <w:sz w:val="24"/>
          <w:szCs w:val="24"/>
        </w:rPr>
        <w:t>I</w:t>
      </w:r>
      <w:r w:rsidR="005F06C3" w:rsidRPr="00111609">
        <w:rPr>
          <w:rFonts w:ascii="Times New Roman" w:hAnsi="Times New Roman" w:cs="Times New Roman"/>
          <w:b/>
          <w:sz w:val="24"/>
          <w:szCs w:val="24"/>
        </w:rPr>
        <w:t>I</w:t>
      </w:r>
      <w:r w:rsidR="00EB799B" w:rsidRPr="0011160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AE69D58" w14:textId="77777777" w:rsidR="00EB799B" w:rsidRPr="00111609" w:rsidRDefault="00EB799B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609">
        <w:rPr>
          <w:rFonts w:ascii="Times New Roman" w:hAnsi="Times New Roman" w:cs="Times New Roman"/>
          <w:b/>
          <w:sz w:val="24"/>
          <w:szCs w:val="24"/>
        </w:rPr>
        <w:t>Práva k výsledkům řešení Projektu</w:t>
      </w:r>
      <w:r w:rsidR="00934874" w:rsidRPr="00111609">
        <w:rPr>
          <w:rFonts w:ascii="Times New Roman" w:hAnsi="Times New Roman" w:cs="Times New Roman"/>
          <w:b/>
          <w:sz w:val="24"/>
          <w:szCs w:val="24"/>
        </w:rPr>
        <w:t xml:space="preserve"> a vlastnictví</w:t>
      </w:r>
      <w:r w:rsidR="005F06C3" w:rsidRPr="00111609">
        <w:rPr>
          <w:rFonts w:ascii="Times New Roman" w:hAnsi="Times New Roman" w:cs="Times New Roman"/>
          <w:b/>
          <w:sz w:val="24"/>
          <w:szCs w:val="24"/>
        </w:rPr>
        <w:t xml:space="preserve"> majetku</w:t>
      </w:r>
    </w:p>
    <w:p w14:paraId="6C2F0B9D" w14:textId="64ACF074" w:rsidR="00833095" w:rsidRPr="00111609" w:rsidRDefault="00833095" w:rsidP="00671EDE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 xml:space="preserve">Dle Smlouvy mezi poskytovatelem a příjemcem </w:t>
      </w:r>
      <w:r w:rsidR="00C45ABA" w:rsidRPr="00111609">
        <w:rPr>
          <w:rFonts w:ascii="Times New Roman" w:hAnsi="Times New Roman" w:cs="Times New Roman"/>
          <w:sz w:val="24"/>
          <w:szCs w:val="24"/>
        </w:rPr>
        <w:t>patří</w:t>
      </w:r>
      <w:r w:rsidRPr="00111609">
        <w:rPr>
          <w:rFonts w:ascii="Times New Roman" w:hAnsi="Times New Roman" w:cs="Times New Roman"/>
          <w:sz w:val="24"/>
          <w:szCs w:val="24"/>
        </w:rPr>
        <w:t xml:space="preserve"> všechna práva k výsledkům řešení </w:t>
      </w:r>
      <w:r w:rsidR="003128DB" w:rsidRPr="00111609">
        <w:rPr>
          <w:rFonts w:ascii="Times New Roman" w:hAnsi="Times New Roman" w:cs="Times New Roman"/>
          <w:sz w:val="24"/>
          <w:szCs w:val="24"/>
        </w:rPr>
        <w:t>P</w:t>
      </w:r>
      <w:r w:rsidRPr="00111609">
        <w:rPr>
          <w:rFonts w:ascii="Times New Roman" w:hAnsi="Times New Roman" w:cs="Times New Roman"/>
          <w:sz w:val="24"/>
          <w:szCs w:val="24"/>
        </w:rPr>
        <w:t xml:space="preserve">rojektu </w:t>
      </w:r>
      <w:r w:rsidR="003128DB" w:rsidRPr="00111609">
        <w:rPr>
          <w:rFonts w:ascii="Times New Roman" w:hAnsi="Times New Roman" w:cs="Times New Roman"/>
          <w:sz w:val="24"/>
          <w:szCs w:val="24"/>
        </w:rPr>
        <w:t>P</w:t>
      </w:r>
      <w:r w:rsidRPr="00111609">
        <w:rPr>
          <w:rFonts w:ascii="Times New Roman" w:hAnsi="Times New Roman" w:cs="Times New Roman"/>
          <w:sz w:val="24"/>
          <w:szCs w:val="24"/>
        </w:rPr>
        <w:t>říjemci.</w:t>
      </w:r>
      <w:r w:rsidR="00657D5C" w:rsidRPr="00111609">
        <w:rPr>
          <w:rFonts w:ascii="Times New Roman" w:hAnsi="Times New Roman" w:cs="Times New Roman"/>
          <w:sz w:val="24"/>
          <w:szCs w:val="24"/>
        </w:rPr>
        <w:t xml:space="preserve"> Způsob nakládání s výsledky </w:t>
      </w:r>
      <w:r w:rsidR="00AC4D0B" w:rsidRPr="00111609">
        <w:rPr>
          <w:rFonts w:ascii="Times New Roman" w:hAnsi="Times New Roman" w:cs="Times New Roman"/>
          <w:sz w:val="24"/>
          <w:szCs w:val="24"/>
        </w:rPr>
        <w:t>může být</w:t>
      </w:r>
      <w:r w:rsidR="00657D5C" w:rsidRPr="00111609">
        <w:rPr>
          <w:rFonts w:ascii="Times New Roman" w:hAnsi="Times New Roman" w:cs="Times New Roman"/>
          <w:sz w:val="24"/>
          <w:szCs w:val="24"/>
        </w:rPr>
        <w:t xml:space="preserve"> upraven vnitřním předpisem Příjemce.</w:t>
      </w:r>
    </w:p>
    <w:p w14:paraId="63DD6D49" w14:textId="365A4192" w:rsidR="00833095" w:rsidRPr="00111609" w:rsidRDefault="00833095" w:rsidP="00671EDE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 xml:space="preserve">V případě autorských děl a výsledků chráněných právy souvisejícími s právem autorským (umělecké výkony) se </w:t>
      </w:r>
      <w:r w:rsidR="003128DB" w:rsidRPr="00111609">
        <w:rPr>
          <w:rFonts w:ascii="Times New Roman" w:hAnsi="Times New Roman" w:cs="Times New Roman"/>
          <w:sz w:val="24"/>
          <w:szCs w:val="24"/>
        </w:rPr>
        <w:t>D</w:t>
      </w:r>
      <w:r w:rsidRPr="00111609">
        <w:rPr>
          <w:rFonts w:ascii="Times New Roman" w:hAnsi="Times New Roman" w:cs="Times New Roman"/>
          <w:sz w:val="24"/>
          <w:szCs w:val="24"/>
        </w:rPr>
        <w:t xml:space="preserve">alší účastník zavazuje poskytnout </w:t>
      </w:r>
      <w:r w:rsidR="003128DB" w:rsidRPr="00111609">
        <w:rPr>
          <w:rFonts w:ascii="Times New Roman" w:hAnsi="Times New Roman" w:cs="Times New Roman"/>
          <w:sz w:val="24"/>
          <w:szCs w:val="24"/>
        </w:rPr>
        <w:t>P</w:t>
      </w:r>
      <w:r w:rsidRPr="00111609">
        <w:rPr>
          <w:rFonts w:ascii="Times New Roman" w:hAnsi="Times New Roman" w:cs="Times New Roman"/>
          <w:sz w:val="24"/>
          <w:szCs w:val="24"/>
        </w:rPr>
        <w:t xml:space="preserve">říjemci licenci s možností poskytovat podlicence tak, aby mohl dostát svým povinnostem vůči </w:t>
      </w:r>
      <w:r w:rsidR="003128DB" w:rsidRPr="00111609">
        <w:rPr>
          <w:rFonts w:ascii="Times New Roman" w:hAnsi="Times New Roman" w:cs="Times New Roman"/>
          <w:sz w:val="24"/>
          <w:szCs w:val="24"/>
        </w:rPr>
        <w:t>P</w:t>
      </w:r>
      <w:r w:rsidR="00AC4D0B" w:rsidRPr="00111609">
        <w:rPr>
          <w:rFonts w:ascii="Times New Roman" w:hAnsi="Times New Roman" w:cs="Times New Roman"/>
          <w:sz w:val="24"/>
          <w:szCs w:val="24"/>
        </w:rPr>
        <w:t xml:space="preserve">oskytovateli. </w:t>
      </w:r>
      <w:r w:rsidRPr="00111609">
        <w:rPr>
          <w:rFonts w:ascii="Times New Roman" w:hAnsi="Times New Roman" w:cs="Times New Roman"/>
          <w:sz w:val="24"/>
          <w:szCs w:val="24"/>
        </w:rPr>
        <w:t>Osobnostní práva autorská a osobnostní práva výkonných umělců tím zůstávají nedotčena.</w:t>
      </w:r>
    </w:p>
    <w:p w14:paraId="40B66F0C" w14:textId="5365BBA7" w:rsidR="00833095" w:rsidRPr="00111609" w:rsidRDefault="00833095" w:rsidP="00671EDE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 xml:space="preserve">V případě publikací, které mají být vydány u třetí osoby (vydavatele), se </w:t>
      </w:r>
      <w:r w:rsidR="003128DB" w:rsidRPr="00111609">
        <w:rPr>
          <w:rFonts w:ascii="Times New Roman" w:hAnsi="Times New Roman" w:cs="Times New Roman"/>
          <w:sz w:val="24"/>
          <w:szCs w:val="24"/>
        </w:rPr>
        <w:t>D</w:t>
      </w:r>
      <w:r w:rsidRPr="00111609">
        <w:rPr>
          <w:rFonts w:ascii="Times New Roman" w:hAnsi="Times New Roman" w:cs="Times New Roman"/>
          <w:sz w:val="24"/>
          <w:szCs w:val="24"/>
        </w:rPr>
        <w:t xml:space="preserve">alší </w:t>
      </w:r>
      <w:r w:rsidR="003128DB" w:rsidRPr="00111609">
        <w:rPr>
          <w:rFonts w:ascii="Times New Roman" w:hAnsi="Times New Roman" w:cs="Times New Roman"/>
          <w:sz w:val="24"/>
          <w:szCs w:val="24"/>
        </w:rPr>
        <w:t>účastník</w:t>
      </w:r>
      <w:r w:rsidRPr="00111609">
        <w:rPr>
          <w:rFonts w:ascii="Times New Roman" w:hAnsi="Times New Roman" w:cs="Times New Roman"/>
          <w:sz w:val="24"/>
          <w:szCs w:val="24"/>
        </w:rPr>
        <w:t xml:space="preserve"> zavazuje při sjednávání licenčních podmínek jednat tak, aby nedošlo k porušení povinností stanovených v</w:t>
      </w:r>
      <w:r w:rsidR="00671EDE" w:rsidRPr="00111609">
        <w:rPr>
          <w:rFonts w:ascii="Times New Roman" w:hAnsi="Times New Roman" w:cs="Times New Roman"/>
          <w:sz w:val="24"/>
          <w:szCs w:val="24"/>
        </w:rPr>
        <w:t> </w:t>
      </w:r>
      <w:r w:rsidRPr="00111609">
        <w:rPr>
          <w:rFonts w:ascii="Times New Roman" w:hAnsi="Times New Roman" w:cs="Times New Roman"/>
          <w:sz w:val="24"/>
          <w:szCs w:val="24"/>
        </w:rPr>
        <w:t>předchozím odstavci.</w:t>
      </w:r>
    </w:p>
    <w:p w14:paraId="31CEFDEC" w14:textId="28E7AAE1" w:rsidR="00833095" w:rsidRPr="00111609" w:rsidRDefault="00833095" w:rsidP="00BA3C52">
      <w:pPr>
        <w:widowControl/>
        <w:numPr>
          <w:ilvl w:val="0"/>
          <w:numId w:val="13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 xml:space="preserve">Je-li výsledkem </w:t>
      </w:r>
      <w:r w:rsidR="004D56F6" w:rsidRPr="00111609">
        <w:rPr>
          <w:rFonts w:ascii="Times New Roman" w:hAnsi="Times New Roman" w:cs="Times New Roman"/>
          <w:sz w:val="24"/>
          <w:szCs w:val="24"/>
        </w:rPr>
        <w:t>řešení Projektu / Části projektu</w:t>
      </w:r>
      <w:r w:rsidRPr="00111609">
        <w:rPr>
          <w:rFonts w:ascii="Times New Roman" w:hAnsi="Times New Roman" w:cs="Times New Roman"/>
          <w:sz w:val="24"/>
          <w:szCs w:val="24"/>
        </w:rPr>
        <w:t xml:space="preserve"> </w:t>
      </w:r>
      <w:r w:rsidRPr="00111609">
        <w:rPr>
          <w:rFonts w:ascii="Times New Roman" w:hAnsi="Times New Roman" w:cs="Times New Roman"/>
          <w:spacing w:val="-3"/>
          <w:sz w:val="24"/>
          <w:szCs w:val="24"/>
        </w:rPr>
        <w:t xml:space="preserve">patentovaný vynález, vzniká </w:t>
      </w:r>
      <w:r w:rsidR="003128DB" w:rsidRPr="00111609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111609">
        <w:rPr>
          <w:rFonts w:ascii="Times New Roman" w:hAnsi="Times New Roman" w:cs="Times New Roman"/>
          <w:spacing w:val="-3"/>
          <w:sz w:val="24"/>
          <w:szCs w:val="24"/>
        </w:rPr>
        <w:t>alšímu účastníku povinnost uplatnit právo na patent vůči zaměstnancům, kteří se na vytvoření vynálezu podíleli, případně na sebe nechat převést právo na patent od těch spolupůvodců, kteří vynález nevytvářeli v</w:t>
      </w:r>
      <w:r w:rsidR="00671EDE" w:rsidRPr="00111609">
        <w:rPr>
          <w:rFonts w:ascii="Times New Roman" w:hAnsi="Times New Roman" w:cs="Times New Roman"/>
          <w:spacing w:val="-3"/>
          <w:sz w:val="24"/>
          <w:szCs w:val="24"/>
        </w:rPr>
        <w:t> </w:t>
      </w:r>
      <w:r w:rsidRPr="00111609">
        <w:rPr>
          <w:rFonts w:ascii="Times New Roman" w:hAnsi="Times New Roman" w:cs="Times New Roman"/>
          <w:spacing w:val="-3"/>
          <w:sz w:val="24"/>
          <w:szCs w:val="24"/>
        </w:rPr>
        <w:t xml:space="preserve">rámci pracovního poměru vůči </w:t>
      </w:r>
      <w:r w:rsidR="003128DB" w:rsidRPr="00111609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111609">
        <w:rPr>
          <w:rFonts w:ascii="Times New Roman" w:hAnsi="Times New Roman" w:cs="Times New Roman"/>
          <w:spacing w:val="-3"/>
          <w:sz w:val="24"/>
          <w:szCs w:val="24"/>
        </w:rPr>
        <w:t xml:space="preserve">alšímu účastníku. </w:t>
      </w:r>
      <w:r w:rsidRPr="00111609">
        <w:rPr>
          <w:rFonts w:ascii="Times New Roman" w:hAnsi="Times New Roman" w:cs="Times New Roman"/>
          <w:sz w:val="24"/>
          <w:szCs w:val="24"/>
        </w:rPr>
        <w:t xml:space="preserve">Následně je </w:t>
      </w:r>
      <w:r w:rsidR="003128DB" w:rsidRPr="00111609">
        <w:rPr>
          <w:rFonts w:ascii="Times New Roman" w:hAnsi="Times New Roman" w:cs="Times New Roman"/>
          <w:sz w:val="24"/>
          <w:szCs w:val="24"/>
        </w:rPr>
        <w:t>D</w:t>
      </w:r>
      <w:r w:rsidRPr="00111609">
        <w:rPr>
          <w:rFonts w:ascii="Times New Roman" w:hAnsi="Times New Roman" w:cs="Times New Roman"/>
          <w:sz w:val="24"/>
          <w:szCs w:val="24"/>
        </w:rPr>
        <w:t xml:space="preserve">alší účastník povinen převést právo na patent na </w:t>
      </w:r>
      <w:r w:rsidR="003128DB" w:rsidRPr="00111609">
        <w:rPr>
          <w:rFonts w:ascii="Times New Roman" w:hAnsi="Times New Roman" w:cs="Times New Roman"/>
          <w:sz w:val="24"/>
          <w:szCs w:val="24"/>
        </w:rPr>
        <w:t>P</w:t>
      </w:r>
      <w:r w:rsidRPr="00111609">
        <w:rPr>
          <w:rFonts w:ascii="Times New Roman" w:hAnsi="Times New Roman" w:cs="Times New Roman"/>
          <w:sz w:val="24"/>
          <w:szCs w:val="24"/>
        </w:rPr>
        <w:t xml:space="preserve">říjemce. Příjemce bude rovněž podávat vlastním jménem příslušné patentové či jiné přihlášky. Práva původců </w:t>
      </w:r>
      <w:r w:rsidR="00AC58B3" w:rsidRPr="00111609">
        <w:rPr>
          <w:rFonts w:ascii="Times New Roman" w:hAnsi="Times New Roman" w:cs="Times New Roman"/>
          <w:sz w:val="24"/>
          <w:szCs w:val="24"/>
        </w:rPr>
        <w:t>P</w:t>
      </w:r>
      <w:r w:rsidRPr="00111609">
        <w:rPr>
          <w:rFonts w:ascii="Times New Roman" w:hAnsi="Times New Roman" w:cs="Times New Roman"/>
          <w:sz w:val="24"/>
          <w:szCs w:val="24"/>
        </w:rPr>
        <w:t xml:space="preserve">říjemce i </w:t>
      </w:r>
      <w:r w:rsidR="00AC58B3" w:rsidRPr="00111609">
        <w:rPr>
          <w:rFonts w:ascii="Times New Roman" w:hAnsi="Times New Roman" w:cs="Times New Roman"/>
          <w:sz w:val="24"/>
          <w:szCs w:val="24"/>
        </w:rPr>
        <w:t>D</w:t>
      </w:r>
      <w:r w:rsidRPr="00111609">
        <w:rPr>
          <w:rFonts w:ascii="Times New Roman" w:hAnsi="Times New Roman" w:cs="Times New Roman"/>
          <w:sz w:val="24"/>
          <w:szCs w:val="24"/>
        </w:rPr>
        <w:t>alšího účastníka zůstávají převodem práva na patent nedotčena. Další účastník má k vynálezům, na jejichž vytvoření se podíleli jeho zaměstnanci, nevýhradní a časově neomezenou licenci k užití pro účely výzkumu a výuky. Užití nad rámec těchto podmínek (například pro komerční účely), bude mezi smluvními stranami sjednáno v</w:t>
      </w:r>
      <w:r w:rsidR="00671EDE" w:rsidRPr="00111609">
        <w:rPr>
          <w:rFonts w:ascii="Times New Roman" w:hAnsi="Times New Roman" w:cs="Times New Roman"/>
          <w:sz w:val="24"/>
          <w:szCs w:val="24"/>
        </w:rPr>
        <w:t> </w:t>
      </w:r>
      <w:r w:rsidRPr="00111609">
        <w:rPr>
          <w:rFonts w:ascii="Times New Roman" w:hAnsi="Times New Roman" w:cs="Times New Roman"/>
          <w:sz w:val="24"/>
          <w:szCs w:val="24"/>
        </w:rPr>
        <w:t>samostatné licenční smlouvě.</w:t>
      </w:r>
    </w:p>
    <w:p w14:paraId="6CF0030D" w14:textId="77777777" w:rsidR="00833095" w:rsidRPr="00111609" w:rsidRDefault="00833095" w:rsidP="00671EDE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>Povinnosti stanovené v předchozím odstavci se vztahují i na užitné vzory, průmyslové vzory, topografie polovodičových výrobků, nebo nové odrůdy rostlin.</w:t>
      </w:r>
    </w:p>
    <w:p w14:paraId="4EB1EC07" w14:textId="6AB40E8D" w:rsidR="00833095" w:rsidRPr="00111609" w:rsidRDefault="00833095" w:rsidP="00671EDE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 xml:space="preserve">Další práva k výsledkům řešení </w:t>
      </w:r>
      <w:r w:rsidR="00AC58B3" w:rsidRPr="00111609">
        <w:rPr>
          <w:rFonts w:ascii="Times New Roman" w:hAnsi="Times New Roman" w:cs="Times New Roman"/>
          <w:sz w:val="24"/>
          <w:szCs w:val="24"/>
        </w:rPr>
        <w:t>P</w:t>
      </w:r>
      <w:r w:rsidRPr="00111609">
        <w:rPr>
          <w:rFonts w:ascii="Times New Roman" w:hAnsi="Times New Roman" w:cs="Times New Roman"/>
          <w:sz w:val="24"/>
          <w:szCs w:val="24"/>
        </w:rPr>
        <w:t>rojektu se řídí ustanoveními § 16 zákona č. 130/2002 Sb., a obecně závaznými právními předpisy, zejména předpisy na ochranu duševního vlastnictví.</w:t>
      </w:r>
    </w:p>
    <w:p w14:paraId="1DCE9454" w14:textId="77777777" w:rsidR="00EE35D2" w:rsidRPr="00111609" w:rsidRDefault="00EE35D2" w:rsidP="00CE2CD1">
      <w:pPr>
        <w:shd w:val="clear" w:color="auto" w:fill="FFFFFF"/>
        <w:tabs>
          <w:tab w:val="left" w:pos="698"/>
        </w:tabs>
        <w:rPr>
          <w:rFonts w:ascii="Times New Roman" w:hAnsi="Times New Roman" w:cs="Times New Roman"/>
          <w:sz w:val="24"/>
          <w:szCs w:val="24"/>
        </w:rPr>
      </w:pPr>
    </w:p>
    <w:p w14:paraId="191D17F6" w14:textId="77777777" w:rsidR="0040057B" w:rsidRPr="00111609" w:rsidRDefault="0040057B" w:rsidP="00FE44EA">
      <w:pPr>
        <w:shd w:val="clear" w:color="auto" w:fill="FFFFFF"/>
        <w:tabs>
          <w:tab w:val="left" w:pos="770"/>
        </w:tabs>
        <w:spacing w:before="7"/>
        <w:ind w:right="7"/>
        <w:jc w:val="center"/>
        <w:rPr>
          <w:rFonts w:ascii="Times New Roman" w:hAnsi="Times New Roman" w:cs="Times New Roman"/>
          <w:b/>
          <w:spacing w:val="-17"/>
          <w:sz w:val="24"/>
          <w:szCs w:val="24"/>
        </w:rPr>
      </w:pPr>
      <w:r w:rsidRPr="00111609">
        <w:rPr>
          <w:rFonts w:ascii="Times New Roman" w:hAnsi="Times New Roman" w:cs="Times New Roman"/>
          <w:b/>
          <w:spacing w:val="-17"/>
          <w:sz w:val="24"/>
          <w:szCs w:val="24"/>
        </w:rPr>
        <w:t>X</w:t>
      </w:r>
      <w:r w:rsidR="00403C37" w:rsidRPr="00111609">
        <w:rPr>
          <w:rFonts w:ascii="Times New Roman" w:hAnsi="Times New Roman" w:cs="Times New Roman"/>
          <w:b/>
          <w:spacing w:val="-17"/>
          <w:sz w:val="24"/>
          <w:szCs w:val="24"/>
        </w:rPr>
        <w:t>I</w:t>
      </w:r>
      <w:r w:rsidR="00140CE7" w:rsidRPr="00111609">
        <w:rPr>
          <w:rFonts w:ascii="Times New Roman" w:hAnsi="Times New Roman" w:cs="Times New Roman"/>
          <w:b/>
          <w:spacing w:val="-17"/>
          <w:sz w:val="24"/>
          <w:szCs w:val="24"/>
        </w:rPr>
        <w:t>II</w:t>
      </w:r>
      <w:r w:rsidRPr="00111609">
        <w:rPr>
          <w:rFonts w:ascii="Times New Roman" w:hAnsi="Times New Roman" w:cs="Times New Roman"/>
          <w:b/>
          <w:spacing w:val="-17"/>
          <w:sz w:val="24"/>
          <w:szCs w:val="24"/>
        </w:rPr>
        <w:t>.</w:t>
      </w:r>
    </w:p>
    <w:p w14:paraId="0C2CE9C0" w14:textId="77777777" w:rsidR="007B768D" w:rsidRPr="00111609" w:rsidRDefault="007B768D" w:rsidP="00FE44EA">
      <w:pPr>
        <w:shd w:val="clear" w:color="auto" w:fill="FFFFFF"/>
        <w:tabs>
          <w:tab w:val="left" w:pos="142"/>
          <w:tab w:val="left" w:pos="770"/>
        </w:tabs>
        <w:spacing w:before="7"/>
        <w:ind w:right="7"/>
        <w:jc w:val="center"/>
        <w:rPr>
          <w:rFonts w:ascii="Times New Roman" w:hAnsi="Times New Roman" w:cs="Times New Roman"/>
          <w:b/>
          <w:spacing w:val="-17"/>
          <w:sz w:val="24"/>
          <w:szCs w:val="24"/>
        </w:rPr>
      </w:pPr>
      <w:r w:rsidRPr="00111609">
        <w:rPr>
          <w:rFonts w:ascii="Times New Roman" w:hAnsi="Times New Roman" w:cs="Times New Roman"/>
          <w:b/>
          <w:spacing w:val="-17"/>
          <w:sz w:val="24"/>
          <w:szCs w:val="24"/>
        </w:rPr>
        <w:t>Závěrečná ustanovení</w:t>
      </w:r>
    </w:p>
    <w:p w14:paraId="321012C3" w14:textId="0C06EA84" w:rsidR="00AB3D44" w:rsidRPr="00111609" w:rsidRDefault="00CE13D3" w:rsidP="00671EDE">
      <w:pPr>
        <w:pStyle w:val="Odstavecseseznamem"/>
        <w:numPr>
          <w:ilvl w:val="0"/>
          <w:numId w:val="14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 xml:space="preserve">Pojmy použité v textu této Smlouvy mají stejný význam, jako obdobné pojmy, použité a </w:t>
      </w:r>
      <w:r w:rsidRPr="00111609">
        <w:rPr>
          <w:rFonts w:ascii="Times New Roman" w:hAnsi="Times New Roman" w:cs="Times New Roman"/>
          <w:sz w:val="24"/>
          <w:szCs w:val="24"/>
        </w:rPr>
        <w:lastRenderedPageBreak/>
        <w:t>definované v rámci Zadávací dokumentace</w:t>
      </w:r>
      <w:r w:rsidR="00023889" w:rsidRPr="00111609">
        <w:rPr>
          <w:rFonts w:ascii="Times New Roman" w:hAnsi="Times New Roman" w:cs="Times New Roman"/>
          <w:sz w:val="24"/>
          <w:szCs w:val="24"/>
        </w:rPr>
        <w:t xml:space="preserve"> nebo Smlouvy mezi poskytovatelem a příjemcem</w:t>
      </w:r>
      <w:r w:rsidRPr="00111609">
        <w:rPr>
          <w:rFonts w:ascii="Times New Roman" w:hAnsi="Times New Roman" w:cs="Times New Roman"/>
          <w:sz w:val="24"/>
          <w:szCs w:val="24"/>
        </w:rPr>
        <w:t>, s</w:t>
      </w:r>
      <w:r w:rsidR="00E605E3" w:rsidRPr="00111609">
        <w:rPr>
          <w:rFonts w:ascii="Times New Roman" w:hAnsi="Times New Roman" w:cs="Times New Roman"/>
          <w:sz w:val="24"/>
          <w:szCs w:val="24"/>
        </w:rPr>
        <w:t> </w:t>
      </w:r>
      <w:r w:rsidRPr="00111609">
        <w:rPr>
          <w:rFonts w:ascii="Times New Roman" w:hAnsi="Times New Roman" w:cs="Times New Roman"/>
          <w:sz w:val="24"/>
          <w:szCs w:val="24"/>
        </w:rPr>
        <w:t>výjimkou pojmů výslovně v textu této Smlouvy definovaných.</w:t>
      </w:r>
      <w:r w:rsidR="00204A17" w:rsidRPr="00111609">
        <w:rPr>
          <w:rFonts w:ascii="Times New Roman" w:hAnsi="Times New Roman" w:cs="Times New Roman"/>
          <w:sz w:val="24"/>
          <w:szCs w:val="24"/>
        </w:rPr>
        <w:t xml:space="preserve"> V případě rozporu mezi ustanoveními Smlouvy</w:t>
      </w:r>
      <w:r w:rsidR="00023889" w:rsidRPr="00111609">
        <w:rPr>
          <w:rFonts w:ascii="Times New Roman" w:hAnsi="Times New Roman" w:cs="Times New Roman"/>
          <w:sz w:val="24"/>
          <w:szCs w:val="24"/>
        </w:rPr>
        <w:t xml:space="preserve"> </w:t>
      </w:r>
      <w:r w:rsidR="00204A17" w:rsidRPr="00111609">
        <w:rPr>
          <w:rFonts w:ascii="Times New Roman" w:hAnsi="Times New Roman" w:cs="Times New Roman"/>
          <w:sz w:val="24"/>
          <w:szCs w:val="24"/>
        </w:rPr>
        <w:t>mezi poskytovatelem a příjemcem a Zadávací dokumentací mají přednost ustanovení Smlouvy</w:t>
      </w:r>
      <w:r w:rsidR="009F28BE" w:rsidRPr="00111609">
        <w:rPr>
          <w:rFonts w:ascii="Times New Roman" w:hAnsi="Times New Roman" w:cs="Times New Roman"/>
          <w:sz w:val="24"/>
          <w:szCs w:val="24"/>
        </w:rPr>
        <w:t xml:space="preserve"> mezi poskytovatelem a příjemcem</w:t>
      </w:r>
      <w:r w:rsidR="00204A17" w:rsidRPr="00111609">
        <w:rPr>
          <w:rFonts w:ascii="Times New Roman" w:hAnsi="Times New Roman" w:cs="Times New Roman"/>
          <w:sz w:val="24"/>
          <w:szCs w:val="24"/>
        </w:rPr>
        <w:t>. V případě rozporu mezi ustanoveními Smlouvy mezi poskytovatelem a příjemcem a Návrhem projektu mají přednost ustanovení Smlouvy</w:t>
      </w:r>
      <w:r w:rsidR="009F28BE" w:rsidRPr="00111609">
        <w:rPr>
          <w:rFonts w:ascii="Times New Roman" w:hAnsi="Times New Roman" w:cs="Times New Roman"/>
          <w:sz w:val="24"/>
          <w:szCs w:val="24"/>
        </w:rPr>
        <w:t xml:space="preserve"> mezi poskytovatelem a příjemcem</w:t>
      </w:r>
      <w:r w:rsidR="00204A17" w:rsidRPr="00111609">
        <w:rPr>
          <w:rFonts w:ascii="Times New Roman" w:hAnsi="Times New Roman" w:cs="Times New Roman"/>
          <w:sz w:val="24"/>
          <w:szCs w:val="24"/>
        </w:rPr>
        <w:t>. V případě rozporu mezi ustanoveními Zadávací dokumentace a Návrhu projektu mají přednost ustanovení Zadávací dokumentace.</w:t>
      </w:r>
      <w:r w:rsidR="00F565EE" w:rsidRPr="00111609">
        <w:rPr>
          <w:rFonts w:ascii="Times New Roman" w:hAnsi="Times New Roman" w:cs="Times New Roman"/>
          <w:sz w:val="24"/>
          <w:szCs w:val="24"/>
        </w:rPr>
        <w:t xml:space="preserve"> V případě rozporu mezi touto Smlouvou a </w:t>
      </w:r>
      <w:r w:rsidR="00023889" w:rsidRPr="00111609">
        <w:rPr>
          <w:rFonts w:ascii="Times New Roman" w:hAnsi="Times New Roman" w:cs="Times New Roman"/>
          <w:sz w:val="24"/>
          <w:szCs w:val="24"/>
        </w:rPr>
        <w:t>S</w:t>
      </w:r>
      <w:r w:rsidR="00F565EE" w:rsidRPr="00111609">
        <w:rPr>
          <w:rFonts w:ascii="Times New Roman" w:hAnsi="Times New Roman" w:cs="Times New Roman"/>
          <w:sz w:val="24"/>
          <w:szCs w:val="24"/>
        </w:rPr>
        <w:t xml:space="preserve">mlouvou mezi poskytovatelem a příjemcem má vždy přednost </w:t>
      </w:r>
      <w:r w:rsidR="00023889" w:rsidRPr="00111609">
        <w:rPr>
          <w:rFonts w:ascii="Times New Roman" w:hAnsi="Times New Roman" w:cs="Times New Roman"/>
          <w:sz w:val="24"/>
          <w:szCs w:val="24"/>
        </w:rPr>
        <w:t>S</w:t>
      </w:r>
      <w:r w:rsidR="00F565EE" w:rsidRPr="00111609">
        <w:rPr>
          <w:rFonts w:ascii="Times New Roman" w:hAnsi="Times New Roman" w:cs="Times New Roman"/>
          <w:sz w:val="24"/>
          <w:szCs w:val="24"/>
        </w:rPr>
        <w:t>mlouva mezi poskytovatelem a příjemcem</w:t>
      </w:r>
      <w:r w:rsidR="00045E43" w:rsidRPr="00111609">
        <w:rPr>
          <w:rFonts w:ascii="Times New Roman" w:hAnsi="Times New Roman" w:cs="Times New Roman"/>
          <w:sz w:val="24"/>
          <w:szCs w:val="24"/>
        </w:rPr>
        <w:t xml:space="preserve"> s výjimkou ustanovení, z jejichž podstaty vyplývá, že se nemohou vztahovat na </w:t>
      </w:r>
      <w:r w:rsidR="001D6434" w:rsidRPr="00111609">
        <w:rPr>
          <w:rFonts w:ascii="Times New Roman" w:hAnsi="Times New Roman" w:cs="Times New Roman"/>
          <w:sz w:val="24"/>
          <w:szCs w:val="24"/>
        </w:rPr>
        <w:t>D</w:t>
      </w:r>
      <w:r w:rsidR="00045E43" w:rsidRPr="00111609">
        <w:rPr>
          <w:rFonts w:ascii="Times New Roman" w:hAnsi="Times New Roman" w:cs="Times New Roman"/>
          <w:sz w:val="24"/>
          <w:szCs w:val="24"/>
        </w:rPr>
        <w:t>alšího účastníka</w:t>
      </w:r>
      <w:r w:rsidR="00F565EE" w:rsidRPr="00111609">
        <w:rPr>
          <w:rFonts w:ascii="Times New Roman" w:hAnsi="Times New Roman" w:cs="Times New Roman"/>
          <w:sz w:val="24"/>
          <w:szCs w:val="24"/>
        </w:rPr>
        <w:t>.</w:t>
      </w:r>
    </w:p>
    <w:p w14:paraId="2DAC9C88" w14:textId="4B2EED28" w:rsidR="00CE13D3" w:rsidRPr="00111609" w:rsidRDefault="00CE13D3" w:rsidP="00671EDE">
      <w:pPr>
        <w:pStyle w:val="Odstavecseseznamem"/>
        <w:numPr>
          <w:ilvl w:val="0"/>
          <w:numId w:val="14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>Tato Smlouva, všechna práva a povinnosti stran dle této Smlouvy, jakož i všechny vztahy mezi stranami Smlouvy</w:t>
      </w:r>
      <w:r w:rsidR="00934874" w:rsidRPr="00111609">
        <w:rPr>
          <w:rFonts w:ascii="Times New Roman" w:hAnsi="Times New Roman" w:cs="Times New Roman"/>
          <w:sz w:val="24"/>
          <w:szCs w:val="24"/>
        </w:rPr>
        <w:t>,</w:t>
      </w:r>
      <w:r w:rsidRPr="00111609">
        <w:rPr>
          <w:rFonts w:ascii="Times New Roman" w:hAnsi="Times New Roman" w:cs="Times New Roman"/>
          <w:sz w:val="24"/>
          <w:szCs w:val="24"/>
        </w:rPr>
        <w:t xml:space="preserve"> založené touto Smlouvou nebo s ní související</w:t>
      </w:r>
      <w:r w:rsidR="00934874" w:rsidRPr="00111609">
        <w:rPr>
          <w:rFonts w:ascii="Times New Roman" w:hAnsi="Times New Roman" w:cs="Times New Roman"/>
          <w:sz w:val="24"/>
          <w:szCs w:val="24"/>
        </w:rPr>
        <w:t>,</w:t>
      </w:r>
      <w:r w:rsidRPr="00111609">
        <w:rPr>
          <w:rFonts w:ascii="Times New Roman" w:hAnsi="Times New Roman" w:cs="Times New Roman"/>
          <w:sz w:val="24"/>
          <w:szCs w:val="24"/>
        </w:rPr>
        <w:t xml:space="preserve"> se dle výslovné dohody stran řídí právním řádem České republiky a v jeho rámci z</w:t>
      </w:r>
      <w:r w:rsidR="001D6434" w:rsidRPr="00111609">
        <w:rPr>
          <w:rFonts w:ascii="Times New Roman" w:hAnsi="Times New Roman" w:cs="Times New Roman"/>
          <w:sz w:val="24"/>
          <w:szCs w:val="24"/>
        </w:rPr>
        <w:t>ejména zákonem č. 130/2002 Sb.,</w:t>
      </w:r>
      <w:r w:rsidRPr="00111609">
        <w:rPr>
          <w:rFonts w:ascii="Times New Roman" w:hAnsi="Times New Roman" w:cs="Times New Roman"/>
          <w:sz w:val="24"/>
          <w:szCs w:val="24"/>
        </w:rPr>
        <w:t xml:space="preserve"> zákonem č. 89/2012 Sb.</w:t>
      </w:r>
      <w:r w:rsidR="006156C7" w:rsidRPr="00111609">
        <w:rPr>
          <w:rFonts w:ascii="Times New Roman" w:hAnsi="Times New Roman" w:cs="Times New Roman"/>
          <w:sz w:val="24"/>
          <w:szCs w:val="24"/>
        </w:rPr>
        <w:t>, občanský zákoník,</w:t>
      </w:r>
      <w:r w:rsidRPr="00111609">
        <w:rPr>
          <w:rFonts w:ascii="Times New Roman" w:hAnsi="Times New Roman" w:cs="Times New Roman"/>
          <w:sz w:val="24"/>
          <w:szCs w:val="24"/>
        </w:rPr>
        <w:t xml:space="preserve"> v</w:t>
      </w:r>
      <w:r w:rsidR="006156C7" w:rsidRPr="00111609">
        <w:rPr>
          <w:rFonts w:ascii="Times New Roman" w:hAnsi="Times New Roman" w:cs="Times New Roman"/>
          <w:sz w:val="24"/>
          <w:szCs w:val="24"/>
        </w:rPr>
        <w:t xml:space="preserve"> platném znění </w:t>
      </w:r>
      <w:r w:rsidR="00204A17" w:rsidRPr="00111609">
        <w:rPr>
          <w:rFonts w:ascii="Times New Roman" w:hAnsi="Times New Roman" w:cs="Times New Roman"/>
          <w:sz w:val="24"/>
          <w:szCs w:val="24"/>
        </w:rPr>
        <w:t>a</w:t>
      </w:r>
      <w:r w:rsidR="001D6434" w:rsidRPr="00111609">
        <w:rPr>
          <w:rFonts w:ascii="Times New Roman" w:hAnsi="Times New Roman" w:cs="Times New Roman"/>
          <w:sz w:val="24"/>
          <w:szCs w:val="24"/>
        </w:rPr>
        <w:t xml:space="preserve"> zákonem č.</w:t>
      </w:r>
      <w:r w:rsidR="00204A17" w:rsidRPr="00111609">
        <w:rPr>
          <w:rFonts w:ascii="Times New Roman" w:hAnsi="Times New Roman" w:cs="Times New Roman"/>
          <w:sz w:val="24"/>
          <w:szCs w:val="24"/>
        </w:rPr>
        <w:t xml:space="preserve"> </w:t>
      </w:r>
      <w:r w:rsidR="006156C7" w:rsidRPr="00111609">
        <w:rPr>
          <w:rFonts w:ascii="Times New Roman" w:hAnsi="Times New Roman" w:cs="Times New Roman"/>
          <w:spacing w:val="-7"/>
          <w:sz w:val="24"/>
          <w:szCs w:val="24"/>
        </w:rPr>
        <w:t xml:space="preserve">218/2000 Sb., o rozpočtových pravidlech, </w:t>
      </w:r>
      <w:r w:rsidR="001D6434" w:rsidRPr="00111609">
        <w:rPr>
          <w:rFonts w:ascii="Times New Roman" w:hAnsi="Times New Roman" w:cs="Times New Roman"/>
          <w:sz w:val="24"/>
          <w:szCs w:val="24"/>
        </w:rPr>
        <w:t xml:space="preserve">v platném znění. </w:t>
      </w:r>
    </w:p>
    <w:p w14:paraId="51FDD124" w14:textId="77777777" w:rsidR="00204A17" w:rsidRPr="00111609" w:rsidRDefault="00204A17" w:rsidP="00671EDE">
      <w:pPr>
        <w:pStyle w:val="Odstavecseseznamem"/>
        <w:numPr>
          <w:ilvl w:val="0"/>
          <w:numId w:val="14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>Všechny změny, které jsou podstatné pro splnění podmínek, za jakých byla přiznána účelová podpora</w:t>
      </w:r>
      <w:r w:rsidR="00F05ED7" w:rsidRPr="00111609">
        <w:rPr>
          <w:rFonts w:ascii="Times New Roman" w:hAnsi="Times New Roman" w:cs="Times New Roman"/>
          <w:sz w:val="24"/>
          <w:szCs w:val="24"/>
        </w:rPr>
        <w:t xml:space="preserve"> dle Smlouvy mezi poskytovatelem a příjemcem</w:t>
      </w:r>
      <w:r w:rsidRPr="00111609">
        <w:rPr>
          <w:rFonts w:ascii="Times New Roman" w:hAnsi="Times New Roman" w:cs="Times New Roman"/>
          <w:sz w:val="24"/>
          <w:szCs w:val="24"/>
        </w:rPr>
        <w:t xml:space="preserve">, musí </w:t>
      </w:r>
      <w:r w:rsidR="00361EA0" w:rsidRPr="00111609">
        <w:rPr>
          <w:rFonts w:ascii="Times New Roman" w:hAnsi="Times New Roman" w:cs="Times New Roman"/>
          <w:sz w:val="24"/>
          <w:szCs w:val="24"/>
        </w:rPr>
        <w:t>D</w:t>
      </w:r>
      <w:r w:rsidRPr="00111609">
        <w:rPr>
          <w:rFonts w:ascii="Times New Roman" w:hAnsi="Times New Roman" w:cs="Times New Roman"/>
          <w:sz w:val="24"/>
          <w:szCs w:val="24"/>
        </w:rPr>
        <w:t xml:space="preserve">alší účastník oznámit </w:t>
      </w:r>
      <w:r w:rsidR="00361EA0" w:rsidRPr="00111609">
        <w:rPr>
          <w:rFonts w:ascii="Times New Roman" w:hAnsi="Times New Roman" w:cs="Times New Roman"/>
          <w:sz w:val="24"/>
          <w:szCs w:val="24"/>
        </w:rPr>
        <w:t>P</w:t>
      </w:r>
      <w:r w:rsidRPr="00111609">
        <w:rPr>
          <w:rFonts w:ascii="Times New Roman" w:hAnsi="Times New Roman" w:cs="Times New Roman"/>
          <w:sz w:val="24"/>
          <w:szCs w:val="24"/>
        </w:rPr>
        <w:t>říjemci do 4 kalendářních dnů od okamžiku, kdy se o jejich vzniku dozvěděl.</w:t>
      </w:r>
    </w:p>
    <w:p w14:paraId="114D33B6" w14:textId="77777777" w:rsidR="002445F3" w:rsidRPr="00111609" w:rsidRDefault="002445F3" w:rsidP="00671EDE">
      <w:pPr>
        <w:pStyle w:val="Odstavecseseznamem"/>
        <w:numPr>
          <w:ilvl w:val="0"/>
          <w:numId w:val="14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>Jakékoliv spory mezi stranami</w:t>
      </w:r>
      <w:r w:rsidR="00204A17" w:rsidRPr="00111609">
        <w:rPr>
          <w:rFonts w:ascii="Times New Roman" w:hAnsi="Times New Roman" w:cs="Times New Roman"/>
          <w:sz w:val="24"/>
          <w:szCs w:val="24"/>
        </w:rPr>
        <w:t xml:space="preserve"> této Smlouvy budou řešeny obecnými soudy ČR, nedojde-li dříve ke smírnému řešení. K rozhodování sporů je dle výslovné dohody stran místně příslušný soud, v jehož obvodu se nachází sídlo </w:t>
      </w:r>
      <w:r w:rsidR="00361EA0" w:rsidRPr="00111609">
        <w:rPr>
          <w:rFonts w:ascii="Times New Roman" w:hAnsi="Times New Roman" w:cs="Times New Roman"/>
          <w:sz w:val="24"/>
          <w:szCs w:val="24"/>
        </w:rPr>
        <w:t>P</w:t>
      </w:r>
      <w:r w:rsidR="00E7674E" w:rsidRPr="00111609">
        <w:rPr>
          <w:rFonts w:ascii="Times New Roman" w:hAnsi="Times New Roman" w:cs="Times New Roman"/>
          <w:sz w:val="24"/>
          <w:szCs w:val="24"/>
        </w:rPr>
        <w:t>říjemce</w:t>
      </w:r>
      <w:r w:rsidR="00204A17" w:rsidRPr="00111609">
        <w:rPr>
          <w:rFonts w:ascii="Times New Roman" w:hAnsi="Times New Roman" w:cs="Times New Roman"/>
          <w:sz w:val="24"/>
          <w:szCs w:val="24"/>
        </w:rPr>
        <w:t>, věcná příslušnost soudu se řídí dle příslušných ustanovení obecně závazných právních předpisů ČR.</w:t>
      </w:r>
    </w:p>
    <w:p w14:paraId="59C59A97" w14:textId="77777777" w:rsidR="00CE13D3" w:rsidRPr="00111609" w:rsidRDefault="00F6245E" w:rsidP="00671EDE">
      <w:pPr>
        <w:pStyle w:val="Odstavecseseznamem"/>
        <w:numPr>
          <w:ilvl w:val="0"/>
          <w:numId w:val="14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 xml:space="preserve">Ukončení této Smlouvy, </w:t>
      </w:r>
      <w:r w:rsidR="00CE13D3" w:rsidRPr="00111609">
        <w:rPr>
          <w:rFonts w:ascii="Times New Roman" w:hAnsi="Times New Roman" w:cs="Times New Roman"/>
          <w:sz w:val="24"/>
          <w:szCs w:val="24"/>
        </w:rPr>
        <w:t>není-li stanoveno jinak</w:t>
      </w:r>
      <w:r w:rsidRPr="00111609">
        <w:rPr>
          <w:rFonts w:ascii="Times New Roman" w:hAnsi="Times New Roman" w:cs="Times New Roman"/>
          <w:sz w:val="24"/>
          <w:szCs w:val="24"/>
        </w:rPr>
        <w:t>,</w:t>
      </w:r>
      <w:r w:rsidR="00CE13D3" w:rsidRPr="00111609">
        <w:rPr>
          <w:rFonts w:ascii="Times New Roman" w:hAnsi="Times New Roman" w:cs="Times New Roman"/>
          <w:sz w:val="24"/>
          <w:szCs w:val="24"/>
        </w:rPr>
        <w:t xml:space="preserve"> se nedotýká nároku na zaplacení smluvní pokuty, úroků z prodlení, jakékoliv jiné sankce dle této Smlouvy nebo náhrady škody dle této Smlouvy.</w:t>
      </w:r>
    </w:p>
    <w:p w14:paraId="0CC88C05" w14:textId="77777777" w:rsidR="00543101" w:rsidRPr="00111609" w:rsidRDefault="00543101" w:rsidP="00671EDE">
      <w:pPr>
        <w:pStyle w:val="Odstavecseseznamem"/>
        <w:numPr>
          <w:ilvl w:val="0"/>
          <w:numId w:val="14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 xml:space="preserve">Další účastník není oprávněn vůči jakýmkoliv nárokům </w:t>
      </w:r>
      <w:r w:rsidR="00361EA0" w:rsidRPr="00111609">
        <w:rPr>
          <w:rFonts w:ascii="Times New Roman" w:hAnsi="Times New Roman" w:cs="Times New Roman"/>
          <w:sz w:val="24"/>
          <w:szCs w:val="24"/>
        </w:rPr>
        <w:t>P</w:t>
      </w:r>
      <w:r w:rsidRPr="00111609">
        <w:rPr>
          <w:rFonts w:ascii="Times New Roman" w:hAnsi="Times New Roman" w:cs="Times New Roman"/>
          <w:sz w:val="24"/>
          <w:szCs w:val="24"/>
        </w:rPr>
        <w:t xml:space="preserve">říjemce vzniklým z této </w:t>
      </w:r>
      <w:r w:rsidR="00361EA0" w:rsidRPr="00111609">
        <w:rPr>
          <w:rFonts w:ascii="Times New Roman" w:hAnsi="Times New Roman" w:cs="Times New Roman"/>
          <w:sz w:val="24"/>
          <w:szCs w:val="24"/>
        </w:rPr>
        <w:t>S</w:t>
      </w:r>
      <w:r w:rsidRPr="00111609">
        <w:rPr>
          <w:rFonts w:ascii="Times New Roman" w:hAnsi="Times New Roman" w:cs="Times New Roman"/>
          <w:sz w:val="24"/>
          <w:szCs w:val="24"/>
        </w:rPr>
        <w:t xml:space="preserve">mlouvy nebo na jejím základě započítat jakékoliv své nároky proti </w:t>
      </w:r>
      <w:r w:rsidR="00361EA0" w:rsidRPr="00111609">
        <w:rPr>
          <w:rFonts w:ascii="Times New Roman" w:hAnsi="Times New Roman" w:cs="Times New Roman"/>
          <w:sz w:val="24"/>
          <w:szCs w:val="24"/>
        </w:rPr>
        <w:t>P</w:t>
      </w:r>
      <w:r w:rsidRPr="00111609">
        <w:rPr>
          <w:rFonts w:ascii="Times New Roman" w:hAnsi="Times New Roman" w:cs="Times New Roman"/>
          <w:sz w:val="24"/>
          <w:szCs w:val="24"/>
        </w:rPr>
        <w:t>říjemci.</w:t>
      </w:r>
    </w:p>
    <w:p w14:paraId="04B04448" w14:textId="77777777" w:rsidR="00543101" w:rsidRPr="00111609" w:rsidRDefault="00543101" w:rsidP="00671EDE">
      <w:pPr>
        <w:pStyle w:val="Odstavecseseznamem"/>
        <w:numPr>
          <w:ilvl w:val="0"/>
          <w:numId w:val="14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>Započtení na pohledávky vzniklé z této Smlouvy se nepřipouští.</w:t>
      </w:r>
    </w:p>
    <w:p w14:paraId="793834ED" w14:textId="77777777" w:rsidR="00543101" w:rsidRPr="00111609" w:rsidRDefault="00543101" w:rsidP="00671EDE">
      <w:pPr>
        <w:pStyle w:val="Odstavecseseznamem"/>
        <w:numPr>
          <w:ilvl w:val="0"/>
          <w:numId w:val="14"/>
        </w:numPr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>Další účastník není oprávněn převést práva a povinnosti založené touto Smlouvou na třetí osobu.</w:t>
      </w:r>
    </w:p>
    <w:p w14:paraId="7C535FD4" w14:textId="77777777" w:rsidR="00CE13D3" w:rsidRPr="00111609" w:rsidRDefault="00CE13D3" w:rsidP="00671EDE">
      <w:pPr>
        <w:pStyle w:val="Odstavecseseznamem"/>
        <w:numPr>
          <w:ilvl w:val="0"/>
          <w:numId w:val="14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>Nedílnou součástí této Smlouvy jsou následující přílohy:</w:t>
      </w:r>
    </w:p>
    <w:p w14:paraId="25905269" w14:textId="77777777" w:rsidR="00AB3D44" w:rsidRPr="00111609" w:rsidRDefault="00CE13D3" w:rsidP="00BA3C52">
      <w:pPr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pacing w:val="-7"/>
          <w:sz w:val="24"/>
          <w:szCs w:val="24"/>
        </w:rPr>
        <w:t>Příloha č. 1 – Smlouva mezi poskytovatelem a příjemcem</w:t>
      </w:r>
      <w:r w:rsidR="00140CE7" w:rsidRPr="00111609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14:paraId="2CB64C81" w14:textId="77777777" w:rsidR="00C72D7B" w:rsidRPr="00111609" w:rsidRDefault="00C72D7B" w:rsidP="00BA3C52">
      <w:pPr>
        <w:pStyle w:val="Odstavecseseznamem"/>
        <w:keepNext/>
        <w:widowControl/>
        <w:numPr>
          <w:ilvl w:val="0"/>
          <w:numId w:val="14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>Odděl</w:t>
      </w:r>
      <w:r w:rsidR="009921EF" w:rsidRPr="00111609">
        <w:rPr>
          <w:rFonts w:ascii="Times New Roman" w:hAnsi="Times New Roman" w:cs="Times New Roman"/>
          <w:sz w:val="24"/>
          <w:szCs w:val="24"/>
        </w:rPr>
        <w:t>e</w:t>
      </w:r>
      <w:r w:rsidRPr="00111609">
        <w:rPr>
          <w:rFonts w:ascii="Times New Roman" w:hAnsi="Times New Roman" w:cs="Times New Roman"/>
          <w:sz w:val="24"/>
          <w:szCs w:val="24"/>
        </w:rPr>
        <w:t>nou</w:t>
      </w:r>
      <w:r w:rsidR="009921EF" w:rsidRPr="00111609">
        <w:rPr>
          <w:rFonts w:ascii="Times New Roman" w:hAnsi="Times New Roman" w:cs="Times New Roman"/>
          <w:sz w:val="24"/>
          <w:szCs w:val="24"/>
        </w:rPr>
        <w:t xml:space="preserve">, </w:t>
      </w:r>
      <w:r w:rsidRPr="00111609">
        <w:rPr>
          <w:rFonts w:ascii="Times New Roman" w:hAnsi="Times New Roman" w:cs="Times New Roman"/>
          <w:sz w:val="24"/>
          <w:szCs w:val="24"/>
        </w:rPr>
        <w:t>samostatně uloženou součástí této Smlouvy je:</w:t>
      </w:r>
    </w:p>
    <w:p w14:paraId="68A1B9D7" w14:textId="77777777" w:rsidR="00C72D7B" w:rsidRPr="00111609" w:rsidRDefault="00C72D7B" w:rsidP="00BA3C52">
      <w:pPr>
        <w:pStyle w:val="Odstavecseseznamem"/>
        <w:keepNext/>
        <w:widowControl/>
        <w:numPr>
          <w:ilvl w:val="0"/>
          <w:numId w:val="19"/>
        </w:numPr>
        <w:spacing w:before="80"/>
        <w:ind w:left="709" w:hanging="3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 xml:space="preserve">Příslušný Návrh projektu – dostupný v GRIS na adrese </w:t>
      </w:r>
      <w:hyperlink r:id="rId8" w:history="1">
        <w:r w:rsidRPr="00111609">
          <w:rPr>
            <w:rStyle w:val="Hypertextovodkaz"/>
            <w:rFonts w:ascii="Times New Roman" w:hAnsi="Times New Roman" w:cs="Times New Roman"/>
            <w:sz w:val="24"/>
            <w:szCs w:val="24"/>
          </w:rPr>
          <w:t>www.gris.cz</w:t>
        </w:r>
      </w:hyperlink>
      <w:r w:rsidRPr="00111609">
        <w:rPr>
          <w:rFonts w:ascii="Times New Roman" w:hAnsi="Times New Roman" w:cs="Times New Roman"/>
          <w:sz w:val="24"/>
          <w:szCs w:val="24"/>
        </w:rPr>
        <w:t>,</w:t>
      </w:r>
    </w:p>
    <w:p w14:paraId="1F636A2A" w14:textId="18E4E8E2" w:rsidR="00C72D7B" w:rsidRPr="00111609" w:rsidRDefault="00C72D7B" w:rsidP="00BA3C52">
      <w:pPr>
        <w:pStyle w:val="Odstavecseseznamem"/>
        <w:keepNext/>
        <w:widowControl/>
        <w:numPr>
          <w:ilvl w:val="0"/>
          <w:numId w:val="19"/>
        </w:numPr>
        <w:spacing w:before="80"/>
        <w:ind w:left="709" w:hanging="3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>Příslušná Zadávací dokumentace –</w:t>
      </w:r>
      <w:r w:rsidR="00787FCC" w:rsidRPr="00111609">
        <w:rPr>
          <w:rFonts w:ascii="Times New Roman" w:hAnsi="Times New Roman" w:cs="Times New Roman"/>
          <w:sz w:val="24"/>
          <w:szCs w:val="24"/>
        </w:rPr>
        <w:t xml:space="preserve"> </w:t>
      </w:r>
      <w:r w:rsidRPr="00111609">
        <w:rPr>
          <w:rFonts w:ascii="Times New Roman" w:hAnsi="Times New Roman" w:cs="Times New Roman"/>
          <w:sz w:val="24"/>
          <w:szCs w:val="24"/>
        </w:rPr>
        <w:t xml:space="preserve">dostupná na webových stránkách </w:t>
      </w:r>
      <w:r w:rsidR="00361EA0" w:rsidRPr="00111609">
        <w:rPr>
          <w:rFonts w:ascii="Times New Roman" w:hAnsi="Times New Roman" w:cs="Times New Roman"/>
          <w:sz w:val="24"/>
          <w:szCs w:val="24"/>
        </w:rPr>
        <w:t>P</w:t>
      </w:r>
      <w:r w:rsidRPr="00111609">
        <w:rPr>
          <w:rFonts w:ascii="Times New Roman" w:hAnsi="Times New Roman" w:cs="Times New Roman"/>
          <w:sz w:val="24"/>
          <w:szCs w:val="24"/>
        </w:rPr>
        <w:t>oskytov</w:t>
      </w:r>
      <w:r w:rsidR="00787FCC" w:rsidRPr="00111609">
        <w:rPr>
          <w:rFonts w:ascii="Times New Roman" w:hAnsi="Times New Roman" w:cs="Times New Roman"/>
          <w:sz w:val="24"/>
          <w:szCs w:val="24"/>
        </w:rPr>
        <w:t>a</w:t>
      </w:r>
      <w:r w:rsidRPr="00111609">
        <w:rPr>
          <w:rFonts w:ascii="Times New Roman" w:hAnsi="Times New Roman" w:cs="Times New Roman"/>
          <w:sz w:val="24"/>
          <w:szCs w:val="24"/>
        </w:rPr>
        <w:t xml:space="preserve">tele </w:t>
      </w:r>
      <w:hyperlink r:id="rId9" w:history="1">
        <w:r w:rsidR="00AD4FF0" w:rsidRPr="00111609">
          <w:rPr>
            <w:rStyle w:val="Hypertextovodkaz"/>
            <w:rFonts w:ascii="Times New Roman" w:hAnsi="Times New Roman" w:cs="Times New Roman"/>
            <w:sz w:val="24"/>
            <w:szCs w:val="24"/>
          </w:rPr>
          <w:t>www.gacr.cz</w:t>
        </w:r>
      </w:hyperlink>
      <w:r w:rsidR="00BA3C52" w:rsidRPr="00111609">
        <w:rPr>
          <w:rStyle w:val="Hypertextovodkaz"/>
          <w:rFonts w:ascii="Times New Roman" w:hAnsi="Times New Roman" w:cs="Times New Roman"/>
          <w:sz w:val="24"/>
          <w:szCs w:val="24"/>
          <w:u w:val="none"/>
        </w:rPr>
        <w:t>.</w:t>
      </w:r>
    </w:p>
    <w:p w14:paraId="43EC86CE" w14:textId="77777777" w:rsidR="00CE13D3" w:rsidRPr="00111609" w:rsidRDefault="00CE13D3" w:rsidP="00671EDE">
      <w:pPr>
        <w:pStyle w:val="Odstavecseseznamem"/>
        <w:numPr>
          <w:ilvl w:val="0"/>
          <w:numId w:val="14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>Neplatnost jakéhokoliv ustanovení této Smlouvy se nedotýká platnosti této Smlouvy jako celku nebo platnosti kterékoliv jiné části této Smlouvy.</w:t>
      </w:r>
    </w:p>
    <w:p w14:paraId="63FC537E" w14:textId="77777777" w:rsidR="00543101" w:rsidRPr="00111609" w:rsidRDefault="00543101" w:rsidP="00671EDE">
      <w:pPr>
        <w:pStyle w:val="Odstavecseseznamem"/>
        <w:numPr>
          <w:ilvl w:val="0"/>
          <w:numId w:val="14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 xml:space="preserve">Další účastník bere na vědomí, že </w:t>
      </w:r>
      <w:r w:rsidR="00361EA0" w:rsidRPr="00111609">
        <w:rPr>
          <w:rFonts w:ascii="Times New Roman" w:hAnsi="Times New Roman" w:cs="Times New Roman"/>
          <w:sz w:val="24"/>
          <w:szCs w:val="24"/>
        </w:rPr>
        <w:t>P</w:t>
      </w:r>
      <w:r w:rsidRPr="00111609">
        <w:rPr>
          <w:rFonts w:ascii="Times New Roman" w:hAnsi="Times New Roman" w:cs="Times New Roman"/>
          <w:sz w:val="24"/>
          <w:szCs w:val="24"/>
        </w:rPr>
        <w:t>říjemce je povinný</w:t>
      </w:r>
      <w:r w:rsidR="00361EA0" w:rsidRPr="00111609">
        <w:rPr>
          <w:rFonts w:ascii="Times New Roman" w:hAnsi="Times New Roman" w:cs="Times New Roman"/>
          <w:sz w:val="24"/>
          <w:szCs w:val="24"/>
        </w:rPr>
        <w:t>m subjektem dle zákona č. 106/1</w:t>
      </w:r>
      <w:r w:rsidRPr="00111609">
        <w:rPr>
          <w:rFonts w:ascii="Times New Roman" w:hAnsi="Times New Roman" w:cs="Times New Roman"/>
          <w:sz w:val="24"/>
          <w:szCs w:val="24"/>
        </w:rPr>
        <w:t xml:space="preserve">999 Sb., o svobodném přístupu k informacím, </w:t>
      </w:r>
      <w:r w:rsidR="00361EA0" w:rsidRPr="00111609">
        <w:rPr>
          <w:rFonts w:ascii="Times New Roman" w:hAnsi="Times New Roman" w:cs="Times New Roman"/>
          <w:sz w:val="24"/>
          <w:szCs w:val="24"/>
        </w:rPr>
        <w:t>v platném znění</w:t>
      </w:r>
      <w:r w:rsidRPr="00111609">
        <w:rPr>
          <w:rFonts w:ascii="Times New Roman" w:hAnsi="Times New Roman" w:cs="Times New Roman"/>
          <w:sz w:val="24"/>
          <w:szCs w:val="24"/>
        </w:rPr>
        <w:t xml:space="preserve">, a že je </w:t>
      </w:r>
      <w:r w:rsidR="00361EA0" w:rsidRPr="00111609">
        <w:rPr>
          <w:rFonts w:ascii="Times New Roman" w:hAnsi="Times New Roman" w:cs="Times New Roman"/>
          <w:sz w:val="24"/>
          <w:szCs w:val="24"/>
        </w:rPr>
        <w:t>P</w:t>
      </w:r>
      <w:r w:rsidRPr="00111609">
        <w:rPr>
          <w:rFonts w:ascii="Times New Roman" w:hAnsi="Times New Roman" w:cs="Times New Roman"/>
          <w:sz w:val="24"/>
          <w:szCs w:val="24"/>
        </w:rPr>
        <w:t xml:space="preserve">říjemce povinen poskytovat informace dle uvedeného zákona. </w:t>
      </w:r>
    </w:p>
    <w:p w14:paraId="621BEDA0" w14:textId="77777777" w:rsidR="00244BD4" w:rsidRPr="00111609" w:rsidRDefault="009E4161" w:rsidP="00671EDE">
      <w:pPr>
        <w:pStyle w:val="Odstavecseseznamem"/>
        <w:numPr>
          <w:ilvl w:val="0"/>
          <w:numId w:val="14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 xml:space="preserve">Další účastník bere dále na vědomí, že </w:t>
      </w:r>
      <w:r w:rsidR="00361EA0" w:rsidRPr="00111609">
        <w:rPr>
          <w:rFonts w:ascii="Times New Roman" w:hAnsi="Times New Roman" w:cs="Times New Roman"/>
          <w:sz w:val="24"/>
          <w:szCs w:val="24"/>
        </w:rPr>
        <w:t>P</w:t>
      </w:r>
      <w:r w:rsidRPr="00111609">
        <w:rPr>
          <w:rFonts w:ascii="Times New Roman" w:hAnsi="Times New Roman" w:cs="Times New Roman"/>
          <w:sz w:val="24"/>
          <w:szCs w:val="24"/>
        </w:rPr>
        <w:t xml:space="preserve">říjemce je povinným subjektem dle zákona č. 340/2015 Sb., o zvláštních podmínkách účinnosti některých smluv, uveřejňování těchto smluv a o registru smluv, v platném znění, a že </w:t>
      </w:r>
      <w:r w:rsidR="00361EA0" w:rsidRPr="00111609">
        <w:rPr>
          <w:rFonts w:ascii="Times New Roman" w:hAnsi="Times New Roman" w:cs="Times New Roman"/>
          <w:sz w:val="24"/>
          <w:szCs w:val="24"/>
        </w:rPr>
        <w:t>P</w:t>
      </w:r>
      <w:r w:rsidRPr="00111609">
        <w:rPr>
          <w:rFonts w:ascii="Times New Roman" w:hAnsi="Times New Roman" w:cs="Times New Roman"/>
          <w:sz w:val="24"/>
          <w:szCs w:val="24"/>
        </w:rPr>
        <w:t xml:space="preserve">říjemce je povinen tuto Smlouvu uveřejnit v registru smluv podle tohoto zákona. Další účastník a </w:t>
      </w:r>
      <w:r w:rsidR="00361EA0" w:rsidRPr="00111609">
        <w:rPr>
          <w:rFonts w:ascii="Times New Roman" w:hAnsi="Times New Roman" w:cs="Times New Roman"/>
          <w:sz w:val="24"/>
          <w:szCs w:val="24"/>
        </w:rPr>
        <w:t>P</w:t>
      </w:r>
      <w:r w:rsidRPr="00111609">
        <w:rPr>
          <w:rFonts w:ascii="Times New Roman" w:hAnsi="Times New Roman" w:cs="Times New Roman"/>
          <w:sz w:val="24"/>
          <w:szCs w:val="24"/>
        </w:rPr>
        <w:t xml:space="preserve">říjemce pro tyto účely shodně prohlašují, že tato Smlouva </w:t>
      </w:r>
      <w:r w:rsidRPr="00111609">
        <w:rPr>
          <w:rFonts w:ascii="Times New Roman" w:hAnsi="Times New Roman" w:cs="Times New Roman"/>
          <w:sz w:val="24"/>
          <w:szCs w:val="24"/>
        </w:rPr>
        <w:lastRenderedPageBreak/>
        <w:t>neobsahuje žádné obchodní tajemství.</w:t>
      </w:r>
    </w:p>
    <w:p w14:paraId="6477FFB2" w14:textId="6BC4333B" w:rsidR="00AB3D44" w:rsidRPr="00111609" w:rsidRDefault="00101CFF" w:rsidP="00671EDE">
      <w:pPr>
        <w:pStyle w:val="Odstavecseseznamem"/>
        <w:numPr>
          <w:ilvl w:val="0"/>
          <w:numId w:val="14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>Smlouva se uzavírá na dobu určitou a to na dobu</w:t>
      </w:r>
      <w:r w:rsidR="004B67F9" w:rsidRPr="00111609">
        <w:rPr>
          <w:rFonts w:ascii="Times New Roman" w:hAnsi="Times New Roman" w:cs="Times New Roman"/>
          <w:sz w:val="24"/>
          <w:szCs w:val="24"/>
        </w:rPr>
        <w:t xml:space="preserve"> určitou.</w:t>
      </w:r>
      <w:r w:rsidRPr="00111609">
        <w:rPr>
          <w:rFonts w:ascii="Times New Roman" w:hAnsi="Times New Roman" w:cs="Times New Roman"/>
          <w:sz w:val="24"/>
          <w:szCs w:val="24"/>
        </w:rPr>
        <w:t xml:space="preserve"> </w:t>
      </w:r>
      <w:r w:rsidR="00024ECC" w:rsidRPr="00111609">
        <w:rPr>
          <w:rFonts w:ascii="Times New Roman" w:hAnsi="Times New Roman" w:cs="Times New Roman"/>
          <w:sz w:val="24"/>
          <w:szCs w:val="24"/>
        </w:rPr>
        <w:t xml:space="preserve">Platnost a účinnost této Smlouvy končí uplynutím 720 dnů od data ukončení řešení </w:t>
      </w:r>
      <w:r w:rsidR="0006627B" w:rsidRPr="00111609">
        <w:rPr>
          <w:rFonts w:ascii="Times New Roman" w:hAnsi="Times New Roman" w:cs="Times New Roman"/>
          <w:sz w:val="24"/>
          <w:szCs w:val="24"/>
        </w:rPr>
        <w:t>P</w:t>
      </w:r>
      <w:r w:rsidR="00024ECC" w:rsidRPr="00111609">
        <w:rPr>
          <w:rFonts w:ascii="Times New Roman" w:hAnsi="Times New Roman" w:cs="Times New Roman"/>
          <w:sz w:val="24"/>
          <w:szCs w:val="24"/>
        </w:rPr>
        <w:t xml:space="preserve">rojektu, uvedeného v článku I. této Smlouvy. </w:t>
      </w:r>
      <w:r w:rsidRPr="00111609">
        <w:rPr>
          <w:rFonts w:ascii="Times New Roman" w:hAnsi="Times New Roman" w:cs="Times New Roman"/>
          <w:sz w:val="24"/>
          <w:szCs w:val="24"/>
        </w:rPr>
        <w:t xml:space="preserve">Závazky </w:t>
      </w:r>
      <w:r w:rsidR="00361EA0" w:rsidRPr="00111609">
        <w:rPr>
          <w:rFonts w:ascii="Times New Roman" w:hAnsi="Times New Roman" w:cs="Times New Roman"/>
          <w:sz w:val="24"/>
          <w:szCs w:val="24"/>
        </w:rPr>
        <w:t>D</w:t>
      </w:r>
      <w:r w:rsidRPr="00111609">
        <w:rPr>
          <w:rFonts w:ascii="Times New Roman" w:hAnsi="Times New Roman" w:cs="Times New Roman"/>
          <w:sz w:val="24"/>
          <w:szCs w:val="24"/>
        </w:rPr>
        <w:t xml:space="preserve">alšího účastníka, mající dle své povahy trvalý charakter, </w:t>
      </w:r>
      <w:r w:rsidR="00024ECC" w:rsidRPr="00111609">
        <w:rPr>
          <w:rFonts w:ascii="Times New Roman" w:hAnsi="Times New Roman" w:cs="Times New Roman"/>
          <w:sz w:val="24"/>
          <w:szCs w:val="24"/>
        </w:rPr>
        <w:t xml:space="preserve">přetrvávají ve stejném rozsahu i po zániku Smlouvy, zejména povinnosti vztahující se ke kontrole a hodnocení </w:t>
      </w:r>
      <w:r w:rsidR="00361EA0" w:rsidRPr="00111609">
        <w:rPr>
          <w:rFonts w:ascii="Times New Roman" w:hAnsi="Times New Roman" w:cs="Times New Roman"/>
          <w:sz w:val="24"/>
          <w:szCs w:val="24"/>
        </w:rPr>
        <w:t>P</w:t>
      </w:r>
      <w:r w:rsidR="00024ECC" w:rsidRPr="00111609">
        <w:rPr>
          <w:rFonts w:ascii="Times New Roman" w:hAnsi="Times New Roman" w:cs="Times New Roman"/>
          <w:sz w:val="24"/>
          <w:szCs w:val="24"/>
        </w:rPr>
        <w:t>rojektu, kontrole č</w:t>
      </w:r>
      <w:r w:rsidR="00982185" w:rsidRPr="00111609">
        <w:rPr>
          <w:rFonts w:ascii="Times New Roman" w:hAnsi="Times New Roman" w:cs="Times New Roman"/>
          <w:sz w:val="24"/>
          <w:szCs w:val="24"/>
        </w:rPr>
        <w:t>erpání a užívání podpory, kontr</w:t>
      </w:r>
      <w:r w:rsidR="00024ECC" w:rsidRPr="00111609">
        <w:rPr>
          <w:rFonts w:ascii="Times New Roman" w:hAnsi="Times New Roman" w:cs="Times New Roman"/>
          <w:sz w:val="24"/>
          <w:szCs w:val="24"/>
        </w:rPr>
        <w:t>ole hospodaření s </w:t>
      </w:r>
      <w:r w:rsidR="00361EA0" w:rsidRPr="00111609">
        <w:rPr>
          <w:rFonts w:ascii="Times New Roman" w:hAnsi="Times New Roman" w:cs="Times New Roman"/>
          <w:sz w:val="24"/>
          <w:szCs w:val="24"/>
        </w:rPr>
        <w:t>G</w:t>
      </w:r>
      <w:r w:rsidR="00024ECC" w:rsidRPr="00111609">
        <w:rPr>
          <w:rFonts w:ascii="Times New Roman" w:hAnsi="Times New Roman" w:cs="Times New Roman"/>
          <w:sz w:val="24"/>
          <w:szCs w:val="24"/>
        </w:rPr>
        <w:t>rantovými prostředky, kontrole úče</w:t>
      </w:r>
      <w:r w:rsidR="00982185" w:rsidRPr="00111609">
        <w:rPr>
          <w:rFonts w:ascii="Times New Roman" w:hAnsi="Times New Roman" w:cs="Times New Roman"/>
          <w:sz w:val="24"/>
          <w:szCs w:val="24"/>
        </w:rPr>
        <w:t>lnosti uznaných nákladů a plnění</w:t>
      </w:r>
      <w:r w:rsidR="00024ECC" w:rsidRPr="00111609">
        <w:rPr>
          <w:rFonts w:ascii="Times New Roman" w:hAnsi="Times New Roman" w:cs="Times New Roman"/>
          <w:sz w:val="24"/>
          <w:szCs w:val="24"/>
        </w:rPr>
        <w:t xml:space="preserve"> povinností </w:t>
      </w:r>
      <w:r w:rsidR="00361EA0" w:rsidRPr="00111609">
        <w:rPr>
          <w:rFonts w:ascii="Times New Roman" w:hAnsi="Times New Roman" w:cs="Times New Roman"/>
          <w:sz w:val="24"/>
          <w:szCs w:val="24"/>
        </w:rPr>
        <w:t>D</w:t>
      </w:r>
      <w:r w:rsidR="00024ECC" w:rsidRPr="00111609">
        <w:rPr>
          <w:rFonts w:ascii="Times New Roman" w:hAnsi="Times New Roman" w:cs="Times New Roman"/>
          <w:sz w:val="24"/>
          <w:szCs w:val="24"/>
        </w:rPr>
        <w:t>alšího ú</w:t>
      </w:r>
      <w:r w:rsidR="00982185" w:rsidRPr="00111609">
        <w:rPr>
          <w:rFonts w:ascii="Times New Roman" w:hAnsi="Times New Roman" w:cs="Times New Roman"/>
          <w:sz w:val="24"/>
          <w:szCs w:val="24"/>
        </w:rPr>
        <w:t>častní</w:t>
      </w:r>
      <w:r w:rsidR="00635925" w:rsidRPr="00111609">
        <w:rPr>
          <w:rFonts w:ascii="Times New Roman" w:hAnsi="Times New Roman" w:cs="Times New Roman"/>
          <w:sz w:val="24"/>
          <w:szCs w:val="24"/>
        </w:rPr>
        <w:t>ka</w:t>
      </w:r>
      <w:r w:rsidR="00361EA0" w:rsidRPr="00111609">
        <w:rPr>
          <w:rFonts w:ascii="Times New Roman" w:hAnsi="Times New Roman" w:cs="Times New Roman"/>
          <w:sz w:val="24"/>
          <w:szCs w:val="24"/>
        </w:rPr>
        <w:t xml:space="preserve"> a</w:t>
      </w:r>
      <w:r w:rsidR="00635925" w:rsidRPr="00111609">
        <w:rPr>
          <w:rFonts w:ascii="Times New Roman" w:hAnsi="Times New Roman" w:cs="Times New Roman"/>
          <w:sz w:val="24"/>
          <w:szCs w:val="24"/>
        </w:rPr>
        <w:t xml:space="preserve"> </w:t>
      </w:r>
      <w:r w:rsidR="00982185" w:rsidRPr="00111609">
        <w:rPr>
          <w:rFonts w:ascii="Times New Roman" w:hAnsi="Times New Roman" w:cs="Times New Roman"/>
          <w:sz w:val="24"/>
          <w:szCs w:val="24"/>
        </w:rPr>
        <w:t xml:space="preserve">spoluřešitele dle této </w:t>
      </w:r>
      <w:r w:rsidR="00361EA0" w:rsidRPr="00111609">
        <w:rPr>
          <w:rFonts w:ascii="Times New Roman" w:hAnsi="Times New Roman" w:cs="Times New Roman"/>
          <w:sz w:val="24"/>
          <w:szCs w:val="24"/>
        </w:rPr>
        <w:t>S</w:t>
      </w:r>
      <w:r w:rsidR="00982185" w:rsidRPr="00111609">
        <w:rPr>
          <w:rFonts w:ascii="Times New Roman" w:hAnsi="Times New Roman" w:cs="Times New Roman"/>
          <w:sz w:val="24"/>
          <w:szCs w:val="24"/>
        </w:rPr>
        <w:t>mlouv</w:t>
      </w:r>
      <w:r w:rsidR="00024ECC" w:rsidRPr="00111609">
        <w:rPr>
          <w:rFonts w:ascii="Times New Roman" w:hAnsi="Times New Roman" w:cs="Times New Roman"/>
          <w:sz w:val="24"/>
          <w:szCs w:val="24"/>
        </w:rPr>
        <w:t>y</w:t>
      </w:r>
      <w:r w:rsidR="00635925" w:rsidRPr="00111609">
        <w:rPr>
          <w:rFonts w:ascii="Times New Roman" w:hAnsi="Times New Roman" w:cs="Times New Roman"/>
          <w:sz w:val="24"/>
          <w:szCs w:val="24"/>
        </w:rPr>
        <w:t xml:space="preserve">, </w:t>
      </w:r>
      <w:r w:rsidR="004B67F9" w:rsidRPr="00111609">
        <w:rPr>
          <w:rFonts w:ascii="Times New Roman" w:hAnsi="Times New Roman" w:cs="Times New Roman"/>
          <w:sz w:val="24"/>
          <w:szCs w:val="24"/>
        </w:rPr>
        <w:t xml:space="preserve">přetrvávají ve stejném rozsahu i po zániku Smlouvy. </w:t>
      </w:r>
    </w:p>
    <w:p w14:paraId="6A993112" w14:textId="77777777" w:rsidR="00072138" w:rsidRPr="00111609" w:rsidRDefault="00635925" w:rsidP="00671EDE">
      <w:pPr>
        <w:pStyle w:val="Odstavecseseznamem"/>
        <w:numPr>
          <w:ilvl w:val="0"/>
          <w:numId w:val="14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 xml:space="preserve">Jakékoli změny nebo doplnění této Smlouvy je možno provádět pouze za podmínek a způsobem, který je uveden v Zadávací dokumentaci pro změny v rámci řešení </w:t>
      </w:r>
      <w:r w:rsidR="00361EA0" w:rsidRPr="00111609">
        <w:rPr>
          <w:rFonts w:ascii="Times New Roman" w:hAnsi="Times New Roman" w:cs="Times New Roman"/>
          <w:sz w:val="24"/>
          <w:szCs w:val="24"/>
        </w:rPr>
        <w:t>P</w:t>
      </w:r>
      <w:r w:rsidRPr="00111609">
        <w:rPr>
          <w:rFonts w:ascii="Times New Roman" w:hAnsi="Times New Roman" w:cs="Times New Roman"/>
          <w:sz w:val="24"/>
          <w:szCs w:val="24"/>
        </w:rPr>
        <w:t>rojektu a to zásadně prostřednictvím písemných, číslovaných dodatků,</w:t>
      </w:r>
      <w:r w:rsidR="007109DC" w:rsidRPr="00111609">
        <w:rPr>
          <w:rFonts w:ascii="Times New Roman" w:hAnsi="Times New Roman" w:cs="Times New Roman"/>
          <w:sz w:val="24"/>
          <w:szCs w:val="24"/>
        </w:rPr>
        <w:t xml:space="preserve"> podepsaných oprávněnými zástupci smluvních stran,</w:t>
      </w:r>
      <w:r w:rsidRPr="00111609">
        <w:rPr>
          <w:rFonts w:ascii="Times New Roman" w:hAnsi="Times New Roman" w:cs="Times New Roman"/>
          <w:sz w:val="24"/>
          <w:szCs w:val="24"/>
        </w:rPr>
        <w:t xml:space="preserve"> nestanoví-li </w:t>
      </w:r>
      <w:r w:rsidR="007109DC" w:rsidRPr="00111609">
        <w:rPr>
          <w:rFonts w:ascii="Times New Roman" w:hAnsi="Times New Roman" w:cs="Times New Roman"/>
          <w:sz w:val="24"/>
          <w:szCs w:val="24"/>
        </w:rPr>
        <w:t>Zadávací dokumentace nebo obecně závazný právní předpis jinak.</w:t>
      </w:r>
    </w:p>
    <w:p w14:paraId="11FC5E7A" w14:textId="10BB2484" w:rsidR="00101CFF" w:rsidRPr="00111609" w:rsidRDefault="00101CFF" w:rsidP="00671EDE">
      <w:pPr>
        <w:pStyle w:val="Odstavecseseznamem"/>
        <w:numPr>
          <w:ilvl w:val="0"/>
          <w:numId w:val="14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>Smlouva nabývá platnosti dnem jejího podpisu oběma smluvními stranami</w:t>
      </w:r>
      <w:r w:rsidR="00361EA0" w:rsidRPr="00111609">
        <w:rPr>
          <w:rFonts w:ascii="Times New Roman" w:hAnsi="Times New Roman" w:cs="Times New Roman"/>
          <w:sz w:val="24"/>
          <w:szCs w:val="24"/>
        </w:rPr>
        <w:t xml:space="preserve"> a účinnosti dnem uveřejnění v registru smluv</w:t>
      </w:r>
      <w:r w:rsidRPr="00111609">
        <w:rPr>
          <w:rFonts w:ascii="Times New Roman" w:hAnsi="Times New Roman" w:cs="Times New Roman"/>
          <w:sz w:val="24"/>
          <w:szCs w:val="24"/>
        </w:rPr>
        <w:t>.</w:t>
      </w:r>
      <w:r w:rsidR="00CE2CD1" w:rsidRPr="00111609">
        <w:rPr>
          <w:rFonts w:ascii="Times New Roman" w:hAnsi="Times New Roman" w:cs="Times New Roman"/>
          <w:sz w:val="24"/>
          <w:szCs w:val="24"/>
        </w:rPr>
        <w:t xml:space="preserve"> </w:t>
      </w:r>
      <w:r w:rsidR="004B67F9" w:rsidRPr="00111609">
        <w:rPr>
          <w:rFonts w:ascii="Times New Roman" w:hAnsi="Times New Roman" w:cs="Times New Roman"/>
          <w:sz w:val="24"/>
          <w:szCs w:val="24"/>
        </w:rPr>
        <w:t xml:space="preserve">Příjemce se zavazuje smlouvu v registru smluv uveřejnit.  </w:t>
      </w:r>
    </w:p>
    <w:p w14:paraId="19C1271E" w14:textId="425521BF" w:rsidR="00101CFF" w:rsidRPr="00111609" w:rsidRDefault="00101CFF" w:rsidP="00671EDE">
      <w:pPr>
        <w:pStyle w:val="Odstavecseseznamem"/>
        <w:numPr>
          <w:ilvl w:val="0"/>
          <w:numId w:val="14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 xml:space="preserve">Tato Smlouva je vyhotovena ve čtyřech stejnopisech s platností originálu, z nichž jeden je určen pro </w:t>
      </w:r>
      <w:r w:rsidR="007250DE" w:rsidRPr="00111609">
        <w:rPr>
          <w:rFonts w:ascii="Times New Roman" w:hAnsi="Times New Roman" w:cs="Times New Roman"/>
          <w:sz w:val="24"/>
          <w:szCs w:val="24"/>
        </w:rPr>
        <w:t>P</w:t>
      </w:r>
      <w:r w:rsidRPr="00111609">
        <w:rPr>
          <w:rFonts w:ascii="Times New Roman" w:hAnsi="Times New Roman" w:cs="Times New Roman"/>
          <w:sz w:val="24"/>
          <w:szCs w:val="24"/>
        </w:rPr>
        <w:t>oskytovatele</w:t>
      </w:r>
      <w:r w:rsidR="00DA4A34" w:rsidRPr="00111609">
        <w:rPr>
          <w:rFonts w:ascii="Times New Roman" w:hAnsi="Times New Roman" w:cs="Times New Roman"/>
          <w:sz w:val="24"/>
          <w:szCs w:val="24"/>
        </w:rPr>
        <w:t>, jeden</w:t>
      </w:r>
      <w:r w:rsidR="007250DE" w:rsidRPr="00111609">
        <w:rPr>
          <w:rFonts w:ascii="Times New Roman" w:hAnsi="Times New Roman" w:cs="Times New Roman"/>
          <w:sz w:val="24"/>
          <w:szCs w:val="24"/>
        </w:rPr>
        <w:t xml:space="preserve"> pro P</w:t>
      </w:r>
      <w:r w:rsidRPr="00111609">
        <w:rPr>
          <w:rFonts w:ascii="Times New Roman" w:hAnsi="Times New Roman" w:cs="Times New Roman"/>
          <w:sz w:val="24"/>
          <w:szCs w:val="24"/>
        </w:rPr>
        <w:t xml:space="preserve">říjemce a dva pro </w:t>
      </w:r>
      <w:r w:rsidR="007250DE" w:rsidRPr="00111609">
        <w:rPr>
          <w:rFonts w:ascii="Times New Roman" w:hAnsi="Times New Roman" w:cs="Times New Roman"/>
          <w:sz w:val="24"/>
          <w:szCs w:val="24"/>
        </w:rPr>
        <w:t>D</w:t>
      </w:r>
      <w:r w:rsidRPr="00111609">
        <w:rPr>
          <w:rFonts w:ascii="Times New Roman" w:hAnsi="Times New Roman" w:cs="Times New Roman"/>
          <w:sz w:val="24"/>
          <w:szCs w:val="24"/>
        </w:rPr>
        <w:t>alšího účastníka</w:t>
      </w:r>
      <w:r w:rsidR="007B7C96" w:rsidRPr="00111609">
        <w:rPr>
          <w:rFonts w:ascii="Times New Roman" w:hAnsi="Times New Roman" w:cs="Times New Roman"/>
          <w:sz w:val="24"/>
          <w:szCs w:val="24"/>
        </w:rPr>
        <w:t>.</w:t>
      </w:r>
    </w:p>
    <w:p w14:paraId="2206779A" w14:textId="77777777" w:rsidR="00101CFF" w:rsidRPr="00111609" w:rsidRDefault="00101CFF" w:rsidP="00671EDE">
      <w:pPr>
        <w:pStyle w:val="Odstavecseseznamem"/>
        <w:numPr>
          <w:ilvl w:val="0"/>
          <w:numId w:val="14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 xml:space="preserve">Smluvní strany svými níže připojenými podpisy potvrzují, že se seznámily s celým obsahem této Smlouvy, porozuměly mu a bez výhrad přijímají povinnosti a práva, z této Smlouvy plynoucí. </w:t>
      </w:r>
    </w:p>
    <w:p w14:paraId="45B73749" w14:textId="77777777" w:rsidR="009D2E41" w:rsidRPr="00111609" w:rsidRDefault="009D2E41" w:rsidP="0077009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5059CAF" w14:textId="77777777" w:rsidR="009D2E41" w:rsidRPr="00111609" w:rsidRDefault="009D2E41" w:rsidP="007700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ECAC79" w14:textId="200B1A88" w:rsidR="0077009F" w:rsidRPr="00111609" w:rsidRDefault="0077009F" w:rsidP="0077009F">
      <w:pPr>
        <w:jc w:val="both"/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>Řešitel a spol</w:t>
      </w:r>
      <w:bookmarkStart w:id="0" w:name="_GoBack"/>
      <w:bookmarkEnd w:id="0"/>
      <w:r w:rsidRPr="00111609">
        <w:rPr>
          <w:rFonts w:ascii="Times New Roman" w:hAnsi="Times New Roman" w:cs="Times New Roman"/>
          <w:sz w:val="24"/>
          <w:szCs w:val="24"/>
        </w:rPr>
        <w:t>uřešitel projektu tímto prohlašují, že byli seznámeni s obsahem smlouvy o poskytnutí dotace na podporu výše uvedeného grantového projektu, zadávací dokumentací a touto smlouvou o řešení části grantového projektu a zavazují se dodržovat povinnosti vyplývající z těchto dokumentů včetně dodržování Etického kodexu.</w:t>
      </w:r>
    </w:p>
    <w:p w14:paraId="5299E4D5" w14:textId="79997B07" w:rsidR="0077009F" w:rsidRPr="00111609" w:rsidRDefault="0077009F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011A319" w14:textId="0FAAAAC3" w:rsidR="009D2E41" w:rsidRPr="00111609" w:rsidRDefault="009D2E41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319DF67" w14:textId="5166BCCE" w:rsidR="009D2E41" w:rsidRPr="00111609" w:rsidRDefault="009D2E41" w:rsidP="009D2E41">
      <w:pPr>
        <w:pStyle w:val="Zkladntext"/>
        <w:kinsoku w:val="0"/>
        <w:overflowPunct w:val="0"/>
        <w:jc w:val="both"/>
        <w:rPr>
          <w:sz w:val="24"/>
          <w:szCs w:val="24"/>
        </w:rPr>
      </w:pPr>
      <w:r w:rsidRPr="00111609">
        <w:rPr>
          <w:sz w:val="24"/>
          <w:szCs w:val="24"/>
        </w:rPr>
        <w:t>V Praze dne</w:t>
      </w:r>
    </w:p>
    <w:p w14:paraId="6D660E6A" w14:textId="7F43ED2B" w:rsidR="00F1590B" w:rsidRPr="00111609" w:rsidRDefault="00F1590B" w:rsidP="009D2E41">
      <w:pPr>
        <w:pStyle w:val="Zkladntext"/>
        <w:kinsoku w:val="0"/>
        <w:overflowPunct w:val="0"/>
        <w:jc w:val="both"/>
        <w:rPr>
          <w:sz w:val="24"/>
          <w:szCs w:val="24"/>
        </w:rPr>
      </w:pPr>
    </w:p>
    <w:p w14:paraId="6BEE83C7" w14:textId="38425E8E" w:rsidR="00F1590B" w:rsidRPr="00111609" w:rsidRDefault="00F1590B" w:rsidP="009D2E41">
      <w:pPr>
        <w:pStyle w:val="Zkladntext"/>
        <w:kinsoku w:val="0"/>
        <w:overflowPunct w:val="0"/>
        <w:jc w:val="both"/>
        <w:rPr>
          <w:sz w:val="24"/>
          <w:szCs w:val="24"/>
        </w:rPr>
      </w:pPr>
    </w:p>
    <w:p w14:paraId="2D9CE3B4" w14:textId="77777777" w:rsidR="00CE2CD1" w:rsidRPr="00111609" w:rsidRDefault="00CE2CD1" w:rsidP="001F3E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09D49E" w14:textId="77777777" w:rsidR="00CE2CD1" w:rsidRPr="00111609" w:rsidRDefault="00CE2CD1" w:rsidP="001F3E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11D747" w14:textId="76D8322D" w:rsidR="001F3EB2" w:rsidRPr="00111609" w:rsidRDefault="001F3EB2" w:rsidP="001F3EB2">
      <w:pPr>
        <w:jc w:val="both"/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 xml:space="preserve">…………………………………….                                 ………………………………………..   </w:t>
      </w:r>
    </w:p>
    <w:p w14:paraId="52F4B4DC" w14:textId="77777777" w:rsidR="001F3EB2" w:rsidRPr="00111609" w:rsidRDefault="001F3EB2" w:rsidP="001F3E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6BFE26" w14:textId="77777777" w:rsidR="00CE2CD1" w:rsidRPr="00111609" w:rsidRDefault="001F3EB2" w:rsidP="001F3EB2">
      <w:pPr>
        <w:jc w:val="both"/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F5EEF" w14:textId="77777777" w:rsidR="00CE2CD1" w:rsidRPr="00111609" w:rsidRDefault="00CE2CD1" w:rsidP="001F3E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CB38FC" w14:textId="35E1D17C" w:rsidR="001F3EB2" w:rsidRPr="00111609" w:rsidRDefault="00CE2CD1" w:rsidP="001F3EB2">
      <w:pPr>
        <w:jc w:val="both"/>
        <w:rPr>
          <w:rFonts w:ascii="Times New Roman" w:hAnsi="Times New Roman" w:cs="Times New Roman"/>
          <w:sz w:val="24"/>
          <w:szCs w:val="24"/>
        </w:rPr>
      </w:pPr>
      <w:r w:rsidRPr="00111609">
        <w:rPr>
          <w:rFonts w:ascii="Times New Roman" w:hAnsi="Times New Roman" w:cs="Times New Roman"/>
          <w:sz w:val="24"/>
          <w:szCs w:val="24"/>
        </w:rPr>
        <w:t>…</w:t>
      </w:r>
      <w:r w:rsidR="001F3EB2" w:rsidRPr="00111609">
        <w:rPr>
          <w:rFonts w:ascii="Times New Roman" w:hAnsi="Times New Roman" w:cs="Times New Roman"/>
          <w:sz w:val="24"/>
          <w:szCs w:val="24"/>
        </w:rPr>
        <w:t xml:space="preserve">………………………………….                                 </w:t>
      </w:r>
      <w:r w:rsidRPr="00111609">
        <w:rPr>
          <w:rFonts w:ascii="Times New Roman" w:hAnsi="Times New Roman" w:cs="Times New Roman"/>
          <w:sz w:val="24"/>
          <w:szCs w:val="24"/>
        </w:rPr>
        <w:t>..</w:t>
      </w:r>
      <w:r w:rsidR="001F3EB2" w:rsidRPr="0011160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F6A52">
        <w:rPr>
          <w:rFonts w:ascii="Times New Roman" w:hAnsi="Times New Roman" w:cs="Times New Roman"/>
          <w:sz w:val="24"/>
          <w:szCs w:val="24"/>
        </w:rPr>
        <w:t>….</w:t>
      </w:r>
    </w:p>
    <w:sectPr w:rsidR="001F3EB2" w:rsidRPr="00111609" w:rsidSect="00244BD4">
      <w:footerReference w:type="default" r:id="rId10"/>
      <w:footerReference w:type="first" r:id="rId11"/>
      <w:type w:val="continuous"/>
      <w:pgSz w:w="11909" w:h="16834"/>
      <w:pgMar w:top="1276" w:right="1277" w:bottom="1418" w:left="1134" w:header="397" w:footer="924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6161D" w14:textId="77777777" w:rsidR="00E871DB" w:rsidRDefault="00E871DB" w:rsidP="00BA4EA1">
      <w:r>
        <w:separator/>
      </w:r>
    </w:p>
  </w:endnote>
  <w:endnote w:type="continuationSeparator" w:id="0">
    <w:p w14:paraId="0B8A7C08" w14:textId="77777777" w:rsidR="00E871DB" w:rsidRDefault="00E871DB" w:rsidP="00BA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700119083"/>
      <w:docPartObj>
        <w:docPartGallery w:val="Page Numbers (Bottom of Page)"/>
        <w:docPartUnique/>
      </w:docPartObj>
    </w:sdtPr>
    <w:sdtEndPr/>
    <w:sdtContent>
      <w:p w14:paraId="26C6F931" w14:textId="0DCC85B2" w:rsidR="001A5B59" w:rsidRPr="00E96A20" w:rsidRDefault="001A5B59">
        <w:pPr>
          <w:pStyle w:val="Zp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6A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6A2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6A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41B9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E96A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A528872" w14:textId="77777777" w:rsidR="001A5B59" w:rsidRPr="00E96A20" w:rsidRDefault="001A5B59">
    <w:pPr>
      <w:pStyle w:val="Zpa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3534746"/>
      <w:docPartObj>
        <w:docPartGallery w:val="Page Numbers (Bottom of Page)"/>
        <w:docPartUnique/>
      </w:docPartObj>
    </w:sdtPr>
    <w:sdtEndPr/>
    <w:sdtContent>
      <w:p w14:paraId="1543C5B5" w14:textId="5D71EAB6" w:rsidR="001A5B59" w:rsidRDefault="001A5B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1B9">
          <w:rPr>
            <w:noProof/>
          </w:rPr>
          <w:t>1</w:t>
        </w:r>
        <w:r>
          <w:fldChar w:fldCharType="end"/>
        </w:r>
      </w:p>
    </w:sdtContent>
  </w:sdt>
  <w:p w14:paraId="64045B16" w14:textId="77777777" w:rsidR="001A5B59" w:rsidRDefault="001A5B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3FFB6" w14:textId="77777777" w:rsidR="00E871DB" w:rsidRDefault="00E871DB" w:rsidP="00BA4EA1">
      <w:r>
        <w:separator/>
      </w:r>
    </w:p>
  </w:footnote>
  <w:footnote w:type="continuationSeparator" w:id="0">
    <w:p w14:paraId="79F8C058" w14:textId="77777777" w:rsidR="00E871DB" w:rsidRDefault="00E871DB" w:rsidP="00BA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BEA410C"/>
    <w:lvl w:ilvl="0">
      <w:start w:val="1"/>
      <w:numFmt w:val="decimal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2D694F"/>
    <w:multiLevelType w:val="hybridMultilevel"/>
    <w:tmpl w:val="8332B1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64626"/>
    <w:multiLevelType w:val="hybridMultilevel"/>
    <w:tmpl w:val="DAB01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1464"/>
    <w:multiLevelType w:val="hybridMultilevel"/>
    <w:tmpl w:val="8F366E7E"/>
    <w:lvl w:ilvl="0" w:tplc="ADBC9FE4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5" w:hanging="360"/>
      </w:pPr>
    </w:lvl>
    <w:lvl w:ilvl="2" w:tplc="0405001B" w:tentative="1">
      <w:start w:val="1"/>
      <w:numFmt w:val="lowerRoman"/>
      <w:lvlText w:val="%3."/>
      <w:lvlJc w:val="right"/>
      <w:pPr>
        <w:ind w:left="1865" w:hanging="180"/>
      </w:pPr>
    </w:lvl>
    <w:lvl w:ilvl="3" w:tplc="0405000F" w:tentative="1">
      <w:start w:val="1"/>
      <w:numFmt w:val="decimal"/>
      <w:lvlText w:val="%4."/>
      <w:lvlJc w:val="left"/>
      <w:pPr>
        <w:ind w:left="2585" w:hanging="360"/>
      </w:pPr>
    </w:lvl>
    <w:lvl w:ilvl="4" w:tplc="04050019" w:tentative="1">
      <w:start w:val="1"/>
      <w:numFmt w:val="lowerLetter"/>
      <w:lvlText w:val="%5."/>
      <w:lvlJc w:val="left"/>
      <w:pPr>
        <w:ind w:left="3305" w:hanging="360"/>
      </w:pPr>
    </w:lvl>
    <w:lvl w:ilvl="5" w:tplc="0405001B" w:tentative="1">
      <w:start w:val="1"/>
      <w:numFmt w:val="lowerRoman"/>
      <w:lvlText w:val="%6."/>
      <w:lvlJc w:val="right"/>
      <w:pPr>
        <w:ind w:left="4025" w:hanging="180"/>
      </w:pPr>
    </w:lvl>
    <w:lvl w:ilvl="6" w:tplc="0405000F" w:tentative="1">
      <w:start w:val="1"/>
      <w:numFmt w:val="decimal"/>
      <w:lvlText w:val="%7."/>
      <w:lvlJc w:val="left"/>
      <w:pPr>
        <w:ind w:left="4745" w:hanging="360"/>
      </w:pPr>
    </w:lvl>
    <w:lvl w:ilvl="7" w:tplc="04050019" w:tentative="1">
      <w:start w:val="1"/>
      <w:numFmt w:val="lowerLetter"/>
      <w:lvlText w:val="%8."/>
      <w:lvlJc w:val="left"/>
      <w:pPr>
        <w:ind w:left="5465" w:hanging="360"/>
      </w:pPr>
    </w:lvl>
    <w:lvl w:ilvl="8" w:tplc="040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" w15:restartNumberingAfterBreak="0">
    <w:nsid w:val="14F821B3"/>
    <w:multiLevelType w:val="hybridMultilevel"/>
    <w:tmpl w:val="245E865E"/>
    <w:lvl w:ilvl="0" w:tplc="04050017">
      <w:start w:val="1"/>
      <w:numFmt w:val="lowerLetter"/>
      <w:lvlText w:val="%1)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1860505B"/>
    <w:multiLevelType w:val="hybridMultilevel"/>
    <w:tmpl w:val="FE2ED99E"/>
    <w:lvl w:ilvl="0" w:tplc="0405000F">
      <w:start w:val="1"/>
      <w:numFmt w:val="decimal"/>
      <w:lvlText w:val="%1."/>
      <w:lvlJc w:val="left"/>
      <w:pPr>
        <w:ind w:left="727" w:hanging="360"/>
      </w:pPr>
    </w:lvl>
    <w:lvl w:ilvl="1" w:tplc="04050019" w:tentative="1">
      <w:start w:val="1"/>
      <w:numFmt w:val="lowerLetter"/>
      <w:lvlText w:val="%2."/>
      <w:lvlJc w:val="left"/>
      <w:pPr>
        <w:ind w:left="1447" w:hanging="360"/>
      </w:pPr>
    </w:lvl>
    <w:lvl w:ilvl="2" w:tplc="0405001B" w:tentative="1">
      <w:start w:val="1"/>
      <w:numFmt w:val="lowerRoman"/>
      <w:lvlText w:val="%3."/>
      <w:lvlJc w:val="right"/>
      <w:pPr>
        <w:ind w:left="2167" w:hanging="180"/>
      </w:pPr>
    </w:lvl>
    <w:lvl w:ilvl="3" w:tplc="0405000F" w:tentative="1">
      <w:start w:val="1"/>
      <w:numFmt w:val="decimal"/>
      <w:lvlText w:val="%4."/>
      <w:lvlJc w:val="left"/>
      <w:pPr>
        <w:ind w:left="2887" w:hanging="360"/>
      </w:pPr>
    </w:lvl>
    <w:lvl w:ilvl="4" w:tplc="04050019" w:tentative="1">
      <w:start w:val="1"/>
      <w:numFmt w:val="lowerLetter"/>
      <w:lvlText w:val="%5."/>
      <w:lvlJc w:val="left"/>
      <w:pPr>
        <w:ind w:left="3607" w:hanging="360"/>
      </w:pPr>
    </w:lvl>
    <w:lvl w:ilvl="5" w:tplc="0405001B" w:tentative="1">
      <w:start w:val="1"/>
      <w:numFmt w:val="lowerRoman"/>
      <w:lvlText w:val="%6."/>
      <w:lvlJc w:val="right"/>
      <w:pPr>
        <w:ind w:left="4327" w:hanging="180"/>
      </w:pPr>
    </w:lvl>
    <w:lvl w:ilvl="6" w:tplc="0405000F" w:tentative="1">
      <w:start w:val="1"/>
      <w:numFmt w:val="decimal"/>
      <w:lvlText w:val="%7."/>
      <w:lvlJc w:val="left"/>
      <w:pPr>
        <w:ind w:left="5047" w:hanging="360"/>
      </w:pPr>
    </w:lvl>
    <w:lvl w:ilvl="7" w:tplc="04050019" w:tentative="1">
      <w:start w:val="1"/>
      <w:numFmt w:val="lowerLetter"/>
      <w:lvlText w:val="%8."/>
      <w:lvlJc w:val="left"/>
      <w:pPr>
        <w:ind w:left="5767" w:hanging="360"/>
      </w:pPr>
    </w:lvl>
    <w:lvl w:ilvl="8" w:tplc="040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 w15:restartNumberingAfterBreak="0">
    <w:nsid w:val="1C5E6654"/>
    <w:multiLevelType w:val="hybridMultilevel"/>
    <w:tmpl w:val="37F2B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234A0"/>
    <w:multiLevelType w:val="hybridMultilevel"/>
    <w:tmpl w:val="CCB86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B6855"/>
    <w:multiLevelType w:val="hybridMultilevel"/>
    <w:tmpl w:val="84B0E1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99356C"/>
    <w:multiLevelType w:val="hybridMultilevel"/>
    <w:tmpl w:val="A0BE416C"/>
    <w:lvl w:ilvl="0" w:tplc="08E491E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2" w:hanging="360"/>
      </w:pPr>
    </w:lvl>
    <w:lvl w:ilvl="2" w:tplc="0405001B" w:tentative="1">
      <w:start w:val="1"/>
      <w:numFmt w:val="lowerRoman"/>
      <w:lvlText w:val="%3."/>
      <w:lvlJc w:val="right"/>
      <w:pPr>
        <w:ind w:left="1822" w:hanging="180"/>
      </w:pPr>
    </w:lvl>
    <w:lvl w:ilvl="3" w:tplc="0405000F" w:tentative="1">
      <w:start w:val="1"/>
      <w:numFmt w:val="decimal"/>
      <w:lvlText w:val="%4."/>
      <w:lvlJc w:val="left"/>
      <w:pPr>
        <w:ind w:left="2542" w:hanging="360"/>
      </w:pPr>
    </w:lvl>
    <w:lvl w:ilvl="4" w:tplc="04050019" w:tentative="1">
      <w:start w:val="1"/>
      <w:numFmt w:val="lowerLetter"/>
      <w:lvlText w:val="%5."/>
      <w:lvlJc w:val="left"/>
      <w:pPr>
        <w:ind w:left="3262" w:hanging="360"/>
      </w:pPr>
    </w:lvl>
    <w:lvl w:ilvl="5" w:tplc="0405001B" w:tentative="1">
      <w:start w:val="1"/>
      <w:numFmt w:val="lowerRoman"/>
      <w:lvlText w:val="%6."/>
      <w:lvlJc w:val="right"/>
      <w:pPr>
        <w:ind w:left="3982" w:hanging="180"/>
      </w:pPr>
    </w:lvl>
    <w:lvl w:ilvl="6" w:tplc="0405000F" w:tentative="1">
      <w:start w:val="1"/>
      <w:numFmt w:val="decimal"/>
      <w:lvlText w:val="%7."/>
      <w:lvlJc w:val="left"/>
      <w:pPr>
        <w:ind w:left="4702" w:hanging="360"/>
      </w:pPr>
    </w:lvl>
    <w:lvl w:ilvl="7" w:tplc="04050019" w:tentative="1">
      <w:start w:val="1"/>
      <w:numFmt w:val="lowerLetter"/>
      <w:lvlText w:val="%8."/>
      <w:lvlJc w:val="left"/>
      <w:pPr>
        <w:ind w:left="5422" w:hanging="360"/>
      </w:pPr>
    </w:lvl>
    <w:lvl w:ilvl="8" w:tplc="040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26D33133"/>
    <w:multiLevelType w:val="hybridMultilevel"/>
    <w:tmpl w:val="A1AEF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32244"/>
    <w:multiLevelType w:val="hybridMultilevel"/>
    <w:tmpl w:val="F0E650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65852"/>
    <w:multiLevelType w:val="hybridMultilevel"/>
    <w:tmpl w:val="A442F958"/>
    <w:lvl w:ilvl="0" w:tplc="62EA3A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7361B"/>
    <w:multiLevelType w:val="hybridMultilevel"/>
    <w:tmpl w:val="D0A02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00ABE"/>
    <w:multiLevelType w:val="hybridMultilevel"/>
    <w:tmpl w:val="8F366E7E"/>
    <w:lvl w:ilvl="0" w:tplc="ADBC9FE4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5" w:hanging="360"/>
      </w:pPr>
    </w:lvl>
    <w:lvl w:ilvl="2" w:tplc="0405001B" w:tentative="1">
      <w:start w:val="1"/>
      <w:numFmt w:val="lowerRoman"/>
      <w:lvlText w:val="%3."/>
      <w:lvlJc w:val="right"/>
      <w:pPr>
        <w:ind w:left="1865" w:hanging="180"/>
      </w:pPr>
    </w:lvl>
    <w:lvl w:ilvl="3" w:tplc="0405000F" w:tentative="1">
      <w:start w:val="1"/>
      <w:numFmt w:val="decimal"/>
      <w:lvlText w:val="%4."/>
      <w:lvlJc w:val="left"/>
      <w:pPr>
        <w:ind w:left="2585" w:hanging="360"/>
      </w:pPr>
    </w:lvl>
    <w:lvl w:ilvl="4" w:tplc="04050019" w:tentative="1">
      <w:start w:val="1"/>
      <w:numFmt w:val="lowerLetter"/>
      <w:lvlText w:val="%5."/>
      <w:lvlJc w:val="left"/>
      <w:pPr>
        <w:ind w:left="3305" w:hanging="360"/>
      </w:pPr>
    </w:lvl>
    <w:lvl w:ilvl="5" w:tplc="0405001B" w:tentative="1">
      <w:start w:val="1"/>
      <w:numFmt w:val="lowerRoman"/>
      <w:lvlText w:val="%6."/>
      <w:lvlJc w:val="right"/>
      <w:pPr>
        <w:ind w:left="4025" w:hanging="180"/>
      </w:pPr>
    </w:lvl>
    <w:lvl w:ilvl="6" w:tplc="0405000F" w:tentative="1">
      <w:start w:val="1"/>
      <w:numFmt w:val="decimal"/>
      <w:lvlText w:val="%7."/>
      <w:lvlJc w:val="left"/>
      <w:pPr>
        <w:ind w:left="4745" w:hanging="360"/>
      </w:pPr>
    </w:lvl>
    <w:lvl w:ilvl="7" w:tplc="04050019" w:tentative="1">
      <w:start w:val="1"/>
      <w:numFmt w:val="lowerLetter"/>
      <w:lvlText w:val="%8."/>
      <w:lvlJc w:val="left"/>
      <w:pPr>
        <w:ind w:left="5465" w:hanging="360"/>
      </w:pPr>
    </w:lvl>
    <w:lvl w:ilvl="8" w:tplc="040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5" w15:restartNumberingAfterBreak="0">
    <w:nsid w:val="52596D4E"/>
    <w:multiLevelType w:val="hybridMultilevel"/>
    <w:tmpl w:val="52CA6370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555145C4"/>
    <w:multiLevelType w:val="hybridMultilevel"/>
    <w:tmpl w:val="5C467C88"/>
    <w:lvl w:ilvl="0" w:tplc="0405000F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7" w15:restartNumberingAfterBreak="0">
    <w:nsid w:val="57A17D3A"/>
    <w:multiLevelType w:val="hybridMultilevel"/>
    <w:tmpl w:val="033A25F6"/>
    <w:lvl w:ilvl="0" w:tplc="C85E77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73641A9"/>
    <w:multiLevelType w:val="hybridMultilevel"/>
    <w:tmpl w:val="2E3887EC"/>
    <w:lvl w:ilvl="0" w:tplc="CF047C5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6B50221F"/>
    <w:multiLevelType w:val="hybridMultilevel"/>
    <w:tmpl w:val="6F06C2F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607B55"/>
    <w:multiLevelType w:val="hybridMultilevel"/>
    <w:tmpl w:val="73DC5526"/>
    <w:lvl w:ilvl="0" w:tplc="BDE0E38A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091A93"/>
    <w:multiLevelType w:val="hybridMultilevel"/>
    <w:tmpl w:val="C7C67590"/>
    <w:lvl w:ilvl="0" w:tplc="95102B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21"/>
  </w:num>
  <w:num w:numId="8">
    <w:abstractNumId w:val="16"/>
  </w:num>
  <w:num w:numId="9">
    <w:abstractNumId w:val="2"/>
  </w:num>
  <w:num w:numId="10">
    <w:abstractNumId w:val="14"/>
  </w:num>
  <w:num w:numId="11">
    <w:abstractNumId w:val="1"/>
  </w:num>
  <w:num w:numId="12">
    <w:abstractNumId w:val="5"/>
  </w:num>
  <w:num w:numId="13">
    <w:abstractNumId w:val="13"/>
  </w:num>
  <w:num w:numId="14">
    <w:abstractNumId w:val="12"/>
  </w:num>
  <w:num w:numId="15">
    <w:abstractNumId w:val="3"/>
  </w:num>
  <w:num w:numId="16">
    <w:abstractNumId w:val="15"/>
  </w:num>
  <w:num w:numId="17">
    <w:abstractNumId w:val="6"/>
  </w:num>
  <w:num w:numId="18">
    <w:abstractNumId w:val="18"/>
  </w:num>
  <w:num w:numId="19">
    <w:abstractNumId w:val="8"/>
  </w:num>
  <w:num w:numId="20">
    <w:abstractNumId w:val="0"/>
  </w:num>
  <w:num w:numId="21">
    <w:abstractNumId w:val="20"/>
  </w:num>
  <w:num w:numId="22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9B"/>
    <w:rsid w:val="00000C72"/>
    <w:rsid w:val="000058D3"/>
    <w:rsid w:val="00010D01"/>
    <w:rsid w:val="00023889"/>
    <w:rsid w:val="00024767"/>
    <w:rsid w:val="00024ECC"/>
    <w:rsid w:val="0002590B"/>
    <w:rsid w:val="00026613"/>
    <w:rsid w:val="000269A7"/>
    <w:rsid w:val="000330D2"/>
    <w:rsid w:val="00045E43"/>
    <w:rsid w:val="00054E50"/>
    <w:rsid w:val="000603C4"/>
    <w:rsid w:val="000616A6"/>
    <w:rsid w:val="00062CE4"/>
    <w:rsid w:val="0006627B"/>
    <w:rsid w:val="00072138"/>
    <w:rsid w:val="00075354"/>
    <w:rsid w:val="0007600F"/>
    <w:rsid w:val="00077740"/>
    <w:rsid w:val="00080435"/>
    <w:rsid w:val="00080E1C"/>
    <w:rsid w:val="00083488"/>
    <w:rsid w:val="000A0358"/>
    <w:rsid w:val="000A0E0B"/>
    <w:rsid w:val="000A2D30"/>
    <w:rsid w:val="000A308D"/>
    <w:rsid w:val="000B29C7"/>
    <w:rsid w:val="000B4B01"/>
    <w:rsid w:val="000C4EA0"/>
    <w:rsid w:val="00101CFF"/>
    <w:rsid w:val="00102123"/>
    <w:rsid w:val="00111609"/>
    <w:rsid w:val="00111D8C"/>
    <w:rsid w:val="001179CA"/>
    <w:rsid w:val="001239B2"/>
    <w:rsid w:val="00126F30"/>
    <w:rsid w:val="00133186"/>
    <w:rsid w:val="00140532"/>
    <w:rsid w:val="00140CE7"/>
    <w:rsid w:val="001414B8"/>
    <w:rsid w:val="001452D6"/>
    <w:rsid w:val="0015056D"/>
    <w:rsid w:val="001723CE"/>
    <w:rsid w:val="001746A7"/>
    <w:rsid w:val="00185107"/>
    <w:rsid w:val="0019346A"/>
    <w:rsid w:val="001A3C0C"/>
    <w:rsid w:val="001A5B59"/>
    <w:rsid w:val="001C1E0F"/>
    <w:rsid w:val="001D0A24"/>
    <w:rsid w:val="001D3C0B"/>
    <w:rsid w:val="001D6434"/>
    <w:rsid w:val="001D6EC0"/>
    <w:rsid w:val="001E231A"/>
    <w:rsid w:val="001E432E"/>
    <w:rsid w:val="001F3EB2"/>
    <w:rsid w:val="00204546"/>
    <w:rsid w:val="00204A17"/>
    <w:rsid w:val="00207B18"/>
    <w:rsid w:val="00211D2E"/>
    <w:rsid w:val="00215047"/>
    <w:rsid w:val="00231386"/>
    <w:rsid w:val="002350C1"/>
    <w:rsid w:val="002416BA"/>
    <w:rsid w:val="0024194A"/>
    <w:rsid w:val="002445F3"/>
    <w:rsid w:val="00244BD4"/>
    <w:rsid w:val="002509BD"/>
    <w:rsid w:val="00263270"/>
    <w:rsid w:val="0028375B"/>
    <w:rsid w:val="00285B0D"/>
    <w:rsid w:val="002868CE"/>
    <w:rsid w:val="00287693"/>
    <w:rsid w:val="002948C3"/>
    <w:rsid w:val="002A4F6D"/>
    <w:rsid w:val="002C0523"/>
    <w:rsid w:val="002C4E81"/>
    <w:rsid w:val="002D6E5E"/>
    <w:rsid w:val="002E0281"/>
    <w:rsid w:val="002E31CC"/>
    <w:rsid w:val="002F410A"/>
    <w:rsid w:val="003008B6"/>
    <w:rsid w:val="0030426F"/>
    <w:rsid w:val="003128DB"/>
    <w:rsid w:val="003145D8"/>
    <w:rsid w:val="00334C47"/>
    <w:rsid w:val="00344CB5"/>
    <w:rsid w:val="00355DA7"/>
    <w:rsid w:val="00361EA0"/>
    <w:rsid w:val="003765DF"/>
    <w:rsid w:val="00380991"/>
    <w:rsid w:val="00386059"/>
    <w:rsid w:val="0039131B"/>
    <w:rsid w:val="0039403B"/>
    <w:rsid w:val="003A5633"/>
    <w:rsid w:val="003A612F"/>
    <w:rsid w:val="003A6858"/>
    <w:rsid w:val="003A72B8"/>
    <w:rsid w:val="003B4398"/>
    <w:rsid w:val="003B671E"/>
    <w:rsid w:val="003D2612"/>
    <w:rsid w:val="003D55D0"/>
    <w:rsid w:val="003D6368"/>
    <w:rsid w:val="003D7939"/>
    <w:rsid w:val="003E163F"/>
    <w:rsid w:val="003E7471"/>
    <w:rsid w:val="003F1B7A"/>
    <w:rsid w:val="003F2697"/>
    <w:rsid w:val="0040057B"/>
    <w:rsid w:val="00400683"/>
    <w:rsid w:val="00402D0C"/>
    <w:rsid w:val="00403C37"/>
    <w:rsid w:val="0040445D"/>
    <w:rsid w:val="00415DB8"/>
    <w:rsid w:val="004418D7"/>
    <w:rsid w:val="00442E99"/>
    <w:rsid w:val="00457E11"/>
    <w:rsid w:val="004716E0"/>
    <w:rsid w:val="00474286"/>
    <w:rsid w:val="00477B57"/>
    <w:rsid w:val="00481FA1"/>
    <w:rsid w:val="00497341"/>
    <w:rsid w:val="004A0051"/>
    <w:rsid w:val="004A500E"/>
    <w:rsid w:val="004A739A"/>
    <w:rsid w:val="004B67F9"/>
    <w:rsid w:val="004B6ADF"/>
    <w:rsid w:val="004C4AD9"/>
    <w:rsid w:val="004D0DDF"/>
    <w:rsid w:val="004D56F6"/>
    <w:rsid w:val="004F2757"/>
    <w:rsid w:val="004F694D"/>
    <w:rsid w:val="004F6A52"/>
    <w:rsid w:val="005044BD"/>
    <w:rsid w:val="00510D32"/>
    <w:rsid w:val="00514E1C"/>
    <w:rsid w:val="0053058D"/>
    <w:rsid w:val="00535EC1"/>
    <w:rsid w:val="00537596"/>
    <w:rsid w:val="0054202C"/>
    <w:rsid w:val="005428AA"/>
    <w:rsid w:val="00543101"/>
    <w:rsid w:val="0054515F"/>
    <w:rsid w:val="005531FC"/>
    <w:rsid w:val="005756E0"/>
    <w:rsid w:val="00596B92"/>
    <w:rsid w:val="005B1032"/>
    <w:rsid w:val="005C2A8B"/>
    <w:rsid w:val="005C4444"/>
    <w:rsid w:val="005C6A39"/>
    <w:rsid w:val="005C6E1B"/>
    <w:rsid w:val="005E0272"/>
    <w:rsid w:val="005E5307"/>
    <w:rsid w:val="005F06C3"/>
    <w:rsid w:val="005F09D9"/>
    <w:rsid w:val="005F2F3D"/>
    <w:rsid w:val="00603947"/>
    <w:rsid w:val="006156C7"/>
    <w:rsid w:val="006164AF"/>
    <w:rsid w:val="00617249"/>
    <w:rsid w:val="0062048B"/>
    <w:rsid w:val="00622012"/>
    <w:rsid w:val="00622A90"/>
    <w:rsid w:val="00635925"/>
    <w:rsid w:val="006502C2"/>
    <w:rsid w:val="00654F8F"/>
    <w:rsid w:val="00656F4C"/>
    <w:rsid w:val="00657D5C"/>
    <w:rsid w:val="00660544"/>
    <w:rsid w:val="00663762"/>
    <w:rsid w:val="006679A6"/>
    <w:rsid w:val="006706F6"/>
    <w:rsid w:val="00671EDE"/>
    <w:rsid w:val="006A3F0F"/>
    <w:rsid w:val="006A427A"/>
    <w:rsid w:val="006B383E"/>
    <w:rsid w:val="006C379F"/>
    <w:rsid w:val="006D7248"/>
    <w:rsid w:val="006E034B"/>
    <w:rsid w:val="006E1DA5"/>
    <w:rsid w:val="006E3426"/>
    <w:rsid w:val="006E7A80"/>
    <w:rsid w:val="006F29F9"/>
    <w:rsid w:val="0070129C"/>
    <w:rsid w:val="00705A0C"/>
    <w:rsid w:val="00706990"/>
    <w:rsid w:val="007109DC"/>
    <w:rsid w:val="007132B1"/>
    <w:rsid w:val="00716C96"/>
    <w:rsid w:val="00716CC2"/>
    <w:rsid w:val="007203C0"/>
    <w:rsid w:val="00724F99"/>
    <w:rsid w:val="007250DE"/>
    <w:rsid w:val="00725834"/>
    <w:rsid w:val="00737504"/>
    <w:rsid w:val="0074444F"/>
    <w:rsid w:val="007500DE"/>
    <w:rsid w:val="00756B63"/>
    <w:rsid w:val="00762DE0"/>
    <w:rsid w:val="0076490F"/>
    <w:rsid w:val="007675CC"/>
    <w:rsid w:val="0077009F"/>
    <w:rsid w:val="007730E8"/>
    <w:rsid w:val="00787CC9"/>
    <w:rsid w:val="00787FCC"/>
    <w:rsid w:val="00793368"/>
    <w:rsid w:val="0079404D"/>
    <w:rsid w:val="00796F9F"/>
    <w:rsid w:val="007A0A18"/>
    <w:rsid w:val="007A5B1D"/>
    <w:rsid w:val="007B4BEE"/>
    <w:rsid w:val="007B4D76"/>
    <w:rsid w:val="007B768D"/>
    <w:rsid w:val="007B7C96"/>
    <w:rsid w:val="007C3A6A"/>
    <w:rsid w:val="007C47E1"/>
    <w:rsid w:val="007C5306"/>
    <w:rsid w:val="007C5663"/>
    <w:rsid w:val="007E702C"/>
    <w:rsid w:val="007F0286"/>
    <w:rsid w:val="007F30C1"/>
    <w:rsid w:val="007F7170"/>
    <w:rsid w:val="00810D99"/>
    <w:rsid w:val="00823CE9"/>
    <w:rsid w:val="00826AA7"/>
    <w:rsid w:val="00833095"/>
    <w:rsid w:val="00835378"/>
    <w:rsid w:val="00841694"/>
    <w:rsid w:val="00841BFC"/>
    <w:rsid w:val="008440BD"/>
    <w:rsid w:val="008455A5"/>
    <w:rsid w:val="0085010D"/>
    <w:rsid w:val="00850AB3"/>
    <w:rsid w:val="00851FCD"/>
    <w:rsid w:val="00857121"/>
    <w:rsid w:val="008629C1"/>
    <w:rsid w:val="00865F52"/>
    <w:rsid w:val="008704F9"/>
    <w:rsid w:val="00873C37"/>
    <w:rsid w:val="0087683A"/>
    <w:rsid w:val="0088492C"/>
    <w:rsid w:val="00890F6C"/>
    <w:rsid w:val="00894AC5"/>
    <w:rsid w:val="008A232D"/>
    <w:rsid w:val="008B4A97"/>
    <w:rsid w:val="008B61AC"/>
    <w:rsid w:val="008B767C"/>
    <w:rsid w:val="008C2033"/>
    <w:rsid w:val="008C4A1D"/>
    <w:rsid w:val="008F48E7"/>
    <w:rsid w:val="009034BB"/>
    <w:rsid w:val="009061FE"/>
    <w:rsid w:val="00907222"/>
    <w:rsid w:val="00921C1B"/>
    <w:rsid w:val="009260AF"/>
    <w:rsid w:val="00934874"/>
    <w:rsid w:val="00935072"/>
    <w:rsid w:val="00935BBD"/>
    <w:rsid w:val="0095003C"/>
    <w:rsid w:val="0096488D"/>
    <w:rsid w:val="00971AC0"/>
    <w:rsid w:val="00982185"/>
    <w:rsid w:val="009921EF"/>
    <w:rsid w:val="00992698"/>
    <w:rsid w:val="00997E15"/>
    <w:rsid w:val="009A51BB"/>
    <w:rsid w:val="009A77CC"/>
    <w:rsid w:val="009B43F5"/>
    <w:rsid w:val="009C5C25"/>
    <w:rsid w:val="009D2990"/>
    <w:rsid w:val="009D2E41"/>
    <w:rsid w:val="009E0824"/>
    <w:rsid w:val="009E4161"/>
    <w:rsid w:val="009E783D"/>
    <w:rsid w:val="009F28BE"/>
    <w:rsid w:val="009F6B50"/>
    <w:rsid w:val="009F6E13"/>
    <w:rsid w:val="00A047B7"/>
    <w:rsid w:val="00A052E9"/>
    <w:rsid w:val="00A067FE"/>
    <w:rsid w:val="00A16FF2"/>
    <w:rsid w:val="00A21A87"/>
    <w:rsid w:val="00A21E2E"/>
    <w:rsid w:val="00A26B14"/>
    <w:rsid w:val="00A50142"/>
    <w:rsid w:val="00A56C0F"/>
    <w:rsid w:val="00A63E97"/>
    <w:rsid w:val="00A8473E"/>
    <w:rsid w:val="00A849FF"/>
    <w:rsid w:val="00A95E03"/>
    <w:rsid w:val="00AA01EC"/>
    <w:rsid w:val="00AA15DB"/>
    <w:rsid w:val="00AA7E98"/>
    <w:rsid w:val="00AB3D44"/>
    <w:rsid w:val="00AB57F9"/>
    <w:rsid w:val="00AB6D64"/>
    <w:rsid w:val="00AC4D0B"/>
    <w:rsid w:val="00AC58B3"/>
    <w:rsid w:val="00AC67E4"/>
    <w:rsid w:val="00AD4FF0"/>
    <w:rsid w:val="00AD73E9"/>
    <w:rsid w:val="00AD7FA7"/>
    <w:rsid w:val="00AE0FE6"/>
    <w:rsid w:val="00AE571D"/>
    <w:rsid w:val="00AF3145"/>
    <w:rsid w:val="00AF4D8A"/>
    <w:rsid w:val="00AF616F"/>
    <w:rsid w:val="00B201DC"/>
    <w:rsid w:val="00B249B8"/>
    <w:rsid w:val="00B25D57"/>
    <w:rsid w:val="00B33FEB"/>
    <w:rsid w:val="00B54B71"/>
    <w:rsid w:val="00B56E75"/>
    <w:rsid w:val="00B615D1"/>
    <w:rsid w:val="00B7127E"/>
    <w:rsid w:val="00B72F80"/>
    <w:rsid w:val="00B73823"/>
    <w:rsid w:val="00B73CC3"/>
    <w:rsid w:val="00B7550C"/>
    <w:rsid w:val="00B764FF"/>
    <w:rsid w:val="00B90D26"/>
    <w:rsid w:val="00B921CB"/>
    <w:rsid w:val="00B928AD"/>
    <w:rsid w:val="00B9748B"/>
    <w:rsid w:val="00BA38EF"/>
    <w:rsid w:val="00BA3C52"/>
    <w:rsid w:val="00BA4EA1"/>
    <w:rsid w:val="00BB5D8D"/>
    <w:rsid w:val="00BB75D0"/>
    <w:rsid w:val="00BC1B9D"/>
    <w:rsid w:val="00BC6BAA"/>
    <w:rsid w:val="00BD0478"/>
    <w:rsid w:val="00BE41F9"/>
    <w:rsid w:val="00BE7C82"/>
    <w:rsid w:val="00BF43FD"/>
    <w:rsid w:val="00BF6DF6"/>
    <w:rsid w:val="00C00D31"/>
    <w:rsid w:val="00C0389F"/>
    <w:rsid w:val="00C10179"/>
    <w:rsid w:val="00C15DC7"/>
    <w:rsid w:val="00C174A5"/>
    <w:rsid w:val="00C20B1C"/>
    <w:rsid w:val="00C32AD6"/>
    <w:rsid w:val="00C45975"/>
    <w:rsid w:val="00C45ABA"/>
    <w:rsid w:val="00C6209D"/>
    <w:rsid w:val="00C707DB"/>
    <w:rsid w:val="00C72D7B"/>
    <w:rsid w:val="00C7623B"/>
    <w:rsid w:val="00C86E03"/>
    <w:rsid w:val="00CA487B"/>
    <w:rsid w:val="00CA72CF"/>
    <w:rsid w:val="00CA7DEE"/>
    <w:rsid w:val="00CC728C"/>
    <w:rsid w:val="00CD02DD"/>
    <w:rsid w:val="00CD3C3C"/>
    <w:rsid w:val="00CE13D3"/>
    <w:rsid w:val="00CE2CD1"/>
    <w:rsid w:val="00CF08BF"/>
    <w:rsid w:val="00CF0BA5"/>
    <w:rsid w:val="00CF35A0"/>
    <w:rsid w:val="00CF3CC3"/>
    <w:rsid w:val="00CF5899"/>
    <w:rsid w:val="00CF5A32"/>
    <w:rsid w:val="00D041B9"/>
    <w:rsid w:val="00D164C2"/>
    <w:rsid w:val="00D2261F"/>
    <w:rsid w:val="00D34D0C"/>
    <w:rsid w:val="00D36F12"/>
    <w:rsid w:val="00D377B6"/>
    <w:rsid w:val="00D4192C"/>
    <w:rsid w:val="00D603C4"/>
    <w:rsid w:val="00D67CE5"/>
    <w:rsid w:val="00D9091F"/>
    <w:rsid w:val="00DA44B9"/>
    <w:rsid w:val="00DA4A34"/>
    <w:rsid w:val="00DA6621"/>
    <w:rsid w:val="00DC06DF"/>
    <w:rsid w:val="00DC0AB1"/>
    <w:rsid w:val="00DC59CA"/>
    <w:rsid w:val="00DC691D"/>
    <w:rsid w:val="00DC69BC"/>
    <w:rsid w:val="00DD5276"/>
    <w:rsid w:val="00DE5BFF"/>
    <w:rsid w:val="00DF0C12"/>
    <w:rsid w:val="00DF0D58"/>
    <w:rsid w:val="00DF204D"/>
    <w:rsid w:val="00DF4EE9"/>
    <w:rsid w:val="00E015F7"/>
    <w:rsid w:val="00E05B3E"/>
    <w:rsid w:val="00E0738B"/>
    <w:rsid w:val="00E1076D"/>
    <w:rsid w:val="00E1138E"/>
    <w:rsid w:val="00E11CA8"/>
    <w:rsid w:val="00E25FD1"/>
    <w:rsid w:val="00E26DD0"/>
    <w:rsid w:val="00E355EC"/>
    <w:rsid w:val="00E468AD"/>
    <w:rsid w:val="00E53FC2"/>
    <w:rsid w:val="00E57984"/>
    <w:rsid w:val="00E605E3"/>
    <w:rsid w:val="00E6344C"/>
    <w:rsid w:val="00E65EA9"/>
    <w:rsid w:val="00E762F1"/>
    <w:rsid w:val="00E7674E"/>
    <w:rsid w:val="00E81B89"/>
    <w:rsid w:val="00E82431"/>
    <w:rsid w:val="00E853C6"/>
    <w:rsid w:val="00E871DB"/>
    <w:rsid w:val="00E96A20"/>
    <w:rsid w:val="00EA1FCF"/>
    <w:rsid w:val="00EA6DAF"/>
    <w:rsid w:val="00EB799B"/>
    <w:rsid w:val="00EC0861"/>
    <w:rsid w:val="00EC1946"/>
    <w:rsid w:val="00EC6A82"/>
    <w:rsid w:val="00ED2A8E"/>
    <w:rsid w:val="00ED36A9"/>
    <w:rsid w:val="00ED5306"/>
    <w:rsid w:val="00EE35D2"/>
    <w:rsid w:val="00EE4219"/>
    <w:rsid w:val="00EF2DD9"/>
    <w:rsid w:val="00EF2F45"/>
    <w:rsid w:val="00F019F6"/>
    <w:rsid w:val="00F05ED7"/>
    <w:rsid w:val="00F11E52"/>
    <w:rsid w:val="00F1522F"/>
    <w:rsid w:val="00F1590B"/>
    <w:rsid w:val="00F15E32"/>
    <w:rsid w:val="00F23B43"/>
    <w:rsid w:val="00F241D6"/>
    <w:rsid w:val="00F42762"/>
    <w:rsid w:val="00F43156"/>
    <w:rsid w:val="00F44ABC"/>
    <w:rsid w:val="00F4701F"/>
    <w:rsid w:val="00F51F9B"/>
    <w:rsid w:val="00F565EE"/>
    <w:rsid w:val="00F607F2"/>
    <w:rsid w:val="00F6245E"/>
    <w:rsid w:val="00F66244"/>
    <w:rsid w:val="00F74CA6"/>
    <w:rsid w:val="00F82295"/>
    <w:rsid w:val="00F82B80"/>
    <w:rsid w:val="00F86737"/>
    <w:rsid w:val="00FA6938"/>
    <w:rsid w:val="00FC3244"/>
    <w:rsid w:val="00FC491A"/>
    <w:rsid w:val="00FC4F8F"/>
    <w:rsid w:val="00FC6DF1"/>
    <w:rsid w:val="00FC7E4A"/>
    <w:rsid w:val="00FD4E09"/>
    <w:rsid w:val="00FE44EA"/>
    <w:rsid w:val="00FE5BE4"/>
    <w:rsid w:val="00FF6AAF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F7CB5B"/>
  <w15:docId w15:val="{77B7D019-F88D-4215-A4AF-27E00BD9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79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4B6AD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126F30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796F9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6F9F"/>
  </w:style>
  <w:style w:type="paragraph" w:styleId="Pedmtkomente">
    <w:name w:val="annotation subject"/>
    <w:basedOn w:val="Textkomente"/>
    <w:next w:val="Textkomente"/>
    <w:semiHidden/>
    <w:rsid w:val="00796F9F"/>
    <w:rPr>
      <w:b/>
      <w:bCs/>
    </w:rPr>
  </w:style>
  <w:style w:type="paragraph" w:styleId="Textbubliny">
    <w:name w:val="Balloon Text"/>
    <w:basedOn w:val="Normln"/>
    <w:semiHidden/>
    <w:rsid w:val="00796F9F"/>
    <w:rPr>
      <w:rFonts w:ascii="Tahoma" w:hAnsi="Tahoma" w:cs="Tahoma"/>
      <w:sz w:val="16"/>
      <w:szCs w:val="16"/>
    </w:rPr>
  </w:style>
  <w:style w:type="character" w:styleId="Hypertextovodkaz">
    <w:name w:val="Hyperlink"/>
    <w:rsid w:val="00C6209D"/>
    <w:rPr>
      <w:color w:val="0000FF"/>
      <w:u w:val="single"/>
    </w:rPr>
  </w:style>
  <w:style w:type="character" w:customStyle="1" w:styleId="Nadpis1Char">
    <w:name w:val="Nadpis 1 Char"/>
    <w:link w:val="Nadpis1"/>
    <w:rsid w:val="004B6A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4B6AD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4B6AD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iln">
    <w:name w:val="Strong"/>
    <w:uiPriority w:val="22"/>
    <w:qFormat/>
    <w:rsid w:val="00724F99"/>
    <w:rPr>
      <w:b/>
      <w:bCs/>
    </w:rPr>
  </w:style>
  <w:style w:type="paragraph" w:styleId="Odstavecseseznamem">
    <w:name w:val="List Paragraph"/>
    <w:basedOn w:val="Normln"/>
    <w:uiPriority w:val="34"/>
    <w:qFormat/>
    <w:rsid w:val="00204A17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BA4E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4EA1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BA4E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4EA1"/>
    <w:rPr>
      <w:rFonts w:ascii="Arial" w:hAnsi="Arial" w:cs="Arial"/>
    </w:rPr>
  </w:style>
  <w:style w:type="paragraph" w:styleId="slovanseznam">
    <w:name w:val="List Number"/>
    <w:basedOn w:val="Normln"/>
    <w:rsid w:val="0096488D"/>
    <w:pPr>
      <w:widowControl/>
      <w:numPr>
        <w:numId w:val="20"/>
      </w:numPr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7B7C96"/>
    <w:rPr>
      <w:rFonts w:ascii="Arial" w:hAnsi="Arial" w:cs="Arial"/>
    </w:rPr>
  </w:style>
  <w:style w:type="paragraph" w:styleId="Zkladntext">
    <w:name w:val="Body Text"/>
    <w:basedOn w:val="Normln"/>
    <w:link w:val="ZkladntextChar"/>
    <w:uiPriority w:val="1"/>
    <w:qFormat/>
    <w:rsid w:val="0077009F"/>
    <w:rPr>
      <w:rFonts w:ascii="Times New Roman" w:eastAsiaTheme="minorEastAsia" w:hAnsi="Times New Roman" w:cs="Times New Roman"/>
      <w:sz w:val="19"/>
      <w:szCs w:val="19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7009F"/>
    <w:rPr>
      <w:rFonts w:eastAsiaTheme="minorEastAsi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i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C0131-FCCF-4AA5-8EC8-2E46B782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4062</Words>
  <Characters>23969</Characters>
  <Application>Microsoft Office Word</Application>
  <DocSecurity>0</DocSecurity>
  <Lines>199</Lines>
  <Paragraphs>55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RMU</Company>
  <LinksUpToDate>false</LinksUpToDate>
  <CharactersWithSpaces>27976</CharactersWithSpaces>
  <SharedDoc>false</SharedDoc>
  <HLinks>
    <vt:vector size="18" baseType="variant">
      <vt:variant>
        <vt:i4>8060960</vt:i4>
      </vt:variant>
      <vt:variant>
        <vt:i4>6</vt:i4>
      </vt:variant>
      <vt:variant>
        <vt:i4>0</vt:i4>
      </vt:variant>
      <vt:variant>
        <vt:i4>5</vt:i4>
      </vt:variant>
      <vt:variant>
        <vt:lpwstr>http://www.gacr.cz/</vt:lpwstr>
      </vt:variant>
      <vt:variant>
        <vt:lpwstr/>
      </vt:variant>
      <vt:variant>
        <vt:i4>8060960</vt:i4>
      </vt:variant>
      <vt:variant>
        <vt:i4>3</vt:i4>
      </vt:variant>
      <vt:variant>
        <vt:i4>0</vt:i4>
      </vt:variant>
      <vt:variant>
        <vt:i4>5</vt:i4>
      </vt:variant>
      <vt:variant>
        <vt:lpwstr>http://www.gacr.cz/</vt:lpwstr>
      </vt:variant>
      <vt:variant>
        <vt:lpwstr/>
      </vt:variant>
      <vt:variant>
        <vt:i4>1245201</vt:i4>
      </vt:variant>
      <vt:variant>
        <vt:i4>0</vt:i4>
      </vt:variant>
      <vt:variant>
        <vt:i4>0</vt:i4>
      </vt:variant>
      <vt:variant>
        <vt:i4>5</vt:i4>
      </vt:variant>
      <vt:variant>
        <vt:lpwstr>http://www.muni.cz/ceitec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Klimentova</dc:creator>
  <cp:lastModifiedBy>Kateřina Zeithamlová</cp:lastModifiedBy>
  <cp:revision>2</cp:revision>
  <cp:lastPrinted>2018-02-02T10:28:00Z</cp:lastPrinted>
  <dcterms:created xsi:type="dcterms:W3CDTF">2021-03-19T08:28:00Z</dcterms:created>
  <dcterms:modified xsi:type="dcterms:W3CDTF">2021-03-19T08:28:00Z</dcterms:modified>
</cp:coreProperties>
</file>