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86" w:rsidRDefault="0098423F" w:rsidP="008B7C9A">
      <w:pPr>
        <w:pStyle w:val="Bodytext10"/>
        <w:framePr w:w="1742" w:h="235" w:wrap="none" w:vAnchor="page" w:hAnchor="page" w:x="1606" w:y="2161"/>
      </w:pPr>
      <w:bookmarkStart w:id="0" w:name="_GoBack"/>
      <w:bookmarkEnd w:id="0"/>
      <w:r>
        <w:rPr>
          <w:b/>
          <w:bCs/>
        </w:rPr>
        <w:t>CENOVÁ NABÍDKA č.</w:t>
      </w:r>
    </w:p>
    <w:p w:rsidR="00511186" w:rsidRDefault="0098423F" w:rsidP="00470E68">
      <w:pPr>
        <w:pStyle w:val="Bodytext10"/>
        <w:framePr w:w="917" w:h="206" w:wrap="none" w:vAnchor="page" w:hAnchor="page" w:x="4021" w:y="2161"/>
      </w:pPr>
      <w:r>
        <w:t>CN2100001</w:t>
      </w:r>
    </w:p>
    <w:p w:rsidR="00511186" w:rsidRDefault="0098423F">
      <w:pPr>
        <w:pStyle w:val="Bodytext20"/>
        <w:framePr w:w="936" w:h="461" w:wrap="none" w:hAnchor="page" w:x="8510" w:y="1"/>
        <w:spacing w:line="300" w:lineRule="auto"/>
        <w:rPr>
          <w:sz w:val="14"/>
          <w:szCs w:val="14"/>
        </w:rPr>
      </w:pPr>
      <w:r>
        <w:rPr>
          <w:b/>
          <w:bCs/>
          <w:sz w:val="14"/>
          <w:szCs w:val="14"/>
        </w:rPr>
        <w:t>NEVYPUSŤ DUŠI</w:t>
      </w:r>
    </w:p>
    <w:p w:rsidR="00511186" w:rsidRDefault="00511186">
      <w:pPr>
        <w:spacing w:after="705" w:line="1" w:lineRule="exact"/>
      </w:pPr>
    </w:p>
    <w:p w:rsidR="00511186" w:rsidRDefault="00511186">
      <w:pPr>
        <w:spacing w:line="1" w:lineRule="exact"/>
        <w:sectPr w:rsidR="00511186">
          <w:pgSz w:w="11900" w:h="16840"/>
          <w:pgMar w:top="1699" w:right="2229" w:bottom="4332" w:left="1625" w:header="1271" w:footer="3904" w:gutter="0"/>
          <w:pgNumType w:start="1"/>
          <w:cols w:space="720"/>
          <w:noEndnote/>
          <w:docGrid w:linePitch="360"/>
        </w:sectPr>
      </w:pPr>
    </w:p>
    <w:p w:rsidR="00511186" w:rsidRDefault="0098423F">
      <w:pPr>
        <w:pStyle w:val="Bodytext10"/>
        <w:spacing w:after="120"/>
      </w:pPr>
      <w:r>
        <w:rPr>
          <w:b/>
          <w:bCs/>
        </w:rPr>
        <w:t>Dodavatel:</w:t>
      </w:r>
    </w:p>
    <w:p w:rsidR="00511186" w:rsidRDefault="0098423F">
      <w:pPr>
        <w:pStyle w:val="Bodytext10"/>
        <w:tabs>
          <w:tab w:val="left" w:pos="1405"/>
        </w:tabs>
        <w:spacing w:after="120"/>
      </w:pPr>
      <w:r>
        <w:t>Název:</w:t>
      </w:r>
      <w:r>
        <w:tab/>
        <w:t>Nevypusť Duši, z. s.</w:t>
      </w:r>
    </w:p>
    <w:p w:rsidR="00511186" w:rsidRDefault="0098423F">
      <w:pPr>
        <w:pStyle w:val="Bodytext10"/>
        <w:tabs>
          <w:tab w:val="left" w:pos="1405"/>
        </w:tabs>
      </w:pPr>
      <w:r>
        <w:t>Adresa:</w:t>
      </w:r>
      <w:r>
        <w:tab/>
        <w:t>Nevypusť Duši, z. s.</w:t>
      </w:r>
    </w:p>
    <w:p w:rsidR="00511186" w:rsidRDefault="008B7C9A" w:rsidP="008B7C9A">
      <w:pPr>
        <w:pStyle w:val="Bodytext10"/>
      </w:pPr>
      <w:r>
        <w:t xml:space="preserve">                                </w:t>
      </w:r>
      <w:r w:rsidR="0098423F">
        <w:t>Alej Českých exulantů 1153/9</w:t>
      </w:r>
    </w:p>
    <w:p w:rsidR="00511186" w:rsidRDefault="008B7C9A" w:rsidP="008B7C9A">
      <w:pPr>
        <w:pStyle w:val="Bodytext10"/>
        <w:spacing w:after="340"/>
      </w:pPr>
      <w:r>
        <w:t xml:space="preserve">                                </w:t>
      </w:r>
      <w:r w:rsidR="0098423F">
        <w:t>161 00 Praha 6</w:t>
      </w:r>
    </w:p>
    <w:p w:rsidR="00511186" w:rsidRDefault="0098423F">
      <w:pPr>
        <w:pStyle w:val="Bodytext10"/>
        <w:tabs>
          <w:tab w:val="left" w:pos="1405"/>
        </w:tabs>
      </w:pPr>
      <w:r>
        <w:t>IČ:</w:t>
      </w:r>
      <w:r>
        <w:tab/>
        <w:t>05318530</w:t>
      </w:r>
    </w:p>
    <w:p w:rsidR="00511186" w:rsidRDefault="0098423F">
      <w:pPr>
        <w:pStyle w:val="Bodytext10"/>
        <w:tabs>
          <w:tab w:val="left" w:pos="1405"/>
        </w:tabs>
      </w:pPr>
      <w:r>
        <w:t>DIČ:</w:t>
      </w:r>
      <w:r>
        <w:tab/>
        <w:t>CZ05318530</w:t>
      </w:r>
    </w:p>
    <w:p w:rsidR="00511186" w:rsidRDefault="0098423F">
      <w:pPr>
        <w:pStyle w:val="Bodytext10"/>
      </w:pPr>
      <w:r>
        <w:t>Neplátce DPH</w:t>
      </w:r>
    </w:p>
    <w:p w:rsidR="00511186" w:rsidRDefault="0098423F">
      <w:pPr>
        <w:pStyle w:val="Bodytext20"/>
        <w:spacing w:line="240" w:lineRule="auto"/>
      </w:pPr>
      <w:r>
        <w:t>Zapsaný spolek, spolkový rejstřík vedený Městským soudem v</w:t>
      </w:r>
    </w:p>
    <w:p w:rsidR="00511186" w:rsidRDefault="0098423F">
      <w:pPr>
        <w:pStyle w:val="Bodytext20"/>
        <w:spacing w:line="240" w:lineRule="auto"/>
      </w:pPr>
      <w:r>
        <w:t>Praze, oddíl L, vložka 66470</w:t>
      </w:r>
    </w:p>
    <w:p w:rsidR="00511186" w:rsidRDefault="0098423F">
      <w:pPr>
        <w:pStyle w:val="Bodytext20"/>
        <w:spacing w:after="180" w:line="240" w:lineRule="auto"/>
      </w:pPr>
      <w:r>
        <w:t>Datum zápisu 17.08.2016, spisová značka L 66470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1690"/>
        <w:gridCol w:w="1982"/>
        <w:gridCol w:w="1973"/>
      </w:tblGrid>
      <w:tr w:rsidR="00511186">
        <w:trPr>
          <w:trHeight w:hRule="exact" w:val="317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rPr>
                <w:b/>
                <w:bCs/>
              </w:rPr>
              <w:t>Banka: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t>Fio banka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rPr>
                <w:b/>
                <w:bCs/>
              </w:rPr>
              <w:t>Forma úhrady:</w:t>
            </w: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t>| převodem</w:t>
            </w:r>
          </w:p>
        </w:tc>
      </w:tr>
      <w:tr w:rsidR="00511186">
        <w:trPr>
          <w:trHeight w:hRule="exact" w:val="21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186" w:rsidRDefault="0098423F">
            <w:pPr>
              <w:pStyle w:val="Other10"/>
            </w:pPr>
            <w:r>
              <w:rPr>
                <w:b/>
                <w:bCs/>
                <w:lang w:val="en-US" w:eastAsia="en-US" w:bidi="en-US"/>
              </w:rPr>
              <w:t>SWIFT: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186" w:rsidRDefault="0098423F">
            <w:pPr>
              <w:pStyle w:val="Other10"/>
            </w:pPr>
            <w:r>
              <w:t>-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</w:tr>
      <w:tr w:rsidR="00511186">
        <w:trPr>
          <w:trHeight w:hRule="exact" w:val="216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1186" w:rsidRDefault="0098423F">
            <w:pPr>
              <w:pStyle w:val="Other10"/>
            </w:pPr>
            <w:r>
              <w:rPr>
                <w:b/>
                <w:bCs/>
                <w:lang w:val="en-US" w:eastAsia="en-US" w:bidi="en-US"/>
              </w:rPr>
              <w:t>IBAN: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1186" w:rsidRDefault="0098423F">
            <w:pPr>
              <w:pStyle w:val="Other10"/>
            </w:pPr>
            <w:r>
              <w:t>-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</w:tr>
      <w:tr w:rsidR="00511186">
        <w:trPr>
          <w:trHeight w:hRule="exact" w:val="662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rPr>
                <w:b/>
                <w:bCs/>
              </w:rPr>
              <w:t>Číslo účtu: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t>2701081623/2010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</w:tr>
      <w:tr w:rsidR="00511186">
        <w:trPr>
          <w:trHeight w:hRule="exact" w:val="44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rPr>
                <w:b/>
                <w:bCs/>
              </w:rPr>
              <w:t>Předmět objednávky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  <w:ind w:firstLine="840"/>
            </w:pPr>
            <w:r>
              <w:rPr>
                <w:b/>
                <w:bCs/>
              </w:rPr>
              <w:t>Cena</w:t>
            </w:r>
          </w:p>
        </w:tc>
      </w:tr>
      <w:tr w:rsidR="00511186">
        <w:trPr>
          <w:trHeight w:hRule="exact" w:val="230"/>
          <w:jc w:val="center"/>
        </w:trPr>
        <w:tc>
          <w:tcPr>
            <w:tcW w:w="60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rPr>
                <w:lang w:val="en-US" w:eastAsia="en-US" w:bidi="en-US"/>
              </w:rPr>
              <w:t xml:space="preserve">Workshop </w:t>
            </w:r>
            <w:r>
              <w:t>Duševní zdravověda pro učitele (3x 4hodinové setkání po 3 měsících)</w:t>
            </w: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  <w:jc w:val="right"/>
            </w:pPr>
            <w:r>
              <w:rPr>
                <w:b/>
                <w:bCs/>
              </w:rPr>
              <w:t>60,000.00 Kč</w:t>
            </w:r>
          </w:p>
        </w:tc>
      </w:tr>
      <w:tr w:rsidR="00511186">
        <w:trPr>
          <w:trHeight w:hRule="exact" w:val="643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t>(22. 3. 2021 &amp; 19. 4. 2021 &amp; 17</w:t>
            </w:r>
          </w:p>
        </w:tc>
        <w:tc>
          <w:tcPr>
            <w:tcW w:w="1690" w:type="dxa"/>
            <w:shd w:val="clear" w:color="auto" w:fill="FFFFFF"/>
          </w:tcPr>
          <w:p w:rsidR="00511186" w:rsidRDefault="0098423F">
            <w:pPr>
              <w:pStyle w:val="Other10"/>
            </w:pPr>
            <w:r>
              <w:t>5.2021)</w:t>
            </w:r>
          </w:p>
        </w:tc>
        <w:tc>
          <w:tcPr>
            <w:tcW w:w="1982" w:type="dxa"/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</w:tr>
      <w:tr w:rsidR="00511186">
        <w:trPr>
          <w:trHeight w:hRule="exact" w:val="312"/>
          <w:jc w:val="center"/>
        </w:trPr>
        <w:tc>
          <w:tcPr>
            <w:tcW w:w="2400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rPr>
                <w:b/>
                <w:bCs/>
              </w:rPr>
              <w:t>CELKEM K ÚHRADĚ</w:t>
            </w:r>
          </w:p>
        </w:tc>
        <w:tc>
          <w:tcPr>
            <w:tcW w:w="1690" w:type="dxa"/>
            <w:shd w:val="clear" w:color="auto" w:fill="FFFFFF"/>
            <w:vAlign w:val="center"/>
          </w:tcPr>
          <w:p w:rsidR="00511186" w:rsidRDefault="0098423F">
            <w:pPr>
              <w:pStyle w:val="Other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  <w:tc>
          <w:tcPr>
            <w:tcW w:w="1982" w:type="dxa"/>
            <w:shd w:val="clear" w:color="auto" w:fill="FFFFFF"/>
          </w:tcPr>
          <w:p w:rsidR="00511186" w:rsidRDefault="00511186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  <w:ind w:firstLine="920"/>
            </w:pPr>
            <w:r>
              <w:rPr>
                <w:b/>
                <w:bCs/>
              </w:rPr>
              <w:t>60,000.00 Kč</w:t>
            </w:r>
          </w:p>
        </w:tc>
      </w:tr>
    </w:tbl>
    <w:p w:rsidR="00511186" w:rsidRDefault="0098423F">
      <w:pPr>
        <w:pStyle w:val="Bodytext10"/>
      </w:pPr>
      <w:r>
        <w:rPr>
          <w:b/>
          <w:bCs/>
        </w:rPr>
        <w:t>Platební podmínky:</w:t>
      </w:r>
    </w:p>
    <w:p w:rsidR="00511186" w:rsidRDefault="0098423F">
      <w:pPr>
        <w:pStyle w:val="Bodytext10"/>
        <w:spacing w:after="2160"/>
      </w:pPr>
      <w:r>
        <w:t>Poplatek za kurz bude uhrazen bankovním převodem na základě faktury. Faktura bude vystavena minimálně 14 kalendářních dní před 1. setkáním a má splatnost nejpozději 3 dny před ním.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232"/>
      </w:tblGrid>
      <w:tr w:rsidR="00511186">
        <w:trPr>
          <w:trHeight w:hRule="exact" w:val="437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11186" w:rsidRDefault="0098423F">
            <w:pPr>
              <w:pStyle w:val="Other10"/>
              <w:spacing w:line="283" w:lineRule="auto"/>
            </w:pPr>
            <w:r>
              <w:rPr>
                <w:b/>
                <w:bCs/>
              </w:rPr>
              <w:t>Datum vystavení: Vystavila:</w:t>
            </w:r>
          </w:p>
        </w:tc>
        <w:tc>
          <w:tcPr>
            <w:tcW w:w="2232" w:type="dxa"/>
            <w:shd w:val="clear" w:color="auto" w:fill="FFFFFF"/>
            <w:vAlign w:val="bottom"/>
          </w:tcPr>
          <w:p w:rsidR="00511186" w:rsidRDefault="0098423F">
            <w:pPr>
              <w:pStyle w:val="Other10"/>
            </w:pPr>
            <w:r>
              <w:t>24.2.2021</w:t>
            </w:r>
          </w:p>
          <w:p w:rsidR="00511186" w:rsidRDefault="008B7C9A">
            <w:pPr>
              <w:pStyle w:val="Other10"/>
            </w:pPr>
            <w:r>
              <w:rPr>
                <w:b/>
                <w:bCs/>
              </w:rPr>
              <w:t>xxx</w:t>
            </w:r>
          </w:p>
        </w:tc>
      </w:tr>
      <w:tr w:rsidR="00511186">
        <w:trPr>
          <w:trHeight w:hRule="exact" w:val="202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t>Telefon:</w:t>
            </w:r>
          </w:p>
        </w:tc>
        <w:tc>
          <w:tcPr>
            <w:tcW w:w="2232" w:type="dxa"/>
            <w:shd w:val="clear" w:color="auto" w:fill="FFFFFF"/>
          </w:tcPr>
          <w:p w:rsidR="00511186" w:rsidRDefault="008B7C9A">
            <w:pPr>
              <w:pStyle w:val="Other10"/>
            </w:pPr>
            <w:r>
              <w:t>xxx</w:t>
            </w:r>
          </w:p>
        </w:tc>
      </w:tr>
      <w:tr w:rsidR="00511186">
        <w:trPr>
          <w:trHeight w:hRule="exact" w:val="235"/>
        </w:trPr>
        <w:tc>
          <w:tcPr>
            <w:tcW w:w="1411" w:type="dxa"/>
            <w:tcBorders>
              <w:left w:val="single" w:sz="4" w:space="0" w:color="auto"/>
            </w:tcBorders>
            <w:shd w:val="clear" w:color="auto" w:fill="FFFFFF"/>
          </w:tcPr>
          <w:p w:rsidR="00511186" w:rsidRDefault="0098423F">
            <w:pPr>
              <w:pStyle w:val="Other10"/>
            </w:pPr>
            <w:r>
              <w:t>E-mail: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FFFFFF"/>
          </w:tcPr>
          <w:p w:rsidR="00511186" w:rsidRDefault="008816EF" w:rsidP="008B7C9A">
            <w:pPr>
              <w:pStyle w:val="Other10"/>
            </w:pPr>
            <w:hyperlink r:id="rId6" w:history="1">
              <w:r w:rsidR="008B7C9A">
                <w:rPr>
                  <w:u w:val="single"/>
                  <w:lang w:val="en-US" w:eastAsia="en-US" w:bidi="en-US"/>
                </w:rPr>
                <w:t>xxx</w:t>
              </w:r>
            </w:hyperlink>
          </w:p>
        </w:tc>
      </w:tr>
    </w:tbl>
    <w:p w:rsidR="0098423F" w:rsidRDefault="0098423F"/>
    <w:sectPr w:rsidR="0098423F">
      <w:type w:val="continuous"/>
      <w:pgSz w:w="11900" w:h="16840"/>
      <w:pgMar w:top="1699" w:right="2229" w:bottom="1699" w:left="1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EF" w:rsidRDefault="008816EF">
      <w:r>
        <w:separator/>
      </w:r>
    </w:p>
  </w:endnote>
  <w:endnote w:type="continuationSeparator" w:id="0">
    <w:p w:rsidR="008816EF" w:rsidRDefault="0088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EF" w:rsidRDefault="008816EF"/>
  </w:footnote>
  <w:footnote w:type="continuationSeparator" w:id="0">
    <w:p w:rsidR="008816EF" w:rsidRDefault="008816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6"/>
    <w:rsid w:val="00470E68"/>
    <w:rsid w:val="00511186"/>
    <w:rsid w:val="008816EF"/>
    <w:rsid w:val="008B7C9A"/>
    <w:rsid w:val="0098423F"/>
    <w:rsid w:val="00C32BD8"/>
    <w:rsid w:val="00C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983A7-850F-41EC-946E-7DCED25A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line="269" w:lineRule="auto"/>
    </w:pPr>
    <w:rPr>
      <w:rFonts w:ascii="Arial" w:eastAsia="Arial" w:hAnsi="Arial" w:cs="Arial"/>
      <w:sz w:val="13"/>
      <w:szCs w:val="13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a.svr@nevvbustdus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2021-03-18T13:48:00Z</dcterms:created>
  <dcterms:modified xsi:type="dcterms:W3CDTF">2021-03-18T13:48:00Z</dcterms:modified>
</cp:coreProperties>
</file>