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7C6E8" w14:textId="77777777" w:rsidR="00761AFD" w:rsidRDefault="00761AFD" w:rsidP="006F5956">
      <w:pPr>
        <w:pStyle w:val="Zkladntext"/>
        <w:rPr>
          <w:rFonts w:ascii="Arial" w:hAnsi="Arial"/>
          <w:sz w:val="20"/>
        </w:rPr>
      </w:pPr>
      <w:bookmarkStart w:id="0" w:name="_GoBack"/>
      <w:bookmarkEnd w:id="0"/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evid</w:t>
      </w:r>
      <w:proofErr w:type="spellEnd"/>
      <w:r>
        <w:rPr>
          <w:rFonts w:ascii="Arial" w:hAnsi="Arial"/>
          <w:sz w:val="20"/>
        </w:rPr>
        <w:t>. č. smlouvy ........................</w:t>
      </w:r>
      <w:r w:rsidR="00732C67">
        <w:rPr>
          <w:rFonts w:ascii="Arial" w:hAnsi="Arial"/>
          <w:sz w:val="20"/>
        </w:rPr>
        <w:t>.......</w:t>
      </w:r>
    </w:p>
    <w:p w14:paraId="59D6818E" w14:textId="77777777" w:rsidR="00761AFD" w:rsidRDefault="00761AFD">
      <w:pPr>
        <w:pStyle w:val="Nadpis1"/>
        <w:rPr>
          <w:sz w:val="20"/>
        </w:rPr>
      </w:pPr>
      <w:r>
        <w:rPr>
          <w:sz w:val="20"/>
        </w:rPr>
        <w:t>Níže uvedeného dne uzavřely</w:t>
      </w:r>
      <w:r w:rsidR="006F3639">
        <w:rPr>
          <w:sz w:val="20"/>
        </w:rPr>
        <w:t xml:space="preserve"> smluvní strany</w:t>
      </w:r>
    </w:p>
    <w:p w14:paraId="1535052C" w14:textId="77777777" w:rsidR="00761AFD" w:rsidRDefault="00761AFD">
      <w:pPr>
        <w:pStyle w:val="Textkomente"/>
      </w:pPr>
    </w:p>
    <w:p w14:paraId="2E1421A2" w14:textId="77777777" w:rsidR="004F4AEE" w:rsidRPr="00D045EE" w:rsidRDefault="00D045EE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proofErr w:type="spellStart"/>
      <w:r w:rsidRPr="00D045EE">
        <w:rPr>
          <w:rFonts w:ascii="Arial" w:hAnsi="Arial" w:cs="Arial"/>
          <w:b/>
          <w:bCs/>
        </w:rPr>
        <w:t>InterCora</w:t>
      </w:r>
      <w:proofErr w:type="spellEnd"/>
      <w:r w:rsidRPr="00D045EE">
        <w:rPr>
          <w:rFonts w:ascii="Arial" w:hAnsi="Arial" w:cs="Arial"/>
          <w:b/>
          <w:bCs/>
        </w:rPr>
        <w:t>, spol. s r.o.</w:t>
      </w:r>
    </w:p>
    <w:p w14:paraId="555B039D" w14:textId="77777777" w:rsidR="004F4AEE" w:rsidRPr="00D045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b/>
          <w:bCs/>
          <w:sz w:val="20"/>
        </w:rPr>
      </w:pPr>
      <w:r w:rsidRPr="00D045EE">
        <w:rPr>
          <w:rFonts w:ascii="Arial" w:hAnsi="Arial" w:cs="Arial"/>
          <w:sz w:val="20"/>
        </w:rPr>
        <w:t xml:space="preserve">se sídlem: </w:t>
      </w:r>
      <w:r w:rsidR="00D045EE" w:rsidRPr="00D045EE">
        <w:rPr>
          <w:rFonts w:ascii="Arial" w:hAnsi="Arial" w:cs="Arial"/>
          <w:bCs/>
          <w:sz w:val="20"/>
        </w:rPr>
        <w:t xml:space="preserve">Plzeň, Plzeň-město, Lochotínská 18, PSČ 30100, </w:t>
      </w:r>
    </w:p>
    <w:p w14:paraId="1FA68DFB" w14:textId="77777777" w:rsidR="004F4AEE" w:rsidRPr="00D045EE" w:rsidRDefault="004F4A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sz w:val="20"/>
        </w:rPr>
      </w:pPr>
      <w:r w:rsidRPr="00D045EE">
        <w:rPr>
          <w:rFonts w:ascii="Arial" w:hAnsi="Arial" w:cs="Arial"/>
          <w:sz w:val="20"/>
        </w:rPr>
        <w:t xml:space="preserve">IČ: </w:t>
      </w:r>
      <w:r w:rsidR="00D045EE" w:rsidRPr="00D045EE">
        <w:rPr>
          <w:rFonts w:ascii="Arial" w:hAnsi="Arial" w:cs="Arial"/>
          <w:bCs/>
          <w:sz w:val="20"/>
        </w:rPr>
        <w:t>47714018</w:t>
      </w:r>
      <w:r w:rsidRPr="00D045EE">
        <w:rPr>
          <w:rFonts w:ascii="Arial" w:hAnsi="Arial" w:cs="Arial"/>
          <w:sz w:val="20"/>
        </w:rPr>
        <w:t xml:space="preserve">     </w:t>
      </w:r>
    </w:p>
    <w:p w14:paraId="53A197E5" w14:textId="77777777" w:rsidR="004F4AEE" w:rsidRPr="00D045EE" w:rsidRDefault="00D045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DIČ: </w:t>
      </w:r>
      <w:r w:rsidRPr="00D045EE">
        <w:rPr>
          <w:rFonts w:ascii="Arial" w:hAnsi="Arial" w:cs="Arial"/>
          <w:sz w:val="20"/>
        </w:rPr>
        <w:t>CZ</w:t>
      </w:r>
      <w:r w:rsidRPr="00D045EE">
        <w:rPr>
          <w:rFonts w:ascii="Arial" w:hAnsi="Arial" w:cs="Arial"/>
          <w:bCs/>
          <w:sz w:val="20"/>
        </w:rPr>
        <w:t>47714018</w:t>
      </w:r>
      <w:r w:rsidRPr="00D045EE">
        <w:rPr>
          <w:rFonts w:ascii="Arial" w:hAnsi="Arial" w:cs="Arial"/>
          <w:sz w:val="20"/>
        </w:rPr>
        <w:t xml:space="preserve"> </w:t>
      </w:r>
      <w:r w:rsidR="004F4AEE" w:rsidRPr="00D045EE">
        <w:rPr>
          <w:rFonts w:ascii="Arial" w:hAnsi="Arial" w:cs="Arial"/>
          <w:sz w:val="20"/>
        </w:rPr>
        <w:t xml:space="preserve">                                  </w:t>
      </w:r>
    </w:p>
    <w:p w14:paraId="794D117E" w14:textId="77777777" w:rsidR="004F4AEE" w:rsidRPr="00D045EE" w:rsidRDefault="00D045EE" w:rsidP="004F4AEE">
      <w:pPr>
        <w:pStyle w:val="Zkladntext"/>
        <w:tabs>
          <w:tab w:val="left" w:pos="426"/>
        </w:tabs>
        <w:spacing w:before="60"/>
        <w:ind w:left="360"/>
        <w:rPr>
          <w:rFonts w:ascii="Arial" w:hAnsi="Arial" w:cs="Arial"/>
          <w:sz w:val="20"/>
        </w:rPr>
      </w:pPr>
      <w:r w:rsidRPr="00D045EE">
        <w:rPr>
          <w:rFonts w:ascii="Arial" w:hAnsi="Arial" w:cs="Arial"/>
          <w:sz w:val="20"/>
        </w:rPr>
        <w:t>Z</w:t>
      </w:r>
      <w:r w:rsidR="004F4AEE" w:rsidRPr="00D045EE">
        <w:rPr>
          <w:rFonts w:ascii="Arial" w:hAnsi="Arial" w:cs="Arial"/>
          <w:sz w:val="20"/>
        </w:rPr>
        <w:t>astoupena</w:t>
      </w:r>
      <w:r w:rsidRPr="00D045EE">
        <w:rPr>
          <w:rFonts w:ascii="Arial" w:hAnsi="Arial" w:cs="Arial"/>
          <w:sz w:val="20"/>
        </w:rPr>
        <w:t xml:space="preserve">:  </w:t>
      </w:r>
      <w:r w:rsidRPr="00D045EE">
        <w:rPr>
          <w:rStyle w:val="platne"/>
          <w:rFonts w:ascii="Arial" w:hAnsi="Arial" w:cs="Arial"/>
          <w:sz w:val="20"/>
        </w:rPr>
        <w:t>Ing. Ivanem Hlaváčkem</w:t>
      </w:r>
      <w:r>
        <w:rPr>
          <w:rStyle w:val="platne"/>
          <w:rFonts w:ascii="Arial" w:hAnsi="Arial" w:cs="Arial"/>
          <w:sz w:val="20"/>
        </w:rPr>
        <w:t xml:space="preserve">, </w:t>
      </w:r>
      <w:r w:rsidRPr="00D045EE">
        <w:rPr>
          <w:rFonts w:ascii="Arial" w:hAnsi="Arial" w:cs="Arial"/>
          <w:sz w:val="20"/>
        </w:rPr>
        <w:t xml:space="preserve"> jednatelem společnosti</w:t>
      </w:r>
      <w:r w:rsidR="004F4AEE" w:rsidRPr="00D045EE">
        <w:rPr>
          <w:rFonts w:ascii="Arial" w:hAnsi="Arial" w:cs="Arial"/>
          <w:sz w:val="20"/>
        </w:rPr>
        <w:t xml:space="preserve">                                   </w:t>
      </w:r>
    </w:p>
    <w:p w14:paraId="1CA4FECB" w14:textId="77777777" w:rsidR="004F4AEE" w:rsidRPr="00D045EE" w:rsidRDefault="004F4AEE" w:rsidP="004F4AEE">
      <w:pPr>
        <w:pStyle w:val="Zkladntext2"/>
        <w:tabs>
          <w:tab w:val="left" w:pos="426"/>
        </w:tabs>
        <w:spacing w:before="60"/>
        <w:ind w:left="360"/>
        <w:rPr>
          <w:rFonts w:cs="Arial"/>
          <w:sz w:val="20"/>
        </w:rPr>
      </w:pPr>
      <w:r w:rsidRPr="00D045EE">
        <w:rPr>
          <w:rFonts w:cs="Arial"/>
          <w:sz w:val="20"/>
        </w:rPr>
        <w:t xml:space="preserve">zapsána v obchodním rejstříku vedeném:   </w:t>
      </w:r>
      <w:r w:rsidR="00D045EE" w:rsidRPr="00D045EE">
        <w:rPr>
          <w:rFonts w:cs="Arial"/>
          <w:sz w:val="20"/>
        </w:rPr>
        <w:t>u Městského soudu v Plzni</w:t>
      </w:r>
    </w:p>
    <w:p w14:paraId="00CF7A81" w14:textId="77777777" w:rsidR="004F4AEE" w:rsidRPr="00D045EE" w:rsidRDefault="004F4AEE" w:rsidP="00D045EE">
      <w:pPr>
        <w:pStyle w:val="Zkladntext2"/>
        <w:tabs>
          <w:tab w:val="left" w:pos="426"/>
        </w:tabs>
        <w:spacing w:before="60"/>
        <w:ind w:left="360"/>
        <w:rPr>
          <w:rFonts w:cs="Arial"/>
          <w:sz w:val="20"/>
        </w:rPr>
      </w:pPr>
      <w:r w:rsidRPr="00D045EE">
        <w:rPr>
          <w:rFonts w:cs="Arial"/>
          <w:sz w:val="20"/>
        </w:rPr>
        <w:t xml:space="preserve">pod </w:t>
      </w:r>
      <w:proofErr w:type="spellStart"/>
      <w:r w:rsidRPr="00D045EE">
        <w:rPr>
          <w:rFonts w:cs="Arial"/>
          <w:sz w:val="20"/>
        </w:rPr>
        <w:t>sp.značkou</w:t>
      </w:r>
      <w:proofErr w:type="spellEnd"/>
      <w:r w:rsidRPr="00D045EE">
        <w:rPr>
          <w:rFonts w:cs="Arial"/>
          <w:sz w:val="20"/>
        </w:rPr>
        <w:t xml:space="preserve">: </w:t>
      </w:r>
      <w:r w:rsidR="00D045EE" w:rsidRPr="00D045EE">
        <w:rPr>
          <w:rFonts w:cs="Arial"/>
          <w:sz w:val="20"/>
        </w:rPr>
        <w:t>, oddíl C, vložka 313 ke dni 18.1.1993</w:t>
      </w:r>
    </w:p>
    <w:p w14:paraId="329B68A7" w14:textId="77777777" w:rsidR="00761AFD" w:rsidRPr="00D045EE" w:rsidRDefault="00761AFD" w:rsidP="00953109">
      <w:pPr>
        <w:pStyle w:val="Zkladntext"/>
        <w:tabs>
          <w:tab w:val="left" w:pos="360"/>
        </w:tabs>
        <w:spacing w:before="60"/>
        <w:ind w:left="357"/>
        <w:rPr>
          <w:rFonts w:ascii="Arial" w:hAnsi="Arial" w:cs="Arial"/>
          <w:sz w:val="20"/>
        </w:rPr>
      </w:pPr>
      <w:r w:rsidRPr="00D045EE">
        <w:rPr>
          <w:rFonts w:ascii="Arial" w:hAnsi="Arial" w:cs="Arial"/>
          <w:sz w:val="20"/>
        </w:rPr>
        <w:t>(dále jen „</w:t>
      </w:r>
      <w:r w:rsidR="007D18CD" w:rsidRPr="00D045EE">
        <w:rPr>
          <w:rFonts w:ascii="Arial" w:hAnsi="Arial" w:cs="Arial"/>
          <w:sz w:val="20"/>
        </w:rPr>
        <w:t>s</w:t>
      </w:r>
      <w:r w:rsidRPr="00D045EE">
        <w:rPr>
          <w:rFonts w:ascii="Arial" w:hAnsi="Arial" w:cs="Arial"/>
          <w:sz w:val="20"/>
        </w:rPr>
        <w:t>tavebník“)</w:t>
      </w:r>
    </w:p>
    <w:p w14:paraId="0F0A9495" w14:textId="77777777" w:rsidR="00761AFD" w:rsidRDefault="00761AFD" w:rsidP="00397794">
      <w:pPr>
        <w:spacing w:before="60" w:after="60"/>
        <w:jc w:val="center"/>
        <w:rPr>
          <w:rFonts w:ascii="Arial" w:hAnsi="Arial"/>
        </w:rPr>
      </w:pPr>
      <w:r>
        <w:rPr>
          <w:rFonts w:ascii="Arial" w:hAnsi="Arial"/>
        </w:rPr>
        <w:t>a</w:t>
      </w:r>
    </w:p>
    <w:p w14:paraId="23F2C2CD" w14:textId="77777777" w:rsidR="007D18CD" w:rsidRDefault="007D18CD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 w:rsidRPr="009A07F2">
        <w:rPr>
          <w:rFonts w:ascii="Arial" w:hAnsi="Arial" w:cs="Arial"/>
          <w:b/>
          <w:bCs/>
        </w:rPr>
        <w:t>Hlavní město Praha</w:t>
      </w:r>
    </w:p>
    <w:p w14:paraId="33280A2D" w14:textId="77777777" w:rsidR="00732C67" w:rsidRPr="009A07F2" w:rsidRDefault="00732C67" w:rsidP="00732C67">
      <w:pPr>
        <w:pStyle w:val="Zhlav"/>
        <w:tabs>
          <w:tab w:val="clear" w:pos="4536"/>
          <w:tab w:val="clear" w:pos="9072"/>
        </w:tabs>
        <w:spacing w:before="20"/>
        <w:ind w:left="420"/>
        <w:rPr>
          <w:rFonts w:ascii="Arial" w:hAnsi="Arial" w:cs="Arial"/>
          <w:sz w:val="20"/>
          <w:szCs w:val="20"/>
        </w:rPr>
      </w:pPr>
      <w:r w:rsidRPr="009A07F2">
        <w:rPr>
          <w:rFonts w:ascii="Arial" w:hAnsi="Arial" w:cs="Arial"/>
          <w:sz w:val="20"/>
          <w:szCs w:val="20"/>
        </w:rPr>
        <w:t>se sídlem Praha 1, Mariánské nám. č. 2, PSČ 110 00</w:t>
      </w:r>
    </w:p>
    <w:p w14:paraId="221B3E6C" w14:textId="77777777" w:rsidR="00732C67" w:rsidRPr="009A07F2" w:rsidRDefault="00732C67" w:rsidP="00732C67">
      <w:pPr>
        <w:tabs>
          <w:tab w:val="left" w:pos="288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>IČ:  00064581</w:t>
      </w:r>
    </w:p>
    <w:p w14:paraId="0A367DCE" w14:textId="77777777" w:rsidR="00732C67" w:rsidRPr="007D18CD" w:rsidRDefault="00732C67" w:rsidP="00732C67">
      <w:pPr>
        <w:tabs>
          <w:tab w:val="left" w:pos="360"/>
        </w:tabs>
        <w:spacing w:before="20"/>
        <w:ind w:left="420"/>
        <w:rPr>
          <w:rFonts w:ascii="Arial" w:hAnsi="Arial" w:cs="Arial"/>
        </w:rPr>
      </w:pPr>
      <w:r w:rsidRPr="009A07F2">
        <w:rPr>
          <w:rFonts w:ascii="Arial" w:hAnsi="Arial" w:cs="Arial"/>
        </w:rPr>
        <w:t xml:space="preserve">zastoupené na základě plné moci </w:t>
      </w:r>
    </w:p>
    <w:p w14:paraId="67850B62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  <w:b/>
        </w:rPr>
      </w:pPr>
      <w:r>
        <w:rPr>
          <w:rFonts w:ascii="Arial" w:hAnsi="Arial"/>
          <w:b/>
        </w:rPr>
        <w:t xml:space="preserve">Pražskou  vodohospodářskou společností  a.s. </w:t>
      </w:r>
    </w:p>
    <w:p w14:paraId="761291FE" w14:textId="77777777" w:rsidR="00732C67" w:rsidRDefault="00732C67" w:rsidP="00732C67">
      <w:pPr>
        <w:tabs>
          <w:tab w:val="left" w:pos="360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>se sídlem Praha 1, Žatecká 110/2, PSČ 110 01</w:t>
      </w:r>
    </w:p>
    <w:p w14:paraId="4177A845" w14:textId="77777777" w:rsidR="00732C67" w:rsidRDefault="00732C67" w:rsidP="00732C67">
      <w:pPr>
        <w:pStyle w:val="Zkladntextodsazen3"/>
        <w:tabs>
          <w:tab w:val="left" w:pos="360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25656112  </w:t>
      </w:r>
    </w:p>
    <w:p w14:paraId="267F4798" w14:textId="77777777" w:rsidR="00732C67" w:rsidRDefault="00732C67" w:rsidP="00732C67">
      <w:pPr>
        <w:pStyle w:val="Zkladntextodsazen3"/>
        <w:tabs>
          <w:tab w:val="left" w:pos="360"/>
          <w:tab w:val="left" w:pos="426"/>
        </w:tabs>
        <w:spacing w:before="20"/>
        <w:ind w:left="42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CZ25656112</w:t>
      </w:r>
    </w:p>
    <w:p w14:paraId="7BEA549A" w14:textId="77777777" w:rsidR="00732C67" w:rsidRDefault="00732C67" w:rsidP="00732C67">
      <w:pPr>
        <w:tabs>
          <w:tab w:val="left" w:pos="360"/>
          <w:tab w:val="left" w:pos="426"/>
        </w:tabs>
        <w:spacing w:before="20"/>
        <w:ind w:left="42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14:paraId="67BC9599" w14:textId="77777777" w:rsidR="00732C67" w:rsidRDefault="00732C67" w:rsidP="00732C67">
      <w:pPr>
        <w:pStyle w:val="Zkladntext"/>
        <w:tabs>
          <w:tab w:val="left" w:pos="360"/>
        </w:tabs>
        <w:spacing w:before="2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r>
        <w:rPr>
          <w:rFonts w:ascii="Arial" w:hAnsi="Arial"/>
          <w:sz w:val="20"/>
        </w:rPr>
        <w:t>sp.značkou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odd.B</w:t>
      </w:r>
      <w:proofErr w:type="spellEnd"/>
      <w:r>
        <w:rPr>
          <w:rFonts w:ascii="Arial" w:hAnsi="Arial"/>
          <w:sz w:val="20"/>
        </w:rPr>
        <w:t xml:space="preserve">., vložka 5290                                    </w:t>
      </w:r>
    </w:p>
    <w:p w14:paraId="48C3FFF3" w14:textId="77777777" w:rsidR="00732C67" w:rsidRPr="00732C67" w:rsidRDefault="00732C67" w:rsidP="00732C67">
      <w:pPr>
        <w:pStyle w:val="Zkladntext"/>
        <w:tabs>
          <w:tab w:val="left" w:pos="360"/>
        </w:tabs>
        <w:spacing w:before="60"/>
        <w:ind w:left="4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(dále jen </w:t>
      </w:r>
      <w:r w:rsidRPr="009A07F2">
        <w:rPr>
          <w:rFonts w:ascii="Arial" w:hAnsi="Arial"/>
          <w:sz w:val="20"/>
        </w:rPr>
        <w:t>„vlastník“)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ab/>
      </w:r>
    </w:p>
    <w:p w14:paraId="223EE04D" w14:textId="77777777" w:rsidR="00732C67" w:rsidRPr="00732C67" w:rsidRDefault="00732C67" w:rsidP="00397794">
      <w:pPr>
        <w:tabs>
          <w:tab w:val="left" w:pos="0"/>
        </w:tabs>
        <w:spacing w:before="60" w:after="60"/>
        <w:ind w:left="357"/>
        <w:jc w:val="center"/>
        <w:rPr>
          <w:rFonts w:ascii="Arial" w:hAnsi="Arial" w:cs="Arial"/>
          <w:bCs/>
        </w:rPr>
      </w:pPr>
      <w:r w:rsidRPr="00732C67">
        <w:rPr>
          <w:rFonts w:ascii="Arial" w:hAnsi="Arial" w:cs="Arial"/>
          <w:bCs/>
        </w:rPr>
        <w:t>a</w:t>
      </w:r>
    </w:p>
    <w:p w14:paraId="612FA756" w14:textId="77777777" w:rsidR="00761AFD" w:rsidRPr="00732C67" w:rsidRDefault="00732C67" w:rsidP="003F528B">
      <w:pPr>
        <w:numPr>
          <w:ilvl w:val="0"/>
          <w:numId w:val="6"/>
        </w:numPr>
        <w:tabs>
          <w:tab w:val="left" w:pos="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Pražské vodovody a kanalizace, a.s.</w:t>
      </w:r>
    </w:p>
    <w:p w14:paraId="7C338560" w14:textId="77777777" w:rsidR="00761AFD" w:rsidRPr="000B06BF" w:rsidRDefault="00761AFD" w:rsidP="007D18CD">
      <w:pPr>
        <w:tabs>
          <w:tab w:val="left" w:pos="360"/>
        </w:tabs>
        <w:spacing w:before="40"/>
        <w:ind w:left="357" w:right="-289"/>
        <w:rPr>
          <w:rFonts w:ascii="Arial" w:hAnsi="Arial" w:cs="Arial"/>
        </w:rPr>
      </w:pPr>
      <w:r>
        <w:rPr>
          <w:rFonts w:ascii="Arial" w:hAnsi="Arial"/>
        </w:rPr>
        <w:t xml:space="preserve">se sídlem  </w:t>
      </w:r>
      <w:r w:rsidR="00F71732" w:rsidRPr="000B06BF">
        <w:rPr>
          <w:rFonts w:ascii="Arial" w:hAnsi="Arial" w:cs="Arial"/>
        </w:rPr>
        <w:t xml:space="preserve">Ke </w:t>
      </w:r>
      <w:proofErr w:type="spellStart"/>
      <w:r w:rsidR="00F71732" w:rsidRPr="000B06BF">
        <w:rPr>
          <w:rFonts w:ascii="Arial" w:hAnsi="Arial" w:cs="Arial"/>
        </w:rPr>
        <w:t>Kablu</w:t>
      </w:r>
      <w:proofErr w:type="spellEnd"/>
      <w:r w:rsidR="00F71732" w:rsidRPr="000B06BF">
        <w:rPr>
          <w:rFonts w:ascii="Arial" w:hAnsi="Arial" w:cs="Arial"/>
        </w:rPr>
        <w:t xml:space="preserve"> 971/1, Hostivař, 102 00 Praha 10 </w:t>
      </w:r>
      <w:r w:rsidRPr="000B06BF">
        <w:rPr>
          <w:rFonts w:ascii="Arial" w:hAnsi="Arial" w:cs="Arial"/>
        </w:rPr>
        <w:t xml:space="preserve"> </w:t>
      </w:r>
    </w:p>
    <w:p w14:paraId="5F90ACBC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IČ: 25656635,  </w:t>
      </w:r>
    </w:p>
    <w:p w14:paraId="4C3F81B0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72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DIČ: CZ25656635,</w:t>
      </w:r>
    </w:p>
    <w:p w14:paraId="3B5F0B2A" w14:textId="77777777" w:rsidR="00761AFD" w:rsidRDefault="00761AFD" w:rsidP="007D18CD">
      <w:pPr>
        <w:pStyle w:val="Zkladntextodsazen3"/>
        <w:tabs>
          <w:tab w:val="left" w:pos="360"/>
          <w:tab w:val="left" w:pos="2410"/>
        </w:tabs>
        <w:spacing w:before="40"/>
        <w:ind w:left="357" w:right="23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zastoupena: provozním ředitelem Ing. Petrem Kocourkem na základě pověření ze dne </w:t>
      </w:r>
      <w:r w:rsidR="000127FA">
        <w:rPr>
          <w:rFonts w:ascii="Arial" w:hAnsi="Arial"/>
          <w:sz w:val="20"/>
        </w:rPr>
        <w:t>18.04.2011</w:t>
      </w:r>
      <w:r>
        <w:rPr>
          <w:rFonts w:ascii="Arial" w:hAnsi="Arial"/>
          <w:sz w:val="20"/>
        </w:rPr>
        <w:t xml:space="preserve">                               </w:t>
      </w:r>
    </w:p>
    <w:p w14:paraId="483C1603" w14:textId="77777777" w:rsidR="00761AFD" w:rsidRDefault="00761AFD" w:rsidP="007D18CD">
      <w:pPr>
        <w:tabs>
          <w:tab w:val="left" w:pos="360"/>
        </w:tabs>
        <w:spacing w:before="40"/>
        <w:ind w:left="360"/>
        <w:rPr>
          <w:rFonts w:ascii="Arial" w:hAnsi="Arial"/>
        </w:rPr>
      </w:pPr>
      <w:r>
        <w:rPr>
          <w:rFonts w:ascii="Arial" w:hAnsi="Arial"/>
        </w:rPr>
        <w:t xml:space="preserve">zapsána v obchodním rejstříku vedeném: Městským soudem v Praze  </w:t>
      </w:r>
    </w:p>
    <w:p w14:paraId="44253D11" w14:textId="77777777" w:rsidR="00761AFD" w:rsidRDefault="00761AFD" w:rsidP="007D18CD">
      <w:pPr>
        <w:pStyle w:val="Zkladntext"/>
        <w:tabs>
          <w:tab w:val="left" w:pos="360"/>
        </w:tabs>
        <w:spacing w:before="40"/>
        <w:ind w:left="36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pod </w:t>
      </w:r>
      <w:proofErr w:type="spellStart"/>
      <w:r>
        <w:rPr>
          <w:rFonts w:ascii="Arial" w:hAnsi="Arial"/>
          <w:sz w:val="20"/>
        </w:rPr>
        <w:t>sp.značkou</w:t>
      </w:r>
      <w:proofErr w:type="spellEnd"/>
      <w:r>
        <w:rPr>
          <w:rFonts w:ascii="Arial" w:hAnsi="Arial"/>
          <w:sz w:val="20"/>
        </w:rPr>
        <w:t xml:space="preserve">:  </w:t>
      </w:r>
      <w:proofErr w:type="spellStart"/>
      <w:r>
        <w:rPr>
          <w:rFonts w:ascii="Arial" w:hAnsi="Arial"/>
          <w:sz w:val="20"/>
        </w:rPr>
        <w:t>odd.B.,vložka</w:t>
      </w:r>
      <w:proofErr w:type="spellEnd"/>
      <w:r>
        <w:rPr>
          <w:rFonts w:ascii="Arial" w:hAnsi="Arial"/>
          <w:sz w:val="20"/>
        </w:rPr>
        <w:t xml:space="preserve"> 5297</w:t>
      </w:r>
    </w:p>
    <w:p w14:paraId="63A4960E" w14:textId="77777777" w:rsidR="00761AFD" w:rsidRDefault="00761AFD">
      <w:pPr>
        <w:pStyle w:val="Zkladntextodsazen3"/>
        <w:tabs>
          <w:tab w:val="left" w:pos="360"/>
        </w:tabs>
        <w:spacing w:before="60"/>
        <w:ind w:left="36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jen „provozovatel“)</w:t>
      </w:r>
    </w:p>
    <w:p w14:paraId="3C1D91F8" w14:textId="77777777" w:rsidR="00761AFD" w:rsidRDefault="00761AFD">
      <w:pPr>
        <w:pStyle w:val="Zkladntext"/>
        <w:spacing w:before="80"/>
        <w:jc w:val="left"/>
        <w:rPr>
          <w:rFonts w:ascii="Arial" w:hAnsi="Arial"/>
          <w:sz w:val="20"/>
        </w:rPr>
      </w:pPr>
    </w:p>
    <w:p w14:paraId="5575ACBC" w14:textId="77777777" w:rsidR="004B7E73" w:rsidRPr="004B7E73" w:rsidRDefault="00984E5F" w:rsidP="00397794">
      <w:pPr>
        <w:jc w:val="both"/>
        <w:rPr>
          <w:rFonts w:ascii="Arial" w:hAnsi="Arial" w:cs="Arial"/>
        </w:rPr>
      </w:pPr>
      <w:r w:rsidRPr="00984E5F">
        <w:rPr>
          <w:rFonts w:ascii="Arial" w:hAnsi="Arial"/>
        </w:rPr>
        <w:t xml:space="preserve">ve  </w:t>
      </w:r>
      <w:r w:rsidR="009D086E" w:rsidRPr="00984E5F">
        <w:rPr>
          <w:rFonts w:ascii="Arial" w:hAnsi="Arial"/>
        </w:rPr>
        <w:t xml:space="preserve">smyslu §  </w:t>
      </w:r>
      <w:r w:rsidR="009D086E">
        <w:rPr>
          <w:rFonts w:ascii="Arial" w:hAnsi="Arial"/>
        </w:rPr>
        <w:t>1746</w:t>
      </w:r>
      <w:r w:rsidR="009D086E" w:rsidRPr="00984E5F">
        <w:rPr>
          <w:rFonts w:ascii="Arial" w:hAnsi="Arial"/>
        </w:rPr>
        <w:t xml:space="preserve">  odst. 2  a  násl.  </w:t>
      </w:r>
      <w:r w:rsidR="009D086E" w:rsidRPr="004B7E73">
        <w:rPr>
          <w:rFonts w:ascii="Arial" w:hAnsi="Arial" w:cs="Arial"/>
          <w:bCs/>
          <w:color w:val="000000"/>
          <w:shd w:val="clear" w:color="auto" w:fill="FFFFFF"/>
        </w:rPr>
        <w:t xml:space="preserve">zákona č. 89/2012 Sb., občanského zákoníku, </w:t>
      </w:r>
      <w:r w:rsidR="009D086E">
        <w:rPr>
          <w:rFonts w:ascii="Arial" w:hAnsi="Arial" w:cs="Arial"/>
          <w:bCs/>
          <w:color w:val="000000"/>
          <w:shd w:val="clear" w:color="auto" w:fill="FFFFFF"/>
        </w:rPr>
        <w:t>ve spojení se</w:t>
      </w:r>
      <w:r w:rsidRPr="00984E5F">
        <w:rPr>
          <w:rFonts w:ascii="Arial" w:hAnsi="Arial"/>
        </w:rPr>
        <w:t xml:space="preserve"> zákon</w:t>
      </w:r>
      <w:r w:rsidR="009D086E">
        <w:rPr>
          <w:rFonts w:ascii="Arial" w:hAnsi="Arial"/>
        </w:rPr>
        <w:t>em</w:t>
      </w:r>
      <w:r w:rsidRPr="00984E5F">
        <w:rPr>
          <w:rFonts w:ascii="Arial" w:hAnsi="Arial"/>
        </w:rPr>
        <w:t xml:space="preserve"> č. 274/2001 Sb., o vodovodech  a  kanalizacích</w:t>
      </w:r>
      <w:r w:rsidR="004B7E73">
        <w:rPr>
          <w:rFonts w:ascii="Arial" w:hAnsi="Arial"/>
        </w:rPr>
        <w:t xml:space="preserve"> pro veřejnou potřebu a o změně některých zákonů</w:t>
      </w:r>
      <w:r w:rsidRPr="00984E5F">
        <w:rPr>
          <w:rFonts w:ascii="Arial" w:hAnsi="Arial"/>
        </w:rPr>
        <w:t>, ve  znění,  pozdějších předpisů</w:t>
      </w:r>
      <w:r w:rsidR="009D086E">
        <w:rPr>
          <w:rFonts w:ascii="Arial" w:hAnsi="Arial"/>
        </w:rPr>
        <w:t>, tuto</w:t>
      </w:r>
      <w:r w:rsidRPr="00984E5F">
        <w:rPr>
          <w:rFonts w:ascii="Arial" w:hAnsi="Arial"/>
        </w:rPr>
        <w:t xml:space="preserve">  </w:t>
      </w:r>
    </w:p>
    <w:p w14:paraId="1E7099BE" w14:textId="77777777" w:rsidR="00984E5F" w:rsidRPr="00984E5F" w:rsidRDefault="00984E5F" w:rsidP="00984E5F">
      <w:pPr>
        <w:pStyle w:val="odstzkl"/>
        <w:spacing w:before="0"/>
        <w:rPr>
          <w:rFonts w:ascii="Arial" w:hAnsi="Arial"/>
          <w:sz w:val="20"/>
        </w:rPr>
      </w:pPr>
      <w:r w:rsidRPr="00984E5F">
        <w:rPr>
          <w:rFonts w:ascii="Arial" w:hAnsi="Arial"/>
          <w:sz w:val="20"/>
        </w:rPr>
        <w:t xml:space="preserve"> </w:t>
      </w:r>
    </w:p>
    <w:p w14:paraId="60C6C1A6" w14:textId="77777777" w:rsidR="00984E5F" w:rsidRPr="004B7E73" w:rsidRDefault="00984E5F" w:rsidP="004B7E73">
      <w:pPr>
        <w:pStyle w:val="Nadpis1"/>
        <w:spacing w:before="0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smlouvu</w:t>
      </w:r>
    </w:p>
    <w:p w14:paraId="43FFDCEA" w14:textId="77777777" w:rsidR="00984E5F" w:rsidRPr="004B7E73" w:rsidRDefault="00984E5F" w:rsidP="000B06BF">
      <w:pPr>
        <w:pStyle w:val="Nadpis1"/>
        <w:spacing w:before="60"/>
        <w:ind w:left="357"/>
        <w:jc w:val="center"/>
        <w:rPr>
          <w:rFonts w:cs="Arial"/>
          <w:b/>
          <w:sz w:val="28"/>
          <w:szCs w:val="28"/>
        </w:rPr>
      </w:pPr>
      <w:r w:rsidRPr="004B7E73">
        <w:rPr>
          <w:rFonts w:cs="Arial"/>
          <w:b/>
          <w:sz w:val="28"/>
          <w:szCs w:val="28"/>
        </w:rPr>
        <w:t>o přeložce vodo</w:t>
      </w:r>
      <w:r w:rsidR="00EC1606">
        <w:rPr>
          <w:rFonts w:cs="Arial"/>
          <w:b/>
          <w:sz w:val="28"/>
          <w:szCs w:val="28"/>
        </w:rPr>
        <w:t>vodu nebo kanalizace</w:t>
      </w:r>
      <w:r w:rsidR="000A590B">
        <w:rPr>
          <w:rFonts w:cs="Arial"/>
          <w:b/>
          <w:sz w:val="28"/>
          <w:szCs w:val="28"/>
        </w:rPr>
        <w:t>:</w:t>
      </w:r>
      <w:r w:rsidRPr="004B7E73">
        <w:rPr>
          <w:rFonts w:cs="Arial"/>
          <w:b/>
          <w:sz w:val="28"/>
          <w:szCs w:val="28"/>
        </w:rPr>
        <w:t xml:space="preserve">  </w:t>
      </w:r>
    </w:p>
    <w:p w14:paraId="49CACE28" w14:textId="77777777" w:rsidR="00984E5F" w:rsidRDefault="00984E5F" w:rsidP="00984E5F">
      <w:pPr>
        <w:pStyle w:val="odstzkl"/>
        <w:spacing w:before="120"/>
        <w:jc w:val="center"/>
        <w:rPr>
          <w:rFonts w:ascii="Arial" w:hAnsi="Arial" w:cs="Arial"/>
          <w:b/>
          <w:bCs/>
          <w:iCs/>
        </w:rPr>
      </w:pPr>
    </w:p>
    <w:p w14:paraId="0453A382" w14:textId="77777777" w:rsidR="00984E5F" w:rsidRPr="00984E5F" w:rsidRDefault="00984E5F" w:rsidP="00397794">
      <w:pPr>
        <w:pStyle w:val="odstzkl"/>
        <w:spacing w:before="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Čl. I.</w:t>
      </w:r>
    </w:p>
    <w:p w14:paraId="17B476F0" w14:textId="77777777" w:rsidR="00984E5F" w:rsidRPr="004F4AEE" w:rsidRDefault="00984E5F" w:rsidP="004F4AEE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Úvodní ustanovení</w:t>
      </w:r>
    </w:p>
    <w:p w14:paraId="01439E52" w14:textId="78CA204E" w:rsidR="00397794" w:rsidRPr="00C52056" w:rsidRDefault="004F4AEE" w:rsidP="00397794">
      <w:pPr>
        <w:pStyle w:val="odstzkl"/>
        <w:numPr>
          <w:ilvl w:val="0"/>
          <w:numId w:val="7"/>
        </w:numPr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 je investorem stavby:</w:t>
      </w:r>
      <w:r w:rsidR="00C52056">
        <w:rPr>
          <w:rFonts w:ascii="Arial" w:hAnsi="Arial" w:cs="Arial"/>
          <w:sz w:val="20"/>
        </w:rPr>
        <w:t xml:space="preserve"> </w:t>
      </w:r>
      <w:r w:rsidR="00C52056" w:rsidRPr="00EE44DD">
        <w:rPr>
          <w:rFonts w:ascii="Arial" w:hAnsi="Arial" w:cs="Arial"/>
          <w:b/>
          <w:sz w:val="20"/>
        </w:rPr>
        <w:t xml:space="preserve">„OBCHODNÍ DŮM KOLBENOVA“ – </w:t>
      </w:r>
      <w:r w:rsidR="005B6629" w:rsidRPr="00EE44DD">
        <w:rPr>
          <w:rFonts w:ascii="Arial" w:hAnsi="Arial" w:cs="Arial"/>
          <w:b/>
          <w:sz w:val="20"/>
        </w:rPr>
        <w:t xml:space="preserve">SO.24 </w:t>
      </w:r>
      <w:r w:rsidR="001B6B29" w:rsidRPr="00EE44DD">
        <w:rPr>
          <w:rFonts w:ascii="Arial" w:hAnsi="Arial" w:cs="Arial"/>
          <w:b/>
          <w:sz w:val="20"/>
        </w:rPr>
        <w:t>P</w:t>
      </w:r>
      <w:r w:rsidR="00C52056" w:rsidRPr="00EE44DD">
        <w:rPr>
          <w:rFonts w:ascii="Arial" w:hAnsi="Arial" w:cs="Arial"/>
          <w:b/>
          <w:sz w:val="20"/>
        </w:rPr>
        <w:t>řeložka vodov</w:t>
      </w:r>
      <w:r w:rsidR="00DE3E5F" w:rsidRPr="00EE44DD">
        <w:rPr>
          <w:rFonts w:ascii="Arial" w:hAnsi="Arial" w:cs="Arial"/>
          <w:b/>
          <w:sz w:val="20"/>
        </w:rPr>
        <w:t>odního řadu</w:t>
      </w:r>
      <w:r w:rsidR="006B32A4" w:rsidRPr="00EE44DD">
        <w:rPr>
          <w:rFonts w:ascii="Arial" w:hAnsi="Arial" w:cs="Arial"/>
          <w:b/>
          <w:sz w:val="20"/>
        </w:rPr>
        <w:t xml:space="preserve"> TL DN 150</w:t>
      </w:r>
      <w:r w:rsidR="00C52056" w:rsidRPr="00EE44DD">
        <w:rPr>
          <w:rFonts w:ascii="Arial" w:hAnsi="Arial" w:cs="Arial"/>
          <w:b/>
          <w:sz w:val="20"/>
        </w:rPr>
        <w:t xml:space="preserve"> a </w:t>
      </w:r>
      <w:r w:rsidR="006A3D78" w:rsidRPr="00EE44DD">
        <w:rPr>
          <w:rFonts w:ascii="Arial" w:hAnsi="Arial" w:cs="Arial"/>
          <w:b/>
          <w:sz w:val="20"/>
        </w:rPr>
        <w:t xml:space="preserve">SO.21 </w:t>
      </w:r>
      <w:r w:rsidR="001B6B29" w:rsidRPr="00EE44DD">
        <w:rPr>
          <w:rFonts w:ascii="Arial" w:hAnsi="Arial" w:cs="Arial"/>
          <w:b/>
          <w:sz w:val="20"/>
        </w:rPr>
        <w:t>P</w:t>
      </w:r>
      <w:r w:rsidR="006B32A4" w:rsidRPr="00EE44DD">
        <w:rPr>
          <w:rFonts w:ascii="Arial" w:hAnsi="Arial" w:cs="Arial"/>
          <w:b/>
          <w:sz w:val="20"/>
        </w:rPr>
        <w:t xml:space="preserve">řeložka </w:t>
      </w:r>
      <w:r w:rsidR="00DE3E5F" w:rsidRPr="00EE44DD">
        <w:rPr>
          <w:rFonts w:ascii="Arial" w:hAnsi="Arial" w:cs="Arial"/>
          <w:b/>
          <w:sz w:val="20"/>
        </w:rPr>
        <w:t xml:space="preserve">dešťové </w:t>
      </w:r>
      <w:r w:rsidR="00C52056" w:rsidRPr="00EE44DD">
        <w:rPr>
          <w:rFonts w:ascii="Arial" w:hAnsi="Arial" w:cs="Arial"/>
          <w:b/>
          <w:sz w:val="20"/>
        </w:rPr>
        <w:t>kanaliza</w:t>
      </w:r>
      <w:r w:rsidR="00DE3E5F" w:rsidRPr="00EE44DD">
        <w:rPr>
          <w:rFonts w:ascii="Arial" w:hAnsi="Arial" w:cs="Arial"/>
          <w:b/>
          <w:sz w:val="20"/>
        </w:rPr>
        <w:t xml:space="preserve">ční stoky DN </w:t>
      </w:r>
      <w:r w:rsidR="00DE3E5F" w:rsidRPr="00EE44DD">
        <w:rPr>
          <w:rFonts w:ascii="Calibri" w:hAnsi="Calibri" w:cs="Calibri"/>
          <w:b/>
          <w:sz w:val="22"/>
          <w:szCs w:val="22"/>
        </w:rPr>
        <w:t>600/1100</w:t>
      </w:r>
      <w:r w:rsidR="00C52056">
        <w:rPr>
          <w:rFonts w:ascii="Arial" w:hAnsi="Arial" w:cs="Arial"/>
          <w:sz w:val="20"/>
        </w:rPr>
        <w:t xml:space="preserve"> v rámci </w:t>
      </w:r>
      <w:r w:rsidR="00984E5F" w:rsidRPr="00C52056">
        <w:rPr>
          <w:rFonts w:ascii="Arial" w:hAnsi="Arial" w:cs="Arial"/>
          <w:sz w:val="20"/>
        </w:rPr>
        <w:t>které je nutné  provést  přeložku vodovodu / kanalizace pro veřejnou potřebu</w:t>
      </w:r>
      <w:r w:rsidR="004B7E73" w:rsidRPr="00C52056">
        <w:rPr>
          <w:rFonts w:ascii="Arial" w:hAnsi="Arial" w:cs="Arial"/>
          <w:sz w:val="20"/>
        </w:rPr>
        <w:t xml:space="preserve"> </w:t>
      </w:r>
      <w:r w:rsidR="00984E5F" w:rsidRPr="00C52056">
        <w:rPr>
          <w:rFonts w:ascii="Arial" w:hAnsi="Arial" w:cs="Arial"/>
          <w:sz w:val="20"/>
        </w:rPr>
        <w:t>( dále jen „přeložka“ ).</w:t>
      </w:r>
      <w:r w:rsidR="00397794" w:rsidRPr="00C52056">
        <w:rPr>
          <w:rFonts w:ascii="Arial" w:hAnsi="Arial" w:cs="Arial"/>
          <w:iCs/>
          <w:sz w:val="20"/>
        </w:rPr>
        <w:t xml:space="preserve"> Přesný rozsah a specifikace přeložky jsou uvedeny v tabulce, která je jako příloha č. 2 nedílnou součástí této smlouvy.</w:t>
      </w:r>
    </w:p>
    <w:p w14:paraId="1A1D6E0F" w14:textId="77777777" w:rsidR="00397794" w:rsidRDefault="00397794" w:rsidP="000B06BF">
      <w:pPr>
        <w:pStyle w:val="odstzkl"/>
        <w:numPr>
          <w:ilvl w:val="0"/>
          <w:numId w:val="7"/>
        </w:numPr>
        <w:spacing w:before="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Vodovod / kanalizace, jejichž  přeložka se bude provádět,  jsou ve vlastnictví  hlavního  města  Prahy,  jejich  správcem  a  nájemcem  je  Pražská  vodohospodářská  společnost a.s. a  provozovatelem  je  společnost  Pražské  vodovody  a  kanalizace, a.s.</w:t>
      </w:r>
    </w:p>
    <w:p w14:paraId="7613E6C0" w14:textId="77777777" w:rsidR="00397794" w:rsidRDefault="00397794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74884D05" w14:textId="77777777" w:rsidR="00984E5F" w:rsidRPr="00984E5F" w:rsidRDefault="00984E5F" w:rsidP="00474281">
      <w:pPr>
        <w:spacing w:before="120"/>
        <w:jc w:val="center"/>
        <w:rPr>
          <w:rFonts w:ascii="Arial" w:hAnsi="Arial" w:cs="Arial"/>
          <w:b/>
          <w:bCs/>
          <w:iCs/>
        </w:rPr>
      </w:pPr>
      <w:r w:rsidRPr="00984E5F">
        <w:rPr>
          <w:rFonts w:ascii="Arial" w:hAnsi="Arial" w:cs="Arial"/>
          <w:b/>
        </w:rPr>
        <w:lastRenderedPageBreak/>
        <w:t>II.</w:t>
      </w:r>
    </w:p>
    <w:p w14:paraId="2BFFA564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Předmět smlouvy</w:t>
      </w:r>
    </w:p>
    <w:p w14:paraId="0978A873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Předmětem této smlouvy je stanovení zásad spolupráce a práv a povinností smluvních stran při </w:t>
      </w:r>
      <w:r w:rsidR="004B79FD">
        <w:rPr>
          <w:rFonts w:ascii="Arial" w:hAnsi="Arial" w:cs="Arial"/>
          <w:sz w:val="20"/>
        </w:rPr>
        <w:t xml:space="preserve">realizaci </w:t>
      </w:r>
      <w:r w:rsidRPr="00984E5F">
        <w:rPr>
          <w:rFonts w:ascii="Arial" w:hAnsi="Arial" w:cs="Arial"/>
          <w:sz w:val="20"/>
        </w:rPr>
        <w:t>přelož</w:t>
      </w:r>
      <w:r w:rsidR="004B79FD">
        <w:rPr>
          <w:rFonts w:ascii="Arial" w:hAnsi="Arial" w:cs="Arial"/>
          <w:sz w:val="20"/>
        </w:rPr>
        <w:t>ky</w:t>
      </w:r>
      <w:r w:rsidR="00397794">
        <w:rPr>
          <w:rFonts w:ascii="Arial" w:hAnsi="Arial" w:cs="Arial"/>
          <w:sz w:val="20"/>
        </w:rPr>
        <w:t>,</w:t>
      </w:r>
      <w:r w:rsidRPr="00984E5F">
        <w:rPr>
          <w:rFonts w:ascii="Arial" w:hAnsi="Arial" w:cs="Arial"/>
          <w:sz w:val="20"/>
        </w:rPr>
        <w:t xml:space="preserve">  jejíž potřeba byla  vyvolána v souvislosti s  plánovanou   stavební  akcí  uvedenou v článku I této smlouvy.   </w:t>
      </w:r>
    </w:p>
    <w:p w14:paraId="74E30350" w14:textId="7D465A80" w:rsidR="00397794" w:rsidRPr="001B6B29" w:rsidRDefault="00397794" w:rsidP="00397794">
      <w:pPr>
        <w:pStyle w:val="Zkladntext"/>
        <w:spacing w:before="2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Předpokládaný termín realizace stavby přeložky:</w:t>
      </w:r>
      <w:r w:rsidR="001B6B29">
        <w:rPr>
          <w:rFonts w:ascii="Arial" w:hAnsi="Arial"/>
          <w:sz w:val="20"/>
        </w:rPr>
        <w:t xml:space="preserve"> </w:t>
      </w:r>
      <w:r w:rsidR="001B6B29" w:rsidRPr="001B6B29">
        <w:rPr>
          <w:rFonts w:ascii="Arial" w:hAnsi="Arial"/>
          <w:b/>
          <w:sz w:val="20"/>
        </w:rPr>
        <w:t>05/2017-12/2018</w:t>
      </w:r>
    </w:p>
    <w:p w14:paraId="44031577" w14:textId="77777777" w:rsidR="00984E5F" w:rsidRDefault="00984E5F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455B4461" w14:textId="77777777" w:rsidR="00474281" w:rsidRPr="00984E5F" w:rsidRDefault="00474281" w:rsidP="00397794">
      <w:pPr>
        <w:pStyle w:val="Zhlav"/>
        <w:tabs>
          <w:tab w:val="clear" w:pos="4536"/>
          <w:tab w:val="clear" w:pos="9072"/>
        </w:tabs>
        <w:autoSpaceDE/>
        <w:autoSpaceDN/>
        <w:rPr>
          <w:rFonts w:ascii="Arial" w:hAnsi="Arial" w:cs="Arial"/>
          <w:sz w:val="20"/>
          <w:szCs w:val="20"/>
        </w:rPr>
      </w:pPr>
    </w:p>
    <w:p w14:paraId="595B2862" w14:textId="77777777" w:rsidR="00984E5F" w:rsidRPr="00984E5F" w:rsidRDefault="00984E5F" w:rsidP="00474281">
      <w:pPr>
        <w:jc w:val="center"/>
        <w:rPr>
          <w:rFonts w:ascii="Arial" w:hAnsi="Arial" w:cs="Arial"/>
        </w:rPr>
      </w:pPr>
      <w:r w:rsidRPr="00984E5F">
        <w:rPr>
          <w:rFonts w:ascii="Arial" w:hAnsi="Arial" w:cs="Arial"/>
          <w:b/>
        </w:rPr>
        <w:t>I</w:t>
      </w:r>
      <w:r w:rsidR="00397794">
        <w:rPr>
          <w:rFonts w:ascii="Arial" w:hAnsi="Arial" w:cs="Arial"/>
          <w:b/>
        </w:rPr>
        <w:t>II</w:t>
      </w:r>
      <w:r w:rsidRPr="00984E5F">
        <w:rPr>
          <w:rFonts w:ascii="Arial" w:hAnsi="Arial" w:cs="Arial"/>
          <w:b/>
        </w:rPr>
        <w:t>.</w:t>
      </w:r>
    </w:p>
    <w:p w14:paraId="19292E11" w14:textId="77777777" w:rsidR="00984E5F" w:rsidRPr="00984E5F" w:rsidRDefault="00984E5F" w:rsidP="001B72E9">
      <w:pPr>
        <w:pStyle w:val="odstzkl"/>
        <w:spacing w:before="20"/>
        <w:jc w:val="center"/>
        <w:rPr>
          <w:rFonts w:ascii="Arial" w:hAnsi="Arial" w:cs="Arial"/>
          <w:b/>
          <w:bCs/>
          <w:sz w:val="20"/>
        </w:rPr>
      </w:pPr>
      <w:r w:rsidRPr="00984E5F">
        <w:rPr>
          <w:rFonts w:ascii="Arial" w:hAnsi="Arial" w:cs="Arial"/>
          <w:b/>
          <w:bCs/>
          <w:sz w:val="20"/>
        </w:rPr>
        <w:t>Podmínky provedení přeložky</w:t>
      </w:r>
    </w:p>
    <w:p w14:paraId="5BD8FC52" w14:textId="77777777" w:rsidR="00984E5F" w:rsidRPr="00984E5F" w:rsidRDefault="00984E5F" w:rsidP="00A46C02">
      <w:pPr>
        <w:pStyle w:val="odstzkl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Vlastník  výslovně   souhlasí  s tím, aby  stavebník  v rámci výše uvedené stavební  akce provedl přeložku specifikovanou  v příloze č. 2  této  smlouvy, a  to  za  </w:t>
      </w:r>
      <w:r w:rsidR="00397794">
        <w:rPr>
          <w:rFonts w:ascii="Arial" w:hAnsi="Arial" w:cs="Arial"/>
          <w:sz w:val="20"/>
        </w:rPr>
        <w:t>dále uvedených podmínek.</w:t>
      </w:r>
      <w:r w:rsidRPr="00984E5F">
        <w:rPr>
          <w:rFonts w:ascii="Arial" w:hAnsi="Arial" w:cs="Arial"/>
          <w:sz w:val="20"/>
        </w:rPr>
        <w:t xml:space="preserve">   </w:t>
      </w:r>
    </w:p>
    <w:p w14:paraId="2E54ADD5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Přeložku  včetně  případné  fyzické  likvidace  překládané  části  stávajícího  vodovodu</w:t>
      </w:r>
      <w:r w:rsidR="00E6361C">
        <w:rPr>
          <w:rFonts w:ascii="Arial" w:hAnsi="Arial" w:cs="Arial"/>
          <w:sz w:val="20"/>
        </w:rPr>
        <w:t xml:space="preserve"> /</w:t>
      </w:r>
      <w:r w:rsidRPr="00984E5F">
        <w:rPr>
          <w:rFonts w:ascii="Arial" w:hAnsi="Arial" w:cs="Arial"/>
          <w:sz w:val="20"/>
        </w:rPr>
        <w:t xml:space="preserve"> kanalizace  zajistí  stavebník  na vlastní náklady. </w:t>
      </w:r>
    </w:p>
    <w:p w14:paraId="019D8845" w14:textId="77777777" w:rsidR="00984E5F" w:rsidRPr="00984E5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Součástí přeložky je přepojení stávajících  přípojek,  jež  bude  podrobně  řešeno  v  rámci  dokumentace  stavby.</w:t>
      </w:r>
    </w:p>
    <w:p w14:paraId="138161E9" w14:textId="77777777" w:rsidR="00982D16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>Vlastnictví vodovodu / kanalizace se po provedení přeložky nemění.</w:t>
      </w:r>
    </w:p>
    <w:p w14:paraId="6595ECE1" w14:textId="77777777" w:rsidR="00984E5F" w:rsidRPr="00982D16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982D16">
        <w:rPr>
          <w:rFonts w:ascii="Arial" w:hAnsi="Arial" w:cs="Arial"/>
          <w:sz w:val="20"/>
        </w:rPr>
        <w:t xml:space="preserve">Smluvní strany se zavazují dodržovat práva a povinnosti smluvních stran v období přípravy a realizace stavby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smlouvy, která jsou stanovena v „Městských standardech vodárenských a kanalizačních zařízení na území hl.m. Prahy“, v příloze č. 8 „Pravidla spolupráce mezi PVS, PVK a stavebníkem v průběhu přípravy a realizace vodního díla“. Budou-li současně se stavbou </w:t>
      </w:r>
      <w:r w:rsidR="00965A1E">
        <w:rPr>
          <w:rFonts w:ascii="Arial" w:hAnsi="Arial" w:cs="Arial"/>
          <w:sz w:val="20"/>
        </w:rPr>
        <w:t>přeložky</w:t>
      </w:r>
      <w:r w:rsidRPr="00982D16">
        <w:rPr>
          <w:rFonts w:ascii="Arial" w:hAnsi="Arial" w:cs="Arial"/>
          <w:sz w:val="20"/>
        </w:rPr>
        <w:t xml:space="preserve"> uvedené v čl. II. této smlouvy </w:t>
      </w:r>
      <w:r w:rsidR="00982D16">
        <w:rPr>
          <w:rFonts w:ascii="Arial" w:hAnsi="Arial" w:cs="Arial"/>
          <w:sz w:val="20"/>
        </w:rPr>
        <w:t>přepojovány nebo</w:t>
      </w:r>
      <w:r w:rsidRPr="00982D16">
        <w:rPr>
          <w:rFonts w:ascii="Arial" w:hAnsi="Arial" w:cs="Arial"/>
          <w:sz w:val="20"/>
        </w:rPr>
        <w:t xml:space="preserve"> realizovány i stavby </w:t>
      </w:r>
      <w:r w:rsidR="00982D16">
        <w:rPr>
          <w:rFonts w:ascii="Arial" w:hAnsi="Arial" w:cs="Arial"/>
          <w:sz w:val="20"/>
        </w:rPr>
        <w:t xml:space="preserve">nových </w:t>
      </w:r>
      <w:r w:rsidRPr="00982D16">
        <w:rPr>
          <w:rFonts w:ascii="Arial" w:hAnsi="Arial" w:cs="Arial"/>
          <w:sz w:val="20"/>
        </w:rPr>
        <w:t>vodovodních a kanalizačních přípojek, práva a povinnosti smluvních stran v období přípravy a realizace staveb vodních děl se přiměřeně použijí i pro přípravu a realizaci staveb vodovodních a kanalizačních přípojek.</w:t>
      </w:r>
    </w:p>
    <w:p w14:paraId="43AD52C9" w14:textId="77777777" w:rsidR="00984E5F" w:rsidRPr="00E66FDF" w:rsidRDefault="00984E5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sz w:val="20"/>
        </w:rPr>
      </w:pPr>
      <w:r w:rsidRPr="00E66FDF">
        <w:rPr>
          <w:rFonts w:ascii="Arial" w:hAnsi="Arial" w:cs="Arial"/>
          <w:sz w:val="20"/>
        </w:rPr>
        <w:t xml:space="preserve">Stavebník předá vlastníkovi dokončenou </w:t>
      </w:r>
      <w:r w:rsidR="004B79FD">
        <w:rPr>
          <w:rFonts w:ascii="Arial" w:hAnsi="Arial" w:cs="Arial"/>
          <w:sz w:val="20"/>
        </w:rPr>
        <w:t xml:space="preserve">stavbu </w:t>
      </w:r>
      <w:r w:rsidR="004A5962" w:rsidRPr="00E66FDF">
        <w:rPr>
          <w:rFonts w:ascii="Arial" w:hAnsi="Arial" w:cs="Arial"/>
          <w:sz w:val="20"/>
        </w:rPr>
        <w:t>přeložk</w:t>
      </w:r>
      <w:r w:rsidR="004B79FD">
        <w:rPr>
          <w:rFonts w:ascii="Arial" w:hAnsi="Arial" w:cs="Arial"/>
          <w:sz w:val="20"/>
        </w:rPr>
        <w:t>y</w:t>
      </w:r>
      <w:r w:rsidR="004A5962" w:rsidRP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sz w:val="20"/>
        </w:rPr>
        <w:t xml:space="preserve">do 60 dnů </w:t>
      </w:r>
      <w:r w:rsidR="006D6603" w:rsidRPr="00E66FDF">
        <w:rPr>
          <w:rFonts w:ascii="Arial" w:hAnsi="Arial" w:cs="Arial"/>
          <w:sz w:val="20"/>
        </w:rPr>
        <w:t>poté, co nastaly právní účinky kolaudačního souhlasu</w:t>
      </w:r>
      <w:r w:rsidR="00E66FDF" w:rsidRPr="00E66FDF">
        <w:rPr>
          <w:rFonts w:ascii="Arial" w:hAnsi="Arial" w:cs="Arial"/>
          <w:sz w:val="20"/>
        </w:rPr>
        <w:t>.</w:t>
      </w:r>
      <w:r w:rsidR="00E66FDF">
        <w:rPr>
          <w:rFonts w:ascii="Arial" w:hAnsi="Arial" w:cs="Arial"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>Spolu s </w:t>
      </w:r>
      <w:r w:rsidR="00965A1E" w:rsidRPr="00E66FDF">
        <w:rPr>
          <w:rFonts w:ascii="Arial" w:hAnsi="Arial" w:cs="Arial"/>
          <w:iCs/>
          <w:sz w:val="20"/>
        </w:rPr>
        <w:t>přeložk</w:t>
      </w:r>
      <w:r w:rsidR="006D6603" w:rsidRPr="00E66FDF">
        <w:rPr>
          <w:rFonts w:ascii="Arial" w:hAnsi="Arial" w:cs="Arial"/>
          <w:iCs/>
          <w:sz w:val="20"/>
        </w:rPr>
        <w:t>ou</w:t>
      </w:r>
      <w:r w:rsidR="00965A1E" w:rsidRPr="00E66FDF">
        <w:rPr>
          <w:rFonts w:ascii="Arial" w:hAnsi="Arial" w:cs="Arial"/>
          <w:iCs/>
          <w:sz w:val="20"/>
        </w:rPr>
        <w:t xml:space="preserve"> </w:t>
      </w:r>
      <w:r w:rsidRPr="00E66FDF">
        <w:rPr>
          <w:rFonts w:ascii="Arial" w:hAnsi="Arial" w:cs="Arial"/>
          <w:iCs/>
          <w:sz w:val="20"/>
        </w:rPr>
        <w:t xml:space="preserve">předá stavebník vlastníkovi </w:t>
      </w:r>
      <w:r w:rsidR="00AC066A" w:rsidRPr="001C0B30">
        <w:rPr>
          <w:rFonts w:ascii="Arial" w:hAnsi="Arial" w:cs="Arial"/>
          <w:iCs/>
          <w:sz w:val="20"/>
        </w:rPr>
        <w:t xml:space="preserve">veškeré </w:t>
      </w:r>
      <w:r w:rsidRPr="001C0B30">
        <w:rPr>
          <w:rFonts w:ascii="Arial" w:hAnsi="Arial" w:cs="Arial"/>
          <w:iCs/>
          <w:sz w:val="20"/>
        </w:rPr>
        <w:t>d</w:t>
      </w:r>
      <w:r w:rsidRPr="00E66FDF">
        <w:rPr>
          <w:rFonts w:ascii="Arial" w:hAnsi="Arial" w:cs="Arial"/>
          <w:iCs/>
          <w:sz w:val="20"/>
        </w:rPr>
        <w:t>oklady uvedené v příloze č. 1 této smlouvy.</w:t>
      </w:r>
    </w:p>
    <w:p w14:paraId="6B4DBF7C" w14:textId="77777777" w:rsidR="00984E5F" w:rsidRPr="001C0B30" w:rsidRDefault="00E66FDF" w:rsidP="003F528B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C52B6E">
        <w:rPr>
          <w:rFonts w:ascii="Arial" w:hAnsi="Arial" w:cs="Arial"/>
          <w:iCs/>
          <w:sz w:val="20"/>
        </w:rPr>
        <w:t>Ne</w:t>
      </w:r>
      <w:r>
        <w:rPr>
          <w:rFonts w:ascii="Arial" w:hAnsi="Arial" w:cs="Arial"/>
          <w:iCs/>
          <w:sz w:val="20"/>
        </w:rPr>
        <w:t xml:space="preserve">splní-li stavebník povinnost </w:t>
      </w:r>
      <w:r w:rsidRPr="00984E5F">
        <w:rPr>
          <w:rFonts w:ascii="Arial" w:hAnsi="Arial" w:cs="Arial"/>
          <w:iCs/>
          <w:sz w:val="20"/>
        </w:rPr>
        <w:t>před</w:t>
      </w:r>
      <w:r>
        <w:rPr>
          <w:rFonts w:ascii="Arial" w:hAnsi="Arial" w:cs="Arial"/>
          <w:iCs/>
          <w:sz w:val="20"/>
        </w:rPr>
        <w:t>at</w:t>
      </w:r>
      <w:r w:rsidRPr="00984E5F">
        <w:rPr>
          <w:rFonts w:ascii="Arial" w:hAnsi="Arial" w:cs="Arial"/>
          <w:iCs/>
          <w:sz w:val="20"/>
        </w:rPr>
        <w:t xml:space="preserve"> dokončen</w:t>
      </w:r>
      <w:r>
        <w:rPr>
          <w:rFonts w:ascii="Arial" w:hAnsi="Arial" w:cs="Arial"/>
          <w:iCs/>
          <w:sz w:val="20"/>
        </w:rPr>
        <w:t>ou</w:t>
      </w:r>
      <w:r w:rsidRPr="00984E5F">
        <w:rPr>
          <w:rFonts w:ascii="Arial" w:hAnsi="Arial" w:cs="Arial"/>
          <w:iCs/>
          <w:sz w:val="20"/>
        </w:rPr>
        <w:t xml:space="preserve"> </w:t>
      </w:r>
      <w:r w:rsidR="004B79FD">
        <w:rPr>
          <w:rFonts w:ascii="Arial" w:hAnsi="Arial" w:cs="Arial"/>
          <w:iCs/>
          <w:sz w:val="20"/>
        </w:rPr>
        <w:t xml:space="preserve">stavbu </w:t>
      </w:r>
      <w:r>
        <w:rPr>
          <w:rFonts w:ascii="Arial" w:hAnsi="Arial" w:cs="Arial"/>
          <w:iCs/>
          <w:sz w:val="20"/>
        </w:rPr>
        <w:t>přeložk</w:t>
      </w:r>
      <w:r w:rsidR="004B79FD">
        <w:rPr>
          <w:rFonts w:ascii="Arial" w:hAnsi="Arial" w:cs="Arial"/>
          <w:iCs/>
          <w:sz w:val="20"/>
        </w:rPr>
        <w:t>y</w:t>
      </w:r>
      <w:r>
        <w:rPr>
          <w:rFonts w:ascii="Arial" w:hAnsi="Arial" w:cs="Arial"/>
          <w:iCs/>
          <w:sz w:val="20"/>
        </w:rPr>
        <w:t xml:space="preserve"> </w:t>
      </w:r>
      <w:r w:rsidRPr="00984E5F">
        <w:rPr>
          <w:rFonts w:ascii="Arial" w:hAnsi="Arial" w:cs="Arial"/>
          <w:iCs/>
          <w:sz w:val="20"/>
        </w:rPr>
        <w:t xml:space="preserve">nebo </w:t>
      </w:r>
      <w:r w:rsidR="00AC066A" w:rsidRPr="001C0B30">
        <w:rPr>
          <w:rFonts w:ascii="Arial" w:hAnsi="Arial" w:cs="Arial"/>
          <w:iCs/>
          <w:sz w:val="20"/>
        </w:rPr>
        <w:t>veškeré</w:t>
      </w:r>
      <w:r w:rsidRPr="001C0B30">
        <w:rPr>
          <w:rFonts w:ascii="Arial" w:hAnsi="Arial" w:cs="Arial"/>
          <w:iCs/>
          <w:sz w:val="20"/>
        </w:rPr>
        <w:t xml:space="preserve"> doklady</w:t>
      </w:r>
      <w:r w:rsidR="00EC1606" w:rsidRPr="001C0B30">
        <w:rPr>
          <w:rFonts w:ascii="Arial" w:hAnsi="Arial" w:cs="Arial"/>
          <w:iCs/>
          <w:sz w:val="20"/>
        </w:rPr>
        <w:t xml:space="preserve"> k ní</w:t>
      </w:r>
      <w:r w:rsidRPr="001C0B30">
        <w:rPr>
          <w:rFonts w:ascii="Arial" w:hAnsi="Arial" w:cs="Arial"/>
          <w:iCs/>
          <w:sz w:val="20"/>
        </w:rPr>
        <w:t xml:space="preserve"> ve lhůtě stanovené v odst. </w:t>
      </w:r>
      <w:r w:rsidR="00EC1606" w:rsidRPr="001C0B30">
        <w:rPr>
          <w:rFonts w:ascii="Arial" w:hAnsi="Arial" w:cs="Arial"/>
          <w:iCs/>
          <w:sz w:val="20"/>
        </w:rPr>
        <w:t>5</w:t>
      </w:r>
      <w:r w:rsidRPr="001C0B30">
        <w:rPr>
          <w:rFonts w:ascii="Arial" w:hAnsi="Arial" w:cs="Arial"/>
          <w:iCs/>
          <w:sz w:val="20"/>
        </w:rPr>
        <w:t xml:space="preserve">  tohoto článku, </w:t>
      </w:r>
      <w:r w:rsidR="00984E5F" w:rsidRPr="001C0B30">
        <w:rPr>
          <w:rFonts w:ascii="Arial" w:hAnsi="Arial" w:cs="Arial"/>
          <w:iCs/>
          <w:sz w:val="20"/>
        </w:rPr>
        <w:t xml:space="preserve"> zaplat</w:t>
      </w:r>
      <w:r w:rsidR="00D8418C" w:rsidRPr="001C0B30">
        <w:rPr>
          <w:rFonts w:ascii="Arial" w:hAnsi="Arial" w:cs="Arial"/>
          <w:iCs/>
          <w:sz w:val="20"/>
        </w:rPr>
        <w:t>í</w:t>
      </w:r>
      <w:r w:rsidR="00984E5F" w:rsidRPr="001C0B30">
        <w:rPr>
          <w:rFonts w:ascii="Arial" w:hAnsi="Arial" w:cs="Arial"/>
          <w:iCs/>
          <w:sz w:val="20"/>
        </w:rPr>
        <w:t xml:space="preserve"> vlastníkovi smluvní pokutu ve výši 100 000, - Kč, a to do 30 dnů od doručení faktury ze strany </w:t>
      </w:r>
      <w:r w:rsidR="00D867CD" w:rsidRPr="001C0B30">
        <w:rPr>
          <w:rFonts w:ascii="Arial" w:hAnsi="Arial" w:cs="Arial"/>
          <w:iCs/>
          <w:sz w:val="20"/>
        </w:rPr>
        <w:t>vlast</w:t>
      </w:r>
      <w:r w:rsidR="00984E5F" w:rsidRPr="001C0B30">
        <w:rPr>
          <w:rFonts w:ascii="Arial" w:hAnsi="Arial" w:cs="Arial"/>
          <w:iCs/>
          <w:sz w:val="20"/>
        </w:rPr>
        <w:t xml:space="preserve">níka. </w:t>
      </w:r>
    </w:p>
    <w:p w14:paraId="20B7E96A" w14:textId="77777777" w:rsidR="006D6603" w:rsidRPr="000B06BF" w:rsidRDefault="006D6603" w:rsidP="000B06BF">
      <w:pPr>
        <w:pStyle w:val="odstzkl"/>
        <w:numPr>
          <w:ilvl w:val="0"/>
          <w:numId w:val="2"/>
        </w:numPr>
        <w:tabs>
          <w:tab w:val="num" w:pos="284"/>
        </w:tabs>
        <w:spacing w:before="120"/>
        <w:ind w:left="284" w:hanging="284"/>
        <w:rPr>
          <w:rFonts w:ascii="Arial" w:hAnsi="Arial" w:cs="Arial"/>
          <w:iCs/>
          <w:sz w:val="20"/>
        </w:rPr>
      </w:pPr>
      <w:r w:rsidRPr="001C0B30">
        <w:rPr>
          <w:rFonts w:ascii="Arial" w:hAnsi="Arial" w:cs="Arial"/>
          <w:sz w:val="20"/>
        </w:rPr>
        <w:t xml:space="preserve">V případě, že budou stavbou přeložky dotčeny pozemky v majetku </w:t>
      </w:r>
      <w:r w:rsidR="0061512D" w:rsidRPr="001C0B30">
        <w:rPr>
          <w:rFonts w:ascii="Arial" w:hAnsi="Arial" w:cs="Arial"/>
          <w:sz w:val="20"/>
        </w:rPr>
        <w:t>jiných</w:t>
      </w:r>
      <w:r w:rsidRPr="001C0B30">
        <w:rPr>
          <w:rFonts w:ascii="Arial" w:hAnsi="Arial" w:cs="Arial"/>
          <w:sz w:val="20"/>
        </w:rPr>
        <w:t xml:space="preserve"> osob</w:t>
      </w:r>
      <w:r w:rsidR="0061512D" w:rsidRPr="001C0B30">
        <w:rPr>
          <w:rFonts w:ascii="Arial" w:hAnsi="Arial" w:cs="Arial"/>
          <w:sz w:val="20"/>
        </w:rPr>
        <w:t xml:space="preserve"> než vlastníka</w:t>
      </w:r>
      <w:r w:rsidRPr="001C0B30">
        <w:rPr>
          <w:rFonts w:ascii="Arial" w:hAnsi="Arial" w:cs="Arial"/>
          <w:sz w:val="20"/>
        </w:rPr>
        <w:t xml:space="preserve">, zavazuje se stavebník </w:t>
      </w:r>
      <w:r w:rsidR="00AC066A" w:rsidRPr="001C0B30">
        <w:rPr>
          <w:rFonts w:ascii="Arial" w:hAnsi="Arial" w:cs="Arial"/>
          <w:sz w:val="20"/>
        </w:rPr>
        <w:t xml:space="preserve">zajistit </w:t>
      </w:r>
      <w:r w:rsidRPr="001C0B30">
        <w:rPr>
          <w:rFonts w:ascii="Arial" w:hAnsi="Arial" w:cs="Arial"/>
          <w:sz w:val="20"/>
        </w:rPr>
        <w:t xml:space="preserve">na své náklady ve prospěch </w:t>
      </w:r>
      <w:r w:rsidR="002863D4" w:rsidRPr="001C0B30">
        <w:rPr>
          <w:rFonts w:ascii="Arial" w:hAnsi="Arial" w:cs="Arial"/>
          <w:sz w:val="20"/>
        </w:rPr>
        <w:t xml:space="preserve">vlastníka </w:t>
      </w:r>
      <w:r w:rsidRPr="001C0B30">
        <w:rPr>
          <w:rFonts w:ascii="Arial" w:hAnsi="Arial" w:cs="Arial"/>
          <w:sz w:val="20"/>
        </w:rPr>
        <w:t>uzavření veškerých smluv o zřízení věcného břemene</w:t>
      </w:r>
      <w:r w:rsidR="002863D4" w:rsidRPr="001C0B30">
        <w:rPr>
          <w:rFonts w:ascii="Arial" w:hAnsi="Arial" w:cs="Arial"/>
          <w:sz w:val="20"/>
        </w:rPr>
        <w:t xml:space="preserve"> - </w:t>
      </w:r>
      <w:r w:rsidRPr="001C0B30">
        <w:rPr>
          <w:rFonts w:ascii="Arial" w:hAnsi="Arial" w:cs="Arial"/>
          <w:sz w:val="20"/>
        </w:rPr>
        <w:t xml:space="preserve">služebnosti inženýrské sítě na umístění vodního díla </w:t>
      </w:r>
      <w:r w:rsidR="00AE7950" w:rsidRPr="001C0B30">
        <w:rPr>
          <w:rFonts w:ascii="Arial" w:hAnsi="Arial" w:cs="Arial"/>
          <w:sz w:val="20"/>
        </w:rPr>
        <w:t xml:space="preserve">na </w:t>
      </w:r>
      <w:r w:rsidR="002863D4" w:rsidRPr="001C0B30">
        <w:rPr>
          <w:rFonts w:ascii="Arial" w:hAnsi="Arial" w:cs="Arial"/>
          <w:sz w:val="20"/>
        </w:rPr>
        <w:t>d</w:t>
      </w:r>
      <w:r w:rsidRPr="001C0B30">
        <w:rPr>
          <w:rFonts w:ascii="Arial" w:hAnsi="Arial" w:cs="Arial"/>
          <w:sz w:val="20"/>
        </w:rPr>
        <w:t>otčených pozemcích, včetně geometrického plánu s vyznačením rozsahu věcného břemene</w:t>
      </w:r>
      <w:r w:rsidR="00AC066A" w:rsidRPr="001C0B30">
        <w:rPr>
          <w:rFonts w:ascii="Arial" w:hAnsi="Arial" w:cs="Arial"/>
          <w:sz w:val="20"/>
        </w:rPr>
        <w:t xml:space="preserve">. Obsah zřizovaného věcného břemene bude vlastníkem předem odsouhlasen. Doporučený popis postupu při zřizování věcného břemene je uveřejněn na </w:t>
      </w:r>
      <w:hyperlink r:id="rId9" w:history="1">
        <w:r w:rsidR="00AC066A" w:rsidRPr="001C0B30">
          <w:rPr>
            <w:rStyle w:val="Hypertextovodkaz"/>
            <w:rFonts w:ascii="Arial" w:hAnsi="Arial" w:cs="Arial"/>
            <w:sz w:val="20"/>
          </w:rPr>
          <w:t>www.pvs.cz</w:t>
        </w:r>
      </w:hyperlink>
      <w:r w:rsidR="00AC066A" w:rsidRPr="001C0B30">
        <w:rPr>
          <w:rFonts w:ascii="Arial" w:hAnsi="Arial" w:cs="Arial"/>
          <w:sz w:val="20"/>
        </w:rPr>
        <w:t xml:space="preserve">. </w:t>
      </w:r>
      <w:r w:rsidR="00AC7AE3">
        <w:rPr>
          <w:rFonts w:ascii="Arial" w:hAnsi="Arial" w:cs="Arial"/>
          <w:sz w:val="20"/>
        </w:rPr>
        <w:t xml:space="preserve">Stavebník bere na vědomí, že v případě, že věcné břemeno nezřídí, vlastník dokončenou stavbu přeložky </w:t>
      </w:r>
      <w:r w:rsidR="003D490B">
        <w:rPr>
          <w:rFonts w:ascii="Arial" w:hAnsi="Arial" w:cs="Arial"/>
          <w:sz w:val="20"/>
        </w:rPr>
        <w:t>nepřevezme.</w:t>
      </w:r>
    </w:p>
    <w:p w14:paraId="4A825A9A" w14:textId="77777777" w:rsidR="000B06BF" w:rsidRPr="000B06BF" w:rsidRDefault="000B06BF" w:rsidP="000B06BF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05DAB0A6" w14:textId="77777777" w:rsidR="00474281" w:rsidRDefault="00474281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</w:p>
    <w:p w14:paraId="31B77698" w14:textId="77777777" w:rsidR="000B06BF" w:rsidRDefault="00953109" w:rsidP="00474281">
      <w:pPr>
        <w:pStyle w:val="Nadpis1"/>
        <w:keepNext w:val="0"/>
        <w:spacing w:before="0"/>
        <w:contextualSpacing/>
        <w:jc w:val="center"/>
        <w:rPr>
          <w:rFonts w:cs="Arial"/>
          <w:b/>
          <w:sz w:val="20"/>
        </w:rPr>
      </w:pPr>
      <w:r w:rsidRPr="000B06BF">
        <w:rPr>
          <w:rFonts w:cs="Arial"/>
          <w:b/>
          <w:sz w:val="20"/>
        </w:rPr>
        <w:t>IV.</w:t>
      </w:r>
    </w:p>
    <w:p w14:paraId="664D7816" w14:textId="77777777" w:rsidR="003E784A" w:rsidRPr="000B06BF" w:rsidRDefault="003E784A" w:rsidP="00474281">
      <w:pPr>
        <w:pStyle w:val="Nadpis1"/>
        <w:keepNext w:val="0"/>
        <w:spacing w:before="0"/>
        <w:ind w:left="360"/>
        <w:contextualSpacing/>
        <w:jc w:val="center"/>
        <w:rPr>
          <w:b/>
          <w:sz w:val="20"/>
        </w:rPr>
      </w:pPr>
      <w:r w:rsidRPr="000B06BF">
        <w:rPr>
          <w:b/>
          <w:sz w:val="20"/>
        </w:rPr>
        <w:t>Registr smluv</w:t>
      </w:r>
    </w:p>
    <w:p w14:paraId="4504E026" w14:textId="77777777" w:rsidR="00580B5E" w:rsidRDefault="003E784A" w:rsidP="00474281">
      <w:pPr>
        <w:pStyle w:val="Nadpis1"/>
        <w:keepNext w:val="0"/>
        <w:numPr>
          <w:ilvl w:val="0"/>
          <w:numId w:val="11"/>
        </w:numPr>
        <w:spacing w:before="0"/>
        <w:ind w:left="284" w:hanging="284"/>
        <w:contextualSpacing/>
        <w:rPr>
          <w:rFonts w:cs="Arial"/>
          <w:caps/>
          <w:sz w:val="20"/>
        </w:rPr>
      </w:pPr>
      <w:r w:rsidRPr="000B06BF">
        <w:rPr>
          <w:sz w:val="20"/>
        </w:rPr>
        <w:t>Smluvní strany berou na vědomí, že tato smlouva</w:t>
      </w:r>
      <w:r w:rsidR="00580B5E" w:rsidRPr="000B06BF">
        <w:rPr>
          <w:sz w:val="20"/>
        </w:rPr>
        <w:t xml:space="preserve"> (text</w:t>
      </w:r>
      <w:r w:rsidR="004F25E6" w:rsidRPr="000B06BF">
        <w:rPr>
          <w:sz w:val="20"/>
        </w:rPr>
        <w:t xml:space="preserve"> smlouvy bez příloh)</w:t>
      </w:r>
      <w:r w:rsidR="00580B5E" w:rsidRPr="000B06BF">
        <w:rPr>
          <w:sz w:val="20"/>
        </w:rPr>
        <w:t xml:space="preserve"> </w:t>
      </w:r>
      <w:r w:rsidRPr="000B06BF">
        <w:rPr>
          <w:sz w:val="20"/>
        </w:rPr>
        <w:t xml:space="preserve">podléhá povinnosti zveřejnění prostřednictvím registru smluv dle zákona č. 340/2015 </w:t>
      </w:r>
      <w:r w:rsidR="00580B5E" w:rsidRPr="000B06BF">
        <w:rPr>
          <w:sz w:val="20"/>
        </w:rPr>
        <w:t>S</w:t>
      </w:r>
      <w:r w:rsidRPr="000B06BF">
        <w:rPr>
          <w:sz w:val="20"/>
        </w:rPr>
        <w:t xml:space="preserve">b., </w:t>
      </w:r>
      <w:r w:rsidR="00F71732" w:rsidRPr="000B06BF">
        <w:rPr>
          <w:sz w:val="20"/>
        </w:rPr>
        <w:t>z</w:t>
      </w:r>
      <w:r w:rsidRPr="000B06BF">
        <w:rPr>
          <w:sz w:val="20"/>
        </w:rPr>
        <w:t xml:space="preserve">ákon o registru smluv.  </w:t>
      </w:r>
      <w:r w:rsidR="00580B5E" w:rsidRPr="000B06BF">
        <w:rPr>
          <w:sz w:val="20"/>
        </w:rPr>
        <w:t>Zveřejnění smlouvy v registru smluv zajistí vlastník</w:t>
      </w:r>
      <w:r w:rsidR="00580B5E" w:rsidRPr="000B06BF">
        <w:rPr>
          <w:rFonts w:cs="Arial"/>
          <w:caps/>
          <w:sz w:val="20"/>
        </w:rPr>
        <w:t xml:space="preserve">.  </w:t>
      </w:r>
    </w:p>
    <w:p w14:paraId="6717EAD1" w14:textId="77777777" w:rsidR="00474281" w:rsidRPr="00474281" w:rsidRDefault="00474281" w:rsidP="00474281">
      <w:pPr>
        <w:ind w:left="284" w:hanging="284"/>
      </w:pPr>
    </w:p>
    <w:p w14:paraId="1B984C0A" w14:textId="77777777" w:rsidR="003E784A" w:rsidRDefault="003E784A" w:rsidP="00474281">
      <w:pPr>
        <w:pStyle w:val="Nadpis1"/>
        <w:keepNext w:val="0"/>
        <w:numPr>
          <w:ilvl w:val="0"/>
          <w:numId w:val="9"/>
        </w:numPr>
        <w:ind w:left="284" w:hanging="284"/>
        <w:contextualSpacing/>
        <w:rPr>
          <w:sz w:val="20"/>
        </w:rPr>
      </w:pPr>
      <w:r w:rsidRPr="000B06BF">
        <w:rPr>
          <w:sz w:val="20"/>
        </w:rPr>
        <w:t xml:space="preserve">Uveřejněním prostřednictvím registru smluv se rozumí vložení elektronického obrazu textového obsahu smlouvy v otevřeném a strojově čitelném formátu a rovněž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do registru smluv.</w:t>
      </w:r>
      <w:r w:rsidRPr="003E784A">
        <w:rPr>
          <w:color w:val="FF0000"/>
          <w:sz w:val="20"/>
        </w:rPr>
        <w:t xml:space="preserve">  </w:t>
      </w:r>
      <w:r w:rsidRPr="000B06BF">
        <w:rPr>
          <w:sz w:val="20"/>
        </w:rPr>
        <w:t xml:space="preserve">Zveřejnění podléhají tato </w:t>
      </w:r>
      <w:proofErr w:type="spellStart"/>
      <w:r w:rsidRPr="000B06BF">
        <w:rPr>
          <w:sz w:val="20"/>
        </w:rPr>
        <w:t>metadata</w:t>
      </w:r>
      <w:proofErr w:type="spellEnd"/>
      <w:r w:rsidRPr="000B06BF">
        <w:rPr>
          <w:sz w:val="20"/>
        </w:rPr>
        <w:t>: identifikace smluvních stran, vymezení předmětu smlouvy, cena (případně hodnota předmětu smlouvy, lze-li ji určit), datum uzavření smlouvy.</w:t>
      </w:r>
    </w:p>
    <w:p w14:paraId="3CA9D5A1" w14:textId="77777777" w:rsidR="00474281" w:rsidRPr="00474281" w:rsidRDefault="00474281" w:rsidP="00474281">
      <w:pPr>
        <w:ind w:left="284" w:hanging="284"/>
      </w:pPr>
    </w:p>
    <w:p w14:paraId="5A754B97" w14:textId="77777777" w:rsidR="003E784A" w:rsidRDefault="003E784A" w:rsidP="00474281">
      <w:pPr>
        <w:pStyle w:val="Nadpis1"/>
        <w:keepNext w:val="0"/>
        <w:numPr>
          <w:ilvl w:val="0"/>
          <w:numId w:val="12"/>
        </w:numPr>
        <w:spacing w:before="0"/>
        <w:ind w:left="426" w:hanging="426"/>
        <w:contextualSpacing/>
        <w:rPr>
          <w:sz w:val="20"/>
        </w:rPr>
      </w:pPr>
      <w:r w:rsidRPr="000B06BF">
        <w:rPr>
          <w:sz w:val="20"/>
        </w:rPr>
        <w:t xml:space="preserve">Smluvní strany výslovně prohlašují, že informace obsažené v části smlouvy určené ke zveřejnění v registru smluv včetně </w:t>
      </w:r>
      <w:proofErr w:type="spellStart"/>
      <w:r w:rsidRPr="000B06BF">
        <w:rPr>
          <w:sz w:val="20"/>
        </w:rPr>
        <w:t>metadat</w:t>
      </w:r>
      <w:proofErr w:type="spellEnd"/>
      <w:r w:rsidRPr="000B06BF">
        <w:rPr>
          <w:sz w:val="20"/>
        </w:rPr>
        <w:t xml:space="preserve"> neobsahují informace, které nelze poskytnout podle předpisů upravujících svobodný přístup k informacím, a nejsou smluvními stranami označeny za obchodní tajemství. </w:t>
      </w:r>
    </w:p>
    <w:p w14:paraId="60E1D258" w14:textId="77777777" w:rsidR="00474281" w:rsidRDefault="00474281" w:rsidP="00474281"/>
    <w:p w14:paraId="524F68C9" w14:textId="77777777" w:rsidR="00474281" w:rsidRPr="00474281" w:rsidRDefault="00474281" w:rsidP="00474281"/>
    <w:p w14:paraId="4B73D9A9" w14:textId="77777777" w:rsidR="00984E5F" w:rsidRPr="000767C9" w:rsidRDefault="00984E5F" w:rsidP="00474281">
      <w:pPr>
        <w:pStyle w:val="Zkladntext"/>
        <w:spacing w:before="0"/>
        <w:jc w:val="center"/>
        <w:rPr>
          <w:rFonts w:ascii="Arial" w:hAnsi="Arial" w:cs="Arial"/>
          <w:b/>
          <w:sz w:val="20"/>
        </w:rPr>
      </w:pPr>
      <w:r w:rsidRPr="000767C9">
        <w:rPr>
          <w:rFonts w:ascii="Arial" w:hAnsi="Arial" w:cs="Arial"/>
          <w:b/>
          <w:sz w:val="20"/>
        </w:rPr>
        <w:t>V.</w:t>
      </w:r>
    </w:p>
    <w:p w14:paraId="3671FECA" w14:textId="77777777" w:rsidR="00984E5F" w:rsidRPr="00984E5F" w:rsidRDefault="00984E5F" w:rsidP="00F71732">
      <w:pPr>
        <w:pStyle w:val="odstzkl"/>
        <w:spacing w:before="20"/>
        <w:jc w:val="center"/>
        <w:rPr>
          <w:rFonts w:ascii="Arial" w:hAnsi="Arial" w:cs="Arial"/>
          <w:b/>
          <w:bCs/>
          <w:iCs/>
          <w:sz w:val="20"/>
        </w:rPr>
      </w:pPr>
      <w:r w:rsidRPr="00984E5F">
        <w:rPr>
          <w:rFonts w:ascii="Arial" w:hAnsi="Arial" w:cs="Arial"/>
          <w:b/>
          <w:bCs/>
          <w:iCs/>
          <w:sz w:val="20"/>
        </w:rPr>
        <w:t>Závěrečná ustanovení</w:t>
      </w:r>
    </w:p>
    <w:p w14:paraId="4E484F6B" w14:textId="77777777" w:rsidR="003E784A" w:rsidRDefault="00984E5F" w:rsidP="00F71732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>Změny obsahu této smlouvy jsou možné pouze písemnou formou na základě dohody smluvních  stran.</w:t>
      </w:r>
    </w:p>
    <w:p w14:paraId="471B9303" w14:textId="77777777" w:rsidR="003E784A" w:rsidRPr="003E784A" w:rsidRDefault="003E784A" w:rsidP="003F528B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rFonts w:ascii="Arial" w:hAnsi="Arial" w:cs="Arial"/>
          <w:sz w:val="20"/>
        </w:rPr>
      </w:pPr>
      <w:r w:rsidRPr="003E784A">
        <w:rPr>
          <w:rFonts w:ascii="Arial" w:hAnsi="Arial" w:cs="Arial"/>
          <w:iCs/>
          <w:sz w:val="20"/>
        </w:rPr>
        <w:t xml:space="preserve">Tato smlouva nabývá platnosti a účinnosti podpisem smlouvy poslední smluvní stranou.  </w:t>
      </w:r>
    </w:p>
    <w:p w14:paraId="07E3BD73" w14:textId="77777777" w:rsidR="00984E5F" w:rsidRPr="00984E5F" w:rsidRDefault="00984E5F" w:rsidP="003F528B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Arial" w:hAnsi="Arial" w:cs="Arial"/>
        </w:rPr>
      </w:pPr>
      <w:r w:rsidRPr="009A07F2">
        <w:rPr>
          <w:rFonts w:ascii="Arial" w:hAnsi="Arial" w:cs="Arial"/>
        </w:rPr>
        <w:t>S</w:t>
      </w:r>
      <w:r w:rsidR="006F3639" w:rsidRPr="009A07F2">
        <w:rPr>
          <w:rFonts w:ascii="Arial" w:hAnsi="Arial" w:cs="Arial"/>
        </w:rPr>
        <w:t>mluvní strany</w:t>
      </w:r>
      <w:r w:rsidRPr="009A07F2">
        <w:rPr>
          <w:rFonts w:ascii="Arial" w:hAnsi="Arial" w:cs="Arial"/>
        </w:rPr>
        <w:t xml:space="preserve"> shodně  prohlašují</w:t>
      </w:r>
      <w:r w:rsidRPr="00984E5F">
        <w:rPr>
          <w:rFonts w:ascii="Arial" w:hAnsi="Arial" w:cs="Arial"/>
        </w:rPr>
        <w:t xml:space="preserve">, že  tato smlouva odpovídá jejich  svobodné  a  vážné  vůli    a  na  důkaz  toho  připojují  své  podpisy. </w:t>
      </w:r>
    </w:p>
    <w:p w14:paraId="46E792B5" w14:textId="77777777" w:rsidR="00984E5F" w:rsidRPr="009A07F2" w:rsidRDefault="00984E5F" w:rsidP="003F528B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0"/>
        </w:rPr>
      </w:pPr>
      <w:r w:rsidRPr="00984E5F">
        <w:rPr>
          <w:rFonts w:ascii="Arial" w:hAnsi="Arial" w:cs="Arial"/>
          <w:sz w:val="20"/>
        </w:rPr>
        <w:t xml:space="preserve">Tato smlouva je vyhotovena v  </w:t>
      </w:r>
      <w:r w:rsidR="00982D16">
        <w:rPr>
          <w:rFonts w:ascii="Arial" w:hAnsi="Arial" w:cs="Arial"/>
          <w:sz w:val="20"/>
        </w:rPr>
        <w:t>5</w:t>
      </w:r>
      <w:r w:rsidRPr="00984E5F">
        <w:rPr>
          <w:rFonts w:ascii="Arial" w:hAnsi="Arial" w:cs="Arial"/>
          <w:sz w:val="20"/>
        </w:rPr>
        <w:t xml:space="preserve">  stejnopisech,  z  nichž  </w:t>
      </w:r>
      <w:r w:rsidR="000A590B" w:rsidRPr="009A07F2">
        <w:rPr>
          <w:rFonts w:ascii="Arial" w:hAnsi="Arial" w:cs="Arial"/>
          <w:sz w:val="20"/>
        </w:rPr>
        <w:t>vlastník  obdrží  3 vyhotovení</w:t>
      </w:r>
      <w:r w:rsidR="000A590B" w:rsidRPr="00984E5F">
        <w:rPr>
          <w:rFonts w:ascii="Arial" w:hAnsi="Arial" w:cs="Arial"/>
          <w:sz w:val="20"/>
        </w:rPr>
        <w:t xml:space="preserve"> </w:t>
      </w:r>
      <w:r w:rsidR="000A590B">
        <w:rPr>
          <w:rFonts w:ascii="Arial" w:hAnsi="Arial" w:cs="Arial"/>
          <w:sz w:val="20"/>
        </w:rPr>
        <w:t xml:space="preserve">a </w:t>
      </w:r>
      <w:r w:rsidRPr="00984E5F">
        <w:rPr>
          <w:rFonts w:ascii="Arial" w:hAnsi="Arial" w:cs="Arial"/>
          <w:sz w:val="20"/>
        </w:rPr>
        <w:t>stavebník</w:t>
      </w:r>
      <w:r w:rsidR="00982D16">
        <w:rPr>
          <w:rFonts w:ascii="Arial" w:hAnsi="Arial" w:cs="Arial"/>
          <w:sz w:val="20"/>
        </w:rPr>
        <w:t xml:space="preserve"> a provozovatel</w:t>
      </w:r>
      <w:r w:rsidRPr="00984E5F">
        <w:rPr>
          <w:rFonts w:ascii="Arial" w:hAnsi="Arial" w:cs="Arial"/>
          <w:sz w:val="20"/>
        </w:rPr>
        <w:t xml:space="preserve"> </w:t>
      </w:r>
      <w:r w:rsidRPr="009A07F2">
        <w:rPr>
          <w:rFonts w:ascii="Arial" w:hAnsi="Arial" w:cs="Arial"/>
          <w:sz w:val="20"/>
        </w:rPr>
        <w:t xml:space="preserve">obdrží  </w:t>
      </w:r>
      <w:r w:rsidR="006F3639" w:rsidRPr="009A07F2">
        <w:rPr>
          <w:rFonts w:ascii="Arial" w:hAnsi="Arial" w:cs="Arial"/>
          <w:sz w:val="20"/>
        </w:rPr>
        <w:t xml:space="preserve">po </w:t>
      </w:r>
      <w:r w:rsidR="00982D16" w:rsidRPr="009A07F2">
        <w:rPr>
          <w:rFonts w:ascii="Arial" w:hAnsi="Arial" w:cs="Arial"/>
          <w:sz w:val="20"/>
        </w:rPr>
        <w:t>1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sz w:val="20"/>
        </w:rPr>
        <w:t>vyhotovení</w:t>
      </w:r>
      <w:r w:rsidR="000A590B">
        <w:rPr>
          <w:rFonts w:ascii="Arial" w:hAnsi="Arial" w:cs="Arial"/>
          <w:sz w:val="20"/>
        </w:rPr>
        <w:t>.</w:t>
      </w:r>
      <w:r w:rsidR="00973316" w:rsidRPr="009A07F2">
        <w:rPr>
          <w:rFonts w:ascii="Arial" w:hAnsi="Arial" w:cs="Arial"/>
          <w:sz w:val="20"/>
        </w:rPr>
        <w:t xml:space="preserve"> </w:t>
      </w:r>
    </w:p>
    <w:p w14:paraId="3CF410DB" w14:textId="77777777" w:rsidR="00761AFD" w:rsidRDefault="00761AFD" w:rsidP="00982D16">
      <w:pPr>
        <w:pStyle w:val="Zkladntext"/>
        <w:spacing w:before="0"/>
        <w:rPr>
          <w:rFonts w:ascii="Arial" w:hAnsi="Arial" w:cs="Arial"/>
          <w:b/>
          <w:sz w:val="20"/>
          <w:u w:val="single"/>
        </w:rPr>
      </w:pPr>
    </w:p>
    <w:p w14:paraId="7A3778FF" w14:textId="77777777" w:rsidR="000A590B" w:rsidRDefault="000A590B" w:rsidP="000A590B">
      <w:pPr>
        <w:pStyle w:val="odstzkl"/>
        <w:spacing w:before="0"/>
        <w:rPr>
          <w:rFonts w:ascii="Arial" w:hAnsi="Arial" w:cs="Arial"/>
          <w:iCs/>
          <w:sz w:val="20"/>
        </w:rPr>
      </w:pPr>
    </w:p>
    <w:p w14:paraId="3D29CDDE" w14:textId="77777777" w:rsidR="000A590B" w:rsidRPr="000B06BF" w:rsidRDefault="000A590B" w:rsidP="000A590B">
      <w:pPr>
        <w:pStyle w:val="odstzkl"/>
        <w:spacing w:before="0"/>
        <w:rPr>
          <w:rFonts w:ascii="Arial" w:hAnsi="Arial" w:cs="Arial"/>
          <w:b/>
          <w:bCs/>
          <w:iCs/>
          <w:sz w:val="20"/>
        </w:rPr>
      </w:pPr>
      <w:r w:rsidRPr="000B06BF">
        <w:rPr>
          <w:rFonts w:ascii="Arial" w:hAnsi="Arial" w:cs="Arial"/>
          <w:iCs/>
          <w:sz w:val="20"/>
        </w:rPr>
        <w:t>Přílohy</w:t>
      </w:r>
      <w:r w:rsidR="004F25E6" w:rsidRPr="000B06BF">
        <w:rPr>
          <w:rFonts w:ascii="Arial" w:hAnsi="Arial" w:cs="Arial"/>
          <w:iCs/>
          <w:sz w:val="20"/>
        </w:rPr>
        <w:t xml:space="preserve"> (technické předlohy)</w:t>
      </w:r>
      <w:r w:rsidRPr="000B06BF">
        <w:rPr>
          <w:rFonts w:ascii="Arial" w:hAnsi="Arial" w:cs="Arial"/>
          <w:iCs/>
          <w:sz w:val="20"/>
        </w:rPr>
        <w:t xml:space="preserve">:   </w:t>
      </w:r>
    </w:p>
    <w:p w14:paraId="07CB819D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iCs/>
          <w:sz w:val="20"/>
        </w:rPr>
      </w:pPr>
      <w:r w:rsidRPr="000B06BF">
        <w:rPr>
          <w:rFonts w:ascii="Arial" w:hAnsi="Arial" w:cs="Arial"/>
          <w:iCs/>
          <w:sz w:val="20"/>
        </w:rPr>
        <w:t xml:space="preserve">Seznam dokladů pro předání </w:t>
      </w:r>
      <w:r w:rsidR="00D8418C" w:rsidRPr="000B06BF">
        <w:rPr>
          <w:rFonts w:ascii="Arial" w:hAnsi="Arial" w:cs="Arial"/>
          <w:iCs/>
          <w:sz w:val="20"/>
        </w:rPr>
        <w:t xml:space="preserve">stavby </w:t>
      </w:r>
      <w:r w:rsidRPr="000B06BF">
        <w:rPr>
          <w:rFonts w:ascii="Arial" w:hAnsi="Arial" w:cs="Arial"/>
          <w:iCs/>
          <w:sz w:val="20"/>
        </w:rPr>
        <w:t>přeložky</w:t>
      </w:r>
      <w:r w:rsidRPr="00982D16">
        <w:rPr>
          <w:rFonts w:ascii="Arial" w:hAnsi="Arial" w:cs="Arial"/>
          <w:iCs/>
          <w:sz w:val="20"/>
        </w:rPr>
        <w:t xml:space="preserve"> HMP</w:t>
      </w:r>
    </w:p>
    <w:p w14:paraId="25380DD9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sz w:val="20"/>
        </w:rPr>
        <w:t>Rozsah a specifikace vodního díla</w:t>
      </w:r>
    </w:p>
    <w:p w14:paraId="7277FEF1" w14:textId="77777777" w:rsidR="000A590B" w:rsidRPr="00982D16" w:rsidRDefault="000A590B" w:rsidP="003F528B">
      <w:pPr>
        <w:pStyle w:val="odstzkl"/>
        <w:numPr>
          <w:ilvl w:val="1"/>
          <w:numId w:val="4"/>
        </w:numPr>
        <w:tabs>
          <w:tab w:val="clear" w:pos="1440"/>
          <w:tab w:val="num" w:pos="360"/>
        </w:tabs>
        <w:spacing w:before="40"/>
        <w:ind w:left="357" w:hanging="357"/>
        <w:rPr>
          <w:rFonts w:ascii="Arial" w:hAnsi="Arial" w:cs="Arial"/>
          <w:bCs/>
          <w:iCs/>
          <w:sz w:val="20"/>
        </w:rPr>
      </w:pPr>
      <w:r w:rsidRPr="00982D16">
        <w:rPr>
          <w:rFonts w:ascii="Arial" w:hAnsi="Arial" w:cs="Arial"/>
          <w:bCs/>
          <w:iCs/>
          <w:sz w:val="20"/>
        </w:rPr>
        <w:t>Koordinační situace stavby</w:t>
      </w:r>
    </w:p>
    <w:p w14:paraId="007C5DD7" w14:textId="77777777" w:rsidR="000A590B" w:rsidRDefault="000A590B">
      <w:pPr>
        <w:spacing w:before="120"/>
        <w:jc w:val="both"/>
        <w:rPr>
          <w:rFonts w:ascii="Arial" w:hAnsi="Arial"/>
        </w:rPr>
      </w:pPr>
    </w:p>
    <w:p w14:paraId="3E289F01" w14:textId="77777777" w:rsidR="00761AFD" w:rsidRDefault="00761AFD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V Praze dne:  </w:t>
      </w:r>
      <w:r w:rsidR="00C52056">
        <w:rPr>
          <w:rFonts w:ascii="Arial" w:hAnsi="Arial"/>
        </w:rPr>
        <w:t>………   2016</w:t>
      </w:r>
      <w:r>
        <w:rPr>
          <w:rFonts w:ascii="Arial" w:hAnsi="Arial"/>
        </w:rPr>
        <w:t xml:space="preserve">                                                    </w:t>
      </w:r>
    </w:p>
    <w:p w14:paraId="3768AF0C" w14:textId="77777777" w:rsidR="004F4AEE" w:rsidRDefault="00752592" w:rsidP="0066547F">
      <w:pPr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 </w:t>
      </w:r>
      <w:r w:rsidRPr="009A07F2">
        <w:rPr>
          <w:rFonts w:ascii="Arial" w:hAnsi="Arial"/>
          <w:b/>
        </w:rPr>
        <w:t xml:space="preserve">za </w:t>
      </w:r>
      <w:r w:rsidR="00761AFD" w:rsidRPr="009A07F2">
        <w:rPr>
          <w:rFonts w:ascii="Arial" w:hAnsi="Arial"/>
          <w:b/>
        </w:rPr>
        <w:t>stavebník</w:t>
      </w:r>
      <w:r w:rsidRPr="009A07F2">
        <w:rPr>
          <w:rFonts w:ascii="Arial" w:hAnsi="Arial"/>
          <w:b/>
        </w:rPr>
        <w:t>a</w:t>
      </w:r>
      <w:r w:rsidR="00761AFD" w:rsidRPr="009A07F2">
        <w:rPr>
          <w:rFonts w:ascii="Arial" w:hAnsi="Arial"/>
          <w:b/>
        </w:rPr>
        <w:t xml:space="preserve">:       </w:t>
      </w:r>
      <w:r w:rsidR="00973316" w:rsidRPr="009A07F2">
        <w:rPr>
          <w:rFonts w:ascii="Arial" w:hAnsi="Arial"/>
          <w:b/>
        </w:rPr>
        <w:t xml:space="preserve">   </w:t>
      </w:r>
      <w:r w:rsidRPr="009A07F2">
        <w:rPr>
          <w:rFonts w:ascii="Arial" w:hAnsi="Arial"/>
        </w:rPr>
        <w:t>_______________________</w:t>
      </w:r>
      <w:r w:rsidRPr="006F3639">
        <w:rPr>
          <w:rFonts w:ascii="Arial" w:hAnsi="Arial"/>
        </w:rPr>
        <w:t xml:space="preserve">     </w:t>
      </w:r>
    </w:p>
    <w:p w14:paraId="461041D1" w14:textId="77777777" w:rsidR="00761AFD" w:rsidRDefault="00C52056" w:rsidP="004F4AE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Ing. Ivan Hlaváček</w:t>
      </w:r>
    </w:p>
    <w:p w14:paraId="78B9BC53" w14:textId="77777777" w:rsidR="00C52056" w:rsidRPr="004F4AEE" w:rsidRDefault="00C52056" w:rsidP="004F4AE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Jednatel společnosti</w:t>
      </w:r>
    </w:p>
    <w:p w14:paraId="087AAE59" w14:textId="77777777" w:rsidR="00761AFD" w:rsidRPr="004F4AEE" w:rsidRDefault="00761AFD">
      <w:pPr>
        <w:jc w:val="both"/>
        <w:rPr>
          <w:rFonts w:ascii="Arial" w:hAnsi="Arial"/>
          <w:b/>
        </w:rPr>
      </w:pPr>
    </w:p>
    <w:p w14:paraId="657F38EA" w14:textId="77777777" w:rsidR="00C52056" w:rsidRDefault="00C52056">
      <w:pPr>
        <w:jc w:val="both"/>
        <w:rPr>
          <w:rFonts w:ascii="Arial" w:hAnsi="Arial"/>
        </w:rPr>
      </w:pPr>
    </w:p>
    <w:p w14:paraId="5CB745C5" w14:textId="77777777" w:rsidR="00C52056" w:rsidRDefault="00C52056">
      <w:pPr>
        <w:jc w:val="both"/>
        <w:rPr>
          <w:rFonts w:ascii="Arial" w:hAnsi="Arial"/>
        </w:rPr>
      </w:pPr>
    </w:p>
    <w:p w14:paraId="7DFC6B75" w14:textId="77777777" w:rsidR="00C52056" w:rsidRDefault="00C52056">
      <w:pPr>
        <w:jc w:val="both"/>
        <w:rPr>
          <w:rFonts w:ascii="Arial" w:hAnsi="Arial"/>
        </w:rPr>
      </w:pPr>
    </w:p>
    <w:p w14:paraId="57B35FFD" w14:textId="77777777" w:rsidR="00C52056" w:rsidRDefault="00C52056">
      <w:pPr>
        <w:jc w:val="both"/>
        <w:rPr>
          <w:rFonts w:ascii="Arial" w:hAnsi="Arial"/>
        </w:rPr>
      </w:pPr>
    </w:p>
    <w:p w14:paraId="177649C0" w14:textId="77777777" w:rsidR="00C52056" w:rsidRDefault="00C52056">
      <w:pPr>
        <w:jc w:val="both"/>
        <w:rPr>
          <w:rFonts w:ascii="Arial" w:hAnsi="Arial"/>
        </w:rPr>
      </w:pPr>
    </w:p>
    <w:p w14:paraId="2FF80040" w14:textId="77777777" w:rsidR="00761AFD" w:rsidRDefault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582E6540" w14:textId="77777777" w:rsidR="006F3639" w:rsidRPr="009A07F2" w:rsidRDefault="00752592" w:rsidP="0066547F">
      <w:pPr>
        <w:tabs>
          <w:tab w:val="left" w:pos="1080"/>
        </w:tabs>
        <w:spacing w:before="120"/>
        <w:rPr>
          <w:rFonts w:ascii="Arial" w:hAnsi="Arial"/>
        </w:rPr>
      </w:pPr>
      <w:r>
        <w:rPr>
          <w:rFonts w:ascii="Arial" w:hAnsi="Arial"/>
          <w:b/>
        </w:rPr>
        <w:t xml:space="preserve">                      </w:t>
      </w:r>
      <w:r w:rsidR="006F3639" w:rsidRPr="009A07F2">
        <w:rPr>
          <w:rFonts w:ascii="Arial" w:hAnsi="Arial"/>
          <w:b/>
        </w:rPr>
        <w:t>za vlastníka</w:t>
      </w:r>
      <w:r w:rsidR="00761AFD" w:rsidRPr="009A07F2">
        <w:rPr>
          <w:rFonts w:ascii="Arial" w:hAnsi="Arial"/>
          <w:b/>
        </w:rPr>
        <w:t>:</w:t>
      </w:r>
      <w:r w:rsidR="006F3639" w:rsidRPr="009A07F2">
        <w:rPr>
          <w:rFonts w:ascii="Arial" w:hAnsi="Arial"/>
          <w:b/>
        </w:rPr>
        <w:t xml:space="preserve">     </w:t>
      </w:r>
      <w:r w:rsidR="00973316" w:rsidRPr="009A07F2">
        <w:rPr>
          <w:rFonts w:ascii="Arial" w:hAnsi="Arial"/>
          <w:b/>
        </w:rPr>
        <w:t xml:space="preserve">       </w:t>
      </w:r>
      <w:r w:rsidR="006F3639" w:rsidRPr="009A07F2">
        <w:rPr>
          <w:rFonts w:ascii="Arial" w:hAnsi="Arial"/>
        </w:rPr>
        <w:t>______________________</w:t>
      </w:r>
      <w:r w:rsidR="00973316" w:rsidRPr="009A07F2">
        <w:rPr>
          <w:rFonts w:ascii="Arial" w:hAnsi="Arial"/>
        </w:rPr>
        <w:t>___</w:t>
      </w:r>
      <w:r w:rsidR="006F3639" w:rsidRPr="009A07F2">
        <w:rPr>
          <w:rFonts w:ascii="Arial" w:hAnsi="Arial"/>
        </w:rPr>
        <w:t xml:space="preserve">     </w:t>
      </w:r>
    </w:p>
    <w:p w14:paraId="06EF2577" w14:textId="77777777" w:rsidR="00761AFD" w:rsidRPr="004F25E6" w:rsidRDefault="006F3639" w:rsidP="004F25E6">
      <w:pPr>
        <w:rPr>
          <w:rFonts w:ascii="Arial" w:hAnsi="Arial" w:cs="Arial"/>
        </w:rPr>
      </w:pPr>
      <w:r w:rsidRPr="009A07F2">
        <w:rPr>
          <w:b/>
        </w:rPr>
        <w:t xml:space="preserve">                                </w:t>
      </w:r>
      <w:r w:rsidR="00752592" w:rsidRPr="009A07F2">
        <w:rPr>
          <w:b/>
        </w:rPr>
        <w:t xml:space="preserve">                  </w:t>
      </w:r>
      <w:r w:rsidRPr="009A07F2">
        <w:t xml:space="preserve">     </w:t>
      </w:r>
      <w:r w:rsidR="00752592" w:rsidRPr="009A07F2">
        <w:t xml:space="preserve">      </w:t>
      </w:r>
      <w:r w:rsidR="00973316" w:rsidRPr="009A07F2">
        <w:t xml:space="preserve">     </w:t>
      </w:r>
      <w:r w:rsidR="00752592" w:rsidRPr="009A07F2">
        <w:t xml:space="preserve"> </w:t>
      </w:r>
    </w:p>
    <w:p w14:paraId="1F7CF836" w14:textId="77777777" w:rsidR="00752592" w:rsidRDefault="00761AFD" w:rsidP="0075259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184AE904" w14:textId="77777777" w:rsidR="00C52056" w:rsidRDefault="00C52056" w:rsidP="00752592">
      <w:pPr>
        <w:jc w:val="both"/>
        <w:rPr>
          <w:rFonts w:ascii="Arial" w:hAnsi="Arial"/>
        </w:rPr>
      </w:pPr>
    </w:p>
    <w:p w14:paraId="0CD9F72D" w14:textId="77777777" w:rsidR="00C52056" w:rsidRDefault="00C52056" w:rsidP="00752592">
      <w:pPr>
        <w:jc w:val="both"/>
        <w:rPr>
          <w:rFonts w:ascii="Arial" w:hAnsi="Arial"/>
        </w:rPr>
      </w:pPr>
    </w:p>
    <w:p w14:paraId="20EC4015" w14:textId="77777777" w:rsidR="00C52056" w:rsidRDefault="00C52056" w:rsidP="00752592">
      <w:pPr>
        <w:jc w:val="both"/>
        <w:rPr>
          <w:rFonts w:ascii="Arial" w:hAnsi="Arial"/>
        </w:rPr>
      </w:pPr>
    </w:p>
    <w:p w14:paraId="22632B17" w14:textId="77777777" w:rsidR="00C52056" w:rsidRDefault="00C52056" w:rsidP="00752592">
      <w:pPr>
        <w:jc w:val="both"/>
        <w:rPr>
          <w:rFonts w:ascii="Arial" w:hAnsi="Arial"/>
        </w:rPr>
      </w:pPr>
    </w:p>
    <w:p w14:paraId="5178D371" w14:textId="77777777" w:rsidR="00C52056" w:rsidRDefault="00C52056" w:rsidP="00752592">
      <w:pPr>
        <w:jc w:val="both"/>
        <w:rPr>
          <w:rFonts w:ascii="Arial" w:hAnsi="Arial"/>
        </w:rPr>
      </w:pPr>
    </w:p>
    <w:p w14:paraId="235477D6" w14:textId="77777777" w:rsidR="00752592" w:rsidRDefault="00752592" w:rsidP="00752592">
      <w:pPr>
        <w:jc w:val="both"/>
        <w:rPr>
          <w:rFonts w:ascii="Arial" w:hAnsi="Arial"/>
          <w:b/>
        </w:rPr>
      </w:pPr>
      <w:r>
        <w:rPr>
          <w:rFonts w:ascii="Arial" w:hAnsi="Arial"/>
        </w:rPr>
        <w:t>V Praze dne:</w:t>
      </w:r>
    </w:p>
    <w:p w14:paraId="7A8601CA" w14:textId="77777777" w:rsidR="00761AFD" w:rsidRPr="009A07F2" w:rsidRDefault="00752592" w:rsidP="0066547F">
      <w:pPr>
        <w:pStyle w:val="slolnku"/>
        <w:keepNext w:val="0"/>
        <w:numPr>
          <w:ilvl w:val="0"/>
          <w:numId w:val="0"/>
        </w:numPr>
        <w:tabs>
          <w:tab w:val="clear" w:pos="0"/>
          <w:tab w:val="clear" w:pos="284"/>
          <w:tab w:val="clear" w:pos="1701"/>
        </w:tabs>
        <w:spacing w:before="120" w:after="0"/>
        <w:jc w:val="left"/>
        <w:rPr>
          <w:rFonts w:ascii="Arial" w:hAnsi="Arial"/>
          <w:b w:val="0"/>
        </w:rPr>
      </w:pPr>
      <w:r>
        <w:t xml:space="preserve">                      </w:t>
      </w:r>
      <w:r w:rsidRPr="009A07F2">
        <w:rPr>
          <w:rFonts w:ascii="Arial" w:hAnsi="Arial" w:cs="Arial"/>
          <w:sz w:val="20"/>
        </w:rPr>
        <w:t>za provozovatele</w:t>
      </w:r>
      <w:r w:rsidR="00761AFD" w:rsidRPr="009A07F2">
        <w:rPr>
          <w:rFonts w:ascii="Arial" w:hAnsi="Arial" w:cs="Arial"/>
          <w:sz w:val="20"/>
        </w:rPr>
        <w:t>:</w:t>
      </w:r>
      <w:r w:rsidRPr="009A07F2">
        <w:rPr>
          <w:rFonts w:ascii="Arial" w:hAnsi="Arial" w:cs="Arial"/>
          <w:sz w:val="20"/>
        </w:rPr>
        <w:t xml:space="preserve">  </w:t>
      </w:r>
      <w:r w:rsidR="00973316" w:rsidRPr="009A07F2">
        <w:rPr>
          <w:rFonts w:ascii="Arial" w:hAnsi="Arial" w:cs="Arial"/>
          <w:sz w:val="20"/>
        </w:rPr>
        <w:t xml:space="preserve">   </w:t>
      </w:r>
      <w:r w:rsidRPr="009A07F2">
        <w:rPr>
          <w:rFonts w:ascii="Arial" w:hAnsi="Arial" w:cs="Arial"/>
          <w:sz w:val="20"/>
        </w:rPr>
        <w:t xml:space="preserve"> </w:t>
      </w:r>
      <w:r w:rsidR="00973316" w:rsidRPr="009A07F2">
        <w:rPr>
          <w:rFonts w:ascii="Arial" w:hAnsi="Arial" w:cs="Arial"/>
          <w:b w:val="0"/>
          <w:sz w:val="20"/>
        </w:rPr>
        <w:t>_________________________</w:t>
      </w:r>
    </w:p>
    <w:p w14:paraId="01FF934E" w14:textId="77777777" w:rsidR="00761AFD" w:rsidRPr="009A07F2" w:rsidRDefault="00973316" w:rsidP="00973316">
      <w:pPr>
        <w:spacing w:before="80"/>
        <w:jc w:val="both"/>
        <w:rPr>
          <w:rFonts w:ascii="Arial" w:hAnsi="Arial"/>
        </w:rPr>
      </w:pPr>
      <w:r w:rsidRPr="009A07F2">
        <w:rPr>
          <w:rFonts w:ascii="Arial" w:hAnsi="Arial"/>
        </w:rPr>
        <w:t xml:space="preserve">                                                                 Ing. Petr  K o c o u r e k</w:t>
      </w:r>
    </w:p>
    <w:p w14:paraId="44C2C09F" w14:textId="77777777" w:rsidR="0061667E" w:rsidRPr="004F25E6" w:rsidRDefault="00973316" w:rsidP="004F25E6">
      <w:pPr>
        <w:pStyle w:val="odstzkl"/>
        <w:spacing w:before="0"/>
        <w:rPr>
          <w:rFonts w:ascii="Arial" w:hAnsi="Arial" w:cs="Arial"/>
          <w:iCs/>
          <w:sz w:val="20"/>
        </w:rPr>
      </w:pPr>
      <w:r w:rsidRPr="009A07F2">
        <w:rPr>
          <w:rFonts w:ascii="Arial" w:hAnsi="Arial" w:cs="Arial"/>
          <w:iCs/>
          <w:sz w:val="20"/>
        </w:rPr>
        <w:t xml:space="preserve">                                                                      provozní ředit</w:t>
      </w:r>
      <w:r w:rsidR="004F25E6">
        <w:rPr>
          <w:rFonts w:ascii="Arial" w:hAnsi="Arial" w:cs="Arial"/>
          <w:iCs/>
          <w:sz w:val="20"/>
        </w:rPr>
        <w:t>el</w:t>
      </w:r>
    </w:p>
    <w:p w14:paraId="7E6470D2" w14:textId="77777777" w:rsidR="0061667E" w:rsidRDefault="0061667E" w:rsidP="000767C9">
      <w:pPr>
        <w:pStyle w:val="Zhlav"/>
        <w:tabs>
          <w:tab w:val="clear" w:pos="4536"/>
          <w:tab w:val="clear" w:pos="9072"/>
        </w:tabs>
        <w:autoSpaceDE/>
        <w:autoSpaceDN/>
        <w:jc w:val="center"/>
        <w:rPr>
          <w:rFonts w:ascii="Arial" w:hAnsi="Arial" w:cs="Arial"/>
          <w:sz w:val="20"/>
          <w:szCs w:val="20"/>
        </w:rPr>
      </w:pPr>
    </w:p>
    <w:p w14:paraId="6E49300E" w14:textId="77777777" w:rsidR="00761AFD" w:rsidRDefault="00761AFD">
      <w:pPr>
        <w:spacing w:before="120"/>
        <w:jc w:val="right"/>
      </w:pPr>
    </w:p>
    <w:sectPr w:rsidR="00761AFD">
      <w:headerReference w:type="default" r:id="rId10"/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DAB85" w14:textId="77777777" w:rsidR="000040B2" w:rsidRDefault="000040B2">
      <w:r>
        <w:separator/>
      </w:r>
    </w:p>
  </w:endnote>
  <w:endnote w:type="continuationSeparator" w:id="0">
    <w:p w14:paraId="4DC88471" w14:textId="77777777" w:rsidR="000040B2" w:rsidRDefault="00004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09785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E19778" w14:textId="77777777" w:rsidR="0077548A" w:rsidRDefault="007754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1A857" w14:textId="77777777" w:rsidR="0077548A" w:rsidRDefault="0077548A">
    <w:pPr>
      <w:pStyle w:val="Zpat"/>
      <w:framePr w:wrap="around" w:vAnchor="text" w:hAnchor="margin" w:xAlign="center" w:y="1"/>
      <w:rPr>
        <w:rStyle w:val="slostrnky"/>
      </w:rPr>
    </w:pPr>
  </w:p>
  <w:p w14:paraId="3A83CBC0" w14:textId="77777777" w:rsidR="0077548A" w:rsidRDefault="0077548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A545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2A4F4" w14:textId="77777777" w:rsidR="000040B2" w:rsidRDefault="000040B2">
      <w:r>
        <w:separator/>
      </w:r>
    </w:p>
  </w:footnote>
  <w:footnote w:type="continuationSeparator" w:id="0">
    <w:p w14:paraId="45C36F7B" w14:textId="77777777" w:rsidR="000040B2" w:rsidRDefault="00004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87B9A" w14:textId="77777777" w:rsidR="0077548A" w:rsidRDefault="0077548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3BA"/>
    <w:multiLevelType w:val="hybridMultilevel"/>
    <w:tmpl w:val="8D3C9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517"/>
    <w:multiLevelType w:val="hybridMultilevel"/>
    <w:tmpl w:val="F2FC503E"/>
    <w:lvl w:ilvl="0" w:tplc="81DE89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2B2576A6"/>
    <w:multiLevelType w:val="singleLevel"/>
    <w:tmpl w:val="42C85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>
    <w:nsid w:val="41F76810"/>
    <w:multiLevelType w:val="hybridMultilevel"/>
    <w:tmpl w:val="3D0ED460"/>
    <w:lvl w:ilvl="0" w:tplc="86F4D0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0D109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4532F5A"/>
    <w:multiLevelType w:val="hybridMultilevel"/>
    <w:tmpl w:val="873812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D5B96"/>
    <w:multiLevelType w:val="hybridMultilevel"/>
    <w:tmpl w:val="8716C3D2"/>
    <w:lvl w:ilvl="0" w:tplc="78A02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BF0225"/>
    <w:multiLevelType w:val="hybridMultilevel"/>
    <w:tmpl w:val="0986C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31E32"/>
    <w:multiLevelType w:val="singleLevel"/>
    <w:tmpl w:val="9C1AF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039058F"/>
    <w:multiLevelType w:val="hybridMultilevel"/>
    <w:tmpl w:val="B8AAFB32"/>
    <w:lvl w:ilvl="0" w:tplc="656E9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333C0"/>
    <w:multiLevelType w:val="hybridMultilevel"/>
    <w:tmpl w:val="0FCC6E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CE"/>
    <w:rsid w:val="000040B2"/>
    <w:rsid w:val="00004450"/>
    <w:rsid w:val="000127FA"/>
    <w:rsid w:val="00013742"/>
    <w:rsid w:val="000508C0"/>
    <w:rsid w:val="00054B39"/>
    <w:rsid w:val="000767C9"/>
    <w:rsid w:val="00094BCB"/>
    <w:rsid w:val="000A590B"/>
    <w:rsid w:val="000B06BF"/>
    <w:rsid w:val="000B2EBF"/>
    <w:rsid w:val="000F4AF5"/>
    <w:rsid w:val="000F6D56"/>
    <w:rsid w:val="00117068"/>
    <w:rsid w:val="00154A37"/>
    <w:rsid w:val="001B6B29"/>
    <w:rsid w:val="001B72E9"/>
    <w:rsid w:val="001C0B30"/>
    <w:rsid w:val="001C4BC7"/>
    <w:rsid w:val="001D25C6"/>
    <w:rsid w:val="002863D4"/>
    <w:rsid w:val="00293366"/>
    <w:rsid w:val="00295348"/>
    <w:rsid w:val="002C34C8"/>
    <w:rsid w:val="002C4CCE"/>
    <w:rsid w:val="002D0A96"/>
    <w:rsid w:val="002D0BDA"/>
    <w:rsid w:val="002D4909"/>
    <w:rsid w:val="002F1D53"/>
    <w:rsid w:val="002F6402"/>
    <w:rsid w:val="00352903"/>
    <w:rsid w:val="00397794"/>
    <w:rsid w:val="003D02E9"/>
    <w:rsid w:val="003D490B"/>
    <w:rsid w:val="003E784A"/>
    <w:rsid w:val="003F528B"/>
    <w:rsid w:val="003F7833"/>
    <w:rsid w:val="00400976"/>
    <w:rsid w:val="00436231"/>
    <w:rsid w:val="00441D13"/>
    <w:rsid w:val="00451862"/>
    <w:rsid w:val="00474281"/>
    <w:rsid w:val="00480BB1"/>
    <w:rsid w:val="00485682"/>
    <w:rsid w:val="004A5962"/>
    <w:rsid w:val="004B79FD"/>
    <w:rsid w:val="004B7E73"/>
    <w:rsid w:val="004D4469"/>
    <w:rsid w:val="004F25E6"/>
    <w:rsid w:val="004F4AEE"/>
    <w:rsid w:val="004F61B4"/>
    <w:rsid w:val="005315AF"/>
    <w:rsid w:val="00561907"/>
    <w:rsid w:val="00580B5E"/>
    <w:rsid w:val="00596414"/>
    <w:rsid w:val="005A228F"/>
    <w:rsid w:val="005B1B3C"/>
    <w:rsid w:val="005B5C3E"/>
    <w:rsid w:val="005B6629"/>
    <w:rsid w:val="005B7EF0"/>
    <w:rsid w:val="005D5DCA"/>
    <w:rsid w:val="005E208A"/>
    <w:rsid w:val="005F2F4E"/>
    <w:rsid w:val="00603132"/>
    <w:rsid w:val="0061512D"/>
    <w:rsid w:val="0061667E"/>
    <w:rsid w:val="00646DAF"/>
    <w:rsid w:val="0066547F"/>
    <w:rsid w:val="006A3D78"/>
    <w:rsid w:val="006B32A4"/>
    <w:rsid w:val="006D6603"/>
    <w:rsid w:val="006F3639"/>
    <w:rsid w:val="006F5956"/>
    <w:rsid w:val="00706207"/>
    <w:rsid w:val="0071055F"/>
    <w:rsid w:val="0072183D"/>
    <w:rsid w:val="00721AD5"/>
    <w:rsid w:val="00732C67"/>
    <w:rsid w:val="00737988"/>
    <w:rsid w:val="00744D7C"/>
    <w:rsid w:val="0074638F"/>
    <w:rsid w:val="00752592"/>
    <w:rsid w:val="00761AFD"/>
    <w:rsid w:val="007676E8"/>
    <w:rsid w:val="0077548A"/>
    <w:rsid w:val="00784A68"/>
    <w:rsid w:val="0079351F"/>
    <w:rsid w:val="007B467A"/>
    <w:rsid w:val="007B73EE"/>
    <w:rsid w:val="007C2CB6"/>
    <w:rsid w:val="007D18CD"/>
    <w:rsid w:val="00866152"/>
    <w:rsid w:val="008751B9"/>
    <w:rsid w:val="008B05C6"/>
    <w:rsid w:val="008B354E"/>
    <w:rsid w:val="008E2C16"/>
    <w:rsid w:val="0090149D"/>
    <w:rsid w:val="00910B74"/>
    <w:rsid w:val="009235EB"/>
    <w:rsid w:val="0093053D"/>
    <w:rsid w:val="00953109"/>
    <w:rsid w:val="00965A1E"/>
    <w:rsid w:val="00973316"/>
    <w:rsid w:val="00976882"/>
    <w:rsid w:val="00982D16"/>
    <w:rsid w:val="00984E5F"/>
    <w:rsid w:val="00995EDB"/>
    <w:rsid w:val="009A07F2"/>
    <w:rsid w:val="009C0096"/>
    <w:rsid w:val="009C3806"/>
    <w:rsid w:val="009D086E"/>
    <w:rsid w:val="009D2FF1"/>
    <w:rsid w:val="009F233F"/>
    <w:rsid w:val="00A1752D"/>
    <w:rsid w:val="00A46C02"/>
    <w:rsid w:val="00A81E67"/>
    <w:rsid w:val="00A93B4D"/>
    <w:rsid w:val="00AC066A"/>
    <w:rsid w:val="00AC5C59"/>
    <w:rsid w:val="00AC6414"/>
    <w:rsid w:val="00AC7AE3"/>
    <w:rsid w:val="00AE7950"/>
    <w:rsid w:val="00B079E3"/>
    <w:rsid w:val="00B32AB3"/>
    <w:rsid w:val="00B34D7A"/>
    <w:rsid w:val="00B54F38"/>
    <w:rsid w:val="00B66806"/>
    <w:rsid w:val="00B66E5E"/>
    <w:rsid w:val="00BE27C4"/>
    <w:rsid w:val="00BF4E36"/>
    <w:rsid w:val="00BF7CAE"/>
    <w:rsid w:val="00BF7F23"/>
    <w:rsid w:val="00C15E71"/>
    <w:rsid w:val="00C375B0"/>
    <w:rsid w:val="00C52056"/>
    <w:rsid w:val="00C6442B"/>
    <w:rsid w:val="00C657BA"/>
    <w:rsid w:val="00C72300"/>
    <w:rsid w:val="00CC0993"/>
    <w:rsid w:val="00CD7323"/>
    <w:rsid w:val="00D045EE"/>
    <w:rsid w:val="00D1082B"/>
    <w:rsid w:val="00D2513B"/>
    <w:rsid w:val="00D721C5"/>
    <w:rsid w:val="00D8418C"/>
    <w:rsid w:val="00D867CD"/>
    <w:rsid w:val="00DA545B"/>
    <w:rsid w:val="00DD218D"/>
    <w:rsid w:val="00DD2F73"/>
    <w:rsid w:val="00DE3E5F"/>
    <w:rsid w:val="00E0492C"/>
    <w:rsid w:val="00E06F93"/>
    <w:rsid w:val="00E17360"/>
    <w:rsid w:val="00E6361C"/>
    <w:rsid w:val="00E66C70"/>
    <w:rsid w:val="00E66FDF"/>
    <w:rsid w:val="00E7045B"/>
    <w:rsid w:val="00EA7F99"/>
    <w:rsid w:val="00EB1E83"/>
    <w:rsid w:val="00EC1606"/>
    <w:rsid w:val="00EC3724"/>
    <w:rsid w:val="00EE44DD"/>
    <w:rsid w:val="00F060D0"/>
    <w:rsid w:val="00F143F2"/>
    <w:rsid w:val="00F14CF2"/>
    <w:rsid w:val="00F22140"/>
    <w:rsid w:val="00F60470"/>
    <w:rsid w:val="00F71732"/>
    <w:rsid w:val="00F865A5"/>
    <w:rsid w:val="00FA14D7"/>
    <w:rsid w:val="00FD127D"/>
    <w:rsid w:val="00FE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44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platne">
    <w:name w:val="platne"/>
    <w:rsid w:val="00D045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qFormat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left="426" w:hanging="426"/>
    </w:pPr>
    <w:rPr>
      <w:sz w:val="24"/>
    </w:rPr>
  </w:style>
  <w:style w:type="paragraph" w:styleId="Zkladntextodsazen2">
    <w:name w:val="Body Text Indent 2"/>
    <w:basedOn w:val="Normln"/>
    <w:pPr>
      <w:spacing w:before="120"/>
      <w:ind w:left="284" w:hanging="284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284" w:hanging="284"/>
      <w:jc w:val="both"/>
    </w:pPr>
    <w:rPr>
      <w:sz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Zkladntext2">
    <w:name w:val="Body Text 2"/>
    <w:basedOn w:val="Normln"/>
    <w:pPr>
      <w:spacing w:before="120"/>
    </w:pPr>
    <w:rPr>
      <w:rFonts w:ascii="Arial" w:hAnsi="Arial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/>
      <w:jc w:val="both"/>
    </w:pPr>
    <w:rPr>
      <w:rFonts w:ascii="Arial" w:hAnsi="Arial"/>
      <w:color w:val="FF0000"/>
      <w:sz w:val="24"/>
    </w:rPr>
  </w:style>
  <w:style w:type="paragraph" w:customStyle="1" w:styleId="slolnku">
    <w:name w:val="Číslo článku"/>
    <w:basedOn w:val="Normln"/>
    <w:next w:val="Normln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pPr>
      <w:numPr>
        <w:ilvl w:val="3"/>
      </w:numPr>
      <w:spacing w:before="0"/>
      <w:outlineLvl w:val="3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odstzkl">
    <w:name w:val="odst.zákl."/>
    <w:basedOn w:val="Normln"/>
    <w:pPr>
      <w:spacing w:before="60"/>
      <w:jc w:val="both"/>
    </w:pPr>
    <w:rPr>
      <w:sz w:val="24"/>
    </w:rPr>
  </w:style>
  <w:style w:type="paragraph" w:customStyle="1" w:styleId="Zkladntext21">
    <w:name w:val="Základní text 21"/>
    <w:basedOn w:val="Normln"/>
    <w:rPr>
      <w:sz w:val="24"/>
    </w:rPr>
  </w:style>
  <w:style w:type="paragraph" w:styleId="Zhlav">
    <w:name w:val="header"/>
    <w:basedOn w:val="Normln"/>
    <w:rsid w:val="00984E5F"/>
    <w:pPr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paragraph" w:customStyle="1" w:styleId="Odstavec">
    <w:name w:val="Odstavec"/>
    <w:rsid w:val="00984E5F"/>
    <w:pPr>
      <w:widowControl w:val="0"/>
      <w:ind w:firstLine="737"/>
      <w:jc w:val="both"/>
    </w:pPr>
    <w:rPr>
      <w:snapToGrid w:val="0"/>
      <w:color w:val="000000"/>
      <w:sz w:val="24"/>
    </w:rPr>
  </w:style>
  <w:style w:type="character" w:styleId="Hypertextovodkaz">
    <w:name w:val="Hyperlink"/>
    <w:rsid w:val="00AC066A"/>
    <w:rPr>
      <w:color w:val="0000FF"/>
      <w:u w:val="single"/>
    </w:rPr>
  </w:style>
  <w:style w:type="character" w:customStyle="1" w:styleId="platne">
    <w:name w:val="platne"/>
    <w:rsid w:val="00D04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vs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118F-9E37-41BD-908C-12F20049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1031</Words>
  <Characters>6083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PVK a.s.</Company>
  <LinksUpToDate>false</LinksUpToDate>
  <CharactersWithSpaces>7100</CharactersWithSpaces>
  <SharedDoc>false</SharedDoc>
  <HLinks>
    <vt:vector size="6" baseType="variant">
      <vt:variant>
        <vt:i4>6553714</vt:i4>
      </vt:variant>
      <vt:variant>
        <vt:i4>0</vt:i4>
      </vt:variant>
      <vt:variant>
        <vt:i4>0</vt:i4>
      </vt:variant>
      <vt:variant>
        <vt:i4>5</vt:i4>
      </vt:variant>
      <vt:variant>
        <vt:lpwstr>http://www.pvs.cz/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Žaludová</dc:creator>
  <cp:lastModifiedBy>Almerová Jana</cp:lastModifiedBy>
  <cp:revision>2</cp:revision>
  <cp:lastPrinted>2016-12-08T10:30:00Z</cp:lastPrinted>
  <dcterms:created xsi:type="dcterms:W3CDTF">2017-03-06T08:09:00Z</dcterms:created>
  <dcterms:modified xsi:type="dcterms:W3CDTF">2017-03-06T08:09:00Z</dcterms:modified>
</cp:coreProperties>
</file>