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39C869D1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651674">
        <w:rPr>
          <w:rFonts w:cs="Arial"/>
          <w:b/>
          <w:sz w:val="36"/>
          <w:szCs w:val="36"/>
        </w:rPr>
        <w:t>Z</w:t>
      </w:r>
      <w:r w:rsidR="00643DE7">
        <w:rPr>
          <w:rFonts w:cs="Arial"/>
          <w:b/>
          <w:sz w:val="36"/>
          <w:szCs w:val="36"/>
        </w:rPr>
        <w:t>31025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38D45393" w:rsidR="00BE6537" w:rsidRPr="006C3557" w:rsidRDefault="00D31B54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</w:t>
            </w:r>
            <w:r w:rsidR="00CF750A">
              <w:rPr>
                <w:szCs w:val="22"/>
              </w:rPr>
              <w:t>2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20"/>
        <w:gridCol w:w="3383"/>
        <w:gridCol w:w="1423"/>
      </w:tblGrid>
      <w:tr w:rsidR="00651674" w:rsidRPr="006C3557" w14:paraId="6C049056" w14:textId="77777777" w:rsidTr="00A772C0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2B2BE838" w:rsidR="00651674" w:rsidRPr="007B2715" w:rsidRDefault="00073AB4" w:rsidP="00651674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Vázání prostředků státního rozpočtu na služební příjmy, služební platy a platy dle novelizace zákona č. 218/2000 Sb.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3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78D25653" w:rsidR="00651674" w:rsidRPr="00152E30" w:rsidRDefault="00643DE7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12.3.2021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4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32DF9841" w:rsidR="00651674" w:rsidRPr="006C3557" w:rsidRDefault="00643DE7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1.4.2021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69E179E3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5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5198102D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275"/>
        <w:gridCol w:w="3261"/>
      </w:tblGrid>
      <w:tr w:rsidR="0000551E" w:rsidRPr="006C3557" w14:paraId="007B3D83" w14:textId="77777777" w:rsidTr="00A772C0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A772C0">
        <w:trPr>
          <w:trHeight w:hRule="exact" w:val="20"/>
        </w:trPr>
        <w:tc>
          <w:tcPr>
            <w:tcW w:w="154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E7065" w:rsidRPr="006C3557" w14:paraId="0BEA84C2" w14:textId="77777777" w:rsidTr="00A772C0">
        <w:tc>
          <w:tcPr>
            <w:tcW w:w="15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5E7065" w:rsidRPr="004C5DDA" w:rsidRDefault="005E7065" w:rsidP="006516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1B1761F" w14:textId="77777777" w:rsidR="005E7065" w:rsidRDefault="005E7065" w:rsidP="00651674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Michael Forman</w:t>
            </w:r>
          </w:p>
          <w:p w14:paraId="0B619B44" w14:textId="7FA117AD" w:rsidR="00D31B54" w:rsidRDefault="00073AB4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Miluše Houdková Šímová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2163DB5" w14:textId="77777777" w:rsidR="005E7065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11130</w:t>
            </w:r>
          </w:p>
          <w:p w14:paraId="3A8E484F" w14:textId="4EC0F9C3" w:rsidR="00073AB4" w:rsidRPr="004C5DDA" w:rsidRDefault="00073AB4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11160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5C3A9397" w14:textId="77777777" w:rsidR="005E7065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598</w:t>
            </w:r>
          </w:p>
          <w:p w14:paraId="7F78D8E9" w14:textId="14824F1C" w:rsidR="00073AB4" w:rsidRPr="004C5DDA" w:rsidRDefault="00073AB4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221813070</w:t>
            </w:r>
          </w:p>
        </w:tc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21A23D" w14:textId="7F2F0ECD" w:rsidR="005E7065" w:rsidRDefault="00B206FB" w:rsidP="00651674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073AB4" w:rsidRPr="005918F6">
                <w:rPr>
                  <w:rStyle w:val="Hypertextovodkaz"/>
                  <w:sz w:val="20"/>
                  <w:szCs w:val="20"/>
                </w:rPr>
                <w:t>Michael.forman@mze.cz</w:t>
              </w:r>
            </w:hyperlink>
          </w:p>
          <w:p w14:paraId="5A265728" w14:textId="530D7C5F" w:rsidR="00073AB4" w:rsidRPr="004C5DDA" w:rsidRDefault="00073AB4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miluše.houdkovasimova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029EA05C" w14:textId="77777777" w:rsidTr="00A772C0">
        <w:tc>
          <w:tcPr>
            <w:tcW w:w="1545" w:type="dxa"/>
            <w:tcBorders>
              <w:left w:val="dotted" w:sz="4" w:space="0" w:color="auto"/>
            </w:tcBorders>
            <w:vAlign w:val="center"/>
          </w:tcPr>
          <w:p w14:paraId="3EF3B72E" w14:textId="26B957D0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551" w:type="dxa"/>
            <w:vAlign w:val="center"/>
          </w:tcPr>
          <w:p w14:paraId="26C73C19" w14:textId="23CCF850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418" w:type="dxa"/>
            <w:vAlign w:val="center"/>
          </w:tcPr>
          <w:p w14:paraId="4459637F" w14:textId="192E0F09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275" w:type="dxa"/>
            <w:vAlign w:val="center"/>
          </w:tcPr>
          <w:p w14:paraId="344AE5DD" w14:textId="7B4E7F4E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8612A40" w14:textId="2489B0B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6E4F2704" w14:textId="77777777" w:rsidTr="00A772C0">
        <w:tc>
          <w:tcPr>
            <w:tcW w:w="1545" w:type="dxa"/>
            <w:tcBorders>
              <w:left w:val="dotted" w:sz="4" w:space="0" w:color="auto"/>
            </w:tcBorders>
            <w:vAlign w:val="center"/>
          </w:tcPr>
          <w:p w14:paraId="1A7AAB5D" w14:textId="757ABFF7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551" w:type="dxa"/>
            <w:vAlign w:val="center"/>
          </w:tcPr>
          <w:p w14:paraId="6F0CBC44" w14:textId="45D1D4C4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2C7066F6" w:rsidR="005E7065" w:rsidRPr="004C5DDA" w:rsidRDefault="00905A9D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3EB2EB99" w14:textId="23126DA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71052AFD" w14:textId="6636CD0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5E7065" w:rsidRPr="006C3557" w14:paraId="6D47470D" w14:textId="77777777" w:rsidTr="00A772C0">
        <w:tc>
          <w:tcPr>
            <w:tcW w:w="1545" w:type="dxa"/>
            <w:tcBorders>
              <w:left w:val="dotted" w:sz="4" w:space="0" w:color="auto"/>
            </w:tcBorders>
            <w:vAlign w:val="center"/>
          </w:tcPr>
          <w:p w14:paraId="6D98AF13" w14:textId="081BFB52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551" w:type="dxa"/>
            <w:vAlign w:val="center"/>
          </w:tcPr>
          <w:p w14:paraId="15815807" w14:textId="36B65740" w:rsidR="005E7065" w:rsidRPr="004C5DDA" w:rsidRDefault="00F04FE1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3824E20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2B36240" w14:textId="3F6CF23E" w:rsidR="005E7065" w:rsidRPr="004C5DDA" w:rsidRDefault="00F04FE1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6CCE3AD" w14:textId="67F93E4A" w:rsidR="005E7065" w:rsidRPr="004C5DDA" w:rsidRDefault="00F04FE1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5A12C90C" w14:textId="148C6F99" w:rsidR="00073AB4" w:rsidRPr="00651EA5" w:rsidRDefault="00073AB4" w:rsidP="00073AB4">
      <w:pPr>
        <w:jc w:val="both"/>
      </w:pPr>
      <w:r>
        <w:t>Úprava systému SAP tak, aby mohlo dojít k vázání prostředků státního rozpočtu na služební příjmy, služební platy</w:t>
      </w:r>
      <w:r w:rsidR="00A772C0">
        <w:t xml:space="preserve"> a</w:t>
      </w:r>
      <w:r>
        <w:t xml:space="preserve"> platy a další mandatorní výdaje u neobsazených míst dle § 25a zákona</w:t>
      </w:r>
      <w:r>
        <w:br/>
        <w:t>č. 218/2000 Sb., o rozpočtových pravidlech a o změně některých souvisejících zákonů (rozpočtová pravidla), ve znění pozdějších předpisů.</w:t>
      </w:r>
    </w:p>
    <w:p w14:paraId="2B73364E" w14:textId="77777777" w:rsidR="00073AB4" w:rsidRPr="00073AB4" w:rsidRDefault="00073AB4" w:rsidP="00073AB4"/>
    <w:p w14:paraId="4DF3B8B0" w14:textId="77777777" w:rsidR="0000551E" w:rsidRDefault="0000551E" w:rsidP="00E00833">
      <w:pPr>
        <w:pStyle w:val="Nadpis2"/>
      </w:pPr>
      <w:r w:rsidRPr="005C1926">
        <w:t>Odůvodnění požadované změny (legislativní změny, přínosy)</w:t>
      </w:r>
    </w:p>
    <w:p w14:paraId="6307FE92" w14:textId="77777777" w:rsidR="00073AB4" w:rsidRPr="006C153B" w:rsidRDefault="00073AB4" w:rsidP="00073AB4">
      <w:pPr>
        <w:spacing w:line="276" w:lineRule="auto"/>
        <w:jc w:val="both"/>
      </w:pPr>
      <w:r>
        <w:t xml:space="preserve">S účinností od 1. 1. 2021 došlo k novelizaci rozpočtových pravidel. Touto novelizací byl nově přidán § 25a, který ukládá organizačním složkám státu povinnost </w:t>
      </w:r>
      <w:r w:rsidRPr="006C153B">
        <w:t xml:space="preserve">vázat prostředky státního rozpočtu na </w:t>
      </w:r>
      <w:r w:rsidRPr="006C153B">
        <w:lastRenderedPageBreak/>
        <w:t>služební příjmy, služební platy nebo platy, včetně pojistného na sociální zabezpečení, pojistného na veřejné zdravotní pojištění, přídělu do fondu kulturních a sociálních potřeb, které odpovídají</w:t>
      </w:r>
    </w:p>
    <w:p w14:paraId="44BE14A9" w14:textId="77777777" w:rsidR="00073AB4" w:rsidRPr="006C153B" w:rsidRDefault="00073AB4" w:rsidP="00073AB4">
      <w:pPr>
        <w:pStyle w:val="Odstavecseseznamem"/>
        <w:ind w:left="993" w:hanging="273"/>
        <w:jc w:val="both"/>
      </w:pPr>
      <w:r w:rsidRPr="006C153B">
        <w:t xml:space="preserve">a) volným místům zaměstnanců odměňovaných podle zákona o státní službě, </w:t>
      </w:r>
    </w:p>
    <w:p w14:paraId="4B2B6745" w14:textId="77777777" w:rsidR="00073AB4" w:rsidRPr="006C153B" w:rsidRDefault="00073AB4" w:rsidP="00073AB4">
      <w:pPr>
        <w:pStyle w:val="Odstavecseseznamem"/>
        <w:ind w:left="993" w:hanging="273"/>
        <w:jc w:val="both"/>
      </w:pPr>
      <w:r w:rsidRPr="006C153B">
        <w:t xml:space="preserve">b) volným místům zaměstnanců odměňovaným podle zákoníku práce, </w:t>
      </w:r>
    </w:p>
    <w:p w14:paraId="5B258DAB" w14:textId="77777777" w:rsidR="00073AB4" w:rsidRDefault="00073AB4" w:rsidP="00073AB4">
      <w:pPr>
        <w:pStyle w:val="Odstavecseseznamem"/>
        <w:ind w:left="993" w:hanging="273"/>
        <w:jc w:val="both"/>
      </w:pPr>
      <w:r w:rsidRPr="006C153B">
        <w:t>c) volným místům příslušníků bezpečnostních sborů podle zákona upravujícího služební poměr příslušníků bezpečnostních sborů nebo</w:t>
      </w:r>
    </w:p>
    <w:p w14:paraId="4AB8BD86" w14:textId="77777777" w:rsidR="00073AB4" w:rsidRDefault="00073AB4" w:rsidP="00073AB4">
      <w:pPr>
        <w:pStyle w:val="Odstavecseseznamem"/>
        <w:ind w:left="993" w:hanging="273"/>
        <w:jc w:val="both"/>
      </w:pPr>
      <w:r w:rsidRPr="006C153B">
        <w:t>d) volným místům vojáků z povolání podle zákona o vojácích z povolání.</w:t>
      </w:r>
    </w:p>
    <w:p w14:paraId="2C4BA6CE" w14:textId="77777777" w:rsidR="00073AB4" w:rsidRDefault="00073AB4" w:rsidP="00073AB4">
      <w:pPr>
        <w:jc w:val="both"/>
      </w:pPr>
    </w:p>
    <w:p w14:paraId="6D4B009A" w14:textId="77777777" w:rsidR="00073AB4" w:rsidRDefault="00073AB4" w:rsidP="00073AB4">
      <w:pPr>
        <w:jc w:val="both"/>
      </w:pPr>
      <w:r>
        <w:t>Vázání prostředků státního rozpočtu se provádí provedením rozpočtového opatření v rozpočtovém systému s návazností na Integrovaný informační portál Státní pokladny. Z výše uvedeného plyne potřeba upravit dotčené oblasti v systému SAP, aby bylo MZe schopno tento požadavek zabezpečit.</w:t>
      </w:r>
    </w:p>
    <w:p w14:paraId="5786A22A" w14:textId="77777777" w:rsidR="00073AB4" w:rsidRPr="00073AB4" w:rsidRDefault="00073AB4" w:rsidP="00073AB4"/>
    <w:p w14:paraId="070CD790" w14:textId="77777777" w:rsidR="00B92823" w:rsidRPr="00B92823" w:rsidRDefault="00B92823" w:rsidP="00B92823"/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7638D5A7" w14:textId="383547A7" w:rsidR="00552A65" w:rsidRDefault="00552A65" w:rsidP="00552A65">
      <w:pPr>
        <w:jc w:val="both"/>
      </w:pPr>
      <w:r w:rsidRPr="002132FE">
        <w:t xml:space="preserve">V případě nerealizace </w:t>
      </w:r>
      <w:r>
        <w:t>nebude možno v systému SAP vázat prostředky státního rozpočtu na služební příjmy, služební platy</w:t>
      </w:r>
      <w:r w:rsidR="00A772C0">
        <w:t xml:space="preserve"> a</w:t>
      </w:r>
      <w:r>
        <w:t xml:space="preserve"> platy a další mandatorní výdaje státního rozpočtu uvedené v §25a rozpočtových pravidel, čím dojde k porušení rozpočtových pravidel, neboli k porušení rozpočtové kázně. Za takovéto porušení potom hrozí vyčíslení finančních postihů vůči MZe.</w:t>
      </w:r>
    </w:p>
    <w:p w14:paraId="07EAA95D" w14:textId="77777777" w:rsidR="00552A65" w:rsidRPr="00552A65" w:rsidRDefault="00552A65" w:rsidP="00552A65"/>
    <w:p w14:paraId="716316FE" w14:textId="77777777" w:rsidR="00073AB4" w:rsidRPr="00073AB4" w:rsidRDefault="00073AB4" w:rsidP="00073AB4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71C0D99A" w14:textId="6F7C0442" w:rsidR="00552A65" w:rsidRDefault="00552A65" w:rsidP="00552A65">
      <w:pPr>
        <w:jc w:val="both"/>
      </w:pPr>
      <w:r>
        <w:t xml:space="preserve">V současné době je systém SAP nastaven dle platné legislativy. Do konce roku 2020 nebylo nutné vázání prostředků na služební příjmy, služební platby a platy a další mandatorní výdaje státního rozpočtu u neobsazených míst provádět a nebyla tedy potřeba podobná úprava systému. S účinností k 1. 1. 2021 došlo k novelizaci rozpočtových pravidel a nově se zde objevila povinnost vázat prostředky státního rozpočtu na výše uvedené. Vzhledem k tomu, že se vázání provádí rozpočtovým opatřením, vznikla potřeba upravit dotčené oblasti systému SAP tak, aby bylo možno splnit všechny povinnosti vyplývající z výše uvedené novelizace rozpočtových pravidel. </w:t>
      </w:r>
    </w:p>
    <w:p w14:paraId="4FB88C58" w14:textId="77777777" w:rsidR="00552A65" w:rsidRDefault="00552A65" w:rsidP="00552A65">
      <w:pPr>
        <w:jc w:val="both"/>
      </w:pPr>
      <w:r>
        <w:t xml:space="preserve">Již za první kvartál roku 2021 bude nutné vázat prostředky státního rozpočtu na služební příjmy, služební platy a platy a další mandatorní výdaje, jak je uvedeno v §25a rozpočtových pravidel, a je třeba nastavit dotčené funkcionality v SAP, aby bylo toto možno bez prodlevy provést jak za první kvartál, tak také v navazujících obdobích. Vázání prostředků bude prováděno rozpočtovým opatřením a je třeba zabezpečit i odeslání takto připraveného rozpočtového opatření do Integrovaného informačního systému Státní pokladny, aby MZe splnilo povinnost stanovenou rozpočtovými pravidly. </w:t>
      </w:r>
    </w:p>
    <w:p w14:paraId="1B4C1DBC" w14:textId="27500481" w:rsidR="00FD0E26" w:rsidRPr="00272B56" w:rsidRDefault="00FD0E26" w:rsidP="00073AB4">
      <w:pPr>
        <w:jc w:val="both"/>
      </w:pPr>
    </w:p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568646E4" w:rsidR="00FD0E26" w:rsidRPr="00FD0E26" w:rsidRDefault="00D27D91" w:rsidP="00FD0E26">
      <w:r>
        <w:t>Ne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597559E6" w:rsidR="00FD0E26" w:rsidRPr="00FD0E26" w:rsidRDefault="00FD0E26" w:rsidP="00FD0E26">
      <w:r>
        <w:t>Ne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7145D291" w14:textId="1EABF97E" w:rsidR="00552A65" w:rsidRPr="00552A65" w:rsidRDefault="00552A65" w:rsidP="00552A65">
      <w:r>
        <w:t>Ne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2DF80E3D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3109A4DC" w14:textId="5FA3D402" w:rsidR="009845EC" w:rsidRDefault="009845EC" w:rsidP="00EE3C52">
      <w:pPr>
        <w:jc w:val="both"/>
      </w:pPr>
      <w:r>
        <w:t>Součástí úpravy systému bude změna datového rozhraní na systém RISRE s označením:</w:t>
      </w:r>
    </w:p>
    <w:p w14:paraId="5A066935" w14:textId="77777777" w:rsidR="009845EC" w:rsidRPr="00A02AA5" w:rsidRDefault="009845EC" w:rsidP="00EE3C52">
      <w:pPr>
        <w:jc w:val="both"/>
      </w:pPr>
      <w:r w:rsidRPr="00A02AA5">
        <w:lastRenderedPageBreak/>
        <w:t>B_EKIS_SP_ROP dle Technického manuálu RISRE případně jiná relevantní rozhraní, jejichž úprava bude provedena dle aktualizovaného Technického manuálu RISRE.</w:t>
      </w:r>
    </w:p>
    <w:p w14:paraId="34814ECF" w14:textId="77777777" w:rsidR="009845EC" w:rsidRDefault="009845EC" w:rsidP="00EE3C52">
      <w:pPr>
        <w:jc w:val="both"/>
      </w:pPr>
      <w:r>
        <w:t>Jelikož dojde ke změně struktury XSD pro oblast rozpočtových opatření, je nutné zajistit tyto úpravy tak, aby byl splněn legislativní termín předání vázání dle §25a do sytému RISRE nejpozději 1.4.2021.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850"/>
        <w:gridCol w:w="993"/>
        <w:gridCol w:w="1559"/>
      </w:tblGrid>
      <w:tr w:rsidR="00BC72F5" w:rsidRPr="00276A3F" w14:paraId="33D7A746" w14:textId="77777777" w:rsidTr="00EB289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EB289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EB289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5367CDD6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505068C7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A4B21B5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3F58F372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52803C52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14:paraId="153DB333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DE9CF19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14:paraId="4BF46E7E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50DC185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 aplikaci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6F7170ED" w:rsidR="00BC72F5" w:rsidRDefault="00925784" w:rsidP="00BC72F5">
            <w:pPr>
              <w:spacing w:after="0"/>
              <w:rPr>
                <w:rStyle w:val="Odkaznakoment"/>
              </w:rPr>
            </w:pPr>
            <w:r w:rsidRPr="00C11EDE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Default="00C11EDE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EB289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EB289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6ED3AB4C" w:rsidR="0000551E" w:rsidRPr="00477A67" w:rsidRDefault="00643DE7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17.3</w:t>
            </w:r>
            <w:r w:rsidR="00552A65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4B68830A" w:rsidR="0000551E" w:rsidRPr="006C3557" w:rsidRDefault="00643DE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1.4</w:t>
            </w:r>
            <w:r w:rsidR="00552A65">
              <w:rPr>
                <w:rFonts w:cs="Arial"/>
                <w:color w:val="000000"/>
                <w:szCs w:val="22"/>
                <w:lang w:eastAsia="cs-CZ"/>
              </w:rPr>
              <w:t>. 2021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CE8B82A" w14:textId="4D23B7E9" w:rsidR="0000551E" w:rsidRDefault="0000551E" w:rsidP="00925784">
      <w:pPr>
        <w:spacing w:after="0"/>
        <w:ind w:left="426"/>
        <w:rPr>
          <w:rFonts w:cs="Arial"/>
          <w:szCs w:val="22"/>
        </w:rPr>
      </w:pP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6AB8B236" w:rsidR="0000551E" w:rsidRPr="006C3557" w:rsidRDefault="00552A65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PM</w:t>
            </w:r>
            <w:r w:rsidR="0000551E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120A8CCE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27D91" w:rsidRPr="00EB2897">
        <w:rPr>
          <w:rFonts w:cs="Arial"/>
          <w:b/>
          <w:caps/>
          <w:szCs w:val="22"/>
        </w:rPr>
        <w:t>Z</w:t>
      </w:r>
      <w:r w:rsidR="00643DE7">
        <w:rPr>
          <w:rFonts w:cs="Arial"/>
          <w:b/>
          <w:caps/>
          <w:szCs w:val="22"/>
        </w:rPr>
        <w:t>31025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66891890" w:rsidR="00BD0D3F" w:rsidRPr="006C3557" w:rsidRDefault="00D27D91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552A65">
              <w:rPr>
                <w:szCs w:val="22"/>
              </w:rPr>
              <w:t>3</w:t>
            </w:r>
            <w:r w:rsidR="00CF750A">
              <w:rPr>
                <w:szCs w:val="22"/>
              </w:rPr>
              <w:t>2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53B1931C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FA957B8" w14:textId="504E7B6D" w:rsidR="00F95A94" w:rsidRDefault="00F95A94" w:rsidP="00F05B6F">
      <w:pPr>
        <w:jc w:val="both"/>
      </w:pPr>
      <w:r w:rsidRPr="00957190">
        <w:t xml:space="preserve">Pro realizaci agendy správy a vyhodnocení rozpočtových prostředků jsou v systému </w:t>
      </w:r>
      <w:r>
        <w:t>EKIS</w:t>
      </w:r>
      <w:r w:rsidRPr="00957190">
        <w:t xml:space="preserve"> použity tzv. druhy rozpočtu. Pod pojmem druh rozpočtu si lze představit samostatné oddělené hodnoty rozpočtu, které se pro potřeby výkaznictví a kontroly disponibility navzájem sčítají dle níže uvedeného vzorce.</w:t>
      </w:r>
    </w:p>
    <w:p w14:paraId="6DE1D7B1" w14:textId="22FD9D1D" w:rsidR="00F95A94" w:rsidRDefault="00F95A94" w:rsidP="00F05B6F">
      <w:pPr>
        <w:jc w:val="both"/>
      </w:pPr>
    </w:p>
    <w:p w14:paraId="367B2AB6" w14:textId="77777777" w:rsidR="00DC14C9" w:rsidRDefault="00F95A94" w:rsidP="00F05B6F">
      <w:pPr>
        <w:jc w:val="both"/>
      </w:pPr>
      <w:r>
        <w:t xml:space="preserve">R3 = </w:t>
      </w:r>
      <w:r w:rsidR="00DC14C9">
        <w:t>R1R2 + JINÉ + MRP +NARP + OMRP + R1R2 + RF +ZZ + VAZA</w:t>
      </w:r>
    </w:p>
    <w:p w14:paraId="6021061A" w14:textId="77777777" w:rsidR="00DC14C9" w:rsidRDefault="00DC14C9" w:rsidP="00F05B6F">
      <w:pPr>
        <w:jc w:val="both"/>
      </w:pPr>
    </w:p>
    <w:p w14:paraId="469BADCD" w14:textId="77777777" w:rsidR="00DC14C9" w:rsidRDefault="00DC14C9" w:rsidP="00F05B6F">
      <w:pPr>
        <w:jc w:val="both"/>
      </w:pPr>
      <w:r w:rsidRPr="00957190">
        <w:t>Hodnota konečného rozpočtu na IK je tvořena součtem hodnot SR a ROP v detailu IK na jednotlivých druzích rozpočtu. Pro stávající vázání se používá druh rozpočtu VAZA (vázání se pořizuje dokladem ROP se zápornými částkami, rozvázání s kladnými částkami).</w:t>
      </w:r>
    </w:p>
    <w:p w14:paraId="0E357767" w14:textId="77777777" w:rsidR="00DC14C9" w:rsidRDefault="00DC14C9" w:rsidP="00F05B6F">
      <w:pPr>
        <w:jc w:val="both"/>
      </w:pPr>
    </w:p>
    <w:p w14:paraId="76813347" w14:textId="1272AD48" w:rsidR="00F95A94" w:rsidRDefault="00DC14C9" w:rsidP="00F05B6F">
      <w:pPr>
        <w:jc w:val="both"/>
      </w:pPr>
      <w:r w:rsidRPr="00957190">
        <w:t xml:space="preserve">Bude založen nový druh rozpočtu </w:t>
      </w:r>
      <w:r w:rsidRPr="00957190">
        <w:rPr>
          <w:b/>
          <w:bCs/>
        </w:rPr>
        <w:t>VAZB</w:t>
      </w:r>
      <w:r w:rsidRPr="00957190">
        <w:t xml:space="preserve"> </w:t>
      </w:r>
      <w:r>
        <w:t xml:space="preserve">a nový druh dokladu VAZB </w:t>
      </w:r>
      <w:r w:rsidRPr="00957190">
        <w:t>- Vázání dle §25a</w:t>
      </w:r>
      <w:r>
        <w:t>.</w:t>
      </w:r>
    </w:p>
    <w:p w14:paraId="361FFED9" w14:textId="336B5797" w:rsidR="00DC14C9" w:rsidRDefault="00DC14C9" w:rsidP="00F05B6F">
      <w:pPr>
        <w:jc w:val="both"/>
      </w:pPr>
    </w:p>
    <w:p w14:paraId="380BF8FF" w14:textId="452283B8" w:rsidR="00DC14C9" w:rsidRDefault="00DC14C9" w:rsidP="00F05B6F">
      <w:pPr>
        <w:jc w:val="both"/>
      </w:pPr>
      <w:r>
        <w:t xml:space="preserve">Dále dojde k nutné úpravě definice vzorce konečného rozpočtu R3 na: </w:t>
      </w:r>
    </w:p>
    <w:p w14:paraId="046FEDE1" w14:textId="6A14BE91" w:rsidR="00DC14C9" w:rsidRDefault="00DC14C9" w:rsidP="00F05B6F">
      <w:pPr>
        <w:jc w:val="both"/>
      </w:pPr>
    </w:p>
    <w:p w14:paraId="71C02385" w14:textId="280BC98C" w:rsidR="00DC14C9" w:rsidRDefault="00DC14C9" w:rsidP="00F05B6F">
      <w:pPr>
        <w:jc w:val="both"/>
      </w:pPr>
      <w:r>
        <w:t xml:space="preserve">R3 = R1R2 + JINÉ + MRP +NARP + OMRP + R1R2 + RF +ZZ + VAZA </w:t>
      </w:r>
      <w:r w:rsidRPr="00DC14C9">
        <w:rPr>
          <w:color w:val="FF0000"/>
        </w:rPr>
        <w:t>+ VAZB</w:t>
      </w:r>
    </w:p>
    <w:p w14:paraId="38DFB9C3" w14:textId="77777777" w:rsidR="00DC14C9" w:rsidRPr="00957190" w:rsidRDefault="00DC14C9" w:rsidP="00F05B6F">
      <w:pPr>
        <w:jc w:val="both"/>
      </w:pPr>
    </w:p>
    <w:p w14:paraId="473139C9" w14:textId="4C34CC5D" w:rsidR="00F95A94" w:rsidRDefault="00DC14C9" w:rsidP="00F05B6F">
      <w:pPr>
        <w:jc w:val="both"/>
      </w:pPr>
      <w:r>
        <w:t xml:space="preserve">Tato změna ale vyvolá potřebu úpravy všech výkazů, které obsahují hodnotu konečného rozpočtu a to jak v oblasti interních výkazů, tak i legislativních. </w:t>
      </w:r>
    </w:p>
    <w:p w14:paraId="2090FC8E" w14:textId="412C3119" w:rsidR="00DC14C9" w:rsidRDefault="00DC14C9" w:rsidP="00F05B6F">
      <w:pPr>
        <w:jc w:val="both"/>
      </w:pPr>
    </w:p>
    <w:p w14:paraId="57645476" w14:textId="038C8BF9" w:rsidR="00DC14C9" w:rsidRDefault="00DC14C9" w:rsidP="00F05B6F">
      <w:pPr>
        <w:jc w:val="both"/>
      </w:pPr>
      <w:r>
        <w:t xml:space="preserve">Hlavička ROP dokladu bude rozšířena o dvě nová pole tzv. období RZAM rok a RZAM období. Pole budou povinná v případě pořizování vázání dle §25a. </w:t>
      </w:r>
    </w:p>
    <w:p w14:paraId="7EF6487B" w14:textId="1FBE32B1" w:rsidR="00DC14C9" w:rsidRDefault="00DC14C9" w:rsidP="00F05B6F">
      <w:pPr>
        <w:jc w:val="both"/>
      </w:pPr>
    </w:p>
    <w:p w14:paraId="16812755" w14:textId="34D1CAE6" w:rsidR="00DC14C9" w:rsidRDefault="00DC14C9" w:rsidP="00F05B6F">
      <w:pPr>
        <w:jc w:val="both"/>
      </w:pPr>
      <w:r>
        <w:t>Součástí úpravy systému bude změna datového rozhraní na systém RISRE s označením:</w:t>
      </w:r>
    </w:p>
    <w:p w14:paraId="6FE454B4" w14:textId="47AF8E9A" w:rsidR="00DC14C9" w:rsidRPr="00A02AA5" w:rsidRDefault="00DC14C9" w:rsidP="00F05B6F">
      <w:pPr>
        <w:jc w:val="both"/>
      </w:pPr>
      <w:r w:rsidRPr="00A02AA5">
        <w:t>B_EKIS_SP_ROP dle Technického manuálu RISRE</w:t>
      </w:r>
      <w:r w:rsidR="00CC591B" w:rsidRPr="00A02AA5">
        <w:t xml:space="preserve"> případně jiná relevantní rozhraní, jejichž úprava bude provedena dle aktualizovaného Technického manuálu RISRE.</w:t>
      </w:r>
    </w:p>
    <w:p w14:paraId="34FE7A32" w14:textId="3E401E10" w:rsidR="00CC591B" w:rsidRPr="00A02AA5" w:rsidRDefault="00CC591B" w:rsidP="00A02AA5"/>
    <w:p w14:paraId="3CCE231B" w14:textId="516B2620" w:rsidR="00CC591B" w:rsidRDefault="00CC591B" w:rsidP="00A02AA5">
      <w:r>
        <w:t xml:space="preserve">Shrnutí: </w:t>
      </w:r>
    </w:p>
    <w:p w14:paraId="5FD5B00A" w14:textId="6D40DCB8" w:rsidR="00CC591B" w:rsidRPr="00EE3C52" w:rsidRDefault="00CC591B" w:rsidP="00EE3C52">
      <w:pPr>
        <w:rPr>
          <w:u w:val="single"/>
        </w:rPr>
      </w:pPr>
      <w:r w:rsidRPr="00EE3C52">
        <w:rPr>
          <w:u w:val="single"/>
        </w:rPr>
        <w:t>Oblast customizingu</w:t>
      </w:r>
    </w:p>
    <w:p w14:paraId="30C0FD2A" w14:textId="66B3A315" w:rsidR="00CC591B" w:rsidRDefault="00CC591B" w:rsidP="00A02AA5">
      <w:pPr>
        <w:pStyle w:val="Odstavecseseznamem"/>
        <w:numPr>
          <w:ilvl w:val="0"/>
          <w:numId w:val="19"/>
        </w:numPr>
      </w:pPr>
      <w:bookmarkStart w:id="1" w:name="OLE_LINK1"/>
      <w:r>
        <w:t>Definice nového druhu rozpočtu VAZB</w:t>
      </w:r>
    </w:p>
    <w:p w14:paraId="5DF87133" w14:textId="36A02D88" w:rsidR="00CC591B" w:rsidRDefault="00CC591B" w:rsidP="00A02AA5">
      <w:pPr>
        <w:pStyle w:val="Odstavecseseznamem"/>
        <w:numPr>
          <w:ilvl w:val="0"/>
          <w:numId w:val="19"/>
        </w:numPr>
      </w:pPr>
      <w:r>
        <w:t>Definice nového druhu dokladu ROP VAZB1</w:t>
      </w:r>
    </w:p>
    <w:p w14:paraId="57883490" w14:textId="6E81CF0B" w:rsidR="00CC591B" w:rsidRDefault="00CC591B" w:rsidP="00A02AA5">
      <w:pPr>
        <w:pStyle w:val="Odstavecseseznamem"/>
        <w:numPr>
          <w:ilvl w:val="0"/>
          <w:numId w:val="19"/>
        </w:numPr>
      </w:pPr>
      <w:r>
        <w:t>Rozšíření statusů řízení rozpočtu o nový druh rozpočtu VAZB</w:t>
      </w:r>
    </w:p>
    <w:p w14:paraId="04F0BD8E" w14:textId="4631B16D" w:rsidR="00CC591B" w:rsidRDefault="00CC591B" w:rsidP="00A02AA5">
      <w:pPr>
        <w:pStyle w:val="Odstavecseseznamem"/>
        <w:numPr>
          <w:ilvl w:val="0"/>
          <w:numId w:val="19"/>
        </w:numPr>
      </w:pPr>
      <w:r>
        <w:t>Úprava definice konečného rozpočtu pro kontrolu disponibility</w:t>
      </w:r>
    </w:p>
    <w:p w14:paraId="7B708606" w14:textId="18F95DE1" w:rsidR="00CC591B" w:rsidRDefault="00CC591B" w:rsidP="00A02AA5">
      <w:pPr>
        <w:pStyle w:val="Odstavecseseznamem"/>
        <w:numPr>
          <w:ilvl w:val="0"/>
          <w:numId w:val="19"/>
        </w:numPr>
      </w:pPr>
      <w:r>
        <w:t xml:space="preserve">Úprava řídící customizační tabulky pro rozpočtová opatření </w:t>
      </w:r>
    </w:p>
    <w:p w14:paraId="31934719" w14:textId="1ACB03EF" w:rsidR="00CC591B" w:rsidRDefault="00CC591B" w:rsidP="00A02AA5">
      <w:pPr>
        <w:pStyle w:val="Odstavecseseznamem"/>
        <w:numPr>
          <w:ilvl w:val="0"/>
          <w:numId w:val="19"/>
        </w:numPr>
      </w:pPr>
      <w:r>
        <w:t>Úprava mapování polí na upravené rozhraní RISRE</w:t>
      </w:r>
    </w:p>
    <w:p w14:paraId="7962A171" w14:textId="2F3D5E14" w:rsidR="00CC591B" w:rsidRDefault="00CC591B" w:rsidP="00A02AA5">
      <w:pPr>
        <w:pStyle w:val="Odstavecseseznamem"/>
        <w:numPr>
          <w:ilvl w:val="0"/>
          <w:numId w:val="19"/>
        </w:numPr>
      </w:pPr>
      <w:r>
        <w:t xml:space="preserve">Oprava definice R3 </w:t>
      </w:r>
      <w:r w:rsidRPr="003911DD">
        <w:rPr>
          <w:u w:val="single"/>
        </w:rPr>
        <w:t>všech</w:t>
      </w:r>
      <w:r>
        <w:t xml:space="preserve"> interních výkazů správy rozpočtu založených pomocí nástroje Report Painter nebo Report Writer</w:t>
      </w:r>
    </w:p>
    <w:p w14:paraId="0B0BF39A" w14:textId="3639B777" w:rsidR="00CC591B" w:rsidRDefault="00CC591B" w:rsidP="00A02AA5">
      <w:pPr>
        <w:pStyle w:val="Odstavecseseznamem"/>
        <w:numPr>
          <w:ilvl w:val="0"/>
          <w:numId w:val="19"/>
        </w:numPr>
      </w:pPr>
      <w:r>
        <w:t xml:space="preserve">Oprava definice vR3 </w:t>
      </w:r>
      <w:r w:rsidR="003911DD" w:rsidRPr="003911DD">
        <w:rPr>
          <w:u w:val="single"/>
        </w:rPr>
        <w:t>v</w:t>
      </w:r>
      <w:r w:rsidRPr="003911DD">
        <w:rPr>
          <w:u w:val="single"/>
        </w:rPr>
        <w:t>šech</w:t>
      </w:r>
      <w:r>
        <w:t xml:space="preserve"> interních výkazů správy rozpočtu založených nástrojem SAP Query</w:t>
      </w:r>
    </w:p>
    <w:bookmarkEnd w:id="1"/>
    <w:p w14:paraId="08C66A35" w14:textId="43BE13E0" w:rsidR="00CC591B" w:rsidRDefault="00CC591B" w:rsidP="00CC591B"/>
    <w:p w14:paraId="6E0D4972" w14:textId="3E5E1539" w:rsidR="00CC591B" w:rsidRPr="00CC591B" w:rsidRDefault="00CC591B" w:rsidP="00CC591B">
      <w:pPr>
        <w:rPr>
          <w:u w:val="single"/>
        </w:rPr>
      </w:pPr>
      <w:r w:rsidRPr="00CC591B">
        <w:rPr>
          <w:u w:val="single"/>
        </w:rPr>
        <w:t>Oblast p</w:t>
      </w:r>
      <w:r w:rsidR="00A02AA5">
        <w:rPr>
          <w:u w:val="single"/>
        </w:rPr>
        <w:t>r</w:t>
      </w:r>
      <w:r w:rsidRPr="00CC591B">
        <w:rPr>
          <w:u w:val="single"/>
        </w:rPr>
        <w:t>ogramových úprav</w:t>
      </w:r>
    </w:p>
    <w:p w14:paraId="77CD2AB9" w14:textId="77777777" w:rsidR="00CC591B" w:rsidRDefault="00CC591B" w:rsidP="00CC591B"/>
    <w:p w14:paraId="3D1F78E9" w14:textId="20FFBF17" w:rsidR="00CC591B" w:rsidRDefault="00A02AA5" w:rsidP="00A02AA5">
      <w:pPr>
        <w:pStyle w:val="Odstavecseseznamem"/>
        <w:numPr>
          <w:ilvl w:val="0"/>
          <w:numId w:val="20"/>
        </w:numPr>
      </w:pPr>
      <w:r>
        <w:t>Úprava uživatelské transakce ZFMBB o nová pole</w:t>
      </w:r>
    </w:p>
    <w:p w14:paraId="0E52A1B6" w14:textId="7C91AE20" w:rsidR="00A02AA5" w:rsidRDefault="00A02AA5" w:rsidP="00A02AA5">
      <w:pPr>
        <w:pStyle w:val="Odstavecseseznamem"/>
        <w:numPr>
          <w:ilvl w:val="0"/>
          <w:numId w:val="20"/>
        </w:numPr>
      </w:pPr>
      <w:r>
        <w:lastRenderedPageBreak/>
        <w:t>Úprava uživatelské transakce ZFMBB o nové definice kontrol dle metodického pokynu MF ČR</w:t>
      </w:r>
    </w:p>
    <w:p w14:paraId="7BD20532" w14:textId="7AC963A8" w:rsidR="00A02AA5" w:rsidRDefault="00A02AA5" w:rsidP="00A02AA5">
      <w:pPr>
        <w:pStyle w:val="Odstavecseseznamem"/>
        <w:numPr>
          <w:ilvl w:val="0"/>
          <w:numId w:val="20"/>
        </w:numPr>
      </w:pPr>
      <w:r>
        <w:t>Úprava datových toků pro rozhraní EKIS – RISRE</w:t>
      </w:r>
    </w:p>
    <w:p w14:paraId="0DCED65C" w14:textId="60C452B8" w:rsidR="00A02AA5" w:rsidRDefault="00A02AA5" w:rsidP="00A02AA5">
      <w:pPr>
        <w:pStyle w:val="Odstavecseseznamem"/>
        <w:numPr>
          <w:ilvl w:val="0"/>
          <w:numId w:val="20"/>
        </w:numPr>
      </w:pPr>
      <w:r>
        <w:t xml:space="preserve">Úprava vzorců R3 ve </w:t>
      </w:r>
      <w:r w:rsidRPr="003911DD">
        <w:rPr>
          <w:u w:val="single"/>
        </w:rPr>
        <w:t>všech</w:t>
      </w:r>
      <w:r>
        <w:t xml:space="preserve"> programovaných sestavách vyhodnocení správy rozpočtu.</w:t>
      </w:r>
    </w:p>
    <w:p w14:paraId="66A64AC3" w14:textId="38E99BE1" w:rsidR="00A02AA5" w:rsidRDefault="00A02AA5" w:rsidP="00A02AA5">
      <w:pPr>
        <w:pStyle w:val="Odstavecseseznamem"/>
        <w:numPr>
          <w:ilvl w:val="0"/>
          <w:numId w:val="20"/>
        </w:numPr>
      </w:pPr>
      <w:r>
        <w:t>Definice funkcionality nového závěrkového období pro RZAM</w:t>
      </w:r>
    </w:p>
    <w:p w14:paraId="63655562" w14:textId="77777777" w:rsidR="00DC14C9" w:rsidRPr="00F95A94" w:rsidRDefault="00DC14C9" w:rsidP="00F95A94"/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4CA12AFE" w14:textId="47FF2A1E" w:rsidR="00A0534F" w:rsidRDefault="00A0534F" w:rsidP="00A0534F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5C1926">
        <w:rPr>
          <w:rFonts w:cs="Arial"/>
          <w:sz w:val="22"/>
          <w:szCs w:val="22"/>
        </w:rPr>
        <w:t>DMS</w:t>
      </w:r>
    </w:p>
    <w:p w14:paraId="5FDBD884" w14:textId="73C044C8" w:rsidR="00A0534F" w:rsidRPr="007F76C0" w:rsidRDefault="00A0534F" w:rsidP="005C192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Cs w:val="22"/>
        </w:rPr>
      </w:pPr>
      <w:r w:rsidRPr="005C1926">
        <w:rPr>
          <w:rFonts w:cs="Arial"/>
          <w:sz w:val="22"/>
          <w:szCs w:val="22"/>
        </w:rPr>
        <w:t>Agribus</w:t>
      </w:r>
    </w:p>
    <w:p w14:paraId="53AAB2EF" w14:textId="03560E30" w:rsidR="00360DA3" w:rsidRPr="005C1926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5C1926">
        <w:rPr>
          <w:rFonts w:cs="Arial"/>
          <w:sz w:val="22"/>
          <w:szCs w:val="22"/>
        </w:rPr>
        <w:t>Na provoz a infrastrukturu</w:t>
      </w:r>
    </w:p>
    <w:p w14:paraId="3B1B655C" w14:textId="65636B8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3969"/>
      </w:tblGrid>
      <w:tr w:rsidR="00962388" w:rsidRPr="00504500" w14:paraId="1E7B981F" w14:textId="77777777" w:rsidTr="00EF1303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EF1303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EF130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92EF66B" w14:textId="334732D1" w:rsidR="00ED676A" w:rsidRDefault="00ED676A" w:rsidP="00EE3C52">
      <w:pPr>
        <w:ind w:left="576"/>
        <w:jc w:val="both"/>
      </w:pPr>
      <w:r>
        <w:t>Jelikož dojde ke změně struktury XSD pro oblast rozpočtových opatření, je nutné zajistit tyto úpravy tak, aby byl splněn legislativní termín předání vázání dle §25a do sytému RISRE nejpozději 1.4.2021.</w:t>
      </w:r>
    </w:p>
    <w:p w14:paraId="64AD26FF" w14:textId="77777777" w:rsidR="00ED676A" w:rsidRPr="00360DA3" w:rsidRDefault="00ED676A" w:rsidP="00ED676A">
      <w:pPr>
        <w:ind w:left="284"/>
      </w:pPr>
    </w:p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42597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68CCA015" w:rsidR="00542597" w:rsidRPr="00F23D33" w:rsidRDefault="00A772C0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1426E44F" w:rsidR="00542597" w:rsidRPr="00F23D33" w:rsidRDefault="00A772C0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E54EDE" w:rsidRPr="00F23D33" w14:paraId="24CAC4A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994FD" w14:textId="2DFED0B7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0598FB" w14:textId="36DEE11D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559"/>
      </w:tblGrid>
      <w:tr w:rsidR="0000551E" w:rsidRPr="00F23D33" w14:paraId="4EDDF4A4" w14:textId="77777777" w:rsidTr="00EF1303">
        <w:trPr>
          <w:trHeight w:val="30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EF130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D4199" w:rsidRPr="00F23D33" w14:paraId="4D796F88" w14:textId="77777777" w:rsidTr="00EE3C52">
        <w:trPr>
          <w:trHeight w:val="284"/>
        </w:trPr>
        <w:tc>
          <w:tcPr>
            <w:tcW w:w="822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F1EAE" w14:textId="487A699B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T1 = Termín objednání = zahájení plnění 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EXISTUJÍCÍ aktualizovaná web SLUŽBA AGRIBUS - vazba na Státní pokladnu)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8D0A7" w14:textId="1B32454A" w:rsidR="00ED4199" w:rsidRPr="00F23D33" w:rsidRDefault="00ED4199" w:rsidP="00ED419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D4199" w:rsidRPr="00F23D33" w14:paraId="6DCCC0B0" w14:textId="77777777" w:rsidTr="00EE3C52">
        <w:trPr>
          <w:trHeight w:val="284"/>
        </w:trPr>
        <w:tc>
          <w:tcPr>
            <w:tcW w:w="822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D6679" w14:textId="7298E386" w:rsidR="00ED4199" w:rsidRDefault="00ED4199" w:rsidP="00ED419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T2 = Analýza a upřesnění řešení.  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312105" w14:textId="6E5D7BFF" w:rsidR="00ED4199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+ 5</w:t>
            </w:r>
          </w:p>
        </w:tc>
      </w:tr>
      <w:tr w:rsidR="00ED4199" w:rsidRPr="00F23D33" w14:paraId="36729473" w14:textId="77777777" w:rsidTr="00EE3C52">
        <w:trPr>
          <w:trHeight w:val="284"/>
        </w:trPr>
        <w:tc>
          <w:tcPr>
            <w:tcW w:w="822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8AA16" w14:textId="136ACA45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Nasazení na testovací prostředí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1205BB" w14:textId="02DE6A73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+ 25</w:t>
            </w:r>
          </w:p>
        </w:tc>
      </w:tr>
      <w:tr w:rsidR="00ED4199" w:rsidRPr="00F23D33" w14:paraId="5D1BAC97" w14:textId="77777777" w:rsidTr="00EE3C52">
        <w:trPr>
          <w:trHeight w:val="284"/>
        </w:trPr>
        <w:tc>
          <w:tcPr>
            <w:tcW w:w="822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AB5A4" w14:textId="29A665CA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Předání a nasazení plnění na produkční prostředí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37433F" w14:textId="6F9BD012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+ 3</w:t>
            </w:r>
          </w:p>
        </w:tc>
      </w:tr>
      <w:tr w:rsidR="00ED4199" w:rsidRPr="00F23D33" w14:paraId="04F039AE" w14:textId="77777777" w:rsidTr="00EE3C52">
        <w:trPr>
          <w:trHeight w:val="284"/>
        </w:trPr>
        <w:tc>
          <w:tcPr>
            <w:tcW w:w="822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8F2D3" w14:textId="478A43A4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T5 = Akceptace dokumentace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848DD" w14:textId="791FD285" w:rsidR="00ED4199" w:rsidRPr="00F23D33" w:rsidRDefault="00ED4199" w:rsidP="00ED419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T5 = T4 + </w:t>
            </w:r>
            <w:r w:rsidR="00EE3C5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417"/>
        <w:gridCol w:w="1416"/>
      </w:tblGrid>
      <w:tr w:rsidR="0000551E" w:rsidRPr="00F23D33" w14:paraId="7EEC3EC4" w14:textId="77777777" w:rsidTr="00E54ED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E54EDE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A2209" w:rsidRPr="00F23D33" w14:paraId="56214057" w14:textId="77777777" w:rsidTr="00E54EDE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59F235BE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  <w:r w:rsidR="00EF1303">
              <w:rPr>
                <w:szCs w:val="22"/>
              </w:rPr>
              <w:t xml:space="preserve">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4090D1F1" w:rsidR="000A2209" w:rsidRPr="00F23D33" w:rsidRDefault="00F05B6F" w:rsidP="00EF130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C1CD3F9" w14:textId="62CEA3B8" w:rsidR="000A2209" w:rsidRPr="00F23D33" w:rsidRDefault="00F05B6F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443 445,00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38FCD26C" w14:textId="4F516D44" w:rsidR="000A2209" w:rsidRPr="00F23D33" w:rsidRDefault="00F05B6F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536 568,45</w:t>
            </w:r>
          </w:p>
        </w:tc>
      </w:tr>
      <w:tr w:rsidR="006D7C93" w:rsidRPr="00F23D33" w14:paraId="29447AFC" w14:textId="77777777" w:rsidTr="00E54EDE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6D7C93" w:rsidRPr="00CB1115" w:rsidRDefault="006D7C93" w:rsidP="006D7C9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47D96BA3" w:rsidR="006D7C93" w:rsidRPr="00F23D33" w:rsidRDefault="00A772C0" w:rsidP="00EF130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1DD6048" w14:textId="195FB527" w:rsidR="006D7C93" w:rsidRPr="00F23D33" w:rsidRDefault="00F05B6F" w:rsidP="006D7C9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443 445,00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14C373F7" w14:textId="786436E4" w:rsidR="006D7C93" w:rsidRPr="00F23D33" w:rsidRDefault="00F05B6F" w:rsidP="006D7C9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536 568,45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1C227E2E" w14:textId="7B714EF7" w:rsidR="0000551E" w:rsidRPr="00F23D33" w:rsidRDefault="0000551E" w:rsidP="00F81B94"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072248CC" w:rsidR="0000551E" w:rsidRPr="00EF1303" w:rsidRDefault="0000551E" w:rsidP="00EF13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EF1303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4AE6ED53" w:rsidR="0000551E" w:rsidRPr="006C3557" w:rsidRDefault="00EF130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518F9CA4" w:rsidR="0000551E" w:rsidRPr="006C3557" w:rsidRDefault="00EF130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76134A40" w:rsidR="0000551E" w:rsidRPr="006C3557" w:rsidRDefault="00EF130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EF1303">
        <w:trPr>
          <w:trHeight w:val="848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0B238038" w:rsidR="002C0947" w:rsidRPr="006C3557" w:rsidRDefault="00F04FE1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59F0BBA0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1C0E40">
        <w:rPr>
          <w:rFonts w:cs="Arial"/>
          <w:b/>
          <w:sz w:val="36"/>
          <w:szCs w:val="36"/>
        </w:rPr>
        <w:t>31025</w:t>
      </w:r>
    </w:p>
    <w:p w14:paraId="257E39F9" w14:textId="77777777"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020CFF5E" w:rsidR="004B36F6" w:rsidRPr="006C3557" w:rsidRDefault="00E54EDE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552A65">
              <w:rPr>
                <w:szCs w:val="22"/>
              </w:rPr>
              <w:t>3</w:t>
            </w:r>
            <w:r w:rsidR="00CF750A">
              <w:rPr>
                <w:szCs w:val="22"/>
              </w:rPr>
              <w:t>2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71DBB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4005CC79" w:rsidR="0000551E" w:rsidRPr="006C3557" w:rsidRDefault="00643DE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11150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55A613DF" w:rsidR="0000551E" w:rsidRPr="006C3557" w:rsidRDefault="00643DE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AgriBus – změna XSD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5B4B1D84" w:rsidR="0000551E" w:rsidRPr="006C3557" w:rsidRDefault="006B7D8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Aleš Prošek</w:t>
            </w: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2244D16A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1DECD8C5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548F70F2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0377F1E6" w:rsidR="0000551E" w:rsidRPr="0088472E" w:rsidRDefault="00643DE7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17.3.2021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2B87C12C" w:rsidR="0000551E" w:rsidRPr="00F23D33" w:rsidRDefault="00643DE7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1.4.2021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416"/>
        <w:gridCol w:w="1419"/>
      </w:tblGrid>
      <w:tr w:rsidR="0000551E" w:rsidRPr="00F23D33" w14:paraId="063C8256" w14:textId="77777777" w:rsidTr="0044721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4721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6B7D83" w:rsidRPr="00F23D33" w14:paraId="79336784" w14:textId="77777777" w:rsidTr="0044721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6B7D83" w:rsidRPr="00F23D33" w:rsidRDefault="006B7D83" w:rsidP="006B7D8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70935348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6AD1EC78" w14:textId="5EEEF57A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443 445,00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14:paraId="1269A032" w14:textId="104C4122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536 568,45</w:t>
            </w:r>
          </w:p>
        </w:tc>
      </w:tr>
      <w:tr w:rsidR="006B7D83" w:rsidRPr="00F23D33" w14:paraId="7E87EAEA" w14:textId="77777777" w:rsidTr="00447214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6B7D83" w:rsidRPr="00CB1115" w:rsidRDefault="006B7D83" w:rsidP="006B7D8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3E64C9A1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09332EC2" w14:textId="3B97EEC5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443 445,00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0B956D1F" w14:textId="4EAFC7C5" w:rsidR="006B7D83" w:rsidRPr="00F23D33" w:rsidRDefault="006B7D83" w:rsidP="006B7D8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536 568,45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27E10E05" w:rsidR="0000551E" w:rsidRDefault="00615F79" w:rsidP="00371CE8">
            <w:r>
              <w:t>Ing. Michael Forman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615F79" w14:paraId="525BD40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41283E0A" w14:textId="7FE39F9E" w:rsidR="00615F79" w:rsidRDefault="00615F79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3FE0E099" w14:textId="7FC3FB2D" w:rsidR="00615F79" w:rsidRDefault="00615F79" w:rsidP="00371CE8">
            <w:r>
              <w:t>Ing. Miluše Houdková Šímová</w:t>
            </w:r>
          </w:p>
        </w:tc>
        <w:tc>
          <w:tcPr>
            <w:tcW w:w="1559" w:type="dxa"/>
            <w:vAlign w:val="center"/>
          </w:tcPr>
          <w:p w14:paraId="311514B1" w14:textId="77777777" w:rsidR="00615F79" w:rsidRDefault="00615F79" w:rsidP="00371CE8"/>
        </w:tc>
        <w:tc>
          <w:tcPr>
            <w:tcW w:w="2012" w:type="dxa"/>
            <w:vAlign w:val="center"/>
          </w:tcPr>
          <w:p w14:paraId="10C78C3E" w14:textId="77777777" w:rsidR="00615F79" w:rsidRDefault="00615F79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6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3F1F" w14:textId="77777777" w:rsidR="00B206FB" w:rsidRDefault="00B206FB" w:rsidP="0000551E">
      <w:pPr>
        <w:spacing w:after="0"/>
      </w:pPr>
      <w:r>
        <w:separator/>
      </w:r>
    </w:p>
  </w:endnote>
  <w:endnote w:type="continuationSeparator" w:id="0">
    <w:p w14:paraId="1DE0766C" w14:textId="77777777" w:rsidR="00B206FB" w:rsidRDefault="00B206FB" w:rsidP="0000551E">
      <w:pPr>
        <w:spacing w:after="0"/>
      </w:pPr>
      <w:r>
        <w:continuationSeparator/>
      </w:r>
    </w:p>
  </w:endnote>
  <w:endnote w:id="1">
    <w:p w14:paraId="1D8B9D0E" w14:textId="77777777" w:rsidR="00643DE7" w:rsidRPr="00E56B5D" w:rsidRDefault="00643DE7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643DE7" w:rsidRPr="00E56B5D" w:rsidRDefault="00643DE7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643DE7" w:rsidRPr="00E56B5D" w:rsidRDefault="00643DE7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643DE7" w:rsidRPr="00E56B5D" w:rsidRDefault="00643DE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643DE7" w:rsidRPr="00E56B5D" w:rsidRDefault="00643DE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643DE7" w:rsidRPr="00E56B5D" w:rsidRDefault="00643DE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643DE7" w:rsidRPr="00E56B5D" w:rsidRDefault="00643DE7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643DE7" w:rsidRPr="00E56B5D" w:rsidRDefault="00643DE7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643DE7" w:rsidRDefault="00643DE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643DE7" w:rsidRPr="00E56B5D" w:rsidRDefault="00643DE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F89F21F" w14:textId="418BF959" w:rsidR="00643DE7" w:rsidRPr="00103605" w:rsidRDefault="00643DE7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F9974DE" w14:textId="268D8F80" w:rsidR="00643DE7" w:rsidRPr="004642D2" w:rsidRDefault="00643DE7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4F0476" w14:textId="77777777" w:rsidR="00643DE7" w:rsidRPr="00E56B5D" w:rsidRDefault="00643DE7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3227A55F" w14:textId="77777777" w:rsidR="00643DE7" w:rsidRPr="0036019B" w:rsidRDefault="00643DE7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D8D9FA" w14:textId="2B8F5D0B" w:rsidR="00643DE7" w:rsidRPr="00360DA3" w:rsidRDefault="00643DE7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8947860" w14:textId="77777777" w:rsidR="00643DE7" w:rsidRPr="00E56B5D" w:rsidRDefault="00643DE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2DAE81E" w14:textId="77777777" w:rsidR="00643DE7" w:rsidRPr="00E56B5D" w:rsidRDefault="00643DE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307C0CE" w14:textId="77777777" w:rsidR="00643DE7" w:rsidRPr="00E56B5D" w:rsidRDefault="00643DE7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444915D0" w14:textId="77777777" w:rsidR="00643DE7" w:rsidRPr="00E56B5D" w:rsidRDefault="00643DE7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6B7C8D0E" w14:textId="77777777" w:rsidR="00643DE7" w:rsidRPr="00E56B5D" w:rsidRDefault="00643DE7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43C3358" w14:textId="77777777" w:rsidR="00643DE7" w:rsidRPr="00E56B5D" w:rsidRDefault="00643DE7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1121717" w14:textId="77777777" w:rsidR="00643DE7" w:rsidRDefault="00643DE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368D" w14:textId="77777777" w:rsidR="00643DE7" w:rsidRDefault="00643D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19F0FB2D" w:rsidR="00643DE7" w:rsidRPr="00CC2560" w:rsidRDefault="00643DE7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8102" w14:textId="77777777" w:rsidR="00643DE7" w:rsidRDefault="00643DE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70B038B4" w:rsidR="00643DE7" w:rsidRPr="00CC2560" w:rsidRDefault="00643DE7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508DC433" w:rsidR="00643DE7" w:rsidRPr="00CC2560" w:rsidRDefault="00643DE7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27469600" w:rsidR="00643DE7" w:rsidRPr="00EF7DC4" w:rsidRDefault="00643DE7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EB55D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1F83" w14:textId="77777777" w:rsidR="00B206FB" w:rsidRDefault="00B206FB" w:rsidP="0000551E">
      <w:pPr>
        <w:spacing w:after="0"/>
      </w:pPr>
      <w:r>
        <w:separator/>
      </w:r>
    </w:p>
  </w:footnote>
  <w:footnote w:type="continuationSeparator" w:id="0">
    <w:p w14:paraId="2950526E" w14:textId="77777777" w:rsidR="00B206FB" w:rsidRDefault="00B206FB" w:rsidP="0000551E">
      <w:pPr>
        <w:spacing w:after="0"/>
      </w:pPr>
      <w:r>
        <w:continuationSeparator/>
      </w:r>
    </w:p>
  </w:footnote>
  <w:footnote w:id="1">
    <w:p w14:paraId="10B1FF6B" w14:textId="533685E1" w:rsidR="00643DE7" w:rsidRDefault="00643D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643DE7" w:rsidRDefault="00643D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643DE7" w:rsidRDefault="00643D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643DE7" w:rsidRPr="00647845" w:rsidRDefault="00643DE7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C859" w14:textId="77777777" w:rsidR="00643DE7" w:rsidRDefault="00643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643DE7" w:rsidRPr="003315A8" w:rsidRDefault="00643DE7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B188" w14:textId="77777777" w:rsidR="00643DE7" w:rsidRDefault="00643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ECC"/>
    <w:multiLevelType w:val="hybridMultilevel"/>
    <w:tmpl w:val="FEEE8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413"/>
    <w:multiLevelType w:val="hybridMultilevel"/>
    <w:tmpl w:val="3BBC2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0C9"/>
    <w:multiLevelType w:val="hybridMultilevel"/>
    <w:tmpl w:val="5A8E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2310"/>
    <w:multiLevelType w:val="hybridMultilevel"/>
    <w:tmpl w:val="96E0938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584A"/>
    <w:rsid w:val="00016B61"/>
    <w:rsid w:val="0002035C"/>
    <w:rsid w:val="00020846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479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3AB4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0AA0"/>
    <w:rsid w:val="000F1D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58A"/>
    <w:rsid w:val="001B4E69"/>
    <w:rsid w:val="001B59C1"/>
    <w:rsid w:val="001B5B62"/>
    <w:rsid w:val="001B7D19"/>
    <w:rsid w:val="001C0A45"/>
    <w:rsid w:val="001C0E40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E6852"/>
    <w:rsid w:val="001F0E4E"/>
    <w:rsid w:val="001F177F"/>
    <w:rsid w:val="001F2E58"/>
    <w:rsid w:val="001F3CCC"/>
    <w:rsid w:val="001F4C72"/>
    <w:rsid w:val="00207B75"/>
    <w:rsid w:val="00210895"/>
    <w:rsid w:val="00211559"/>
    <w:rsid w:val="002123D3"/>
    <w:rsid w:val="002125F0"/>
    <w:rsid w:val="002207E9"/>
    <w:rsid w:val="00223FDB"/>
    <w:rsid w:val="002255E9"/>
    <w:rsid w:val="00225DA6"/>
    <w:rsid w:val="002273D3"/>
    <w:rsid w:val="002300B6"/>
    <w:rsid w:val="002307A2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6A9D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2B9B"/>
    <w:rsid w:val="002C4850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09A4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6F85"/>
    <w:rsid w:val="00337DDA"/>
    <w:rsid w:val="00337FB0"/>
    <w:rsid w:val="00340225"/>
    <w:rsid w:val="00340CF2"/>
    <w:rsid w:val="0034259C"/>
    <w:rsid w:val="00350C69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1DBB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11DD"/>
    <w:rsid w:val="00392590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7AD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365A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11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597"/>
    <w:rsid w:val="00543429"/>
    <w:rsid w:val="00544283"/>
    <w:rsid w:val="005463DD"/>
    <w:rsid w:val="00551C8B"/>
    <w:rsid w:val="00552522"/>
    <w:rsid w:val="00552A65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77593"/>
    <w:rsid w:val="00582909"/>
    <w:rsid w:val="00584756"/>
    <w:rsid w:val="005861F5"/>
    <w:rsid w:val="00591022"/>
    <w:rsid w:val="00591195"/>
    <w:rsid w:val="005915AE"/>
    <w:rsid w:val="005919F8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926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196E"/>
    <w:rsid w:val="00613870"/>
    <w:rsid w:val="006147BF"/>
    <w:rsid w:val="006156B9"/>
    <w:rsid w:val="00615F7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127"/>
    <w:rsid w:val="0064353D"/>
    <w:rsid w:val="00643DE7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77879"/>
    <w:rsid w:val="0068246F"/>
    <w:rsid w:val="0068524B"/>
    <w:rsid w:val="006852DE"/>
    <w:rsid w:val="00686C37"/>
    <w:rsid w:val="006907E8"/>
    <w:rsid w:val="00692434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B7D83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D7C93"/>
    <w:rsid w:val="006D7D31"/>
    <w:rsid w:val="006E025E"/>
    <w:rsid w:val="006E064E"/>
    <w:rsid w:val="006E076F"/>
    <w:rsid w:val="006E15A5"/>
    <w:rsid w:val="006E25B8"/>
    <w:rsid w:val="006E5560"/>
    <w:rsid w:val="006E77B0"/>
    <w:rsid w:val="006F2FE6"/>
    <w:rsid w:val="006F3FAF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3C78"/>
    <w:rsid w:val="007A4A16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E7C50"/>
    <w:rsid w:val="007F01D7"/>
    <w:rsid w:val="007F1366"/>
    <w:rsid w:val="007F2CB8"/>
    <w:rsid w:val="007F3380"/>
    <w:rsid w:val="007F4308"/>
    <w:rsid w:val="007F76C0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0AF5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1BE4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4E05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5A9D"/>
    <w:rsid w:val="00906EAD"/>
    <w:rsid w:val="00910264"/>
    <w:rsid w:val="0091062E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1F04"/>
    <w:rsid w:val="00952240"/>
    <w:rsid w:val="00952D18"/>
    <w:rsid w:val="009531C1"/>
    <w:rsid w:val="0095335F"/>
    <w:rsid w:val="0095702D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45EC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3304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1751"/>
    <w:rsid w:val="00A0248F"/>
    <w:rsid w:val="00A02AA5"/>
    <w:rsid w:val="00A0314B"/>
    <w:rsid w:val="00A03C34"/>
    <w:rsid w:val="00A0534F"/>
    <w:rsid w:val="00A05A68"/>
    <w:rsid w:val="00A06C58"/>
    <w:rsid w:val="00A07148"/>
    <w:rsid w:val="00A078A9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C49"/>
    <w:rsid w:val="00A24508"/>
    <w:rsid w:val="00A24964"/>
    <w:rsid w:val="00A25AB9"/>
    <w:rsid w:val="00A25C1B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579A8"/>
    <w:rsid w:val="00A6262F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772C0"/>
    <w:rsid w:val="00A84163"/>
    <w:rsid w:val="00A84BA0"/>
    <w:rsid w:val="00A85992"/>
    <w:rsid w:val="00A90078"/>
    <w:rsid w:val="00A91BD6"/>
    <w:rsid w:val="00A93B05"/>
    <w:rsid w:val="00A95263"/>
    <w:rsid w:val="00AA451C"/>
    <w:rsid w:val="00AA5454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06FB"/>
    <w:rsid w:val="00B22E02"/>
    <w:rsid w:val="00B239C6"/>
    <w:rsid w:val="00B2499F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5AC4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A7BE4"/>
    <w:rsid w:val="00BA7CD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131"/>
    <w:rsid w:val="00BC27AC"/>
    <w:rsid w:val="00BC4059"/>
    <w:rsid w:val="00BC5CB6"/>
    <w:rsid w:val="00BC6169"/>
    <w:rsid w:val="00BC72F5"/>
    <w:rsid w:val="00BD050F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3C"/>
    <w:rsid w:val="00C333DA"/>
    <w:rsid w:val="00C362E4"/>
    <w:rsid w:val="00C375FB"/>
    <w:rsid w:val="00C37FAE"/>
    <w:rsid w:val="00C413AD"/>
    <w:rsid w:val="00C43213"/>
    <w:rsid w:val="00C456D0"/>
    <w:rsid w:val="00C46138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7B6C"/>
    <w:rsid w:val="00C67FBA"/>
    <w:rsid w:val="00C703D9"/>
    <w:rsid w:val="00C71C61"/>
    <w:rsid w:val="00C71DE7"/>
    <w:rsid w:val="00C73BC7"/>
    <w:rsid w:val="00C74399"/>
    <w:rsid w:val="00C75306"/>
    <w:rsid w:val="00C753E3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591B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CF750A"/>
    <w:rsid w:val="00D01FB5"/>
    <w:rsid w:val="00D02558"/>
    <w:rsid w:val="00D0423F"/>
    <w:rsid w:val="00D0693F"/>
    <w:rsid w:val="00D0721E"/>
    <w:rsid w:val="00D075CD"/>
    <w:rsid w:val="00D07E06"/>
    <w:rsid w:val="00D07EA6"/>
    <w:rsid w:val="00D140C6"/>
    <w:rsid w:val="00D1558B"/>
    <w:rsid w:val="00D163E5"/>
    <w:rsid w:val="00D165D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53A1"/>
    <w:rsid w:val="00D26FBF"/>
    <w:rsid w:val="00D27D91"/>
    <w:rsid w:val="00D3135D"/>
    <w:rsid w:val="00D31B54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876A9"/>
    <w:rsid w:val="00D903D1"/>
    <w:rsid w:val="00D95844"/>
    <w:rsid w:val="00D9688A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14C9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112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052C"/>
    <w:rsid w:val="00E23067"/>
    <w:rsid w:val="00E24CC0"/>
    <w:rsid w:val="00E24D05"/>
    <w:rsid w:val="00E26436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4041D"/>
    <w:rsid w:val="00E415F2"/>
    <w:rsid w:val="00E42BAF"/>
    <w:rsid w:val="00E46425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897"/>
    <w:rsid w:val="00EB2FA5"/>
    <w:rsid w:val="00EB4F60"/>
    <w:rsid w:val="00EB55DE"/>
    <w:rsid w:val="00EB5A5F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4199"/>
    <w:rsid w:val="00ED62AE"/>
    <w:rsid w:val="00ED6495"/>
    <w:rsid w:val="00ED676A"/>
    <w:rsid w:val="00EE01B6"/>
    <w:rsid w:val="00EE2C80"/>
    <w:rsid w:val="00EE3C52"/>
    <w:rsid w:val="00EE4ED4"/>
    <w:rsid w:val="00EE5B85"/>
    <w:rsid w:val="00EE618A"/>
    <w:rsid w:val="00EE63C6"/>
    <w:rsid w:val="00EF0367"/>
    <w:rsid w:val="00EF1303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4FE1"/>
    <w:rsid w:val="00F05B6F"/>
    <w:rsid w:val="00F06432"/>
    <w:rsid w:val="00F06AED"/>
    <w:rsid w:val="00F1053D"/>
    <w:rsid w:val="00F105D4"/>
    <w:rsid w:val="00F11443"/>
    <w:rsid w:val="00F132E0"/>
    <w:rsid w:val="00F135D0"/>
    <w:rsid w:val="00F14A33"/>
    <w:rsid w:val="00F173BB"/>
    <w:rsid w:val="00F2128A"/>
    <w:rsid w:val="00F218EB"/>
    <w:rsid w:val="00F22C4E"/>
    <w:rsid w:val="00F23AAC"/>
    <w:rsid w:val="00F24AD5"/>
    <w:rsid w:val="00F2534D"/>
    <w:rsid w:val="00F259CE"/>
    <w:rsid w:val="00F26B4B"/>
    <w:rsid w:val="00F27B59"/>
    <w:rsid w:val="00F3192D"/>
    <w:rsid w:val="00F34C90"/>
    <w:rsid w:val="00F36336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94"/>
    <w:rsid w:val="00F95AA6"/>
    <w:rsid w:val="00FA059A"/>
    <w:rsid w:val="00FA14C3"/>
    <w:rsid w:val="00FA2098"/>
    <w:rsid w:val="00FB0076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forman@mze.cz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818D0"/>
    <w:rsid w:val="00090B60"/>
    <w:rsid w:val="00092DD5"/>
    <w:rsid w:val="000A79B1"/>
    <w:rsid w:val="000B6655"/>
    <w:rsid w:val="000C3550"/>
    <w:rsid w:val="001005B2"/>
    <w:rsid w:val="0011009A"/>
    <w:rsid w:val="00131738"/>
    <w:rsid w:val="00153916"/>
    <w:rsid w:val="00154B33"/>
    <w:rsid w:val="00157094"/>
    <w:rsid w:val="001817F6"/>
    <w:rsid w:val="00196A81"/>
    <w:rsid w:val="001B32E8"/>
    <w:rsid w:val="001D65D2"/>
    <w:rsid w:val="001F20CA"/>
    <w:rsid w:val="001F22CF"/>
    <w:rsid w:val="0024235D"/>
    <w:rsid w:val="00251101"/>
    <w:rsid w:val="00257270"/>
    <w:rsid w:val="00286039"/>
    <w:rsid w:val="00300711"/>
    <w:rsid w:val="003471EF"/>
    <w:rsid w:val="00360737"/>
    <w:rsid w:val="0037109B"/>
    <w:rsid w:val="003872BA"/>
    <w:rsid w:val="003A6879"/>
    <w:rsid w:val="003A6903"/>
    <w:rsid w:val="003B7DF5"/>
    <w:rsid w:val="003F407B"/>
    <w:rsid w:val="00442009"/>
    <w:rsid w:val="0047284F"/>
    <w:rsid w:val="004B1833"/>
    <w:rsid w:val="004B3EFF"/>
    <w:rsid w:val="004B4B76"/>
    <w:rsid w:val="004C07D6"/>
    <w:rsid w:val="004F08CB"/>
    <w:rsid w:val="004F2AA0"/>
    <w:rsid w:val="00504451"/>
    <w:rsid w:val="005200F0"/>
    <w:rsid w:val="00535D15"/>
    <w:rsid w:val="00547CF6"/>
    <w:rsid w:val="005D0F98"/>
    <w:rsid w:val="005E620A"/>
    <w:rsid w:val="0060300C"/>
    <w:rsid w:val="0061651A"/>
    <w:rsid w:val="0063652F"/>
    <w:rsid w:val="0069033B"/>
    <w:rsid w:val="006A617E"/>
    <w:rsid w:val="006B6BB5"/>
    <w:rsid w:val="006C764B"/>
    <w:rsid w:val="006E76AF"/>
    <w:rsid w:val="007343EB"/>
    <w:rsid w:val="00743A54"/>
    <w:rsid w:val="0076602C"/>
    <w:rsid w:val="007B2538"/>
    <w:rsid w:val="007C52D5"/>
    <w:rsid w:val="007D657B"/>
    <w:rsid w:val="007F3BFB"/>
    <w:rsid w:val="007F5552"/>
    <w:rsid w:val="00814F07"/>
    <w:rsid w:val="008447B6"/>
    <w:rsid w:val="008560BE"/>
    <w:rsid w:val="008754C5"/>
    <w:rsid w:val="00875D82"/>
    <w:rsid w:val="008803C2"/>
    <w:rsid w:val="008E3226"/>
    <w:rsid w:val="008E5E3D"/>
    <w:rsid w:val="009071F9"/>
    <w:rsid w:val="00914BB6"/>
    <w:rsid w:val="009212DF"/>
    <w:rsid w:val="009823E1"/>
    <w:rsid w:val="009B3045"/>
    <w:rsid w:val="009C6B16"/>
    <w:rsid w:val="00A26A5C"/>
    <w:rsid w:val="00A302C4"/>
    <w:rsid w:val="00A52B03"/>
    <w:rsid w:val="00A71011"/>
    <w:rsid w:val="00A96F6C"/>
    <w:rsid w:val="00AA188B"/>
    <w:rsid w:val="00AB031E"/>
    <w:rsid w:val="00AE2422"/>
    <w:rsid w:val="00B15574"/>
    <w:rsid w:val="00B23DDF"/>
    <w:rsid w:val="00B25252"/>
    <w:rsid w:val="00BB398A"/>
    <w:rsid w:val="00BC48CD"/>
    <w:rsid w:val="00BE0AC8"/>
    <w:rsid w:val="00BE19EB"/>
    <w:rsid w:val="00BE26B4"/>
    <w:rsid w:val="00C467AE"/>
    <w:rsid w:val="00C70177"/>
    <w:rsid w:val="00CB2976"/>
    <w:rsid w:val="00CD0EDA"/>
    <w:rsid w:val="00D05A07"/>
    <w:rsid w:val="00D125DC"/>
    <w:rsid w:val="00D155C5"/>
    <w:rsid w:val="00D73526"/>
    <w:rsid w:val="00D82DBD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ED6237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82A16"/>
    <w:rsid w:val="00F92C78"/>
    <w:rsid w:val="00F93010"/>
    <w:rsid w:val="00FE12B6"/>
    <w:rsid w:val="00FE48A3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9677-C7E3-4834-B222-A6DB2C71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2032</Words>
  <Characters>11993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2021-03-15T10:52:00Z</cp:lastPrinted>
  <dcterms:created xsi:type="dcterms:W3CDTF">2021-03-18T12:32:00Z</dcterms:created>
  <dcterms:modified xsi:type="dcterms:W3CDTF">2021-03-18T12:32:00Z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