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22B27" w14:textId="6D269016" w:rsidR="004A02F7" w:rsidRDefault="004A02F7" w:rsidP="004A02F7">
      <w:pPr>
        <w:tabs>
          <w:tab w:val="left" w:pos="2268"/>
        </w:tabs>
        <w:spacing w:before="600"/>
      </w:pPr>
      <w:r w:rsidRPr="007C5BBC">
        <w:t>Č. smlouvy</w:t>
      </w:r>
      <w:r w:rsidR="00F70DE7">
        <w:t xml:space="preserve"> Uživatele</w:t>
      </w:r>
      <w:r w:rsidRPr="007C5BBC">
        <w:t>:</w:t>
      </w:r>
      <w:r w:rsidRPr="007C5BBC">
        <w:tab/>
      </w:r>
      <w:r w:rsidR="008B6C6C">
        <w:tab/>
      </w:r>
      <w:r w:rsidR="00AD74D2" w:rsidRPr="00A515E5">
        <w:t>103</w:t>
      </w:r>
      <w:r w:rsidRPr="00A515E5">
        <w:t>/20</w:t>
      </w:r>
      <w:r w:rsidR="00A515E5" w:rsidRPr="00EF7A30">
        <w:t>2</w:t>
      </w:r>
      <w:r w:rsidRPr="00EA1DED">
        <w:t>1</w:t>
      </w:r>
    </w:p>
    <w:p w14:paraId="6B749B0B" w14:textId="3A9086B2" w:rsidR="008B6C6C" w:rsidRDefault="008B6C6C" w:rsidP="00B9448C">
      <w:pPr>
        <w:tabs>
          <w:tab w:val="left" w:pos="2268"/>
        </w:tabs>
        <w:spacing w:before="120"/>
      </w:pPr>
      <w:r w:rsidRPr="00B9448C">
        <w:t xml:space="preserve">Č. smlouvy u Poskytovatele: </w:t>
      </w:r>
      <w:r w:rsidRPr="00B9448C">
        <w:tab/>
        <w:t>495210050</w:t>
      </w:r>
    </w:p>
    <w:p w14:paraId="45FE3AFA" w14:textId="5E2FA5F1" w:rsidR="00B727F2" w:rsidRPr="00EA3F5D" w:rsidRDefault="00665B2E" w:rsidP="00777ECD">
      <w:pPr>
        <w:pStyle w:val="Nzev"/>
        <w:jc w:val="both"/>
      </w:pPr>
      <w:r>
        <w:t>SMLOUVA O DODÁVCE AKTUALIZACÍ PROGRAMOVÉHO VYBAVENÍ CODEXIS</w:t>
      </w:r>
      <w:r w:rsidR="00EA3F5D" w:rsidRPr="00EA3F5D">
        <w:rPr>
          <w:rFonts w:cs="Segoe UI"/>
          <w:vertAlign w:val="superscript"/>
        </w:rPr>
        <w:t>®</w:t>
      </w:r>
      <w:r w:rsidR="00EA3F5D">
        <w:rPr>
          <w:rFonts w:cs="Segoe UI"/>
        </w:rPr>
        <w:t>CLOUD</w:t>
      </w:r>
    </w:p>
    <w:p w14:paraId="4529716C" w14:textId="77777777" w:rsidR="004A02F7" w:rsidRPr="004A02F7" w:rsidRDefault="004A02F7" w:rsidP="004A02F7">
      <w:pPr>
        <w:spacing w:before="360" w:after="120"/>
        <w:rPr>
          <w:b/>
          <w:caps/>
        </w:rPr>
      </w:pPr>
      <w:r w:rsidRPr="004A02F7">
        <w:rPr>
          <w:b/>
          <w:caps/>
        </w:rPr>
        <w:t>Smluvní strany:</w:t>
      </w:r>
    </w:p>
    <w:p w14:paraId="61F10596" w14:textId="77777777" w:rsidR="00A515E5" w:rsidRPr="007C5BBC" w:rsidRDefault="00A515E5" w:rsidP="00A515E5">
      <w:pPr>
        <w:rPr>
          <w:rFonts w:cs="Segoe UI"/>
          <w:b/>
          <w:iCs/>
        </w:rPr>
      </w:pPr>
      <w:r w:rsidRPr="007C5BBC">
        <w:rPr>
          <w:rFonts w:cs="Segoe UI"/>
          <w:b/>
          <w:iCs/>
        </w:rPr>
        <w:t>Státní fond životního prostředí České republiky</w:t>
      </w:r>
    </w:p>
    <w:p w14:paraId="76704506" w14:textId="77777777" w:rsidR="00A515E5" w:rsidRPr="007C5BBC" w:rsidRDefault="00A515E5" w:rsidP="00A515E5">
      <w:pPr>
        <w:rPr>
          <w:rFonts w:cs="Segoe UI"/>
          <w:iCs/>
        </w:rPr>
      </w:pPr>
      <w:r w:rsidRPr="007C5BBC">
        <w:rPr>
          <w:rFonts w:cs="Segoe UI"/>
          <w:iCs/>
        </w:rPr>
        <w:t>sídlo: Kaplanova 1931/1, 148 00 Praha 11</w:t>
      </w:r>
      <w:r>
        <w:rPr>
          <w:rFonts w:cs="Segoe UI"/>
          <w:iCs/>
        </w:rPr>
        <w:t xml:space="preserve"> – Chodov</w:t>
      </w:r>
    </w:p>
    <w:p w14:paraId="4C14E8D8" w14:textId="77777777" w:rsidR="00A515E5" w:rsidRPr="007C5BBC" w:rsidRDefault="00A515E5" w:rsidP="00A515E5">
      <w:pPr>
        <w:rPr>
          <w:rFonts w:cs="Segoe UI"/>
          <w:iCs/>
        </w:rPr>
      </w:pPr>
      <w:r w:rsidRPr="007C5BBC">
        <w:rPr>
          <w:rFonts w:cs="Segoe UI"/>
          <w:iCs/>
        </w:rPr>
        <w:t>korespondenční adresa: Olbrachtova 2006/9, 140 00 Praha 4</w:t>
      </w:r>
      <w:r>
        <w:rPr>
          <w:rFonts w:cs="Segoe UI"/>
          <w:iCs/>
        </w:rPr>
        <w:t xml:space="preserve"> – Krč</w:t>
      </w:r>
    </w:p>
    <w:p w14:paraId="59359570" w14:textId="77777777" w:rsidR="00A515E5" w:rsidRPr="007C5BBC" w:rsidRDefault="00A515E5" w:rsidP="00A515E5">
      <w:pPr>
        <w:rPr>
          <w:rFonts w:cs="Segoe UI"/>
          <w:iCs/>
        </w:rPr>
      </w:pPr>
      <w:r w:rsidRPr="007C5BBC">
        <w:rPr>
          <w:rFonts w:cs="Segoe UI"/>
          <w:iCs/>
        </w:rPr>
        <w:t>IČ</w:t>
      </w:r>
      <w:r>
        <w:rPr>
          <w:rFonts w:cs="Segoe UI"/>
          <w:iCs/>
        </w:rPr>
        <w:t>O</w:t>
      </w:r>
      <w:r w:rsidRPr="007C5BBC">
        <w:rPr>
          <w:rFonts w:cs="Segoe UI"/>
          <w:iCs/>
        </w:rPr>
        <w:t>: 00020729</w:t>
      </w:r>
    </w:p>
    <w:p w14:paraId="77B2C3E6" w14:textId="77777777" w:rsidR="00A515E5" w:rsidRPr="007C5BBC" w:rsidRDefault="00A515E5" w:rsidP="00A515E5">
      <w:pPr>
        <w:rPr>
          <w:rFonts w:cs="Segoe UI"/>
          <w:iCs/>
        </w:rPr>
      </w:pPr>
      <w:r w:rsidRPr="007C5BBC">
        <w:rPr>
          <w:rFonts w:cs="Segoe UI"/>
          <w:iCs/>
        </w:rPr>
        <w:t>DIČ: není plátcem DPH</w:t>
      </w:r>
    </w:p>
    <w:p w14:paraId="20124312" w14:textId="77777777" w:rsidR="00A515E5" w:rsidRDefault="00A515E5" w:rsidP="00A515E5">
      <w:pPr>
        <w:rPr>
          <w:rFonts w:cs="Segoe UI"/>
          <w:iCs/>
        </w:rPr>
      </w:pPr>
      <w:r w:rsidRPr="007C5BBC">
        <w:rPr>
          <w:rFonts w:cs="Segoe UI"/>
          <w:iCs/>
        </w:rPr>
        <w:t>zastoupen: Ing. Petrem Valdmanem, ředitelem Státního fondu životního prostředí ČR</w:t>
      </w:r>
    </w:p>
    <w:p w14:paraId="77A3CE65" w14:textId="09C70801" w:rsidR="00A515E5" w:rsidRDefault="00A515E5" w:rsidP="00A515E5">
      <w:pPr>
        <w:rPr>
          <w:rFonts w:cs="Segoe UI"/>
        </w:rPr>
      </w:pPr>
      <w:r w:rsidRPr="007C5BBC">
        <w:rPr>
          <w:rFonts w:cs="Segoe UI"/>
        </w:rPr>
        <w:t xml:space="preserve">bankovní spojení: </w:t>
      </w:r>
      <w:r w:rsidR="00A97989" w:rsidRPr="00A97989">
        <w:rPr>
          <w:rFonts w:cs="Segoe UI"/>
          <w:highlight w:val="yellow"/>
        </w:rPr>
        <w:t>XXX</w:t>
      </w:r>
      <w:r w:rsidRPr="007C5BBC">
        <w:rPr>
          <w:rFonts w:cs="Segoe UI"/>
        </w:rPr>
        <w:t>, č. účtu</w:t>
      </w:r>
      <w:r w:rsidRPr="00EA1DED">
        <w:rPr>
          <w:rFonts w:cs="Segoe UI"/>
        </w:rPr>
        <w:t xml:space="preserve">: </w:t>
      </w:r>
      <w:r w:rsidR="00A97989" w:rsidRPr="00A97989">
        <w:rPr>
          <w:rFonts w:cs="Segoe UI"/>
          <w:highlight w:val="yellow"/>
        </w:rPr>
        <w:t>XXX</w:t>
      </w:r>
    </w:p>
    <w:p w14:paraId="6231F61F" w14:textId="3598B260" w:rsidR="00A515E5" w:rsidRDefault="00A515E5" w:rsidP="00A515E5">
      <w:pPr>
        <w:rPr>
          <w:rFonts w:cs="Segoe UI"/>
          <w:iCs/>
        </w:rPr>
      </w:pPr>
      <w:r>
        <w:rPr>
          <w:rFonts w:cs="Segoe UI"/>
          <w:iCs/>
        </w:rPr>
        <w:t xml:space="preserve">kontaktní osoba: </w:t>
      </w:r>
      <w:r w:rsidR="00A97989" w:rsidRPr="00A97989">
        <w:rPr>
          <w:rFonts w:cs="Segoe UI"/>
          <w:highlight w:val="yellow"/>
        </w:rPr>
        <w:t>XXX</w:t>
      </w:r>
    </w:p>
    <w:p w14:paraId="31BBDFCD" w14:textId="63347A2B" w:rsidR="00A515E5" w:rsidRPr="007C5BBC" w:rsidRDefault="00A515E5" w:rsidP="00A515E5">
      <w:pPr>
        <w:rPr>
          <w:rFonts w:cs="Segoe UI"/>
          <w:iCs/>
        </w:rPr>
      </w:pPr>
      <w:r>
        <w:rPr>
          <w:rFonts w:cs="Segoe UI"/>
          <w:iCs/>
        </w:rPr>
        <w:t xml:space="preserve">e-mail: </w:t>
      </w:r>
      <w:r w:rsidR="00A97989" w:rsidRPr="00A97989">
        <w:rPr>
          <w:rFonts w:cs="Segoe UI"/>
          <w:highlight w:val="yellow"/>
        </w:rPr>
        <w:t>XXX</w:t>
      </w:r>
      <w:r w:rsidR="00681C2A">
        <w:rPr>
          <w:rFonts w:cs="Segoe UI"/>
        </w:rPr>
        <w:t xml:space="preserve"> </w:t>
      </w:r>
    </w:p>
    <w:p w14:paraId="2C2B2271" w14:textId="249E4CC3" w:rsidR="004A02F7" w:rsidRPr="00650F8B" w:rsidRDefault="00A515E5" w:rsidP="004A02F7">
      <w:pPr>
        <w:rPr>
          <w:rFonts w:cs="Segoe UI"/>
          <w:b/>
          <w:iCs/>
        </w:rPr>
      </w:pPr>
      <w:r w:rsidRPr="007C5BBC">
        <w:rPr>
          <w:rFonts w:cs="Segoe UI"/>
          <w:iCs/>
        </w:rPr>
        <w:t>(dále jen „</w:t>
      </w:r>
      <w:r w:rsidRPr="00F21CC0">
        <w:rPr>
          <w:rFonts w:cs="Segoe UI"/>
          <w:b/>
          <w:iCs/>
        </w:rPr>
        <w:t>Uživatel</w:t>
      </w:r>
      <w:r w:rsidRPr="007C5BBC">
        <w:rPr>
          <w:rFonts w:cs="Segoe UI"/>
          <w:iCs/>
        </w:rPr>
        <w:t>“</w:t>
      </w:r>
      <w:r>
        <w:rPr>
          <w:rFonts w:cs="Segoe UI"/>
          <w:iCs/>
        </w:rPr>
        <w:t>)</w:t>
      </w:r>
    </w:p>
    <w:p w14:paraId="0DD526A4" w14:textId="77777777" w:rsidR="004A02F7" w:rsidRDefault="004A02F7" w:rsidP="004A02F7">
      <w:pPr>
        <w:spacing w:before="120"/>
        <w:rPr>
          <w:rFonts w:cs="Segoe UI"/>
          <w:iCs/>
        </w:rPr>
      </w:pPr>
      <w:r>
        <w:rPr>
          <w:rFonts w:cs="Segoe UI"/>
          <w:iCs/>
        </w:rPr>
        <w:t>na straně jedné</w:t>
      </w:r>
    </w:p>
    <w:p w14:paraId="45381009" w14:textId="77777777" w:rsidR="004A02F7" w:rsidRPr="00CA0108" w:rsidRDefault="004A02F7" w:rsidP="004A02F7">
      <w:pPr>
        <w:spacing w:before="240" w:after="240"/>
        <w:rPr>
          <w:rFonts w:cs="Segoe UI"/>
          <w:b/>
        </w:rPr>
      </w:pPr>
      <w:r w:rsidRPr="007C5BBC">
        <w:rPr>
          <w:rFonts w:cs="Segoe UI"/>
          <w:iCs/>
        </w:rPr>
        <w:t>a</w:t>
      </w:r>
    </w:p>
    <w:p w14:paraId="12CBF46D" w14:textId="77777777" w:rsidR="00A515E5" w:rsidRPr="007C5BBC" w:rsidRDefault="00A515E5" w:rsidP="00A515E5">
      <w:pPr>
        <w:rPr>
          <w:rFonts w:cs="Segoe UI"/>
          <w:b/>
          <w:iCs/>
        </w:rPr>
      </w:pPr>
      <w:r>
        <w:rPr>
          <w:rFonts w:cs="Segoe UI"/>
          <w:b/>
          <w:iCs/>
        </w:rPr>
        <w:t xml:space="preserve">ATLAS </w:t>
      </w:r>
      <w:proofErr w:type="spellStart"/>
      <w:r>
        <w:rPr>
          <w:rFonts w:cs="Segoe UI"/>
          <w:b/>
          <w:iCs/>
        </w:rPr>
        <w:t>consulting</w:t>
      </w:r>
      <w:proofErr w:type="spellEnd"/>
      <w:r>
        <w:rPr>
          <w:rFonts w:cs="Segoe UI"/>
          <w:b/>
          <w:iCs/>
        </w:rPr>
        <w:t xml:space="preserve"> spol. s r. o.</w:t>
      </w:r>
    </w:p>
    <w:p w14:paraId="356CB431" w14:textId="6F770F68" w:rsidR="00A515E5" w:rsidRPr="007C5BBC" w:rsidRDefault="00A515E5" w:rsidP="00A515E5">
      <w:pPr>
        <w:rPr>
          <w:rFonts w:cs="Segoe UI"/>
        </w:rPr>
      </w:pPr>
      <w:r>
        <w:rPr>
          <w:rFonts w:cs="Segoe UI"/>
        </w:rPr>
        <w:t>sídlo: Výstavní 292/13, 702 00 Ostrava – Moravská Ostrava</w:t>
      </w:r>
    </w:p>
    <w:p w14:paraId="2649974A" w14:textId="77777777" w:rsidR="00A515E5" w:rsidRPr="007C5BBC" w:rsidRDefault="00A515E5" w:rsidP="00A515E5">
      <w:pPr>
        <w:rPr>
          <w:rFonts w:cs="Segoe UI"/>
        </w:rPr>
      </w:pPr>
      <w:r>
        <w:rPr>
          <w:rFonts w:cs="Segoe UI"/>
        </w:rPr>
        <w:t>IČO: 46578706</w:t>
      </w:r>
    </w:p>
    <w:p w14:paraId="703DC367" w14:textId="68480D34" w:rsidR="00A515E5" w:rsidRPr="000A6C2A" w:rsidRDefault="00A515E5" w:rsidP="00A515E5">
      <w:pPr>
        <w:rPr>
          <w:rFonts w:cs="Segoe UI"/>
        </w:rPr>
      </w:pPr>
      <w:r>
        <w:rPr>
          <w:rFonts w:cs="Segoe UI"/>
        </w:rPr>
        <w:t xml:space="preserve">DIČ: </w:t>
      </w:r>
      <w:r w:rsidRPr="000A6C2A">
        <w:rPr>
          <w:rFonts w:cs="Segoe UI"/>
        </w:rPr>
        <w:t>CZ46578706</w:t>
      </w:r>
    </w:p>
    <w:p w14:paraId="2F2F7DCD" w14:textId="44E77FFE" w:rsidR="00605381" w:rsidRPr="000A6C2A" w:rsidRDefault="00605381" w:rsidP="00A515E5">
      <w:pPr>
        <w:rPr>
          <w:rFonts w:cs="Segoe UI"/>
          <w:iCs/>
        </w:rPr>
      </w:pPr>
      <w:r w:rsidRPr="00F70DE7">
        <w:rPr>
          <w:rFonts w:cs="Segoe UI"/>
        </w:rPr>
        <w:t xml:space="preserve">Plátce DPH: </w:t>
      </w:r>
      <w:r w:rsidRPr="00B9448C">
        <w:rPr>
          <w:rFonts w:cs="Segoe UI"/>
        </w:rPr>
        <w:t>ANO</w:t>
      </w:r>
    </w:p>
    <w:p w14:paraId="0C7E383D" w14:textId="77777777" w:rsidR="00A515E5" w:rsidRPr="000A6C2A" w:rsidRDefault="00A515E5" w:rsidP="00A515E5">
      <w:pPr>
        <w:rPr>
          <w:rFonts w:cs="Segoe UI"/>
          <w:iCs/>
        </w:rPr>
      </w:pPr>
      <w:r w:rsidRPr="000A6C2A">
        <w:rPr>
          <w:rFonts w:cs="Segoe UI"/>
        </w:rPr>
        <w:t xml:space="preserve">zastoupena: </w:t>
      </w:r>
      <w:r w:rsidRPr="00B9448C">
        <w:rPr>
          <w:rFonts w:cs="Segoe UI"/>
        </w:rPr>
        <w:t>Ing. Pavlou Řehákovou</w:t>
      </w:r>
      <w:r w:rsidRPr="000A6C2A">
        <w:rPr>
          <w:rFonts w:cs="Segoe UI"/>
        </w:rPr>
        <w:t xml:space="preserve">, </w:t>
      </w:r>
      <w:r w:rsidRPr="00B9448C">
        <w:rPr>
          <w:rFonts w:cs="Segoe UI"/>
        </w:rPr>
        <w:t>jednatelkou</w:t>
      </w:r>
      <w:r w:rsidRPr="000A6C2A">
        <w:rPr>
          <w:rFonts w:cs="Segoe UI"/>
        </w:rPr>
        <w:t xml:space="preserve"> společnosti</w:t>
      </w:r>
    </w:p>
    <w:p w14:paraId="61402C56" w14:textId="782F0623" w:rsidR="00A515E5" w:rsidRPr="000A6C2A" w:rsidRDefault="00A515E5" w:rsidP="00A515E5">
      <w:pPr>
        <w:rPr>
          <w:rFonts w:cs="Segoe UI"/>
          <w:snapToGrid w:val="0"/>
        </w:rPr>
      </w:pPr>
      <w:r w:rsidRPr="00F70DE7">
        <w:rPr>
          <w:rFonts w:cs="Segoe UI"/>
          <w:snapToGrid w:val="0"/>
        </w:rPr>
        <w:t>bankovní spojení:</w:t>
      </w:r>
      <w:r w:rsidRPr="00F70DE7">
        <w:rPr>
          <w:rFonts w:cs="Segoe UI"/>
          <w:iCs/>
        </w:rPr>
        <w:t xml:space="preserve"> </w:t>
      </w:r>
      <w:r w:rsidR="00A97989" w:rsidRPr="00A97989">
        <w:rPr>
          <w:rFonts w:cs="Segoe UI"/>
          <w:highlight w:val="yellow"/>
        </w:rPr>
        <w:t>XXX</w:t>
      </w:r>
      <w:r w:rsidRPr="00B9448C">
        <w:rPr>
          <w:rFonts w:cs="Segoe UI"/>
          <w:snapToGrid w:val="0"/>
        </w:rPr>
        <w:t xml:space="preserve">, č. účtu: </w:t>
      </w:r>
      <w:r w:rsidR="00A97989" w:rsidRPr="00A97989">
        <w:rPr>
          <w:rFonts w:cs="Segoe UI"/>
          <w:highlight w:val="yellow"/>
        </w:rPr>
        <w:t>XXX</w:t>
      </w:r>
      <w:bookmarkStart w:id="0" w:name="_GoBack"/>
      <w:bookmarkEnd w:id="0"/>
    </w:p>
    <w:p w14:paraId="3F9D92C1" w14:textId="3703D9D8" w:rsidR="009834F0" w:rsidRPr="00B9448C" w:rsidRDefault="009834F0" w:rsidP="00A515E5">
      <w:pPr>
        <w:rPr>
          <w:rFonts w:cs="Segoe UI"/>
          <w:iCs/>
        </w:rPr>
      </w:pPr>
      <w:r w:rsidRPr="00B9448C">
        <w:rPr>
          <w:rFonts w:cs="Segoe UI"/>
          <w:iCs/>
        </w:rPr>
        <w:t xml:space="preserve">kontaktní osoba: </w:t>
      </w:r>
      <w:r w:rsidR="00A97989" w:rsidRPr="00A97989">
        <w:rPr>
          <w:rFonts w:cs="Segoe UI"/>
          <w:highlight w:val="yellow"/>
        </w:rPr>
        <w:t>XXX</w:t>
      </w:r>
    </w:p>
    <w:p w14:paraId="75F1D793" w14:textId="19AD39D2" w:rsidR="00A515E5" w:rsidRPr="000A6C2A" w:rsidRDefault="00A515E5" w:rsidP="00A515E5">
      <w:pPr>
        <w:rPr>
          <w:rFonts w:cs="Segoe UI"/>
          <w:iCs/>
          <w:snapToGrid w:val="0"/>
        </w:rPr>
      </w:pPr>
      <w:r w:rsidRPr="00B9448C">
        <w:rPr>
          <w:rFonts w:cs="Segoe UI"/>
          <w:iCs/>
        </w:rPr>
        <w:t>e-mail</w:t>
      </w:r>
      <w:r w:rsidR="00A97989">
        <w:rPr>
          <w:rFonts w:cs="Segoe UI"/>
          <w:iCs/>
        </w:rPr>
        <w:t xml:space="preserve">: </w:t>
      </w:r>
      <w:r w:rsidR="00A97989" w:rsidRPr="00A97989">
        <w:rPr>
          <w:rFonts w:cs="Segoe UI"/>
          <w:highlight w:val="yellow"/>
        </w:rPr>
        <w:t xml:space="preserve"> </w:t>
      </w:r>
      <w:r w:rsidR="00A97989" w:rsidRPr="00A97989">
        <w:rPr>
          <w:rFonts w:cs="Segoe UI"/>
          <w:highlight w:val="yellow"/>
        </w:rPr>
        <w:t>XXX</w:t>
      </w:r>
      <w:r w:rsidR="00605381" w:rsidRPr="000A6C2A">
        <w:rPr>
          <w:rFonts w:cs="Segoe UI"/>
          <w:iCs/>
        </w:rPr>
        <w:t xml:space="preserve"> </w:t>
      </w:r>
    </w:p>
    <w:p w14:paraId="59E817AA" w14:textId="77777777" w:rsidR="00A515E5" w:rsidRPr="000A6C2A" w:rsidRDefault="00A515E5" w:rsidP="00A515E5">
      <w:pPr>
        <w:rPr>
          <w:rFonts w:cs="Segoe UI"/>
          <w:b/>
          <w:iCs/>
        </w:rPr>
      </w:pPr>
      <w:r w:rsidRPr="000A6C2A">
        <w:rPr>
          <w:rFonts w:cs="Segoe UI"/>
          <w:iCs/>
        </w:rPr>
        <w:t>(dále jen „</w:t>
      </w:r>
      <w:r w:rsidRPr="000A6C2A">
        <w:rPr>
          <w:rFonts w:cs="Segoe UI"/>
          <w:b/>
          <w:iCs/>
        </w:rPr>
        <w:t>Poskytovatel</w:t>
      </w:r>
      <w:r w:rsidRPr="000A6C2A">
        <w:rPr>
          <w:rFonts w:cs="Segoe UI"/>
          <w:iCs/>
        </w:rPr>
        <w:t>“)</w:t>
      </w:r>
    </w:p>
    <w:p w14:paraId="390C1D71" w14:textId="77777777" w:rsidR="004A02F7" w:rsidRDefault="004A02F7" w:rsidP="004A02F7">
      <w:pPr>
        <w:spacing w:before="120"/>
        <w:rPr>
          <w:rFonts w:cs="Segoe UI"/>
          <w:iCs/>
        </w:rPr>
      </w:pPr>
      <w:r w:rsidRPr="000A6C2A">
        <w:rPr>
          <w:rFonts w:cs="Segoe UI"/>
          <w:iCs/>
        </w:rPr>
        <w:t>na straně druhé</w:t>
      </w:r>
    </w:p>
    <w:p w14:paraId="20D24741" w14:textId="77777777" w:rsidR="001A38C0" w:rsidRPr="007C5BBC" w:rsidRDefault="00C86187" w:rsidP="004A02F7">
      <w:pPr>
        <w:spacing w:before="120"/>
        <w:rPr>
          <w:rFonts w:cs="Segoe UI"/>
          <w:iCs/>
        </w:rPr>
      </w:pPr>
      <w:r>
        <w:rPr>
          <w:rFonts w:cs="Segoe UI"/>
          <w:iCs/>
        </w:rPr>
        <w:t xml:space="preserve">(dále společně též </w:t>
      </w:r>
      <w:r w:rsidR="001A38C0">
        <w:rPr>
          <w:rFonts w:cs="Segoe UI"/>
          <w:iCs/>
        </w:rPr>
        <w:t>„</w:t>
      </w:r>
      <w:r w:rsidR="001A38C0" w:rsidRPr="00F21CC0">
        <w:rPr>
          <w:rFonts w:cs="Segoe UI"/>
          <w:b/>
          <w:iCs/>
        </w:rPr>
        <w:t>Smluvní strany</w:t>
      </w:r>
      <w:r w:rsidR="001A38C0">
        <w:rPr>
          <w:rFonts w:cs="Segoe UI"/>
          <w:iCs/>
        </w:rPr>
        <w:t>“</w:t>
      </w:r>
      <w:r w:rsidR="00F21CC0">
        <w:rPr>
          <w:rFonts w:cs="Segoe UI"/>
          <w:iCs/>
        </w:rPr>
        <w:t>, nebo samostatně „</w:t>
      </w:r>
      <w:r w:rsidR="00F21CC0" w:rsidRPr="00F21CC0">
        <w:rPr>
          <w:rFonts w:cs="Segoe UI"/>
          <w:b/>
          <w:iCs/>
        </w:rPr>
        <w:t>Smluvní strana</w:t>
      </w:r>
      <w:r w:rsidR="00F21CC0">
        <w:rPr>
          <w:rFonts w:cs="Segoe UI"/>
          <w:iCs/>
        </w:rPr>
        <w:t>“</w:t>
      </w:r>
      <w:r>
        <w:rPr>
          <w:rFonts w:cs="Segoe UI"/>
          <w:iCs/>
        </w:rPr>
        <w:t>)</w:t>
      </w:r>
    </w:p>
    <w:p w14:paraId="3E043BDD" w14:textId="49956043" w:rsidR="00C73F79" w:rsidRDefault="006778A3" w:rsidP="00C73F79">
      <w:pPr>
        <w:spacing w:before="360" w:after="120"/>
        <w:jc w:val="both"/>
        <w:rPr>
          <w:rFonts w:cs="Segoe UI"/>
        </w:rPr>
      </w:pPr>
      <w:r w:rsidRPr="007C5BBC">
        <w:rPr>
          <w:rFonts w:cs="Segoe UI"/>
        </w:rPr>
        <w:t xml:space="preserve">Smluvní strany uzavřely níže uvedeného dne, měsíce a roku </w:t>
      </w:r>
      <w:r>
        <w:rPr>
          <w:rFonts w:cs="Segoe UI"/>
        </w:rPr>
        <w:t>dle </w:t>
      </w:r>
      <w:proofErr w:type="spellStart"/>
      <w:r w:rsidRPr="007C5BBC">
        <w:rPr>
          <w:rFonts w:cs="Segoe UI"/>
        </w:rPr>
        <w:t>ust</w:t>
      </w:r>
      <w:proofErr w:type="spellEnd"/>
      <w:r>
        <w:rPr>
          <w:rFonts w:cs="Segoe UI"/>
        </w:rPr>
        <w:t>.</w:t>
      </w:r>
      <w:r w:rsidRPr="007C5BBC">
        <w:rPr>
          <w:rFonts w:cs="Segoe UI"/>
        </w:rPr>
        <w:t xml:space="preserve"> </w:t>
      </w:r>
      <w:r w:rsidRPr="00FF73B1">
        <w:rPr>
          <w:rFonts w:cs="Segoe UI"/>
          <w:iCs/>
        </w:rPr>
        <w:t xml:space="preserve">§ </w:t>
      </w:r>
      <w:r w:rsidR="00F30CF5">
        <w:rPr>
          <w:rFonts w:cs="Segoe UI"/>
          <w:iCs/>
        </w:rPr>
        <w:t>2358</w:t>
      </w:r>
      <w:r w:rsidRPr="00FF73B1">
        <w:rPr>
          <w:rFonts w:cs="Segoe UI"/>
          <w:iCs/>
        </w:rPr>
        <w:t xml:space="preserve"> zákona</w:t>
      </w:r>
      <w:r w:rsidR="00454448">
        <w:rPr>
          <w:rFonts w:cs="Segoe UI"/>
          <w:iCs/>
        </w:rPr>
        <w:t> </w:t>
      </w:r>
      <w:r>
        <w:rPr>
          <w:rFonts w:cs="Segoe UI"/>
          <w:iCs/>
        </w:rPr>
        <w:t>č. </w:t>
      </w:r>
      <w:r w:rsidR="00454448">
        <w:rPr>
          <w:rFonts w:cs="Segoe UI"/>
          <w:iCs/>
        </w:rPr>
        <w:t>89/2012 </w:t>
      </w:r>
      <w:r w:rsidRPr="007C5BBC">
        <w:rPr>
          <w:rFonts w:cs="Segoe UI"/>
          <w:iCs/>
        </w:rPr>
        <w:t>Sb., občanského zákoníku (dále jen „občanský zákoník“)</w:t>
      </w:r>
      <w:r>
        <w:rPr>
          <w:rFonts w:cs="Segoe UI"/>
          <w:iCs/>
        </w:rPr>
        <w:t xml:space="preserve"> </w:t>
      </w:r>
      <w:r w:rsidRPr="007C5BBC">
        <w:rPr>
          <w:rFonts w:cs="Segoe UI"/>
        </w:rPr>
        <w:t xml:space="preserve">tuto </w:t>
      </w:r>
      <w:r w:rsidR="00FF73B1">
        <w:rPr>
          <w:rFonts w:cs="Segoe UI"/>
        </w:rPr>
        <w:t>Smlouvu o dodávce aktualizací programového vybavení CODEXIS</w:t>
      </w:r>
      <w:r w:rsidR="00EA3F5D" w:rsidRPr="00EA3F5D">
        <w:rPr>
          <w:rFonts w:cs="Segoe UI"/>
          <w:vertAlign w:val="superscript"/>
        </w:rPr>
        <w:t>®</w:t>
      </w:r>
      <w:r w:rsidR="00EA3F5D">
        <w:rPr>
          <w:rFonts w:cs="Segoe UI"/>
        </w:rPr>
        <w:t>CLOUD</w:t>
      </w:r>
      <w:r>
        <w:rPr>
          <w:rFonts w:cs="Segoe UI"/>
        </w:rPr>
        <w:t xml:space="preserve"> (dále jen „</w:t>
      </w:r>
      <w:r w:rsidR="00C45B9B">
        <w:rPr>
          <w:rFonts w:cs="Segoe UI"/>
        </w:rPr>
        <w:t>S</w:t>
      </w:r>
      <w:r>
        <w:rPr>
          <w:rFonts w:cs="Segoe UI"/>
        </w:rPr>
        <w:t>mlouva“).</w:t>
      </w:r>
    </w:p>
    <w:p w14:paraId="24DA7843" w14:textId="77777777" w:rsidR="00B727F2" w:rsidRPr="00C73F79" w:rsidRDefault="00C73F79" w:rsidP="00C73F79">
      <w:pPr>
        <w:pStyle w:val="Nadpis1"/>
        <w:rPr>
          <w:rStyle w:val="Nadpis1Char"/>
        </w:rPr>
      </w:pPr>
      <w:r w:rsidRPr="00C73F79">
        <w:rPr>
          <w:caps w:val="0"/>
        </w:rPr>
        <w:lastRenderedPageBreak/>
        <w:t xml:space="preserve"> </w:t>
      </w:r>
      <w:r w:rsidRPr="00C73F79">
        <w:rPr>
          <w:caps w:val="0"/>
        </w:rPr>
        <w:tab/>
      </w:r>
      <w:r>
        <w:rPr>
          <w:rStyle w:val="Nadpis1Char"/>
          <w:b/>
        </w:rPr>
        <w:t>ÚČEL A PŘEDMĚT SMLOUVY</w:t>
      </w:r>
    </w:p>
    <w:p w14:paraId="6C446F70" w14:textId="2DCDEA95" w:rsidR="00FF73B1" w:rsidRDefault="00FF73B1" w:rsidP="00FF73B1">
      <w:pPr>
        <w:pStyle w:val="Odstavecseseznamem"/>
      </w:pPr>
      <w:r>
        <w:t xml:space="preserve">Poskytovatel se touto </w:t>
      </w:r>
      <w:r w:rsidR="00C45B9B">
        <w:t>S</w:t>
      </w:r>
      <w:r>
        <w:t xml:space="preserve">mlouvou zavazuje </w:t>
      </w:r>
      <w:r w:rsidR="00C45B9B">
        <w:t>U</w:t>
      </w:r>
      <w:r>
        <w:t xml:space="preserve">živateli poskytnout licenci k užití programového vybavení </w:t>
      </w:r>
      <w:r w:rsidRPr="00502CDD">
        <w:rPr>
          <w:b/>
        </w:rPr>
        <w:t>právní informační systém CODEXIS</w:t>
      </w:r>
      <w:r w:rsidR="00526830" w:rsidRPr="00EF7A30">
        <w:rPr>
          <w:rFonts w:cs="Segoe UI"/>
          <w:b/>
          <w:sz w:val="22"/>
          <w:szCs w:val="22"/>
          <w:vertAlign w:val="superscript"/>
        </w:rPr>
        <w:t>®</w:t>
      </w:r>
      <w:r w:rsidR="00CA4EA3" w:rsidRPr="00EF7A30">
        <w:rPr>
          <w:rFonts w:cs="Segoe UI"/>
          <w:b/>
          <w:szCs w:val="20"/>
        </w:rPr>
        <w:t>CLOUD</w:t>
      </w:r>
      <w:r>
        <w:t xml:space="preserve">, ve verzi </w:t>
      </w:r>
      <w:r w:rsidR="00CA4EA3">
        <w:t>K</w:t>
      </w:r>
      <w:r>
        <w:t>/</w:t>
      </w:r>
      <w:r w:rsidR="00CA4EA3">
        <w:t>6</w:t>
      </w:r>
      <w:r>
        <w:t>0,</w:t>
      </w:r>
      <w:r w:rsidR="00E463CE">
        <w:t xml:space="preserve"> </w:t>
      </w:r>
      <w:r w:rsidR="004C53B3">
        <w:t xml:space="preserve">pro 60 současně připojených uživatelů, </w:t>
      </w:r>
      <w:r w:rsidR="009F54D2">
        <w:t xml:space="preserve">včetně </w:t>
      </w:r>
      <w:r w:rsidR="004C53B3">
        <w:t xml:space="preserve">volitelných </w:t>
      </w:r>
      <w:r w:rsidR="009F54D2">
        <w:t>doplňků</w:t>
      </w:r>
      <w:r w:rsidR="00C45B9B">
        <w:t>:</w:t>
      </w:r>
    </w:p>
    <w:p w14:paraId="38D7B194" w14:textId="58BE38A1" w:rsidR="009F54D2" w:rsidRPr="00EA1DED" w:rsidRDefault="00EA1DED" w:rsidP="00EA1DED">
      <w:pPr>
        <w:pStyle w:val="Cislovani4"/>
        <w:tabs>
          <w:tab w:val="clear" w:pos="851"/>
        </w:tabs>
        <w:ind w:hanging="284"/>
      </w:pPr>
      <w:r w:rsidRPr="00EA1DED">
        <w:t xml:space="preserve">LITERATURA </w:t>
      </w:r>
      <w:r w:rsidR="009F54D2" w:rsidRPr="00EA1DED">
        <w:t>CODEXIS</w:t>
      </w:r>
      <w:r w:rsidR="00EA3F5D" w:rsidRPr="00EA3F5D">
        <w:rPr>
          <w:rFonts w:cs="Segoe UI"/>
          <w:sz w:val="22"/>
          <w:szCs w:val="22"/>
          <w:vertAlign w:val="superscript"/>
        </w:rPr>
        <w:t>®</w:t>
      </w:r>
      <w:r w:rsidR="004C53B3" w:rsidRPr="002F567F">
        <w:t>CLOUD</w:t>
      </w:r>
    </w:p>
    <w:p w14:paraId="45C45607" w14:textId="7E1BA1E3" w:rsidR="004C53B3" w:rsidRPr="00EF7A30" w:rsidRDefault="004C53B3" w:rsidP="002D4B40">
      <w:pPr>
        <w:pStyle w:val="Cislovani4"/>
        <w:tabs>
          <w:tab w:val="clear" w:pos="851"/>
        </w:tabs>
        <w:ind w:hanging="284"/>
      </w:pPr>
      <w:r w:rsidRPr="00EF7A30">
        <w:t>Vzory smluv CODEXIS</w:t>
      </w:r>
      <w:r w:rsidR="00EA3F5D" w:rsidRPr="00175866">
        <w:rPr>
          <w:rFonts w:cs="Segoe UI"/>
          <w:sz w:val="22"/>
          <w:szCs w:val="22"/>
          <w:vertAlign w:val="superscript"/>
        </w:rPr>
        <w:t>®</w:t>
      </w:r>
      <w:r w:rsidRPr="00EF7A30">
        <w:t>CLOUD</w:t>
      </w:r>
    </w:p>
    <w:p w14:paraId="18252D87" w14:textId="67CD16C7" w:rsidR="004C53B3" w:rsidRPr="00EA1DED" w:rsidRDefault="00EA1DED" w:rsidP="00EA1DED">
      <w:pPr>
        <w:pStyle w:val="Cislovani4"/>
        <w:tabs>
          <w:tab w:val="clear" w:pos="851"/>
        </w:tabs>
        <w:ind w:hanging="284"/>
      </w:pPr>
      <w:r>
        <w:t>B</w:t>
      </w:r>
      <w:r w:rsidRPr="00EA1DED">
        <w:t xml:space="preserve">alíček slovníky </w:t>
      </w:r>
      <w:r w:rsidR="009F54D2" w:rsidRPr="00EA1DED">
        <w:t>CODEXIS</w:t>
      </w:r>
      <w:r w:rsidR="00EA3F5D" w:rsidRPr="00175866">
        <w:rPr>
          <w:rFonts w:cs="Segoe UI"/>
          <w:sz w:val="22"/>
          <w:szCs w:val="22"/>
          <w:vertAlign w:val="superscript"/>
        </w:rPr>
        <w:t>®</w:t>
      </w:r>
      <w:r w:rsidR="004C53B3" w:rsidRPr="002F567F">
        <w:t>CLOUD</w:t>
      </w:r>
    </w:p>
    <w:p w14:paraId="6550457E" w14:textId="1CD2AA61" w:rsidR="004C53B3" w:rsidRPr="00EF7A30" w:rsidRDefault="009F54D2" w:rsidP="002D4B40">
      <w:pPr>
        <w:pStyle w:val="Cislovani4"/>
        <w:tabs>
          <w:tab w:val="clear" w:pos="851"/>
        </w:tabs>
        <w:ind w:hanging="284"/>
      </w:pPr>
      <w:r w:rsidRPr="00EA1DED">
        <w:t>LIBERIS CODEXIS</w:t>
      </w:r>
      <w:r w:rsidR="00EA3F5D" w:rsidRPr="00175866">
        <w:rPr>
          <w:rFonts w:cs="Segoe UI"/>
          <w:sz w:val="22"/>
          <w:szCs w:val="22"/>
          <w:vertAlign w:val="superscript"/>
        </w:rPr>
        <w:t>®</w:t>
      </w:r>
      <w:r w:rsidR="004C53B3" w:rsidRPr="002F567F">
        <w:t xml:space="preserve">CLOUD </w:t>
      </w:r>
      <w:r w:rsidRPr="00EA1DED">
        <w:t>Gold</w:t>
      </w:r>
      <w:r w:rsidR="00502CDD" w:rsidRPr="00EA1DED">
        <w:t xml:space="preserve"> </w:t>
      </w:r>
    </w:p>
    <w:p w14:paraId="5386EE7B" w14:textId="4081C10B" w:rsidR="002F637D" w:rsidRPr="00EF7A30" w:rsidRDefault="004C53B3" w:rsidP="002D4B40">
      <w:pPr>
        <w:pStyle w:val="Cislovani4"/>
        <w:tabs>
          <w:tab w:val="clear" w:pos="851"/>
        </w:tabs>
        <w:ind w:hanging="284"/>
      </w:pPr>
      <w:r w:rsidRPr="00EF7A30">
        <w:rPr>
          <w:rFonts w:cs="Segoe UI"/>
          <w:szCs w:val="20"/>
        </w:rPr>
        <w:t>Sledované dokumenty CODEXIS</w:t>
      </w:r>
      <w:r w:rsidR="00EA3F5D" w:rsidRPr="00175866">
        <w:rPr>
          <w:rFonts w:cs="Segoe UI"/>
          <w:sz w:val="22"/>
          <w:szCs w:val="22"/>
          <w:vertAlign w:val="superscript"/>
        </w:rPr>
        <w:t>®</w:t>
      </w:r>
      <w:r w:rsidRPr="00EF7A30">
        <w:rPr>
          <w:rFonts w:cs="Segoe UI"/>
          <w:szCs w:val="20"/>
        </w:rPr>
        <w:t>CLOUD</w:t>
      </w:r>
    </w:p>
    <w:p w14:paraId="7A77BA40" w14:textId="506C00F8" w:rsidR="002F637D" w:rsidRPr="00EA1DED" w:rsidRDefault="00EA1DED" w:rsidP="002D4B40">
      <w:pPr>
        <w:pStyle w:val="Cislovani4"/>
        <w:tabs>
          <w:tab w:val="clear" w:pos="851"/>
        </w:tabs>
        <w:ind w:hanging="284"/>
      </w:pPr>
      <w:r w:rsidRPr="00EA1DED">
        <w:rPr>
          <w:rFonts w:cs="Segoe UI"/>
          <w:szCs w:val="20"/>
        </w:rPr>
        <w:t>Rekodifikace</w:t>
      </w:r>
      <w:r w:rsidR="002F637D" w:rsidRPr="00EF7A30">
        <w:rPr>
          <w:rFonts w:cs="Segoe UI"/>
          <w:szCs w:val="20"/>
        </w:rPr>
        <w:t xml:space="preserve"> CODEXIS</w:t>
      </w:r>
      <w:r w:rsidR="00EA3F5D" w:rsidRPr="00175866">
        <w:rPr>
          <w:rFonts w:cs="Segoe UI"/>
          <w:sz w:val="22"/>
          <w:szCs w:val="22"/>
          <w:vertAlign w:val="superscript"/>
        </w:rPr>
        <w:t>®</w:t>
      </w:r>
      <w:r w:rsidR="002F637D" w:rsidRPr="00EF7A30">
        <w:rPr>
          <w:rFonts w:cs="Segoe UI"/>
          <w:szCs w:val="20"/>
        </w:rPr>
        <w:t>CLOUD</w:t>
      </w:r>
      <w:r w:rsidR="004C53B3" w:rsidRPr="00EA1DED">
        <w:t xml:space="preserve"> </w:t>
      </w:r>
    </w:p>
    <w:p w14:paraId="5E3113B9" w14:textId="05946A5D" w:rsidR="002F637D" w:rsidRPr="00EA1DED" w:rsidRDefault="002F637D" w:rsidP="002D4B40">
      <w:pPr>
        <w:pStyle w:val="Cislovani4"/>
        <w:tabs>
          <w:tab w:val="clear" w:pos="851"/>
        </w:tabs>
        <w:ind w:hanging="284"/>
      </w:pPr>
      <w:r w:rsidRPr="00EA1DED">
        <w:t>Právní kalkulačka CODEXIS</w:t>
      </w:r>
      <w:r w:rsidR="00EA3F5D" w:rsidRPr="00175866">
        <w:rPr>
          <w:rFonts w:cs="Segoe UI"/>
          <w:sz w:val="22"/>
          <w:szCs w:val="22"/>
          <w:vertAlign w:val="superscript"/>
        </w:rPr>
        <w:t>®</w:t>
      </w:r>
      <w:r w:rsidRPr="00EA1DED">
        <w:t xml:space="preserve">CLOUD </w:t>
      </w:r>
    </w:p>
    <w:p w14:paraId="5BD3A887" w14:textId="48157111" w:rsidR="009F54D2" w:rsidRDefault="002F637D" w:rsidP="002F567F">
      <w:pPr>
        <w:pStyle w:val="Cislovani4"/>
        <w:numPr>
          <w:ilvl w:val="0"/>
          <w:numId w:val="0"/>
        </w:numPr>
        <w:tabs>
          <w:tab w:val="clear" w:pos="851"/>
        </w:tabs>
        <w:ind w:left="567"/>
      </w:pPr>
      <w:r w:rsidRPr="002F637D">
        <w:t xml:space="preserve">formou klientské aplikace pro vzdálený přístup na vyhrazený server CODEXIS </w:t>
      </w:r>
      <w:r w:rsidR="00502CDD">
        <w:t>(dále jen „produkt“)</w:t>
      </w:r>
      <w:r>
        <w:t xml:space="preserve"> </w:t>
      </w:r>
      <w:r w:rsidR="009F54D2">
        <w:t xml:space="preserve">a zasílat </w:t>
      </w:r>
      <w:r w:rsidR="00F30CF5">
        <w:t>U</w:t>
      </w:r>
      <w:r w:rsidR="009F54D2">
        <w:t>živateli aktualiza</w:t>
      </w:r>
      <w:r w:rsidR="0068691D">
        <w:t xml:space="preserve">ce tohoto programového vybavení po dobu trvání této </w:t>
      </w:r>
      <w:r w:rsidR="00C45B9B">
        <w:t>S</w:t>
      </w:r>
      <w:r w:rsidR="0068691D">
        <w:t>mlouvy</w:t>
      </w:r>
      <w:r w:rsidR="00F30CF5">
        <w:t xml:space="preserve"> (dále </w:t>
      </w:r>
      <w:r w:rsidR="00C86187">
        <w:t>jen „</w:t>
      </w:r>
      <w:r w:rsidR="00F21CC0">
        <w:t>p</w:t>
      </w:r>
      <w:r w:rsidR="00C86187">
        <w:t xml:space="preserve">ředmět </w:t>
      </w:r>
      <w:r w:rsidR="00F21CC0">
        <w:t>Smlouvy</w:t>
      </w:r>
      <w:r w:rsidR="00C86187">
        <w:t>“)</w:t>
      </w:r>
      <w:r w:rsidR="0068691D">
        <w:t>.</w:t>
      </w:r>
    </w:p>
    <w:p w14:paraId="61F539F4" w14:textId="23F07D7F" w:rsidR="009F54D2" w:rsidRPr="002D4B40" w:rsidRDefault="00CB3FC9" w:rsidP="00CB3FC9">
      <w:pPr>
        <w:pStyle w:val="Odstavecseseznamem"/>
      </w:pPr>
      <w:r>
        <w:t xml:space="preserve">Uživatel se </w:t>
      </w:r>
      <w:r w:rsidRPr="000A6C2A">
        <w:t>zavazuje za t</w:t>
      </w:r>
      <w:r w:rsidR="00DB58BA" w:rsidRPr="00F70DE7">
        <w:t>uto</w:t>
      </w:r>
      <w:r w:rsidR="00DB58BA" w:rsidRPr="000A6C2A">
        <w:t xml:space="preserve"> licenci a</w:t>
      </w:r>
      <w:r w:rsidRPr="000A6C2A">
        <w:t xml:space="preserve"> aktualizace uhradit</w:t>
      </w:r>
      <w:r>
        <w:t xml:space="preserve"> </w:t>
      </w:r>
      <w:r w:rsidR="00F30CF5">
        <w:t>P</w:t>
      </w:r>
      <w:r>
        <w:t xml:space="preserve">oskytovateli částku dle čl. 3 </w:t>
      </w:r>
      <w:proofErr w:type="gramStart"/>
      <w:r>
        <w:t>této</w:t>
      </w:r>
      <w:proofErr w:type="gramEnd"/>
      <w:r>
        <w:t xml:space="preserve"> </w:t>
      </w:r>
      <w:r w:rsidR="00C45B9B">
        <w:t>S</w:t>
      </w:r>
      <w:r w:rsidR="00506461">
        <w:t>mlouvy</w:t>
      </w:r>
      <w:r>
        <w:t>.</w:t>
      </w:r>
    </w:p>
    <w:p w14:paraId="17BD2999" w14:textId="77777777" w:rsidR="00972B5C" w:rsidRPr="00CB3FC9" w:rsidRDefault="008C3015" w:rsidP="00CB3FC9">
      <w:pPr>
        <w:pStyle w:val="Nadpis1"/>
      </w:pPr>
      <w:r>
        <w:t>Doba trvání smlouvy a místo plnění</w:t>
      </w:r>
    </w:p>
    <w:p w14:paraId="4EF191E5" w14:textId="64E76A38" w:rsidR="000240F1" w:rsidRDefault="009F4103" w:rsidP="00F30CF5">
      <w:pPr>
        <w:pStyle w:val="Odstavecseseznamem"/>
      </w:pPr>
      <w:r w:rsidRPr="00AC7D00">
        <w:t xml:space="preserve">Smlouva se uzavírá na dobu určitou, a to </w:t>
      </w:r>
      <w:r w:rsidR="001A5E98">
        <w:t xml:space="preserve">od </w:t>
      </w:r>
      <w:r w:rsidR="001A5E98" w:rsidRPr="00EF7A30">
        <w:rPr>
          <w:b/>
        </w:rPr>
        <w:t>1. 4. 20</w:t>
      </w:r>
      <w:r w:rsidR="004C53B3" w:rsidRPr="00EF7A30">
        <w:rPr>
          <w:b/>
        </w:rPr>
        <w:t>2</w:t>
      </w:r>
      <w:r w:rsidR="001A5E98" w:rsidRPr="00EF7A30">
        <w:rPr>
          <w:b/>
        </w:rPr>
        <w:t>1</w:t>
      </w:r>
      <w:r w:rsidRPr="00EF7A30">
        <w:rPr>
          <w:b/>
        </w:rPr>
        <w:t xml:space="preserve"> do </w:t>
      </w:r>
      <w:r w:rsidR="001A5E98" w:rsidRPr="00EF7A30">
        <w:rPr>
          <w:b/>
        </w:rPr>
        <w:t>31. 3.</w:t>
      </w:r>
      <w:r w:rsidR="00AA3C49" w:rsidRPr="00EF7A30">
        <w:rPr>
          <w:b/>
        </w:rPr>
        <w:t xml:space="preserve"> 20</w:t>
      </w:r>
      <w:r w:rsidR="004C53B3" w:rsidRPr="00EF7A30">
        <w:rPr>
          <w:b/>
        </w:rPr>
        <w:t>23</w:t>
      </w:r>
      <w:r w:rsidRPr="00AC7D00">
        <w:t>.</w:t>
      </w:r>
    </w:p>
    <w:p w14:paraId="2476EAB1" w14:textId="77777777" w:rsidR="00D75C26" w:rsidRPr="00AA3C49" w:rsidRDefault="008C3015" w:rsidP="007A09F7">
      <w:pPr>
        <w:pStyle w:val="Nadpis1"/>
      </w:pPr>
      <w:r>
        <w:t>Cena a platební podmínky</w:t>
      </w:r>
    </w:p>
    <w:p w14:paraId="01163C61" w14:textId="4E212D73" w:rsidR="005D5DEE" w:rsidRPr="005D5DEE" w:rsidRDefault="007A09F7" w:rsidP="00972B5C">
      <w:pPr>
        <w:pStyle w:val="Odstavecseseznamem"/>
        <w:rPr>
          <w:sz w:val="24"/>
          <w:szCs w:val="22"/>
        </w:rPr>
      </w:pPr>
      <w:r w:rsidRPr="0009181B">
        <w:rPr>
          <w:szCs w:val="20"/>
        </w:rPr>
        <w:t>Cena licence</w:t>
      </w:r>
      <w:r w:rsidR="00C45B9B">
        <w:rPr>
          <w:szCs w:val="20"/>
        </w:rPr>
        <w:t>, včetně doplňků uvedených v čl. 1.1 této Smlouvy</w:t>
      </w:r>
      <w:r w:rsidRPr="0009181B">
        <w:rPr>
          <w:szCs w:val="20"/>
        </w:rPr>
        <w:t xml:space="preserve"> a aktualizací je stanovena na</w:t>
      </w:r>
      <w:r w:rsidR="003C4C9A">
        <w:rPr>
          <w:szCs w:val="20"/>
        </w:rPr>
        <w:t xml:space="preserve"> </w:t>
      </w:r>
      <w:r w:rsidR="003C4C9A">
        <w:rPr>
          <w:szCs w:val="20"/>
        </w:rPr>
        <w:br/>
      </w:r>
      <w:r w:rsidR="005942E9">
        <w:rPr>
          <w:b/>
          <w:szCs w:val="20"/>
        </w:rPr>
        <w:t>140 000</w:t>
      </w:r>
      <w:r w:rsidR="00973EF2">
        <w:rPr>
          <w:szCs w:val="20"/>
        </w:rPr>
        <w:t xml:space="preserve"> </w:t>
      </w:r>
      <w:r w:rsidRPr="00EF7A30">
        <w:rPr>
          <w:b/>
          <w:szCs w:val="20"/>
        </w:rPr>
        <w:t>Kč bez DPH</w:t>
      </w:r>
      <w:r w:rsidR="00F3448A">
        <w:rPr>
          <w:szCs w:val="20"/>
        </w:rPr>
        <w:t xml:space="preserve"> za celou dobu trvání této Smlouvy</w:t>
      </w:r>
      <w:r w:rsidRPr="0009181B">
        <w:rPr>
          <w:szCs w:val="20"/>
        </w:rPr>
        <w:t xml:space="preserve">. Součástí ceny je také instalace a školení. </w:t>
      </w:r>
      <w:r w:rsidR="0009181B">
        <w:rPr>
          <w:szCs w:val="20"/>
        </w:rPr>
        <w:t>K této částce</w:t>
      </w:r>
      <w:r w:rsidR="005D5DEE">
        <w:rPr>
          <w:szCs w:val="20"/>
        </w:rPr>
        <w:t xml:space="preserve"> bude připočteno DPH ve výši 21 </w:t>
      </w:r>
      <w:r w:rsidR="0009181B">
        <w:rPr>
          <w:szCs w:val="20"/>
        </w:rPr>
        <w:t>%.</w:t>
      </w:r>
      <w:r w:rsidR="00EA1DED">
        <w:rPr>
          <w:szCs w:val="20"/>
        </w:rPr>
        <w:t xml:space="preserve"> </w:t>
      </w:r>
    </w:p>
    <w:p w14:paraId="4D1711EE" w14:textId="4D5DB194" w:rsidR="005D5DEE" w:rsidRPr="005D5DEE" w:rsidRDefault="005D5DEE" w:rsidP="002F4D7A">
      <w:pPr>
        <w:pStyle w:val="Odstavecseseznamem"/>
        <w:rPr>
          <w:sz w:val="24"/>
          <w:szCs w:val="22"/>
        </w:rPr>
      </w:pPr>
      <w:r w:rsidRPr="005D5DEE">
        <w:rPr>
          <w:szCs w:val="20"/>
        </w:rPr>
        <w:t xml:space="preserve">Cena za </w:t>
      </w:r>
      <w:r w:rsidR="00F21CC0">
        <w:rPr>
          <w:szCs w:val="20"/>
        </w:rPr>
        <w:t>p</w:t>
      </w:r>
      <w:r w:rsidRPr="005D5DEE">
        <w:rPr>
          <w:szCs w:val="20"/>
        </w:rPr>
        <w:t xml:space="preserve">ředmět </w:t>
      </w:r>
      <w:r w:rsidR="00F21CC0">
        <w:rPr>
          <w:szCs w:val="20"/>
        </w:rPr>
        <w:t>S</w:t>
      </w:r>
      <w:r w:rsidRPr="005D5DEE">
        <w:rPr>
          <w:szCs w:val="20"/>
        </w:rPr>
        <w:t xml:space="preserve">mlouvy </w:t>
      </w:r>
      <w:r w:rsidRPr="005D5DEE">
        <w:rPr>
          <w:szCs w:val="22"/>
        </w:rPr>
        <w:t xml:space="preserve">bude uhrazena jednorázově dopředu na celé období trvání </w:t>
      </w:r>
      <w:r w:rsidR="00F21CC0">
        <w:rPr>
          <w:szCs w:val="22"/>
        </w:rPr>
        <w:t>S</w:t>
      </w:r>
      <w:r w:rsidRPr="005D5DEE">
        <w:rPr>
          <w:szCs w:val="22"/>
        </w:rPr>
        <w:t>mlouvy na základě daňového dokladu</w:t>
      </w:r>
      <w:r w:rsidRPr="005D5DEE">
        <w:t xml:space="preserve"> (faktury). Faktura musí odpovídat svou povahou pojmu účetního dokladu podle § 11 zákona č. 563/1991 Sb., o účetnictví, ve znění pozdějších předpisů, a musí splňovat náležitosti obsažené v § 2</w:t>
      </w:r>
      <w:r w:rsidR="00973EF2">
        <w:t>9</w:t>
      </w:r>
      <w:r w:rsidRPr="005D5DEE">
        <w:t xml:space="preserve"> zákona č. 235/2004 Sb., o dani z přidané hodnoty, ve znění pozdějších předpisů a § 435 občanského zákoníku. Poskytovatel předkládá faktur</w:t>
      </w:r>
      <w:r w:rsidR="00E85663">
        <w:t>u</w:t>
      </w:r>
      <w:r w:rsidRPr="005D5DEE">
        <w:t xml:space="preserve"> </w:t>
      </w:r>
      <w:r w:rsidR="00E85663">
        <w:t>U</w:t>
      </w:r>
      <w:r w:rsidR="00D50F2F">
        <w:t>živateli</w:t>
      </w:r>
      <w:r w:rsidR="00F30CF5">
        <w:t xml:space="preserve"> ve </w:t>
      </w:r>
      <w:r w:rsidRPr="005D5DEE">
        <w:t>dvou vyhot</w:t>
      </w:r>
      <w:r w:rsidR="002F4D7A">
        <w:t>oveních. Na faktuře bude uveden</w:t>
      </w:r>
      <w:r w:rsidRPr="005D5DEE">
        <w:t xml:space="preserve"> </w:t>
      </w:r>
      <w:r w:rsidR="002F4D7A" w:rsidRPr="002F4D7A">
        <w:rPr>
          <w:rFonts w:cs="Segoe UI"/>
        </w:rPr>
        <w:t xml:space="preserve">text: „Předmět plnění je </w:t>
      </w:r>
      <w:r w:rsidR="002F4D7A" w:rsidRPr="0018450D">
        <w:rPr>
          <w:rFonts w:cs="Segoe UI"/>
        </w:rPr>
        <w:t>financován</w:t>
      </w:r>
      <w:r w:rsidR="002F4D7A" w:rsidRPr="002F4D7A">
        <w:rPr>
          <w:rFonts w:cs="Segoe UI"/>
        </w:rPr>
        <w:t xml:space="preserve"> z</w:t>
      </w:r>
      <w:r w:rsidR="000C2716">
        <w:rPr>
          <w:rFonts w:cs="Segoe UI"/>
        </w:rPr>
        <w:t xml:space="preserve"> Kanceláře Fondu, </w:t>
      </w:r>
      <w:r w:rsidR="002F4D7A" w:rsidRPr="002F4D7A">
        <w:rPr>
          <w:rFonts w:cs="Segoe UI"/>
        </w:rPr>
        <w:t>číslo smlouvy</w:t>
      </w:r>
      <w:r w:rsidRPr="00AD74D2">
        <w:t xml:space="preserve">: </w:t>
      </w:r>
      <w:r w:rsidR="00AD74D2" w:rsidRPr="00AD74D2">
        <w:t>103</w:t>
      </w:r>
      <w:r w:rsidR="00193B84" w:rsidRPr="00AD74D2">
        <w:t>/20</w:t>
      </w:r>
      <w:r w:rsidR="000C2716">
        <w:t>2</w:t>
      </w:r>
      <w:r w:rsidR="00193B84" w:rsidRPr="00AD74D2">
        <w:t>1</w:t>
      </w:r>
      <w:r w:rsidR="002F4D7A">
        <w:t xml:space="preserve">. Faktura </w:t>
      </w:r>
      <w:r w:rsidRPr="005D5DEE">
        <w:t xml:space="preserve">bude splatná do 30 dnů ode dne jejího doručení </w:t>
      </w:r>
      <w:r w:rsidR="00E85663">
        <w:t>U</w:t>
      </w:r>
      <w:r w:rsidR="00D50F2F">
        <w:t>živateli</w:t>
      </w:r>
      <w:r w:rsidRPr="005D5DEE">
        <w:t xml:space="preserve"> na jeho korespondenční adresu.</w:t>
      </w:r>
    </w:p>
    <w:p w14:paraId="0917B640" w14:textId="7B6A6FD2" w:rsidR="0009181B" w:rsidRPr="005D5DEE" w:rsidRDefault="0009181B" w:rsidP="00972B5C">
      <w:pPr>
        <w:pStyle w:val="Odstavecseseznamem"/>
        <w:rPr>
          <w:sz w:val="24"/>
          <w:szCs w:val="22"/>
        </w:rPr>
      </w:pPr>
      <w:r w:rsidRPr="005D5DEE">
        <w:rPr>
          <w:szCs w:val="20"/>
        </w:rPr>
        <w:t xml:space="preserve">Kontaktní osoba </w:t>
      </w:r>
      <w:r w:rsidR="00E85663">
        <w:rPr>
          <w:szCs w:val="20"/>
        </w:rPr>
        <w:t>U</w:t>
      </w:r>
      <w:r w:rsidRPr="005D5DEE">
        <w:rPr>
          <w:szCs w:val="20"/>
        </w:rPr>
        <w:t xml:space="preserve">živatele pro fakturaci: </w:t>
      </w:r>
      <w:r w:rsidR="00A97989" w:rsidRPr="00A97989">
        <w:rPr>
          <w:rFonts w:cs="Segoe UI"/>
          <w:highlight w:val="yellow"/>
        </w:rPr>
        <w:t>XXX</w:t>
      </w:r>
      <w:r w:rsidRPr="005D5DEE">
        <w:rPr>
          <w:szCs w:val="20"/>
        </w:rPr>
        <w:t>.</w:t>
      </w:r>
    </w:p>
    <w:p w14:paraId="6DB76B92" w14:textId="7919F07F" w:rsidR="00B727F2" w:rsidRPr="00A47CFB" w:rsidRDefault="00C429FC" w:rsidP="00972B5C">
      <w:pPr>
        <w:pStyle w:val="Odstavecseseznamem"/>
        <w:rPr>
          <w:szCs w:val="22"/>
        </w:rPr>
      </w:pPr>
      <w:r w:rsidRPr="00C429FC">
        <w:rPr>
          <w:szCs w:val="18"/>
        </w:rPr>
        <w:t>Pro případ prodlení s platbou část</w:t>
      </w:r>
      <w:r w:rsidR="00AA3C49">
        <w:rPr>
          <w:szCs w:val="18"/>
        </w:rPr>
        <w:t>ky</w:t>
      </w:r>
      <w:r w:rsidRPr="00C429FC">
        <w:rPr>
          <w:szCs w:val="18"/>
        </w:rPr>
        <w:t xml:space="preserve"> dle této </w:t>
      </w:r>
      <w:r w:rsidR="00E85663">
        <w:rPr>
          <w:szCs w:val="18"/>
        </w:rPr>
        <w:t>S</w:t>
      </w:r>
      <w:r w:rsidRPr="00C429FC">
        <w:rPr>
          <w:szCs w:val="18"/>
        </w:rPr>
        <w:t xml:space="preserve">mlouvy si </w:t>
      </w:r>
      <w:r w:rsidR="00E85663">
        <w:rPr>
          <w:szCs w:val="18"/>
        </w:rPr>
        <w:t>U</w:t>
      </w:r>
      <w:r w:rsidR="00D50F2F">
        <w:rPr>
          <w:szCs w:val="18"/>
        </w:rPr>
        <w:t>živatel</w:t>
      </w:r>
      <w:r w:rsidRPr="00C429FC">
        <w:rPr>
          <w:szCs w:val="18"/>
        </w:rPr>
        <w:t xml:space="preserve"> s</w:t>
      </w:r>
      <w:r w:rsidR="00DC6514">
        <w:rPr>
          <w:szCs w:val="18"/>
        </w:rPr>
        <w:t> </w:t>
      </w:r>
      <w:r w:rsidR="00E85663">
        <w:rPr>
          <w:szCs w:val="18"/>
        </w:rPr>
        <w:t>P</w:t>
      </w:r>
      <w:r w:rsidR="00A86812">
        <w:rPr>
          <w:szCs w:val="18"/>
        </w:rPr>
        <w:t>oskytovatelem</w:t>
      </w:r>
      <w:r w:rsidRPr="00C429FC">
        <w:rPr>
          <w:szCs w:val="18"/>
        </w:rPr>
        <w:t xml:space="preserve"> sjed</w:t>
      </w:r>
      <w:r w:rsidR="00AB5F08">
        <w:rPr>
          <w:szCs w:val="18"/>
        </w:rPr>
        <w:t>návají podle ustanovení § 1970 o</w:t>
      </w:r>
      <w:r w:rsidRPr="00C429FC">
        <w:rPr>
          <w:szCs w:val="18"/>
        </w:rPr>
        <w:t>bčanského zákoníku úrok z</w:t>
      </w:r>
      <w:r w:rsidR="00DC6514">
        <w:rPr>
          <w:szCs w:val="18"/>
        </w:rPr>
        <w:t> </w:t>
      </w:r>
      <w:r w:rsidRPr="00C429FC">
        <w:rPr>
          <w:szCs w:val="18"/>
        </w:rPr>
        <w:t xml:space="preserve">prodlení ve výši </w:t>
      </w:r>
      <w:r w:rsidR="00DD05B1">
        <w:rPr>
          <w:szCs w:val="18"/>
        </w:rPr>
        <w:t>stanovené příslušným nařízením vlády</w:t>
      </w:r>
      <w:r w:rsidRPr="00C429FC">
        <w:rPr>
          <w:szCs w:val="18"/>
        </w:rPr>
        <w:t xml:space="preserve">. </w:t>
      </w:r>
      <w:r w:rsidR="00C772B1">
        <w:rPr>
          <w:szCs w:val="18"/>
        </w:rPr>
        <w:t xml:space="preserve">Poskytovatel </w:t>
      </w:r>
      <w:r w:rsidRPr="00C429FC">
        <w:rPr>
          <w:szCs w:val="18"/>
        </w:rPr>
        <w:t xml:space="preserve">nemá nárok na další náhradu škody způsobenou prodlením </w:t>
      </w:r>
      <w:r w:rsidR="00E85663">
        <w:rPr>
          <w:szCs w:val="18"/>
        </w:rPr>
        <w:t>U</w:t>
      </w:r>
      <w:r w:rsidR="00D50F2F">
        <w:rPr>
          <w:szCs w:val="18"/>
        </w:rPr>
        <w:t>živatele</w:t>
      </w:r>
      <w:r w:rsidRPr="00C429FC">
        <w:rPr>
          <w:szCs w:val="18"/>
        </w:rPr>
        <w:t xml:space="preserve"> s úhradou finančních částek dle této Smlouvy.</w:t>
      </w:r>
    </w:p>
    <w:p w14:paraId="732C42C0" w14:textId="27C2A148" w:rsidR="00A47CFB" w:rsidRDefault="00277A96" w:rsidP="00277A96">
      <w:pPr>
        <w:pStyle w:val="Odstavecseseznamem"/>
        <w:rPr>
          <w:szCs w:val="22"/>
        </w:rPr>
      </w:pPr>
      <w:r w:rsidRPr="00277A96">
        <w:rPr>
          <w:szCs w:val="22"/>
        </w:rPr>
        <w:t xml:space="preserve">Zaplacením se rozumí odepsání příslušné částky z účtu </w:t>
      </w:r>
      <w:r>
        <w:rPr>
          <w:szCs w:val="22"/>
        </w:rPr>
        <w:t>Uživatele</w:t>
      </w:r>
      <w:r w:rsidRPr="00277A96">
        <w:rPr>
          <w:szCs w:val="22"/>
        </w:rPr>
        <w:t xml:space="preserve"> uvedeného v </w:t>
      </w:r>
      <w:r>
        <w:rPr>
          <w:szCs w:val="22"/>
        </w:rPr>
        <w:t>hlavičce</w:t>
      </w:r>
      <w:r w:rsidRPr="00277A96">
        <w:rPr>
          <w:szCs w:val="22"/>
        </w:rPr>
        <w:t xml:space="preserve"> této </w:t>
      </w:r>
      <w:r>
        <w:rPr>
          <w:szCs w:val="22"/>
        </w:rPr>
        <w:t>Smlouvy</w:t>
      </w:r>
      <w:r w:rsidRPr="00277A96">
        <w:rPr>
          <w:szCs w:val="22"/>
        </w:rPr>
        <w:t>.</w:t>
      </w:r>
      <w:r w:rsidR="00CE1B08">
        <w:rPr>
          <w:szCs w:val="22"/>
        </w:rPr>
        <w:t xml:space="preserve"> </w:t>
      </w:r>
      <w:r w:rsidR="00CE1B08">
        <w:t>Uživatel se zavazuje uhradit aktualizaci ve sjednané výši na celé období, na které byla tato Smlouva sjednána.</w:t>
      </w:r>
    </w:p>
    <w:p w14:paraId="43ABA23D" w14:textId="03A70771" w:rsidR="008D4977" w:rsidRPr="00C429FC" w:rsidRDefault="008D4977" w:rsidP="00277A96">
      <w:pPr>
        <w:pStyle w:val="Odstavecseseznamem"/>
        <w:rPr>
          <w:szCs w:val="22"/>
        </w:rPr>
      </w:pPr>
      <w:r w:rsidRPr="008D4977">
        <w:rPr>
          <w:szCs w:val="22"/>
        </w:rPr>
        <w:lastRenderedPageBreak/>
        <w:t xml:space="preserve">Poskytovatel podpisem této </w:t>
      </w:r>
      <w:r>
        <w:rPr>
          <w:szCs w:val="22"/>
        </w:rPr>
        <w:t>Smlouvy</w:t>
      </w:r>
      <w:r w:rsidRPr="008D4977">
        <w:rPr>
          <w:szCs w:val="22"/>
        </w:rPr>
        <w:t xml:space="preserve"> přebírá na sebe nebezpečí změny okolností ve smyslu </w:t>
      </w:r>
      <w:proofErr w:type="spellStart"/>
      <w:r w:rsidRPr="008D4977">
        <w:rPr>
          <w:szCs w:val="22"/>
        </w:rPr>
        <w:t>ust</w:t>
      </w:r>
      <w:proofErr w:type="spellEnd"/>
      <w:r w:rsidRPr="008D4977">
        <w:rPr>
          <w:szCs w:val="22"/>
        </w:rPr>
        <w:t xml:space="preserve">. </w:t>
      </w:r>
      <w:r w:rsidRPr="008D4977">
        <w:rPr>
          <w:szCs w:val="22"/>
        </w:rPr>
        <w:br/>
        <w:t>§ 1765 občanského zákoníku</w:t>
      </w:r>
    </w:p>
    <w:p w14:paraId="30A6B454" w14:textId="77777777" w:rsidR="00B727F2" w:rsidRPr="00C429FC" w:rsidRDefault="008C3015" w:rsidP="00412864">
      <w:pPr>
        <w:pStyle w:val="Nadpis1"/>
      </w:pPr>
      <w:r>
        <w:t>Ostatní práva a povinnosti smluvních stran</w:t>
      </w:r>
    </w:p>
    <w:p w14:paraId="0660D0C3" w14:textId="77777777" w:rsidR="009720DC" w:rsidRDefault="00193B84" w:rsidP="00972B5C">
      <w:pPr>
        <w:pStyle w:val="Odstavecseseznamem"/>
      </w:pPr>
      <w:r>
        <w:t xml:space="preserve">Poskytovatel dále odpovídá za to, že </w:t>
      </w:r>
      <w:r w:rsidR="0029164B">
        <w:t>p</w:t>
      </w:r>
      <w:r w:rsidR="00E85663">
        <w:t>ředmět Smlouvy</w:t>
      </w:r>
      <w:r>
        <w:t xml:space="preserve"> odpovídá vlastnostem uvedeným v uživatelské dokumentaci (příručkách a manuálech), jak jsou dostupné na internetových stránkách </w:t>
      </w:r>
      <w:r w:rsidR="00E85663">
        <w:t>P</w:t>
      </w:r>
      <w:r>
        <w:t>oskytovatele a v uživatelské dokumentaci.</w:t>
      </w:r>
    </w:p>
    <w:p w14:paraId="4B357EF0" w14:textId="7BC64D56" w:rsidR="00193B84" w:rsidRDefault="00193B84" w:rsidP="00972B5C">
      <w:pPr>
        <w:pStyle w:val="Odstavecseseznamem"/>
      </w:pPr>
      <w:r>
        <w:t xml:space="preserve">Uživatel je odpovědný za to, aby se s uživatelskou dokumentací </w:t>
      </w:r>
      <w:r w:rsidR="00F30CF5">
        <w:t>seznámil. Absence vlastností či </w:t>
      </w:r>
      <w:r>
        <w:t xml:space="preserve">funkcí, které nejsou v uživatelské dokumentaci uvedeny, se nepovažují za vadu a </w:t>
      </w:r>
      <w:r w:rsidR="00E85663">
        <w:t>U</w:t>
      </w:r>
      <w:r>
        <w:t>živateli nevznikají z tohoto důvodu žádné nároky z odpovědnosti za vady, ani nárok na odstoupení</w:t>
      </w:r>
      <w:r w:rsidR="00F30CF5">
        <w:t xml:space="preserve"> od </w:t>
      </w:r>
      <w:r>
        <w:t xml:space="preserve">této </w:t>
      </w:r>
      <w:r w:rsidR="002F567F">
        <w:t>S</w:t>
      </w:r>
      <w:r>
        <w:t>mlouvy.</w:t>
      </w:r>
    </w:p>
    <w:p w14:paraId="5E539C92" w14:textId="68210D61" w:rsidR="00193B84" w:rsidRDefault="00193B84" w:rsidP="00972B5C">
      <w:pPr>
        <w:pStyle w:val="Odstavecseseznamem"/>
      </w:pPr>
      <w:r>
        <w:t xml:space="preserve">Na data poskytnutá v rámci aktualizací se vztahují Všeobecné obchodní a licenční podmínky základní dodávky ve stejném rozsahu. Jejich znění je umístěno na internetových stránkách </w:t>
      </w:r>
      <w:r w:rsidR="00E85663">
        <w:t>P</w:t>
      </w:r>
      <w:r>
        <w:t xml:space="preserve">oskytovatele </w:t>
      </w:r>
      <w:hyperlink r:id="rId8" w:history="1">
        <w:r w:rsidRPr="004F07CB">
          <w:rPr>
            <w:rStyle w:val="Hypertextovodkaz"/>
          </w:rPr>
          <w:t>www.atlasconsulting.cz</w:t>
        </w:r>
      </w:hyperlink>
      <w:r>
        <w:t xml:space="preserve">, a </w:t>
      </w:r>
      <w:r w:rsidR="00E85663">
        <w:t>U</w:t>
      </w:r>
      <w:r>
        <w:t>živatel je povinen se jimi řídit.</w:t>
      </w:r>
    </w:p>
    <w:p w14:paraId="570B2EF5" w14:textId="65EC7B71" w:rsidR="007440D9" w:rsidRDefault="007440D9" w:rsidP="00972B5C">
      <w:pPr>
        <w:pStyle w:val="Odstavecseseznamem"/>
      </w:pPr>
      <w:r w:rsidRPr="007440D9">
        <w:t>S</w:t>
      </w:r>
      <w:r>
        <w:t>mluvní s</w:t>
      </w:r>
      <w:r w:rsidRPr="007440D9">
        <w:t xml:space="preserve">trany se zavazují poskytovat si navzájem veškerou nezbytnou součinnost pro zajištění plnění dle této </w:t>
      </w:r>
      <w:r>
        <w:t>Smlouvy</w:t>
      </w:r>
      <w:r w:rsidRPr="007440D9">
        <w:t xml:space="preserve"> a vzájemně se informovat o všech relevantních skutečnostech nezbytných pro řádné plnění </w:t>
      </w:r>
      <w:r>
        <w:t>Smlouvy.</w:t>
      </w:r>
    </w:p>
    <w:p w14:paraId="3C4890FE" w14:textId="5B2F7018" w:rsidR="007440D9" w:rsidRDefault="007440D9" w:rsidP="00972B5C">
      <w:pPr>
        <w:pStyle w:val="Odstavecseseznamem"/>
      </w:pPr>
      <w:r w:rsidRPr="007440D9">
        <w:t>S</w:t>
      </w:r>
      <w:r>
        <w:t>mluvní s</w:t>
      </w:r>
      <w:r w:rsidRPr="007440D9">
        <w:t>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r>
        <w:t>.</w:t>
      </w:r>
    </w:p>
    <w:p w14:paraId="45EC2674" w14:textId="4498119A" w:rsidR="007440D9" w:rsidRPr="0063203D" w:rsidRDefault="007440D9" w:rsidP="00972B5C">
      <w:pPr>
        <w:pStyle w:val="Odstavecseseznamem"/>
      </w:pPr>
      <w:r w:rsidRPr="00B3225F">
        <w:rPr>
          <w:rFonts w:cs="Segoe UI"/>
          <w:szCs w:val="20"/>
        </w:rPr>
        <w:t xml:space="preserve">Žádná ze stran </w:t>
      </w:r>
      <w:r>
        <w:rPr>
          <w:rFonts w:cs="Segoe UI"/>
          <w:szCs w:val="20"/>
        </w:rPr>
        <w:t>Smlouvy</w:t>
      </w:r>
      <w:r w:rsidRPr="00B3225F">
        <w:rPr>
          <w:rFonts w:cs="Segoe UI"/>
          <w:szCs w:val="20"/>
        </w:rPr>
        <w:t xml:space="preserve"> nepostoupí práva a povinnosti vyplývající z této </w:t>
      </w:r>
      <w:r>
        <w:rPr>
          <w:rFonts w:cs="Segoe UI"/>
          <w:szCs w:val="20"/>
        </w:rPr>
        <w:t>Smlouvy</w:t>
      </w:r>
      <w:r w:rsidRPr="00B3225F">
        <w:rPr>
          <w:rFonts w:cs="Segoe UI"/>
          <w:szCs w:val="20"/>
        </w:rPr>
        <w:t xml:space="preserve">, bez předchozího písemného souhlasu druhé smluvní strany. Jakékoliv postoupení v rozporu s podmínkami této </w:t>
      </w:r>
      <w:r>
        <w:rPr>
          <w:rFonts w:cs="Segoe UI"/>
          <w:szCs w:val="20"/>
        </w:rPr>
        <w:t>Smlouvy</w:t>
      </w:r>
      <w:r w:rsidRPr="00B3225F">
        <w:rPr>
          <w:rFonts w:cs="Segoe UI"/>
          <w:szCs w:val="20"/>
        </w:rPr>
        <w:t xml:space="preserve"> bude neplatné a neúčinné. Totéž platí pro postoupení </w:t>
      </w:r>
      <w:r>
        <w:rPr>
          <w:rFonts w:cs="Segoe UI"/>
          <w:szCs w:val="20"/>
        </w:rPr>
        <w:t>Smlouvy.</w:t>
      </w:r>
    </w:p>
    <w:p w14:paraId="18E82C78" w14:textId="77A99B82" w:rsidR="0063203D" w:rsidRDefault="0063203D" w:rsidP="00972B5C">
      <w:pPr>
        <w:pStyle w:val="Odstavecseseznamem"/>
      </w:pPr>
      <w:r w:rsidRPr="0063203D">
        <w:rPr>
          <w:rFonts w:cs="Segoe UI"/>
          <w:szCs w:val="20"/>
        </w:rPr>
        <w:t xml:space="preserve">V souladu s ustanovením § 1935 občanského zákoníku, plní-li </w:t>
      </w:r>
      <w:r>
        <w:rPr>
          <w:rFonts w:cs="Segoe UI"/>
          <w:szCs w:val="20"/>
        </w:rPr>
        <w:t>P</w:t>
      </w:r>
      <w:r w:rsidRPr="0063203D">
        <w:rPr>
          <w:rFonts w:cs="Segoe UI"/>
          <w:szCs w:val="20"/>
        </w:rPr>
        <w:t>oskytovatel svůj závazek pomocí jiné osoby (poddodavatele), odpovídá tak, jako by závazek plnil sám.</w:t>
      </w:r>
    </w:p>
    <w:p w14:paraId="1B3DCA93" w14:textId="7E235EA5" w:rsidR="00856366" w:rsidRPr="00856366" w:rsidRDefault="00856366" w:rsidP="00EF7A30">
      <w:pPr>
        <w:pStyle w:val="Nadpis1"/>
        <w:autoSpaceDE w:val="0"/>
        <w:autoSpaceDN w:val="0"/>
        <w:adjustRightInd w:val="0"/>
        <w:spacing w:line="240" w:lineRule="auto"/>
        <w:rPr>
          <w:rFonts w:eastAsiaTheme="minorHAnsi" w:cs="Segoe UI"/>
          <w:color w:val="000000"/>
          <w:sz w:val="24"/>
          <w:lang w:eastAsia="en-US"/>
        </w:rPr>
      </w:pPr>
      <w:r>
        <w:t>OCHRANA OSOBNÍCH ÚDAJŮ</w:t>
      </w:r>
      <w:r w:rsidR="001453B3">
        <w:t xml:space="preserve"> a mlčenlivost</w:t>
      </w:r>
    </w:p>
    <w:p w14:paraId="11B4ABAC" w14:textId="4943069E" w:rsidR="001453B3" w:rsidRDefault="001453B3" w:rsidP="002F567F">
      <w:pPr>
        <w:pStyle w:val="Odstavecseseznamem"/>
      </w:pPr>
      <w:r w:rsidRPr="001453B3">
        <w:t xml:space="preserve">Poskytovatel je povinen zachovávat mlčenlivost o všech skutečnostech, se kterými se seznámí při poskytování služeb dle této </w:t>
      </w:r>
      <w:r>
        <w:t>Smlouvy.</w:t>
      </w:r>
    </w:p>
    <w:p w14:paraId="2C913648" w14:textId="6BAE1DA8" w:rsidR="00856366" w:rsidRPr="002F567F" w:rsidRDefault="00856366" w:rsidP="002F567F">
      <w:pPr>
        <w:pStyle w:val="Odstavecseseznamem"/>
      </w:pPr>
      <w:r w:rsidRPr="002F567F">
        <w:t xml:space="preserve">Smluvní strany berou na vědomí, že pokud dojde v souvislosti s plněním předmětu této </w:t>
      </w:r>
      <w:r w:rsidR="00EF7A30">
        <w:t>S</w:t>
      </w:r>
      <w:r w:rsidRPr="002F567F">
        <w:t xml:space="preserve">mlouvy k předání/poskytnutí osobních údajů druhé Smluvní straně, jsou Smluvní strany povinny: </w:t>
      </w:r>
    </w:p>
    <w:p w14:paraId="59DC2991" w14:textId="77777777" w:rsidR="00856366" w:rsidRPr="002F567F" w:rsidRDefault="00856366" w:rsidP="002F567F">
      <w:pPr>
        <w:pStyle w:val="Odstavecseseznamem"/>
        <w:numPr>
          <w:ilvl w:val="0"/>
          <w:numId w:val="0"/>
        </w:numPr>
        <w:ind w:left="708"/>
      </w:pPr>
      <w:r w:rsidRPr="002F567F">
        <w:t xml:space="preserve">a) zajistit povinnost mlčenlivosti osob oprávněných k nakládání s poskytnutými osobními údaji; </w:t>
      </w:r>
    </w:p>
    <w:p w14:paraId="6E338F77" w14:textId="77777777" w:rsidR="00856366" w:rsidRPr="002F567F" w:rsidRDefault="00856366" w:rsidP="002F567F">
      <w:pPr>
        <w:pStyle w:val="Odstavecseseznamem"/>
        <w:numPr>
          <w:ilvl w:val="0"/>
          <w:numId w:val="0"/>
        </w:numPr>
        <w:ind w:left="708"/>
      </w:pPr>
      <w:r w:rsidRPr="002F567F">
        <w:t xml:space="preserve">b) zajistit bezpečnost poskytnutých osobních údajů; </w:t>
      </w:r>
    </w:p>
    <w:p w14:paraId="4B13C8BB" w14:textId="5E295F31" w:rsidR="00856366" w:rsidRPr="002F567F" w:rsidRDefault="00856366" w:rsidP="002F567F">
      <w:pPr>
        <w:pStyle w:val="Odstavecseseznamem"/>
        <w:numPr>
          <w:ilvl w:val="0"/>
          <w:numId w:val="0"/>
        </w:numPr>
        <w:ind w:left="708"/>
      </w:pPr>
      <w:r w:rsidRPr="002F567F">
        <w:t xml:space="preserve">c) nakládat s poskytnutými osobními údaji pouze za účelem a po dobu nezbytnou k plnění předmětu této </w:t>
      </w:r>
      <w:r w:rsidR="002F567F">
        <w:t>S</w:t>
      </w:r>
      <w:r w:rsidRPr="002F567F">
        <w:t xml:space="preserve">mlouvy, a to v souladu s nařízením Evropského parlamentu a Rady (EU) 2016/679, ze dne 27. dubna 2016, o ochraně fyzických osob v souvislosti se zpracováním osobních údajů a o volném pohybu těchto údajů a o zrušení směrnice 95/46/ES (dále jen „GDPR“). </w:t>
      </w:r>
    </w:p>
    <w:p w14:paraId="51089B8E" w14:textId="5C1E1066" w:rsidR="00856366" w:rsidRPr="002F567F" w:rsidRDefault="00856366" w:rsidP="002F567F">
      <w:pPr>
        <w:pStyle w:val="Odstavecseseznamem"/>
      </w:pPr>
      <w:r w:rsidRPr="002F567F">
        <w:t xml:space="preserve">Smluvní strany se výslovně dohodly, že osobní údaje předané/poskytnuté v souvislosti s plněním předmětu této </w:t>
      </w:r>
      <w:r w:rsidR="00EF7A30">
        <w:t>S</w:t>
      </w:r>
      <w:r w:rsidRPr="002F567F">
        <w:t xml:space="preserve">mlouvy dále neposkytnou třetím stranám dle čl. 4 odst. 10 GDPR, ledaže by se jednalo o žádost oprávněného subjektu. </w:t>
      </w:r>
    </w:p>
    <w:p w14:paraId="59F0180B" w14:textId="576F2244" w:rsidR="00856366" w:rsidRPr="00856366" w:rsidRDefault="00856366" w:rsidP="00856366">
      <w:pPr>
        <w:pStyle w:val="Odstavecseseznamem"/>
      </w:pPr>
      <w:r w:rsidRPr="002F567F">
        <w:lastRenderedPageBreak/>
        <w:t xml:space="preserve">Pro vyloučení veškerých pochybností Smluvní strany výslovně prohlašují, že pokud dojde v souvislosti s plněním předmětu této </w:t>
      </w:r>
      <w:r w:rsidR="002F567F">
        <w:t>S</w:t>
      </w:r>
      <w:r w:rsidRPr="002F567F">
        <w:t xml:space="preserve">mlouvy k předání/poskytnutí osobních údajů druhé straně, je každá ze smluvních stran v pozici příjemce dle čl. 4 odst. 9 GDPR. </w:t>
      </w:r>
    </w:p>
    <w:p w14:paraId="4D89E847" w14:textId="77777777" w:rsidR="00B727F2" w:rsidRPr="00AC7D00" w:rsidRDefault="008C3015" w:rsidP="00412864">
      <w:pPr>
        <w:pStyle w:val="Nadpis1"/>
      </w:pPr>
      <w:r>
        <w:t>Komunikace mezi smluvními stranami</w:t>
      </w:r>
    </w:p>
    <w:p w14:paraId="3EA0D5BE" w14:textId="69D96F37" w:rsidR="00B40927" w:rsidRPr="00412864" w:rsidRDefault="00B727F2" w:rsidP="00972B5C">
      <w:pPr>
        <w:pStyle w:val="Odstavecseseznamem"/>
      </w:pPr>
      <w:r w:rsidRPr="00DF4E23">
        <w:t>Smluvní strany se výslovně dohodly na tom, že za doručené se považují písemnosti doručené držitelem poštovní licence nebo prostřednictvím datové schránk</w:t>
      </w:r>
      <w:r w:rsidR="00900624" w:rsidRPr="00DF4E23">
        <w:t>y a dále písemnosti doručené na </w:t>
      </w:r>
      <w:r w:rsidRPr="00DF4E23">
        <w:t>adresy elektronické pošty (e-mail) uvedené v </w:t>
      </w:r>
      <w:r w:rsidR="00D925F6">
        <w:t>hlavičce</w:t>
      </w:r>
      <w:r w:rsidR="00D925F6" w:rsidRPr="00DF4E23">
        <w:t xml:space="preserve"> </w:t>
      </w:r>
      <w:r w:rsidRPr="00DF4E23">
        <w:t xml:space="preserve">této </w:t>
      </w:r>
      <w:r w:rsidR="0029164B">
        <w:t>Smlouvy nebo v textu S</w:t>
      </w:r>
      <w:r w:rsidRPr="00DF4E23">
        <w:t xml:space="preserve">mlouvy. </w:t>
      </w:r>
    </w:p>
    <w:p w14:paraId="3B34ADB8" w14:textId="77777777" w:rsidR="00B727F2" w:rsidRPr="00AC7D00" w:rsidRDefault="008C3015" w:rsidP="00412864">
      <w:pPr>
        <w:pStyle w:val="Nadpis1"/>
      </w:pPr>
      <w:r>
        <w:t>Ukončení smlouvy</w:t>
      </w:r>
    </w:p>
    <w:p w14:paraId="6EF9418F" w14:textId="77777777" w:rsidR="00B727F2" w:rsidRPr="00AC7D00" w:rsidRDefault="00116445" w:rsidP="00972B5C">
      <w:pPr>
        <w:pStyle w:val="Odstavecseseznamem"/>
      </w:pPr>
      <w:r>
        <w:rPr>
          <w:rFonts w:cs="Segoe UI"/>
        </w:rPr>
        <w:t xml:space="preserve">Smluvní strany mohou tuto </w:t>
      </w:r>
      <w:r w:rsidR="00E85663">
        <w:rPr>
          <w:rFonts w:cs="Segoe UI"/>
        </w:rPr>
        <w:t>S</w:t>
      </w:r>
      <w:r>
        <w:rPr>
          <w:rFonts w:cs="Segoe UI"/>
        </w:rPr>
        <w:t>mlouvu</w:t>
      </w:r>
      <w:r w:rsidRPr="007C5BBC">
        <w:rPr>
          <w:rFonts w:cs="Segoe UI"/>
        </w:rPr>
        <w:t xml:space="preserve"> ukončit </w:t>
      </w:r>
      <w:r>
        <w:rPr>
          <w:rFonts w:cs="Segoe UI"/>
        </w:rPr>
        <w:t>písemnou dohodou podepsanou oběma smluvními stranami</w:t>
      </w:r>
      <w:r w:rsidRPr="007C5BBC">
        <w:rPr>
          <w:rFonts w:cs="Segoe UI"/>
        </w:rPr>
        <w:t>.</w:t>
      </w:r>
    </w:p>
    <w:p w14:paraId="6B55035B" w14:textId="024BBB30" w:rsidR="00B727F2" w:rsidRPr="00AC7D00" w:rsidRDefault="00116445" w:rsidP="00972B5C">
      <w:pPr>
        <w:pStyle w:val="Odstavecseseznamem"/>
      </w:pPr>
      <w:r>
        <w:rPr>
          <w:rFonts w:cs="Segoe UI"/>
        </w:rPr>
        <w:t>Kterákoliv ze</w:t>
      </w:r>
      <w:r w:rsidRPr="007C5BBC">
        <w:rPr>
          <w:rFonts w:cs="Segoe UI"/>
        </w:rPr>
        <w:t xml:space="preserve"> smluvní</w:t>
      </w:r>
      <w:r>
        <w:rPr>
          <w:rFonts w:cs="Segoe UI"/>
        </w:rPr>
        <w:t xml:space="preserve">ch stran může tuto </w:t>
      </w:r>
      <w:r w:rsidR="00E85663">
        <w:rPr>
          <w:rFonts w:cs="Segoe UI"/>
        </w:rPr>
        <w:t>S</w:t>
      </w:r>
      <w:r>
        <w:rPr>
          <w:rFonts w:cs="Segoe UI"/>
        </w:rPr>
        <w:t>mlouvu písemně vypovědět, a to</w:t>
      </w:r>
      <w:r w:rsidRPr="007C5BBC">
        <w:rPr>
          <w:rFonts w:cs="Segoe UI"/>
        </w:rPr>
        <w:t xml:space="preserve"> i bez uvedení důvodu</w:t>
      </w:r>
      <w:r>
        <w:rPr>
          <w:rFonts w:cs="Segoe UI"/>
        </w:rPr>
        <w:t>, přičemž</w:t>
      </w:r>
      <w:r w:rsidRPr="007C5BBC">
        <w:rPr>
          <w:rFonts w:cs="Segoe UI"/>
        </w:rPr>
        <w:t xml:space="preserve"> </w:t>
      </w:r>
      <w:r>
        <w:rPr>
          <w:rFonts w:cs="Segoe UI"/>
        </w:rPr>
        <w:t xml:space="preserve">výpovědní doba </w:t>
      </w:r>
      <w:r w:rsidRPr="000A6C2A">
        <w:rPr>
          <w:rFonts w:cs="Segoe UI"/>
        </w:rPr>
        <w:t xml:space="preserve">činí </w:t>
      </w:r>
      <w:r w:rsidR="00DB58BA" w:rsidRPr="000A6C2A">
        <w:rPr>
          <w:rFonts w:cs="Segoe UI"/>
        </w:rPr>
        <w:t xml:space="preserve">6 měsíců </w:t>
      </w:r>
      <w:r w:rsidRPr="000A6C2A">
        <w:rPr>
          <w:rFonts w:cs="Segoe UI"/>
        </w:rPr>
        <w:t>a začíná</w:t>
      </w:r>
      <w:r w:rsidRPr="007C5BBC">
        <w:rPr>
          <w:rFonts w:cs="Segoe UI"/>
        </w:rPr>
        <w:t xml:space="preserve"> běžet prvním dnem </w:t>
      </w:r>
      <w:r>
        <w:rPr>
          <w:rFonts w:cs="Segoe UI"/>
        </w:rPr>
        <w:t xml:space="preserve">kalendářního </w:t>
      </w:r>
      <w:r w:rsidRPr="007C5BBC">
        <w:rPr>
          <w:rFonts w:cs="Segoe UI"/>
        </w:rPr>
        <w:t xml:space="preserve">měsíce následujícího po měsíci, ve kterém byla výpověď prokazatelným způsobem doručena druhé </w:t>
      </w:r>
      <w:r w:rsidR="0029164B">
        <w:rPr>
          <w:rFonts w:cs="Segoe UI"/>
        </w:rPr>
        <w:t>S</w:t>
      </w:r>
      <w:r w:rsidRPr="007C5BBC">
        <w:rPr>
          <w:rFonts w:cs="Segoe UI"/>
        </w:rPr>
        <w:t>mluvní straně.</w:t>
      </w:r>
    </w:p>
    <w:p w14:paraId="376EB65E" w14:textId="77777777" w:rsidR="00B727F2" w:rsidRPr="00AC7D00" w:rsidRDefault="00B727F2" w:rsidP="00972B5C">
      <w:pPr>
        <w:pStyle w:val="Odstavecseseznamem"/>
      </w:pPr>
      <w:r w:rsidRPr="00AC7D00">
        <w:t xml:space="preserve">Pokud některá ze </w:t>
      </w:r>
      <w:r w:rsidR="0029164B">
        <w:t>S</w:t>
      </w:r>
      <w:r w:rsidRPr="00AC7D00">
        <w:t>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43E44753" w14:textId="77777777" w:rsidR="00FB5890" w:rsidRPr="00FB5890" w:rsidRDefault="00B727F2" w:rsidP="00972B5C">
      <w:pPr>
        <w:pStyle w:val="Odstavecseseznamem"/>
      </w:pPr>
      <w:r w:rsidRPr="00AC7D00">
        <w:t xml:space="preserve">Každá ze </w:t>
      </w:r>
      <w:r w:rsidR="0029164B">
        <w:t>S</w:t>
      </w:r>
      <w:r w:rsidRPr="00AC7D00">
        <w:t xml:space="preserve">mluvních stran má právo od této </w:t>
      </w:r>
      <w:r w:rsidR="00E85663">
        <w:t>S</w:t>
      </w:r>
      <w:r w:rsidRPr="00AC7D00">
        <w:t xml:space="preserve">mlouvy písemně odstoupit, jestliže druhá </w:t>
      </w:r>
      <w:r w:rsidR="0029164B">
        <w:t>S</w:t>
      </w:r>
      <w:r w:rsidRPr="00AC7D00">
        <w:t xml:space="preserve">mluvní strana nesplní povinnost, kterou podle této </w:t>
      </w:r>
      <w:r w:rsidR="0029164B">
        <w:t>S</w:t>
      </w:r>
      <w:r w:rsidRPr="00AC7D00">
        <w:t>mlouvy nebo zákona má, a</w:t>
      </w:r>
      <w:r w:rsidR="000C4407">
        <w:t> </w:t>
      </w:r>
      <w:r w:rsidRPr="00AC7D00">
        <w:t>to ani v přiměřené dodatečné lhůtě stanovené v písemné výzvě ke splnění.</w:t>
      </w:r>
      <w:r w:rsidR="00116445">
        <w:t xml:space="preserve"> </w:t>
      </w:r>
      <w:r w:rsidR="00116445" w:rsidRPr="0086734D">
        <w:rPr>
          <w:rFonts w:cs="Segoe UI"/>
        </w:rPr>
        <w:t xml:space="preserve">Odstoupení od </w:t>
      </w:r>
      <w:r w:rsidR="00E85663">
        <w:rPr>
          <w:rFonts w:cs="Segoe UI"/>
        </w:rPr>
        <w:t>S</w:t>
      </w:r>
      <w:r w:rsidR="00116445" w:rsidRPr="0086734D">
        <w:rPr>
          <w:rFonts w:cs="Segoe UI"/>
        </w:rPr>
        <w:t xml:space="preserve">mlouvy je účinné ode dne, kdy bylo prokazatelně doručeno druhé </w:t>
      </w:r>
      <w:r w:rsidR="0029164B">
        <w:rPr>
          <w:rFonts w:cs="Segoe UI"/>
        </w:rPr>
        <w:t>S</w:t>
      </w:r>
      <w:r w:rsidR="00116445" w:rsidRPr="0086734D">
        <w:rPr>
          <w:rFonts w:cs="Segoe UI"/>
        </w:rPr>
        <w:t>mluvní</w:t>
      </w:r>
      <w:r w:rsidR="00116445" w:rsidRPr="007C5BBC">
        <w:rPr>
          <w:rFonts w:cs="Segoe UI"/>
        </w:rPr>
        <w:t xml:space="preserve"> straně.</w:t>
      </w:r>
      <w:r w:rsidR="00FB5890">
        <w:rPr>
          <w:rFonts w:cs="Segoe UI"/>
        </w:rPr>
        <w:t xml:space="preserve"> </w:t>
      </w:r>
    </w:p>
    <w:p w14:paraId="2D56F4D0" w14:textId="171EACC7" w:rsidR="00C429FC" w:rsidRPr="00412864" w:rsidRDefault="00FB5890" w:rsidP="00972B5C">
      <w:pPr>
        <w:pStyle w:val="Odstavecseseznamem"/>
      </w:pPr>
      <w:r w:rsidRPr="00FB5890">
        <w:rPr>
          <w:rFonts w:cs="Segoe UI"/>
        </w:rPr>
        <w:t>Smluvní strany se dohodly, že v případě zániku smlouvy si vzájemně vypořádají veškeré závazky a pohle</w:t>
      </w:r>
      <w:r>
        <w:rPr>
          <w:rFonts w:cs="Segoe UI"/>
        </w:rPr>
        <w:t>dávky do 30 dnů ode dne zániku S</w:t>
      </w:r>
      <w:r w:rsidRPr="00FB5890">
        <w:rPr>
          <w:rFonts w:cs="Segoe UI"/>
        </w:rPr>
        <w:t>mlouvy</w:t>
      </w:r>
      <w:r>
        <w:rPr>
          <w:rFonts w:cs="Segoe UI"/>
        </w:rPr>
        <w:t>. V případě odstoupení od Smlouvy Uživatelem pro pochybení P</w:t>
      </w:r>
      <w:r w:rsidR="0099188C">
        <w:rPr>
          <w:rFonts w:cs="Segoe UI"/>
        </w:rPr>
        <w:t>oskytovatele, má odstoupení od smlouvy účinky pouze do budoucna</w:t>
      </w:r>
      <w:r w:rsidR="00EA5D68">
        <w:rPr>
          <w:rFonts w:cs="Segoe UI"/>
        </w:rPr>
        <w:t xml:space="preserve"> ve vztahu k nesplněnému zbytku plnění</w:t>
      </w:r>
      <w:r w:rsidR="0099188C">
        <w:rPr>
          <w:rFonts w:cs="Segoe UI"/>
        </w:rPr>
        <w:t>, tedy vypořádány budou pouze budoucí závazky a pohledávky.</w:t>
      </w:r>
      <w:r>
        <w:rPr>
          <w:rFonts w:cs="Segoe UI"/>
        </w:rPr>
        <w:t xml:space="preserve"> </w:t>
      </w:r>
      <w:r w:rsidRPr="00FB5890">
        <w:rPr>
          <w:rFonts w:cs="Segoe UI"/>
        </w:rPr>
        <w:t xml:space="preserve"> </w:t>
      </w:r>
    </w:p>
    <w:p w14:paraId="7BFAA008" w14:textId="77777777" w:rsidR="00B727F2" w:rsidRPr="00AC7D00" w:rsidRDefault="008C3015" w:rsidP="00412864">
      <w:pPr>
        <w:pStyle w:val="Nadpis1"/>
      </w:pPr>
      <w:r>
        <w:t>Závěrečná ustanovení</w:t>
      </w:r>
    </w:p>
    <w:p w14:paraId="58DA5641" w14:textId="77777777" w:rsidR="00C429FC" w:rsidRDefault="008C3015" w:rsidP="00972B5C">
      <w:pPr>
        <w:pStyle w:val="Odstavecseseznamem"/>
        <w:rPr>
          <w:szCs w:val="20"/>
        </w:rPr>
      </w:pPr>
      <w:r>
        <w:rPr>
          <w:szCs w:val="20"/>
        </w:rPr>
        <w:t xml:space="preserve">Tato </w:t>
      </w:r>
      <w:r w:rsidR="00E85663">
        <w:rPr>
          <w:szCs w:val="20"/>
        </w:rPr>
        <w:t>S</w:t>
      </w:r>
      <w:r>
        <w:rPr>
          <w:szCs w:val="20"/>
        </w:rPr>
        <w:t>mlouva</w:t>
      </w:r>
      <w:r w:rsidR="00C429FC" w:rsidRPr="00C429FC">
        <w:rPr>
          <w:szCs w:val="20"/>
        </w:rPr>
        <w:t xml:space="preserve"> se řídí obecně závaznými právními předpisy České republiky</w:t>
      </w:r>
      <w:r>
        <w:rPr>
          <w:szCs w:val="20"/>
        </w:rPr>
        <w:t xml:space="preserve">, zejména pak </w:t>
      </w:r>
      <w:r w:rsidRPr="00C429FC">
        <w:rPr>
          <w:szCs w:val="20"/>
        </w:rPr>
        <w:t>ustanoveními občanského zákoníku</w:t>
      </w:r>
      <w:r w:rsidR="00C429FC" w:rsidRPr="00C429FC">
        <w:rPr>
          <w:szCs w:val="20"/>
        </w:rPr>
        <w:t>.</w:t>
      </w:r>
    </w:p>
    <w:p w14:paraId="4B2BE57D" w14:textId="77777777" w:rsidR="008C3015" w:rsidRDefault="008C3015" w:rsidP="00972B5C">
      <w:pPr>
        <w:pStyle w:val="Odstavecseseznamem"/>
        <w:rPr>
          <w:szCs w:val="20"/>
        </w:rPr>
      </w:pPr>
      <w:r w:rsidRPr="007C5BBC">
        <w:rPr>
          <w:rFonts w:cs="Segoe UI"/>
        </w:rPr>
        <w:t xml:space="preserve">Případná neplatnost některého ustanovení této </w:t>
      </w:r>
      <w:r w:rsidR="0029164B">
        <w:rPr>
          <w:rFonts w:cs="Segoe UI"/>
        </w:rPr>
        <w:t>S</w:t>
      </w:r>
      <w:r w:rsidRPr="007C5BBC">
        <w:rPr>
          <w:rFonts w:cs="Segoe UI"/>
        </w:rPr>
        <w:t xml:space="preserve">mlouvy nezakládá neplatnost celé </w:t>
      </w:r>
      <w:r w:rsidR="0029164B">
        <w:rPr>
          <w:rFonts w:cs="Segoe UI"/>
        </w:rPr>
        <w:t>S</w:t>
      </w:r>
      <w:r w:rsidR="00F30CF5">
        <w:rPr>
          <w:rFonts w:cs="Segoe UI"/>
        </w:rPr>
        <w:t>mlouvy. Pro </w:t>
      </w:r>
      <w:r w:rsidRPr="007C5BBC">
        <w:rPr>
          <w:rFonts w:cs="Segoe UI"/>
        </w:rPr>
        <w:t xml:space="preserve">případ neplatnosti některého ustanovení této </w:t>
      </w:r>
      <w:r w:rsidR="00E85663">
        <w:rPr>
          <w:rFonts w:cs="Segoe UI"/>
        </w:rPr>
        <w:t>S</w:t>
      </w:r>
      <w:r w:rsidRPr="007C5BBC">
        <w:rPr>
          <w:rFonts w:cs="Segoe UI"/>
        </w:rPr>
        <w:t xml:space="preserve">mlouvy se </w:t>
      </w:r>
      <w:r w:rsidR="00CC3539">
        <w:rPr>
          <w:rFonts w:cs="Segoe UI"/>
        </w:rPr>
        <w:t>S</w:t>
      </w:r>
      <w:r w:rsidRPr="007C5BBC">
        <w:rPr>
          <w:rFonts w:cs="Segoe UI"/>
        </w:rPr>
        <w:t xml:space="preserve">mluvní strany </w:t>
      </w:r>
      <w:r>
        <w:rPr>
          <w:rFonts w:cs="Segoe UI"/>
        </w:rPr>
        <w:t>zavazují</w:t>
      </w:r>
      <w:r w:rsidRPr="007C5BBC">
        <w:rPr>
          <w:rFonts w:cs="Segoe UI"/>
        </w:rPr>
        <w:t xml:space="preserve"> nahradit neplatné ustanovení </w:t>
      </w:r>
      <w:r>
        <w:rPr>
          <w:rFonts w:cs="Segoe UI"/>
        </w:rPr>
        <w:t>ustanovením platným</w:t>
      </w:r>
      <w:r w:rsidRPr="007C5BBC">
        <w:rPr>
          <w:rFonts w:cs="Segoe UI"/>
        </w:rPr>
        <w:t>, které nejlépe odpovídá obsahu a účelu neplatného ustanovení.</w:t>
      </w:r>
    </w:p>
    <w:p w14:paraId="6E0FB922" w14:textId="24A5215B" w:rsidR="00C429FC" w:rsidRPr="002F567F" w:rsidRDefault="002F567F" w:rsidP="00342B19">
      <w:pPr>
        <w:pStyle w:val="Odstavecseseznamem"/>
        <w:rPr>
          <w:szCs w:val="20"/>
        </w:rPr>
      </w:pPr>
      <w:r w:rsidRPr="002F567F">
        <w:rPr>
          <w:rFonts w:cs="Segoe UI"/>
        </w:rPr>
        <w:t xml:space="preserve">Smluvní strany se dohodly, že veškeré případné spory vzniklé na základě této smlouvy budou řešeny primárně smírně, v případě přetrvávající neshody pak před soudy České republiky. Smluvní strany </w:t>
      </w:r>
      <w:proofErr w:type="gramStart"/>
      <w:r w:rsidRPr="002F567F">
        <w:rPr>
          <w:rFonts w:cs="Segoe UI"/>
        </w:rPr>
        <w:t>se</w:t>
      </w:r>
      <w:proofErr w:type="gramEnd"/>
      <w:r w:rsidRPr="002F567F">
        <w:rPr>
          <w:rFonts w:cs="Segoe UI"/>
        </w:rPr>
        <w:t xml:space="preserve"> ve smyslu </w:t>
      </w:r>
      <w:proofErr w:type="spellStart"/>
      <w:r w:rsidRPr="002F567F">
        <w:rPr>
          <w:rFonts w:cs="Segoe UI"/>
        </w:rPr>
        <w:t>ust</w:t>
      </w:r>
      <w:proofErr w:type="spellEnd"/>
      <w:r w:rsidRPr="002F567F">
        <w:rPr>
          <w:rFonts w:cs="Segoe UI"/>
        </w:rPr>
        <w:t xml:space="preserve">. § 87 odst. 1 zákona č. 91/2012 Sb., o mezinárodním právu soukromém, v platném znění, dohodly, že smlouva a práva a povinnosti z ní vyplývající se řídí právem České republiky, zejména příslušnými ustanoveními občanského zákoníku. Ke kolizním ustanovením českého právního řádu se přitom nepřihlíží. </w:t>
      </w:r>
    </w:p>
    <w:p w14:paraId="2D321256" w14:textId="5596DF02" w:rsidR="00E85663" w:rsidRDefault="00E85663" w:rsidP="00E85663">
      <w:pPr>
        <w:pStyle w:val="Odstavecseseznamem"/>
      </w:pPr>
      <w:r w:rsidRPr="00AC7D00">
        <w:lastRenderedPageBreak/>
        <w:t xml:space="preserve">Poskytovatel bere na vědomí, že </w:t>
      </w:r>
      <w:r>
        <w:t>Uživatel</w:t>
      </w:r>
      <w:r w:rsidRPr="00AC7D00">
        <w:t xml:space="preserve"> je povinným subjektem podle zákona </w:t>
      </w:r>
      <w:r w:rsidRPr="00AC7D00">
        <w:br/>
        <w:t>č. 106/1999 Sb., o svobodném přístupu k informacím, ve znění pozdějších předpisů a</w:t>
      </w:r>
      <w:r>
        <w:t> </w:t>
      </w:r>
      <w:r w:rsidRPr="00AC7D00">
        <w:t xml:space="preserve">tato </w:t>
      </w:r>
      <w:r>
        <w:t>S</w:t>
      </w:r>
      <w:r w:rsidRPr="00AC7D00">
        <w:t>mlouva, popř. její část může být předmětem poskytování informací.</w:t>
      </w:r>
    </w:p>
    <w:p w14:paraId="17F62E10" w14:textId="36A649B2" w:rsidR="00CB3594" w:rsidRPr="00E85663" w:rsidRDefault="00CB3594" w:rsidP="00CB3594">
      <w:pPr>
        <w:pStyle w:val="Odstavecseseznamem"/>
      </w:pPr>
      <w:r w:rsidRPr="00CB3594">
        <w:t>Poskytovatel je povinen poskytnout Objednateli součinnost při výkonu finanční kontroly prováděné dle zákona č. 320/2001 Sb., o finanční kontrole ve veřejné správě a o změně některých zákonů, ve znění pozdějších předpisů.</w:t>
      </w:r>
    </w:p>
    <w:p w14:paraId="74F6274F" w14:textId="547E72C1" w:rsidR="00031B1A" w:rsidRDefault="00031B1A" w:rsidP="00972B5C">
      <w:pPr>
        <w:pStyle w:val="Odstavecseseznamem"/>
        <w:rPr>
          <w:szCs w:val="20"/>
        </w:rPr>
      </w:pPr>
      <w:r w:rsidRPr="007C5BBC">
        <w:rPr>
          <w:rFonts w:cs="Segoe UI"/>
        </w:rPr>
        <w:t xml:space="preserve">Tato </w:t>
      </w:r>
      <w:r w:rsidR="00E85663">
        <w:rPr>
          <w:rFonts w:cs="Segoe UI"/>
        </w:rPr>
        <w:t>S</w:t>
      </w:r>
      <w:r w:rsidRPr="007C5BBC">
        <w:rPr>
          <w:rFonts w:cs="Segoe UI"/>
        </w:rPr>
        <w:t xml:space="preserve">mlouva je vyhotovena ve </w:t>
      </w:r>
      <w:r w:rsidR="004E04E6">
        <w:rPr>
          <w:rFonts w:cs="Segoe UI"/>
        </w:rPr>
        <w:t>dvou</w:t>
      </w:r>
      <w:r w:rsidR="004E04E6" w:rsidRPr="007C5BBC">
        <w:rPr>
          <w:rFonts w:cs="Segoe UI"/>
        </w:rPr>
        <w:t xml:space="preserve"> </w:t>
      </w:r>
      <w:r w:rsidRPr="007C5BBC">
        <w:rPr>
          <w:rFonts w:cs="Segoe UI"/>
        </w:rPr>
        <w:t xml:space="preserve">stejnopisech se stejnou právní sílou, z nichž </w:t>
      </w:r>
      <w:r w:rsidR="00E85663">
        <w:rPr>
          <w:rFonts w:cs="Segoe UI"/>
        </w:rPr>
        <w:t>U</w:t>
      </w:r>
      <w:r w:rsidR="00F11AD8">
        <w:rPr>
          <w:rFonts w:cs="Segoe UI"/>
        </w:rPr>
        <w:t>živatel</w:t>
      </w:r>
      <w:r w:rsidR="002F567F">
        <w:rPr>
          <w:rFonts w:cs="Segoe UI"/>
        </w:rPr>
        <w:t xml:space="preserve"> i </w:t>
      </w:r>
      <w:r w:rsidR="00E85663">
        <w:rPr>
          <w:rFonts w:cs="Segoe UI"/>
        </w:rPr>
        <w:t>P</w:t>
      </w:r>
      <w:r w:rsidR="00F11AD8">
        <w:rPr>
          <w:rFonts w:cs="Segoe UI"/>
        </w:rPr>
        <w:t>oskytovatel</w:t>
      </w:r>
      <w:r w:rsidR="004E04E6">
        <w:rPr>
          <w:rFonts w:cs="Segoe UI"/>
        </w:rPr>
        <w:t xml:space="preserve"> obdrží</w:t>
      </w:r>
      <w:r w:rsidR="00F11AD8">
        <w:rPr>
          <w:rFonts w:cs="Segoe UI"/>
        </w:rPr>
        <w:t xml:space="preserve"> </w:t>
      </w:r>
      <w:r w:rsidR="004E04E6">
        <w:rPr>
          <w:rFonts w:cs="Segoe UI"/>
        </w:rPr>
        <w:t>po j</w:t>
      </w:r>
      <w:r w:rsidR="00F11AD8">
        <w:rPr>
          <w:rFonts w:cs="Segoe UI"/>
        </w:rPr>
        <w:t>edn</w:t>
      </w:r>
      <w:r w:rsidR="004E04E6">
        <w:rPr>
          <w:rFonts w:cs="Segoe UI"/>
        </w:rPr>
        <w:t>om stejnopisu</w:t>
      </w:r>
      <w:r w:rsidRPr="007C5BBC">
        <w:rPr>
          <w:rFonts w:cs="Segoe UI"/>
        </w:rPr>
        <w:t>.</w:t>
      </w:r>
      <w:r w:rsidR="007D19A8">
        <w:rPr>
          <w:rFonts w:cs="Segoe UI"/>
        </w:rPr>
        <w:t xml:space="preserve"> V případě elektronického podpisu </w:t>
      </w:r>
      <w:r w:rsidR="000B5926">
        <w:rPr>
          <w:rFonts w:cs="Segoe UI"/>
        </w:rPr>
        <w:t xml:space="preserve">smluvních stran </w:t>
      </w:r>
      <w:r w:rsidR="007D19A8">
        <w:rPr>
          <w:rFonts w:cs="Segoe UI"/>
        </w:rPr>
        <w:t>se stejnopisy nevyhotovují.</w:t>
      </w:r>
    </w:p>
    <w:p w14:paraId="224EF923" w14:textId="77777777" w:rsidR="00B9289D" w:rsidRPr="00031B1A" w:rsidRDefault="00031B1A" w:rsidP="00972B5C">
      <w:pPr>
        <w:pStyle w:val="Odstavecseseznamem"/>
        <w:rPr>
          <w:szCs w:val="22"/>
        </w:rPr>
      </w:pPr>
      <w:r w:rsidRPr="007C5BBC">
        <w:rPr>
          <w:rFonts w:cs="Segoe UI"/>
        </w:rPr>
        <w:t xml:space="preserve">Jakékoliv změny nebo doplňky této </w:t>
      </w:r>
      <w:r w:rsidR="00E85663">
        <w:rPr>
          <w:rFonts w:cs="Segoe UI"/>
        </w:rPr>
        <w:t>S</w:t>
      </w:r>
      <w:r w:rsidRPr="007C5BBC">
        <w:rPr>
          <w:rFonts w:cs="Segoe UI"/>
        </w:rPr>
        <w:t xml:space="preserve">mlouvy je možné činit pouze formou písemných, vzestupně číslovaných dodatků podepsaných oprávněnými osobami za každou </w:t>
      </w:r>
      <w:r w:rsidR="00CC3539">
        <w:rPr>
          <w:rFonts w:cs="Segoe UI"/>
        </w:rPr>
        <w:t>S</w:t>
      </w:r>
      <w:r w:rsidRPr="007C5BBC">
        <w:rPr>
          <w:rFonts w:cs="Segoe UI"/>
        </w:rPr>
        <w:t>mluvní stranu.</w:t>
      </w:r>
    </w:p>
    <w:p w14:paraId="4AB87BDF" w14:textId="57859A21" w:rsidR="00031B1A" w:rsidRPr="00031B1A" w:rsidRDefault="00FB6B1E" w:rsidP="00972B5C">
      <w:pPr>
        <w:pStyle w:val="Odstavecseseznamem"/>
        <w:rPr>
          <w:szCs w:val="22"/>
        </w:rPr>
      </w:pPr>
      <w:r w:rsidRPr="00920DB8">
        <w:rPr>
          <w:rFonts w:cs="Segoe UI"/>
        </w:rPr>
        <w:t xml:space="preserve">Tato </w:t>
      </w:r>
      <w:r>
        <w:rPr>
          <w:rFonts w:cs="Segoe UI"/>
        </w:rPr>
        <w:t>Smlouva</w:t>
      </w:r>
      <w:r w:rsidRPr="00920DB8">
        <w:rPr>
          <w:rFonts w:cs="Segoe UI"/>
        </w:rPr>
        <w:t xml:space="preserve"> nabývá platnosti dnem jejího podpisu oběma stranami. Účinnosti nabývá tato </w:t>
      </w:r>
      <w:r>
        <w:rPr>
          <w:rFonts w:cs="Segoe UI"/>
        </w:rPr>
        <w:t>Smlouva</w:t>
      </w:r>
      <w:r w:rsidRPr="00920DB8">
        <w:rPr>
          <w:rFonts w:cs="Segoe UI"/>
        </w:rPr>
        <w:t xml:space="preserve"> dnem uveřejnění v registru smluv, a to v souladu se zákonem č. 340/2015 Sb., o zvláštních podmínkách účinnosti některých smluv, uveřejňování těchto smluv a o registru smluv (zákon o registru smluv)</w:t>
      </w:r>
      <w:r>
        <w:rPr>
          <w:rFonts w:cs="Segoe UI"/>
        </w:rPr>
        <w:t xml:space="preserve">, </w:t>
      </w:r>
      <w:r w:rsidRPr="000E05D9">
        <w:rPr>
          <w:rFonts w:cs="Segoe UI"/>
          <w:b/>
        </w:rPr>
        <w:t>nejdříve však dne 1. 4. 2021</w:t>
      </w:r>
      <w:r w:rsidRPr="00920DB8">
        <w:rPr>
          <w:rFonts w:cs="Segoe UI"/>
        </w:rPr>
        <w:t xml:space="preserve">. Uveřejnění </w:t>
      </w:r>
      <w:r>
        <w:rPr>
          <w:rFonts w:cs="Segoe UI"/>
        </w:rPr>
        <w:t>Smlouvy</w:t>
      </w:r>
      <w:r w:rsidRPr="00920DB8">
        <w:rPr>
          <w:rFonts w:cs="Segoe UI"/>
        </w:rPr>
        <w:t xml:space="preserve"> zajistí </w:t>
      </w:r>
      <w:r>
        <w:rPr>
          <w:rFonts w:cs="Segoe UI"/>
        </w:rPr>
        <w:t>Uživatel</w:t>
      </w:r>
      <w:r w:rsidRPr="00920DB8">
        <w:rPr>
          <w:rFonts w:cs="Segoe UI"/>
        </w:rPr>
        <w:t xml:space="preserve"> a Poskytovatele o této s</w:t>
      </w:r>
      <w:r>
        <w:rPr>
          <w:rFonts w:cs="Segoe UI"/>
        </w:rPr>
        <w:t>kutečnosti neprodleně informuje</w:t>
      </w:r>
      <w:r w:rsidR="00031B1A">
        <w:rPr>
          <w:rFonts w:cs="Segoe UI"/>
        </w:rPr>
        <w:t>.</w:t>
      </w:r>
    </w:p>
    <w:p w14:paraId="2274F0C8" w14:textId="77777777" w:rsidR="00B9289D" w:rsidRPr="00031B1A" w:rsidRDefault="00031B1A" w:rsidP="00031B1A">
      <w:pPr>
        <w:pStyle w:val="Odstavecseseznamem"/>
        <w:rPr>
          <w:szCs w:val="22"/>
        </w:rPr>
      </w:pPr>
      <w:r w:rsidRPr="007C5BBC">
        <w:rPr>
          <w:rFonts w:cs="Segoe UI"/>
        </w:rPr>
        <w:t xml:space="preserve">Smluvní strany prohlašují, že se s obsahem této </w:t>
      </w:r>
      <w:r w:rsidR="00E85663">
        <w:rPr>
          <w:rFonts w:cs="Segoe UI"/>
        </w:rPr>
        <w:t>S</w:t>
      </w:r>
      <w:r w:rsidRPr="007C5BBC">
        <w:rPr>
          <w:rFonts w:cs="Segoe UI"/>
        </w:rPr>
        <w:t xml:space="preserve">mlouvy seznámily, a že tuto </w:t>
      </w:r>
      <w:r w:rsidR="00E85663">
        <w:rPr>
          <w:rFonts w:cs="Segoe UI"/>
        </w:rPr>
        <w:t>S</w:t>
      </w:r>
      <w:r w:rsidRPr="007C5BBC">
        <w:rPr>
          <w:rFonts w:cs="Segoe UI"/>
        </w:rPr>
        <w:t xml:space="preserve">mlouvu </w:t>
      </w:r>
      <w:r>
        <w:rPr>
          <w:rFonts w:cs="Segoe UI"/>
        </w:rPr>
        <w:t>uzavřely</w:t>
      </w:r>
      <w:r w:rsidRPr="007C5BBC">
        <w:rPr>
          <w:rFonts w:cs="Segoe UI"/>
        </w:rPr>
        <w:t xml:space="preserve"> na základě své pravé, svobodné, vážné a omylu prosté vůle. Na důkaz toho připojují své podpisy.</w:t>
      </w:r>
    </w:p>
    <w:p w14:paraId="711D451F" w14:textId="77777777" w:rsidR="002F567F" w:rsidRDefault="002F567F" w:rsidP="0027283C">
      <w:pPr>
        <w:pStyle w:val="Odstavecseseznamem"/>
        <w:numPr>
          <w:ilvl w:val="0"/>
          <w:numId w:val="0"/>
        </w:numPr>
        <w:tabs>
          <w:tab w:val="left" w:leader="dot" w:pos="3969"/>
          <w:tab w:val="left" w:pos="4962"/>
          <w:tab w:val="right" w:leader="dot" w:pos="9072"/>
        </w:tabs>
        <w:spacing w:before="600" w:after="1080"/>
        <w:rPr>
          <w:rFonts w:cs="Segoe UI"/>
        </w:rPr>
      </w:pPr>
    </w:p>
    <w:p w14:paraId="440EFF85" w14:textId="45CB71F2" w:rsidR="0027283C" w:rsidRDefault="0027283C" w:rsidP="00B9448C">
      <w:pPr>
        <w:pStyle w:val="Odstavecseseznamem"/>
        <w:numPr>
          <w:ilvl w:val="0"/>
          <w:numId w:val="0"/>
        </w:numPr>
        <w:tabs>
          <w:tab w:val="left" w:leader="dot" w:pos="3969"/>
          <w:tab w:val="left" w:pos="4962"/>
          <w:tab w:val="right" w:leader="dot" w:pos="9072"/>
        </w:tabs>
        <w:spacing w:before="600" w:after="1200"/>
        <w:rPr>
          <w:rFonts w:cs="Segoe UI"/>
        </w:rPr>
      </w:pPr>
      <w:r w:rsidRPr="007C5BBC">
        <w:rPr>
          <w:rFonts w:cs="Segoe UI"/>
        </w:rPr>
        <w:t>V</w:t>
      </w:r>
      <w:r>
        <w:rPr>
          <w:rFonts w:cs="Segoe UI"/>
        </w:rPr>
        <w:t> </w:t>
      </w:r>
      <w:r w:rsidR="000C2716">
        <w:rPr>
          <w:rFonts w:ascii="Arial" w:hAnsi="Arial" w:cs="Arial"/>
        </w:rPr>
        <w:t>Praze</w:t>
      </w:r>
      <w:r w:rsidRPr="007C5BBC">
        <w:rPr>
          <w:rFonts w:cs="Segoe UI"/>
          <w:caps/>
        </w:rPr>
        <w:t xml:space="preserve"> </w:t>
      </w:r>
      <w:r w:rsidRPr="007C5BBC">
        <w:rPr>
          <w:rFonts w:cs="Segoe UI"/>
        </w:rPr>
        <w:t xml:space="preserve">dne </w:t>
      </w:r>
      <w:r w:rsidR="00A97989">
        <w:rPr>
          <w:rFonts w:cs="Segoe UI"/>
        </w:rPr>
        <w:t xml:space="preserve">17. 3. 2021                                                   </w:t>
      </w:r>
      <w:r w:rsidRPr="007C5BBC">
        <w:rPr>
          <w:rFonts w:cs="Segoe UI"/>
        </w:rPr>
        <w:t>V </w:t>
      </w:r>
      <w:r w:rsidR="000C2716">
        <w:rPr>
          <w:rFonts w:cs="Segoe UI"/>
          <w:iCs/>
        </w:rPr>
        <w:t>Ostravě</w:t>
      </w:r>
      <w:r w:rsidRPr="007C5BBC">
        <w:rPr>
          <w:rFonts w:cs="Segoe UI"/>
        </w:rPr>
        <w:t xml:space="preserve"> dne</w:t>
      </w:r>
      <w:r w:rsidR="00FA6B5C">
        <w:rPr>
          <w:rFonts w:cs="Segoe UI"/>
        </w:rPr>
        <w:t xml:space="preserve"> </w:t>
      </w:r>
      <w:r w:rsidR="00FA6B5C" w:rsidRPr="002055B6">
        <w:rPr>
          <w:rFonts w:cs="Segoe UI"/>
        </w:rPr>
        <w:t>11</w:t>
      </w:r>
      <w:r w:rsidR="00FA6B5C">
        <w:rPr>
          <w:rFonts w:cs="Segoe UI"/>
        </w:rPr>
        <w:t>.</w:t>
      </w:r>
      <w:r w:rsidR="008851EE">
        <w:rPr>
          <w:rFonts w:cs="Segoe UI"/>
        </w:rPr>
        <w:t xml:space="preserve"> </w:t>
      </w:r>
      <w:r w:rsidR="00FA6B5C">
        <w:rPr>
          <w:rFonts w:cs="Segoe UI"/>
        </w:rPr>
        <w:t>3.</w:t>
      </w:r>
      <w:r w:rsidR="008851EE">
        <w:rPr>
          <w:rFonts w:cs="Segoe UI"/>
        </w:rPr>
        <w:t xml:space="preserve"> </w:t>
      </w:r>
      <w:r w:rsidR="00FA6B5C">
        <w:rPr>
          <w:rFonts w:cs="Segoe UI"/>
        </w:rPr>
        <w:t>2021</w:t>
      </w:r>
    </w:p>
    <w:p w14:paraId="0E6D768C" w14:textId="1B4CB18C" w:rsidR="0027283C" w:rsidRPr="00DA61EB" w:rsidRDefault="0027283C" w:rsidP="0027283C">
      <w:pPr>
        <w:pStyle w:val="Odstavecseseznamem"/>
        <w:numPr>
          <w:ilvl w:val="0"/>
          <w:numId w:val="0"/>
        </w:numPr>
        <w:tabs>
          <w:tab w:val="left" w:pos="4962"/>
        </w:tabs>
        <w:spacing w:after="0"/>
        <w:rPr>
          <w:rFonts w:cs="Segoe UI"/>
        </w:rPr>
      </w:pPr>
      <w:r w:rsidRPr="007C5BBC">
        <w:rPr>
          <w:rFonts w:cs="Segoe UI"/>
          <w:i/>
          <w:szCs w:val="20"/>
        </w:rPr>
        <w:t xml:space="preserve">za </w:t>
      </w:r>
      <w:r w:rsidR="000C2716">
        <w:rPr>
          <w:rFonts w:cs="Segoe UI"/>
          <w:i/>
          <w:szCs w:val="20"/>
        </w:rPr>
        <w:t>Uživatele</w:t>
      </w:r>
      <w:r>
        <w:rPr>
          <w:rFonts w:cs="Segoe UI"/>
        </w:rPr>
        <w:tab/>
      </w:r>
      <w:r w:rsidRPr="007C5BBC">
        <w:rPr>
          <w:rFonts w:cs="Segoe UI"/>
          <w:i/>
          <w:szCs w:val="20"/>
        </w:rPr>
        <w:t xml:space="preserve">za </w:t>
      </w:r>
      <w:r w:rsidR="000C2716">
        <w:rPr>
          <w:rFonts w:cs="Segoe UI"/>
          <w:i/>
          <w:szCs w:val="20"/>
        </w:rPr>
        <w:t>Poskytovatele</w:t>
      </w:r>
    </w:p>
    <w:p w14:paraId="18699B8C" w14:textId="63ABF64B" w:rsidR="0027283C" w:rsidRPr="008851EE" w:rsidRDefault="000C2716" w:rsidP="0027283C">
      <w:pPr>
        <w:pStyle w:val="Normalnicslovnabc"/>
        <w:numPr>
          <w:ilvl w:val="0"/>
          <w:numId w:val="0"/>
        </w:numPr>
        <w:tabs>
          <w:tab w:val="left" w:pos="4962"/>
        </w:tabs>
        <w:ind w:left="357" w:hanging="357"/>
      </w:pPr>
      <w:r>
        <w:rPr>
          <w:b/>
          <w:iCs/>
        </w:rPr>
        <w:t>Ing. Petr Valdman</w:t>
      </w:r>
      <w:r w:rsidR="0027283C" w:rsidRPr="007C5BBC">
        <w:tab/>
      </w:r>
      <w:r w:rsidRPr="00B9448C">
        <w:rPr>
          <w:b/>
          <w:iCs/>
        </w:rPr>
        <w:t>Ing. Pavla Řeháková</w:t>
      </w:r>
    </w:p>
    <w:p w14:paraId="268116AA" w14:textId="5C2DA88F" w:rsidR="00B727F2" w:rsidRPr="0027283C" w:rsidRDefault="000C2716" w:rsidP="0027283C">
      <w:pPr>
        <w:pStyle w:val="Normalnicslovnabc"/>
        <w:numPr>
          <w:ilvl w:val="0"/>
          <w:numId w:val="0"/>
        </w:numPr>
        <w:tabs>
          <w:tab w:val="left" w:pos="4962"/>
        </w:tabs>
        <w:ind w:left="357" w:hanging="357"/>
      </w:pPr>
      <w:r w:rsidRPr="008851EE">
        <w:t>ředitel Státního fondu životního prostředí ČR</w:t>
      </w:r>
      <w:r w:rsidR="0027283C" w:rsidRPr="00F70DE7">
        <w:tab/>
      </w:r>
      <w:r w:rsidRPr="00B9448C">
        <w:t>jednatelka</w:t>
      </w:r>
      <w:r w:rsidRPr="008851EE">
        <w:t xml:space="preserve"> společnosti</w:t>
      </w:r>
    </w:p>
    <w:sectPr w:rsidR="00B727F2" w:rsidRPr="0027283C" w:rsidSect="00983C4B">
      <w:headerReference w:type="default" r:id="rId9"/>
      <w:footerReference w:type="default" r:id="rId10"/>
      <w:headerReference w:type="first" r:id="rId11"/>
      <w:footerReference w:type="first" r:id="rId12"/>
      <w:pgSz w:w="11906" w:h="16838" w:code="9"/>
      <w:pgMar w:top="1418" w:right="1418" w:bottom="1418" w:left="1418" w:header="56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9A89C3" w16cid:durableId="23EFC2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DAC6D" w14:textId="77777777" w:rsidR="00594DD9" w:rsidRDefault="00594DD9" w:rsidP="002919BE">
      <w:r>
        <w:separator/>
      </w:r>
    </w:p>
  </w:endnote>
  <w:endnote w:type="continuationSeparator" w:id="0">
    <w:p w14:paraId="2106615D" w14:textId="77777777" w:rsidR="00594DD9" w:rsidRDefault="00594DD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95F2B" w14:textId="4ED23741" w:rsidR="0021110F" w:rsidRPr="00EA3F5D" w:rsidRDefault="0004753B">
    <w:pPr>
      <w:pStyle w:val="Zpat"/>
    </w:pPr>
    <w:r>
      <w:rPr>
        <w:noProof/>
        <w:szCs w:val="16"/>
      </w:rPr>
      <mc:AlternateContent>
        <mc:Choice Requires="wps">
          <w:drawing>
            <wp:anchor distT="0" distB="0" distL="114300" distR="114300" simplePos="0" relativeHeight="251661312" behindDoc="0" locked="1" layoutInCell="1" allowOverlap="1" wp14:anchorId="507A401B" wp14:editId="7CFA2C03">
              <wp:simplePos x="0" y="0"/>
              <wp:positionH relativeFrom="column">
                <wp:posOffset>5765800</wp:posOffset>
              </wp:positionH>
              <wp:positionV relativeFrom="page">
                <wp:posOffset>10175875</wp:posOffset>
              </wp:positionV>
              <wp:extent cx="899795" cy="148590"/>
              <wp:effectExtent l="0" t="0" r="14605" b="381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B3EF0" w14:textId="03FC62B4" w:rsidR="00F02675" w:rsidRPr="00983C4B" w:rsidRDefault="002E12D1" w:rsidP="00F02675">
                          <w:pPr>
                            <w:rPr>
                              <w:rFonts w:cs="Segoe UI"/>
                              <w:sz w:val="16"/>
                              <w:szCs w:val="16"/>
                            </w:rPr>
                          </w:pPr>
                          <w:r w:rsidRPr="00983C4B">
                            <w:rPr>
                              <w:rStyle w:val="slostrnky"/>
                              <w:rFonts w:cs="Segoe UI"/>
                              <w:sz w:val="16"/>
                              <w:szCs w:val="16"/>
                            </w:rPr>
                            <w:fldChar w:fldCharType="begin"/>
                          </w:r>
                          <w:r w:rsidR="00F02675"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A97989">
                            <w:rPr>
                              <w:rStyle w:val="slostrnky"/>
                              <w:rFonts w:cs="Segoe UI"/>
                              <w:noProof/>
                              <w:sz w:val="16"/>
                              <w:szCs w:val="16"/>
                            </w:rPr>
                            <w:t>2</w:t>
                          </w:r>
                          <w:r w:rsidRPr="00983C4B">
                            <w:rPr>
                              <w:rStyle w:val="slostrnky"/>
                              <w:rFonts w:cs="Segoe UI"/>
                              <w:sz w:val="16"/>
                              <w:szCs w:val="16"/>
                            </w:rPr>
                            <w:fldChar w:fldCharType="end"/>
                          </w:r>
                          <w:r w:rsidR="00F02675" w:rsidRPr="00983C4B">
                            <w:rPr>
                              <w:rStyle w:val="slostrnky"/>
                              <w:rFonts w:cs="Segoe UI"/>
                              <w:sz w:val="16"/>
                              <w:szCs w:val="16"/>
                            </w:rPr>
                            <w:t>/</w:t>
                          </w:r>
                          <w:r w:rsidRPr="00983C4B">
                            <w:rPr>
                              <w:rStyle w:val="slostrnky"/>
                              <w:rFonts w:cs="Segoe UI"/>
                              <w:sz w:val="16"/>
                              <w:szCs w:val="16"/>
                            </w:rPr>
                            <w:fldChar w:fldCharType="begin"/>
                          </w:r>
                          <w:r w:rsidR="00F02675"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A97989">
                            <w:rPr>
                              <w:rStyle w:val="slostrnky"/>
                              <w:rFonts w:cs="Segoe UI"/>
                              <w:noProof/>
                              <w:sz w:val="16"/>
                              <w:szCs w:val="16"/>
                            </w:rPr>
                            <w:t>5</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7A401B" id="_x0000_t202" coordsize="21600,21600" o:spt="202" path="m,l,21600r21600,l21600,xe">
              <v:stroke joinstyle="miter"/>
              <v:path gradientshapeok="t" o:connecttype="rect"/>
            </v:shapetype>
            <v:shape id="Text Box 17" o:spid="_x0000_s1026" type="#_x0000_t202" style="position:absolute;margin-left:454pt;margin-top:801.25pt;width:70.8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7WrgIAAKk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" filled="f" stroked="f">
              <v:textbox style="mso-fit-shape-to-text:t" inset="0,0,0,0">
                <w:txbxContent>
                  <w:p w14:paraId="0EAB3EF0" w14:textId="03FC62B4" w:rsidR="00F02675" w:rsidRPr="00983C4B" w:rsidRDefault="002E12D1" w:rsidP="00F02675">
                    <w:pPr>
                      <w:rPr>
                        <w:rFonts w:cs="Segoe UI"/>
                        <w:sz w:val="16"/>
                        <w:szCs w:val="16"/>
                      </w:rPr>
                    </w:pPr>
                    <w:r w:rsidRPr="00983C4B">
                      <w:rPr>
                        <w:rStyle w:val="slostrnky"/>
                        <w:rFonts w:cs="Segoe UI"/>
                        <w:sz w:val="16"/>
                        <w:szCs w:val="16"/>
                      </w:rPr>
                      <w:fldChar w:fldCharType="begin"/>
                    </w:r>
                    <w:r w:rsidR="00F02675"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A97989">
                      <w:rPr>
                        <w:rStyle w:val="slostrnky"/>
                        <w:rFonts w:cs="Segoe UI"/>
                        <w:noProof/>
                        <w:sz w:val="16"/>
                        <w:szCs w:val="16"/>
                      </w:rPr>
                      <w:t>2</w:t>
                    </w:r>
                    <w:r w:rsidRPr="00983C4B">
                      <w:rPr>
                        <w:rStyle w:val="slostrnky"/>
                        <w:rFonts w:cs="Segoe UI"/>
                        <w:sz w:val="16"/>
                        <w:szCs w:val="16"/>
                      </w:rPr>
                      <w:fldChar w:fldCharType="end"/>
                    </w:r>
                    <w:r w:rsidR="00F02675" w:rsidRPr="00983C4B">
                      <w:rPr>
                        <w:rStyle w:val="slostrnky"/>
                        <w:rFonts w:cs="Segoe UI"/>
                        <w:sz w:val="16"/>
                        <w:szCs w:val="16"/>
                      </w:rPr>
                      <w:t>/</w:t>
                    </w:r>
                    <w:r w:rsidRPr="00983C4B">
                      <w:rPr>
                        <w:rStyle w:val="slostrnky"/>
                        <w:rFonts w:cs="Segoe UI"/>
                        <w:sz w:val="16"/>
                        <w:szCs w:val="16"/>
                      </w:rPr>
                      <w:fldChar w:fldCharType="begin"/>
                    </w:r>
                    <w:r w:rsidR="00F02675"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A97989">
                      <w:rPr>
                        <w:rStyle w:val="slostrnky"/>
                        <w:rFonts w:cs="Segoe UI"/>
                        <w:noProof/>
                        <w:sz w:val="16"/>
                        <w:szCs w:val="16"/>
                      </w:rPr>
                      <w:t>5</w:t>
                    </w:r>
                    <w:r w:rsidRPr="00983C4B">
                      <w:rPr>
                        <w:rStyle w:val="slostrnky"/>
                        <w:rFonts w:cs="Segoe UI"/>
                        <w:sz w:val="16"/>
                        <w:szCs w:val="16"/>
                      </w:rPr>
                      <w:fldChar w:fldCharType="end"/>
                    </w:r>
                  </w:p>
                </w:txbxContent>
              </v:textbox>
              <w10:wrap anchory="page"/>
              <w10:anchorlock/>
            </v:shape>
          </w:pict>
        </mc:Fallback>
      </mc:AlternateContent>
    </w:r>
    <w:r w:rsidR="00FF73B1">
      <w:t>Smlouva o dodávce aktualizací programového vybavení CODEXIS</w:t>
    </w:r>
    <w:r w:rsidR="00EA3F5D" w:rsidRPr="00175866">
      <w:rPr>
        <w:rFonts w:cs="Segoe UI"/>
        <w:sz w:val="22"/>
        <w:szCs w:val="22"/>
        <w:vertAlign w:val="superscript"/>
      </w:rPr>
      <w:t>®</w:t>
    </w:r>
    <w:r w:rsidR="00EA3F5D" w:rsidRPr="00EA3F5D">
      <w:rPr>
        <w:rFonts w:cs="Segoe UI"/>
        <w:szCs w:val="16"/>
      </w:rPr>
      <w:t>CLOUD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170BC" w14:textId="0BD478BB" w:rsidR="00983C4B" w:rsidRPr="00EA3F5D" w:rsidRDefault="0004753B">
    <w:pPr>
      <w:pStyle w:val="Zpat"/>
      <w:rPr>
        <w:szCs w:val="16"/>
      </w:rPr>
    </w:pPr>
    <w:r>
      <w:rPr>
        <w:noProof/>
        <w:szCs w:val="16"/>
      </w:rPr>
      <mc:AlternateContent>
        <mc:Choice Requires="wps">
          <w:drawing>
            <wp:anchor distT="0" distB="0" distL="114300" distR="114300" simplePos="0" relativeHeight="251659264" behindDoc="0" locked="1" layoutInCell="1" allowOverlap="1" wp14:anchorId="1CA528F3" wp14:editId="0720C17B">
              <wp:simplePos x="0" y="0"/>
              <wp:positionH relativeFrom="column">
                <wp:posOffset>5765800</wp:posOffset>
              </wp:positionH>
              <wp:positionV relativeFrom="page">
                <wp:posOffset>10196830</wp:posOffset>
              </wp:positionV>
              <wp:extent cx="899795" cy="148590"/>
              <wp:effectExtent l="0" t="0" r="14605" b="381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E2B64" w14:textId="7212B953" w:rsidR="00983C4B" w:rsidRPr="00F02675" w:rsidRDefault="002E12D1" w:rsidP="00983C4B">
                          <w:pPr>
                            <w:rPr>
                              <w:rFonts w:cs="Segoe UI"/>
                              <w:sz w:val="16"/>
                              <w:szCs w:val="16"/>
                            </w:rPr>
                          </w:pPr>
                          <w:r w:rsidRPr="00F02675">
                            <w:rPr>
                              <w:rStyle w:val="slostrnky"/>
                              <w:rFonts w:cs="Segoe UI"/>
                              <w:sz w:val="16"/>
                              <w:szCs w:val="16"/>
                            </w:rPr>
                            <w:fldChar w:fldCharType="begin"/>
                          </w:r>
                          <w:r w:rsidR="00983C4B"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A97989">
                            <w:rPr>
                              <w:rStyle w:val="slostrnky"/>
                              <w:rFonts w:cs="Segoe UI"/>
                              <w:noProof/>
                              <w:sz w:val="16"/>
                              <w:szCs w:val="16"/>
                            </w:rPr>
                            <w:t>1</w:t>
                          </w:r>
                          <w:r w:rsidRPr="00F02675">
                            <w:rPr>
                              <w:rStyle w:val="slostrnky"/>
                              <w:rFonts w:cs="Segoe UI"/>
                              <w:sz w:val="16"/>
                              <w:szCs w:val="16"/>
                            </w:rPr>
                            <w:fldChar w:fldCharType="end"/>
                          </w:r>
                          <w:r w:rsidR="00983C4B" w:rsidRPr="00F02675">
                            <w:rPr>
                              <w:rStyle w:val="slostrnky"/>
                              <w:rFonts w:cs="Segoe UI"/>
                              <w:sz w:val="16"/>
                              <w:szCs w:val="16"/>
                            </w:rPr>
                            <w:t>/</w:t>
                          </w:r>
                          <w:r w:rsidRPr="00F02675">
                            <w:rPr>
                              <w:rStyle w:val="slostrnky"/>
                              <w:rFonts w:cs="Segoe UI"/>
                              <w:sz w:val="16"/>
                              <w:szCs w:val="16"/>
                            </w:rPr>
                            <w:fldChar w:fldCharType="begin"/>
                          </w:r>
                          <w:r w:rsidR="00983C4B"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A97989">
                            <w:rPr>
                              <w:rStyle w:val="slostrnky"/>
                              <w:rFonts w:cs="Segoe UI"/>
                              <w:noProof/>
                              <w:sz w:val="16"/>
                              <w:szCs w:val="16"/>
                            </w:rPr>
                            <w:t>5</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A528F3" id="_x0000_t202" coordsize="21600,21600" o:spt="202" path="m,l,21600r21600,l21600,xe">
              <v:stroke joinstyle="miter"/>
              <v:path gradientshapeok="t" o:connecttype="rect"/>
            </v:shapetype>
            <v:shape id="_x0000_s1027" type="#_x0000_t202" style="position:absolute;margin-left:454pt;margin-top:802.9pt;width:70.8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" filled="f" stroked="f">
              <v:textbox style="mso-fit-shape-to-text:t" inset="0,0,0,0">
                <w:txbxContent>
                  <w:p w14:paraId="69AE2B64" w14:textId="7212B953" w:rsidR="00983C4B" w:rsidRPr="00F02675" w:rsidRDefault="002E12D1" w:rsidP="00983C4B">
                    <w:pPr>
                      <w:rPr>
                        <w:rFonts w:cs="Segoe UI"/>
                        <w:sz w:val="16"/>
                        <w:szCs w:val="16"/>
                      </w:rPr>
                    </w:pPr>
                    <w:r w:rsidRPr="00F02675">
                      <w:rPr>
                        <w:rStyle w:val="slostrnky"/>
                        <w:rFonts w:cs="Segoe UI"/>
                        <w:sz w:val="16"/>
                        <w:szCs w:val="16"/>
                      </w:rPr>
                      <w:fldChar w:fldCharType="begin"/>
                    </w:r>
                    <w:r w:rsidR="00983C4B"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A97989">
                      <w:rPr>
                        <w:rStyle w:val="slostrnky"/>
                        <w:rFonts w:cs="Segoe UI"/>
                        <w:noProof/>
                        <w:sz w:val="16"/>
                        <w:szCs w:val="16"/>
                      </w:rPr>
                      <w:t>1</w:t>
                    </w:r>
                    <w:r w:rsidRPr="00F02675">
                      <w:rPr>
                        <w:rStyle w:val="slostrnky"/>
                        <w:rFonts w:cs="Segoe UI"/>
                        <w:sz w:val="16"/>
                        <w:szCs w:val="16"/>
                      </w:rPr>
                      <w:fldChar w:fldCharType="end"/>
                    </w:r>
                    <w:r w:rsidR="00983C4B" w:rsidRPr="00F02675">
                      <w:rPr>
                        <w:rStyle w:val="slostrnky"/>
                        <w:rFonts w:cs="Segoe UI"/>
                        <w:sz w:val="16"/>
                        <w:szCs w:val="16"/>
                      </w:rPr>
                      <w:t>/</w:t>
                    </w:r>
                    <w:r w:rsidRPr="00F02675">
                      <w:rPr>
                        <w:rStyle w:val="slostrnky"/>
                        <w:rFonts w:cs="Segoe UI"/>
                        <w:sz w:val="16"/>
                        <w:szCs w:val="16"/>
                      </w:rPr>
                      <w:fldChar w:fldCharType="begin"/>
                    </w:r>
                    <w:r w:rsidR="00983C4B"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A97989">
                      <w:rPr>
                        <w:rStyle w:val="slostrnky"/>
                        <w:rFonts w:cs="Segoe UI"/>
                        <w:noProof/>
                        <w:sz w:val="16"/>
                        <w:szCs w:val="16"/>
                      </w:rPr>
                      <w:t>5</w:t>
                    </w:r>
                    <w:r w:rsidRPr="00F02675">
                      <w:rPr>
                        <w:rStyle w:val="slostrnky"/>
                        <w:rFonts w:cs="Segoe UI"/>
                        <w:sz w:val="16"/>
                        <w:szCs w:val="16"/>
                      </w:rPr>
                      <w:fldChar w:fldCharType="end"/>
                    </w:r>
                  </w:p>
                </w:txbxContent>
              </v:textbox>
              <w10:wrap anchory="page"/>
              <w10:anchorlock/>
            </v:shape>
          </w:pict>
        </mc:Fallback>
      </mc:AlternateContent>
    </w:r>
    <w:r w:rsidR="00FF73B1">
      <w:t>Smlouva o dodávce aktualizací programového vybavení CODEXIS</w:t>
    </w:r>
    <w:r w:rsidR="00EA3F5D" w:rsidRPr="00175866">
      <w:rPr>
        <w:rFonts w:cs="Segoe UI"/>
        <w:sz w:val="22"/>
        <w:szCs w:val="22"/>
        <w:vertAlign w:val="superscript"/>
      </w:rPr>
      <w:t>®</w:t>
    </w:r>
    <w:r w:rsidR="00EA3F5D">
      <w:rPr>
        <w:rFonts w:cs="Segoe UI"/>
        <w:szCs w:val="16"/>
      </w:rPr>
      <w:t>CLOUD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E4E6B" w14:textId="77777777" w:rsidR="00594DD9" w:rsidRDefault="00594DD9" w:rsidP="002919BE">
      <w:r>
        <w:separator/>
      </w:r>
    </w:p>
  </w:footnote>
  <w:footnote w:type="continuationSeparator" w:id="0">
    <w:p w14:paraId="026E2C6E" w14:textId="77777777" w:rsidR="00594DD9" w:rsidRDefault="00594DD9"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ECEC" w14:textId="77777777" w:rsidR="009720DC" w:rsidRDefault="009720DC" w:rsidP="00A63F70">
    <w:pPr>
      <w:pStyle w:val="Zhlav"/>
      <w:tabs>
        <w:tab w:val="clear" w:pos="4536"/>
        <w:tab w:val="clear" w:pos="9072"/>
        <w:tab w:val="left" w:pos="1970"/>
      </w:tabs>
    </w:pPr>
    <w:r>
      <w:rPr>
        <w:noProof/>
      </w:rPr>
      <w:tab/>
    </w:r>
  </w:p>
  <w:p w14:paraId="195BDBA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FAFBF" w14:textId="77777777" w:rsidR="00983C4B" w:rsidRDefault="00983C4B">
    <w:pPr>
      <w:pStyle w:val="Zhlav"/>
    </w:pPr>
    <w:r w:rsidRPr="00FD4A83">
      <w:rPr>
        <w:noProof/>
      </w:rPr>
      <w:drawing>
        <wp:inline distT="0" distB="0" distL="0" distR="0" wp14:anchorId="247777FC" wp14:editId="1642D2FE">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1"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5E42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1"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2"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DB979CB"/>
    <w:multiLevelType w:val="multilevel"/>
    <w:tmpl w:val="5B2AC9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num w:numId="1">
    <w:abstractNumId w:val="34"/>
  </w:num>
  <w:num w:numId="2">
    <w:abstractNumId w:val="2"/>
  </w:num>
  <w:num w:numId="3">
    <w:abstractNumId w:val="11"/>
  </w:num>
  <w:num w:numId="4">
    <w:abstractNumId w:val="1"/>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8"/>
  </w:num>
  <w:num w:numId="8">
    <w:abstractNumId w:val="14"/>
  </w:num>
  <w:num w:numId="9">
    <w:abstractNumId w:val="12"/>
  </w:num>
  <w:num w:numId="10">
    <w:abstractNumId w:val="22"/>
  </w:num>
  <w:num w:numId="11">
    <w:abstractNumId w:val="3"/>
  </w:num>
  <w:num w:numId="12">
    <w:abstractNumId w:val="18"/>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7"/>
  </w:num>
  <w:num w:numId="16">
    <w:abstractNumId w:val="4"/>
  </w:num>
  <w:num w:numId="17">
    <w:abstractNumId w:val="33"/>
  </w:num>
  <w:num w:numId="18">
    <w:abstractNumId w:val="20"/>
  </w:num>
  <w:num w:numId="19">
    <w:abstractNumId w:val="19"/>
  </w:num>
  <w:num w:numId="20">
    <w:abstractNumId w:val="5"/>
  </w:num>
  <w:num w:numId="21">
    <w:abstractNumId w:val="10"/>
  </w:num>
  <w:num w:numId="22">
    <w:abstractNumId w:val="13"/>
  </w:num>
  <w:num w:numId="23">
    <w:abstractNumId w:val="29"/>
  </w:num>
  <w:num w:numId="24">
    <w:abstractNumId w:val="21"/>
  </w:num>
  <w:num w:numId="25">
    <w:abstractNumId w:val="24"/>
  </w:num>
  <w:num w:numId="26">
    <w:abstractNumId w:val="9"/>
  </w:num>
  <w:num w:numId="27">
    <w:abstractNumId w:val="2"/>
  </w:num>
  <w:num w:numId="28">
    <w:abstractNumId w:val="23"/>
  </w:num>
  <w:num w:numId="29">
    <w:abstractNumId w:val="7"/>
  </w:num>
  <w:num w:numId="30">
    <w:abstractNumId w:val="32"/>
  </w:num>
  <w:num w:numId="31">
    <w:abstractNumId w:val="31"/>
    <w:lvlOverride w:ilvl="0">
      <w:startOverride w:val="1"/>
    </w:lvlOverride>
  </w:num>
  <w:num w:numId="32">
    <w:abstractNumId w:val="31"/>
  </w:num>
  <w:num w:numId="33">
    <w:abstractNumId w:val="15"/>
  </w:num>
  <w:num w:numId="34">
    <w:abstractNumId w:val="25"/>
  </w:num>
  <w:num w:numId="35">
    <w:abstractNumId w:val="0"/>
  </w:num>
  <w:num w:numId="36">
    <w:abstractNumId w:val="25"/>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6"/>
  </w:num>
  <w:num w:numId="38">
    <w:abstractNumId w:val="16"/>
    <w:lvlOverride w:ilvl="0">
      <w:startOverride w:val="1"/>
    </w:lvlOverride>
  </w:num>
  <w:num w:numId="39">
    <w:abstractNumId w:val="16"/>
    <w:lvlOverride w:ilvl="0">
      <w:startOverride w:val="1"/>
    </w:lvlOverride>
  </w:num>
  <w:num w:numId="40">
    <w:abstractNumId w:val="6"/>
  </w:num>
  <w:num w:numId="41">
    <w:abstractNumId w:val="35"/>
  </w:num>
  <w:num w:numId="42">
    <w:abstractNumId w:val="2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120F"/>
    <w:rsid w:val="00003A9E"/>
    <w:rsid w:val="000174FC"/>
    <w:rsid w:val="00017D17"/>
    <w:rsid w:val="000240F1"/>
    <w:rsid w:val="00025D36"/>
    <w:rsid w:val="00031B1A"/>
    <w:rsid w:val="00043FEA"/>
    <w:rsid w:val="0004753B"/>
    <w:rsid w:val="000572A0"/>
    <w:rsid w:val="000622C7"/>
    <w:rsid w:val="0006484C"/>
    <w:rsid w:val="00087E80"/>
    <w:rsid w:val="000916AE"/>
    <w:rsid w:val="0009181B"/>
    <w:rsid w:val="000A3BEA"/>
    <w:rsid w:val="000A6C2A"/>
    <w:rsid w:val="000B5693"/>
    <w:rsid w:val="000B5926"/>
    <w:rsid w:val="000C2716"/>
    <w:rsid w:val="000C4407"/>
    <w:rsid w:val="000D2C4C"/>
    <w:rsid w:val="000D5764"/>
    <w:rsid w:val="000D6E0A"/>
    <w:rsid w:val="000E05D9"/>
    <w:rsid w:val="000F216D"/>
    <w:rsid w:val="001059C3"/>
    <w:rsid w:val="001069A7"/>
    <w:rsid w:val="00116445"/>
    <w:rsid w:val="001272E6"/>
    <w:rsid w:val="0014252D"/>
    <w:rsid w:val="00144AB4"/>
    <w:rsid w:val="001453B3"/>
    <w:rsid w:val="00145AD9"/>
    <w:rsid w:val="0016099B"/>
    <w:rsid w:val="00161FED"/>
    <w:rsid w:val="00162D05"/>
    <w:rsid w:val="00174D0C"/>
    <w:rsid w:val="00180EE5"/>
    <w:rsid w:val="0018450D"/>
    <w:rsid w:val="00192A6C"/>
    <w:rsid w:val="00193B84"/>
    <w:rsid w:val="00194760"/>
    <w:rsid w:val="001A38C0"/>
    <w:rsid w:val="001A4410"/>
    <w:rsid w:val="001A5E98"/>
    <w:rsid w:val="001B4361"/>
    <w:rsid w:val="001C2C96"/>
    <w:rsid w:val="001C576F"/>
    <w:rsid w:val="001E4626"/>
    <w:rsid w:val="001E78B9"/>
    <w:rsid w:val="0020543A"/>
    <w:rsid w:val="002055B6"/>
    <w:rsid w:val="0021110F"/>
    <w:rsid w:val="0021228C"/>
    <w:rsid w:val="00213F7F"/>
    <w:rsid w:val="0021727B"/>
    <w:rsid w:val="00221DB1"/>
    <w:rsid w:val="00222550"/>
    <w:rsid w:val="00226716"/>
    <w:rsid w:val="00231797"/>
    <w:rsid w:val="002328D5"/>
    <w:rsid w:val="0023477B"/>
    <w:rsid w:val="0024378B"/>
    <w:rsid w:val="00246BE3"/>
    <w:rsid w:val="00253860"/>
    <w:rsid w:val="00254355"/>
    <w:rsid w:val="00254A89"/>
    <w:rsid w:val="00263AD2"/>
    <w:rsid w:val="002653D6"/>
    <w:rsid w:val="0027283C"/>
    <w:rsid w:val="00275DE3"/>
    <w:rsid w:val="00277A96"/>
    <w:rsid w:val="00280D3E"/>
    <w:rsid w:val="00290CEC"/>
    <w:rsid w:val="002912EC"/>
    <w:rsid w:val="00291332"/>
    <w:rsid w:val="0029164B"/>
    <w:rsid w:val="002919BE"/>
    <w:rsid w:val="00294468"/>
    <w:rsid w:val="002B5007"/>
    <w:rsid w:val="002C7495"/>
    <w:rsid w:val="002D44BC"/>
    <w:rsid w:val="002D4B40"/>
    <w:rsid w:val="002E0344"/>
    <w:rsid w:val="002E12D1"/>
    <w:rsid w:val="002E2955"/>
    <w:rsid w:val="002F0101"/>
    <w:rsid w:val="002F1A27"/>
    <w:rsid w:val="002F24C9"/>
    <w:rsid w:val="002F4D7A"/>
    <w:rsid w:val="002F567F"/>
    <w:rsid w:val="002F637D"/>
    <w:rsid w:val="00300C0C"/>
    <w:rsid w:val="00303C43"/>
    <w:rsid w:val="00303FD9"/>
    <w:rsid w:val="00310257"/>
    <w:rsid w:val="00313318"/>
    <w:rsid w:val="00330F7F"/>
    <w:rsid w:val="0033107B"/>
    <w:rsid w:val="00337685"/>
    <w:rsid w:val="00350E7D"/>
    <w:rsid w:val="00354246"/>
    <w:rsid w:val="00373946"/>
    <w:rsid w:val="00375E71"/>
    <w:rsid w:val="00393310"/>
    <w:rsid w:val="00396663"/>
    <w:rsid w:val="003A077B"/>
    <w:rsid w:val="003C3804"/>
    <w:rsid w:val="003C4C9A"/>
    <w:rsid w:val="003D47B4"/>
    <w:rsid w:val="003F0813"/>
    <w:rsid w:val="003F1801"/>
    <w:rsid w:val="004075F7"/>
    <w:rsid w:val="00412864"/>
    <w:rsid w:val="004161CD"/>
    <w:rsid w:val="00416DCB"/>
    <w:rsid w:val="0042285C"/>
    <w:rsid w:val="00427CCA"/>
    <w:rsid w:val="00437A9F"/>
    <w:rsid w:val="0045230F"/>
    <w:rsid w:val="00453E7D"/>
    <w:rsid w:val="00454448"/>
    <w:rsid w:val="004842FE"/>
    <w:rsid w:val="004A02F7"/>
    <w:rsid w:val="004A3FB1"/>
    <w:rsid w:val="004B1983"/>
    <w:rsid w:val="004B2DCD"/>
    <w:rsid w:val="004C53B3"/>
    <w:rsid w:val="004E04E6"/>
    <w:rsid w:val="004F15D7"/>
    <w:rsid w:val="004F1E87"/>
    <w:rsid w:val="004F3FA3"/>
    <w:rsid w:val="004F481F"/>
    <w:rsid w:val="004F69D1"/>
    <w:rsid w:val="00502CDD"/>
    <w:rsid w:val="00503251"/>
    <w:rsid w:val="00503599"/>
    <w:rsid w:val="00504B92"/>
    <w:rsid w:val="00506461"/>
    <w:rsid w:val="00522FF7"/>
    <w:rsid w:val="00526830"/>
    <w:rsid w:val="00543A93"/>
    <w:rsid w:val="005458E7"/>
    <w:rsid w:val="00547023"/>
    <w:rsid w:val="00550AE2"/>
    <w:rsid w:val="00554AF1"/>
    <w:rsid w:val="00556917"/>
    <w:rsid w:val="00556C9C"/>
    <w:rsid w:val="00560A54"/>
    <w:rsid w:val="005667AB"/>
    <w:rsid w:val="0058049B"/>
    <w:rsid w:val="005942E9"/>
    <w:rsid w:val="00594DD9"/>
    <w:rsid w:val="005B1B85"/>
    <w:rsid w:val="005B2890"/>
    <w:rsid w:val="005C0CB0"/>
    <w:rsid w:val="005C5619"/>
    <w:rsid w:val="005D4501"/>
    <w:rsid w:val="005D4C81"/>
    <w:rsid w:val="005D5116"/>
    <w:rsid w:val="005D5DEE"/>
    <w:rsid w:val="005E23D2"/>
    <w:rsid w:val="005E4C04"/>
    <w:rsid w:val="005F6613"/>
    <w:rsid w:val="00601FCA"/>
    <w:rsid w:val="00602AC0"/>
    <w:rsid w:val="00603A64"/>
    <w:rsid w:val="00605381"/>
    <w:rsid w:val="00622104"/>
    <w:rsid w:val="006268DC"/>
    <w:rsid w:val="0063203D"/>
    <w:rsid w:val="00634787"/>
    <w:rsid w:val="00644C8F"/>
    <w:rsid w:val="00665B2E"/>
    <w:rsid w:val="006778A3"/>
    <w:rsid w:val="00681C2A"/>
    <w:rsid w:val="0068286E"/>
    <w:rsid w:val="0068691D"/>
    <w:rsid w:val="006A1458"/>
    <w:rsid w:val="006A1809"/>
    <w:rsid w:val="006C2945"/>
    <w:rsid w:val="006D7A66"/>
    <w:rsid w:val="006D7F6E"/>
    <w:rsid w:val="006F5BA9"/>
    <w:rsid w:val="00703515"/>
    <w:rsid w:val="00706BC1"/>
    <w:rsid w:val="0073267B"/>
    <w:rsid w:val="00740361"/>
    <w:rsid w:val="007440D9"/>
    <w:rsid w:val="0076286D"/>
    <w:rsid w:val="00766715"/>
    <w:rsid w:val="00772E83"/>
    <w:rsid w:val="007776BC"/>
    <w:rsid w:val="00777ECD"/>
    <w:rsid w:val="007836F6"/>
    <w:rsid w:val="0079583F"/>
    <w:rsid w:val="007A09F7"/>
    <w:rsid w:val="007B3EB9"/>
    <w:rsid w:val="007B650C"/>
    <w:rsid w:val="007D19A8"/>
    <w:rsid w:val="007E1C98"/>
    <w:rsid w:val="007E49CC"/>
    <w:rsid w:val="00831AE2"/>
    <w:rsid w:val="00832957"/>
    <w:rsid w:val="0083451E"/>
    <w:rsid w:val="00841D32"/>
    <w:rsid w:val="00847C1F"/>
    <w:rsid w:val="00850F41"/>
    <w:rsid w:val="00856366"/>
    <w:rsid w:val="00860937"/>
    <w:rsid w:val="00860A4A"/>
    <w:rsid w:val="00883C07"/>
    <w:rsid w:val="008851EE"/>
    <w:rsid w:val="0089491F"/>
    <w:rsid w:val="008A001A"/>
    <w:rsid w:val="008A5C65"/>
    <w:rsid w:val="008A618F"/>
    <w:rsid w:val="008B1543"/>
    <w:rsid w:val="008B3EA9"/>
    <w:rsid w:val="008B6B65"/>
    <w:rsid w:val="008B6C6C"/>
    <w:rsid w:val="008C2981"/>
    <w:rsid w:val="008C3015"/>
    <w:rsid w:val="008D4977"/>
    <w:rsid w:val="008E0536"/>
    <w:rsid w:val="008E6B14"/>
    <w:rsid w:val="008E7DA0"/>
    <w:rsid w:val="008F06AB"/>
    <w:rsid w:val="008F292F"/>
    <w:rsid w:val="00900624"/>
    <w:rsid w:val="0090127A"/>
    <w:rsid w:val="00902319"/>
    <w:rsid w:val="009052EA"/>
    <w:rsid w:val="00914FFE"/>
    <w:rsid w:val="009343D8"/>
    <w:rsid w:val="009424E3"/>
    <w:rsid w:val="00964E4E"/>
    <w:rsid w:val="009720DC"/>
    <w:rsid w:val="00972B5C"/>
    <w:rsid w:val="00973EF2"/>
    <w:rsid w:val="009813E2"/>
    <w:rsid w:val="009834F0"/>
    <w:rsid w:val="00983C4B"/>
    <w:rsid w:val="00987636"/>
    <w:rsid w:val="00987A9F"/>
    <w:rsid w:val="0099188C"/>
    <w:rsid w:val="009975D9"/>
    <w:rsid w:val="009A3B4B"/>
    <w:rsid w:val="009A7E31"/>
    <w:rsid w:val="009B160F"/>
    <w:rsid w:val="009B1C8D"/>
    <w:rsid w:val="009B64E2"/>
    <w:rsid w:val="009D0FBE"/>
    <w:rsid w:val="009E1A31"/>
    <w:rsid w:val="009E29FF"/>
    <w:rsid w:val="009F4103"/>
    <w:rsid w:val="009F54D2"/>
    <w:rsid w:val="00A0338D"/>
    <w:rsid w:val="00A16271"/>
    <w:rsid w:val="00A231CF"/>
    <w:rsid w:val="00A24521"/>
    <w:rsid w:val="00A24C36"/>
    <w:rsid w:val="00A304B9"/>
    <w:rsid w:val="00A36982"/>
    <w:rsid w:val="00A425E7"/>
    <w:rsid w:val="00A47CFB"/>
    <w:rsid w:val="00A515E5"/>
    <w:rsid w:val="00A5322D"/>
    <w:rsid w:val="00A53E98"/>
    <w:rsid w:val="00A55B93"/>
    <w:rsid w:val="00A63F70"/>
    <w:rsid w:val="00A74511"/>
    <w:rsid w:val="00A83190"/>
    <w:rsid w:val="00A86812"/>
    <w:rsid w:val="00A9721C"/>
    <w:rsid w:val="00A97989"/>
    <w:rsid w:val="00A97D4B"/>
    <w:rsid w:val="00AA080A"/>
    <w:rsid w:val="00AA2F00"/>
    <w:rsid w:val="00AA3C49"/>
    <w:rsid w:val="00AA7C55"/>
    <w:rsid w:val="00AB3BD1"/>
    <w:rsid w:val="00AB5F08"/>
    <w:rsid w:val="00AC6F43"/>
    <w:rsid w:val="00AC7D00"/>
    <w:rsid w:val="00AD232A"/>
    <w:rsid w:val="00AD62CB"/>
    <w:rsid w:val="00AD74D2"/>
    <w:rsid w:val="00AE388F"/>
    <w:rsid w:val="00B0244A"/>
    <w:rsid w:val="00B13018"/>
    <w:rsid w:val="00B2636E"/>
    <w:rsid w:val="00B37BAE"/>
    <w:rsid w:val="00B40927"/>
    <w:rsid w:val="00B40CCD"/>
    <w:rsid w:val="00B609C2"/>
    <w:rsid w:val="00B727F2"/>
    <w:rsid w:val="00B72CCB"/>
    <w:rsid w:val="00B825DA"/>
    <w:rsid w:val="00B850D2"/>
    <w:rsid w:val="00B87FA8"/>
    <w:rsid w:val="00B9289D"/>
    <w:rsid w:val="00B9385D"/>
    <w:rsid w:val="00B9448C"/>
    <w:rsid w:val="00B97504"/>
    <w:rsid w:val="00BB6554"/>
    <w:rsid w:val="00BC7209"/>
    <w:rsid w:val="00BD1194"/>
    <w:rsid w:val="00BE65ED"/>
    <w:rsid w:val="00C12DD2"/>
    <w:rsid w:val="00C150F7"/>
    <w:rsid w:val="00C2303F"/>
    <w:rsid w:val="00C26973"/>
    <w:rsid w:val="00C429FC"/>
    <w:rsid w:val="00C437B1"/>
    <w:rsid w:val="00C451D7"/>
    <w:rsid w:val="00C45B9B"/>
    <w:rsid w:val="00C46D79"/>
    <w:rsid w:val="00C64E4D"/>
    <w:rsid w:val="00C66BC8"/>
    <w:rsid w:val="00C70B9F"/>
    <w:rsid w:val="00C72608"/>
    <w:rsid w:val="00C73EB4"/>
    <w:rsid w:val="00C73F79"/>
    <w:rsid w:val="00C772B1"/>
    <w:rsid w:val="00C77EA8"/>
    <w:rsid w:val="00C86187"/>
    <w:rsid w:val="00C91A8E"/>
    <w:rsid w:val="00C948F6"/>
    <w:rsid w:val="00C96EA8"/>
    <w:rsid w:val="00C979A6"/>
    <w:rsid w:val="00CA22E9"/>
    <w:rsid w:val="00CA4EA3"/>
    <w:rsid w:val="00CA507F"/>
    <w:rsid w:val="00CA5C40"/>
    <w:rsid w:val="00CB3594"/>
    <w:rsid w:val="00CB3FC9"/>
    <w:rsid w:val="00CC2DA9"/>
    <w:rsid w:val="00CC3539"/>
    <w:rsid w:val="00CD142F"/>
    <w:rsid w:val="00CD515F"/>
    <w:rsid w:val="00CE1B08"/>
    <w:rsid w:val="00CF1BED"/>
    <w:rsid w:val="00CF2608"/>
    <w:rsid w:val="00D04E57"/>
    <w:rsid w:val="00D05068"/>
    <w:rsid w:val="00D057AF"/>
    <w:rsid w:val="00D05996"/>
    <w:rsid w:val="00D1541C"/>
    <w:rsid w:val="00D2391E"/>
    <w:rsid w:val="00D244E4"/>
    <w:rsid w:val="00D2789E"/>
    <w:rsid w:val="00D305F7"/>
    <w:rsid w:val="00D4647F"/>
    <w:rsid w:val="00D50F2F"/>
    <w:rsid w:val="00D543DF"/>
    <w:rsid w:val="00D679C2"/>
    <w:rsid w:val="00D75C26"/>
    <w:rsid w:val="00D76C1E"/>
    <w:rsid w:val="00D828A9"/>
    <w:rsid w:val="00D925F6"/>
    <w:rsid w:val="00D93472"/>
    <w:rsid w:val="00DB364C"/>
    <w:rsid w:val="00DB58BA"/>
    <w:rsid w:val="00DC3E05"/>
    <w:rsid w:val="00DC6514"/>
    <w:rsid w:val="00DD05B1"/>
    <w:rsid w:val="00DF4E23"/>
    <w:rsid w:val="00DF6B61"/>
    <w:rsid w:val="00E02CB0"/>
    <w:rsid w:val="00E04E81"/>
    <w:rsid w:val="00E07931"/>
    <w:rsid w:val="00E13836"/>
    <w:rsid w:val="00E17D0E"/>
    <w:rsid w:val="00E20804"/>
    <w:rsid w:val="00E24084"/>
    <w:rsid w:val="00E25075"/>
    <w:rsid w:val="00E34671"/>
    <w:rsid w:val="00E4351A"/>
    <w:rsid w:val="00E45495"/>
    <w:rsid w:val="00E463CE"/>
    <w:rsid w:val="00E54577"/>
    <w:rsid w:val="00E56C70"/>
    <w:rsid w:val="00E62959"/>
    <w:rsid w:val="00E757C4"/>
    <w:rsid w:val="00E760E7"/>
    <w:rsid w:val="00E85663"/>
    <w:rsid w:val="00E948BD"/>
    <w:rsid w:val="00E94B93"/>
    <w:rsid w:val="00EA1DED"/>
    <w:rsid w:val="00EA3F5D"/>
    <w:rsid w:val="00EA5D68"/>
    <w:rsid w:val="00EB45CA"/>
    <w:rsid w:val="00EB46D6"/>
    <w:rsid w:val="00EB4A85"/>
    <w:rsid w:val="00EB6FC7"/>
    <w:rsid w:val="00ED0039"/>
    <w:rsid w:val="00ED2661"/>
    <w:rsid w:val="00ED6FA0"/>
    <w:rsid w:val="00EF64B7"/>
    <w:rsid w:val="00EF7A30"/>
    <w:rsid w:val="00F02675"/>
    <w:rsid w:val="00F0330E"/>
    <w:rsid w:val="00F11AD8"/>
    <w:rsid w:val="00F21CC0"/>
    <w:rsid w:val="00F227E7"/>
    <w:rsid w:val="00F27B5C"/>
    <w:rsid w:val="00F30CF5"/>
    <w:rsid w:val="00F3448A"/>
    <w:rsid w:val="00F37FA0"/>
    <w:rsid w:val="00F43E43"/>
    <w:rsid w:val="00F47E13"/>
    <w:rsid w:val="00F64D07"/>
    <w:rsid w:val="00F70DE7"/>
    <w:rsid w:val="00F82FD2"/>
    <w:rsid w:val="00F84C41"/>
    <w:rsid w:val="00F85A6D"/>
    <w:rsid w:val="00F914BF"/>
    <w:rsid w:val="00F92CB9"/>
    <w:rsid w:val="00F92F85"/>
    <w:rsid w:val="00F93380"/>
    <w:rsid w:val="00F9649E"/>
    <w:rsid w:val="00FA02AC"/>
    <w:rsid w:val="00FA54F1"/>
    <w:rsid w:val="00FA6456"/>
    <w:rsid w:val="00FA6B5C"/>
    <w:rsid w:val="00FB5890"/>
    <w:rsid w:val="00FB6B1E"/>
    <w:rsid w:val="00FB755D"/>
    <w:rsid w:val="00FC3010"/>
    <w:rsid w:val="00FC7EE0"/>
    <w:rsid w:val="00FD6D79"/>
    <w:rsid w:val="00FF1677"/>
    <w:rsid w:val="00FF24BD"/>
    <w:rsid w:val="00FF5DFB"/>
    <w:rsid w:val="00FF73B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C1E45"/>
  <w15:docId w15:val="{FBCDDD8D-C250-4DD7-BCD9-19672C82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allLines"/>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34"/>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983C4B"/>
    <w:pPr>
      <w:tabs>
        <w:tab w:val="center" w:pos="4536"/>
        <w:tab w:val="right" w:pos="9072"/>
      </w:tabs>
    </w:pPr>
  </w:style>
  <w:style w:type="character" w:customStyle="1" w:styleId="ZhlavChar">
    <w:name w:val="Záhlaví Char"/>
    <w:basedOn w:val="Standardnpsmoodstavce"/>
    <w:link w:val="Zhlav"/>
    <w:uiPriority w:val="99"/>
    <w:rsid w:val="00983C4B"/>
    <w:rPr>
      <w:rFonts w:ascii="Segoe UI" w:eastAsia="Times New Roman" w:hAnsi="Segoe UI" w:cs="Times New Roman"/>
      <w:sz w:val="20"/>
      <w:szCs w:val="24"/>
      <w:lang w:eastAsia="cs-CZ"/>
    </w:rPr>
  </w:style>
  <w:style w:type="paragraph" w:styleId="Zpat">
    <w:name w:val="footer"/>
    <w:basedOn w:val="Normln"/>
    <w:link w:val="ZpatChar"/>
    <w:uiPriority w:val="99"/>
    <w:unhideWhenUsed/>
    <w:qFormat/>
    <w:rsid w:val="00983C4B"/>
    <w:pPr>
      <w:tabs>
        <w:tab w:val="center" w:pos="4536"/>
        <w:tab w:val="right" w:pos="9072"/>
      </w:tabs>
    </w:pPr>
    <w:rPr>
      <w:color w:val="73767D"/>
      <w:sz w:val="16"/>
    </w:rPr>
  </w:style>
  <w:style w:type="character" w:customStyle="1" w:styleId="ZpatChar">
    <w:name w:val="Zápatí Char"/>
    <w:basedOn w:val="Standardnpsmoodstavce"/>
    <w:link w:val="Zpat"/>
    <w:uiPriority w:val="99"/>
    <w:rsid w:val="00983C4B"/>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F02675"/>
    <w:pPr>
      <w:spacing w:before="600" w:after="360"/>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F02675"/>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F1801"/>
    <w:pPr>
      <w:numPr>
        <w:ilvl w:val="2"/>
        <w:numId w:val="34"/>
      </w:numPr>
      <w:spacing w:after="120"/>
      <w:jc w:val="both"/>
    </w:pPr>
  </w:style>
  <w:style w:type="character" w:styleId="Sledovanodkaz">
    <w:name w:val="FollowedHyperlink"/>
    <w:basedOn w:val="Standardnpsmoodstavce"/>
    <w:uiPriority w:val="99"/>
    <w:semiHidden/>
    <w:unhideWhenUsed/>
    <w:rsid w:val="00D50F2F"/>
    <w:rPr>
      <w:color w:val="800080" w:themeColor="followedHyperlink"/>
      <w:u w:val="single"/>
    </w:rPr>
  </w:style>
  <w:style w:type="paragraph" w:styleId="Seznam">
    <w:name w:val="List"/>
    <w:basedOn w:val="Normln"/>
    <w:uiPriority w:val="99"/>
    <w:semiHidden/>
    <w:unhideWhenUsed/>
    <w:rsid w:val="00D057AF"/>
    <w:pPr>
      <w:ind w:left="283" w:hanging="283"/>
      <w:contextualSpacing/>
    </w:pPr>
  </w:style>
  <w:style w:type="character" w:customStyle="1" w:styleId="UnresolvedMention">
    <w:name w:val="Unresolved Mention"/>
    <w:basedOn w:val="Standardnpsmoodstavce"/>
    <w:uiPriority w:val="99"/>
    <w:semiHidden/>
    <w:unhideWhenUsed/>
    <w:rsid w:val="00FA6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 w:id="209593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sconsulting.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F9B87-06AA-441D-82DA-885CEBFC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1613</Words>
  <Characters>9520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Mikitka Vladimír</cp:lastModifiedBy>
  <cp:revision>4</cp:revision>
  <cp:lastPrinted>2016-04-01T13:31:00Z</cp:lastPrinted>
  <dcterms:created xsi:type="dcterms:W3CDTF">2021-03-11T09:56:00Z</dcterms:created>
  <dcterms:modified xsi:type="dcterms:W3CDTF">2021-03-17T14:44:00Z</dcterms:modified>
</cp:coreProperties>
</file>