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7670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87670B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87670B" w:rsidRDefault="003752B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87670B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7670B" w:rsidRDefault="003752B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OSM-O/0134/2017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87670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UNISMINI - služby,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spol.s</w:t>
            </w:r>
            <w:proofErr w:type="spellEnd"/>
            <w:r>
              <w:rPr>
                <w:rFonts w:ascii="Arial" w:hAnsi="Arial"/>
                <w:sz w:val="17"/>
              </w:rPr>
              <w:t xml:space="preserve"> r.</w:t>
            </w:r>
            <w:proofErr w:type="gramEnd"/>
            <w:r>
              <w:rPr>
                <w:rFonts w:ascii="Arial" w:hAnsi="Arial"/>
                <w:sz w:val="17"/>
              </w:rPr>
              <w:t>o.</w:t>
            </w:r>
          </w:p>
        </w:tc>
      </w:tr>
      <w:tr w:rsidR="0087670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Bělčická 2922/22, Praha 14100</w:t>
            </w:r>
          </w:p>
        </w:tc>
      </w:tr>
      <w:tr w:rsidR="0087670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62418742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CZ62418742</w:t>
            </w:r>
          </w:p>
        </w:tc>
      </w:tr>
      <w:tr w:rsidR="0087670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87670B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Výměna baterií XP 12V2500 v počtu 31 ks pro UPS </w:t>
            </w:r>
            <w:proofErr w:type="spellStart"/>
            <w:r>
              <w:rPr>
                <w:rFonts w:ascii="Arial" w:hAnsi="Arial"/>
                <w:sz w:val="17"/>
              </w:rPr>
              <w:t>Galaxy</w:t>
            </w:r>
            <w:proofErr w:type="spellEnd"/>
            <w:r>
              <w:rPr>
                <w:rFonts w:ascii="Arial" w:hAnsi="Arial"/>
                <w:sz w:val="17"/>
              </w:rPr>
              <w:t xml:space="preserve"> 5000 v KC Rakovník, </w:t>
            </w:r>
            <w:r>
              <w:rPr>
                <w:rFonts w:ascii="Arial" w:hAnsi="Arial"/>
                <w:sz w:val="17"/>
              </w:rPr>
              <w:t xml:space="preserve">Na Sekyře </w:t>
            </w:r>
            <w:proofErr w:type="gramStart"/>
            <w:r>
              <w:rPr>
                <w:rFonts w:ascii="Arial" w:hAnsi="Arial"/>
                <w:sz w:val="17"/>
              </w:rPr>
              <w:t>č.p.</w:t>
            </w:r>
            <w:proofErr w:type="gramEnd"/>
            <w:r>
              <w:rPr>
                <w:rFonts w:ascii="Arial" w:hAnsi="Arial"/>
                <w:sz w:val="17"/>
              </w:rPr>
              <w:t xml:space="preserve"> 2377, Rakovník - na základě usnesení č. 135/17 z Rady Města z 22.2.2017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</w:tcPr>
          <w:p w:rsidR="0087670B" w:rsidRDefault="008767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7670B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</w:tcPr>
          <w:p w:rsidR="0087670B" w:rsidRDefault="008767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7670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8767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7670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141 377,01 Kč</w:t>
            </w:r>
          </w:p>
        </w:tc>
      </w:tr>
      <w:tr w:rsidR="0087670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30.04.2017</w:t>
            </w:r>
            <w:proofErr w:type="gramEnd"/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Dodavatel zaplatí </w:t>
            </w:r>
            <w:r>
              <w:rPr>
                <w:rFonts w:ascii="Arial" w:hAnsi="Arial"/>
                <w:sz w:val="17"/>
              </w:rPr>
              <w:t>smluvní pokutu 1% za každý den prodlení z celkové částky za dílo.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 ve sjednané lhůtě splatnosti faktury.</w:t>
            </w:r>
          </w:p>
        </w:tc>
      </w:tr>
      <w:tr w:rsidR="0087670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87670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87670B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8767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</w:t>
            </w:r>
            <w:r>
              <w:rPr>
                <w:rFonts w:ascii="Arial" w:hAnsi="Arial"/>
                <w:sz w:val="14"/>
              </w:rPr>
              <w:t>prokazatelný souhlas objednatele, jinak je objednávka neplatná!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0B" w:rsidRDefault="0087670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7670B">
        <w:trPr>
          <w:cantSplit/>
        </w:trPr>
        <w:tc>
          <w:tcPr>
            <w:tcW w:w="1831" w:type="dxa"/>
            <w:gridSpan w:val="2"/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87670B" w:rsidRDefault="003752B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22.02.2017</w:t>
            </w:r>
            <w:proofErr w:type="gramEnd"/>
          </w:p>
        </w:tc>
      </w:tr>
      <w:tr w:rsidR="0087670B">
        <w:trPr>
          <w:cantSplit/>
        </w:trPr>
        <w:tc>
          <w:tcPr>
            <w:tcW w:w="10769" w:type="dxa"/>
            <w:gridSpan w:val="13"/>
          </w:tcPr>
          <w:p w:rsidR="0087670B" w:rsidRDefault="008767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7670B">
        <w:trPr>
          <w:cantSplit/>
        </w:trPr>
        <w:tc>
          <w:tcPr>
            <w:tcW w:w="10769" w:type="dxa"/>
            <w:gridSpan w:val="13"/>
          </w:tcPr>
          <w:p w:rsidR="0087670B" w:rsidRDefault="008767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7670B">
        <w:trPr>
          <w:cantSplit/>
        </w:trPr>
        <w:tc>
          <w:tcPr>
            <w:tcW w:w="5384" w:type="dxa"/>
            <w:gridSpan w:val="4"/>
          </w:tcPr>
          <w:p w:rsidR="0087670B" w:rsidRDefault="0087670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87670B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</w:t>
            </w:r>
            <w:r>
              <w:rPr>
                <w:rFonts w:ascii="Arial" w:hAnsi="Arial"/>
                <w:sz w:val="17"/>
              </w:rPr>
              <w:t xml:space="preserve">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3752B7" w:rsidRDefault="003752B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2"/>
          </w:tcPr>
          <w:p w:rsidR="0087670B" w:rsidRDefault="0087670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7670B">
        <w:trPr>
          <w:cantSplit/>
        </w:trPr>
        <w:tc>
          <w:tcPr>
            <w:tcW w:w="10769" w:type="dxa"/>
            <w:gridSpan w:val="13"/>
          </w:tcPr>
          <w:p w:rsidR="0087670B" w:rsidRDefault="003752B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</w:tcPr>
          <w:p w:rsidR="0087670B" w:rsidRDefault="003752B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87670B">
        <w:trPr>
          <w:cantSplit/>
        </w:trPr>
        <w:tc>
          <w:tcPr>
            <w:tcW w:w="10769" w:type="dxa"/>
            <w:gridSpan w:val="13"/>
          </w:tcPr>
          <w:p w:rsidR="0087670B" w:rsidRDefault="003752B7" w:rsidP="003752B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3752B7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7670B"/>
    <w:rsid w:val="003752B7"/>
    <w:rsid w:val="008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1451</Characters>
  <Application>Microsoft Office Word</Application>
  <DocSecurity>0</DocSecurity>
  <Lines>12</Lines>
  <Paragraphs>3</Paragraphs>
  <ScaleCrop>false</ScaleCrop>
  <Company>Město Rakovník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2017-03-06T05:36:00Z</dcterms:created>
  <dcterms:modified xsi:type="dcterms:W3CDTF">2017-03-06T05:37:00Z</dcterms:modified>
</cp:coreProperties>
</file>