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framePr w:w="1037" w:h="551" w:wrap="none" w:hAnchor="page" w:x="1184" w:y="858"/>
        <w:widowControl w:val="0"/>
        <w:shd w:val="clear" w:color="auto" w:fill="auto"/>
        <w:bidi w:val="0"/>
        <w:spacing w:before="0" w:after="0" w:line="240" w:lineRule="auto"/>
        <w:ind w:left="0" w:right="0" w:firstLine="0"/>
        <w:jc w:val="both"/>
      </w:pPr>
      <w:bookmarkStart w:id="0" w:name="bookmark0"/>
      <w:r>
        <w:rPr>
          <w:spacing w:val="0"/>
          <w:w w:val="100"/>
          <w:position w:val="0"/>
          <w:shd w:val="clear" w:color="auto" w:fill="auto"/>
          <w:lang w:val="cs-CZ" w:eastAsia="cs-CZ" w:bidi="cs-CZ"/>
        </w:rPr>
        <w:t>CRA</w:t>
      </w:r>
      <w:bookmarkEnd w:id="0"/>
    </w:p>
    <w:p>
      <w:pPr>
        <w:pStyle w:val="Style4"/>
        <w:keepNext/>
        <w:keepLines/>
        <w:framePr w:w="2398" w:h="1080" w:wrap="none" w:hAnchor="page" w:x="8856" w:y="1"/>
        <w:widowControl w:val="0"/>
        <w:shd w:val="clear" w:color="auto" w:fill="auto"/>
        <w:bidi w:val="0"/>
        <w:spacing w:before="0" w:line="240" w:lineRule="auto"/>
        <w:ind w:left="0" w:right="0" w:firstLine="0"/>
        <w:jc w:val="both"/>
      </w:pPr>
      <w:bookmarkStart w:id="2" w:name="bookmark2"/>
      <w:r>
        <w:rPr>
          <w:color w:val="000000"/>
          <w:spacing w:val="0"/>
          <w:w w:val="100"/>
          <w:position w:val="0"/>
          <w:shd w:val="clear" w:color="auto" w:fill="auto"/>
          <w:lang w:val="cs-CZ" w:eastAsia="cs-CZ" w:bidi="cs-CZ"/>
        </w:rPr>
        <w:t>iiiiiiimiiii</w:t>
      </w:r>
      <w:bookmarkEnd w:id="2"/>
    </w:p>
    <w:p>
      <w:pPr>
        <w:pStyle w:val="Style6"/>
        <w:keepNext w:val="0"/>
        <w:keepLines w:val="0"/>
        <w:framePr w:w="2398" w:h="1080" w:wrap="none" w:hAnchor="page" w:x="8856" w:y="1"/>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2021001684</w:t>
      </w:r>
    </w:p>
    <w:p>
      <w:pPr>
        <w:widowControl w:val="0"/>
        <w:spacing w:line="360" w:lineRule="exact"/>
      </w:pPr>
    </w:p>
    <w:p>
      <w:pPr>
        <w:widowControl w:val="0"/>
        <w:spacing w:line="360" w:lineRule="exact"/>
      </w:pPr>
    </w:p>
    <w:p>
      <w:pPr>
        <w:widowControl w:val="0"/>
        <w:spacing w:after="687" w:line="1" w:lineRule="exact"/>
      </w:pPr>
    </w:p>
    <w:p>
      <w:pPr>
        <w:widowControl w:val="0"/>
        <w:spacing w:line="1" w:lineRule="exact"/>
        <w:sectPr>
          <w:footerReference w:type="default" r:id="rId5"/>
          <w:footerReference w:type="first" r:id="rId6"/>
          <w:footnotePr>
            <w:pos w:val="pageBottom"/>
            <w:numFmt w:val="decimal"/>
            <w:numRestart w:val="continuous"/>
          </w:footnotePr>
          <w:pgSz w:w="11900" w:h="16840"/>
          <w:pgMar w:top="414" w:right="648" w:bottom="1354" w:left="1083" w:header="0" w:footer="3" w:gutter="0"/>
          <w:pgNumType w:start="1"/>
          <w:cols w:space="720"/>
          <w:noEndnote/>
          <w:titlePg/>
          <w:rtlGutter w:val="0"/>
          <w:docGrid w:linePitch="360"/>
        </w:sectPr>
      </w:pPr>
    </w:p>
    <w:p>
      <w:pPr>
        <w:widowControl w:val="0"/>
        <w:spacing w:line="240" w:lineRule="exact"/>
        <w:rPr>
          <w:sz w:val="19"/>
          <w:szCs w:val="19"/>
        </w:rPr>
      </w:pPr>
    </w:p>
    <w:p>
      <w:pPr>
        <w:widowControl w:val="0"/>
        <w:spacing w:before="99" w:after="9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335" w:right="0" w:bottom="2867" w:left="0" w:header="0" w:footer="3" w:gutter="0"/>
          <w:cols w:space="720"/>
          <w:noEndnote/>
          <w:rtlGutter w:val="0"/>
          <w:docGrid w:linePitch="360"/>
        </w:sectPr>
      </w:pPr>
    </w:p>
    <w:p>
      <w:pPr>
        <w:pStyle w:val="Style14"/>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cs-CZ" w:eastAsia="cs-CZ" w:bidi="cs-CZ"/>
        </w:rPr>
        <w:t>Dílčí smlouva - Technická specifikace služby Internet (TS)</w:t>
      </w:r>
    </w:p>
    <w:p>
      <w:pPr>
        <w:pStyle w:val="Style6"/>
        <w:keepNext w:val="0"/>
        <w:keepLines w:val="0"/>
        <w:widowControl w:val="0"/>
        <w:shd w:val="clear" w:color="auto" w:fill="auto"/>
        <w:bidi w:val="0"/>
        <w:spacing w:before="0" w:after="560" w:line="271" w:lineRule="auto"/>
        <w:ind w:left="0" w:right="0" w:firstLine="0"/>
        <w:jc w:val="left"/>
      </w:pPr>
      <w:r>
        <w:rPr>
          <w:color w:val="000000"/>
          <w:spacing w:val="0"/>
          <w:w w:val="100"/>
          <w:position w:val="0"/>
          <w:shd w:val="clear" w:color="auto" w:fill="auto"/>
          <w:lang w:val="cs-CZ" w:eastAsia="cs-CZ" w:bidi="cs-CZ"/>
        </w:rPr>
        <w:t>k Rámcové smlouvě (dále jen „Dílci smlouva'*)".</w:t>
      </w:r>
    </w:p>
    <w:p>
      <w:pPr>
        <w:pStyle w:val="Style16"/>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bookmarkStart w:id="4" w:name="bookmark4"/>
      <w:r>
        <w:rPr>
          <w:color w:val="000000"/>
          <w:spacing w:val="0"/>
          <w:w w:val="100"/>
          <w:position w:val="0"/>
          <w:shd w:val="clear" w:color="auto" w:fill="auto"/>
          <w:lang w:val="cs-CZ" w:eastAsia="cs-CZ" w:bidi="cs-CZ"/>
        </w:rPr>
        <w:t xml:space="preserve">Číslo smlouvy Zákaznické číslo </w:t>
      </w:r>
      <w:r>
        <w:rPr>
          <w:b w:val="0"/>
          <w:bCs w:val="0"/>
          <w:color w:val="000000"/>
          <w:spacing w:val="0"/>
          <w:w w:val="100"/>
          <w:position w:val="0"/>
          <w:shd w:val="clear" w:color="auto" w:fill="auto"/>
          <w:lang w:val="cs-CZ" w:eastAsia="cs-CZ" w:bidi="cs-CZ"/>
        </w:rPr>
        <w:t>30088074</w:t>
      </w:r>
      <w:bookmarkEnd w:id="4"/>
    </w:p>
    <w:p>
      <w:pPr>
        <w:pStyle w:val="Style16"/>
        <w:keepNext/>
        <w:keepLines/>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cs-CZ" w:eastAsia="cs-CZ" w:bidi="cs-CZ"/>
        </w:rPr>
        <w:t>Smluvní strany:</w:t>
      </w:r>
    </w:p>
    <w:p>
      <w:pPr>
        <w:pStyle w:val="Style6"/>
        <w:keepNext w:val="0"/>
        <w:keepLines w:val="0"/>
        <w:widowControl w:val="0"/>
        <w:shd w:val="clear" w:color="auto" w:fill="auto"/>
        <w:bidi w:val="0"/>
        <w:spacing w:before="0" w:after="40" w:line="240" w:lineRule="auto"/>
        <w:ind w:left="0" w:right="0" w:firstLine="0"/>
        <w:jc w:val="left"/>
      </w:pPr>
      <w:r>
        <w:rPr>
          <w:b/>
          <w:bCs/>
          <w:color w:val="000000"/>
          <w:spacing w:val="0"/>
          <w:w w:val="100"/>
          <w:position w:val="0"/>
          <w:shd w:val="clear" w:color="auto" w:fill="auto"/>
          <w:lang w:val="cs-CZ" w:eastAsia="cs-CZ" w:bidi="cs-CZ"/>
        </w:rPr>
        <w:t xml:space="preserve">České Radiokomunikace a. s., </w:t>
      </w:r>
      <w:r>
        <w:rPr>
          <w:color w:val="000000"/>
          <w:spacing w:val="0"/>
          <w:w w:val="100"/>
          <w:position w:val="0"/>
          <w:shd w:val="clear" w:color="auto" w:fill="auto"/>
          <w:lang w:val="cs-CZ" w:eastAsia="cs-CZ" w:bidi="cs-CZ"/>
        </w:rPr>
        <w:t>IČ: 24738875, DIČ: CZ24738875,</w:t>
      </w:r>
    </w:p>
    <w:p>
      <w:pPr>
        <w:pStyle w:val="Style6"/>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Skokanská 2117/1, Praha 6 - Břevnov, 169 00, akciová společnost zapsaná v obchodním rejstříku vedeném Městským soudem v Praze, oddíl B, vložka 16505 zastoupená: Ing. Miloš Mastník, obchodní ředitel</w:t>
      </w:r>
    </w:p>
    <w:p>
      <w:pPr>
        <w:pStyle w:val="Style6"/>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dále jen „Poskytovatel"</w:t>
      </w:r>
    </w:p>
    <w:p>
      <w:pPr>
        <w:pStyle w:val="Style20"/>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b/>
          <w:bCs/>
          <w:color w:val="000000"/>
          <w:spacing w:val="0"/>
          <w:w w:val="100"/>
          <w:position w:val="0"/>
          <w:sz w:val="15"/>
          <w:szCs w:val="15"/>
          <w:shd w:val="clear" w:color="auto" w:fill="auto"/>
          <w:lang w:val="cs-CZ" w:eastAsia="cs-CZ" w:bidi="cs-CZ"/>
        </w:rPr>
        <w:t>a</w:t>
      </w:r>
    </w:p>
    <w:tbl>
      <w:tblPr>
        <w:tblOverlap w:val="never"/>
        <w:jc w:val="center"/>
        <w:tblLayout w:type="fixed"/>
      </w:tblPr>
      <w:tblGrid>
        <w:gridCol w:w="4993"/>
        <w:gridCol w:w="4439"/>
      </w:tblGrid>
      <w:tr>
        <w:trPr>
          <w:trHeight w:val="389" w:hRule="exact"/>
        </w:trPr>
        <w:tc>
          <w:tcPr>
            <w:gridSpan w:val="2"/>
            <w:tcBorders>
              <w:top w:val="single" w:sz="4"/>
              <w:left w:val="single" w:sz="4"/>
              <w:righ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Obchodní firma nebo název právnické osoby. </w:t>
            </w:r>
            <w:r>
              <w:rPr>
                <w:b/>
                <w:bCs/>
                <w:color w:val="000000"/>
                <w:spacing w:val="0"/>
                <w:w w:val="100"/>
                <w:position w:val="0"/>
                <w:shd w:val="clear" w:color="auto" w:fill="auto"/>
                <w:lang w:val="cs-CZ" w:eastAsia="cs-CZ" w:bidi="cs-CZ"/>
              </w:rPr>
              <w:t>Zdravotnická záchranná služba Jihomoravského kraje, příspěvková organizace</w:t>
            </w:r>
          </w:p>
        </w:tc>
      </w:tr>
      <w:tr>
        <w:trPr>
          <w:trHeight w:val="288" w:hRule="exact"/>
        </w:trPr>
        <w:tc>
          <w:tcPr>
            <w:tcBorders>
              <w:lef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Zapsán v obchodním rejstříku: Krajský soud v Brně</w:t>
            </w:r>
          </w:p>
        </w:tc>
        <w:tc>
          <w:tcPr>
            <w:tcBorders>
              <w:right w:val="single" w:sz="4"/>
            </w:tcBorders>
            <w:shd w:val="clear" w:color="auto" w:fill="auto"/>
            <w:vAlign w:val="top"/>
          </w:tcPr>
          <w:p>
            <w:pPr>
              <w:pStyle w:val="Style24"/>
              <w:keepNext w:val="0"/>
              <w:keepLines w:val="0"/>
              <w:widowControl w:val="0"/>
              <w:shd w:val="clear" w:color="auto" w:fill="auto"/>
              <w:tabs>
                <w:tab w:pos="2568" w:val="left"/>
              </w:tabs>
              <w:bidi w:val="0"/>
              <w:spacing w:before="0" w:after="0" w:line="240" w:lineRule="auto"/>
              <w:ind w:left="1200" w:right="0" w:firstLine="0"/>
              <w:jc w:val="left"/>
            </w:pPr>
            <w:r>
              <w:rPr>
                <w:color w:val="000000"/>
                <w:spacing w:val="0"/>
                <w:w w:val="100"/>
                <w:position w:val="0"/>
                <w:shd w:val="clear" w:color="auto" w:fill="auto"/>
                <w:lang w:val="cs-CZ" w:eastAsia="cs-CZ" w:bidi="cs-CZ"/>
              </w:rPr>
              <w:t>oddíl: Pr</w:t>
              <w:tab/>
              <w:t>vložka: 1245</w:t>
            </w:r>
          </w:p>
        </w:tc>
      </w:tr>
      <w:tr>
        <w:trPr>
          <w:trHeight w:val="590" w:hRule="exact"/>
        </w:trPr>
        <w:tc>
          <w:tcPr>
            <w:tcBorders>
              <w:left w:val="single" w:sz="4"/>
            </w:tcBorders>
            <w:shd w:val="clear" w:color="auto" w:fill="auto"/>
            <w:vAlign w:val="top"/>
          </w:tcPr>
          <w:p>
            <w:pPr>
              <w:pStyle w:val="Style24"/>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IČ: 00346292</w:t>
            </w:r>
          </w:p>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 místo podnikáni:</w:t>
            </w:r>
          </w:p>
        </w:tc>
        <w:tc>
          <w:tcPr>
            <w:tcBorders>
              <w:righ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DIČ: CZ00346292</w:t>
            </w:r>
          </w:p>
        </w:tc>
      </w:tr>
      <w:tr>
        <w:trPr>
          <w:trHeight w:val="295" w:hRule="exact"/>
        </w:trPr>
        <w:tc>
          <w:tcPr>
            <w:tcBorders>
              <w:lef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Ulice: Kamenice</w:t>
            </w:r>
          </w:p>
        </w:tc>
        <w:tc>
          <w:tcPr>
            <w:tcBorders>
              <w:right w:val="single" w:sz="4"/>
            </w:tcBorders>
            <w:shd w:val="clear" w:color="auto" w:fill="auto"/>
            <w:vAlign w:val="top"/>
          </w:tcPr>
          <w:p>
            <w:pPr>
              <w:pStyle w:val="Style24"/>
              <w:keepNext w:val="0"/>
              <w:keepLines w:val="0"/>
              <w:widowControl w:val="0"/>
              <w:shd w:val="clear" w:color="auto" w:fill="auto"/>
              <w:bidi w:val="0"/>
              <w:spacing w:before="0" w:after="0" w:line="240" w:lineRule="auto"/>
              <w:ind w:left="1040" w:right="0" w:firstLine="0"/>
              <w:jc w:val="both"/>
            </w:pPr>
            <w:r>
              <w:rPr>
                <w:color w:val="000000"/>
                <w:spacing w:val="0"/>
                <w:w w:val="100"/>
                <w:position w:val="0"/>
                <w:shd w:val="clear" w:color="auto" w:fill="auto"/>
                <w:lang w:val="cs-CZ" w:eastAsia="cs-CZ" w:bidi="cs-CZ"/>
              </w:rPr>
              <w:t>Číslo popisné / orientační: 798 / 1 d</w:t>
            </w:r>
          </w:p>
        </w:tc>
      </w:tr>
      <w:tr>
        <w:trPr>
          <w:trHeight w:val="306" w:hRule="exact"/>
        </w:trPr>
        <w:tc>
          <w:tcPr>
            <w:tcBorders>
              <w:lef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Město: Brno</w:t>
            </w:r>
          </w:p>
        </w:tc>
        <w:tc>
          <w:tcPr>
            <w:tcBorders>
              <w:right w:val="single" w:sz="4"/>
            </w:tcBorders>
            <w:shd w:val="clear" w:color="auto" w:fill="auto"/>
            <w:vAlign w:val="top"/>
          </w:tcPr>
          <w:p>
            <w:pPr>
              <w:pStyle w:val="Style24"/>
              <w:keepNext w:val="0"/>
              <w:keepLines w:val="0"/>
              <w:widowControl w:val="0"/>
              <w:shd w:val="clear" w:color="auto" w:fill="auto"/>
              <w:tabs>
                <w:tab w:pos="2146" w:val="left"/>
              </w:tabs>
              <w:bidi w:val="0"/>
              <w:spacing w:before="0" w:after="0" w:line="240" w:lineRule="auto"/>
              <w:ind w:left="0" w:right="0" w:firstLine="180"/>
              <w:jc w:val="left"/>
            </w:pPr>
            <w:r>
              <w:rPr>
                <w:color w:val="000000"/>
                <w:spacing w:val="0"/>
                <w:w w:val="100"/>
                <w:position w:val="0"/>
                <w:shd w:val="clear" w:color="auto" w:fill="auto"/>
                <w:lang w:val="cs-CZ" w:eastAsia="cs-CZ" w:bidi="cs-CZ"/>
              </w:rPr>
              <w:t>PSČ: 62500</w:t>
              <w:tab/>
              <w:t>Kraj: Jihomoravský</w:t>
            </w:r>
          </w:p>
        </w:tc>
      </w:tr>
      <w:tr>
        <w:trPr>
          <w:trHeight w:val="839" w:hRule="exact"/>
        </w:trPr>
        <w:tc>
          <w:tcPr>
            <w:tcBorders>
              <w:left w:val="single" w:sz="4"/>
              <w:bottom w:val="single" w:sz="4"/>
            </w:tcBorders>
            <w:shd w:val="clear" w:color="auto" w:fill="auto"/>
            <w:vAlign w:val="bottom"/>
          </w:tcPr>
          <w:p>
            <w:pPr>
              <w:pStyle w:val="Style24"/>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Doručovací adresa (pokud se liší od adresy účastníka):</w:t>
            </w:r>
          </w:p>
          <w:p>
            <w:pPr>
              <w:pStyle w:val="Style24"/>
              <w:keepNext w:val="0"/>
              <w:keepLines w:val="0"/>
              <w:widowControl w:val="0"/>
              <w:shd w:val="clear" w:color="auto" w:fill="auto"/>
              <w:tabs>
                <w:tab w:pos="2538" w:val="left"/>
              </w:tabs>
              <w:bidi w:val="0"/>
              <w:spacing w:before="0" w:after="120" w:line="240" w:lineRule="auto"/>
              <w:ind w:left="0" w:right="0" w:firstLine="0"/>
              <w:jc w:val="left"/>
            </w:pPr>
            <w:r>
              <w:rPr>
                <w:color w:val="000000"/>
                <w:spacing w:val="0"/>
                <w:w w:val="100"/>
                <w:position w:val="0"/>
                <w:shd w:val="clear" w:color="auto" w:fill="auto"/>
                <w:lang w:val="cs-CZ" w:eastAsia="cs-CZ" w:bidi="cs-CZ"/>
              </w:rPr>
              <w:t>Oprávněni zástupci účastníka:</w:t>
              <w:tab/>
              <w:t>MUDr. Hana Albrechtová, ředitel</w:t>
            </w:r>
          </w:p>
          <w:p>
            <w:pPr>
              <w:pStyle w:val="Style24"/>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Adresa bydliště:</w:t>
            </w:r>
          </w:p>
        </w:tc>
        <w:tc>
          <w:tcPr>
            <w:tcBorders>
              <w:bottom w:val="single" w:sz="4"/>
              <w:righ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PSČ:</w:t>
            </w:r>
          </w:p>
        </w:tc>
      </w:tr>
    </w:tbl>
    <w:p>
      <w:pPr>
        <w:pStyle w:val="Style20"/>
        <w:keepNext w:val="0"/>
        <w:keepLines w:val="0"/>
        <w:widowControl w:val="0"/>
        <w:shd w:val="clear" w:color="auto" w:fill="auto"/>
        <w:bidi w:val="0"/>
        <w:spacing w:before="0" w:after="0" w:line="240" w:lineRule="auto"/>
        <w:ind w:left="7"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dále jen „Účastník“</w:t>
      </w:r>
    </w:p>
    <w:p>
      <w:pPr>
        <w:widowControl w:val="0"/>
        <w:spacing w:after="39" w:line="1" w:lineRule="exact"/>
      </w:pPr>
    </w:p>
    <w:p>
      <w:pPr>
        <w:pStyle w:val="Style6"/>
        <w:keepNext w:val="0"/>
        <w:keepLines w:val="0"/>
        <w:widowControl w:val="0"/>
        <w:shd w:val="clear" w:color="auto" w:fill="auto"/>
        <w:bidi w:val="0"/>
        <w:spacing w:before="0" w:after="140" w:line="240" w:lineRule="auto"/>
        <w:ind w:left="0" w:right="0" w:firstLine="0"/>
        <w:jc w:val="center"/>
      </w:pPr>
      <w:r>
        <w:rPr>
          <w:b/>
          <w:bCs/>
          <w:color w:val="000000"/>
          <w:spacing w:val="0"/>
          <w:w w:val="100"/>
          <w:position w:val="0"/>
          <w:shd w:val="clear" w:color="auto" w:fill="auto"/>
          <w:lang w:val="cs-CZ" w:eastAsia="cs-CZ" w:bidi="cs-CZ"/>
        </w:rPr>
        <w:t>sjednávají tyto parametry služby:</w:t>
      </w:r>
    </w:p>
    <w:tbl>
      <w:tblPr>
        <w:tblOverlap w:val="never"/>
        <w:jc w:val="center"/>
        <w:tblLayout w:type="fixed"/>
      </w:tblPr>
      <w:tblGrid>
        <w:gridCol w:w="3089"/>
        <w:gridCol w:w="3179"/>
        <w:gridCol w:w="3103"/>
      </w:tblGrid>
      <w:tr>
        <w:trPr>
          <w:trHeight w:val="320" w:hRule="exact"/>
        </w:trPr>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TS</w:t>
            </w:r>
          </w:p>
        </w:tc>
        <w:tc>
          <w:tcPr>
            <w:tcBorders>
              <w:top w:val="single" w:sz="4"/>
            </w:tcBorders>
            <w:shd w:val="clear" w:color="auto" w:fill="auto"/>
            <w:vAlign w:val="bottom"/>
          </w:tcPr>
          <w:p>
            <w:pPr>
              <w:pStyle w:val="Style24"/>
              <w:keepNext w:val="0"/>
              <w:keepLines w:val="0"/>
              <w:widowControl w:val="0"/>
              <w:shd w:val="clear" w:color="auto" w:fill="auto"/>
              <w:bidi w:val="0"/>
              <w:spacing w:before="0" w:after="0" w:line="240" w:lineRule="auto"/>
              <w:ind w:left="1920" w:right="0" w:firstLine="0"/>
              <w:jc w:val="left"/>
            </w:pPr>
            <w:r>
              <w:rPr>
                <w:color w:val="000000"/>
                <w:spacing w:val="0"/>
                <w:w w:val="100"/>
                <w:position w:val="0"/>
                <w:shd w:val="clear" w:color="auto" w:fill="auto"/>
                <w:lang w:val="cs-CZ" w:eastAsia="cs-CZ" w:bidi="cs-CZ"/>
              </w:rPr>
              <w:t>ID služby</w:t>
            </w:r>
          </w:p>
        </w:tc>
        <w:tc>
          <w:tcPr>
            <w:tcBorders>
              <w:top w:val="single" w:sz="4"/>
              <w:righ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OP-13-01466-00005s01</w:t>
            </w:r>
          </w:p>
        </w:tc>
      </w:tr>
      <w:tr>
        <w:trPr>
          <w:trHeight w:val="274" w:hRule="exact"/>
        </w:trPr>
        <w:tc>
          <w:tcPr>
            <w:tcBorders>
              <w:left w:val="single" w:sz="4"/>
              <w:bottom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Nahrazuje TS č.</w:t>
            </w:r>
          </w:p>
        </w:tc>
        <w:tc>
          <w:tcPr>
            <w:tcBorders>
              <w:bottom w:val="single" w:sz="4"/>
            </w:tcBorders>
            <w:shd w:val="clear" w:color="auto" w:fill="auto"/>
            <w:vAlign w:val="top"/>
          </w:tcPr>
          <w:p>
            <w:pPr>
              <w:pStyle w:val="Style24"/>
              <w:keepNext w:val="0"/>
              <w:keepLines w:val="0"/>
              <w:widowControl w:val="0"/>
              <w:shd w:val="clear" w:color="auto" w:fill="auto"/>
              <w:bidi w:val="0"/>
              <w:spacing w:before="0" w:after="0" w:line="240" w:lineRule="auto"/>
              <w:ind w:left="1920" w:right="0" w:firstLine="0"/>
              <w:jc w:val="left"/>
            </w:pPr>
            <w:r>
              <w:rPr>
                <w:color w:val="000000"/>
                <w:spacing w:val="0"/>
                <w:w w:val="100"/>
                <w:position w:val="0"/>
                <w:shd w:val="clear" w:color="auto" w:fill="auto"/>
                <w:lang w:val="cs-CZ" w:eastAsia="cs-CZ" w:bidi="cs-CZ"/>
              </w:rPr>
              <w:t>Požadavek na</w:t>
            </w:r>
          </w:p>
        </w:tc>
        <w:tc>
          <w:tcPr>
            <w:tcBorders>
              <w:bottom w:val="single" w:sz="4"/>
              <w:righ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Zřízení</w:t>
            </w:r>
          </w:p>
        </w:tc>
      </w:tr>
    </w:tbl>
    <w:p>
      <w:pPr>
        <w:widowControl w:val="0"/>
        <w:spacing w:after="139" w:line="1" w:lineRule="exact"/>
      </w:pPr>
    </w:p>
    <w:p>
      <w:pPr>
        <w:widowControl w:val="0"/>
        <w:spacing w:line="1" w:lineRule="exact"/>
      </w:pPr>
    </w:p>
    <w:tbl>
      <w:tblPr>
        <w:tblOverlap w:val="never"/>
        <w:jc w:val="center"/>
        <w:tblLayout w:type="fixed"/>
      </w:tblPr>
      <w:tblGrid>
        <w:gridCol w:w="4720"/>
        <w:gridCol w:w="1703"/>
        <w:gridCol w:w="3010"/>
      </w:tblGrid>
      <w:tr>
        <w:trPr>
          <w:trHeight w:val="295" w:hRule="exact"/>
        </w:trPr>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Přesná adresa lokality služby</w:t>
            </w:r>
          </w:p>
        </w:tc>
        <w:tc>
          <w:tcPr>
            <w:gridSpan w:val="2"/>
            <w:tcBorders>
              <w:top w:val="single" w:sz="4"/>
              <w:left w:val="single" w:sz="4"/>
              <w:righ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Kód objednávané služby:</w:t>
            </w:r>
          </w:p>
        </w:tc>
      </w:tr>
      <w:tr>
        <w:trPr>
          <w:trHeight w:val="288" w:hRule="exact"/>
        </w:trPr>
        <w:tc>
          <w:tcPr>
            <w:tcBorders>
              <w:top w:val="single" w:sz="4"/>
              <w:lef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Lokalita</w:t>
            </w:r>
          </w:p>
        </w:tc>
        <w:tc>
          <w:tcPr>
            <w:gridSpan w:val="2"/>
            <w:tcBorders>
              <w:top w:val="single" w:sz="4"/>
              <w:left w:val="single" w:sz="4"/>
              <w:righ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Kontaktní osoba</w:t>
            </w:r>
          </w:p>
        </w:tc>
      </w:tr>
      <w:tr>
        <w:trPr>
          <w:trHeight w:val="1393" w:hRule="exact"/>
        </w:trPr>
        <w:tc>
          <w:tcPr>
            <w:tcBorders>
              <w:top w:val="single" w:sz="4"/>
              <w:left w:val="single" w:sz="4"/>
              <w:bottom w:val="single" w:sz="4"/>
            </w:tcBorders>
            <w:shd w:val="clear" w:color="auto" w:fill="auto"/>
            <w:vAlign w:val="center"/>
          </w:tcPr>
          <w:p>
            <w:pPr>
              <w:pStyle w:val="Style24"/>
              <w:keepNext w:val="0"/>
              <w:keepLines w:val="0"/>
              <w:widowControl w:val="0"/>
              <w:shd w:val="clear" w:color="auto" w:fill="auto"/>
              <w:tabs>
                <w:tab w:pos="1717" w:val="left"/>
              </w:tabs>
              <w:bidi w:val="0"/>
              <w:spacing w:before="0" w:after="80" w:line="240" w:lineRule="auto"/>
              <w:ind w:left="0" w:right="0" w:firstLine="0"/>
              <w:jc w:val="left"/>
            </w:pPr>
            <w:r>
              <w:rPr>
                <w:color w:val="000000"/>
                <w:spacing w:val="0"/>
                <w:w w:val="100"/>
                <w:position w:val="0"/>
                <w:shd w:val="clear" w:color="auto" w:fill="auto"/>
                <w:lang w:val="cs-CZ" w:eastAsia="cs-CZ" w:bidi="cs-CZ"/>
              </w:rPr>
              <w:t>Ulice:</w:t>
              <w:tab/>
              <w:t>Kojál</w:t>
            </w:r>
          </w:p>
          <w:p>
            <w:pPr>
              <w:pStyle w:val="Style24"/>
              <w:keepNext w:val="0"/>
              <w:keepLines w:val="0"/>
              <w:widowControl w:val="0"/>
              <w:shd w:val="clear" w:color="auto" w:fill="auto"/>
              <w:tabs>
                <w:tab w:pos="1724" w:val="left"/>
              </w:tabs>
              <w:bidi w:val="0"/>
              <w:spacing w:before="0" w:after="80" w:line="240" w:lineRule="auto"/>
              <w:ind w:left="0" w:right="0" w:firstLine="0"/>
              <w:jc w:val="left"/>
            </w:pPr>
            <w:r>
              <w:rPr>
                <w:color w:val="000000"/>
                <w:spacing w:val="0"/>
                <w:w w:val="100"/>
                <w:position w:val="0"/>
                <w:shd w:val="clear" w:color="auto" w:fill="auto"/>
                <w:lang w:val="cs-CZ" w:eastAsia="cs-CZ" w:bidi="cs-CZ"/>
              </w:rPr>
              <w:t>Č.p./Č.orientační:</w:t>
              <w:tab/>
              <w:t>/</w:t>
            </w:r>
          </w:p>
          <w:p>
            <w:pPr>
              <w:pStyle w:val="Style24"/>
              <w:keepNext w:val="0"/>
              <w:keepLines w:val="0"/>
              <w:widowControl w:val="0"/>
              <w:shd w:val="clear" w:color="auto" w:fill="auto"/>
              <w:tabs>
                <w:tab w:pos="1724" w:val="left"/>
              </w:tabs>
              <w:bidi w:val="0"/>
              <w:spacing w:before="0" w:after="80" w:line="240" w:lineRule="auto"/>
              <w:ind w:left="0" w:right="0" w:firstLine="0"/>
              <w:jc w:val="left"/>
            </w:pPr>
            <w:r>
              <w:rPr>
                <w:color w:val="000000"/>
                <w:spacing w:val="0"/>
                <w:w w:val="100"/>
                <w:position w:val="0"/>
                <w:shd w:val="clear" w:color="auto" w:fill="auto"/>
                <w:lang w:val="cs-CZ" w:eastAsia="cs-CZ" w:bidi="cs-CZ"/>
              </w:rPr>
              <w:t>Obec:</w:t>
              <w:tab/>
              <w:t>Krásensko</w:t>
            </w:r>
          </w:p>
          <w:p>
            <w:pPr>
              <w:pStyle w:val="Style24"/>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PSČ:</w:t>
            </w:r>
          </w:p>
          <w:p>
            <w:pPr>
              <w:pStyle w:val="Style24"/>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UIR-ADR:</w:t>
            </w:r>
          </w:p>
        </w:tc>
        <w:tc>
          <w:tcPr>
            <w:tcBorders>
              <w:top w:val="single" w:sz="4"/>
              <w:left w:val="single" w:sz="4"/>
              <w:bottom w:val="single" w:sz="4"/>
            </w:tcBorders>
            <w:shd w:val="clear" w:color="auto" w:fill="auto"/>
            <w:vAlign w:val="top"/>
          </w:tcPr>
          <w:p>
            <w:pPr>
              <w:pStyle w:val="Style24"/>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Příjmení a jméno:</w:t>
            </w:r>
          </w:p>
          <w:p>
            <w:pPr>
              <w:pStyle w:val="Style24"/>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Funkce:</w:t>
            </w:r>
          </w:p>
          <w:p>
            <w:pPr>
              <w:pStyle w:val="Style24"/>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Mobilní telefon:</w:t>
            </w:r>
          </w:p>
          <w:p>
            <w:pPr>
              <w:pStyle w:val="Style24"/>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E-mail:</w:t>
            </w:r>
          </w:p>
        </w:tc>
        <w:tc>
          <w:tcPr>
            <w:tcBorders>
              <w:top w:val="single" w:sz="4"/>
              <w:left w:val="single" w:sz="4"/>
              <w:bottom w:val="single" w:sz="4"/>
              <w:righ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■■■■■■■i</w:t>
            </w:r>
          </w:p>
        </w:tc>
      </w:tr>
    </w:tbl>
    <w:p>
      <w:pPr>
        <w:widowControl w:val="0"/>
        <w:spacing w:after="139" w:line="1" w:lineRule="exact"/>
      </w:pPr>
    </w:p>
    <w:p>
      <w:pPr>
        <w:widowControl w:val="0"/>
        <w:spacing w:line="1" w:lineRule="exact"/>
      </w:pPr>
    </w:p>
    <w:tbl>
      <w:tblPr>
        <w:tblOverlap w:val="never"/>
        <w:jc w:val="center"/>
        <w:tblLayout w:type="fixed"/>
      </w:tblPr>
      <w:tblGrid>
        <w:gridCol w:w="4183"/>
        <w:gridCol w:w="5249"/>
      </w:tblGrid>
      <w:tr>
        <w:trPr>
          <w:trHeight w:val="324" w:hRule="exact"/>
        </w:trPr>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Požadované datum zřizeni/zmény služby:</w:t>
            </w:r>
          </w:p>
        </w:tc>
        <w:tc>
          <w:tcPr>
            <w:tcBorders>
              <w:top w:val="single" w:sz="4"/>
              <w:righ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01.01.2021</w:t>
            </w:r>
          </w:p>
        </w:tc>
      </w:tr>
      <w:tr>
        <w:trPr>
          <w:trHeight w:val="274" w:hRule="exact"/>
        </w:trPr>
        <w:tc>
          <w:tcPr>
            <w:tcBorders>
              <w:lef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Technická specifikace je sjednána na dobu určitou </w:t>
            </w:r>
            <w:r>
              <w:rPr>
                <w:color w:val="000000"/>
                <w:spacing w:val="0"/>
                <w:w w:val="100"/>
                <w:position w:val="0"/>
                <w:shd w:val="clear" w:color="auto" w:fill="auto"/>
                <w:vertAlign w:val="superscript"/>
                <w:lang w:val="cs-CZ" w:eastAsia="cs-CZ" w:bidi="cs-CZ"/>
              </w:rPr>
              <w:t>1</w:t>
            </w:r>
          </w:p>
        </w:tc>
        <w:tc>
          <w:tcPr>
            <w:tcBorders>
              <w:righ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24 měsíců</w:t>
            </w:r>
          </w:p>
        </w:tc>
      </w:tr>
      <w:tr>
        <w:trPr>
          <w:trHeight w:val="274" w:hRule="exact"/>
        </w:trPr>
        <w:tc>
          <w:tcPr>
            <w:tcBorders>
              <w:left w:val="single" w:sz="4"/>
              <w:bottom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SLA</w:t>
            </w:r>
          </w:p>
        </w:tc>
        <w:tc>
          <w:tcPr>
            <w:tcBorders>
              <w:bottom w:val="single" w:sz="4"/>
              <w:righ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SLA0</w:t>
            </w:r>
          </w:p>
        </w:tc>
      </w:tr>
    </w:tbl>
    <w:p>
      <w:pPr>
        <w:pStyle w:val="Style20"/>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xml:space="preserve"> Pokud Účastník písemně nepotvrdí ukončení platnosti této Dílčí smlouvy nejpozději 2 měsíce před uplynutím doby, na kterou se tato Dílčí smlouva sjednává, platí, že platnost této Dílčí smlouvy byla změněna na dobu neurčitou. V takovém případě může být tato Dílčí smlouva ukončena písemnou dohodou smluvních stran, nebo písemnou výpovědí některé smluvní strany, přičemž výpovědní doba činí 30 dni od dne doručení písemné výpovědi. Doba trvání TS se počítá v souladu s čl. 11 Všeobecných obchodních podmínek.</w:t>
      </w:r>
      <w:r>
        <w:br w:type="page"/>
      </w:r>
    </w:p>
    <w:p>
      <w:pPr>
        <w:pStyle w:val="Style2"/>
        <w:keepNext/>
        <w:keepLines/>
        <w:widowControl w:val="0"/>
        <w:shd w:val="clear" w:color="auto" w:fill="auto"/>
        <w:bidi w:val="0"/>
        <w:spacing w:before="0" w:after="1440" w:line="240" w:lineRule="auto"/>
        <w:ind w:left="0" w:right="0" w:firstLine="0"/>
        <w:jc w:val="left"/>
      </w:pPr>
      <w:bookmarkStart w:id="7" w:name="bookmark7"/>
      <w:r>
        <w:rPr>
          <w:spacing w:val="0"/>
          <w:w w:val="100"/>
          <w:position w:val="0"/>
          <w:shd w:val="clear" w:color="auto" w:fill="auto"/>
          <w:lang w:val="cs-CZ" w:eastAsia="cs-CZ" w:bidi="cs-CZ"/>
        </w:rPr>
        <w:t>CRA</w:t>
      </w:r>
      <w:bookmarkEnd w:id="7"/>
    </w:p>
    <w:tbl>
      <w:tblPr>
        <w:tblOverlap w:val="never"/>
        <w:jc w:val="center"/>
        <w:tblLayout w:type="fixed"/>
      </w:tblPr>
      <w:tblGrid>
        <w:gridCol w:w="4950"/>
        <w:gridCol w:w="4370"/>
      </w:tblGrid>
      <w:tr>
        <w:trPr>
          <w:trHeight w:val="317" w:hRule="exact"/>
        </w:trPr>
        <w:tc>
          <w:tcPr>
            <w:tcBorders>
              <w:top w:val="single" w:sz="4"/>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Specifikace služby: Internet Static, OP-13-01466-00005S01</w:t>
            </w:r>
          </w:p>
        </w:tc>
        <w:tc>
          <w:tcPr>
            <w:tcBorders>
              <w:top w:val="single" w:sz="4"/>
              <w:righ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560"/>
              <w:jc w:val="left"/>
            </w:pPr>
            <w:r>
              <w:rPr>
                <w:b/>
                <w:bCs/>
                <w:color w:val="000000"/>
                <w:spacing w:val="0"/>
                <w:w w:val="100"/>
                <w:position w:val="0"/>
                <w:shd w:val="clear" w:color="auto" w:fill="auto"/>
                <w:lang w:val="cs-CZ" w:eastAsia="cs-CZ" w:bidi="cs-CZ"/>
              </w:rPr>
              <w:t>Kód objednávané služby: inets</w:t>
            </w:r>
          </w:p>
        </w:tc>
      </w:tr>
      <w:tr>
        <w:trPr>
          <w:trHeight w:val="292" w:hRule="exact"/>
        </w:trPr>
        <w:tc>
          <w:tcPr>
            <w:tcBorders>
              <w:lef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Kapacita připojeni k síti Internet (downlink / uplink)</w:t>
            </w:r>
          </w:p>
        </w:tc>
        <w:tc>
          <w:tcPr>
            <w:tcBorders>
              <w:righ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cs-CZ" w:eastAsia="cs-CZ" w:bidi="cs-CZ"/>
              </w:rPr>
              <w:t>1 Mb/s /1 Mb/s</w:t>
            </w:r>
          </w:p>
        </w:tc>
      </w:tr>
      <w:tr>
        <w:trPr>
          <w:trHeight w:val="299" w:hRule="exact"/>
        </w:trPr>
        <w:tc>
          <w:tcPr>
            <w:tcBorders>
              <w:lef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Agregace</w:t>
            </w:r>
          </w:p>
        </w:tc>
        <w:tc>
          <w:tcPr>
            <w:tcBorders>
              <w:righ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cs-CZ" w:eastAsia="cs-CZ" w:bidi="cs-CZ"/>
              </w:rPr>
              <w:t>1:1</w:t>
            </w:r>
          </w:p>
        </w:tc>
      </w:tr>
      <w:tr>
        <w:trPr>
          <w:trHeight w:val="292" w:hRule="exact"/>
        </w:trPr>
        <w:tc>
          <w:tcPr>
            <w:tcBorders>
              <w:lef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Rozhraní pro předáni služby</w:t>
            </w:r>
          </w:p>
        </w:tc>
        <w:tc>
          <w:tcPr>
            <w:tcBorders>
              <w:righ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cs-CZ" w:eastAsia="cs-CZ" w:bidi="cs-CZ"/>
              </w:rPr>
              <w:t>ETH</w:t>
            </w:r>
          </w:p>
        </w:tc>
      </w:tr>
      <w:tr>
        <w:trPr>
          <w:trHeight w:val="284" w:hRule="exact"/>
        </w:trPr>
        <w:tc>
          <w:tcPr>
            <w:tcBorders>
              <w:left w:val="single" w:sz="4"/>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Služba slouží jako záloha</w:t>
            </w:r>
          </w:p>
        </w:tc>
        <w:tc>
          <w:tcPr>
            <w:tcBorders>
              <w:right w:val="single" w:sz="4"/>
            </w:tcBorders>
            <w:shd w:val="clear" w:color="auto" w:fill="auto"/>
            <w:vAlign w:val="center"/>
          </w:tcPr>
          <w:p>
            <w:pPr>
              <w:pStyle w:val="Style24"/>
              <w:keepNext w:val="0"/>
              <w:keepLines w:val="0"/>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cs-CZ" w:eastAsia="cs-CZ" w:bidi="cs-CZ"/>
              </w:rPr>
              <w:t>□</w:t>
            </w:r>
          </w:p>
        </w:tc>
      </w:tr>
      <w:tr>
        <w:trPr>
          <w:trHeight w:val="302" w:hRule="exact"/>
        </w:trPr>
        <w:tc>
          <w:tcPr>
            <w:tcBorders>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Součástí služby CPE A</w:t>
            </w:r>
          </w:p>
        </w:tc>
        <w:tc>
          <w:tcPr>
            <w:tcBorders>
              <w:right w:val="single" w:sz="4"/>
            </w:tcBorders>
            <w:shd w:val="clear" w:color="auto" w:fill="auto"/>
            <w:vAlign w:val="top"/>
          </w:tcPr>
          <w:p>
            <w:pPr>
              <w:widowControl w:val="0"/>
              <w:rPr>
                <w:sz w:val="10"/>
                <w:szCs w:val="10"/>
              </w:rPr>
            </w:pPr>
          </w:p>
        </w:tc>
      </w:tr>
      <w:tr>
        <w:trPr>
          <w:trHeight w:val="292" w:hRule="exact"/>
        </w:trPr>
        <w:tc>
          <w:tcPr>
            <w:tcBorders>
              <w:lef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Četnost plateb</w:t>
            </w:r>
          </w:p>
        </w:tc>
        <w:tc>
          <w:tcPr>
            <w:tcBorders>
              <w:righ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cs-CZ" w:eastAsia="cs-CZ" w:bidi="cs-CZ"/>
              </w:rPr>
              <w:t>Měsíčně</w:t>
            </w:r>
          </w:p>
        </w:tc>
      </w:tr>
      <w:tr>
        <w:trPr>
          <w:trHeight w:val="295" w:hRule="exact"/>
        </w:trPr>
        <w:tc>
          <w:tcPr>
            <w:tcBorders>
              <w:lef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Pravidelná cena (cena uváděna bez DPH)*:</w:t>
            </w:r>
          </w:p>
        </w:tc>
        <w:tc>
          <w:tcPr>
            <w:tcBorders>
              <w:right w:val="single" w:sz="4"/>
            </w:tcBorders>
            <w:shd w:val="clear" w:color="auto" w:fill="auto"/>
            <w:vAlign w:val="bottom"/>
          </w:tcPr>
          <w:p>
            <w:pPr>
              <w:pStyle w:val="Style24"/>
              <w:keepNext w:val="0"/>
              <w:keepLines w:val="0"/>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cs-CZ" w:eastAsia="cs-CZ" w:bidi="cs-CZ"/>
              </w:rPr>
              <w:t>750 Kč</w:t>
            </w:r>
          </w:p>
        </w:tc>
      </w:tr>
      <w:tr>
        <w:trPr>
          <w:trHeight w:val="313" w:hRule="exact"/>
        </w:trPr>
        <w:tc>
          <w:tcPr>
            <w:tcBorders>
              <w:left w:val="single" w:sz="4"/>
              <w:bottom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Garance rychlosti</w:t>
            </w:r>
          </w:p>
        </w:tc>
        <w:tc>
          <w:tcPr>
            <w:tcBorders>
              <w:bottom w:val="single" w:sz="4"/>
              <w:right w:val="single" w:sz="4"/>
            </w:tcBorders>
            <w:shd w:val="clear" w:color="auto" w:fill="auto"/>
            <w:vAlign w:val="top"/>
          </w:tcPr>
          <w:p>
            <w:pPr>
              <w:pStyle w:val="Style24"/>
              <w:keepNext w:val="0"/>
              <w:keepLines w:val="0"/>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cs-CZ" w:eastAsia="cs-CZ" w:bidi="cs-CZ"/>
              </w:rPr>
              <w:t>Plná</w:t>
            </w:r>
          </w:p>
        </w:tc>
      </w:tr>
    </w:tbl>
    <w:p>
      <w:pPr>
        <w:widowControl w:val="0"/>
        <w:spacing w:after="279" w:line="1" w:lineRule="exact"/>
      </w:pPr>
    </w:p>
    <w:p>
      <w:pPr>
        <w:pStyle w:val="Style6"/>
        <w:keepNext w:val="0"/>
        <w:keepLines w:val="0"/>
        <w:widowControl w:val="0"/>
        <w:shd w:val="clear" w:color="auto" w:fill="auto"/>
        <w:bidi w:val="0"/>
        <w:spacing w:before="0" w:after="480" w:line="240" w:lineRule="auto"/>
        <w:ind w:left="0" w:right="0" w:firstLine="0"/>
        <w:jc w:val="left"/>
      </w:pPr>
      <w:r>
        <w:rPr>
          <w:color w:val="000000"/>
          <w:spacing w:val="0"/>
          <w:w w:val="100"/>
          <w:position w:val="0"/>
          <w:shd w:val="clear" w:color="auto" w:fill="auto"/>
          <w:lang w:val="cs-CZ" w:eastAsia="cs-CZ" w:bidi="cs-CZ"/>
        </w:rPr>
        <w:t>* Ostatní ceny nespecifikované ve Smlouvě se řídí ceníkem služby.</w:t>
      </w:r>
    </w:p>
    <w:p>
      <w:pPr>
        <w:pStyle w:val="Style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Účastník podpisem Dílčí smlouvy potvrzuje, že obdržel SLA platné ke dni podpisu Dílčí smlouvy a, pokud existuje, Ceník (případně Ceníky) příslušné služby či služeb a že s nimi souhlasí, zavazuje se je dodržovat a případně zabezpečit jejich dodržování jím zmocněnými osobami.</w:t>
      </w:r>
    </w:p>
    <w:p>
      <w:pPr>
        <w:pStyle w:val="Style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80" w:line="252" w:lineRule="auto"/>
        <w:ind w:left="0" w:right="0" w:firstLine="0"/>
        <w:jc w:val="left"/>
      </w:pPr>
      <w:r>
        <w:rPr>
          <w:color w:val="000000"/>
          <w:spacing w:val="0"/>
          <w:w w:val="100"/>
          <w:position w:val="0"/>
          <w:shd w:val="clear" w:color="auto" w:fill="auto"/>
          <w:lang w:val="cs-CZ" w:eastAsia="cs-CZ" w:bidi="cs-CZ"/>
        </w:rPr>
        <w:t>Účastník podpisem této Dílčí smlouvy výslovně pojímá úpravu obsaženou v článku Smluvní pokuta příslušného Ceníku tam, kde je Ceník používán.</w:t>
      </w:r>
    </w:p>
    <w:p>
      <w:pPr>
        <w:pStyle w:val="Style16"/>
        <w:keepNext/>
        <w:keepLines/>
        <w:widowControl w:val="0"/>
        <w:shd w:val="clear" w:color="auto" w:fill="auto"/>
        <w:bidi w:val="0"/>
        <w:spacing w:before="0" w:after="1880" w:line="240" w:lineRule="auto"/>
        <w:ind w:left="0" w:right="0" w:firstLine="0"/>
        <w:jc w:val="left"/>
      </w:pPr>
      <w:bookmarkStart w:id="9" w:name="bookmark9"/>
      <w:r>
        <w:rPr>
          <w:color w:val="000000"/>
          <w:spacing w:val="0"/>
          <w:w w:val="100"/>
          <w:position w:val="0"/>
          <w:shd w:val="clear" w:color="auto" w:fill="auto"/>
          <w:lang w:val="cs-CZ" w:eastAsia="cs-CZ" w:bidi="cs-CZ"/>
        </w:rPr>
        <w:t>Další ujednání:</w:t>
      </w:r>
      <w:bookmarkEnd w:id="9"/>
    </w:p>
    <w:p>
      <w:pPr>
        <w:pStyle w:val="Style6"/>
        <w:keepNext w:val="0"/>
        <w:keepLines w:val="0"/>
        <w:widowControl w:val="0"/>
        <w:shd w:val="clear" w:color="auto" w:fill="auto"/>
        <w:bidi w:val="0"/>
        <w:spacing w:before="0" w:after="0" w:line="252" w:lineRule="auto"/>
        <w:ind w:left="2000" w:right="0" w:firstLine="0"/>
        <w:jc w:val="left"/>
      </w:pPr>
      <w:r>
        <w:drawing>
          <wp:anchor distT="0" distB="173990" distL="114300" distR="114300" simplePos="0" relativeHeight="125829378" behindDoc="0" locked="0" layoutInCell="1" allowOverlap="1">
            <wp:simplePos x="0" y="0"/>
            <wp:positionH relativeFrom="page">
              <wp:posOffset>733425</wp:posOffset>
            </wp:positionH>
            <wp:positionV relativeFrom="paragraph">
              <wp:posOffset>25400</wp:posOffset>
            </wp:positionV>
            <wp:extent cx="2096770" cy="1292225"/>
            <wp:wrapSquare wrapText="right"/>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7"/>
                    <a:stretch/>
                  </pic:blipFill>
                  <pic:spPr>
                    <a:xfrm>
                      <a:ext cx="2096770" cy="129222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786130</wp:posOffset>
                </wp:positionH>
                <wp:positionV relativeFrom="paragraph">
                  <wp:posOffset>1362710</wp:posOffset>
                </wp:positionV>
                <wp:extent cx="1408430" cy="128270"/>
                <wp:wrapNone/>
                <wp:docPr id="15" name="Shape 15"/>
                <a:graphic xmlns:a="http://schemas.openxmlformats.org/drawingml/2006/main">
                  <a:graphicData uri="http://schemas.microsoft.com/office/word/2010/wordprocessingShape">
                    <wps:wsp>
                      <wps:cNvSpPr txBox="1"/>
                      <wps:spPr>
                        <a:xfrm>
                          <a:ext cx="1408430" cy="128270"/>
                        </a:xfrm>
                        <a:prstGeom prst="rect"/>
                        <a:noFill/>
                      </wps:spPr>
                      <wps:txbx>
                        <w:txbxContent>
                          <w:p>
                            <w:pPr>
                              <w:pStyle w:val="Style12"/>
                              <w:keepNext w:val="0"/>
                              <w:keepLines w:val="0"/>
                              <w:widowControl w:val="0"/>
                              <w:shd w:val="clear" w:color="auto" w:fill="auto"/>
                              <w:tabs>
                                <w:tab w:leader="dot" w:pos="2160" w:val="left"/>
                              </w:tabs>
                              <w:bidi w:val="0"/>
                              <w:spacing w:before="0" w:after="0" w:line="240" w:lineRule="auto"/>
                              <w:ind w:left="0" w:right="0" w:firstLine="0"/>
                              <w:jc w:val="left"/>
                            </w:pPr>
                            <w:r>
                              <w:rPr>
                                <w:color w:val="000000"/>
                                <w:spacing w:val="0"/>
                                <w:w w:val="100"/>
                                <w:position w:val="0"/>
                                <w:shd w:val="clear" w:color="auto" w:fill="auto"/>
                                <w:lang w:val="cs-CZ" w:eastAsia="cs-CZ" w:bidi="cs-CZ"/>
                              </w:rPr>
                              <w:t>V Przae, dne</w:t>
                              <w:tab/>
                            </w:r>
                          </w:p>
                        </w:txbxContent>
                      </wps:txbx>
                      <wps:bodyPr lIns="0" tIns="0" rIns="0" bIns="0">
                        <a:noAutoFit/>
                      </wps:bodyPr>
                    </wps:wsp>
                  </a:graphicData>
                </a:graphic>
              </wp:anchor>
            </w:drawing>
          </mc:Choice>
          <mc:Fallback>
            <w:pict>
              <v:shape id="_x0000_s1041" type="#_x0000_t202" style="position:absolute;margin-left:61.899999999999999pt;margin-top:107.3pt;width:110.90000000000001pt;height:10.1pt;z-index:251657729;mso-wrap-distance-left:0;mso-wrap-distance-right:0;mso-position-horizontal-relative:page" filled="f" stroked="f">
                <v:textbox inset="0,0,0,0">
                  <w:txbxContent>
                    <w:p>
                      <w:pPr>
                        <w:pStyle w:val="Style12"/>
                        <w:keepNext w:val="0"/>
                        <w:keepLines w:val="0"/>
                        <w:widowControl w:val="0"/>
                        <w:shd w:val="clear" w:color="auto" w:fill="auto"/>
                        <w:tabs>
                          <w:tab w:leader="dot" w:pos="2160" w:val="left"/>
                        </w:tabs>
                        <w:bidi w:val="0"/>
                        <w:spacing w:before="0" w:after="0" w:line="240" w:lineRule="auto"/>
                        <w:ind w:left="0" w:right="0" w:firstLine="0"/>
                        <w:jc w:val="left"/>
                      </w:pPr>
                      <w:r>
                        <w:rPr>
                          <w:color w:val="000000"/>
                          <w:spacing w:val="0"/>
                          <w:w w:val="100"/>
                          <w:position w:val="0"/>
                          <w:shd w:val="clear" w:color="auto" w:fill="auto"/>
                          <w:lang w:val="cs-CZ" w:eastAsia="cs-CZ" w:bidi="cs-CZ"/>
                        </w:rPr>
                        <w:t>V Przae, dne</w:t>
                        <w:tab/>
                      </w:r>
                    </w:p>
                  </w:txbxContent>
                </v:textbox>
                <w10:wrap anchorx="page"/>
              </v:shape>
            </w:pict>
          </mc:Fallback>
        </mc:AlternateContent>
      </w:r>
      <w:r>
        <w:rPr>
          <w:color w:val="000000"/>
          <w:spacing w:val="0"/>
          <w:w w:val="100"/>
          <w:position w:val="0"/>
          <w:shd w:val="clear" w:color="auto" w:fill="auto"/>
          <w:lang w:val="cs-CZ" w:eastAsia="cs-CZ" w:bidi="cs-CZ"/>
        </w:rPr>
        <w:t>Za Účastníka</w:t>
      </w:r>
    </w:p>
    <w:p>
      <w:pPr>
        <w:pStyle w:val="Style6"/>
        <w:keepNext w:val="0"/>
        <w:keepLines w:val="0"/>
        <w:widowControl w:val="0"/>
        <w:shd w:val="clear" w:color="auto" w:fill="auto"/>
        <w:bidi w:val="0"/>
        <w:spacing w:before="0" w:after="0" w:line="252" w:lineRule="auto"/>
        <w:ind w:left="2000" w:right="0" w:firstLine="0"/>
        <w:jc w:val="left"/>
      </w:pPr>
      <w:r>
        <w:drawing>
          <wp:anchor distT="0" distB="255905" distL="114300" distR="114300" simplePos="0" relativeHeight="125829379" behindDoc="0" locked="0" layoutInCell="1" allowOverlap="1">
            <wp:simplePos x="0" y="0"/>
            <wp:positionH relativeFrom="page">
              <wp:posOffset>4224020</wp:posOffset>
            </wp:positionH>
            <wp:positionV relativeFrom="paragraph">
              <wp:posOffset>241300</wp:posOffset>
            </wp:positionV>
            <wp:extent cx="1974850" cy="542290"/>
            <wp:wrapTopAndBottom/>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9"/>
                    <a:stretch/>
                  </pic:blipFill>
                  <pic:spPr>
                    <a:xfrm>
                      <a:ext cx="1974850" cy="54229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4267200</wp:posOffset>
                </wp:positionH>
                <wp:positionV relativeFrom="paragraph">
                  <wp:posOffset>915670</wp:posOffset>
                </wp:positionV>
                <wp:extent cx="1444625" cy="125730"/>
                <wp:wrapNone/>
                <wp:docPr id="19" name="Shape 19"/>
                <a:graphic xmlns:a="http://schemas.openxmlformats.org/drawingml/2006/main">
                  <a:graphicData uri="http://schemas.microsoft.com/office/word/2010/wordprocessingShape">
                    <wps:wsp>
                      <wps:cNvSpPr txBox="1"/>
                      <wps:spPr>
                        <a:xfrm>
                          <a:ext cx="1444625" cy="12573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MUDr. Hana Albrechtová, ředitel</w:t>
                            </w:r>
                          </w:p>
                        </w:txbxContent>
                      </wps:txbx>
                      <wps:bodyPr lIns="0" tIns="0" rIns="0" bIns="0">
                        <a:noAutoFit/>
                      </wps:bodyPr>
                    </wps:wsp>
                  </a:graphicData>
                </a:graphic>
              </wp:anchor>
            </w:drawing>
          </mc:Choice>
          <mc:Fallback>
            <w:pict>
              <v:shape id="_x0000_s1045" type="#_x0000_t202" style="position:absolute;margin-left:336.pt;margin-top:72.100000000000009pt;width:113.75pt;height:9.9000000000000004pt;z-index:251657731;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MUDr. Hana Albrechtová, ředitel</w:t>
                      </w:r>
                    </w:p>
                  </w:txbxContent>
                </v:textbox>
                <w10:wrap anchorx="page"/>
              </v:shape>
            </w:pict>
          </mc:Fallback>
        </mc:AlternateContent>
      </w:r>
      <w:r>
        <w:rPr>
          <w:color w:val="000000"/>
          <w:spacing w:val="0"/>
          <w:w w:val="100"/>
          <w:position w:val="0"/>
          <w:shd w:val="clear" w:color="auto" w:fill="auto"/>
          <w:lang w:val="cs-CZ" w:eastAsia="cs-CZ" w:bidi="cs-CZ"/>
        </w:rPr>
        <w:t>Zdravotnická záchranná služba Jihomoravského kraje, příspěvková organizace</w:t>
      </w:r>
    </w:p>
    <w:p>
      <w:pPr>
        <w:pStyle w:val="Style6"/>
        <w:keepNext w:val="0"/>
        <w:keepLines w:val="0"/>
        <w:widowControl w:val="0"/>
        <w:shd w:val="clear" w:color="auto" w:fill="auto"/>
        <w:tabs>
          <w:tab w:pos="2824" w:val="left"/>
          <w:tab w:leader="dot" w:pos="3303" w:val="left"/>
        </w:tabs>
        <w:bidi w:val="0"/>
        <w:spacing w:before="320" w:after="200" w:line="240" w:lineRule="auto"/>
        <w:ind w:left="2000" w:right="0" w:firstLine="0"/>
        <w:jc w:val="left"/>
      </w:pPr>
      <w:r>
        <w:rPr>
          <w:color w:val="000000"/>
          <w:spacing w:val="0"/>
          <w:w w:val="100"/>
          <w:position w:val="0"/>
          <w:shd w:val="clear" w:color="auto" w:fill="auto"/>
          <w:lang w:val="cs-CZ" w:eastAsia="cs-CZ" w:bidi="cs-CZ"/>
        </w:rPr>
        <w:t>V</w:t>
        <w:tab/>
        <w:tab/>
        <w:t>, dne</w:t>
      </w:r>
    </w:p>
    <w:p>
      <w:pPr>
        <w:pStyle w:val="Style28"/>
        <w:keepNext w:val="0"/>
        <w:keepLines w:val="0"/>
        <w:widowControl w:val="0"/>
        <w:shd w:val="clear" w:color="auto" w:fill="auto"/>
        <w:bidi w:val="0"/>
        <w:spacing w:before="0" w:after="0"/>
        <w:ind w:left="0" w:right="0" w:firstLine="0"/>
        <w:jc w:val="center"/>
      </w:pPr>
      <w:r>
        <w:rPr>
          <w:spacing w:val="0"/>
          <w:w w:val="100"/>
          <w:position w:val="0"/>
          <w:shd w:val="clear" w:color="auto" w:fill="auto"/>
          <w:lang w:val="cs-CZ" w:eastAsia="cs-CZ" w:bidi="cs-CZ"/>
        </w:rPr>
        <w:t>^</w:t>
      </w:r>
      <w:r>
        <w:rPr>
          <w:spacing w:val="0"/>
          <w:w w:val="100"/>
          <w:position w:val="0"/>
          <w:shd w:val="clear" w:color="auto" w:fill="auto"/>
          <w:vertAlign w:val="subscript"/>
          <w:lang w:val="cs-CZ" w:eastAsia="cs-CZ" w:bidi="cs-CZ"/>
        </w:rPr>
        <w:t>Díiliská záchranná síuž&amp;a</w:t>
        <w:br/>
      </w:r>
      <w:r>
        <w:rPr>
          <w:spacing w:val="0"/>
          <w:w w:val="100"/>
          <w:position w:val="0"/>
          <w:shd w:val="clear" w:color="auto" w:fill="auto"/>
          <w:lang w:val="cs-CZ" w:eastAsia="cs-CZ" w:bidi="cs-CZ"/>
        </w:rPr>
        <w:t>Jihomoravského kraje, p.o,</w:t>
        <w:br/>
        <w:t xml:space="preserve">Kamenice </w:t>
      </w:r>
      <w:r>
        <w:rPr>
          <w:i/>
          <w:iCs/>
          <w:spacing w:val="0"/>
          <w:w w:val="100"/>
          <w:position w:val="0"/>
          <w:shd w:val="clear" w:color="auto" w:fill="auto"/>
          <w:lang w:val="cs-CZ" w:eastAsia="cs-CZ" w:bidi="cs-CZ"/>
        </w:rPr>
        <w:t>798/1 d,</w:t>
      </w:r>
      <w:r>
        <w:rPr>
          <w:spacing w:val="0"/>
          <w:w w:val="100"/>
          <w:position w:val="0"/>
          <w:shd w:val="clear" w:color="auto" w:fill="auto"/>
          <w:lang w:val="cs-CZ" w:eastAsia="cs-CZ" w:bidi="cs-CZ"/>
        </w:rPr>
        <w:t xml:space="preserve"> 625 00 Brno</w:t>
      </w:r>
    </w:p>
    <w:p>
      <w:pPr>
        <w:pStyle w:val="Style6"/>
        <w:keepNext w:val="0"/>
        <w:keepLines w:val="0"/>
        <w:widowControl w:val="0"/>
        <w:shd w:val="clear" w:color="auto" w:fill="auto"/>
        <w:bidi w:val="0"/>
        <w:spacing w:before="0" w:after="300" w:line="240" w:lineRule="auto"/>
        <w:ind w:left="0" w:right="1240" w:firstLine="0"/>
        <w:jc w:val="right"/>
      </w:pPr>
      <w:r>
        <w:rPr>
          <w:b/>
          <w:bCs/>
          <w:color w:val="64ACC9"/>
          <w:spacing w:val="0"/>
          <w:w w:val="100"/>
          <w:position w:val="0"/>
          <w:shd w:val="clear" w:color="auto" w:fill="auto"/>
          <w:lang w:val="cs-CZ" w:eastAsia="cs-CZ" w:bidi="cs-CZ"/>
        </w:rPr>
        <w:t>21</w:t>
      </w:r>
    </w:p>
    <w:sectPr>
      <w:footnotePr>
        <w:pos w:val="pageBottom"/>
        <w:numFmt w:val="decimal"/>
        <w:numRestart w:val="continuous"/>
      </w:footnotePr>
      <w:type w:val="continuous"/>
      <w:pgSz w:w="11900" w:h="16840"/>
      <w:pgMar w:top="1335" w:right="755" w:bottom="2867" w:left="1140"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6560185</wp:posOffset>
              </wp:positionH>
              <wp:positionV relativeFrom="page">
                <wp:posOffset>9797415</wp:posOffset>
              </wp:positionV>
              <wp:extent cx="105410" cy="64135"/>
              <wp:wrapNone/>
              <wp:docPr id="1" name="Shape 1"/>
              <a:graphic xmlns:a="http://schemas.openxmlformats.org/drawingml/2006/main">
                <a:graphicData uri="http://schemas.microsoft.com/office/word/2010/wordprocessingShape">
                  <wps:wsp>
                    <wps:cNvSpPr txBox="1"/>
                    <wps:spPr>
                      <a:xfrm>
                        <a:ext cx="105410" cy="6413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5"/>
                              <w:szCs w:val="15"/>
                            </w:rPr>
                          </w:pP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16.54999999999995pt;margin-top:771.45000000000005pt;width:8.3000000000000007pt;height:5.0499999999999998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5"/>
                        <w:szCs w:val="15"/>
                      </w:rPr>
                    </w:pP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/2</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1926590</wp:posOffset>
              </wp:positionH>
              <wp:positionV relativeFrom="page">
                <wp:posOffset>9921240</wp:posOffset>
              </wp:positionV>
              <wp:extent cx="1936115" cy="386080"/>
              <wp:wrapNone/>
              <wp:docPr id="3" name="Shape 3"/>
              <a:graphic xmlns:a="http://schemas.openxmlformats.org/drawingml/2006/main">
                <a:graphicData uri="http://schemas.microsoft.com/office/word/2010/wordprocessingShape">
                  <wps:wsp>
                    <wps:cNvSpPr txBox="1"/>
                    <wps:spPr>
                      <a:xfrm>
                        <a:ext cx="1936115" cy="38608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A92A3"/>
                              <w:spacing w:val="0"/>
                              <w:w w:val="100"/>
                              <w:position w:val="0"/>
                              <w:sz w:val="15"/>
                              <w:szCs w:val="15"/>
                              <w:shd w:val="clear" w:color="auto" w:fill="auto"/>
                              <w:lang w:val="cs-CZ" w:eastAsia="cs-CZ" w:bidi="cs-CZ"/>
                            </w:rPr>
                            <w:t>České Radiokomunikace a.s.</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Skokanská 2117/1. 169 00 Praha 6 - Břevnov</w:t>
                          </w:r>
                        </w:p>
                        <w:p>
                          <w:pPr>
                            <w:pStyle w:val="Style8"/>
                            <w:keepNext w:val="0"/>
                            <w:keepLines w:val="0"/>
                            <w:widowControl w:val="0"/>
                            <w:shd w:val="clear" w:color="auto" w:fill="auto"/>
                            <w:tabs>
                              <w:tab w:pos="2794"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*420 242 411 111</w:t>
                            <w:tab/>
                            <w:t>*420 242 417 595</w:t>
                          </w:r>
                        </w:p>
                      </w:txbxContent>
                    </wps:txbx>
                    <wps:bodyPr lIns="0" tIns="0" rIns="0" bIns="0">
                      <a:spAutoFit/>
                    </wps:bodyPr>
                  </wps:wsp>
                </a:graphicData>
              </a:graphic>
            </wp:anchor>
          </w:drawing>
        </mc:Choice>
        <mc:Fallback>
          <w:pict>
            <v:shape id="_x0000_s1029" type="#_x0000_t202" style="position:absolute;margin-left:151.70000000000002pt;margin-top:781.20000000000005pt;width:152.45000000000002pt;height:30.400000000000002pt;z-index:-188744061;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A92A3"/>
                        <w:spacing w:val="0"/>
                        <w:w w:val="100"/>
                        <w:position w:val="0"/>
                        <w:sz w:val="15"/>
                        <w:szCs w:val="15"/>
                        <w:shd w:val="clear" w:color="auto" w:fill="auto"/>
                        <w:lang w:val="cs-CZ" w:eastAsia="cs-CZ" w:bidi="cs-CZ"/>
                      </w:rPr>
                      <w:t>České Radiokomunikace a.s.</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Skokanská 2117/1. 169 00 Praha 6 - Břevnov</w:t>
                    </w:r>
                  </w:p>
                  <w:p>
                    <w:pPr>
                      <w:pStyle w:val="Style8"/>
                      <w:keepNext w:val="0"/>
                      <w:keepLines w:val="0"/>
                      <w:widowControl w:val="0"/>
                      <w:shd w:val="clear" w:color="auto" w:fill="auto"/>
                      <w:tabs>
                        <w:tab w:pos="2794"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*420 242 411 111</w:t>
                      <w:tab/>
                      <w:t>*420 242 417 595</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4312920</wp:posOffset>
              </wp:positionH>
              <wp:positionV relativeFrom="page">
                <wp:posOffset>9941560</wp:posOffset>
              </wp:positionV>
              <wp:extent cx="2123440" cy="374650"/>
              <wp:wrapNone/>
              <wp:docPr id="5" name="Shape 5"/>
              <a:graphic xmlns:a="http://schemas.openxmlformats.org/drawingml/2006/main">
                <a:graphicData uri="http://schemas.microsoft.com/office/word/2010/wordprocessingShape">
                  <wps:wsp>
                    <wps:cNvSpPr txBox="1"/>
                    <wps:spPr>
                      <a:xfrm>
                        <a:ext cx="2123440" cy="37465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24 738875 CZ 24 738875</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Zapsáno v obchodním rejstříku vedeném</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městským soudem v Praze, oddíl 8, vložka 16505</w:t>
                          </w:r>
                        </w:p>
                      </w:txbxContent>
                    </wps:txbx>
                    <wps:bodyPr wrap="none" lIns="0" tIns="0" rIns="0" bIns="0">
                      <a:spAutoFit/>
                    </wps:bodyPr>
                  </wps:wsp>
                </a:graphicData>
              </a:graphic>
            </wp:anchor>
          </w:drawing>
        </mc:Choice>
        <mc:Fallback>
          <w:pict>
            <v:shape id="_x0000_s1031" type="#_x0000_t202" style="position:absolute;margin-left:339.60000000000002pt;margin-top:782.80000000000007pt;width:167.20000000000002pt;height:29.5pt;z-index:-18874405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24 738875 CZ 24 738875</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Zapsáno v obchodním rejstříku vedeném</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městským soudem v Praze, oddíl 8, vložka 16505</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6574155</wp:posOffset>
              </wp:positionH>
              <wp:positionV relativeFrom="page">
                <wp:posOffset>9770110</wp:posOffset>
              </wp:positionV>
              <wp:extent cx="91440" cy="61595"/>
              <wp:wrapNone/>
              <wp:docPr id="7" name="Shape 7"/>
              <a:graphic xmlns:a="http://schemas.openxmlformats.org/drawingml/2006/main">
                <a:graphicData uri="http://schemas.microsoft.com/office/word/2010/wordprocessingShape">
                  <wps:wsp>
                    <wps:cNvSpPr txBox="1"/>
                    <wps:spPr>
                      <a:xfrm>
                        <a:ext cx="91440" cy="615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5"/>
                              <w:szCs w:val="15"/>
                            </w:rPr>
                          </w:pP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/2</w:t>
                          </w:r>
                        </w:p>
                      </w:txbxContent>
                    </wps:txbx>
                    <wps:bodyPr wrap="none" lIns="0" tIns="0" rIns="0" bIns="0">
                      <a:spAutoFit/>
                    </wps:bodyPr>
                  </wps:wsp>
                </a:graphicData>
              </a:graphic>
            </wp:anchor>
          </w:drawing>
        </mc:Choice>
        <mc:Fallback>
          <w:pict>
            <v:shape id="_x0000_s1033" type="#_x0000_t202" style="position:absolute;margin-left:517.64999999999998pt;margin-top:769.30000000000007pt;width:7.2000000000000002pt;height:4.8500000000000005pt;z-index:-18874405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5"/>
                        <w:szCs w:val="15"/>
                      </w:rPr>
                    </w:pP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/2</w:t>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1928495</wp:posOffset>
              </wp:positionH>
              <wp:positionV relativeFrom="page">
                <wp:posOffset>9891395</wp:posOffset>
              </wp:positionV>
              <wp:extent cx="1929130" cy="379730"/>
              <wp:wrapNone/>
              <wp:docPr id="9" name="Shape 9"/>
              <a:graphic xmlns:a="http://schemas.openxmlformats.org/drawingml/2006/main">
                <a:graphicData uri="http://schemas.microsoft.com/office/word/2010/wordprocessingShape">
                  <wps:wsp>
                    <wps:cNvSpPr txBox="1"/>
                    <wps:spPr>
                      <a:xfrm>
                        <a:ext cx="1929130" cy="3797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A92A3"/>
                              <w:spacing w:val="0"/>
                              <w:w w:val="100"/>
                              <w:position w:val="0"/>
                              <w:sz w:val="15"/>
                              <w:szCs w:val="15"/>
                              <w:shd w:val="clear" w:color="auto" w:fill="auto"/>
                              <w:lang w:val="cs-CZ" w:eastAsia="cs-CZ" w:bidi="cs-CZ"/>
                            </w:rPr>
                            <w:t>České Radiokomunikace a.s.</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Skokanská 2117/1. 169 OO Praha 6 - Břevnov</w:t>
                          </w:r>
                        </w:p>
                        <w:p>
                          <w:pPr>
                            <w:pStyle w:val="Style8"/>
                            <w:keepNext w:val="0"/>
                            <w:keepLines w:val="0"/>
                            <w:widowControl w:val="0"/>
                            <w:shd w:val="clear" w:color="auto" w:fill="auto"/>
                            <w:tabs>
                              <w:tab w:pos="2790"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*420 242 411 111</w:t>
                            <w:tab/>
                            <w:t>4-420 242 417 595</w:t>
                          </w:r>
                        </w:p>
                      </w:txbxContent>
                    </wps:txbx>
                    <wps:bodyPr lIns="0" tIns="0" rIns="0" bIns="0">
                      <a:spAutoFit/>
                    </wps:bodyPr>
                  </wps:wsp>
                </a:graphicData>
              </a:graphic>
            </wp:anchor>
          </w:drawing>
        </mc:Choice>
        <mc:Fallback>
          <w:pict>
            <v:shape id="_x0000_s1035" type="#_x0000_t202" style="position:absolute;margin-left:151.84999999999999pt;margin-top:778.85000000000002pt;width:151.90000000000001pt;height:29.900000000000002pt;z-index:-188744055;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A92A3"/>
                        <w:spacing w:val="0"/>
                        <w:w w:val="100"/>
                        <w:position w:val="0"/>
                        <w:sz w:val="15"/>
                        <w:szCs w:val="15"/>
                        <w:shd w:val="clear" w:color="auto" w:fill="auto"/>
                        <w:lang w:val="cs-CZ" w:eastAsia="cs-CZ" w:bidi="cs-CZ"/>
                      </w:rPr>
                      <w:t>České Radiokomunikace a.s.</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Skokanská 2117/1. 169 OO Praha 6 - Břevnov</w:t>
                    </w:r>
                  </w:p>
                  <w:p>
                    <w:pPr>
                      <w:pStyle w:val="Style8"/>
                      <w:keepNext w:val="0"/>
                      <w:keepLines w:val="0"/>
                      <w:widowControl w:val="0"/>
                      <w:shd w:val="clear" w:color="auto" w:fill="auto"/>
                      <w:tabs>
                        <w:tab w:pos="2790"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*420 242 411 111</w:t>
                      <w:tab/>
                      <w:t>4-420 242 417 595</w:t>
                    </w:r>
                  </w:p>
                </w:txbxContent>
              </v:textbox>
              <w10:wrap anchorx="page" anchory="page"/>
            </v:shape>
          </w:pict>
        </mc:Fallback>
      </mc:AlternateContent>
    </w:r>
    <w:r>
      <mc:AlternateContent>
        <mc:Choice Requires="wps">
          <w:drawing>
            <wp:anchor distT="0" distB="0" distL="0" distR="0" simplePos="0" relativeHeight="62914700" behindDoc="1" locked="0" layoutInCell="1" allowOverlap="1">
              <wp:simplePos x="0" y="0"/>
              <wp:positionH relativeFrom="page">
                <wp:posOffset>4308475</wp:posOffset>
              </wp:positionH>
              <wp:positionV relativeFrom="page">
                <wp:posOffset>9911715</wp:posOffset>
              </wp:positionV>
              <wp:extent cx="2130425" cy="379730"/>
              <wp:wrapNone/>
              <wp:docPr id="11" name="Shape 11"/>
              <a:graphic xmlns:a="http://schemas.openxmlformats.org/drawingml/2006/main">
                <a:graphicData uri="http://schemas.microsoft.com/office/word/2010/wordprocessingShape">
                  <wps:wsp>
                    <wps:cNvSpPr txBox="1"/>
                    <wps:spPr>
                      <a:xfrm>
                        <a:ext cx="2130425" cy="3797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24738875 CZ 24738875</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Zapsáno v obchodním rejstříku vedeném</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městským soudem v Praze, oddíl 8 vložka 16505</w:t>
                          </w:r>
                        </w:p>
                      </w:txbxContent>
                    </wps:txbx>
                    <wps:bodyPr wrap="none" lIns="0" tIns="0" rIns="0" bIns="0">
                      <a:spAutoFit/>
                    </wps:bodyPr>
                  </wps:wsp>
                </a:graphicData>
              </a:graphic>
            </wp:anchor>
          </w:drawing>
        </mc:Choice>
        <mc:Fallback>
          <w:pict>
            <v:shape id="_x0000_s1037" type="#_x0000_t202" style="position:absolute;margin-left:339.25pt;margin-top:780.45000000000005pt;width:167.75pt;height:29.900000000000002pt;z-index:-18874405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24738875 CZ 24738875</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Zapsáno v obchodním rejstříku vedeném</w:t>
                    </w:r>
                  </w:p>
                  <w:p>
                    <w:pPr>
                      <w:pStyle w:val="Style8"/>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městským soudem v Praze, oddíl 8 vložka 16505</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2_"/>
    <w:basedOn w:val="DefaultParagraphFont"/>
    <w:link w:val="Style2"/>
    <w:rPr>
      <w:rFonts w:ascii="Arial" w:eastAsia="Arial" w:hAnsi="Arial" w:cs="Arial"/>
      <w:b/>
      <w:bCs/>
      <w:i w:val="0"/>
      <w:iCs w:val="0"/>
      <w:smallCaps w:val="0"/>
      <w:strike w:val="0"/>
      <w:color w:val="8A92A3"/>
      <w:sz w:val="46"/>
      <w:szCs w:val="46"/>
      <w:u w:val="none"/>
    </w:rPr>
  </w:style>
  <w:style w:type="character" w:customStyle="1" w:styleId="CharStyle5">
    <w:name w:val="Nadpis #1_"/>
    <w:basedOn w:val="DefaultParagraphFont"/>
    <w:link w:val="Style4"/>
    <w:rPr>
      <w:rFonts w:ascii="Arial" w:eastAsia="Arial" w:hAnsi="Arial" w:cs="Arial"/>
      <w:b w:val="0"/>
      <w:bCs w:val="0"/>
      <w:i w:val="0"/>
      <w:iCs w:val="0"/>
      <w:smallCaps w:val="0"/>
      <w:strike w:val="0"/>
      <w:sz w:val="70"/>
      <w:szCs w:val="70"/>
      <w:u w:val="none"/>
    </w:rPr>
  </w:style>
  <w:style w:type="character" w:customStyle="1" w:styleId="CharStyle7">
    <w:name w:val="Základní text_"/>
    <w:basedOn w:val="DefaultParagraphFont"/>
    <w:link w:val="Style6"/>
    <w:rPr>
      <w:rFonts w:ascii="Arial" w:eastAsia="Arial" w:hAnsi="Arial" w:cs="Arial"/>
      <w:b w:val="0"/>
      <w:bCs w:val="0"/>
      <w:i w:val="0"/>
      <w:iCs w:val="0"/>
      <w:smallCaps w:val="0"/>
      <w:strike w:val="0"/>
      <w:sz w:val="15"/>
      <w:szCs w:val="15"/>
      <w:u w:val="none"/>
    </w:rPr>
  </w:style>
  <w:style w:type="character" w:customStyle="1" w:styleId="CharStyle9">
    <w:name w:val="Záhlaví nebo zápatí (2)_"/>
    <w:basedOn w:val="DefaultParagraphFont"/>
    <w:link w:val="Style8"/>
    <w:rPr>
      <w:rFonts w:ascii="Times New Roman" w:eastAsia="Times New Roman" w:hAnsi="Times New Roman" w:cs="Times New Roman"/>
      <w:b w:val="0"/>
      <w:bCs w:val="0"/>
      <w:i w:val="0"/>
      <w:iCs w:val="0"/>
      <w:smallCaps w:val="0"/>
      <w:strike w:val="0"/>
      <w:sz w:val="20"/>
      <w:szCs w:val="20"/>
      <w:u w:val="none"/>
    </w:rPr>
  </w:style>
  <w:style w:type="character" w:customStyle="1" w:styleId="CharStyle13">
    <w:name w:val="Titulek obrázku_"/>
    <w:basedOn w:val="DefaultParagraphFont"/>
    <w:link w:val="Style12"/>
    <w:rPr>
      <w:rFonts w:ascii="Arial" w:eastAsia="Arial" w:hAnsi="Arial" w:cs="Arial"/>
      <w:b w:val="0"/>
      <w:bCs w:val="0"/>
      <w:i w:val="0"/>
      <w:iCs w:val="0"/>
      <w:smallCaps w:val="0"/>
      <w:strike w:val="0"/>
      <w:sz w:val="15"/>
      <w:szCs w:val="15"/>
      <w:u w:val="none"/>
    </w:rPr>
  </w:style>
  <w:style w:type="character" w:customStyle="1" w:styleId="CharStyle15">
    <w:name w:val="Základní text (3)_"/>
    <w:basedOn w:val="DefaultParagraphFont"/>
    <w:link w:val="Style14"/>
    <w:rPr>
      <w:rFonts w:ascii="Arial" w:eastAsia="Arial" w:hAnsi="Arial" w:cs="Arial"/>
      <w:b w:val="0"/>
      <w:bCs w:val="0"/>
      <w:i w:val="0"/>
      <w:iCs w:val="0"/>
      <w:smallCaps w:val="0"/>
      <w:strike w:val="0"/>
      <w:u w:val="none"/>
    </w:rPr>
  </w:style>
  <w:style w:type="character" w:customStyle="1" w:styleId="CharStyle17">
    <w:name w:val="Nadpis #3_"/>
    <w:basedOn w:val="DefaultParagraphFont"/>
    <w:link w:val="Style16"/>
    <w:rPr>
      <w:rFonts w:ascii="Arial" w:eastAsia="Arial" w:hAnsi="Arial" w:cs="Arial"/>
      <w:b/>
      <w:bCs/>
      <w:i w:val="0"/>
      <w:iCs w:val="0"/>
      <w:smallCaps w:val="0"/>
      <w:strike w:val="0"/>
      <w:sz w:val="15"/>
      <w:szCs w:val="15"/>
      <w:u w:val="none"/>
    </w:rPr>
  </w:style>
  <w:style w:type="character" w:customStyle="1" w:styleId="CharStyle21">
    <w:name w:val="Titulek tabulky_"/>
    <w:basedOn w:val="DefaultParagraphFont"/>
    <w:link w:val="Style20"/>
    <w:rPr>
      <w:rFonts w:ascii="Tahoma" w:eastAsia="Tahoma" w:hAnsi="Tahoma" w:cs="Tahoma"/>
      <w:b w:val="0"/>
      <w:bCs w:val="0"/>
      <w:i w:val="0"/>
      <w:iCs w:val="0"/>
      <w:smallCaps w:val="0"/>
      <w:strike w:val="0"/>
      <w:sz w:val="16"/>
      <w:szCs w:val="16"/>
      <w:u w:val="none"/>
    </w:rPr>
  </w:style>
  <w:style w:type="character" w:customStyle="1" w:styleId="CharStyle25">
    <w:name w:val="Jiné_"/>
    <w:basedOn w:val="DefaultParagraphFont"/>
    <w:link w:val="Style24"/>
    <w:rPr>
      <w:rFonts w:ascii="Arial" w:eastAsia="Arial" w:hAnsi="Arial" w:cs="Arial"/>
      <w:b w:val="0"/>
      <w:bCs w:val="0"/>
      <w:i w:val="0"/>
      <w:iCs w:val="0"/>
      <w:smallCaps w:val="0"/>
      <w:strike w:val="0"/>
      <w:sz w:val="15"/>
      <w:szCs w:val="15"/>
      <w:u w:val="none"/>
    </w:rPr>
  </w:style>
  <w:style w:type="character" w:customStyle="1" w:styleId="CharStyle29">
    <w:name w:val="Základní text (2)_"/>
    <w:basedOn w:val="DefaultParagraphFont"/>
    <w:link w:val="Style28"/>
    <w:rPr>
      <w:rFonts w:ascii="Arial" w:eastAsia="Arial" w:hAnsi="Arial" w:cs="Arial"/>
      <w:b w:val="0"/>
      <w:bCs w:val="0"/>
      <w:i w:val="0"/>
      <w:iCs w:val="0"/>
      <w:smallCaps w:val="0"/>
      <w:strike w:val="0"/>
      <w:color w:val="64ACC9"/>
      <w:sz w:val="18"/>
      <w:szCs w:val="18"/>
      <w:u w:val="none"/>
    </w:rPr>
  </w:style>
  <w:style w:type="paragraph" w:customStyle="1" w:styleId="Style2">
    <w:name w:val="Nadpis #2"/>
    <w:basedOn w:val="Normal"/>
    <w:link w:val="CharStyle3"/>
    <w:pPr>
      <w:widowControl w:val="0"/>
      <w:shd w:val="clear" w:color="auto" w:fill="auto"/>
      <w:spacing w:after="720"/>
      <w:outlineLvl w:val="1"/>
    </w:pPr>
    <w:rPr>
      <w:rFonts w:ascii="Arial" w:eastAsia="Arial" w:hAnsi="Arial" w:cs="Arial"/>
      <w:b/>
      <w:bCs/>
      <w:i w:val="0"/>
      <w:iCs w:val="0"/>
      <w:smallCaps w:val="0"/>
      <w:strike w:val="0"/>
      <w:color w:val="8A92A3"/>
      <w:sz w:val="46"/>
      <w:szCs w:val="46"/>
      <w:u w:val="none"/>
    </w:rPr>
  </w:style>
  <w:style w:type="paragraph" w:customStyle="1" w:styleId="Style4">
    <w:name w:val="Nadpis #1"/>
    <w:basedOn w:val="Normal"/>
    <w:link w:val="CharStyle5"/>
    <w:pPr>
      <w:widowControl w:val="0"/>
      <w:shd w:val="clear" w:color="auto" w:fill="auto"/>
      <w:spacing w:after="80"/>
      <w:outlineLvl w:val="0"/>
    </w:pPr>
    <w:rPr>
      <w:rFonts w:ascii="Arial" w:eastAsia="Arial" w:hAnsi="Arial" w:cs="Arial"/>
      <w:b w:val="0"/>
      <w:bCs w:val="0"/>
      <w:i w:val="0"/>
      <w:iCs w:val="0"/>
      <w:smallCaps w:val="0"/>
      <w:strike w:val="0"/>
      <w:sz w:val="70"/>
      <w:szCs w:val="70"/>
      <w:u w:val="none"/>
    </w:rPr>
  </w:style>
  <w:style w:type="paragraph" w:customStyle="1" w:styleId="Style6">
    <w:name w:val="Základní text"/>
    <w:basedOn w:val="Normal"/>
    <w:link w:val="CharStyle7"/>
    <w:pPr>
      <w:widowControl w:val="0"/>
      <w:shd w:val="clear" w:color="auto" w:fill="auto"/>
      <w:spacing w:after="100"/>
    </w:pPr>
    <w:rPr>
      <w:rFonts w:ascii="Arial" w:eastAsia="Arial" w:hAnsi="Arial" w:cs="Arial"/>
      <w:b w:val="0"/>
      <w:bCs w:val="0"/>
      <w:i w:val="0"/>
      <w:iCs w:val="0"/>
      <w:smallCaps w:val="0"/>
      <w:strike w:val="0"/>
      <w:sz w:val="15"/>
      <w:szCs w:val="15"/>
      <w:u w:val="none"/>
    </w:rPr>
  </w:style>
  <w:style w:type="paragraph" w:customStyle="1" w:styleId="Style8">
    <w:name w:val="Záhlaví nebo zápatí (2)"/>
    <w:basedOn w:val="Normal"/>
    <w:link w:val="CharStyle9"/>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2">
    <w:name w:val="Titulek obrázku"/>
    <w:basedOn w:val="Normal"/>
    <w:link w:val="CharStyle13"/>
    <w:pPr>
      <w:widowControl w:val="0"/>
      <w:shd w:val="clear" w:color="auto" w:fill="auto"/>
    </w:pPr>
    <w:rPr>
      <w:rFonts w:ascii="Arial" w:eastAsia="Arial" w:hAnsi="Arial" w:cs="Arial"/>
      <w:b w:val="0"/>
      <w:bCs w:val="0"/>
      <w:i w:val="0"/>
      <w:iCs w:val="0"/>
      <w:smallCaps w:val="0"/>
      <w:strike w:val="0"/>
      <w:sz w:val="15"/>
      <w:szCs w:val="15"/>
      <w:u w:val="none"/>
    </w:rPr>
  </w:style>
  <w:style w:type="paragraph" w:customStyle="1" w:styleId="Style14">
    <w:name w:val="Základní text (3)"/>
    <w:basedOn w:val="Normal"/>
    <w:link w:val="CharStyle15"/>
    <w:pPr>
      <w:widowControl w:val="0"/>
      <w:shd w:val="clear" w:color="auto" w:fill="auto"/>
      <w:spacing w:line="271" w:lineRule="auto"/>
    </w:pPr>
    <w:rPr>
      <w:rFonts w:ascii="Arial" w:eastAsia="Arial" w:hAnsi="Arial" w:cs="Arial"/>
      <w:b w:val="0"/>
      <w:bCs w:val="0"/>
      <w:i w:val="0"/>
      <w:iCs w:val="0"/>
      <w:smallCaps w:val="0"/>
      <w:strike w:val="0"/>
      <w:u w:val="none"/>
    </w:rPr>
  </w:style>
  <w:style w:type="paragraph" w:customStyle="1" w:styleId="Style16">
    <w:name w:val="Nadpis #3"/>
    <w:basedOn w:val="Normal"/>
    <w:link w:val="CharStyle17"/>
    <w:pPr>
      <w:widowControl w:val="0"/>
      <w:shd w:val="clear" w:color="auto" w:fill="auto"/>
      <w:spacing w:after="140"/>
      <w:outlineLvl w:val="2"/>
    </w:pPr>
    <w:rPr>
      <w:rFonts w:ascii="Arial" w:eastAsia="Arial" w:hAnsi="Arial" w:cs="Arial"/>
      <w:b/>
      <w:bCs/>
      <w:i w:val="0"/>
      <w:iCs w:val="0"/>
      <w:smallCaps w:val="0"/>
      <w:strike w:val="0"/>
      <w:sz w:val="15"/>
      <w:szCs w:val="15"/>
      <w:u w:val="none"/>
    </w:rPr>
  </w:style>
  <w:style w:type="paragraph" w:customStyle="1" w:styleId="Style20">
    <w:name w:val="Titulek tabulky"/>
    <w:basedOn w:val="Normal"/>
    <w:link w:val="CharStyle21"/>
    <w:pPr>
      <w:widowControl w:val="0"/>
      <w:shd w:val="clear" w:color="auto" w:fill="auto"/>
      <w:spacing w:line="300" w:lineRule="auto"/>
    </w:pPr>
    <w:rPr>
      <w:rFonts w:ascii="Tahoma" w:eastAsia="Tahoma" w:hAnsi="Tahoma" w:cs="Tahoma"/>
      <w:b w:val="0"/>
      <w:bCs w:val="0"/>
      <w:i w:val="0"/>
      <w:iCs w:val="0"/>
      <w:smallCaps w:val="0"/>
      <w:strike w:val="0"/>
      <w:sz w:val="16"/>
      <w:szCs w:val="16"/>
      <w:u w:val="none"/>
    </w:rPr>
  </w:style>
  <w:style w:type="paragraph" w:customStyle="1" w:styleId="Style24">
    <w:name w:val="Jiné"/>
    <w:basedOn w:val="Normal"/>
    <w:link w:val="CharStyle25"/>
    <w:pPr>
      <w:widowControl w:val="0"/>
      <w:shd w:val="clear" w:color="auto" w:fill="auto"/>
    </w:pPr>
    <w:rPr>
      <w:rFonts w:ascii="Arial" w:eastAsia="Arial" w:hAnsi="Arial" w:cs="Arial"/>
      <w:b w:val="0"/>
      <w:bCs w:val="0"/>
      <w:i w:val="0"/>
      <w:iCs w:val="0"/>
      <w:smallCaps w:val="0"/>
      <w:strike w:val="0"/>
      <w:sz w:val="15"/>
      <w:szCs w:val="15"/>
      <w:u w:val="none"/>
    </w:rPr>
  </w:style>
  <w:style w:type="paragraph" w:customStyle="1" w:styleId="Style28">
    <w:name w:val="Základní text (2)"/>
    <w:basedOn w:val="Normal"/>
    <w:link w:val="CharStyle29"/>
    <w:pPr>
      <w:widowControl w:val="0"/>
      <w:shd w:val="clear" w:color="auto" w:fill="auto"/>
      <w:spacing w:line="293" w:lineRule="auto"/>
      <w:jc w:val="center"/>
    </w:pPr>
    <w:rPr>
      <w:rFonts w:ascii="Arial" w:eastAsia="Arial" w:hAnsi="Arial" w:cs="Arial"/>
      <w:b w:val="0"/>
      <w:bCs w:val="0"/>
      <w:i w:val="0"/>
      <w:iCs w:val="0"/>
      <w:smallCaps w:val="0"/>
      <w:strike w:val="0"/>
      <w:color w:val="64ACC9"/>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22C-6e-20210316140756</dc:title>
  <dc:subject/>
  <dc:creator/>
  <cp:keywords/>
</cp:coreProperties>
</file>