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533E1" w14:textId="77777777" w:rsidR="00CA50E5" w:rsidRPr="00E064D0" w:rsidRDefault="00CA50E5" w:rsidP="00F2784E">
      <w:pPr>
        <w:spacing w:after="0"/>
        <w:jc w:val="center"/>
        <w:rPr>
          <w:b/>
          <w:sz w:val="2"/>
          <w:szCs w:val="2"/>
          <w:lang w:val="en-US"/>
        </w:rPr>
      </w:pPr>
    </w:p>
    <w:p w14:paraId="35F4211F" w14:textId="77777777" w:rsidR="00542A97" w:rsidRDefault="00542A97" w:rsidP="00F2784E">
      <w:pPr>
        <w:jc w:val="center"/>
        <w:outlineLvl w:val="0"/>
        <w:rPr>
          <w:b/>
          <w:sz w:val="28"/>
          <w:szCs w:val="28"/>
        </w:rPr>
      </w:pPr>
    </w:p>
    <w:p w14:paraId="71A768B1" w14:textId="77777777" w:rsidR="00542A97" w:rsidRDefault="00542A97" w:rsidP="00F2784E">
      <w:pPr>
        <w:jc w:val="center"/>
        <w:outlineLvl w:val="0"/>
        <w:rPr>
          <w:b/>
          <w:sz w:val="28"/>
          <w:szCs w:val="28"/>
        </w:rPr>
      </w:pPr>
    </w:p>
    <w:p w14:paraId="3E68449D" w14:textId="77777777" w:rsidR="00CA50E5" w:rsidRPr="00593DAA" w:rsidRDefault="00CA50E5" w:rsidP="00F2784E">
      <w:pPr>
        <w:jc w:val="center"/>
        <w:outlineLvl w:val="0"/>
        <w:rPr>
          <w:b/>
          <w:sz w:val="28"/>
          <w:szCs w:val="28"/>
        </w:rPr>
      </w:pPr>
      <w:r w:rsidRPr="00593DAA">
        <w:rPr>
          <w:b/>
          <w:sz w:val="28"/>
          <w:szCs w:val="28"/>
        </w:rPr>
        <w:t>SMLOUVA</w:t>
      </w:r>
    </w:p>
    <w:p w14:paraId="79E77B38" w14:textId="77777777" w:rsidR="006F241F" w:rsidRDefault="00CA50E5" w:rsidP="00F2784E">
      <w:pPr>
        <w:spacing w:after="120"/>
        <w:jc w:val="center"/>
        <w:rPr>
          <w:b/>
          <w:sz w:val="24"/>
          <w:szCs w:val="24"/>
        </w:rPr>
      </w:pPr>
      <w:r w:rsidRPr="00593DAA">
        <w:rPr>
          <w:b/>
          <w:sz w:val="24"/>
          <w:szCs w:val="24"/>
        </w:rPr>
        <w:t>„</w:t>
      </w:r>
      <w:r w:rsidR="00705AE7" w:rsidRPr="00705AE7">
        <w:rPr>
          <w:b/>
          <w:sz w:val="24"/>
          <w:szCs w:val="24"/>
        </w:rPr>
        <w:t xml:space="preserve">PODPORA PRODUKTŮ </w:t>
      </w:r>
      <w:r w:rsidR="00216949">
        <w:rPr>
          <w:b/>
          <w:sz w:val="24"/>
          <w:szCs w:val="24"/>
        </w:rPr>
        <w:t xml:space="preserve">A SLUŽEB </w:t>
      </w:r>
      <w:r w:rsidR="00705AE7" w:rsidRPr="00705AE7">
        <w:rPr>
          <w:b/>
          <w:sz w:val="24"/>
          <w:szCs w:val="24"/>
        </w:rPr>
        <w:t>SPOLEČNOSTI MICROSOFT</w:t>
      </w:r>
      <w:r w:rsidR="003B19F2">
        <w:rPr>
          <w:b/>
          <w:sz w:val="24"/>
          <w:szCs w:val="24"/>
        </w:rPr>
        <w:t>, NETWORKING</w:t>
      </w:r>
      <w:r w:rsidR="00E064D0">
        <w:rPr>
          <w:b/>
          <w:sz w:val="24"/>
          <w:szCs w:val="24"/>
        </w:rPr>
        <w:t>U</w:t>
      </w:r>
      <w:r w:rsidR="003B19F2">
        <w:rPr>
          <w:b/>
          <w:sz w:val="24"/>
          <w:szCs w:val="24"/>
        </w:rPr>
        <w:t xml:space="preserve"> </w:t>
      </w:r>
    </w:p>
    <w:p w14:paraId="411D0DAE" w14:textId="7FC9C069" w:rsidR="00CA50E5" w:rsidRPr="00593DAA" w:rsidRDefault="003B19F2" w:rsidP="00F2784E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705AE7" w:rsidRPr="00705AE7">
        <w:rPr>
          <w:b/>
          <w:sz w:val="24"/>
          <w:szCs w:val="24"/>
        </w:rPr>
        <w:t xml:space="preserve"> KONSULTAC</w:t>
      </w:r>
      <w:r w:rsidR="00E064D0">
        <w:rPr>
          <w:b/>
          <w:sz w:val="24"/>
          <w:szCs w:val="24"/>
        </w:rPr>
        <w:t>Í</w:t>
      </w:r>
      <w:r w:rsidR="00705AE7" w:rsidRPr="00705AE7">
        <w:rPr>
          <w:b/>
          <w:sz w:val="24"/>
          <w:szCs w:val="24"/>
        </w:rPr>
        <w:t xml:space="preserve"> V OBLASTI ICT</w:t>
      </w:r>
      <w:r w:rsidR="00CA50E5" w:rsidRPr="00593DAA">
        <w:rPr>
          <w:b/>
          <w:sz w:val="24"/>
          <w:szCs w:val="24"/>
        </w:rPr>
        <w:t>“</w:t>
      </w:r>
    </w:p>
    <w:p w14:paraId="20C0ECAC" w14:textId="77777777" w:rsidR="00031835" w:rsidRDefault="00CA50E5" w:rsidP="00F2784E">
      <w:pPr>
        <w:spacing w:after="120"/>
        <w:jc w:val="center"/>
        <w:rPr>
          <w:sz w:val="24"/>
          <w:szCs w:val="24"/>
        </w:rPr>
      </w:pPr>
      <w:r w:rsidRPr="00593DAA">
        <w:rPr>
          <w:sz w:val="24"/>
          <w:szCs w:val="24"/>
        </w:rPr>
        <w:t xml:space="preserve">uzavřená ve smyslu </w:t>
      </w:r>
      <w:proofErr w:type="spellStart"/>
      <w:r w:rsidRPr="00593DAA">
        <w:rPr>
          <w:sz w:val="24"/>
          <w:szCs w:val="24"/>
        </w:rPr>
        <w:t>ust</w:t>
      </w:r>
      <w:proofErr w:type="spellEnd"/>
      <w:r w:rsidRPr="00593DAA">
        <w:rPr>
          <w:sz w:val="24"/>
          <w:szCs w:val="24"/>
        </w:rPr>
        <w:t xml:space="preserve">. § 1746 odst. 2 zákona č. 89/2012 Sb., občanského zákoníku, </w:t>
      </w:r>
    </w:p>
    <w:p w14:paraId="12A2B377" w14:textId="73E7DAC7" w:rsidR="00CA50E5" w:rsidRPr="00593DAA" w:rsidRDefault="00CA50E5" w:rsidP="00F2784E">
      <w:pPr>
        <w:spacing w:after="120"/>
        <w:jc w:val="center"/>
        <w:rPr>
          <w:sz w:val="24"/>
          <w:szCs w:val="24"/>
        </w:rPr>
      </w:pPr>
      <w:r w:rsidRPr="00593DAA">
        <w:rPr>
          <w:sz w:val="24"/>
          <w:szCs w:val="24"/>
        </w:rPr>
        <w:t>v platném znění</w:t>
      </w:r>
    </w:p>
    <w:p w14:paraId="06CB9B40" w14:textId="77777777" w:rsidR="00205F52" w:rsidRPr="00205F52" w:rsidRDefault="00205F52" w:rsidP="00205F52">
      <w:pPr>
        <w:pStyle w:val="Zhlav"/>
        <w:spacing w:line="276" w:lineRule="auto"/>
        <w:rPr>
          <w:rFonts w:ascii="Calibri" w:hAnsi="Calibri"/>
          <w:spacing w:val="-5"/>
          <w:sz w:val="24"/>
          <w:szCs w:val="24"/>
        </w:rPr>
      </w:pPr>
    </w:p>
    <w:p w14:paraId="4C0F9082" w14:textId="77777777" w:rsidR="00CA50E5" w:rsidRPr="00593DAA" w:rsidRDefault="00CA50E5" w:rsidP="00F2784E">
      <w:pPr>
        <w:pStyle w:val="Zhlav"/>
        <w:spacing w:line="276" w:lineRule="auto"/>
        <w:outlineLvl w:val="0"/>
        <w:rPr>
          <w:rFonts w:ascii="Calibri" w:hAnsi="Calibri" w:cs="Arial"/>
          <w:b/>
          <w:bCs/>
          <w:sz w:val="24"/>
          <w:szCs w:val="24"/>
        </w:rPr>
      </w:pPr>
      <w:r w:rsidRPr="00593DAA">
        <w:rPr>
          <w:rFonts w:ascii="Calibri" w:hAnsi="Calibri" w:cs="Arial"/>
          <w:b/>
          <w:bCs/>
          <w:sz w:val="24"/>
          <w:szCs w:val="24"/>
        </w:rPr>
        <w:t>Národní zemědělské muzeum Praha</w:t>
      </w:r>
      <w:r w:rsidR="0033648F">
        <w:rPr>
          <w:rFonts w:ascii="Calibri" w:hAnsi="Calibri" w:cs="Arial"/>
          <w:b/>
          <w:bCs/>
          <w:sz w:val="24"/>
          <w:szCs w:val="24"/>
        </w:rPr>
        <w:t xml:space="preserve"> (zkr. „</w:t>
      </w:r>
      <w:r w:rsidR="0033648F" w:rsidRPr="0033648F">
        <w:rPr>
          <w:rFonts w:ascii="Calibri" w:hAnsi="Calibri" w:cs="Arial"/>
          <w:b/>
          <w:bCs/>
          <w:i/>
          <w:sz w:val="24"/>
          <w:szCs w:val="24"/>
        </w:rPr>
        <w:t>NZM</w:t>
      </w:r>
      <w:r w:rsidR="0033648F">
        <w:rPr>
          <w:rFonts w:ascii="Calibri" w:hAnsi="Calibri" w:cs="Arial"/>
          <w:b/>
          <w:bCs/>
          <w:sz w:val="24"/>
          <w:szCs w:val="24"/>
        </w:rPr>
        <w:t>“)</w:t>
      </w:r>
    </w:p>
    <w:p w14:paraId="0C27B627" w14:textId="77777777" w:rsidR="00CA50E5" w:rsidRPr="00593DAA" w:rsidRDefault="00CA50E5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Arial"/>
          <w:bCs/>
          <w:sz w:val="24"/>
          <w:szCs w:val="24"/>
        </w:rPr>
      </w:pPr>
      <w:r w:rsidRPr="00593DAA">
        <w:rPr>
          <w:rFonts w:ascii="Calibri" w:hAnsi="Calibri" w:cs="Arial"/>
          <w:bCs/>
          <w:sz w:val="24"/>
          <w:szCs w:val="24"/>
        </w:rPr>
        <w:t xml:space="preserve">se sídlem: </w:t>
      </w:r>
      <w:r w:rsidRPr="00593DAA">
        <w:rPr>
          <w:rFonts w:ascii="Calibri" w:hAnsi="Calibri" w:cs="Arial"/>
          <w:bCs/>
          <w:sz w:val="24"/>
          <w:szCs w:val="24"/>
        </w:rPr>
        <w:tab/>
        <w:t>Kostelní 1300/44, 170 00 Praha 7 – Holešovice</w:t>
      </w:r>
    </w:p>
    <w:p w14:paraId="6A83B15C" w14:textId="77777777" w:rsidR="00CA50E5" w:rsidRPr="00593DAA" w:rsidRDefault="00CA50E5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Arial"/>
          <w:bCs/>
          <w:sz w:val="24"/>
          <w:szCs w:val="24"/>
        </w:rPr>
      </w:pPr>
      <w:r w:rsidRPr="00593DAA">
        <w:rPr>
          <w:rFonts w:ascii="Calibri" w:hAnsi="Calibri" w:cs="Arial"/>
          <w:bCs/>
          <w:sz w:val="24"/>
          <w:szCs w:val="24"/>
        </w:rPr>
        <w:t>zastupuje:</w:t>
      </w:r>
      <w:r w:rsidRPr="00593DAA">
        <w:rPr>
          <w:rFonts w:ascii="Calibri" w:hAnsi="Calibri" w:cs="Arial"/>
          <w:bCs/>
          <w:sz w:val="24"/>
          <w:szCs w:val="24"/>
        </w:rPr>
        <w:tab/>
      </w:r>
      <w:r w:rsidR="00B119F5">
        <w:rPr>
          <w:rFonts w:ascii="Calibri" w:hAnsi="Calibri" w:cs="Arial"/>
          <w:bCs/>
          <w:sz w:val="24"/>
          <w:szCs w:val="24"/>
        </w:rPr>
        <w:t>Ing. Zdeněk Novák</w:t>
      </w:r>
    </w:p>
    <w:p w14:paraId="5938034B" w14:textId="77777777" w:rsidR="00CA50E5" w:rsidRPr="00593DAA" w:rsidRDefault="00CA50E5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Arial"/>
          <w:bCs/>
          <w:sz w:val="24"/>
          <w:szCs w:val="24"/>
        </w:rPr>
      </w:pPr>
      <w:r w:rsidRPr="00593DAA">
        <w:rPr>
          <w:rFonts w:ascii="Calibri" w:hAnsi="Calibri" w:cs="Arial"/>
          <w:bCs/>
          <w:sz w:val="24"/>
          <w:szCs w:val="24"/>
        </w:rPr>
        <w:t xml:space="preserve">IČO: </w:t>
      </w:r>
      <w:r w:rsidRPr="00593DAA">
        <w:rPr>
          <w:rFonts w:ascii="Calibri" w:hAnsi="Calibri" w:cs="Arial"/>
          <w:bCs/>
          <w:sz w:val="24"/>
          <w:szCs w:val="24"/>
        </w:rPr>
        <w:tab/>
        <w:t>75075741</w:t>
      </w:r>
    </w:p>
    <w:p w14:paraId="54E32B29" w14:textId="77777777" w:rsidR="00CA50E5" w:rsidRPr="00593DAA" w:rsidRDefault="00CA50E5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Arial"/>
          <w:bCs/>
          <w:sz w:val="24"/>
          <w:szCs w:val="24"/>
        </w:rPr>
      </w:pPr>
      <w:r w:rsidRPr="00593DAA">
        <w:rPr>
          <w:rFonts w:ascii="Calibri" w:hAnsi="Calibri" w:cs="Arial"/>
          <w:bCs/>
          <w:sz w:val="24"/>
          <w:szCs w:val="24"/>
        </w:rPr>
        <w:t>DIČ:</w:t>
      </w:r>
      <w:r w:rsidRPr="00593DAA">
        <w:rPr>
          <w:rFonts w:ascii="Calibri" w:hAnsi="Calibri" w:cs="Arial"/>
          <w:bCs/>
          <w:sz w:val="24"/>
          <w:szCs w:val="24"/>
        </w:rPr>
        <w:tab/>
      </w:r>
      <w:r w:rsidR="00B81F1D">
        <w:rPr>
          <w:rFonts w:ascii="Calibri" w:hAnsi="Calibri" w:cs="Arial"/>
          <w:bCs/>
          <w:sz w:val="24"/>
          <w:szCs w:val="24"/>
        </w:rPr>
        <w:tab/>
      </w:r>
      <w:r w:rsidRPr="00593DAA">
        <w:rPr>
          <w:rFonts w:ascii="Calibri" w:hAnsi="Calibri" w:cs="Arial"/>
          <w:bCs/>
          <w:sz w:val="24"/>
          <w:szCs w:val="24"/>
        </w:rPr>
        <w:t>CZ75075741</w:t>
      </w:r>
    </w:p>
    <w:p w14:paraId="29FBB8B6" w14:textId="0C5DF8C8" w:rsidR="00CA50E5" w:rsidRPr="00593DAA" w:rsidRDefault="00CA50E5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Calibri"/>
          <w:sz w:val="24"/>
          <w:szCs w:val="24"/>
        </w:rPr>
      </w:pPr>
      <w:r w:rsidRPr="00593DAA">
        <w:rPr>
          <w:rFonts w:ascii="Calibri" w:hAnsi="Calibri" w:cs="Calibri"/>
          <w:sz w:val="24"/>
          <w:szCs w:val="24"/>
        </w:rPr>
        <w:t>bankovní spojení:</w:t>
      </w:r>
      <w:r w:rsidRPr="00593DAA">
        <w:rPr>
          <w:rFonts w:ascii="Calibri" w:hAnsi="Calibri" w:cs="Calibri"/>
          <w:sz w:val="24"/>
          <w:szCs w:val="24"/>
        </w:rPr>
        <w:tab/>
      </w:r>
      <w:proofErr w:type="spellStart"/>
      <w:r w:rsidR="004836BA">
        <w:rPr>
          <w:rFonts w:ascii="Calibri" w:hAnsi="Calibri"/>
          <w:sz w:val="24"/>
          <w:szCs w:val="24"/>
        </w:rPr>
        <w:t>xxx</w:t>
      </w:r>
      <w:proofErr w:type="spellEnd"/>
    </w:p>
    <w:p w14:paraId="38E9D86A" w14:textId="462849BC" w:rsidR="00CA50E5" w:rsidRPr="00593DAA" w:rsidRDefault="00CA50E5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Calibri"/>
          <w:sz w:val="24"/>
          <w:szCs w:val="24"/>
        </w:rPr>
      </w:pPr>
      <w:r w:rsidRPr="00593DAA">
        <w:rPr>
          <w:rFonts w:ascii="Calibri" w:hAnsi="Calibri" w:cs="Calibri"/>
          <w:sz w:val="24"/>
          <w:szCs w:val="24"/>
        </w:rPr>
        <w:t>číslo účtu:</w:t>
      </w:r>
      <w:r w:rsidRPr="00593DAA">
        <w:rPr>
          <w:rFonts w:ascii="Calibri" w:hAnsi="Calibri" w:cs="Calibri"/>
          <w:sz w:val="24"/>
          <w:szCs w:val="24"/>
        </w:rPr>
        <w:tab/>
      </w:r>
      <w:proofErr w:type="spellStart"/>
      <w:r w:rsidR="004836BA">
        <w:rPr>
          <w:rFonts w:ascii="Calibri" w:hAnsi="Calibri" w:cs="Calibri"/>
          <w:sz w:val="24"/>
          <w:szCs w:val="24"/>
        </w:rPr>
        <w:t>xxx</w:t>
      </w:r>
      <w:proofErr w:type="spellEnd"/>
    </w:p>
    <w:p w14:paraId="7E201A1E" w14:textId="11F30221" w:rsidR="00CA50E5" w:rsidRPr="00593DAA" w:rsidRDefault="00B81F1D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kontaktní osoba:</w:t>
      </w:r>
      <w:r>
        <w:rPr>
          <w:rFonts w:ascii="Calibri" w:hAnsi="Calibri" w:cs="Calibri"/>
          <w:sz w:val="24"/>
          <w:szCs w:val="24"/>
        </w:rPr>
        <w:tab/>
      </w:r>
      <w:proofErr w:type="spellStart"/>
      <w:r w:rsidR="004836BA">
        <w:rPr>
          <w:rFonts w:ascii="Calibri" w:hAnsi="Calibri" w:cs="Calibri"/>
          <w:sz w:val="24"/>
          <w:szCs w:val="24"/>
        </w:rPr>
        <w:t>xxx</w:t>
      </w:r>
      <w:proofErr w:type="spellEnd"/>
    </w:p>
    <w:p w14:paraId="3096F945" w14:textId="46936D98" w:rsidR="00CA50E5" w:rsidRPr="00593DAA" w:rsidRDefault="00CA50E5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Calibri"/>
          <w:sz w:val="24"/>
          <w:szCs w:val="24"/>
        </w:rPr>
      </w:pPr>
      <w:r w:rsidRPr="00593DAA">
        <w:rPr>
          <w:rFonts w:ascii="Calibri" w:hAnsi="Calibri" w:cs="Calibri"/>
          <w:sz w:val="24"/>
          <w:szCs w:val="24"/>
        </w:rPr>
        <w:t>e-mail:</w:t>
      </w:r>
      <w:r w:rsidRPr="00593DAA">
        <w:rPr>
          <w:rFonts w:ascii="Calibri" w:hAnsi="Calibri" w:cs="Calibri"/>
          <w:sz w:val="24"/>
          <w:szCs w:val="24"/>
        </w:rPr>
        <w:tab/>
      </w:r>
      <w:proofErr w:type="spellStart"/>
      <w:r w:rsidR="004836BA">
        <w:rPr>
          <w:rFonts w:ascii="Calibri" w:hAnsi="Calibri" w:cs="Arial"/>
          <w:bCs/>
          <w:sz w:val="24"/>
          <w:szCs w:val="24"/>
        </w:rPr>
        <w:t>xxx</w:t>
      </w:r>
      <w:proofErr w:type="spellEnd"/>
    </w:p>
    <w:p w14:paraId="2AE59606" w14:textId="7AB5F572" w:rsidR="00CA50E5" w:rsidRPr="00593DAA" w:rsidRDefault="00B81F1D" w:rsidP="00D44864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tel.: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+420 </w:t>
      </w:r>
      <w:proofErr w:type="spellStart"/>
      <w:r w:rsidR="004836BA">
        <w:rPr>
          <w:rFonts w:ascii="Calibri" w:hAnsi="Calibri" w:cs="Calibri"/>
          <w:sz w:val="24"/>
          <w:szCs w:val="24"/>
        </w:rPr>
        <w:t>xxx</w:t>
      </w:r>
      <w:proofErr w:type="spellEnd"/>
    </w:p>
    <w:p w14:paraId="44B9225F" w14:textId="77777777" w:rsidR="00CA50E5" w:rsidRPr="00593DAA" w:rsidRDefault="00CA50E5" w:rsidP="00F2784E">
      <w:pPr>
        <w:pStyle w:val="Zhlav"/>
        <w:spacing w:before="60" w:line="276" w:lineRule="auto"/>
        <w:rPr>
          <w:rFonts w:ascii="Calibri" w:hAnsi="Calibri"/>
          <w:sz w:val="24"/>
          <w:szCs w:val="24"/>
        </w:rPr>
      </w:pPr>
      <w:r w:rsidRPr="00593DAA">
        <w:rPr>
          <w:rFonts w:ascii="Calibri" w:hAnsi="Calibri"/>
          <w:sz w:val="24"/>
          <w:szCs w:val="24"/>
        </w:rPr>
        <w:t>(dále jen „</w:t>
      </w:r>
      <w:r w:rsidRPr="00593DAA">
        <w:rPr>
          <w:rFonts w:ascii="Calibri" w:hAnsi="Calibri" w:cs="Calibri"/>
          <w:b/>
          <w:bCs/>
          <w:i/>
          <w:spacing w:val="-2"/>
          <w:sz w:val="24"/>
          <w:szCs w:val="24"/>
          <w:lang w:eastAsia="en-US"/>
        </w:rPr>
        <w:t>objednatel</w:t>
      </w:r>
      <w:r w:rsidRPr="00593DAA">
        <w:rPr>
          <w:rFonts w:ascii="Calibri" w:hAnsi="Calibri"/>
          <w:sz w:val="24"/>
          <w:szCs w:val="24"/>
        </w:rPr>
        <w:t>“)</w:t>
      </w:r>
    </w:p>
    <w:p w14:paraId="0D686737" w14:textId="77777777" w:rsidR="00CA50E5" w:rsidRPr="00593DAA" w:rsidRDefault="00CA50E5" w:rsidP="00F2784E">
      <w:pPr>
        <w:pStyle w:val="Zhlav"/>
        <w:spacing w:line="276" w:lineRule="auto"/>
        <w:rPr>
          <w:rFonts w:ascii="Calibri" w:hAnsi="Calibri"/>
          <w:spacing w:val="-5"/>
          <w:sz w:val="24"/>
          <w:szCs w:val="24"/>
        </w:rPr>
      </w:pPr>
    </w:p>
    <w:p w14:paraId="794C4E24" w14:textId="77777777" w:rsidR="00CA50E5" w:rsidRPr="00593DAA" w:rsidRDefault="00542A97" w:rsidP="00F2784E">
      <w:pPr>
        <w:pStyle w:val="Zhlav"/>
        <w:spacing w:line="276" w:lineRule="auto"/>
        <w:ind w:left="346" w:hanging="34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</w:t>
      </w:r>
      <w:r w:rsidR="00CA50E5" w:rsidRPr="00593DAA">
        <w:rPr>
          <w:rFonts w:ascii="Calibri" w:hAnsi="Calibri"/>
          <w:sz w:val="24"/>
          <w:szCs w:val="24"/>
        </w:rPr>
        <w:t>a</w:t>
      </w:r>
    </w:p>
    <w:p w14:paraId="7F5EBEE0" w14:textId="3B75D6DD" w:rsidR="00CA50E5" w:rsidRPr="00B12878" w:rsidRDefault="00B12878" w:rsidP="00F2784E">
      <w:pPr>
        <w:pStyle w:val="Zhlav"/>
        <w:spacing w:line="276" w:lineRule="auto"/>
        <w:rPr>
          <w:rFonts w:ascii="Calibri" w:hAnsi="Calibri"/>
          <w:b/>
          <w:bCs/>
          <w:spacing w:val="-5"/>
          <w:sz w:val="24"/>
          <w:szCs w:val="24"/>
        </w:rPr>
      </w:pPr>
      <w:proofErr w:type="spellStart"/>
      <w:r w:rsidRPr="00B12878">
        <w:rPr>
          <w:rFonts w:ascii="Calibri" w:hAnsi="Calibri"/>
          <w:b/>
          <w:bCs/>
          <w:spacing w:val="-5"/>
          <w:sz w:val="24"/>
          <w:szCs w:val="24"/>
        </w:rPr>
        <w:t>The</w:t>
      </w:r>
      <w:proofErr w:type="spellEnd"/>
      <w:r w:rsidRPr="00B12878">
        <w:rPr>
          <w:rFonts w:ascii="Calibri" w:hAnsi="Calibri"/>
          <w:b/>
          <w:bCs/>
          <w:spacing w:val="-5"/>
          <w:sz w:val="24"/>
          <w:szCs w:val="24"/>
        </w:rPr>
        <w:t xml:space="preserve"> Best Network </w:t>
      </w:r>
      <w:proofErr w:type="spellStart"/>
      <w:r w:rsidRPr="00B12878">
        <w:rPr>
          <w:rFonts w:ascii="Calibri" w:hAnsi="Calibri"/>
          <w:b/>
          <w:bCs/>
          <w:spacing w:val="-5"/>
          <w:sz w:val="24"/>
          <w:szCs w:val="24"/>
        </w:rPr>
        <w:t>Solution</w:t>
      </w:r>
      <w:proofErr w:type="spellEnd"/>
      <w:r w:rsidRPr="00B12878">
        <w:rPr>
          <w:rFonts w:ascii="Calibri" w:hAnsi="Calibri"/>
          <w:b/>
          <w:bCs/>
          <w:spacing w:val="-5"/>
          <w:sz w:val="24"/>
          <w:szCs w:val="24"/>
        </w:rPr>
        <w:t xml:space="preserve"> s. r. o.</w:t>
      </w:r>
    </w:p>
    <w:p w14:paraId="70CD84B1" w14:textId="2588A5AD" w:rsidR="00A6682A" w:rsidRDefault="00CA50E5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Arial"/>
          <w:sz w:val="24"/>
          <w:szCs w:val="24"/>
        </w:rPr>
      </w:pPr>
      <w:r w:rsidRPr="00593DAA">
        <w:rPr>
          <w:rFonts w:ascii="Calibri" w:hAnsi="Calibri" w:cs="Arial"/>
          <w:sz w:val="24"/>
          <w:szCs w:val="24"/>
        </w:rPr>
        <w:t xml:space="preserve">se sídlem: </w:t>
      </w:r>
      <w:r w:rsidRPr="00593DAA">
        <w:rPr>
          <w:rFonts w:ascii="Calibri" w:hAnsi="Calibri" w:cs="Arial"/>
          <w:sz w:val="24"/>
          <w:szCs w:val="24"/>
        </w:rPr>
        <w:tab/>
      </w:r>
      <w:r w:rsidR="00D74FF2" w:rsidRPr="00D74FF2">
        <w:rPr>
          <w:rFonts w:ascii="Calibri" w:hAnsi="Calibri" w:cs="Arial"/>
          <w:sz w:val="24"/>
          <w:szCs w:val="24"/>
        </w:rPr>
        <w:t>28. pluku 18, 101 00 Praha 10 - Vršovice</w:t>
      </w:r>
    </w:p>
    <w:p w14:paraId="17687B1B" w14:textId="7D994E9E" w:rsidR="00CA50E5" w:rsidRPr="00593DAA" w:rsidRDefault="00CA50E5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Arial"/>
          <w:sz w:val="24"/>
          <w:szCs w:val="24"/>
        </w:rPr>
      </w:pPr>
      <w:r w:rsidRPr="00593DAA">
        <w:rPr>
          <w:rFonts w:ascii="Calibri" w:hAnsi="Calibri" w:cs="Arial"/>
          <w:sz w:val="24"/>
          <w:szCs w:val="24"/>
        </w:rPr>
        <w:t>jednající / zastoupený:</w:t>
      </w:r>
      <w:r w:rsidRPr="00593DAA">
        <w:rPr>
          <w:rFonts w:ascii="Calibri" w:hAnsi="Calibri" w:cs="Arial"/>
          <w:sz w:val="24"/>
          <w:szCs w:val="24"/>
        </w:rPr>
        <w:tab/>
      </w:r>
      <w:r w:rsidR="00D74FF2" w:rsidRPr="00D74FF2">
        <w:rPr>
          <w:rFonts w:ascii="Calibri" w:hAnsi="Calibri" w:cs="Arial"/>
          <w:sz w:val="24"/>
          <w:szCs w:val="24"/>
        </w:rPr>
        <w:t xml:space="preserve">Ing. Igor </w:t>
      </w:r>
      <w:proofErr w:type="spellStart"/>
      <w:r w:rsidR="00D74FF2" w:rsidRPr="00D74FF2">
        <w:rPr>
          <w:rFonts w:ascii="Calibri" w:hAnsi="Calibri" w:cs="Arial"/>
          <w:sz w:val="24"/>
          <w:szCs w:val="24"/>
        </w:rPr>
        <w:t>Šimkovský</w:t>
      </w:r>
      <w:proofErr w:type="spellEnd"/>
    </w:p>
    <w:p w14:paraId="1E477794" w14:textId="7FE1B892" w:rsidR="00CA50E5" w:rsidRPr="00593DAA" w:rsidRDefault="00CA50E5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Arial"/>
          <w:sz w:val="24"/>
          <w:szCs w:val="24"/>
        </w:rPr>
      </w:pPr>
      <w:r w:rsidRPr="00593DAA">
        <w:rPr>
          <w:rFonts w:ascii="Calibri" w:hAnsi="Calibri" w:cs="Arial"/>
          <w:sz w:val="24"/>
          <w:szCs w:val="24"/>
        </w:rPr>
        <w:t>IČO</w:t>
      </w:r>
      <w:r w:rsidR="000F56E9">
        <w:rPr>
          <w:rFonts w:ascii="Calibri" w:hAnsi="Calibri" w:cs="Arial"/>
          <w:sz w:val="24"/>
          <w:szCs w:val="24"/>
        </w:rPr>
        <w:t>:</w:t>
      </w:r>
      <w:r w:rsidR="000F56E9">
        <w:rPr>
          <w:rFonts w:ascii="Calibri" w:hAnsi="Calibri" w:cs="Arial"/>
          <w:sz w:val="24"/>
          <w:szCs w:val="24"/>
        </w:rPr>
        <w:tab/>
      </w:r>
      <w:r w:rsidR="000F56E9">
        <w:rPr>
          <w:rFonts w:ascii="Calibri" w:hAnsi="Calibri" w:cs="Arial"/>
          <w:sz w:val="24"/>
          <w:szCs w:val="24"/>
        </w:rPr>
        <w:tab/>
      </w:r>
      <w:r w:rsidR="00D74FF2" w:rsidRPr="00D74FF2">
        <w:rPr>
          <w:rFonts w:ascii="Calibri" w:hAnsi="Calibri" w:cs="Arial"/>
          <w:sz w:val="24"/>
          <w:szCs w:val="24"/>
        </w:rPr>
        <w:t>25512170</w:t>
      </w:r>
    </w:p>
    <w:p w14:paraId="36C32828" w14:textId="2ED80ECF" w:rsidR="00CA50E5" w:rsidRPr="00D74FF2" w:rsidRDefault="00CA50E5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Arial"/>
          <w:bCs/>
          <w:sz w:val="24"/>
          <w:szCs w:val="24"/>
        </w:rPr>
      </w:pPr>
      <w:r w:rsidRPr="00593DAA">
        <w:rPr>
          <w:rFonts w:ascii="Calibri" w:hAnsi="Calibri" w:cs="Arial"/>
          <w:sz w:val="24"/>
          <w:szCs w:val="24"/>
        </w:rPr>
        <w:t>DIČ:</w:t>
      </w:r>
      <w:r w:rsidRPr="00593DAA">
        <w:rPr>
          <w:rFonts w:ascii="Calibri" w:hAnsi="Calibri" w:cs="Arial"/>
          <w:sz w:val="24"/>
          <w:szCs w:val="24"/>
        </w:rPr>
        <w:tab/>
      </w:r>
      <w:r w:rsidR="000F56E9">
        <w:rPr>
          <w:rFonts w:ascii="Calibri" w:hAnsi="Calibri" w:cs="Arial"/>
          <w:sz w:val="24"/>
          <w:szCs w:val="24"/>
        </w:rPr>
        <w:tab/>
      </w:r>
      <w:r w:rsidR="00D74FF2" w:rsidRPr="00D74FF2">
        <w:rPr>
          <w:rFonts w:ascii="Calibri" w:hAnsi="Calibri" w:cs="Arial"/>
          <w:bCs/>
          <w:sz w:val="24"/>
          <w:szCs w:val="24"/>
        </w:rPr>
        <w:t>CZ25512170</w:t>
      </w:r>
    </w:p>
    <w:p w14:paraId="77E853A1" w14:textId="70C812AF" w:rsidR="00CA50E5" w:rsidRPr="00593DAA" w:rsidRDefault="00CA50E5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Arial"/>
          <w:sz w:val="24"/>
          <w:szCs w:val="24"/>
        </w:rPr>
      </w:pPr>
      <w:r w:rsidRPr="00593DAA">
        <w:rPr>
          <w:rFonts w:ascii="Calibri" w:hAnsi="Calibri" w:cs="Arial"/>
          <w:sz w:val="24"/>
          <w:szCs w:val="24"/>
        </w:rPr>
        <w:t>bankovní spojení:</w:t>
      </w:r>
      <w:r w:rsidRPr="00593DAA">
        <w:rPr>
          <w:rFonts w:ascii="Calibri" w:hAnsi="Calibri" w:cs="Arial"/>
          <w:sz w:val="24"/>
          <w:szCs w:val="24"/>
        </w:rPr>
        <w:tab/>
      </w:r>
      <w:proofErr w:type="spellStart"/>
      <w:r w:rsidR="00621C61">
        <w:rPr>
          <w:rFonts w:ascii="Calibri" w:hAnsi="Calibri" w:cs="Arial"/>
          <w:sz w:val="24"/>
          <w:szCs w:val="24"/>
        </w:rPr>
        <w:t>xxx</w:t>
      </w:r>
      <w:proofErr w:type="spellEnd"/>
    </w:p>
    <w:p w14:paraId="26DD442C" w14:textId="0075D513" w:rsidR="00A6682A" w:rsidRDefault="00CA50E5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Calibri"/>
          <w:sz w:val="24"/>
          <w:szCs w:val="24"/>
        </w:rPr>
      </w:pPr>
      <w:r w:rsidRPr="00593DAA">
        <w:rPr>
          <w:rFonts w:ascii="Calibri" w:hAnsi="Calibri" w:cs="Calibri"/>
          <w:sz w:val="24"/>
          <w:szCs w:val="24"/>
        </w:rPr>
        <w:t>číslo účtu:</w:t>
      </w:r>
      <w:r w:rsidR="000F56E9">
        <w:rPr>
          <w:rFonts w:ascii="Calibri" w:hAnsi="Calibri" w:cs="Calibri"/>
          <w:sz w:val="24"/>
          <w:szCs w:val="24"/>
        </w:rPr>
        <w:tab/>
      </w:r>
      <w:proofErr w:type="spellStart"/>
      <w:r w:rsidR="00621C61">
        <w:rPr>
          <w:rFonts w:ascii="Calibri" w:hAnsi="Calibri" w:cs="Calibri"/>
          <w:sz w:val="24"/>
          <w:szCs w:val="24"/>
        </w:rPr>
        <w:t>xxx</w:t>
      </w:r>
      <w:proofErr w:type="spellEnd"/>
    </w:p>
    <w:p w14:paraId="118D090E" w14:textId="0CF79ECF" w:rsidR="00CA50E5" w:rsidRPr="00593DAA" w:rsidRDefault="00CA50E5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Calibri"/>
          <w:sz w:val="24"/>
          <w:szCs w:val="24"/>
        </w:rPr>
      </w:pPr>
      <w:r w:rsidRPr="00593DAA">
        <w:rPr>
          <w:rFonts w:ascii="Calibri" w:hAnsi="Calibri" w:cs="Calibri"/>
          <w:sz w:val="24"/>
          <w:szCs w:val="24"/>
        </w:rPr>
        <w:t>kontaktní osoba:</w:t>
      </w:r>
      <w:r w:rsidRPr="00593DAA">
        <w:rPr>
          <w:rFonts w:ascii="Calibri" w:hAnsi="Calibri" w:cs="Calibri"/>
          <w:sz w:val="24"/>
          <w:szCs w:val="24"/>
        </w:rPr>
        <w:tab/>
      </w:r>
      <w:proofErr w:type="spellStart"/>
      <w:r w:rsidR="00621C61">
        <w:rPr>
          <w:rFonts w:ascii="Calibri" w:hAnsi="Calibri" w:cs="Calibri"/>
          <w:sz w:val="24"/>
          <w:szCs w:val="24"/>
        </w:rPr>
        <w:t>xxx</w:t>
      </w:r>
      <w:proofErr w:type="spellEnd"/>
    </w:p>
    <w:p w14:paraId="6AA112FC" w14:textId="022402C8" w:rsidR="00CA50E5" w:rsidRPr="00593DAA" w:rsidRDefault="00CA50E5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 w:cs="Calibri"/>
          <w:sz w:val="24"/>
          <w:szCs w:val="24"/>
        </w:rPr>
      </w:pPr>
      <w:r w:rsidRPr="00593DAA">
        <w:rPr>
          <w:rFonts w:ascii="Calibri" w:hAnsi="Calibri" w:cs="Calibri"/>
          <w:sz w:val="24"/>
          <w:szCs w:val="24"/>
        </w:rPr>
        <w:t>e-mail:</w:t>
      </w:r>
      <w:r w:rsidRPr="00593DAA">
        <w:rPr>
          <w:rFonts w:ascii="Calibri" w:hAnsi="Calibri" w:cs="Calibri"/>
          <w:sz w:val="24"/>
          <w:szCs w:val="24"/>
        </w:rPr>
        <w:tab/>
      </w:r>
      <w:proofErr w:type="spellStart"/>
      <w:r w:rsidR="00621C61">
        <w:rPr>
          <w:rFonts w:ascii="Calibri" w:hAnsi="Calibri" w:cs="Calibri"/>
          <w:sz w:val="24"/>
          <w:szCs w:val="24"/>
        </w:rPr>
        <w:t>xxx</w:t>
      </w:r>
      <w:proofErr w:type="spellEnd"/>
    </w:p>
    <w:p w14:paraId="40623087" w14:textId="1A3735EE" w:rsidR="00CA50E5" w:rsidRPr="00593DAA" w:rsidRDefault="00CA50E5" w:rsidP="00F2784E">
      <w:pPr>
        <w:pStyle w:val="Zhlav"/>
        <w:tabs>
          <w:tab w:val="clear" w:pos="4536"/>
          <w:tab w:val="center" w:pos="-7371"/>
          <w:tab w:val="left" w:pos="2835"/>
        </w:tabs>
        <w:rPr>
          <w:rFonts w:ascii="Calibri" w:hAnsi="Calibri"/>
          <w:sz w:val="24"/>
          <w:szCs w:val="24"/>
        </w:rPr>
      </w:pPr>
      <w:r w:rsidRPr="00593DAA">
        <w:rPr>
          <w:rFonts w:ascii="Calibri" w:hAnsi="Calibri" w:cs="Calibri"/>
          <w:sz w:val="24"/>
          <w:szCs w:val="24"/>
        </w:rPr>
        <w:t>tel.:</w:t>
      </w:r>
      <w:r w:rsidRPr="00593DAA">
        <w:rPr>
          <w:rFonts w:ascii="Calibri" w:hAnsi="Calibri" w:cs="Calibri"/>
          <w:sz w:val="24"/>
          <w:szCs w:val="24"/>
        </w:rPr>
        <w:tab/>
      </w:r>
      <w:r w:rsidR="000F56E9">
        <w:rPr>
          <w:rFonts w:ascii="Calibri" w:hAnsi="Calibri" w:cs="Calibri"/>
          <w:sz w:val="24"/>
          <w:szCs w:val="24"/>
        </w:rPr>
        <w:tab/>
      </w:r>
      <w:r w:rsidR="00836AE0" w:rsidRPr="00836AE0">
        <w:rPr>
          <w:rFonts w:ascii="Calibri" w:hAnsi="Calibri" w:cs="Calibri"/>
          <w:sz w:val="24"/>
          <w:szCs w:val="24"/>
        </w:rPr>
        <w:t xml:space="preserve">+420 </w:t>
      </w:r>
      <w:proofErr w:type="spellStart"/>
      <w:r w:rsidR="00621C61">
        <w:rPr>
          <w:rFonts w:ascii="Calibri" w:hAnsi="Calibri" w:cs="Calibri"/>
          <w:sz w:val="24"/>
          <w:szCs w:val="24"/>
        </w:rPr>
        <w:t>xxx</w:t>
      </w:r>
      <w:proofErr w:type="spellEnd"/>
    </w:p>
    <w:p w14:paraId="11EC82DD" w14:textId="77777777" w:rsidR="00CA50E5" w:rsidRPr="00593DAA" w:rsidRDefault="00CA50E5" w:rsidP="00F2784E">
      <w:pPr>
        <w:pStyle w:val="Zhlav"/>
        <w:spacing w:before="60" w:line="276" w:lineRule="auto"/>
        <w:rPr>
          <w:rFonts w:ascii="Calibri" w:hAnsi="Calibri"/>
          <w:spacing w:val="-5"/>
          <w:sz w:val="24"/>
          <w:szCs w:val="24"/>
        </w:rPr>
      </w:pPr>
      <w:r w:rsidRPr="00593DAA">
        <w:rPr>
          <w:rFonts w:ascii="Calibri" w:hAnsi="Calibri"/>
          <w:spacing w:val="-5"/>
          <w:sz w:val="24"/>
          <w:szCs w:val="24"/>
        </w:rPr>
        <w:t>(dále jen „</w:t>
      </w:r>
      <w:r w:rsidRPr="00593DAA">
        <w:rPr>
          <w:rFonts w:ascii="Calibri" w:hAnsi="Calibri" w:cs="Calibri"/>
          <w:b/>
          <w:bCs/>
          <w:i/>
          <w:spacing w:val="-2"/>
          <w:sz w:val="24"/>
          <w:szCs w:val="24"/>
          <w:lang w:eastAsia="en-US"/>
        </w:rPr>
        <w:t>poskytovatel</w:t>
      </w:r>
      <w:r w:rsidRPr="00593DAA">
        <w:rPr>
          <w:rFonts w:ascii="Calibri" w:hAnsi="Calibri"/>
          <w:spacing w:val="-5"/>
          <w:sz w:val="24"/>
          <w:szCs w:val="24"/>
        </w:rPr>
        <w:t>“)</w:t>
      </w:r>
    </w:p>
    <w:p w14:paraId="39650744" w14:textId="77777777" w:rsidR="00CA50E5" w:rsidRPr="00593DAA" w:rsidRDefault="00CA50E5" w:rsidP="00F2784E">
      <w:pPr>
        <w:pStyle w:val="Zhlav"/>
        <w:spacing w:line="276" w:lineRule="auto"/>
        <w:rPr>
          <w:rFonts w:ascii="Calibri" w:hAnsi="Calibri"/>
          <w:spacing w:val="-5"/>
          <w:sz w:val="24"/>
          <w:szCs w:val="24"/>
        </w:rPr>
      </w:pPr>
    </w:p>
    <w:p w14:paraId="73D49145" w14:textId="77777777" w:rsidR="00CA50E5" w:rsidRPr="00593DAA" w:rsidRDefault="00CA50E5" w:rsidP="00596479">
      <w:pPr>
        <w:ind w:left="567" w:firstLine="0"/>
        <w:rPr>
          <w:sz w:val="24"/>
          <w:szCs w:val="24"/>
        </w:rPr>
      </w:pPr>
      <w:r w:rsidRPr="00593DAA">
        <w:rPr>
          <w:sz w:val="24"/>
          <w:szCs w:val="24"/>
        </w:rPr>
        <w:t>(objednatel a poskytovatel dále společně též jako „</w:t>
      </w:r>
      <w:r w:rsidRPr="00593DAA">
        <w:rPr>
          <w:b/>
          <w:bCs/>
          <w:i/>
          <w:spacing w:val="-2"/>
          <w:sz w:val="24"/>
          <w:szCs w:val="24"/>
        </w:rPr>
        <w:t>smluvní strany</w:t>
      </w:r>
      <w:r w:rsidRPr="00593DAA">
        <w:rPr>
          <w:sz w:val="24"/>
          <w:szCs w:val="24"/>
        </w:rPr>
        <w:t>“ či jednotlivě jako „</w:t>
      </w:r>
      <w:r w:rsidRPr="00593DAA">
        <w:rPr>
          <w:b/>
          <w:bCs/>
          <w:i/>
          <w:spacing w:val="-2"/>
          <w:sz w:val="24"/>
          <w:szCs w:val="24"/>
        </w:rPr>
        <w:t>smlu</w:t>
      </w:r>
      <w:r w:rsidR="007D0928">
        <w:rPr>
          <w:b/>
          <w:bCs/>
          <w:i/>
          <w:spacing w:val="-2"/>
          <w:sz w:val="24"/>
          <w:szCs w:val="24"/>
        </w:rPr>
        <w:t>v</w:t>
      </w:r>
      <w:r w:rsidRPr="00593DAA">
        <w:rPr>
          <w:b/>
          <w:bCs/>
          <w:i/>
          <w:spacing w:val="-2"/>
          <w:sz w:val="24"/>
          <w:szCs w:val="24"/>
        </w:rPr>
        <w:t>ní strana</w:t>
      </w:r>
      <w:r w:rsidRPr="00593DAA">
        <w:rPr>
          <w:sz w:val="24"/>
          <w:szCs w:val="24"/>
        </w:rPr>
        <w:t>“),</w:t>
      </w:r>
      <w:r w:rsidR="007D0928">
        <w:rPr>
          <w:sz w:val="24"/>
          <w:szCs w:val="24"/>
        </w:rPr>
        <w:t xml:space="preserve"> </w:t>
      </w:r>
      <w:r w:rsidRPr="00593DAA">
        <w:rPr>
          <w:sz w:val="24"/>
          <w:szCs w:val="24"/>
        </w:rPr>
        <w:t xml:space="preserve">uzavírají níže uvedeného dne, měsíce a roku ve smyslu </w:t>
      </w:r>
      <w:proofErr w:type="spellStart"/>
      <w:r w:rsidRPr="00593DAA">
        <w:rPr>
          <w:sz w:val="24"/>
          <w:szCs w:val="24"/>
        </w:rPr>
        <w:t>ust</w:t>
      </w:r>
      <w:proofErr w:type="spellEnd"/>
      <w:r w:rsidRPr="00593DAA">
        <w:rPr>
          <w:sz w:val="24"/>
          <w:szCs w:val="24"/>
        </w:rPr>
        <w:t>. § 1746 odst. 2 zákona č. 89/2012 Sb., občanského zákoníku, v pla</w:t>
      </w:r>
      <w:r w:rsidR="00AD1AF0">
        <w:rPr>
          <w:sz w:val="24"/>
          <w:szCs w:val="24"/>
        </w:rPr>
        <w:t>t</w:t>
      </w:r>
      <w:r w:rsidRPr="00593DAA">
        <w:rPr>
          <w:sz w:val="24"/>
          <w:szCs w:val="24"/>
        </w:rPr>
        <w:t>ném znění (dále jen „</w:t>
      </w:r>
      <w:r w:rsidRPr="00593DAA">
        <w:rPr>
          <w:b/>
          <w:bCs/>
          <w:i/>
          <w:spacing w:val="-2"/>
          <w:sz w:val="24"/>
          <w:szCs w:val="24"/>
        </w:rPr>
        <w:t>občanský zákoník</w:t>
      </w:r>
      <w:r w:rsidRPr="00593DAA">
        <w:rPr>
          <w:sz w:val="24"/>
          <w:szCs w:val="24"/>
        </w:rPr>
        <w:t xml:space="preserve">“), tuto </w:t>
      </w:r>
      <w:r w:rsidRPr="00593DAA">
        <w:rPr>
          <w:b/>
          <w:sz w:val="24"/>
          <w:szCs w:val="24"/>
        </w:rPr>
        <w:t xml:space="preserve">smlouvu o poskytování služeb </w:t>
      </w:r>
      <w:r w:rsidR="00A6682A">
        <w:rPr>
          <w:b/>
          <w:sz w:val="24"/>
          <w:szCs w:val="24"/>
        </w:rPr>
        <w:t>ICT</w:t>
      </w:r>
      <w:r w:rsidRPr="00593DAA">
        <w:rPr>
          <w:sz w:val="24"/>
          <w:szCs w:val="24"/>
        </w:rPr>
        <w:t xml:space="preserve"> (dále jen „</w:t>
      </w:r>
      <w:r w:rsidRPr="00593DAA">
        <w:rPr>
          <w:b/>
          <w:bCs/>
          <w:i/>
          <w:spacing w:val="-2"/>
          <w:sz w:val="24"/>
          <w:szCs w:val="24"/>
        </w:rPr>
        <w:t>smlouva</w:t>
      </w:r>
      <w:r w:rsidRPr="00593DAA">
        <w:rPr>
          <w:sz w:val="24"/>
          <w:szCs w:val="24"/>
        </w:rPr>
        <w:t>“):</w:t>
      </w:r>
    </w:p>
    <w:p w14:paraId="3CD5EE8A" w14:textId="77777777" w:rsidR="00CA50E5" w:rsidRDefault="00CA50E5" w:rsidP="00F2784E">
      <w:pPr>
        <w:rPr>
          <w:sz w:val="24"/>
          <w:szCs w:val="24"/>
        </w:rPr>
      </w:pPr>
    </w:p>
    <w:p w14:paraId="762D0251" w14:textId="77777777" w:rsidR="00E16BED" w:rsidRDefault="00E16BED" w:rsidP="00F2784E">
      <w:pPr>
        <w:rPr>
          <w:sz w:val="24"/>
          <w:szCs w:val="24"/>
        </w:rPr>
      </w:pPr>
    </w:p>
    <w:p w14:paraId="37BEC3A1" w14:textId="77777777" w:rsidR="00A173F9" w:rsidRDefault="00A173F9" w:rsidP="00F2784E">
      <w:pPr>
        <w:rPr>
          <w:sz w:val="24"/>
          <w:szCs w:val="24"/>
        </w:rPr>
        <w:sectPr w:rsidR="00A173F9" w:rsidSect="00C54BA4">
          <w:headerReference w:type="default" r:id="rId11"/>
          <w:footerReference w:type="default" r:id="rId12"/>
          <w:pgSz w:w="11906" w:h="16838"/>
          <w:pgMar w:top="1417" w:right="849" w:bottom="1417" w:left="1417" w:header="708" w:footer="708" w:gutter="0"/>
          <w:pgNumType w:start="1"/>
          <w:cols w:space="708"/>
          <w:docGrid w:linePitch="360"/>
        </w:sectPr>
      </w:pPr>
    </w:p>
    <w:p w14:paraId="2C63C80A" w14:textId="77777777" w:rsidR="00E16BED" w:rsidRDefault="00E16BED" w:rsidP="00F2784E">
      <w:pPr>
        <w:rPr>
          <w:sz w:val="24"/>
          <w:szCs w:val="24"/>
        </w:rPr>
      </w:pPr>
    </w:p>
    <w:p w14:paraId="0AFDE53A" w14:textId="77777777" w:rsidR="00E16BED" w:rsidRPr="00593DAA" w:rsidRDefault="00E16BED" w:rsidP="00F2784E">
      <w:pPr>
        <w:rPr>
          <w:sz w:val="24"/>
          <w:szCs w:val="24"/>
        </w:rPr>
      </w:pPr>
    </w:p>
    <w:p w14:paraId="494FA162" w14:textId="77777777" w:rsidR="00CA50E5" w:rsidRPr="00593DAA" w:rsidRDefault="00CA50E5" w:rsidP="00F2784E">
      <w:pPr>
        <w:spacing w:before="240" w:after="120"/>
        <w:jc w:val="center"/>
        <w:outlineLvl w:val="0"/>
        <w:rPr>
          <w:b/>
          <w:color w:val="000000"/>
          <w:sz w:val="24"/>
          <w:szCs w:val="24"/>
        </w:rPr>
      </w:pPr>
      <w:r w:rsidRPr="00593DAA">
        <w:rPr>
          <w:b/>
          <w:color w:val="000000"/>
          <w:sz w:val="24"/>
          <w:szCs w:val="24"/>
        </w:rPr>
        <w:t>I.</w:t>
      </w:r>
    </w:p>
    <w:p w14:paraId="0EEF191A" w14:textId="77777777" w:rsidR="00CA50E5" w:rsidRPr="00593DAA" w:rsidRDefault="00CA50E5" w:rsidP="00F2784E">
      <w:pPr>
        <w:shd w:val="clear" w:color="auto" w:fill="FFFFFF"/>
        <w:spacing w:before="120" w:after="120"/>
        <w:jc w:val="center"/>
        <w:rPr>
          <w:b/>
          <w:bCs/>
          <w:spacing w:val="-2"/>
          <w:sz w:val="24"/>
          <w:szCs w:val="24"/>
        </w:rPr>
      </w:pPr>
      <w:r w:rsidRPr="00593DAA">
        <w:rPr>
          <w:b/>
          <w:bCs/>
          <w:spacing w:val="-2"/>
          <w:sz w:val="24"/>
          <w:szCs w:val="24"/>
        </w:rPr>
        <w:t>Úvodní ustanovení</w:t>
      </w:r>
    </w:p>
    <w:p w14:paraId="05A2AE86" w14:textId="77777777" w:rsidR="00CA50E5" w:rsidRPr="00593DAA" w:rsidRDefault="00CA50E5" w:rsidP="00F2784E">
      <w:pPr>
        <w:pStyle w:val="Odstavecseseznamem"/>
        <w:numPr>
          <w:ilvl w:val="0"/>
          <w:numId w:val="11"/>
        </w:numPr>
        <w:shd w:val="clear" w:color="auto" w:fill="FFFFFF"/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Poskytovatel je povinen dodržovat při plnění předmětu této smlouvy příslušné právní předpisy platné a účinné na území ČR.</w:t>
      </w:r>
    </w:p>
    <w:p w14:paraId="4D0E075F" w14:textId="77777777" w:rsidR="00CA50E5" w:rsidRPr="00593DAA" w:rsidRDefault="00CA50E5" w:rsidP="00F2784E">
      <w:pPr>
        <w:pStyle w:val="Odstavecseseznamem"/>
        <w:numPr>
          <w:ilvl w:val="0"/>
          <w:numId w:val="11"/>
        </w:numPr>
        <w:shd w:val="clear" w:color="auto" w:fill="FFFFFF"/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Poskytovatel prohlašuje, že je oprávněn poskytovat služby, které jsou předmětem této smlouvy.</w:t>
      </w:r>
    </w:p>
    <w:p w14:paraId="2E3DA64C" w14:textId="77777777" w:rsidR="00CA50E5" w:rsidRPr="00593DAA" w:rsidRDefault="00CA50E5" w:rsidP="00F2784E">
      <w:pPr>
        <w:pStyle w:val="Odstavecseseznamem"/>
        <w:numPr>
          <w:ilvl w:val="0"/>
          <w:numId w:val="11"/>
        </w:numPr>
        <w:shd w:val="clear" w:color="auto" w:fill="FFFFFF"/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Poskytovatel prohlašuje, že se v dostatečném rozsahu seznámil s veškerými požadavky objednatele dle této smlouvy, přičemž si není vědom žádných překážek, které by mu bránily v poskytnutí služeb objednateli tak, aby byl zajištěn účel této smlouvy.</w:t>
      </w:r>
    </w:p>
    <w:p w14:paraId="0E2182D6" w14:textId="77777777" w:rsidR="00CA50E5" w:rsidRPr="00593DAA" w:rsidRDefault="00CA50E5" w:rsidP="00F2784E">
      <w:pPr>
        <w:pStyle w:val="Odstavecseseznamem"/>
        <w:numPr>
          <w:ilvl w:val="0"/>
          <w:numId w:val="11"/>
        </w:numPr>
        <w:shd w:val="clear" w:color="auto" w:fill="FFFFFF"/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Poskytovatel výslovně prohlašuje, že je výlučným vlastníkem aplikací, či oprávněným uživatelem licencí k aplikacím ve vlastnictví třetích osob poskytovaných poskytovatelem k užívání objednateli v rámci této smlouvy.</w:t>
      </w:r>
    </w:p>
    <w:p w14:paraId="36A4FB53" w14:textId="77777777" w:rsidR="00CA50E5" w:rsidRPr="00593DAA" w:rsidRDefault="00CA50E5" w:rsidP="00F2784E">
      <w:pPr>
        <w:spacing w:before="240" w:after="120"/>
        <w:jc w:val="center"/>
        <w:outlineLvl w:val="0"/>
        <w:rPr>
          <w:b/>
          <w:color w:val="000000"/>
          <w:sz w:val="24"/>
          <w:szCs w:val="24"/>
        </w:rPr>
      </w:pPr>
      <w:r w:rsidRPr="00593DAA">
        <w:rPr>
          <w:b/>
          <w:color w:val="000000"/>
          <w:sz w:val="24"/>
          <w:szCs w:val="24"/>
        </w:rPr>
        <w:t>II.</w:t>
      </w:r>
    </w:p>
    <w:p w14:paraId="724A5FBD" w14:textId="77777777" w:rsidR="00CA50E5" w:rsidRPr="00593DAA" w:rsidRDefault="00CA50E5" w:rsidP="00F2784E">
      <w:pPr>
        <w:shd w:val="clear" w:color="auto" w:fill="FFFFFF"/>
        <w:spacing w:before="120" w:after="120"/>
        <w:jc w:val="center"/>
        <w:rPr>
          <w:b/>
          <w:bCs/>
          <w:spacing w:val="-2"/>
          <w:sz w:val="24"/>
          <w:szCs w:val="24"/>
        </w:rPr>
      </w:pPr>
      <w:r w:rsidRPr="00593DAA">
        <w:rPr>
          <w:b/>
          <w:bCs/>
          <w:spacing w:val="-2"/>
          <w:sz w:val="24"/>
          <w:szCs w:val="24"/>
        </w:rPr>
        <w:t>Předmět smlouvy</w:t>
      </w:r>
    </w:p>
    <w:p w14:paraId="2A47C588" w14:textId="77777777" w:rsidR="00CA50E5" w:rsidRPr="00593DAA" w:rsidRDefault="00CA50E5" w:rsidP="00F2784E">
      <w:pPr>
        <w:pStyle w:val="Odstavecseseznamem"/>
        <w:numPr>
          <w:ilvl w:val="0"/>
          <w:numId w:val="16"/>
        </w:numPr>
        <w:shd w:val="clear" w:color="auto" w:fill="FFFFFF"/>
        <w:spacing w:before="120" w:after="120"/>
        <w:ind w:left="567" w:hanging="567"/>
        <w:rPr>
          <w:bCs/>
          <w:spacing w:val="-2"/>
          <w:sz w:val="24"/>
          <w:szCs w:val="24"/>
        </w:rPr>
      </w:pPr>
      <w:r w:rsidRPr="00593DAA">
        <w:rPr>
          <w:bCs/>
          <w:spacing w:val="-2"/>
          <w:sz w:val="24"/>
          <w:szCs w:val="24"/>
        </w:rPr>
        <w:t xml:space="preserve">Poskytovatel se tímto zavazuje objednateli poskytovat </w:t>
      </w:r>
      <w:r w:rsidR="00A96D4A">
        <w:rPr>
          <w:bCs/>
          <w:spacing w:val="-2"/>
          <w:sz w:val="24"/>
          <w:szCs w:val="24"/>
        </w:rPr>
        <w:t xml:space="preserve">outsourcingové </w:t>
      </w:r>
      <w:r w:rsidRPr="00593DAA">
        <w:rPr>
          <w:bCs/>
          <w:spacing w:val="-2"/>
          <w:sz w:val="24"/>
          <w:szCs w:val="24"/>
        </w:rPr>
        <w:t xml:space="preserve">služby spojené </w:t>
      </w:r>
      <w:r w:rsidR="00705AE7">
        <w:rPr>
          <w:bCs/>
          <w:spacing w:val="-2"/>
          <w:sz w:val="24"/>
          <w:szCs w:val="24"/>
        </w:rPr>
        <w:t xml:space="preserve">s podporou produktů a služeb společnosti Microsoft </w:t>
      </w:r>
      <w:r w:rsidRPr="00593DAA">
        <w:rPr>
          <w:bCs/>
          <w:spacing w:val="-2"/>
          <w:sz w:val="24"/>
          <w:szCs w:val="24"/>
        </w:rPr>
        <w:t>v rozsahu dle</w:t>
      </w:r>
      <w:r w:rsidR="00A96D4A">
        <w:rPr>
          <w:bCs/>
          <w:spacing w:val="-2"/>
          <w:sz w:val="24"/>
          <w:szCs w:val="24"/>
        </w:rPr>
        <w:t xml:space="preserve"> </w:t>
      </w:r>
      <w:r w:rsidRPr="00593DAA">
        <w:rPr>
          <w:bCs/>
          <w:spacing w:val="-2"/>
          <w:sz w:val="24"/>
          <w:szCs w:val="24"/>
        </w:rPr>
        <w:t>této smlouvy</w:t>
      </w:r>
      <w:r w:rsidR="00A96D4A">
        <w:rPr>
          <w:bCs/>
          <w:spacing w:val="-2"/>
          <w:sz w:val="24"/>
          <w:szCs w:val="24"/>
        </w:rPr>
        <w:t xml:space="preserve"> </w:t>
      </w:r>
      <w:r w:rsidRPr="00593DAA">
        <w:rPr>
          <w:bCs/>
          <w:spacing w:val="-2"/>
          <w:sz w:val="24"/>
          <w:szCs w:val="24"/>
        </w:rPr>
        <w:t>(dále jen „</w:t>
      </w:r>
      <w:r w:rsidRPr="00593DAA">
        <w:rPr>
          <w:b/>
          <w:bCs/>
          <w:i/>
          <w:spacing w:val="-2"/>
          <w:sz w:val="24"/>
          <w:szCs w:val="24"/>
        </w:rPr>
        <w:t>služby</w:t>
      </w:r>
      <w:r w:rsidRPr="00593DAA">
        <w:rPr>
          <w:bCs/>
          <w:spacing w:val="-2"/>
          <w:sz w:val="24"/>
          <w:szCs w:val="24"/>
        </w:rPr>
        <w:t>"), vše způsobem a za podmínek stanovených dále v této smlouvě, a to zejména:</w:t>
      </w:r>
    </w:p>
    <w:p w14:paraId="4EB12220" w14:textId="6BA1D9A4" w:rsidR="00216949" w:rsidRDefault="00216949" w:rsidP="00216949">
      <w:pPr>
        <w:tabs>
          <w:tab w:val="left" w:pos="993"/>
        </w:tabs>
        <w:ind w:left="567" w:firstLine="0"/>
        <w:rPr>
          <w:sz w:val="24"/>
          <w:szCs w:val="24"/>
        </w:rPr>
      </w:pPr>
      <w:r w:rsidRPr="00216949">
        <w:rPr>
          <w:sz w:val="24"/>
          <w:szCs w:val="24"/>
        </w:rPr>
        <w:t>-</w:t>
      </w:r>
      <w:r w:rsidRPr="00216949">
        <w:rPr>
          <w:sz w:val="24"/>
          <w:szCs w:val="24"/>
        </w:rPr>
        <w:tab/>
        <w:t>Podpora produktu a služeb</w:t>
      </w:r>
      <w:r w:rsidR="00F245C3">
        <w:rPr>
          <w:sz w:val="24"/>
          <w:szCs w:val="24"/>
        </w:rPr>
        <w:t xml:space="preserve"> společnosti</w:t>
      </w:r>
      <w:r w:rsidRPr="00216949">
        <w:rPr>
          <w:sz w:val="24"/>
          <w:szCs w:val="24"/>
        </w:rPr>
        <w:t xml:space="preserve"> Microsoft</w:t>
      </w:r>
    </w:p>
    <w:p w14:paraId="3B27487D" w14:textId="79DD1A32" w:rsidR="003B19F2" w:rsidRPr="00216949" w:rsidRDefault="003B19F2" w:rsidP="00216949">
      <w:pPr>
        <w:tabs>
          <w:tab w:val="left" w:pos="993"/>
        </w:tabs>
        <w:ind w:left="567" w:firstLine="0"/>
        <w:rPr>
          <w:sz w:val="24"/>
          <w:szCs w:val="24"/>
        </w:rPr>
      </w:pPr>
      <w:r w:rsidRPr="00216949">
        <w:rPr>
          <w:sz w:val="24"/>
          <w:szCs w:val="24"/>
        </w:rPr>
        <w:t>-</w:t>
      </w:r>
      <w:r w:rsidRPr="00216949">
        <w:rPr>
          <w:sz w:val="24"/>
          <w:szCs w:val="24"/>
        </w:rPr>
        <w:tab/>
        <w:t xml:space="preserve">Podpora </w:t>
      </w:r>
      <w:r>
        <w:rPr>
          <w:sz w:val="24"/>
          <w:szCs w:val="24"/>
        </w:rPr>
        <w:t>správy sítí</w:t>
      </w:r>
    </w:p>
    <w:p w14:paraId="7C7715A4" w14:textId="77777777" w:rsidR="00216949" w:rsidRPr="00216949" w:rsidRDefault="00216949" w:rsidP="00216949">
      <w:pPr>
        <w:tabs>
          <w:tab w:val="left" w:pos="993"/>
        </w:tabs>
        <w:ind w:left="567" w:firstLine="0"/>
        <w:rPr>
          <w:sz w:val="24"/>
          <w:szCs w:val="24"/>
        </w:rPr>
      </w:pPr>
      <w:r w:rsidRPr="00216949">
        <w:rPr>
          <w:sz w:val="24"/>
          <w:szCs w:val="24"/>
        </w:rPr>
        <w:t>-</w:t>
      </w:r>
      <w:r w:rsidRPr="00216949">
        <w:rPr>
          <w:sz w:val="24"/>
          <w:szCs w:val="24"/>
        </w:rPr>
        <w:tab/>
      </w:r>
      <w:proofErr w:type="spellStart"/>
      <w:r w:rsidRPr="00216949">
        <w:rPr>
          <w:sz w:val="24"/>
          <w:szCs w:val="24"/>
        </w:rPr>
        <w:t>Hotline</w:t>
      </w:r>
      <w:proofErr w:type="spellEnd"/>
      <w:r w:rsidRPr="00216949">
        <w:rPr>
          <w:sz w:val="24"/>
          <w:szCs w:val="24"/>
        </w:rPr>
        <w:t xml:space="preserve"> pro případ havárie s nejpozdější reakcí do 24 hodin</w:t>
      </w:r>
    </w:p>
    <w:p w14:paraId="7F86239E" w14:textId="69560AEB" w:rsidR="00216949" w:rsidRPr="00216949" w:rsidRDefault="00216949" w:rsidP="00216949">
      <w:pPr>
        <w:spacing w:after="160"/>
        <w:jc w:val="left"/>
        <w:rPr>
          <w:sz w:val="24"/>
          <w:szCs w:val="24"/>
        </w:rPr>
      </w:pPr>
      <w:r w:rsidRPr="00216949">
        <w:rPr>
          <w:sz w:val="24"/>
          <w:szCs w:val="24"/>
        </w:rPr>
        <w:t>-</w:t>
      </w:r>
      <w:r w:rsidRPr="00216949">
        <w:rPr>
          <w:sz w:val="24"/>
          <w:szCs w:val="24"/>
        </w:rPr>
        <w:tab/>
        <w:t xml:space="preserve">Konzultační činnost v oblasti ICT </w:t>
      </w:r>
      <w:r w:rsidR="003B19F2">
        <w:rPr>
          <w:sz w:val="24"/>
          <w:szCs w:val="24"/>
        </w:rPr>
        <w:t>(převážně produkty a služby společnosti Micro</w:t>
      </w:r>
      <w:r w:rsidRPr="00216949">
        <w:rPr>
          <w:sz w:val="24"/>
          <w:szCs w:val="24"/>
        </w:rPr>
        <w:t>s</w:t>
      </w:r>
      <w:r w:rsidR="003B19F2">
        <w:rPr>
          <w:sz w:val="24"/>
          <w:szCs w:val="24"/>
        </w:rPr>
        <w:t>oft a správy sítí)</w:t>
      </w:r>
      <w:r w:rsidRPr="00216949">
        <w:rPr>
          <w:sz w:val="24"/>
          <w:szCs w:val="24"/>
        </w:rPr>
        <w:t> nejpozdější reakci do 48 hodin</w:t>
      </w:r>
    </w:p>
    <w:p w14:paraId="1BAD1C5F" w14:textId="58116C18" w:rsidR="00231B80" w:rsidRPr="00216949" w:rsidRDefault="00216949" w:rsidP="00216949">
      <w:pPr>
        <w:tabs>
          <w:tab w:val="left" w:pos="993"/>
        </w:tabs>
        <w:ind w:left="567" w:firstLine="0"/>
        <w:rPr>
          <w:sz w:val="24"/>
        </w:rPr>
      </w:pPr>
      <w:r w:rsidRPr="00216949">
        <w:rPr>
          <w:sz w:val="24"/>
          <w:szCs w:val="24"/>
        </w:rPr>
        <w:t>-</w:t>
      </w:r>
      <w:r w:rsidRPr="00216949">
        <w:rPr>
          <w:sz w:val="24"/>
          <w:szCs w:val="24"/>
        </w:rPr>
        <w:tab/>
        <w:t>Pravidelné konzultace na místě v rozsahu 1x měsíčně</w:t>
      </w:r>
    </w:p>
    <w:p w14:paraId="5B261C10" w14:textId="77777777" w:rsidR="00CA50E5" w:rsidRDefault="00CA50E5" w:rsidP="00F2784E">
      <w:pPr>
        <w:pStyle w:val="Odstavecseseznamem"/>
        <w:numPr>
          <w:ilvl w:val="0"/>
          <w:numId w:val="16"/>
        </w:numPr>
        <w:shd w:val="clear" w:color="auto" w:fill="FFFFFF"/>
        <w:spacing w:before="120" w:after="120"/>
        <w:ind w:left="567" w:hanging="567"/>
        <w:rPr>
          <w:bCs/>
          <w:spacing w:val="-2"/>
          <w:sz w:val="24"/>
          <w:szCs w:val="24"/>
        </w:rPr>
      </w:pPr>
      <w:r w:rsidRPr="00593DAA">
        <w:rPr>
          <w:bCs/>
          <w:spacing w:val="-2"/>
          <w:sz w:val="24"/>
          <w:szCs w:val="24"/>
        </w:rPr>
        <w:t>Objednatel se zavazuje poskytovateli za tyto služby platit smluvené ceny podle čl. 4 této smlouvy a poskytovat poskytovateli odpovídající součinnost při realizaci těchto služeb.</w:t>
      </w:r>
    </w:p>
    <w:p w14:paraId="600F6A73" w14:textId="77777777" w:rsidR="00CA50E5" w:rsidRDefault="00CA50E5" w:rsidP="00F2784E">
      <w:pPr>
        <w:pStyle w:val="Odstavecseseznamem"/>
        <w:numPr>
          <w:ilvl w:val="0"/>
          <w:numId w:val="16"/>
        </w:numPr>
        <w:shd w:val="clear" w:color="auto" w:fill="FFFFFF"/>
        <w:spacing w:before="120" w:after="120"/>
        <w:ind w:left="567" w:hanging="567"/>
        <w:rPr>
          <w:bCs/>
          <w:spacing w:val="-2"/>
          <w:sz w:val="24"/>
          <w:szCs w:val="24"/>
        </w:rPr>
      </w:pPr>
      <w:r w:rsidRPr="00593DAA">
        <w:rPr>
          <w:bCs/>
          <w:spacing w:val="-2"/>
          <w:sz w:val="24"/>
          <w:szCs w:val="24"/>
        </w:rPr>
        <w:t>Poskytovatel tímto uděluje Objednateli nevýhradní licenci (nebo podlicenci) k užívání veškerého software Poskytovatele nebo třetích stran, který byl v souvislosti s plněním této smlouvy instalován Poskytovatelem na výpočetní technice Objednatele</w:t>
      </w:r>
      <w:r w:rsidR="00460230">
        <w:rPr>
          <w:bCs/>
          <w:spacing w:val="-2"/>
          <w:sz w:val="24"/>
          <w:szCs w:val="24"/>
        </w:rPr>
        <w:t xml:space="preserve"> </w:t>
      </w:r>
      <w:r w:rsidRPr="00593DAA">
        <w:rPr>
          <w:bCs/>
          <w:spacing w:val="-2"/>
          <w:sz w:val="24"/>
          <w:szCs w:val="24"/>
        </w:rPr>
        <w:t>a to v rozsahu umožňujícím naplnit účel této smlouvy. Poskytovatel prohlašuje, že disponuje právem umožnit Objednateli užívání software třetích osob užitý k plnění této smlouvy.</w:t>
      </w:r>
    </w:p>
    <w:p w14:paraId="4A73B969" w14:textId="77777777" w:rsidR="00F00CCD" w:rsidRPr="00593DAA" w:rsidRDefault="00F00CCD" w:rsidP="004E6AE8">
      <w:pPr>
        <w:pStyle w:val="Odstavecseseznamem"/>
        <w:shd w:val="clear" w:color="auto" w:fill="FFFFFF"/>
        <w:spacing w:before="120" w:after="120"/>
        <w:ind w:left="567" w:firstLine="0"/>
        <w:rPr>
          <w:bCs/>
          <w:spacing w:val="-2"/>
          <w:sz w:val="24"/>
          <w:szCs w:val="24"/>
        </w:rPr>
      </w:pPr>
    </w:p>
    <w:p w14:paraId="549CBFBE" w14:textId="77777777" w:rsidR="00CA50E5" w:rsidRPr="00593DAA" w:rsidRDefault="00CA50E5" w:rsidP="00F2784E">
      <w:pPr>
        <w:spacing w:before="240" w:after="120"/>
        <w:jc w:val="center"/>
        <w:outlineLvl w:val="0"/>
        <w:rPr>
          <w:b/>
          <w:color w:val="000000"/>
          <w:sz w:val="24"/>
          <w:szCs w:val="24"/>
        </w:rPr>
      </w:pPr>
      <w:r w:rsidRPr="00593DAA">
        <w:rPr>
          <w:b/>
          <w:color w:val="000000"/>
          <w:sz w:val="24"/>
          <w:szCs w:val="24"/>
        </w:rPr>
        <w:t>III.</w:t>
      </w:r>
    </w:p>
    <w:p w14:paraId="1C74CA9F" w14:textId="77777777" w:rsidR="00CA50E5" w:rsidRPr="00593DAA" w:rsidRDefault="00CA50E5" w:rsidP="00F2784E">
      <w:pPr>
        <w:shd w:val="clear" w:color="auto" w:fill="FFFFFF"/>
        <w:spacing w:before="120" w:after="120"/>
        <w:jc w:val="center"/>
        <w:rPr>
          <w:b/>
          <w:bCs/>
          <w:spacing w:val="-2"/>
          <w:sz w:val="24"/>
          <w:szCs w:val="24"/>
        </w:rPr>
      </w:pPr>
      <w:r w:rsidRPr="00593DAA">
        <w:rPr>
          <w:b/>
          <w:bCs/>
          <w:spacing w:val="-2"/>
          <w:sz w:val="24"/>
          <w:szCs w:val="24"/>
        </w:rPr>
        <w:t>Doba a místo plnění smlouvy</w:t>
      </w:r>
    </w:p>
    <w:p w14:paraId="478DED22" w14:textId="77777777" w:rsidR="0071373F" w:rsidRDefault="00CA50E5" w:rsidP="00641BD0">
      <w:pPr>
        <w:pStyle w:val="Odstavecseseznamem"/>
        <w:numPr>
          <w:ilvl w:val="0"/>
          <w:numId w:val="17"/>
        </w:numPr>
        <w:spacing w:before="120" w:after="120"/>
        <w:ind w:left="567" w:hanging="567"/>
        <w:rPr>
          <w:sz w:val="24"/>
          <w:szCs w:val="24"/>
        </w:rPr>
      </w:pPr>
      <w:r w:rsidRPr="00641BD0">
        <w:rPr>
          <w:sz w:val="24"/>
          <w:szCs w:val="24"/>
        </w:rPr>
        <w:t xml:space="preserve">Poskytovatel je povinen zahájit poskytování služeb </w:t>
      </w:r>
      <w:r w:rsidR="0071373F" w:rsidRPr="00641BD0">
        <w:rPr>
          <w:b/>
          <w:sz w:val="24"/>
          <w:szCs w:val="24"/>
        </w:rPr>
        <w:t>ode dne podpisu smlouvy</w:t>
      </w:r>
      <w:r w:rsidRPr="00641BD0">
        <w:rPr>
          <w:sz w:val="24"/>
          <w:szCs w:val="24"/>
        </w:rPr>
        <w:t xml:space="preserve">. </w:t>
      </w:r>
    </w:p>
    <w:p w14:paraId="2ACF141C" w14:textId="77777777" w:rsidR="00CA50E5" w:rsidRDefault="00CA50E5" w:rsidP="00641BD0">
      <w:pPr>
        <w:pStyle w:val="Odstavecseseznamem"/>
        <w:numPr>
          <w:ilvl w:val="0"/>
          <w:numId w:val="17"/>
        </w:numPr>
        <w:spacing w:before="120" w:after="120"/>
        <w:ind w:left="567" w:hanging="567"/>
        <w:rPr>
          <w:sz w:val="24"/>
          <w:szCs w:val="24"/>
        </w:rPr>
      </w:pPr>
      <w:r w:rsidRPr="00641BD0">
        <w:rPr>
          <w:sz w:val="24"/>
          <w:szCs w:val="24"/>
        </w:rPr>
        <w:t xml:space="preserve">Poskytovatel se zavazuje poskytovat objednateli služby též v prostorách objednatele v jeho sídle a s využitím IT vybavení objednatele. </w:t>
      </w:r>
    </w:p>
    <w:p w14:paraId="65433915" w14:textId="77777777" w:rsidR="00641BD0" w:rsidRDefault="00641BD0" w:rsidP="004E6AE8">
      <w:pPr>
        <w:spacing w:before="120" w:after="120"/>
        <w:rPr>
          <w:sz w:val="24"/>
          <w:szCs w:val="24"/>
        </w:rPr>
      </w:pPr>
    </w:p>
    <w:p w14:paraId="5EF1BC55" w14:textId="77777777" w:rsidR="00F00CCD" w:rsidRPr="004E6AE8" w:rsidRDefault="00F00CCD" w:rsidP="004E6AE8">
      <w:pPr>
        <w:spacing w:before="120" w:after="120"/>
        <w:rPr>
          <w:sz w:val="24"/>
          <w:szCs w:val="24"/>
        </w:rPr>
      </w:pPr>
    </w:p>
    <w:p w14:paraId="7AD303AF" w14:textId="77777777" w:rsidR="00CA50E5" w:rsidRPr="00593DAA" w:rsidRDefault="00CA50E5" w:rsidP="00F2784E">
      <w:pPr>
        <w:spacing w:before="240" w:after="120"/>
        <w:jc w:val="center"/>
        <w:outlineLvl w:val="0"/>
        <w:rPr>
          <w:b/>
          <w:color w:val="000000"/>
          <w:sz w:val="24"/>
          <w:szCs w:val="24"/>
        </w:rPr>
      </w:pPr>
      <w:r w:rsidRPr="00593DAA">
        <w:rPr>
          <w:b/>
          <w:color w:val="000000"/>
          <w:sz w:val="24"/>
          <w:szCs w:val="24"/>
        </w:rPr>
        <w:t>IV.</w:t>
      </w:r>
    </w:p>
    <w:p w14:paraId="0C41459E" w14:textId="77777777" w:rsidR="00CA50E5" w:rsidRPr="00593DAA" w:rsidRDefault="00CA50E5" w:rsidP="00F2784E">
      <w:pPr>
        <w:shd w:val="clear" w:color="auto" w:fill="FFFFFF"/>
        <w:spacing w:before="120" w:after="120"/>
        <w:jc w:val="center"/>
        <w:rPr>
          <w:b/>
          <w:bCs/>
          <w:spacing w:val="-2"/>
          <w:sz w:val="24"/>
          <w:szCs w:val="24"/>
        </w:rPr>
      </w:pPr>
      <w:r w:rsidRPr="00593DAA">
        <w:rPr>
          <w:b/>
          <w:bCs/>
          <w:spacing w:val="-2"/>
          <w:sz w:val="24"/>
          <w:szCs w:val="24"/>
        </w:rPr>
        <w:t>Odměna za obstarání záležitosti</w:t>
      </w:r>
    </w:p>
    <w:p w14:paraId="3F186762" w14:textId="77777777" w:rsidR="00CA50E5" w:rsidRPr="00593DAA" w:rsidRDefault="00CA50E5" w:rsidP="00F2784E">
      <w:pPr>
        <w:pStyle w:val="Odstavecseseznamem"/>
        <w:numPr>
          <w:ilvl w:val="0"/>
          <w:numId w:val="18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Ke všem v této smlouvě uvedeným cenám bude poskytovatelem připočtena příslušná sazba DPH v zákonné výši.</w:t>
      </w:r>
    </w:p>
    <w:p w14:paraId="26430228" w14:textId="77777777" w:rsidR="00CA50E5" w:rsidRPr="00593DAA" w:rsidRDefault="00CA50E5" w:rsidP="00F2784E">
      <w:pPr>
        <w:pStyle w:val="Odstavecseseznamem"/>
        <w:numPr>
          <w:ilvl w:val="0"/>
          <w:numId w:val="18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Ceny za služby poskytované dle této smlouvy jsou stanoveny jako nejvýše přípustné</w:t>
      </w:r>
      <w:r w:rsidR="00205F52">
        <w:rPr>
          <w:sz w:val="24"/>
          <w:szCs w:val="24"/>
        </w:rPr>
        <w:t xml:space="preserve"> a </w:t>
      </w:r>
      <w:r w:rsidRPr="00593DAA">
        <w:rPr>
          <w:sz w:val="24"/>
          <w:szCs w:val="24"/>
        </w:rPr>
        <w:t>zahrnují veškeré náklady poskytovatele nutné k poskytování služeb dle této smlouvy, vč</w:t>
      </w:r>
      <w:r w:rsidR="00205F52">
        <w:rPr>
          <w:sz w:val="24"/>
          <w:szCs w:val="24"/>
        </w:rPr>
        <w:t>.</w:t>
      </w:r>
      <w:r w:rsidRPr="00593DAA">
        <w:rPr>
          <w:sz w:val="24"/>
          <w:szCs w:val="24"/>
        </w:rPr>
        <w:t xml:space="preserve"> cestovních nákladů, rizik a zisku v souladu s podmínkami uvedenými v této smlouvě. Součástí cen jsou i činnosti, které v zadávací dokumentaci nebo i v této smlouvě sice výslovně uvedeny nejsou, avšak poskytovatel jakožto odborník ví nebo musí vědět, že jsou nezbytné pro efektivní poskytnutí služeb uvedených v této smlouvě.</w:t>
      </w:r>
    </w:p>
    <w:p w14:paraId="73B66D0E" w14:textId="77777777" w:rsidR="00CA50E5" w:rsidRDefault="00CA50E5" w:rsidP="00F2784E">
      <w:pPr>
        <w:pStyle w:val="Odstavecseseznamem"/>
        <w:numPr>
          <w:ilvl w:val="0"/>
          <w:numId w:val="18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 xml:space="preserve">Cena služeb poskytovaných na základě této smlouvy </w:t>
      </w:r>
      <w:r w:rsidR="0071373F">
        <w:rPr>
          <w:sz w:val="24"/>
          <w:szCs w:val="24"/>
        </w:rPr>
        <w:t>je stanovená jako hodinová sazba:</w:t>
      </w:r>
    </w:p>
    <w:p w14:paraId="38829897" w14:textId="389C4E54" w:rsidR="0071373F" w:rsidRPr="00593DAA" w:rsidRDefault="0071373F" w:rsidP="00641BD0">
      <w:pPr>
        <w:pStyle w:val="Odstavecseseznamem"/>
        <w:spacing w:before="120" w:after="120"/>
        <w:ind w:left="567" w:firstLine="0"/>
        <w:rPr>
          <w:sz w:val="24"/>
          <w:szCs w:val="24"/>
        </w:rPr>
      </w:pPr>
      <w:r w:rsidRPr="00A06504">
        <w:rPr>
          <w:sz w:val="24"/>
          <w:szCs w:val="24"/>
        </w:rPr>
        <w:t>1 hodina s</w:t>
      </w:r>
      <w:r w:rsidR="00861453" w:rsidRPr="00A06504">
        <w:rPr>
          <w:sz w:val="24"/>
          <w:szCs w:val="24"/>
        </w:rPr>
        <w:t>l</w:t>
      </w:r>
      <w:r w:rsidRPr="00A06504">
        <w:rPr>
          <w:sz w:val="24"/>
          <w:szCs w:val="24"/>
        </w:rPr>
        <w:t>užby</w:t>
      </w:r>
      <w:r w:rsidR="00A06504">
        <w:rPr>
          <w:sz w:val="24"/>
          <w:szCs w:val="24"/>
        </w:rPr>
        <w:t xml:space="preserve"> </w:t>
      </w:r>
      <w:proofErr w:type="spellStart"/>
      <w:r w:rsidR="00596479">
        <w:rPr>
          <w:sz w:val="24"/>
          <w:szCs w:val="24"/>
        </w:rPr>
        <w:t>xxx</w:t>
      </w:r>
      <w:proofErr w:type="spellEnd"/>
      <w:r w:rsidR="00A06504" w:rsidRPr="00A06504">
        <w:rPr>
          <w:sz w:val="24"/>
          <w:szCs w:val="24"/>
        </w:rPr>
        <w:t xml:space="preserve"> Kč</w:t>
      </w:r>
    </w:p>
    <w:p w14:paraId="05249EEB" w14:textId="77777777" w:rsidR="00393B96" w:rsidRDefault="00393B96" w:rsidP="00C470A6">
      <w:pPr>
        <w:tabs>
          <w:tab w:val="left" w:pos="993"/>
        </w:tabs>
        <w:ind w:left="0" w:firstLine="0"/>
        <w:rPr>
          <w:sz w:val="24"/>
        </w:rPr>
      </w:pPr>
    </w:p>
    <w:p w14:paraId="68F14A7A" w14:textId="77777777" w:rsidR="00CA50E5" w:rsidRPr="00593DAA" w:rsidRDefault="00CA50E5" w:rsidP="00F2784E">
      <w:pPr>
        <w:spacing w:before="240" w:after="120"/>
        <w:jc w:val="center"/>
        <w:outlineLvl w:val="0"/>
        <w:rPr>
          <w:b/>
          <w:color w:val="000000"/>
          <w:sz w:val="24"/>
          <w:szCs w:val="24"/>
        </w:rPr>
      </w:pPr>
      <w:r w:rsidRPr="00593DAA">
        <w:rPr>
          <w:b/>
          <w:color w:val="000000"/>
          <w:sz w:val="24"/>
          <w:szCs w:val="24"/>
        </w:rPr>
        <w:t>V.</w:t>
      </w:r>
    </w:p>
    <w:p w14:paraId="0BC31180" w14:textId="77777777" w:rsidR="00CA50E5" w:rsidRPr="00593DAA" w:rsidRDefault="00CA50E5" w:rsidP="00F2784E">
      <w:pPr>
        <w:shd w:val="clear" w:color="auto" w:fill="FFFFFF"/>
        <w:spacing w:before="120" w:after="120"/>
        <w:jc w:val="center"/>
        <w:rPr>
          <w:b/>
          <w:bCs/>
          <w:spacing w:val="-2"/>
          <w:sz w:val="24"/>
          <w:szCs w:val="24"/>
        </w:rPr>
      </w:pPr>
      <w:r w:rsidRPr="00593DAA">
        <w:rPr>
          <w:b/>
          <w:bCs/>
          <w:spacing w:val="-2"/>
          <w:sz w:val="24"/>
          <w:szCs w:val="24"/>
        </w:rPr>
        <w:t>Fakturace a platební podmínky</w:t>
      </w:r>
    </w:p>
    <w:p w14:paraId="5583138C" w14:textId="77777777" w:rsidR="00CA50E5" w:rsidRPr="00593DAA" w:rsidRDefault="00CA50E5" w:rsidP="00F2784E">
      <w:pPr>
        <w:pStyle w:val="Odstavecseseznamem"/>
        <w:numPr>
          <w:ilvl w:val="0"/>
          <w:numId w:val="19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Výše odměny nebude měněna v souvislosti s inflací české koruny, hodnotou kurzu české koruny vůči zahraničním měnám či jinými faktory s vlivem na měnový kurz a stabilitu měny, a to po celou dobu platnosti této smlouvy. Jediná přípustná výjimka je změna sazby DPH.</w:t>
      </w:r>
    </w:p>
    <w:p w14:paraId="2091B69B" w14:textId="77777777" w:rsidR="00CA50E5" w:rsidRPr="00593DAA" w:rsidRDefault="00CA50E5" w:rsidP="00F2784E">
      <w:pPr>
        <w:pStyle w:val="Odstavecseseznamem"/>
        <w:numPr>
          <w:ilvl w:val="0"/>
          <w:numId w:val="19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 xml:space="preserve">Smluvní strany se dohodly, že odměna za poskytované služby bude hrazena měsíčně zpětně na základě </w:t>
      </w:r>
      <w:r w:rsidR="00EE538D">
        <w:rPr>
          <w:sz w:val="24"/>
          <w:szCs w:val="24"/>
        </w:rPr>
        <w:t xml:space="preserve">vzájemně odsouhlasených prací a počtu odpracovaných hodin, na základě kterých </w:t>
      </w:r>
      <w:r w:rsidRPr="00593DAA">
        <w:rPr>
          <w:sz w:val="24"/>
          <w:szCs w:val="24"/>
        </w:rPr>
        <w:t>poskytovatel řádně vystav</w:t>
      </w:r>
      <w:r w:rsidR="00EE538D">
        <w:rPr>
          <w:sz w:val="24"/>
          <w:szCs w:val="24"/>
        </w:rPr>
        <w:t>í</w:t>
      </w:r>
      <w:r w:rsidRPr="00593DAA">
        <w:rPr>
          <w:sz w:val="24"/>
          <w:szCs w:val="24"/>
        </w:rPr>
        <w:t xml:space="preserve"> daňový doklad (faktur</w:t>
      </w:r>
      <w:r w:rsidR="00EE538D">
        <w:rPr>
          <w:sz w:val="24"/>
          <w:szCs w:val="24"/>
        </w:rPr>
        <w:t>u</w:t>
      </w:r>
      <w:r w:rsidRPr="00593DAA">
        <w:rPr>
          <w:sz w:val="24"/>
          <w:szCs w:val="24"/>
        </w:rPr>
        <w:t xml:space="preserve">). </w:t>
      </w:r>
    </w:p>
    <w:p w14:paraId="11171C7F" w14:textId="77777777" w:rsidR="00CA50E5" w:rsidRPr="00593DAA" w:rsidRDefault="00CA50E5" w:rsidP="00F2784E">
      <w:pPr>
        <w:pStyle w:val="Odstavecseseznamem"/>
        <w:numPr>
          <w:ilvl w:val="0"/>
          <w:numId w:val="19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Daňový doklad (faktura) musí mít veškeré náležitosti daňového dokladu (faktury) ve smyslu zákona č. 235/2004 Sb., o dani z přidané hodnoty, ve znění pozdějších předpisů, a musí splňovat rovněž náležitosti závazných předpisů. Přílohou daňového dokladu bude rozpis skutečně poskytnutých služeb.</w:t>
      </w:r>
    </w:p>
    <w:p w14:paraId="3EACF2DA" w14:textId="77777777" w:rsidR="00CA50E5" w:rsidRPr="00593DAA" w:rsidRDefault="00CA50E5" w:rsidP="00F2784E">
      <w:pPr>
        <w:pStyle w:val="Odstavecseseznamem"/>
        <w:numPr>
          <w:ilvl w:val="0"/>
          <w:numId w:val="19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Poskytovatel odpovídá za to, že sazba daně z přidané hodnoty bude stanovena v souladu s platnými právními předpisy.</w:t>
      </w:r>
    </w:p>
    <w:p w14:paraId="0BED7050" w14:textId="77777777" w:rsidR="00CA50E5" w:rsidRPr="00593DAA" w:rsidRDefault="00CA50E5" w:rsidP="00F2784E">
      <w:pPr>
        <w:pStyle w:val="Odstavecseseznamem"/>
        <w:numPr>
          <w:ilvl w:val="0"/>
          <w:numId w:val="19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 xml:space="preserve">Daňový doklad je splatný </w:t>
      </w:r>
      <w:r w:rsidRPr="00593DAA">
        <w:rPr>
          <w:b/>
          <w:sz w:val="24"/>
          <w:szCs w:val="24"/>
        </w:rPr>
        <w:t xml:space="preserve">do </w:t>
      </w:r>
      <w:r w:rsidR="00393B96">
        <w:rPr>
          <w:b/>
          <w:sz w:val="24"/>
          <w:szCs w:val="24"/>
        </w:rPr>
        <w:t>30</w:t>
      </w:r>
      <w:r w:rsidRPr="00593DAA">
        <w:rPr>
          <w:b/>
          <w:sz w:val="24"/>
          <w:szCs w:val="24"/>
        </w:rPr>
        <w:t xml:space="preserve"> dnů</w:t>
      </w:r>
      <w:r w:rsidRPr="00593DAA">
        <w:rPr>
          <w:sz w:val="24"/>
          <w:szCs w:val="24"/>
        </w:rPr>
        <w:t xml:space="preserve"> od jeho doručení objednateli ve prospěch účtu poskytovatele, jehož číslo bude uvedeno na daňovém dokladu. Závazek objednatele k poskytnutí odměny je splněn odepsáním příslušné částky z účtu objednatele.</w:t>
      </w:r>
    </w:p>
    <w:p w14:paraId="2EFA5BBF" w14:textId="77777777" w:rsidR="00CA50E5" w:rsidRPr="00593DAA" w:rsidRDefault="00CA50E5" w:rsidP="00F2784E">
      <w:pPr>
        <w:pStyle w:val="Odstavecseseznamem"/>
        <w:numPr>
          <w:ilvl w:val="0"/>
          <w:numId w:val="19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Objednatel je oprávněn vrátit poskytovateli daňový doklad bez zaplacení, pokud daňový doklad nesplňuje náležitosti uvedené v tomto článku smlouvy nebo má jiné vady v obsahu s uvedením důvodu vrácení.</w:t>
      </w:r>
    </w:p>
    <w:p w14:paraId="559E6815" w14:textId="77777777" w:rsidR="00CA50E5" w:rsidRPr="00593DAA" w:rsidRDefault="00CA50E5" w:rsidP="00F2784E">
      <w:pPr>
        <w:pStyle w:val="Odstavecseseznamem"/>
        <w:numPr>
          <w:ilvl w:val="0"/>
          <w:numId w:val="19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Poskytovatel je povinen podle povahy vad daňový doklad opravit nebo nově vyhotovit. Je-li vrácení daňového dokladu oprávněné, přestává běžet původní lhůta splatnosti. Nová lhůta splatnosti běží znovu ode dne doručení opraveného nebo nově</w:t>
      </w:r>
      <w:r w:rsidR="00F2784E">
        <w:rPr>
          <w:sz w:val="24"/>
          <w:szCs w:val="24"/>
        </w:rPr>
        <w:t xml:space="preserve"> vyhotoveného daňového dokladu.</w:t>
      </w:r>
    </w:p>
    <w:p w14:paraId="390BC239" w14:textId="77777777" w:rsidR="00CA50E5" w:rsidRPr="00593DAA" w:rsidRDefault="00CA50E5" w:rsidP="00F2784E">
      <w:pPr>
        <w:pStyle w:val="Odstavecseseznamem"/>
        <w:numPr>
          <w:ilvl w:val="0"/>
          <w:numId w:val="19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Fakturace bude provedena na adresu objednatele uvedenou v záhlaví této smlouvy.</w:t>
      </w:r>
    </w:p>
    <w:p w14:paraId="1326E152" w14:textId="77777777" w:rsidR="00CA50E5" w:rsidRPr="00593DAA" w:rsidRDefault="00CA50E5" w:rsidP="00F2784E">
      <w:pPr>
        <w:pStyle w:val="Odstavecseseznamem"/>
        <w:numPr>
          <w:ilvl w:val="0"/>
          <w:numId w:val="19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Objednatel nebude poskytovat zálohové platby.</w:t>
      </w:r>
    </w:p>
    <w:p w14:paraId="559ECDBF" w14:textId="77777777" w:rsidR="00CA50E5" w:rsidRPr="00593DAA" w:rsidRDefault="00CA50E5" w:rsidP="00F2784E">
      <w:pPr>
        <w:spacing w:before="240" w:after="120"/>
        <w:jc w:val="center"/>
        <w:outlineLvl w:val="0"/>
        <w:rPr>
          <w:b/>
          <w:color w:val="000000"/>
          <w:sz w:val="24"/>
          <w:szCs w:val="24"/>
        </w:rPr>
      </w:pPr>
      <w:r w:rsidRPr="00593DAA">
        <w:rPr>
          <w:b/>
          <w:color w:val="000000"/>
          <w:sz w:val="24"/>
          <w:szCs w:val="24"/>
        </w:rPr>
        <w:lastRenderedPageBreak/>
        <w:t>VI.</w:t>
      </w:r>
    </w:p>
    <w:p w14:paraId="4847F2C0" w14:textId="77777777" w:rsidR="00CA50E5" w:rsidRPr="00593DAA" w:rsidRDefault="00CA50E5" w:rsidP="00F2784E">
      <w:pPr>
        <w:shd w:val="clear" w:color="auto" w:fill="FFFFFF"/>
        <w:spacing w:before="120" w:after="120"/>
        <w:jc w:val="center"/>
        <w:rPr>
          <w:b/>
          <w:bCs/>
          <w:spacing w:val="-2"/>
          <w:sz w:val="24"/>
          <w:szCs w:val="24"/>
        </w:rPr>
      </w:pPr>
      <w:r w:rsidRPr="00593DAA">
        <w:rPr>
          <w:b/>
          <w:bCs/>
          <w:spacing w:val="-2"/>
          <w:sz w:val="24"/>
          <w:szCs w:val="24"/>
        </w:rPr>
        <w:t>Podmínky spolupráce</w:t>
      </w:r>
    </w:p>
    <w:p w14:paraId="0B388BD7" w14:textId="77777777" w:rsidR="00CA50E5" w:rsidRPr="00593DAA" w:rsidRDefault="00CA50E5" w:rsidP="00F2784E">
      <w:pPr>
        <w:pStyle w:val="Odstavecseseznamem"/>
        <w:numPr>
          <w:ilvl w:val="0"/>
          <w:numId w:val="20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Poskytovatel je povinen postupovat při poskytování služeb objednatele poctivě a pečlivě, s odbornou péčí, v souladu s platnými právními předpisy, které se na tyto služby vztahují, a v souladu se zájmy objednatele, které poskytovatel zná nebo které s vynaložením odborné péče znát musí a má. Poskytovatel je povinen chránit zájmy objednatele. Poskytovatel je povinen postupovat při poskytování služeb dle pokynů objednatele. Poskytovatel je povinen písemně (možno i emailem) oznámit objednateli všechny skutečnosti, které při poskytování služeb zjistil a které mohou mít vliv na změnu jeho pokynů. Poskytovatel je povinen písemně (možno i emailem) upozornit objednatele na nevhodnost jeho pokynů ve vztahu k poskytovaným službám.</w:t>
      </w:r>
    </w:p>
    <w:p w14:paraId="135973A7" w14:textId="77777777" w:rsidR="00CA50E5" w:rsidRPr="00593DAA" w:rsidRDefault="00CA50E5" w:rsidP="00F2784E">
      <w:pPr>
        <w:pStyle w:val="Odstavecseseznamem"/>
        <w:numPr>
          <w:ilvl w:val="0"/>
          <w:numId w:val="20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V případě porušení povinnosti poskytovatele dle předchozího odstavce je poskytovatel povinen nahradit objednateli veškeré majetkové i nemajetkové újmy, které tím objednateli způsobí.</w:t>
      </w:r>
    </w:p>
    <w:p w14:paraId="69B67826" w14:textId="77777777" w:rsidR="00CA50E5" w:rsidRPr="00593DAA" w:rsidRDefault="00CA50E5" w:rsidP="00F2784E">
      <w:pPr>
        <w:pStyle w:val="Odstavecseseznamem"/>
        <w:numPr>
          <w:ilvl w:val="0"/>
          <w:numId w:val="20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Objednatel je povinen poskytovat poskytovateli veškerou součinnost spočívající zejména v přípravě podkladů důležitých pro činnost poskytovatele, jejich předání poskytovateli a následného převzetí výsledků činnosti poskytovatele.</w:t>
      </w:r>
    </w:p>
    <w:p w14:paraId="182C49A3" w14:textId="77777777" w:rsidR="00CA50E5" w:rsidRPr="00593DAA" w:rsidRDefault="00CA50E5" w:rsidP="00F2784E">
      <w:pPr>
        <w:pStyle w:val="Odstavecseseznamem"/>
        <w:numPr>
          <w:ilvl w:val="0"/>
          <w:numId w:val="20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Poskytovatel se zavazuje poskytnout objednateli na jeho žádost veškeré informace a podklady, které poskytovatel shromáždil v souvislosti s poskytováním služeb podle této smlouvy.</w:t>
      </w:r>
    </w:p>
    <w:p w14:paraId="7611A10B" w14:textId="77777777" w:rsidR="00CA50E5" w:rsidRPr="00593DAA" w:rsidRDefault="00CA50E5" w:rsidP="00F2784E">
      <w:pPr>
        <w:pStyle w:val="Odstavecseseznamem"/>
        <w:numPr>
          <w:ilvl w:val="0"/>
          <w:numId w:val="20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Smluvní strany jsou povinny zachovávat mlčenlivost o skutečnostech, které se dozvěděly v souvislosti s plněním této smlouvy a jsou předmětem obchodního tajemství, nebo jsou jednou ze smluvních stran označeny jako důvěrné. Poskytovatel není oprávněn jakkoli užít informace či podklady poskytnuté mu ze strany objednatele k jiným účelům, nežli k plnění povinností dle této smlouvy.</w:t>
      </w:r>
    </w:p>
    <w:p w14:paraId="1D5C10FE" w14:textId="77777777" w:rsidR="00EE538D" w:rsidRDefault="00CA50E5" w:rsidP="00641BD0">
      <w:pPr>
        <w:pStyle w:val="Odstavecseseznamem"/>
        <w:numPr>
          <w:ilvl w:val="0"/>
          <w:numId w:val="20"/>
        </w:numPr>
        <w:spacing w:before="120" w:after="120"/>
        <w:ind w:left="567" w:hanging="567"/>
        <w:rPr>
          <w:sz w:val="24"/>
          <w:szCs w:val="24"/>
        </w:rPr>
      </w:pPr>
      <w:r w:rsidRPr="00641BD0">
        <w:rPr>
          <w:sz w:val="24"/>
          <w:szCs w:val="24"/>
        </w:rPr>
        <w:t xml:space="preserve">Objednatel tímto bere na vědomí svou plnou odpovědnost za obsahovou i formální správnost a úplnost údajů jím sdělených poskytovateli a rovněž za včasnost jejich předání poskytovateli. Pro případ porušení povinností dle této smlouvy ze strany objednatele, či v případě nesprávnosti údajů z doby před účinností této smlouvy sdělených objednatelem poskytovateli či poskytovatelem použitých v dobré víře v jejich správnost, není poskytovatel povinen k případné náhradě škody vzniklé objednateli jejich následným chybným zpracováním. V tomto případě není poskytovatel rovněž povinen zjednat bezplatnou nápravu tohoto vadného stavu, který zaviněně a úmyslně nezpůsobil. </w:t>
      </w:r>
    </w:p>
    <w:p w14:paraId="7004AC9F" w14:textId="77777777" w:rsidR="00CA50E5" w:rsidRPr="00593DAA" w:rsidRDefault="00CA50E5" w:rsidP="00F2784E">
      <w:pPr>
        <w:pStyle w:val="Odstavecseseznamem"/>
        <w:numPr>
          <w:ilvl w:val="0"/>
          <w:numId w:val="20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Poskytovatel je oprávněn veškerou svou činnost dle této smlouvy pro objednatele vykonávat i prostřednictvím svých subdodavatelů, a objednatel s touto možností souhlasí. Tímto není nijak dotčena odpovědnost Poskytovatele za kvalitu poskytovaných služeb.</w:t>
      </w:r>
    </w:p>
    <w:p w14:paraId="7E5F537B" w14:textId="77777777" w:rsidR="00CA50E5" w:rsidRDefault="00CA50E5" w:rsidP="00F2784E">
      <w:pPr>
        <w:pStyle w:val="Odstavecseseznamem"/>
        <w:numPr>
          <w:ilvl w:val="0"/>
          <w:numId w:val="20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Poskytovatel je povinen zajistit, aby jemu objednatelem poskytnutá data byla chráněna před ztrátou, zničením či případným jejich zneužitím v souladu s platnou legislativou České republiky a Evropské unie.</w:t>
      </w:r>
    </w:p>
    <w:p w14:paraId="2A12A27A" w14:textId="77777777" w:rsidR="00205F52" w:rsidRPr="00593DAA" w:rsidRDefault="00205F52" w:rsidP="00205F52">
      <w:pPr>
        <w:pStyle w:val="Odstavecseseznamem"/>
        <w:spacing w:before="120" w:after="120"/>
        <w:ind w:left="0" w:firstLine="0"/>
        <w:rPr>
          <w:sz w:val="24"/>
          <w:szCs w:val="24"/>
        </w:rPr>
      </w:pPr>
    </w:p>
    <w:p w14:paraId="27EFE17D" w14:textId="77777777" w:rsidR="00CA50E5" w:rsidRPr="00593DAA" w:rsidRDefault="00CA50E5" w:rsidP="00F2784E">
      <w:pPr>
        <w:spacing w:before="240" w:after="120"/>
        <w:jc w:val="center"/>
        <w:outlineLvl w:val="0"/>
        <w:rPr>
          <w:b/>
          <w:color w:val="000000"/>
          <w:sz w:val="24"/>
          <w:szCs w:val="24"/>
        </w:rPr>
      </w:pPr>
      <w:r w:rsidRPr="00593DAA">
        <w:rPr>
          <w:b/>
          <w:color w:val="000000"/>
          <w:sz w:val="24"/>
          <w:szCs w:val="24"/>
        </w:rPr>
        <w:t>VII.</w:t>
      </w:r>
    </w:p>
    <w:p w14:paraId="38AA309B" w14:textId="77777777" w:rsidR="00CA50E5" w:rsidRPr="00593DAA" w:rsidRDefault="00CA50E5" w:rsidP="00F2784E">
      <w:pPr>
        <w:shd w:val="clear" w:color="auto" w:fill="FFFFFF"/>
        <w:spacing w:before="120" w:after="120"/>
        <w:jc w:val="center"/>
        <w:rPr>
          <w:b/>
          <w:bCs/>
          <w:spacing w:val="-2"/>
          <w:sz w:val="24"/>
          <w:szCs w:val="24"/>
        </w:rPr>
      </w:pPr>
      <w:r w:rsidRPr="00593DAA">
        <w:rPr>
          <w:b/>
          <w:bCs/>
          <w:spacing w:val="-2"/>
          <w:sz w:val="24"/>
          <w:szCs w:val="24"/>
        </w:rPr>
        <w:t>Ostatní ujednání</w:t>
      </w:r>
    </w:p>
    <w:p w14:paraId="74178CFC" w14:textId="77777777" w:rsidR="00CA50E5" w:rsidRPr="00593DAA" w:rsidRDefault="00CA50E5" w:rsidP="00F2784E">
      <w:pPr>
        <w:pStyle w:val="Odstavecseseznamem"/>
        <w:numPr>
          <w:ilvl w:val="0"/>
          <w:numId w:val="21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lastRenderedPageBreak/>
        <w:t>Poskytovatel je povinen mít po celou dobu účinnosti této smlouvy platnou a účinnou pojistnou smlouvu o pojištění odpovědnosti za škodu nebo jinou újmu způsobenou poskytovatelem objednateli nebo třetím osobám v souvislosti s plněním této smlouvy s pojistným plněním ve výši nejméně 300.000,- Kč. Porušení povinností poskytovatele dle tohoto ustanovení je podstatným porušením smlouvy.</w:t>
      </w:r>
    </w:p>
    <w:p w14:paraId="4688A837" w14:textId="77777777" w:rsidR="00CA50E5" w:rsidRPr="00593DAA" w:rsidRDefault="00CA50E5" w:rsidP="00F2784E">
      <w:pPr>
        <w:pStyle w:val="Odstavecseseznamem"/>
        <w:numPr>
          <w:ilvl w:val="0"/>
          <w:numId w:val="21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Poskytovatel se zavazuje doložit objednateli do 15 dnů ode dne zahájení plnění této smlouvy, že má platnou a účinnou pojistnou smlouvu dle předchozího odst. tohoto článku smlouvy, a dále kdykoli do 5 dnů od výzvy zákazníka. Porušení povinností poskytovatele dle tohoto ustanovení je podstatným porušením smlouvy.</w:t>
      </w:r>
    </w:p>
    <w:p w14:paraId="03AA2BD0" w14:textId="77777777" w:rsidR="00CA50E5" w:rsidRPr="00593DAA" w:rsidRDefault="00CA50E5" w:rsidP="00F2784E">
      <w:pPr>
        <w:pStyle w:val="Odstavecseseznamem"/>
        <w:numPr>
          <w:ilvl w:val="0"/>
          <w:numId w:val="21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Smluvní strany se zavazují poskytovat si vzájemnou součinnost za účelem dosažení účelu a předmětu této smlouvy.</w:t>
      </w:r>
    </w:p>
    <w:p w14:paraId="325F7845" w14:textId="77777777" w:rsidR="00CA50E5" w:rsidRPr="00593DAA" w:rsidRDefault="00CA50E5" w:rsidP="00F2784E">
      <w:pPr>
        <w:spacing w:before="240" w:after="120"/>
        <w:jc w:val="center"/>
        <w:outlineLvl w:val="0"/>
        <w:rPr>
          <w:b/>
          <w:color w:val="000000"/>
          <w:sz w:val="24"/>
          <w:szCs w:val="24"/>
        </w:rPr>
      </w:pPr>
      <w:r w:rsidRPr="00593DAA">
        <w:rPr>
          <w:b/>
          <w:color w:val="000000"/>
          <w:sz w:val="24"/>
          <w:szCs w:val="24"/>
        </w:rPr>
        <w:t>VIII.</w:t>
      </w:r>
    </w:p>
    <w:p w14:paraId="1395C144" w14:textId="77777777" w:rsidR="00CA50E5" w:rsidRPr="00593DAA" w:rsidRDefault="00CA50E5" w:rsidP="00F2784E">
      <w:pPr>
        <w:shd w:val="clear" w:color="auto" w:fill="FFFFFF"/>
        <w:spacing w:before="120" w:after="120"/>
        <w:jc w:val="center"/>
        <w:rPr>
          <w:b/>
          <w:bCs/>
          <w:spacing w:val="-2"/>
          <w:sz w:val="24"/>
          <w:szCs w:val="24"/>
        </w:rPr>
      </w:pPr>
      <w:r w:rsidRPr="00593DAA">
        <w:rPr>
          <w:b/>
          <w:bCs/>
          <w:spacing w:val="-2"/>
          <w:sz w:val="24"/>
          <w:szCs w:val="24"/>
        </w:rPr>
        <w:t>Zastupování před úřady</w:t>
      </w:r>
    </w:p>
    <w:p w14:paraId="73240B24" w14:textId="77777777" w:rsidR="00CA50E5" w:rsidRPr="00593DAA" w:rsidRDefault="00CA50E5" w:rsidP="00F2784E">
      <w:pPr>
        <w:pStyle w:val="Odstavecseseznamem"/>
        <w:numPr>
          <w:ilvl w:val="0"/>
          <w:numId w:val="22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Pro naplnění předmětu smlouvy při zastupování před úřady je objednatel povinen vystavit poskytovateli či jím určeným třetím osobám plné moci v potřebném rozsahu.</w:t>
      </w:r>
    </w:p>
    <w:p w14:paraId="48CC622F" w14:textId="77777777" w:rsidR="009A6268" w:rsidRDefault="009A6268" w:rsidP="00641BD0">
      <w:pPr>
        <w:pStyle w:val="Odstavecseseznamem"/>
        <w:spacing w:before="240" w:after="120"/>
        <w:ind w:left="567" w:firstLine="0"/>
        <w:outlineLvl w:val="0"/>
        <w:rPr>
          <w:b/>
          <w:color w:val="000000"/>
          <w:sz w:val="24"/>
          <w:szCs w:val="24"/>
        </w:rPr>
      </w:pPr>
    </w:p>
    <w:p w14:paraId="63DF7386" w14:textId="77777777" w:rsidR="00CA50E5" w:rsidRPr="00641BD0" w:rsidRDefault="00CA50E5" w:rsidP="00641BD0">
      <w:pPr>
        <w:pStyle w:val="Odstavecseseznamem"/>
        <w:spacing w:before="240" w:after="120"/>
        <w:ind w:left="4391" w:firstLine="565"/>
        <w:outlineLvl w:val="0"/>
        <w:rPr>
          <w:b/>
          <w:color w:val="000000"/>
          <w:sz w:val="24"/>
          <w:szCs w:val="24"/>
        </w:rPr>
      </w:pPr>
      <w:r w:rsidRPr="00641BD0">
        <w:rPr>
          <w:b/>
          <w:color w:val="000000"/>
          <w:sz w:val="24"/>
          <w:szCs w:val="24"/>
        </w:rPr>
        <w:t>IX.</w:t>
      </w:r>
    </w:p>
    <w:p w14:paraId="0E5FBC57" w14:textId="77777777" w:rsidR="00CA50E5" w:rsidRPr="00593DAA" w:rsidRDefault="00CA50E5" w:rsidP="00F2784E">
      <w:pPr>
        <w:shd w:val="clear" w:color="auto" w:fill="FFFFFF"/>
        <w:spacing w:before="120" w:after="120"/>
        <w:jc w:val="center"/>
        <w:rPr>
          <w:b/>
          <w:bCs/>
          <w:spacing w:val="-2"/>
          <w:sz w:val="24"/>
          <w:szCs w:val="24"/>
        </w:rPr>
      </w:pPr>
      <w:r w:rsidRPr="00593DAA">
        <w:rPr>
          <w:b/>
          <w:bCs/>
          <w:spacing w:val="-2"/>
          <w:sz w:val="24"/>
          <w:szCs w:val="24"/>
        </w:rPr>
        <w:t xml:space="preserve">Ochrana dat </w:t>
      </w:r>
      <w:r w:rsidR="007B6F59">
        <w:rPr>
          <w:b/>
          <w:bCs/>
          <w:spacing w:val="-2"/>
          <w:sz w:val="24"/>
          <w:szCs w:val="24"/>
        </w:rPr>
        <w:t>objedna</w:t>
      </w:r>
      <w:r w:rsidRPr="00593DAA">
        <w:rPr>
          <w:b/>
          <w:bCs/>
          <w:spacing w:val="-2"/>
          <w:sz w:val="24"/>
          <w:szCs w:val="24"/>
        </w:rPr>
        <w:t>tele</w:t>
      </w:r>
    </w:p>
    <w:p w14:paraId="09C91539" w14:textId="77777777" w:rsidR="00CA50E5" w:rsidRPr="00593DAA" w:rsidRDefault="00CA50E5" w:rsidP="004F43DA">
      <w:pPr>
        <w:pStyle w:val="Odstavecseseznamem"/>
        <w:numPr>
          <w:ilvl w:val="0"/>
          <w:numId w:val="23"/>
        </w:numPr>
        <w:spacing w:before="120" w:after="120"/>
        <w:rPr>
          <w:sz w:val="24"/>
          <w:szCs w:val="24"/>
        </w:rPr>
      </w:pPr>
      <w:r w:rsidRPr="00593DAA">
        <w:rPr>
          <w:sz w:val="24"/>
          <w:szCs w:val="24"/>
        </w:rPr>
        <w:t xml:space="preserve">S odkazem na </w:t>
      </w:r>
      <w:r w:rsidR="004F43DA" w:rsidRPr="004F43DA">
        <w:rPr>
          <w:sz w:val="24"/>
          <w:szCs w:val="24"/>
        </w:rPr>
        <w:t>nařízení Evropského parlamentu a Rady 2016/679 o ochraně fyzických osob v souvislosti se zpracováním osobních údajů a o volném pohybu těchto údajů a o zrušení směrnice 95/46/ES (obecné nařízení o ochraně osobních údajů, dále jen „GDPR“)</w:t>
      </w:r>
      <w:r w:rsidRPr="00593DAA">
        <w:rPr>
          <w:sz w:val="24"/>
          <w:szCs w:val="24"/>
        </w:rPr>
        <w:t>, se poskytovatel zavazuje učinit taková opatření, aby osoby, které se podílejí na realizaci jeho závazků z této smlouvy vyplývajících, zachovávaly mlčenlivost o veškerých skutečnostech, údajích a datech (osobních či jiných), o nichž se dozvěděly při výkonu své práce, včetně těch, které objednatel eviduje pomocí výpočetní techniky či jinak. Za porušení tohoto závazku se považuje i využití těchto skutečností, údajů a</w:t>
      </w:r>
      <w:r w:rsidR="00205F52">
        <w:rPr>
          <w:sz w:val="24"/>
          <w:szCs w:val="24"/>
        </w:rPr>
        <w:t> </w:t>
      </w:r>
      <w:r w:rsidRPr="00593DAA">
        <w:rPr>
          <w:sz w:val="24"/>
          <w:szCs w:val="24"/>
        </w:rPr>
        <w:t>dat, jakož i dalších vědomostí pro vlastní prospěch poskytovatele, prospěch třetí osoby nebo pro jiné důvody. Toto ujednání platí i v případě nahrazení uvedených právních předpisů předpisy jinými.</w:t>
      </w:r>
    </w:p>
    <w:p w14:paraId="023FE75B" w14:textId="77777777" w:rsidR="00CA50E5" w:rsidRPr="00593DAA" w:rsidRDefault="00CA50E5" w:rsidP="00F2784E">
      <w:pPr>
        <w:pStyle w:val="Odstavecseseznamem"/>
        <w:numPr>
          <w:ilvl w:val="0"/>
          <w:numId w:val="23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Závazky smluvních stran uvedené v předchozím odstavci této smlouvy trvají i po skončení smluvního vztahu.</w:t>
      </w:r>
    </w:p>
    <w:p w14:paraId="689B31A6" w14:textId="77777777" w:rsidR="00CA50E5" w:rsidRPr="00593DAA" w:rsidRDefault="00CA50E5" w:rsidP="00F2784E">
      <w:pPr>
        <w:pStyle w:val="Odstavecseseznamem"/>
        <w:numPr>
          <w:ilvl w:val="0"/>
          <w:numId w:val="23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Přístup poskytovateli smluvně vázaných subdodavatelů k datům se nepovažuje za neoprávněný.</w:t>
      </w:r>
    </w:p>
    <w:p w14:paraId="24CC91DD" w14:textId="77777777" w:rsidR="00CA50E5" w:rsidRPr="00593DAA" w:rsidRDefault="00CA50E5" w:rsidP="00F2784E">
      <w:pPr>
        <w:spacing w:before="240" w:after="120"/>
        <w:jc w:val="center"/>
        <w:outlineLvl w:val="0"/>
        <w:rPr>
          <w:b/>
          <w:color w:val="000000"/>
          <w:sz w:val="24"/>
          <w:szCs w:val="24"/>
        </w:rPr>
      </w:pPr>
      <w:r w:rsidRPr="00593DAA">
        <w:rPr>
          <w:b/>
          <w:color w:val="000000"/>
          <w:sz w:val="24"/>
          <w:szCs w:val="24"/>
        </w:rPr>
        <w:t>X.</w:t>
      </w:r>
    </w:p>
    <w:p w14:paraId="57048C9F" w14:textId="77777777" w:rsidR="00CA50E5" w:rsidRPr="00593DAA" w:rsidRDefault="00CA50E5" w:rsidP="00F2784E">
      <w:pPr>
        <w:shd w:val="clear" w:color="auto" w:fill="FFFFFF"/>
        <w:spacing w:before="120" w:after="120"/>
        <w:jc w:val="center"/>
        <w:rPr>
          <w:b/>
          <w:bCs/>
          <w:spacing w:val="-2"/>
          <w:sz w:val="24"/>
          <w:szCs w:val="24"/>
        </w:rPr>
      </w:pPr>
      <w:r w:rsidRPr="00593DAA">
        <w:rPr>
          <w:b/>
          <w:bCs/>
          <w:spacing w:val="-2"/>
          <w:sz w:val="24"/>
          <w:szCs w:val="24"/>
        </w:rPr>
        <w:t>Doba trvání smlouvy</w:t>
      </w:r>
    </w:p>
    <w:p w14:paraId="64939896" w14:textId="77777777" w:rsidR="00205F52" w:rsidRDefault="00CA50E5" w:rsidP="00F2784E">
      <w:pPr>
        <w:pStyle w:val="Odstavecseseznamem"/>
        <w:numPr>
          <w:ilvl w:val="0"/>
          <w:numId w:val="24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 xml:space="preserve">Tato smlouva se uzavírá na dobu </w:t>
      </w:r>
      <w:r w:rsidR="009A6268">
        <w:rPr>
          <w:sz w:val="24"/>
          <w:szCs w:val="24"/>
        </w:rPr>
        <w:t>ne</w:t>
      </w:r>
      <w:r w:rsidRPr="00593DAA">
        <w:rPr>
          <w:sz w:val="24"/>
          <w:szCs w:val="24"/>
        </w:rPr>
        <w:t>určitou</w:t>
      </w:r>
      <w:r w:rsidR="009A6268">
        <w:rPr>
          <w:sz w:val="24"/>
          <w:szCs w:val="24"/>
        </w:rPr>
        <w:t xml:space="preserve"> s maximálním limitem plnění </w:t>
      </w:r>
      <w:r w:rsidR="009A6268" w:rsidRPr="0004417C">
        <w:rPr>
          <w:sz w:val="24"/>
          <w:szCs w:val="24"/>
        </w:rPr>
        <w:t>290 000</w:t>
      </w:r>
      <w:r w:rsidR="009A6268">
        <w:rPr>
          <w:sz w:val="24"/>
          <w:szCs w:val="24"/>
        </w:rPr>
        <w:t xml:space="preserve"> Kč.</w:t>
      </w:r>
      <w:r w:rsidRPr="00593DAA">
        <w:rPr>
          <w:sz w:val="24"/>
          <w:szCs w:val="24"/>
        </w:rPr>
        <w:t xml:space="preserve"> </w:t>
      </w:r>
    </w:p>
    <w:p w14:paraId="0D5190C1" w14:textId="77777777" w:rsidR="00CA50E5" w:rsidRDefault="00CA50E5" w:rsidP="00F2784E">
      <w:pPr>
        <w:pStyle w:val="Odstavecseseznamem"/>
        <w:numPr>
          <w:ilvl w:val="0"/>
          <w:numId w:val="24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Smlouva nabývá platnosti dnem jejího podpisu oběma smluvními stranami, přičemž zaniká výpovědí.</w:t>
      </w:r>
    </w:p>
    <w:p w14:paraId="0D2B02ED" w14:textId="77777777" w:rsidR="0022406B" w:rsidRPr="00593DAA" w:rsidRDefault="0022406B" w:rsidP="00F2784E">
      <w:pPr>
        <w:pStyle w:val="Odstavecseseznamem"/>
        <w:numPr>
          <w:ilvl w:val="0"/>
          <w:numId w:val="24"/>
        </w:numPr>
        <w:spacing w:before="120" w:after="120"/>
        <w:ind w:left="567" w:hanging="567"/>
        <w:rPr>
          <w:sz w:val="24"/>
          <w:szCs w:val="24"/>
        </w:rPr>
      </w:pPr>
      <w:r>
        <w:rPr>
          <w:sz w:val="24"/>
          <w:szCs w:val="24"/>
        </w:rPr>
        <w:t>Smlouva nabývá účinnosti dnem zveřejnění v registru smluv.</w:t>
      </w:r>
    </w:p>
    <w:p w14:paraId="461BE429" w14:textId="77777777" w:rsidR="00CA50E5" w:rsidRPr="00593DAA" w:rsidRDefault="00CA50E5" w:rsidP="00F2784E">
      <w:pPr>
        <w:pStyle w:val="Odstavecseseznamem"/>
        <w:numPr>
          <w:ilvl w:val="0"/>
          <w:numId w:val="24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Výpovědní lhůta činí 3 měsíce a začíná běžet prvním dnem měsíce následujícího po měsíci, ve kterém byla druhé smluvní straně doručena písemná výpověď.</w:t>
      </w:r>
    </w:p>
    <w:p w14:paraId="370CDD39" w14:textId="77777777" w:rsidR="00CA50E5" w:rsidRPr="00593DAA" w:rsidRDefault="00CA50E5" w:rsidP="00F2784E">
      <w:pPr>
        <w:pStyle w:val="Odstavecseseznamem"/>
        <w:numPr>
          <w:ilvl w:val="0"/>
          <w:numId w:val="24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lastRenderedPageBreak/>
        <w:t>Objednatel je také oprávněn od této smlouvy písemně odstoupit s účinností ke dni doručení tohoto odstoupení poskytovateli, jestliže poskytovatel hrubým způsobem porušuje tuto smlouvu, zejména pak, jestliže dojde ze strany poskytovatele k dlouhodobému a opakovanému porušení povinností poskytovat outsourcingové služby spojené s vedením jeho mzdové agendy.</w:t>
      </w:r>
    </w:p>
    <w:p w14:paraId="038FB5DE" w14:textId="77777777" w:rsidR="00CA50E5" w:rsidRPr="00593DAA" w:rsidRDefault="00CA50E5" w:rsidP="00F2784E">
      <w:pPr>
        <w:pStyle w:val="Odstavecseseznamem"/>
        <w:numPr>
          <w:ilvl w:val="0"/>
          <w:numId w:val="24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Výpověď či odstoupení od této smlouvy se považují za doručené na adresu druhé smluvní strany uvedenou v této smlouvě převzetím doporučené zásilky příslušným adresátem.</w:t>
      </w:r>
    </w:p>
    <w:p w14:paraId="3B40B72D" w14:textId="77777777" w:rsidR="00C43068" w:rsidRPr="00C470A6" w:rsidRDefault="00C43068" w:rsidP="00641BD0">
      <w:pPr>
        <w:pStyle w:val="Odstavecseseznamem"/>
        <w:spacing w:before="120" w:after="120"/>
        <w:ind w:left="567" w:firstLine="0"/>
        <w:rPr>
          <w:sz w:val="24"/>
          <w:szCs w:val="24"/>
        </w:rPr>
      </w:pPr>
    </w:p>
    <w:p w14:paraId="3CC015A9" w14:textId="4530CA5B" w:rsidR="00CA50E5" w:rsidRPr="00593DAA" w:rsidRDefault="00CA50E5" w:rsidP="00F2784E">
      <w:pPr>
        <w:spacing w:before="240" w:after="120"/>
        <w:jc w:val="center"/>
        <w:outlineLvl w:val="0"/>
        <w:rPr>
          <w:b/>
          <w:color w:val="000000"/>
          <w:sz w:val="24"/>
          <w:szCs w:val="24"/>
        </w:rPr>
      </w:pPr>
      <w:r w:rsidRPr="00593DAA">
        <w:rPr>
          <w:b/>
          <w:color w:val="000000"/>
          <w:sz w:val="24"/>
          <w:szCs w:val="24"/>
        </w:rPr>
        <w:t>XI.</w:t>
      </w:r>
    </w:p>
    <w:p w14:paraId="300BC5D8" w14:textId="77777777" w:rsidR="00CA50E5" w:rsidRPr="00593DAA" w:rsidRDefault="00D803A2" w:rsidP="00F2784E">
      <w:pPr>
        <w:shd w:val="clear" w:color="auto" w:fill="FFFFFF"/>
        <w:spacing w:before="120" w:after="120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K</w:t>
      </w:r>
      <w:r w:rsidR="00CA50E5" w:rsidRPr="00593DAA">
        <w:rPr>
          <w:b/>
          <w:bCs/>
          <w:spacing w:val="-2"/>
          <w:sz w:val="24"/>
          <w:szCs w:val="24"/>
        </w:rPr>
        <w:t>omunikace osoby oprávněné</w:t>
      </w:r>
    </w:p>
    <w:p w14:paraId="4EB1B3F4" w14:textId="2A094603" w:rsidR="00D803A2" w:rsidRPr="00641BD0" w:rsidRDefault="0048506E" w:rsidP="00641BD0">
      <w:pPr>
        <w:pStyle w:val="Odstavecseseznamem"/>
        <w:numPr>
          <w:ilvl w:val="0"/>
          <w:numId w:val="35"/>
        </w:numPr>
        <w:spacing w:before="120" w:after="120"/>
        <w:ind w:left="567" w:hanging="567"/>
        <w:rPr>
          <w:sz w:val="24"/>
          <w:szCs w:val="24"/>
        </w:rPr>
      </w:pPr>
      <w:r>
        <w:rPr>
          <w:sz w:val="24"/>
          <w:szCs w:val="24"/>
        </w:rPr>
        <w:t>K</w:t>
      </w:r>
      <w:r w:rsidR="00D803A2" w:rsidRPr="00641BD0">
        <w:rPr>
          <w:sz w:val="24"/>
          <w:szCs w:val="24"/>
        </w:rPr>
        <w:t>omunikace probíhá</w:t>
      </w:r>
      <w:r w:rsidR="0004417C">
        <w:rPr>
          <w:sz w:val="24"/>
          <w:szCs w:val="24"/>
        </w:rPr>
        <w:t xml:space="preserve"> osobně,</w:t>
      </w:r>
      <w:r w:rsidR="00D803A2" w:rsidRPr="00641BD0">
        <w:rPr>
          <w:sz w:val="24"/>
          <w:szCs w:val="24"/>
        </w:rPr>
        <w:t xml:space="preserve"> telefonicky a elektronickou poštou. Touto formou jsou poskytovány provozní informace</w:t>
      </w:r>
      <w:r w:rsidR="009A6268" w:rsidRPr="00641BD0">
        <w:rPr>
          <w:sz w:val="24"/>
          <w:szCs w:val="24"/>
        </w:rPr>
        <w:t xml:space="preserve">,  </w:t>
      </w:r>
      <w:r w:rsidR="00D803A2" w:rsidRPr="00641BD0">
        <w:rPr>
          <w:sz w:val="24"/>
          <w:szCs w:val="24"/>
        </w:rPr>
        <w:t>konzultace</w:t>
      </w:r>
      <w:r w:rsidR="009A6268" w:rsidRPr="00641BD0">
        <w:rPr>
          <w:sz w:val="24"/>
          <w:szCs w:val="24"/>
        </w:rPr>
        <w:t xml:space="preserve"> a poradenství</w:t>
      </w:r>
      <w:r w:rsidR="00D803A2" w:rsidRPr="00641BD0">
        <w:rPr>
          <w:sz w:val="24"/>
          <w:szCs w:val="24"/>
        </w:rPr>
        <w:t>.</w:t>
      </w:r>
    </w:p>
    <w:p w14:paraId="1251723B" w14:textId="77777777" w:rsidR="00D803A2" w:rsidRPr="00D803A2" w:rsidRDefault="00D803A2" w:rsidP="00C470A6">
      <w:pPr>
        <w:pStyle w:val="Odstavecseseznamem"/>
        <w:spacing w:before="120" w:after="120"/>
        <w:ind w:left="360" w:firstLine="0"/>
        <w:rPr>
          <w:sz w:val="24"/>
          <w:szCs w:val="24"/>
        </w:rPr>
      </w:pPr>
    </w:p>
    <w:p w14:paraId="59980C10" w14:textId="77777777" w:rsidR="0048506E" w:rsidRPr="00641BD0" w:rsidRDefault="00CA50E5" w:rsidP="00641BD0">
      <w:pPr>
        <w:pStyle w:val="Odstavecseseznamem"/>
        <w:numPr>
          <w:ilvl w:val="0"/>
          <w:numId w:val="35"/>
        </w:numPr>
      </w:pPr>
      <w:r w:rsidRPr="00641BD0">
        <w:t xml:space="preserve">Oprávněné osoby </w:t>
      </w:r>
      <w:r w:rsidR="0048506E" w:rsidRPr="00641BD0">
        <w:t>za objednatele:</w:t>
      </w:r>
    </w:p>
    <w:p w14:paraId="10A2DACF" w14:textId="500BCCC1" w:rsidR="0048506E" w:rsidRDefault="00D422EA" w:rsidP="00641BD0">
      <w:pPr>
        <w:pStyle w:val="Odstavecseseznamem"/>
        <w:spacing w:before="120" w:after="120"/>
        <w:ind w:left="567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52B0F4F0" w14:textId="77777777" w:rsidR="0048506E" w:rsidRDefault="0048506E" w:rsidP="00641BD0">
      <w:pPr>
        <w:pStyle w:val="Odstavecseseznamem"/>
        <w:spacing w:before="120" w:after="120"/>
        <w:ind w:left="567" w:firstLine="0"/>
        <w:rPr>
          <w:sz w:val="24"/>
          <w:szCs w:val="24"/>
        </w:rPr>
      </w:pPr>
    </w:p>
    <w:p w14:paraId="7766E4C1" w14:textId="7E44E5D9" w:rsidR="0048506E" w:rsidRDefault="00D422EA" w:rsidP="00641BD0">
      <w:pPr>
        <w:pStyle w:val="Odstavecseseznamem"/>
        <w:spacing w:before="120" w:after="120"/>
        <w:ind w:left="567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4162C27D" w14:textId="77777777" w:rsidR="0048506E" w:rsidRDefault="0048506E" w:rsidP="00641BD0">
      <w:pPr>
        <w:pStyle w:val="Odstavecseseznamem"/>
        <w:spacing w:before="120" w:after="120"/>
        <w:ind w:left="567" w:firstLine="0"/>
        <w:rPr>
          <w:sz w:val="24"/>
          <w:szCs w:val="24"/>
        </w:rPr>
      </w:pPr>
    </w:p>
    <w:p w14:paraId="7B23E179" w14:textId="4B6F2D7D" w:rsidR="00B60656" w:rsidRPr="00641BD0" w:rsidRDefault="00B60656" w:rsidP="00B60656">
      <w:pPr>
        <w:pStyle w:val="Odstavecseseznamem"/>
        <w:numPr>
          <w:ilvl w:val="0"/>
          <w:numId w:val="35"/>
        </w:numPr>
      </w:pPr>
      <w:r w:rsidRPr="00641BD0">
        <w:t xml:space="preserve">Oprávněné osoby za </w:t>
      </w:r>
      <w:r>
        <w:t>dodavatele</w:t>
      </w:r>
      <w:r w:rsidRPr="00641BD0">
        <w:t>:</w:t>
      </w:r>
    </w:p>
    <w:p w14:paraId="26047F7C" w14:textId="2FAE8766" w:rsidR="00B60656" w:rsidRDefault="00D422EA" w:rsidP="00B60656">
      <w:pPr>
        <w:pStyle w:val="Odstavecseseznamem"/>
        <w:spacing w:before="120" w:after="120"/>
        <w:ind w:left="567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159B70C5" w14:textId="77777777" w:rsidR="00B60656" w:rsidRDefault="00B60656" w:rsidP="00B60656">
      <w:pPr>
        <w:pStyle w:val="Odstavecseseznamem"/>
        <w:spacing w:before="120" w:after="120"/>
        <w:ind w:left="567" w:firstLine="0"/>
        <w:rPr>
          <w:sz w:val="24"/>
          <w:szCs w:val="24"/>
        </w:rPr>
      </w:pPr>
    </w:p>
    <w:p w14:paraId="7C86F368" w14:textId="6CCB2041" w:rsidR="00B60656" w:rsidRDefault="00D422EA" w:rsidP="00B60656">
      <w:pPr>
        <w:pStyle w:val="Odstavecseseznamem"/>
        <w:spacing w:before="120" w:after="120"/>
        <w:ind w:left="567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4A6A6FEF" w14:textId="1D0DD0A7" w:rsidR="009D6498" w:rsidRDefault="009D6498" w:rsidP="00B60656">
      <w:pPr>
        <w:pStyle w:val="Odstavecseseznamem"/>
        <w:spacing w:before="120" w:after="120"/>
        <w:ind w:left="567" w:firstLine="0"/>
        <w:rPr>
          <w:sz w:val="24"/>
          <w:szCs w:val="24"/>
        </w:rPr>
      </w:pPr>
    </w:p>
    <w:p w14:paraId="360A5948" w14:textId="77777777" w:rsidR="009D6498" w:rsidRDefault="009D6498" w:rsidP="00B60656">
      <w:pPr>
        <w:pStyle w:val="Odstavecseseznamem"/>
        <w:spacing w:before="120" w:after="120"/>
        <w:ind w:left="567" w:firstLine="0"/>
        <w:rPr>
          <w:sz w:val="24"/>
          <w:szCs w:val="24"/>
        </w:rPr>
      </w:pPr>
    </w:p>
    <w:p w14:paraId="70BDB1BE" w14:textId="77777777" w:rsidR="00B60656" w:rsidRPr="00641BD0" w:rsidRDefault="00B60656" w:rsidP="00B60656">
      <w:pPr>
        <w:pStyle w:val="Odstavecseseznamem"/>
        <w:spacing w:before="120" w:after="120"/>
        <w:ind w:left="360" w:firstLine="0"/>
        <w:rPr>
          <w:sz w:val="24"/>
          <w:szCs w:val="24"/>
        </w:rPr>
      </w:pPr>
    </w:p>
    <w:p w14:paraId="23C2584E" w14:textId="63BED510" w:rsidR="00CA50E5" w:rsidRPr="00593DAA" w:rsidRDefault="00CA50E5" w:rsidP="00F2784E">
      <w:pPr>
        <w:spacing w:before="240" w:after="120"/>
        <w:jc w:val="center"/>
        <w:outlineLvl w:val="0"/>
        <w:rPr>
          <w:b/>
          <w:color w:val="000000"/>
          <w:sz w:val="24"/>
          <w:szCs w:val="24"/>
        </w:rPr>
      </w:pPr>
      <w:r w:rsidRPr="00593DAA">
        <w:rPr>
          <w:b/>
          <w:color w:val="000000"/>
          <w:sz w:val="24"/>
          <w:szCs w:val="24"/>
        </w:rPr>
        <w:t>XII.</w:t>
      </w:r>
    </w:p>
    <w:p w14:paraId="71C25B0F" w14:textId="77777777" w:rsidR="00CA50E5" w:rsidRPr="00593DAA" w:rsidRDefault="00CA50E5" w:rsidP="00F2784E">
      <w:pPr>
        <w:shd w:val="clear" w:color="auto" w:fill="FFFFFF"/>
        <w:spacing w:before="120" w:after="120"/>
        <w:jc w:val="center"/>
        <w:rPr>
          <w:b/>
          <w:bCs/>
          <w:spacing w:val="-2"/>
          <w:sz w:val="24"/>
          <w:szCs w:val="24"/>
        </w:rPr>
      </w:pPr>
      <w:r w:rsidRPr="00593DAA">
        <w:rPr>
          <w:b/>
          <w:bCs/>
          <w:spacing w:val="-2"/>
          <w:sz w:val="24"/>
          <w:szCs w:val="24"/>
        </w:rPr>
        <w:t>Sankce</w:t>
      </w:r>
    </w:p>
    <w:p w14:paraId="482C4D87" w14:textId="77777777" w:rsidR="00CA50E5" w:rsidRPr="00593DAA" w:rsidRDefault="00CA50E5" w:rsidP="00F2784E">
      <w:pPr>
        <w:pStyle w:val="Odstavecseseznamem"/>
        <w:numPr>
          <w:ilvl w:val="0"/>
          <w:numId w:val="27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V případě prodlení poskytovatele s poskytnutím jednotlivé služby je</w:t>
      </w:r>
      <w:r w:rsidR="008A4D10">
        <w:rPr>
          <w:sz w:val="24"/>
          <w:szCs w:val="24"/>
        </w:rPr>
        <w:t xml:space="preserve"> poskytovatel</w:t>
      </w:r>
      <w:r w:rsidRPr="00593DAA">
        <w:rPr>
          <w:sz w:val="24"/>
          <w:szCs w:val="24"/>
        </w:rPr>
        <w:t xml:space="preserve"> povinen uhradit </w:t>
      </w:r>
      <w:r w:rsidR="00ED21BE">
        <w:rPr>
          <w:sz w:val="24"/>
          <w:szCs w:val="24"/>
        </w:rPr>
        <w:t>objednatel</w:t>
      </w:r>
      <w:r w:rsidR="008A4D10">
        <w:rPr>
          <w:sz w:val="24"/>
          <w:szCs w:val="24"/>
        </w:rPr>
        <w:t>i</w:t>
      </w:r>
      <w:r w:rsidRPr="00593DAA">
        <w:rPr>
          <w:sz w:val="24"/>
          <w:szCs w:val="24"/>
        </w:rPr>
        <w:t xml:space="preserve"> smluvní pokutu ve výši 5 % z hodnoty měsíčního plnění </w:t>
      </w:r>
      <w:r w:rsidR="007B6F59">
        <w:rPr>
          <w:sz w:val="24"/>
          <w:szCs w:val="24"/>
        </w:rPr>
        <w:t>objedn</w:t>
      </w:r>
      <w:r w:rsidRPr="00593DAA">
        <w:rPr>
          <w:sz w:val="24"/>
          <w:szCs w:val="24"/>
        </w:rPr>
        <w:t>atele vůči poskytovateli z této smlouvy za každý pracovní den prodlení s jejím poskytnutím. Zaplacením smluvní pokuty není nijak dotčeno právo na náhradu škody.</w:t>
      </w:r>
    </w:p>
    <w:p w14:paraId="66A71047" w14:textId="77777777" w:rsidR="00CA50E5" w:rsidRPr="00593DAA" w:rsidRDefault="00CA50E5" w:rsidP="00F2784E">
      <w:pPr>
        <w:pStyle w:val="Odstavecseseznamem"/>
        <w:numPr>
          <w:ilvl w:val="0"/>
          <w:numId w:val="27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V případě prodlení Objednatele s úhradou faktur, uhradí Objednatel poskytovateli nejvýše zákonný úrok z prodlení.</w:t>
      </w:r>
    </w:p>
    <w:p w14:paraId="322864A3" w14:textId="77777777" w:rsidR="00205F52" w:rsidRDefault="00205F52" w:rsidP="00F2784E">
      <w:pPr>
        <w:spacing w:before="240" w:after="120"/>
        <w:jc w:val="center"/>
        <w:outlineLvl w:val="0"/>
        <w:rPr>
          <w:b/>
          <w:color w:val="000000"/>
          <w:sz w:val="24"/>
          <w:szCs w:val="24"/>
        </w:rPr>
      </w:pPr>
    </w:p>
    <w:p w14:paraId="52A989D2" w14:textId="66FC08E6" w:rsidR="00CA50E5" w:rsidRPr="00593DAA" w:rsidRDefault="00CA50E5" w:rsidP="00F2784E">
      <w:pPr>
        <w:spacing w:before="240" w:after="120"/>
        <w:jc w:val="center"/>
        <w:outlineLvl w:val="0"/>
        <w:rPr>
          <w:b/>
          <w:color w:val="000000"/>
          <w:sz w:val="24"/>
          <w:szCs w:val="24"/>
        </w:rPr>
      </w:pPr>
      <w:r w:rsidRPr="00593DAA">
        <w:rPr>
          <w:b/>
          <w:color w:val="000000"/>
          <w:sz w:val="24"/>
          <w:szCs w:val="24"/>
        </w:rPr>
        <w:t>XI</w:t>
      </w:r>
      <w:r w:rsidR="000B4A4A">
        <w:rPr>
          <w:b/>
          <w:color w:val="000000"/>
          <w:sz w:val="24"/>
          <w:szCs w:val="24"/>
        </w:rPr>
        <w:t>II</w:t>
      </w:r>
      <w:bookmarkStart w:id="0" w:name="_GoBack"/>
      <w:bookmarkEnd w:id="0"/>
      <w:r w:rsidRPr="00593DAA">
        <w:rPr>
          <w:b/>
          <w:color w:val="000000"/>
          <w:sz w:val="24"/>
          <w:szCs w:val="24"/>
        </w:rPr>
        <w:t>.</w:t>
      </w:r>
    </w:p>
    <w:p w14:paraId="4D191781" w14:textId="77777777" w:rsidR="00CA50E5" w:rsidRPr="00593DAA" w:rsidRDefault="00CA50E5" w:rsidP="00F2784E">
      <w:pPr>
        <w:shd w:val="clear" w:color="auto" w:fill="FFFFFF"/>
        <w:spacing w:before="120" w:after="120"/>
        <w:jc w:val="center"/>
        <w:rPr>
          <w:b/>
          <w:bCs/>
          <w:spacing w:val="-2"/>
          <w:sz w:val="24"/>
          <w:szCs w:val="24"/>
        </w:rPr>
      </w:pPr>
      <w:r w:rsidRPr="00593DAA">
        <w:rPr>
          <w:b/>
          <w:bCs/>
          <w:spacing w:val="-2"/>
          <w:sz w:val="24"/>
          <w:szCs w:val="24"/>
        </w:rPr>
        <w:t>Závěrečná ustanovení</w:t>
      </w:r>
    </w:p>
    <w:p w14:paraId="56A77E03" w14:textId="77777777" w:rsidR="00CA50E5" w:rsidRPr="00593DAA" w:rsidRDefault="00CA50E5" w:rsidP="00F2784E">
      <w:pPr>
        <w:pStyle w:val="Odstavecseseznamem"/>
        <w:numPr>
          <w:ilvl w:val="0"/>
          <w:numId w:val="28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Pokud tato smlouva nestanoví něco jiného, platí pro obě smluvní strany ustanovení občanského zákoníku.</w:t>
      </w:r>
    </w:p>
    <w:p w14:paraId="729A243C" w14:textId="77777777" w:rsidR="00CA50E5" w:rsidRPr="00593DAA" w:rsidRDefault="00CA50E5" w:rsidP="00F2784E">
      <w:pPr>
        <w:pStyle w:val="Odstavecseseznamem"/>
        <w:numPr>
          <w:ilvl w:val="0"/>
          <w:numId w:val="28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 xml:space="preserve">Je-li jedno nebo více ustanovení této smlouvy neplatné, či se takovým stane, zůstávají ostatní ustanovení smlouvy v platnosti. Vyžaduje-li to v takovém případě spravedlivé uspořádání </w:t>
      </w:r>
      <w:r w:rsidRPr="00593DAA">
        <w:rPr>
          <w:sz w:val="24"/>
          <w:szCs w:val="24"/>
        </w:rPr>
        <w:lastRenderedPageBreak/>
        <w:t>smluvního vztahu, zavazují se smluvní strany k takové úpravě smlouvy, která odpovídá jejímu účelu a vůli stran při jejím uzavření.</w:t>
      </w:r>
    </w:p>
    <w:p w14:paraId="1E6D0843" w14:textId="77777777" w:rsidR="00CA50E5" w:rsidRDefault="00CA50E5" w:rsidP="00F2784E">
      <w:pPr>
        <w:pStyle w:val="Odstavecseseznamem"/>
        <w:numPr>
          <w:ilvl w:val="0"/>
          <w:numId w:val="28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Plní-li smluvní strana cokoli nad rámec svých povinností dle této smlouvy, nezakládá tato skutečnost zavedenou praxi stran, ani nárok poskytovatele na jakékoliv plnění ze</w:t>
      </w:r>
      <w:r>
        <w:rPr>
          <w:sz w:val="24"/>
          <w:szCs w:val="24"/>
        </w:rPr>
        <w:t> </w:t>
      </w:r>
      <w:r w:rsidRPr="00593DAA">
        <w:rPr>
          <w:sz w:val="24"/>
          <w:szCs w:val="24"/>
        </w:rPr>
        <w:t>strany objednatele nad rámec této smlouvy.</w:t>
      </w:r>
    </w:p>
    <w:p w14:paraId="57E2AC8F" w14:textId="77777777" w:rsidR="009C190B" w:rsidRPr="009C190B" w:rsidRDefault="009C190B" w:rsidP="009C190B">
      <w:pPr>
        <w:pStyle w:val="Odstavecseseznamem"/>
        <w:numPr>
          <w:ilvl w:val="0"/>
          <w:numId w:val="28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Pr="009C190B">
        <w:rPr>
          <w:sz w:val="24"/>
          <w:szCs w:val="24"/>
        </w:rPr>
        <w:t xml:space="preserve"> tímto bere na vědomí, že tato smlouva bude v souladu se zákonem č. 340/2015 Sb., o registru smluv uveřejněna objednatelem v registru smluv.</w:t>
      </w:r>
    </w:p>
    <w:p w14:paraId="2E02C8F6" w14:textId="77777777" w:rsidR="00CA50E5" w:rsidRPr="00593DAA" w:rsidRDefault="00CA50E5" w:rsidP="00F2784E">
      <w:pPr>
        <w:pStyle w:val="Odstavecseseznamem"/>
        <w:numPr>
          <w:ilvl w:val="0"/>
          <w:numId w:val="28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Poskytovatel není oprávněn jednostranně započítat jakoukoli pohledávku z této smlouvy oproti pohledávce objednatele z této smlouvy.</w:t>
      </w:r>
    </w:p>
    <w:p w14:paraId="3BE44522" w14:textId="77777777" w:rsidR="00CA50E5" w:rsidRPr="00593DAA" w:rsidRDefault="00CA50E5" w:rsidP="00F2784E">
      <w:pPr>
        <w:pStyle w:val="Odstavecseseznamem"/>
        <w:numPr>
          <w:ilvl w:val="0"/>
          <w:numId w:val="28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Poskytovatel není oprávněn postoupit tuto smlouvu jako celek nebo jednotlivá práva a</w:t>
      </w:r>
      <w:r>
        <w:rPr>
          <w:sz w:val="24"/>
          <w:szCs w:val="24"/>
        </w:rPr>
        <w:t> </w:t>
      </w:r>
      <w:r w:rsidRPr="00593DAA">
        <w:rPr>
          <w:sz w:val="24"/>
          <w:szCs w:val="24"/>
        </w:rPr>
        <w:t>povinnosti z ní vyplývající třetí osobě bez písemného souhlasu objednatele.</w:t>
      </w:r>
    </w:p>
    <w:p w14:paraId="3F3CF2EE" w14:textId="77777777" w:rsidR="00CA50E5" w:rsidRPr="00593DAA" w:rsidRDefault="00CA50E5" w:rsidP="00F2784E">
      <w:pPr>
        <w:pStyle w:val="Odstavecseseznamem"/>
        <w:numPr>
          <w:ilvl w:val="0"/>
          <w:numId w:val="28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Smlouvu lze měnit pouze písemnými dodatky označenými vzestupnou číselnou řadou.</w:t>
      </w:r>
    </w:p>
    <w:p w14:paraId="20407C8A" w14:textId="77777777" w:rsidR="00CA50E5" w:rsidRPr="00593DAA" w:rsidRDefault="00CA50E5" w:rsidP="00F2784E">
      <w:pPr>
        <w:pStyle w:val="Odstavecseseznamem"/>
        <w:numPr>
          <w:ilvl w:val="0"/>
          <w:numId w:val="28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Smluvní strany se tímto s odvoláním na § 89a zákona č. 99/1963 Sb., občanský soudní řád, v platném znění, dohodly, že místně příslušným soudem k řešení případných sporů, vyplývajících z této smlouvy, je obecný soud objednatele.</w:t>
      </w:r>
    </w:p>
    <w:p w14:paraId="64F67912" w14:textId="77777777" w:rsidR="00652A36" w:rsidRPr="00641BD0" w:rsidRDefault="00CA50E5" w:rsidP="00641BD0">
      <w:pPr>
        <w:pStyle w:val="Odstavecseseznamem"/>
        <w:numPr>
          <w:ilvl w:val="0"/>
          <w:numId w:val="28"/>
        </w:numPr>
        <w:spacing w:before="120" w:after="120"/>
        <w:ind w:left="567" w:hanging="567"/>
      </w:pPr>
      <w:r w:rsidRPr="00593DAA">
        <w:rPr>
          <w:sz w:val="24"/>
          <w:szCs w:val="24"/>
        </w:rPr>
        <w:t>Tato smlouva je vyhotovena ve dvou vyhotoveních, z nichž každá smluvní strana obdrží po jednom vyhotovení.</w:t>
      </w:r>
    </w:p>
    <w:p w14:paraId="5E8F978E" w14:textId="77777777" w:rsidR="00CA50E5" w:rsidRDefault="00CA50E5" w:rsidP="00F2784E">
      <w:pPr>
        <w:pStyle w:val="Odstavecseseznamem"/>
        <w:numPr>
          <w:ilvl w:val="0"/>
          <w:numId w:val="28"/>
        </w:numPr>
        <w:spacing w:before="120" w:after="120"/>
        <w:ind w:left="567" w:hanging="567"/>
        <w:rPr>
          <w:sz w:val="24"/>
          <w:szCs w:val="24"/>
        </w:rPr>
      </w:pPr>
      <w:r w:rsidRPr="00593DAA">
        <w:rPr>
          <w:sz w:val="24"/>
          <w:szCs w:val="24"/>
        </w:rPr>
        <w:t>Smlouva byla sepsána na základě pravé a svobodné vůle smluvních stran a na důkaz shora uvedeného smluvní strany připojují své podpisy.</w:t>
      </w:r>
    </w:p>
    <w:p w14:paraId="45B611A1" w14:textId="77777777" w:rsidR="0048506E" w:rsidRDefault="0048506E" w:rsidP="00641BD0">
      <w:pPr>
        <w:spacing w:before="120" w:after="120"/>
        <w:rPr>
          <w:sz w:val="24"/>
          <w:szCs w:val="24"/>
        </w:rPr>
      </w:pPr>
    </w:p>
    <w:p w14:paraId="4B3E4683" w14:textId="77777777" w:rsidR="0048506E" w:rsidRPr="00641BD0" w:rsidRDefault="0048506E" w:rsidP="00641BD0">
      <w:pPr>
        <w:spacing w:before="120" w:after="120"/>
        <w:rPr>
          <w:sz w:val="24"/>
          <w:szCs w:val="24"/>
        </w:rPr>
      </w:pPr>
    </w:p>
    <w:p w14:paraId="2F23FB1D" w14:textId="77777777" w:rsidR="00CA50E5" w:rsidRPr="00593DAA" w:rsidRDefault="00CA50E5" w:rsidP="00F2784E"/>
    <w:tbl>
      <w:tblPr>
        <w:tblW w:w="9252" w:type="dxa"/>
        <w:tblInd w:w="-72" w:type="dxa"/>
        <w:tblLook w:val="01E0" w:firstRow="1" w:lastRow="1" w:firstColumn="1" w:lastColumn="1" w:noHBand="0" w:noVBand="0"/>
      </w:tblPr>
      <w:tblGrid>
        <w:gridCol w:w="4828"/>
        <w:gridCol w:w="4424"/>
      </w:tblGrid>
      <w:tr w:rsidR="00CA50E5" w:rsidRPr="00564B79" w14:paraId="18DA3E54" w14:textId="77777777" w:rsidTr="008C13BC">
        <w:trPr>
          <w:trHeight w:val="95"/>
        </w:trPr>
        <w:tc>
          <w:tcPr>
            <w:tcW w:w="4828" w:type="dxa"/>
          </w:tcPr>
          <w:p w14:paraId="1265541D" w14:textId="77777777" w:rsidR="00CA50E5" w:rsidRPr="00593DAA" w:rsidRDefault="00CA50E5" w:rsidP="00641BD0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Calibri" w:hAnsi="Calibri" w:cs="Arial"/>
                <w:sz w:val="24"/>
                <w:szCs w:val="24"/>
                <w:lang w:val="cs-CZ"/>
              </w:rPr>
            </w:pPr>
            <w:r w:rsidRPr="00593DAA">
              <w:rPr>
                <w:rFonts w:ascii="Calibri" w:hAnsi="Calibri" w:cs="Arial"/>
                <w:sz w:val="24"/>
                <w:szCs w:val="24"/>
                <w:lang w:val="cs-CZ"/>
              </w:rPr>
              <w:t>V Praze dne ……………………..</w:t>
            </w:r>
          </w:p>
          <w:p w14:paraId="5458A870" w14:textId="77777777" w:rsidR="00CA50E5" w:rsidRPr="00593DAA" w:rsidRDefault="00CA50E5" w:rsidP="00F2784E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4"/>
                <w:szCs w:val="24"/>
                <w:lang w:val="cs-CZ"/>
              </w:rPr>
            </w:pPr>
          </w:p>
          <w:p w14:paraId="6842AA99" w14:textId="77777777" w:rsidR="00CA50E5" w:rsidRPr="00593DAA" w:rsidRDefault="00CA50E5" w:rsidP="00F2784E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4"/>
                <w:szCs w:val="24"/>
                <w:lang w:val="cs-CZ"/>
              </w:rPr>
            </w:pPr>
          </w:p>
          <w:p w14:paraId="6097AE95" w14:textId="77777777" w:rsidR="00CA50E5" w:rsidRDefault="00CA50E5" w:rsidP="00F2784E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4"/>
                <w:szCs w:val="24"/>
                <w:lang w:val="cs-CZ"/>
              </w:rPr>
            </w:pPr>
          </w:p>
          <w:p w14:paraId="361185C3" w14:textId="77777777" w:rsidR="0048506E" w:rsidRDefault="0048506E" w:rsidP="00F2784E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4"/>
                <w:szCs w:val="24"/>
                <w:lang w:val="cs-CZ"/>
              </w:rPr>
            </w:pPr>
          </w:p>
          <w:p w14:paraId="59455870" w14:textId="77777777" w:rsidR="0048506E" w:rsidRDefault="0048506E" w:rsidP="00F2784E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4"/>
                <w:szCs w:val="24"/>
                <w:lang w:val="cs-CZ"/>
              </w:rPr>
            </w:pPr>
          </w:p>
          <w:p w14:paraId="545EAF48" w14:textId="77777777" w:rsidR="0048506E" w:rsidRPr="00593DAA" w:rsidRDefault="0048506E" w:rsidP="00F2784E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4"/>
                <w:szCs w:val="24"/>
                <w:lang w:val="cs-CZ"/>
              </w:rPr>
            </w:pPr>
          </w:p>
          <w:p w14:paraId="4F773AE4" w14:textId="77777777" w:rsidR="00CA50E5" w:rsidRPr="00593DAA" w:rsidRDefault="00CA50E5" w:rsidP="00F2784E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4"/>
                <w:szCs w:val="24"/>
                <w:lang w:val="cs-CZ"/>
              </w:rPr>
            </w:pPr>
            <w:r w:rsidRPr="00593DAA">
              <w:rPr>
                <w:rFonts w:ascii="Calibri" w:hAnsi="Calibri" w:cs="Arial"/>
                <w:sz w:val="24"/>
                <w:szCs w:val="24"/>
                <w:lang w:val="cs-CZ"/>
              </w:rPr>
              <w:t>………………………………………………….</w:t>
            </w:r>
          </w:p>
          <w:p w14:paraId="2C1B1F96" w14:textId="77777777" w:rsidR="00CA50E5" w:rsidRPr="00593DAA" w:rsidRDefault="00CA50E5" w:rsidP="00F2784E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</w:pPr>
            <w:r w:rsidRPr="00593DAA">
              <w:rPr>
                <w:rFonts w:ascii="Calibri" w:hAnsi="Calibri" w:cs="Arial"/>
                <w:b/>
                <w:color w:val="auto"/>
                <w:sz w:val="24"/>
                <w:szCs w:val="24"/>
                <w:lang w:val="cs-CZ"/>
              </w:rPr>
              <w:t xml:space="preserve">Národní zemědělské muzeum </w:t>
            </w:r>
          </w:p>
          <w:p w14:paraId="17D48D12" w14:textId="6E3F5970" w:rsidR="00CA50E5" w:rsidRPr="00593DAA" w:rsidRDefault="00925ABB" w:rsidP="00F2784E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4"/>
                <w:szCs w:val="24"/>
                <w:lang w:val="cs-CZ"/>
              </w:rPr>
            </w:pPr>
            <w:r w:rsidRPr="00593DAA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CA50E5" w:rsidRPr="00593DAA">
              <w:rPr>
                <w:rFonts w:ascii="Calibri" w:hAnsi="Calibri" w:cs="Arial"/>
                <w:color w:val="auto"/>
                <w:sz w:val="24"/>
                <w:szCs w:val="24"/>
                <w:lang w:val="cs-CZ"/>
              </w:rPr>
              <w:t>(Objednatel)</w:t>
            </w:r>
          </w:p>
        </w:tc>
        <w:tc>
          <w:tcPr>
            <w:tcW w:w="4424" w:type="dxa"/>
          </w:tcPr>
          <w:p w14:paraId="5034BA4A" w14:textId="77777777" w:rsidR="00CA50E5" w:rsidRPr="00593DAA" w:rsidRDefault="0048506E" w:rsidP="00641BD0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Calibri" w:hAnsi="Calibri" w:cs="Arial"/>
                <w:sz w:val="24"/>
                <w:szCs w:val="24"/>
                <w:lang w:val="cs-CZ"/>
              </w:rPr>
            </w:pPr>
            <w:r>
              <w:rPr>
                <w:rFonts w:ascii="Calibri" w:hAnsi="Calibri" w:cs="Arial"/>
                <w:sz w:val="24"/>
                <w:szCs w:val="24"/>
                <w:lang w:val="cs-CZ"/>
              </w:rPr>
              <w:t xml:space="preserve">  </w:t>
            </w:r>
            <w:r w:rsidR="00CA50E5" w:rsidRPr="00593DAA">
              <w:rPr>
                <w:rFonts w:ascii="Calibri" w:hAnsi="Calibri" w:cs="Arial"/>
                <w:sz w:val="24"/>
                <w:szCs w:val="24"/>
                <w:lang w:val="cs-CZ"/>
              </w:rPr>
              <w:t>V </w:t>
            </w:r>
            <w:r w:rsidR="0029305D" w:rsidRPr="00641BD0">
              <w:rPr>
                <w:rFonts w:ascii="Calibri" w:hAnsi="Calibri" w:cs="Arial"/>
                <w:sz w:val="24"/>
                <w:szCs w:val="24"/>
                <w:lang w:val="cs-CZ"/>
              </w:rPr>
              <w:t>Praze</w:t>
            </w:r>
            <w:r w:rsidR="00F00CCD">
              <w:rPr>
                <w:rFonts w:ascii="Calibri" w:hAnsi="Calibri" w:cs="Arial"/>
                <w:sz w:val="24"/>
                <w:szCs w:val="24"/>
                <w:lang w:val="cs-CZ"/>
              </w:rPr>
              <w:t xml:space="preserve"> </w:t>
            </w:r>
            <w:r w:rsidR="00CA50E5" w:rsidRPr="00593DAA">
              <w:rPr>
                <w:rFonts w:ascii="Calibri" w:hAnsi="Calibri" w:cs="Arial"/>
                <w:sz w:val="24"/>
                <w:szCs w:val="24"/>
                <w:lang w:val="cs-CZ"/>
              </w:rPr>
              <w:t xml:space="preserve">dne </w:t>
            </w:r>
            <w:r>
              <w:rPr>
                <w:rFonts w:ascii="Calibri" w:hAnsi="Calibri" w:cs="Arial"/>
                <w:sz w:val="24"/>
                <w:szCs w:val="24"/>
                <w:lang w:val="cs-CZ"/>
              </w:rPr>
              <w:t>………………………………….</w:t>
            </w:r>
          </w:p>
          <w:p w14:paraId="11DB7F0E" w14:textId="77777777" w:rsidR="00CA50E5" w:rsidRPr="00593DAA" w:rsidRDefault="00CA50E5" w:rsidP="00F2784E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4"/>
                <w:szCs w:val="24"/>
                <w:lang w:val="cs-CZ"/>
              </w:rPr>
            </w:pPr>
          </w:p>
          <w:p w14:paraId="2CA5EB38" w14:textId="77777777" w:rsidR="00CA50E5" w:rsidRPr="00593DAA" w:rsidRDefault="00CA50E5" w:rsidP="00F2784E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4"/>
                <w:szCs w:val="24"/>
                <w:lang w:val="cs-CZ"/>
              </w:rPr>
            </w:pPr>
          </w:p>
          <w:p w14:paraId="743D807B" w14:textId="77777777" w:rsidR="0048506E" w:rsidRDefault="0048506E" w:rsidP="00641BD0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Calibri" w:hAnsi="Calibri" w:cs="Arial"/>
                <w:sz w:val="24"/>
                <w:szCs w:val="24"/>
                <w:lang w:val="cs-CZ"/>
              </w:rPr>
            </w:pPr>
          </w:p>
          <w:p w14:paraId="7676F746" w14:textId="77777777" w:rsidR="0048506E" w:rsidRDefault="0048506E" w:rsidP="00641BD0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Calibri" w:hAnsi="Calibri" w:cs="Arial"/>
                <w:sz w:val="24"/>
                <w:szCs w:val="24"/>
                <w:lang w:val="cs-CZ"/>
              </w:rPr>
            </w:pPr>
          </w:p>
          <w:p w14:paraId="4CF93DBA" w14:textId="77777777" w:rsidR="0048506E" w:rsidRDefault="0048506E" w:rsidP="00641BD0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Calibri" w:hAnsi="Calibri" w:cs="Arial"/>
                <w:sz w:val="24"/>
                <w:szCs w:val="24"/>
                <w:lang w:val="cs-CZ"/>
              </w:rPr>
            </w:pPr>
          </w:p>
          <w:p w14:paraId="10C1E7CF" w14:textId="77777777" w:rsidR="0048506E" w:rsidRDefault="0048506E" w:rsidP="00641BD0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Calibri" w:hAnsi="Calibri" w:cs="Arial"/>
                <w:sz w:val="24"/>
                <w:szCs w:val="24"/>
                <w:lang w:val="cs-CZ"/>
              </w:rPr>
            </w:pPr>
          </w:p>
          <w:p w14:paraId="79E69E80" w14:textId="77777777" w:rsidR="00CA50E5" w:rsidRPr="00593DAA" w:rsidRDefault="00CA50E5" w:rsidP="00F2784E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4"/>
                <w:szCs w:val="24"/>
                <w:lang w:val="cs-CZ"/>
              </w:rPr>
            </w:pPr>
            <w:r w:rsidRPr="00593DAA">
              <w:rPr>
                <w:rFonts w:ascii="Calibri" w:hAnsi="Calibri" w:cs="Arial"/>
                <w:sz w:val="24"/>
                <w:szCs w:val="24"/>
                <w:lang w:val="cs-CZ"/>
              </w:rPr>
              <w:t>……………….…………………………</w:t>
            </w:r>
          </w:p>
          <w:p w14:paraId="438D45EB" w14:textId="77777777" w:rsidR="00925ABB" w:rsidRPr="00B12878" w:rsidRDefault="00925ABB" w:rsidP="00925ABB">
            <w:pPr>
              <w:pStyle w:val="Zhlav"/>
              <w:spacing w:line="276" w:lineRule="auto"/>
              <w:rPr>
                <w:rFonts w:ascii="Calibri" w:hAnsi="Calibri"/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B12878">
              <w:rPr>
                <w:rFonts w:ascii="Calibri" w:hAnsi="Calibri"/>
                <w:b/>
                <w:bCs/>
                <w:spacing w:val="-5"/>
                <w:sz w:val="24"/>
                <w:szCs w:val="24"/>
              </w:rPr>
              <w:t>The</w:t>
            </w:r>
            <w:proofErr w:type="spellEnd"/>
            <w:r w:rsidRPr="00B12878">
              <w:rPr>
                <w:rFonts w:ascii="Calibri" w:hAnsi="Calibri"/>
                <w:b/>
                <w:bCs/>
                <w:spacing w:val="-5"/>
                <w:sz w:val="24"/>
                <w:szCs w:val="24"/>
              </w:rPr>
              <w:t xml:space="preserve"> Best Network </w:t>
            </w:r>
            <w:proofErr w:type="spellStart"/>
            <w:r w:rsidRPr="00B12878">
              <w:rPr>
                <w:rFonts w:ascii="Calibri" w:hAnsi="Calibri"/>
                <w:b/>
                <w:bCs/>
                <w:spacing w:val="-5"/>
                <w:sz w:val="24"/>
                <w:szCs w:val="24"/>
              </w:rPr>
              <w:t>Solution</w:t>
            </w:r>
            <w:proofErr w:type="spellEnd"/>
            <w:r w:rsidRPr="00B12878">
              <w:rPr>
                <w:rFonts w:ascii="Calibri" w:hAnsi="Calibri"/>
                <w:b/>
                <w:bCs/>
                <w:spacing w:val="-5"/>
                <w:sz w:val="24"/>
                <w:szCs w:val="24"/>
              </w:rPr>
              <w:t xml:space="preserve"> s. r. o.</w:t>
            </w:r>
          </w:p>
          <w:p w14:paraId="1F5B9E72" w14:textId="6CDB24CD" w:rsidR="00CA50E5" w:rsidRPr="00593DAA" w:rsidRDefault="00925ABB" w:rsidP="00F2784E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4"/>
                <w:szCs w:val="24"/>
                <w:lang w:val="cs-CZ"/>
              </w:rPr>
            </w:pPr>
            <w:r>
              <w:rPr>
                <w:rFonts w:ascii="Calibri" w:hAnsi="Calibri" w:cs="Arial"/>
                <w:sz w:val="24"/>
                <w:szCs w:val="24"/>
                <w:lang w:val="cs-CZ"/>
              </w:rPr>
              <w:t>(Poskytovatel)</w:t>
            </w:r>
          </w:p>
        </w:tc>
      </w:tr>
      <w:tr w:rsidR="0048506E" w:rsidRPr="00564B79" w14:paraId="4466CFD3" w14:textId="77777777" w:rsidTr="008C13BC">
        <w:trPr>
          <w:trHeight w:val="95"/>
        </w:trPr>
        <w:tc>
          <w:tcPr>
            <w:tcW w:w="4828" w:type="dxa"/>
          </w:tcPr>
          <w:p w14:paraId="0795D7DD" w14:textId="77777777" w:rsidR="0048506E" w:rsidRPr="00593DAA" w:rsidRDefault="0048506E" w:rsidP="0048506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Calibri" w:hAnsi="Calibri" w:cs="Arial"/>
                <w:sz w:val="24"/>
                <w:szCs w:val="24"/>
                <w:lang w:val="cs-CZ"/>
              </w:rPr>
            </w:pPr>
          </w:p>
        </w:tc>
        <w:tc>
          <w:tcPr>
            <w:tcW w:w="4424" w:type="dxa"/>
          </w:tcPr>
          <w:p w14:paraId="1A86E75E" w14:textId="77777777" w:rsidR="0048506E" w:rsidRPr="00593DAA" w:rsidRDefault="0048506E" w:rsidP="0048506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Calibri" w:hAnsi="Calibri" w:cs="Arial"/>
                <w:sz w:val="24"/>
                <w:szCs w:val="24"/>
                <w:lang w:val="cs-CZ"/>
              </w:rPr>
            </w:pPr>
          </w:p>
        </w:tc>
      </w:tr>
    </w:tbl>
    <w:p w14:paraId="14EB8845" w14:textId="77777777" w:rsidR="00F636E5" w:rsidRPr="00F636E5" w:rsidRDefault="00F636E5" w:rsidP="009D6498">
      <w:pPr>
        <w:keepLines/>
        <w:snapToGrid w:val="0"/>
        <w:spacing w:before="120" w:after="240" w:line="280" w:lineRule="atLeast"/>
        <w:ind w:left="0" w:firstLine="0"/>
      </w:pPr>
    </w:p>
    <w:sectPr w:rsidR="00F636E5" w:rsidRPr="00F636E5" w:rsidSect="00641BD0">
      <w:footerReference w:type="default" r:id="rId13"/>
      <w:headerReference w:type="first" r:id="rId14"/>
      <w:footerReference w:type="first" r:id="rId15"/>
      <w:pgSz w:w="11906" w:h="16838"/>
      <w:pgMar w:top="1417" w:right="849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E2757" w14:textId="77777777" w:rsidR="002671B3" w:rsidRDefault="002671B3" w:rsidP="00DB54E3">
      <w:pPr>
        <w:spacing w:after="0"/>
      </w:pPr>
      <w:r>
        <w:separator/>
      </w:r>
    </w:p>
  </w:endnote>
  <w:endnote w:type="continuationSeparator" w:id="0">
    <w:p w14:paraId="0AB3D8F4" w14:textId="77777777" w:rsidR="002671B3" w:rsidRDefault="002671B3" w:rsidP="00DB54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747A9" w14:textId="43A4E8AD" w:rsidR="0071373F" w:rsidRDefault="0071373F">
    <w:pPr>
      <w:pStyle w:val="Zpat"/>
      <w:jc w:val="center"/>
    </w:pPr>
  </w:p>
  <w:p w14:paraId="30C664DB" w14:textId="2BAF5E0E" w:rsidR="00925ABB" w:rsidRPr="008437D4" w:rsidRDefault="00925ABB" w:rsidP="00925ABB">
    <w:pPr>
      <w:pStyle w:val="Zpat"/>
      <w:jc w:val="right"/>
      <w:rPr>
        <w:sz w:val="18"/>
        <w:szCs w:val="18"/>
      </w:rPr>
    </w:pPr>
    <w:r w:rsidRPr="008437D4">
      <w:rPr>
        <w:rFonts w:cs="Tahoma"/>
        <w:iCs/>
        <w:sz w:val="18"/>
        <w:szCs w:val="18"/>
      </w:rPr>
      <w:t xml:space="preserve">Strana </w:t>
    </w:r>
    <w:r w:rsidRPr="008437D4">
      <w:rPr>
        <w:rFonts w:cs="Tahoma"/>
        <w:iCs/>
        <w:sz w:val="18"/>
        <w:szCs w:val="18"/>
      </w:rPr>
      <w:fldChar w:fldCharType="begin"/>
    </w:r>
    <w:r w:rsidRPr="008437D4">
      <w:rPr>
        <w:rFonts w:cs="Tahoma"/>
        <w:iCs/>
        <w:sz w:val="18"/>
        <w:szCs w:val="18"/>
      </w:rPr>
      <w:instrText xml:space="preserve"> PAGE </w:instrText>
    </w:r>
    <w:r w:rsidRPr="008437D4">
      <w:rPr>
        <w:rFonts w:cs="Tahoma"/>
        <w:iCs/>
        <w:sz w:val="18"/>
        <w:szCs w:val="18"/>
      </w:rPr>
      <w:fldChar w:fldCharType="separate"/>
    </w:r>
    <w:r w:rsidR="000B4A4A">
      <w:rPr>
        <w:rFonts w:cs="Tahoma"/>
        <w:iCs/>
        <w:noProof/>
        <w:sz w:val="18"/>
        <w:szCs w:val="18"/>
      </w:rPr>
      <w:t>1</w:t>
    </w:r>
    <w:r w:rsidRPr="008437D4">
      <w:rPr>
        <w:rFonts w:cs="Tahoma"/>
        <w:iCs/>
        <w:sz w:val="18"/>
        <w:szCs w:val="18"/>
      </w:rPr>
      <w:fldChar w:fldCharType="end"/>
    </w:r>
    <w:r w:rsidRPr="008437D4">
      <w:rPr>
        <w:rFonts w:cs="Tahoma"/>
        <w:iCs/>
        <w:sz w:val="18"/>
        <w:szCs w:val="18"/>
      </w:rPr>
      <w:t xml:space="preserve"> (celkem </w:t>
    </w:r>
    <w:r w:rsidRPr="008437D4">
      <w:rPr>
        <w:rFonts w:cs="Tahoma"/>
        <w:iCs/>
        <w:sz w:val="18"/>
        <w:szCs w:val="18"/>
      </w:rPr>
      <w:fldChar w:fldCharType="begin"/>
    </w:r>
    <w:r w:rsidRPr="008437D4">
      <w:rPr>
        <w:rFonts w:cs="Tahoma"/>
        <w:iCs/>
        <w:sz w:val="18"/>
        <w:szCs w:val="18"/>
      </w:rPr>
      <w:instrText xml:space="preserve"> NUMPAGES </w:instrText>
    </w:r>
    <w:r w:rsidRPr="008437D4">
      <w:rPr>
        <w:rFonts w:cs="Tahoma"/>
        <w:iCs/>
        <w:sz w:val="18"/>
        <w:szCs w:val="18"/>
      </w:rPr>
      <w:fldChar w:fldCharType="separate"/>
    </w:r>
    <w:r w:rsidR="000B4A4A">
      <w:rPr>
        <w:rFonts w:cs="Tahoma"/>
        <w:iCs/>
        <w:noProof/>
        <w:sz w:val="18"/>
        <w:szCs w:val="18"/>
      </w:rPr>
      <w:t>7</w:t>
    </w:r>
    <w:r w:rsidRPr="008437D4">
      <w:rPr>
        <w:rFonts w:cs="Tahoma"/>
        <w:iCs/>
        <w:sz w:val="18"/>
        <w:szCs w:val="18"/>
      </w:rPr>
      <w:fldChar w:fldCharType="end"/>
    </w:r>
    <w:r w:rsidRPr="008437D4">
      <w:rPr>
        <w:rFonts w:cs="Tahoma"/>
        <w:iCs/>
        <w:sz w:val="18"/>
        <w:szCs w:val="18"/>
      </w:rPr>
      <w:t>)</w:t>
    </w:r>
  </w:p>
  <w:p w14:paraId="3A64CD3A" w14:textId="77777777" w:rsidR="0071373F" w:rsidRDefault="0071373F" w:rsidP="00C54BA4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252BE" w14:textId="79B18D47" w:rsidR="0071373F" w:rsidRPr="008437D4" w:rsidRDefault="0071373F" w:rsidP="00925ABB">
    <w:pPr>
      <w:pStyle w:val="Zpat"/>
      <w:jc w:val="right"/>
      <w:rPr>
        <w:sz w:val="18"/>
        <w:szCs w:val="18"/>
      </w:rPr>
    </w:pPr>
    <w:r>
      <w:rPr>
        <w:i/>
        <w:sz w:val="18"/>
        <w:szCs w:val="18"/>
      </w:rPr>
      <w:tab/>
    </w:r>
    <w:r w:rsidRPr="008437D4">
      <w:rPr>
        <w:rFonts w:cs="Tahoma"/>
        <w:iCs/>
        <w:sz w:val="18"/>
        <w:szCs w:val="18"/>
      </w:rPr>
      <w:t xml:space="preserve">Strana </w:t>
    </w:r>
    <w:r w:rsidR="00925ABB">
      <w:rPr>
        <w:rFonts w:cs="Tahoma"/>
        <w:iCs/>
        <w:sz w:val="18"/>
        <w:szCs w:val="18"/>
      </w:rPr>
      <w:t>7</w:t>
    </w:r>
    <w:r w:rsidRPr="008437D4">
      <w:rPr>
        <w:rFonts w:cs="Tahoma"/>
        <w:iCs/>
        <w:sz w:val="18"/>
        <w:szCs w:val="18"/>
      </w:rPr>
      <w:t xml:space="preserve"> (celkem </w:t>
    </w:r>
    <w:r w:rsidRPr="008437D4">
      <w:rPr>
        <w:rFonts w:cs="Tahoma"/>
        <w:iCs/>
        <w:sz w:val="18"/>
        <w:szCs w:val="18"/>
      </w:rPr>
      <w:fldChar w:fldCharType="begin"/>
    </w:r>
    <w:r w:rsidRPr="008437D4">
      <w:rPr>
        <w:rFonts w:cs="Tahoma"/>
        <w:iCs/>
        <w:sz w:val="18"/>
        <w:szCs w:val="18"/>
      </w:rPr>
      <w:instrText xml:space="preserve"> NUMPAGES </w:instrText>
    </w:r>
    <w:r w:rsidRPr="008437D4">
      <w:rPr>
        <w:rFonts w:cs="Tahoma"/>
        <w:iCs/>
        <w:sz w:val="18"/>
        <w:szCs w:val="18"/>
      </w:rPr>
      <w:fldChar w:fldCharType="separate"/>
    </w:r>
    <w:r w:rsidR="000B4A4A">
      <w:rPr>
        <w:rFonts w:cs="Tahoma"/>
        <w:iCs/>
        <w:noProof/>
        <w:sz w:val="18"/>
        <w:szCs w:val="18"/>
      </w:rPr>
      <w:t>7</w:t>
    </w:r>
    <w:r w:rsidRPr="008437D4">
      <w:rPr>
        <w:rFonts w:cs="Tahoma"/>
        <w:iCs/>
        <w:sz w:val="18"/>
        <w:szCs w:val="18"/>
      </w:rPr>
      <w:fldChar w:fldCharType="end"/>
    </w:r>
    <w:r w:rsidRPr="008437D4">
      <w:rPr>
        <w:rFonts w:cs="Tahoma"/>
        <w:iCs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52D73" w14:textId="77777777" w:rsidR="0071373F" w:rsidRPr="008437D4" w:rsidRDefault="0071373F" w:rsidP="00DB54E3">
    <w:pPr>
      <w:pStyle w:val="Zpat"/>
      <w:rPr>
        <w:i/>
        <w:sz w:val="18"/>
        <w:szCs w:val="18"/>
      </w:rPr>
    </w:pPr>
    <w:r w:rsidRPr="008437D4">
      <w:rPr>
        <w:i/>
        <w:sz w:val="18"/>
        <w:szCs w:val="18"/>
      </w:rPr>
      <w:t xml:space="preserve">Smlouva – </w:t>
    </w:r>
    <w:r>
      <w:rPr>
        <w:i/>
        <w:sz w:val="18"/>
        <w:szCs w:val="18"/>
      </w:rPr>
      <w:t>Poskytování služeb mzdové účtárny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5DEA1" w14:textId="77777777" w:rsidR="002671B3" w:rsidRDefault="002671B3" w:rsidP="00DB54E3">
      <w:pPr>
        <w:spacing w:after="0"/>
      </w:pPr>
      <w:r>
        <w:separator/>
      </w:r>
    </w:p>
  </w:footnote>
  <w:footnote w:type="continuationSeparator" w:id="0">
    <w:p w14:paraId="4C4F1627" w14:textId="77777777" w:rsidR="002671B3" w:rsidRDefault="002671B3" w:rsidP="00DB54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78E16" w14:textId="77777777" w:rsidR="0071373F" w:rsidRDefault="0071373F">
    <w:pPr>
      <w:pStyle w:val="Zhlav"/>
    </w:pPr>
    <w:r>
      <w:rPr>
        <w:noProof/>
        <w:color w:val="1F497D"/>
      </w:rPr>
      <w:drawing>
        <wp:inline distT="0" distB="0" distL="0" distR="0" wp14:anchorId="718EB116" wp14:editId="0A2C7DED">
          <wp:extent cx="1905000" cy="790575"/>
          <wp:effectExtent l="0" t="0" r="0" b="9525"/>
          <wp:docPr id="3" name="Obrázek 3" descr="NZM logo 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M logo mai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035E1" w14:textId="77777777" w:rsidR="0071373F" w:rsidRPr="00DB54E3" w:rsidRDefault="0071373F">
    <w:pPr>
      <w:pStyle w:val="Zhlav"/>
      <w:rPr>
        <w:rFonts w:ascii="Calibri" w:hAnsi="Calibri"/>
        <w:sz w:val="2"/>
        <w:szCs w:val="2"/>
      </w:rPr>
    </w:pPr>
    <w:r>
      <w:rPr>
        <w:noProof/>
      </w:rPr>
      <w:drawing>
        <wp:inline distT="0" distB="0" distL="0" distR="0" wp14:anchorId="67E793FC" wp14:editId="3A250ECD">
          <wp:extent cx="1905000" cy="781050"/>
          <wp:effectExtent l="0" t="0" r="0" b="0"/>
          <wp:docPr id="2" name="Obrázek 2" descr="NZM logo 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ZM logo mai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9FE519C"/>
    <w:lvl w:ilvl="0">
      <w:start w:val="1"/>
      <w:numFmt w:val="decimal"/>
      <w:pStyle w:val="Nadpis1"/>
      <w:lvlText w:val="%1."/>
      <w:legacy w:legacy="1" w:legacySpace="57" w:legacyIndent="0"/>
      <w:lvlJc w:val="left"/>
    </w:lvl>
    <w:lvl w:ilvl="1">
      <w:start w:val="1"/>
      <w:numFmt w:val="decimal"/>
      <w:pStyle w:val="Nadpis2"/>
      <w:lvlText w:val="%1.%2"/>
      <w:legacy w:legacy="1" w:legacySpace="57" w:legacyIndent="0"/>
      <w:lvlJc w:val="left"/>
    </w:lvl>
    <w:lvl w:ilvl="2">
      <w:start w:val="1"/>
      <w:numFmt w:val="decimal"/>
      <w:pStyle w:val="Nadpis3"/>
      <w:lvlText w:val="%1.%2.%3"/>
      <w:legacy w:legacy="1" w:legacySpace="57" w:legacyIndent="0"/>
      <w:lvlJc w:val="left"/>
    </w:lvl>
    <w:lvl w:ilvl="3">
      <w:start w:val="1"/>
      <w:numFmt w:val="none"/>
      <w:pStyle w:val="Nadpis4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decimal"/>
      <w:lvlText w:val=".%6"/>
      <w:legacy w:legacy="1" w:legacySpace="144" w:legacyIndent="0"/>
      <w:lvlJc w:val="left"/>
    </w:lvl>
    <w:lvl w:ilvl="6">
      <w:start w:val="1"/>
      <w:numFmt w:val="decimal"/>
      <w:lvlText w:val=".%6.%7"/>
      <w:legacy w:legacy="1" w:legacySpace="144" w:legacyIndent="0"/>
      <w:lvlJc w:val="left"/>
    </w:lvl>
    <w:lvl w:ilvl="7">
      <w:start w:val="1"/>
      <w:numFmt w:val="decimal"/>
      <w:lvlText w:val=".%6.%7.%8"/>
      <w:legacy w:legacy="1" w:legacySpace="144" w:legacyIndent="0"/>
      <w:lvlJc w:val="left"/>
    </w:lvl>
    <w:lvl w:ilvl="8">
      <w:start w:val="1"/>
      <w:numFmt w:val="decimal"/>
      <w:lvlText w:val=".%6.%7.%8.%9"/>
      <w:legacy w:legacy="1" w:legacySpace="144" w:legacyIndent="0"/>
      <w:lvlJc w:val="left"/>
    </w:lvl>
  </w:abstractNum>
  <w:abstractNum w:abstractNumId="1" w15:restartNumberingAfterBreak="0">
    <w:nsid w:val="020411B9"/>
    <w:multiLevelType w:val="multilevel"/>
    <w:tmpl w:val="917A8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3E220AD"/>
    <w:multiLevelType w:val="multilevel"/>
    <w:tmpl w:val="917A8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7087D29"/>
    <w:multiLevelType w:val="multilevel"/>
    <w:tmpl w:val="917A8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85E2F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8735E68"/>
    <w:multiLevelType w:val="multilevel"/>
    <w:tmpl w:val="8F82E090"/>
    <w:lvl w:ilvl="0">
      <w:start w:val="1"/>
      <w:numFmt w:val="decimal"/>
      <w:lvlRestart w:val="0"/>
      <w:pStyle w:val="nadpis1rovn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nadpis2rovn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Restart w:val="1"/>
      <w:pStyle w:val="bntext2rovn"/>
      <w:lvlText w:val="%1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Restart w:val="2"/>
      <w:pStyle w:val="bntext3rovn"/>
      <w:lvlText w:val="%1.%2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B8D50E4"/>
    <w:multiLevelType w:val="hybridMultilevel"/>
    <w:tmpl w:val="462A1AB8"/>
    <w:lvl w:ilvl="0" w:tplc="0FFA4D84">
      <w:numFmt w:val="bullet"/>
      <w:lvlText w:val="•"/>
      <w:lvlJc w:val="left"/>
      <w:pPr>
        <w:ind w:left="987" w:hanging="42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C2D5C83"/>
    <w:multiLevelType w:val="multilevel"/>
    <w:tmpl w:val="917A8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0E0226FA"/>
    <w:multiLevelType w:val="hybridMultilevel"/>
    <w:tmpl w:val="EB9C4840"/>
    <w:lvl w:ilvl="0" w:tplc="E2C09328">
      <w:numFmt w:val="bullet"/>
      <w:lvlText w:val="•"/>
      <w:lvlJc w:val="left"/>
      <w:pPr>
        <w:ind w:left="1919" w:hanging="1352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F641AA3"/>
    <w:multiLevelType w:val="multilevel"/>
    <w:tmpl w:val="917A8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03B4F2A"/>
    <w:multiLevelType w:val="multilevel"/>
    <w:tmpl w:val="6FAC78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0D447F1"/>
    <w:multiLevelType w:val="multilevel"/>
    <w:tmpl w:val="917A8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1A632D8"/>
    <w:multiLevelType w:val="multilevel"/>
    <w:tmpl w:val="8BC465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13153F9D"/>
    <w:multiLevelType w:val="multilevel"/>
    <w:tmpl w:val="917A8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4A707D8"/>
    <w:multiLevelType w:val="multilevel"/>
    <w:tmpl w:val="917A8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8AD6AC3"/>
    <w:multiLevelType w:val="hybridMultilevel"/>
    <w:tmpl w:val="97CCE08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958AF"/>
    <w:multiLevelType w:val="multilevel"/>
    <w:tmpl w:val="917A8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09E157E"/>
    <w:multiLevelType w:val="multilevel"/>
    <w:tmpl w:val="019405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 w15:restartNumberingAfterBreak="0">
    <w:nsid w:val="22DC13EB"/>
    <w:multiLevelType w:val="multilevel"/>
    <w:tmpl w:val="9F7602F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277333C1"/>
    <w:multiLevelType w:val="multilevel"/>
    <w:tmpl w:val="5156CF5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88125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2DBC474E"/>
    <w:multiLevelType w:val="multilevel"/>
    <w:tmpl w:val="746CD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3637F"/>
    <w:multiLevelType w:val="multilevel"/>
    <w:tmpl w:val="917A8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346F45C5"/>
    <w:multiLevelType w:val="multilevel"/>
    <w:tmpl w:val="B264197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3A116FF8"/>
    <w:multiLevelType w:val="multilevel"/>
    <w:tmpl w:val="917A8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3DAB7B96"/>
    <w:multiLevelType w:val="multilevel"/>
    <w:tmpl w:val="019405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6" w15:restartNumberingAfterBreak="0">
    <w:nsid w:val="40640CB3"/>
    <w:multiLevelType w:val="hybridMultilevel"/>
    <w:tmpl w:val="1152E86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29457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442209E3"/>
    <w:multiLevelType w:val="multilevel"/>
    <w:tmpl w:val="917A8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48B756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49324442"/>
    <w:multiLevelType w:val="multilevel"/>
    <w:tmpl w:val="A3A46AD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65D50"/>
    <w:multiLevelType w:val="multilevel"/>
    <w:tmpl w:val="917A8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46438D7"/>
    <w:multiLevelType w:val="hybridMultilevel"/>
    <w:tmpl w:val="986276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73C92"/>
    <w:multiLevelType w:val="multilevel"/>
    <w:tmpl w:val="01940522"/>
    <w:numStyleLink w:val="Styl1"/>
  </w:abstractNum>
  <w:abstractNum w:abstractNumId="34" w15:restartNumberingAfterBreak="0">
    <w:nsid w:val="57AC2D28"/>
    <w:multiLevelType w:val="hybridMultilevel"/>
    <w:tmpl w:val="370C4A1A"/>
    <w:lvl w:ilvl="0" w:tplc="1250F3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F6CDC"/>
    <w:multiLevelType w:val="multilevel"/>
    <w:tmpl w:val="917A8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798709F8"/>
    <w:multiLevelType w:val="multilevel"/>
    <w:tmpl w:val="917A8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9E22F74"/>
    <w:multiLevelType w:val="multilevel"/>
    <w:tmpl w:val="B264197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B4C55FE"/>
    <w:multiLevelType w:val="multilevel"/>
    <w:tmpl w:val="917A89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 w15:restartNumberingAfterBreak="0">
    <w:nsid w:val="7D2E2B15"/>
    <w:multiLevelType w:val="hybridMultilevel"/>
    <w:tmpl w:val="DF88E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F577510"/>
    <w:multiLevelType w:val="hybridMultilevel"/>
    <w:tmpl w:val="7C80AB6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FDB59BE"/>
    <w:multiLevelType w:val="multilevel"/>
    <w:tmpl w:val="01940522"/>
    <w:styleLink w:val="Styl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2"/>
  </w:num>
  <w:num w:numId="5">
    <w:abstractNumId w:val="33"/>
  </w:num>
  <w:num w:numId="6">
    <w:abstractNumId w:val="29"/>
  </w:num>
  <w:num w:numId="7">
    <w:abstractNumId w:val="20"/>
  </w:num>
  <w:num w:numId="8">
    <w:abstractNumId w:val="19"/>
  </w:num>
  <w:num w:numId="9">
    <w:abstractNumId w:val="27"/>
  </w:num>
  <w:num w:numId="10">
    <w:abstractNumId w:val="30"/>
  </w:num>
  <w:num w:numId="11">
    <w:abstractNumId w:val="3"/>
  </w:num>
  <w:num w:numId="12">
    <w:abstractNumId w:val="11"/>
  </w:num>
  <w:num w:numId="13">
    <w:abstractNumId w:val="25"/>
  </w:num>
  <w:num w:numId="14">
    <w:abstractNumId w:val="41"/>
  </w:num>
  <w:num w:numId="15">
    <w:abstractNumId w:val="17"/>
  </w:num>
  <w:num w:numId="16">
    <w:abstractNumId w:val="28"/>
  </w:num>
  <w:num w:numId="17">
    <w:abstractNumId w:val="38"/>
  </w:num>
  <w:num w:numId="18">
    <w:abstractNumId w:val="1"/>
  </w:num>
  <w:num w:numId="19">
    <w:abstractNumId w:val="14"/>
  </w:num>
  <w:num w:numId="20">
    <w:abstractNumId w:val="24"/>
  </w:num>
  <w:num w:numId="21">
    <w:abstractNumId w:val="35"/>
  </w:num>
  <w:num w:numId="22">
    <w:abstractNumId w:val="22"/>
  </w:num>
  <w:num w:numId="23">
    <w:abstractNumId w:val="9"/>
  </w:num>
  <w:num w:numId="24">
    <w:abstractNumId w:val="16"/>
  </w:num>
  <w:num w:numId="25">
    <w:abstractNumId w:val="13"/>
  </w:num>
  <w:num w:numId="26">
    <w:abstractNumId w:val="7"/>
  </w:num>
  <w:num w:numId="27">
    <w:abstractNumId w:val="2"/>
  </w:num>
  <w:num w:numId="28">
    <w:abstractNumId w:val="31"/>
  </w:num>
  <w:num w:numId="29">
    <w:abstractNumId w:val="10"/>
  </w:num>
  <w:num w:numId="30">
    <w:abstractNumId w:val="37"/>
  </w:num>
  <w:num w:numId="31">
    <w:abstractNumId w:val="8"/>
  </w:num>
  <w:num w:numId="32">
    <w:abstractNumId w:val="23"/>
  </w:num>
  <w:num w:numId="33">
    <w:abstractNumId w:val="40"/>
  </w:num>
  <w:num w:numId="34">
    <w:abstractNumId w:val="6"/>
  </w:num>
  <w:num w:numId="35">
    <w:abstractNumId w:val="36"/>
  </w:num>
  <w:num w:numId="36">
    <w:abstractNumId w:val="5"/>
  </w:num>
  <w:num w:numId="37">
    <w:abstractNumId w:val="32"/>
  </w:num>
  <w:num w:numId="3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39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19"/>
    <w:rsid w:val="00007DF6"/>
    <w:rsid w:val="00021200"/>
    <w:rsid w:val="000272DA"/>
    <w:rsid w:val="00031835"/>
    <w:rsid w:val="0004417C"/>
    <w:rsid w:val="00056500"/>
    <w:rsid w:val="00067EC6"/>
    <w:rsid w:val="000725D5"/>
    <w:rsid w:val="000A1274"/>
    <w:rsid w:val="000B316A"/>
    <w:rsid w:val="000B3616"/>
    <w:rsid w:val="000B4A4A"/>
    <w:rsid w:val="000B65F0"/>
    <w:rsid w:val="000C4EE5"/>
    <w:rsid w:val="000D085C"/>
    <w:rsid w:val="000E293A"/>
    <w:rsid w:val="000F56E9"/>
    <w:rsid w:val="00105F53"/>
    <w:rsid w:val="0013375F"/>
    <w:rsid w:val="00134A1D"/>
    <w:rsid w:val="00137077"/>
    <w:rsid w:val="0019013B"/>
    <w:rsid w:val="00191B5B"/>
    <w:rsid w:val="00193C27"/>
    <w:rsid w:val="001C696A"/>
    <w:rsid w:val="001C6CF0"/>
    <w:rsid w:val="001F2272"/>
    <w:rsid w:val="001F5B69"/>
    <w:rsid w:val="001F60E9"/>
    <w:rsid w:val="00205F52"/>
    <w:rsid w:val="00216949"/>
    <w:rsid w:val="00216BA7"/>
    <w:rsid w:val="00217DDE"/>
    <w:rsid w:val="00223ED6"/>
    <w:rsid w:val="0022406B"/>
    <w:rsid w:val="0022565D"/>
    <w:rsid w:val="00231B80"/>
    <w:rsid w:val="002339B6"/>
    <w:rsid w:val="00234D24"/>
    <w:rsid w:val="00251137"/>
    <w:rsid w:val="00251814"/>
    <w:rsid w:val="002520DE"/>
    <w:rsid w:val="00252F8F"/>
    <w:rsid w:val="0025581E"/>
    <w:rsid w:val="0026678D"/>
    <w:rsid w:val="002671B3"/>
    <w:rsid w:val="00281733"/>
    <w:rsid w:val="0029305D"/>
    <w:rsid w:val="002A0137"/>
    <w:rsid w:val="002B1BB7"/>
    <w:rsid w:val="002B51FB"/>
    <w:rsid w:val="002C235E"/>
    <w:rsid w:val="003015D8"/>
    <w:rsid w:val="0033648F"/>
    <w:rsid w:val="0034441E"/>
    <w:rsid w:val="00345FDE"/>
    <w:rsid w:val="0034787A"/>
    <w:rsid w:val="00367515"/>
    <w:rsid w:val="003714CD"/>
    <w:rsid w:val="0038019C"/>
    <w:rsid w:val="00391006"/>
    <w:rsid w:val="00393B96"/>
    <w:rsid w:val="00395767"/>
    <w:rsid w:val="003A50DC"/>
    <w:rsid w:val="003B19F2"/>
    <w:rsid w:val="003D3A74"/>
    <w:rsid w:val="003D4CEE"/>
    <w:rsid w:val="003E6B8C"/>
    <w:rsid w:val="00413C68"/>
    <w:rsid w:val="004351A9"/>
    <w:rsid w:val="00437C60"/>
    <w:rsid w:val="00460230"/>
    <w:rsid w:val="00461E5A"/>
    <w:rsid w:val="00466E50"/>
    <w:rsid w:val="004836BA"/>
    <w:rsid w:val="0048506E"/>
    <w:rsid w:val="004A0071"/>
    <w:rsid w:val="004B3B3C"/>
    <w:rsid w:val="004D0F6E"/>
    <w:rsid w:val="004D60F8"/>
    <w:rsid w:val="004E2CC9"/>
    <w:rsid w:val="004E4177"/>
    <w:rsid w:val="004E68CC"/>
    <w:rsid w:val="004E6AE8"/>
    <w:rsid w:val="004F35C0"/>
    <w:rsid w:val="004F43DA"/>
    <w:rsid w:val="00503755"/>
    <w:rsid w:val="00542A97"/>
    <w:rsid w:val="00544811"/>
    <w:rsid w:val="00564B79"/>
    <w:rsid w:val="00566844"/>
    <w:rsid w:val="0057212B"/>
    <w:rsid w:val="0058441C"/>
    <w:rsid w:val="00593DAA"/>
    <w:rsid w:val="00596479"/>
    <w:rsid w:val="005A3983"/>
    <w:rsid w:val="005A72C4"/>
    <w:rsid w:val="005B23FA"/>
    <w:rsid w:val="005D05EA"/>
    <w:rsid w:val="005E46F0"/>
    <w:rsid w:val="00620690"/>
    <w:rsid w:val="00621C61"/>
    <w:rsid w:val="006356EC"/>
    <w:rsid w:val="00641BD0"/>
    <w:rsid w:val="00652728"/>
    <w:rsid w:val="00652A36"/>
    <w:rsid w:val="006739B6"/>
    <w:rsid w:val="006E0CB0"/>
    <w:rsid w:val="006E513A"/>
    <w:rsid w:val="006F241F"/>
    <w:rsid w:val="006F719F"/>
    <w:rsid w:val="0070222C"/>
    <w:rsid w:val="00705AE7"/>
    <w:rsid w:val="0071373F"/>
    <w:rsid w:val="00745C6D"/>
    <w:rsid w:val="007509E3"/>
    <w:rsid w:val="007B6F59"/>
    <w:rsid w:val="007C0B07"/>
    <w:rsid w:val="007D0928"/>
    <w:rsid w:val="007D1B47"/>
    <w:rsid w:val="008237A4"/>
    <w:rsid w:val="00836AE0"/>
    <w:rsid w:val="008437D4"/>
    <w:rsid w:val="00861453"/>
    <w:rsid w:val="00863604"/>
    <w:rsid w:val="00865FAA"/>
    <w:rsid w:val="0088609B"/>
    <w:rsid w:val="0089759F"/>
    <w:rsid w:val="008A4D10"/>
    <w:rsid w:val="008C13BC"/>
    <w:rsid w:val="008E5D19"/>
    <w:rsid w:val="008F2518"/>
    <w:rsid w:val="008F4411"/>
    <w:rsid w:val="009012B8"/>
    <w:rsid w:val="009028C3"/>
    <w:rsid w:val="00910C9E"/>
    <w:rsid w:val="00916CD9"/>
    <w:rsid w:val="00925ABB"/>
    <w:rsid w:val="0093199A"/>
    <w:rsid w:val="00947D6A"/>
    <w:rsid w:val="00951E48"/>
    <w:rsid w:val="00973E9D"/>
    <w:rsid w:val="00975B20"/>
    <w:rsid w:val="00977E12"/>
    <w:rsid w:val="0098270F"/>
    <w:rsid w:val="009A140F"/>
    <w:rsid w:val="009A6268"/>
    <w:rsid w:val="009A70AC"/>
    <w:rsid w:val="009A73E7"/>
    <w:rsid w:val="009C190B"/>
    <w:rsid w:val="009D5404"/>
    <w:rsid w:val="009D6498"/>
    <w:rsid w:val="009D6D45"/>
    <w:rsid w:val="009E31E9"/>
    <w:rsid w:val="009E6DF4"/>
    <w:rsid w:val="00A06504"/>
    <w:rsid w:val="00A06FFF"/>
    <w:rsid w:val="00A12D75"/>
    <w:rsid w:val="00A173F9"/>
    <w:rsid w:val="00A17CED"/>
    <w:rsid w:val="00A34653"/>
    <w:rsid w:val="00A40F14"/>
    <w:rsid w:val="00A546DA"/>
    <w:rsid w:val="00A663E3"/>
    <w:rsid w:val="00A6682A"/>
    <w:rsid w:val="00A67B48"/>
    <w:rsid w:val="00A96D4A"/>
    <w:rsid w:val="00AD1AF0"/>
    <w:rsid w:val="00AD4E88"/>
    <w:rsid w:val="00AF5F56"/>
    <w:rsid w:val="00B119F5"/>
    <w:rsid w:val="00B12878"/>
    <w:rsid w:val="00B14855"/>
    <w:rsid w:val="00B24E2B"/>
    <w:rsid w:val="00B54F50"/>
    <w:rsid w:val="00B60656"/>
    <w:rsid w:val="00B65D03"/>
    <w:rsid w:val="00B74B5C"/>
    <w:rsid w:val="00B76EF7"/>
    <w:rsid w:val="00B81F1D"/>
    <w:rsid w:val="00B92D97"/>
    <w:rsid w:val="00BA2977"/>
    <w:rsid w:val="00BB7D7D"/>
    <w:rsid w:val="00BC6411"/>
    <w:rsid w:val="00BE110F"/>
    <w:rsid w:val="00BE4165"/>
    <w:rsid w:val="00C031F4"/>
    <w:rsid w:val="00C205C9"/>
    <w:rsid w:val="00C22539"/>
    <w:rsid w:val="00C31A4E"/>
    <w:rsid w:val="00C43068"/>
    <w:rsid w:val="00C470A6"/>
    <w:rsid w:val="00C54BA4"/>
    <w:rsid w:val="00C748D8"/>
    <w:rsid w:val="00C858B7"/>
    <w:rsid w:val="00C90340"/>
    <w:rsid w:val="00C91106"/>
    <w:rsid w:val="00C93938"/>
    <w:rsid w:val="00C974F5"/>
    <w:rsid w:val="00CA50E5"/>
    <w:rsid w:val="00CC110B"/>
    <w:rsid w:val="00CD6E19"/>
    <w:rsid w:val="00CE4B7A"/>
    <w:rsid w:val="00D26B2B"/>
    <w:rsid w:val="00D422EA"/>
    <w:rsid w:val="00D44864"/>
    <w:rsid w:val="00D46FF4"/>
    <w:rsid w:val="00D53C0E"/>
    <w:rsid w:val="00D56253"/>
    <w:rsid w:val="00D74FF2"/>
    <w:rsid w:val="00D75DB1"/>
    <w:rsid w:val="00D803A2"/>
    <w:rsid w:val="00D8315A"/>
    <w:rsid w:val="00DA4351"/>
    <w:rsid w:val="00DB054D"/>
    <w:rsid w:val="00DB35FF"/>
    <w:rsid w:val="00DB54E3"/>
    <w:rsid w:val="00DC5648"/>
    <w:rsid w:val="00DE01F5"/>
    <w:rsid w:val="00DF3484"/>
    <w:rsid w:val="00DF6D18"/>
    <w:rsid w:val="00E04FFD"/>
    <w:rsid w:val="00E064D0"/>
    <w:rsid w:val="00E10160"/>
    <w:rsid w:val="00E16BED"/>
    <w:rsid w:val="00E27FC8"/>
    <w:rsid w:val="00E40AE0"/>
    <w:rsid w:val="00E45B5F"/>
    <w:rsid w:val="00E577AD"/>
    <w:rsid w:val="00E767FF"/>
    <w:rsid w:val="00E77D3C"/>
    <w:rsid w:val="00E97822"/>
    <w:rsid w:val="00EC1222"/>
    <w:rsid w:val="00ED21BE"/>
    <w:rsid w:val="00ED5C80"/>
    <w:rsid w:val="00EE538D"/>
    <w:rsid w:val="00F00CCD"/>
    <w:rsid w:val="00F03576"/>
    <w:rsid w:val="00F16E43"/>
    <w:rsid w:val="00F23447"/>
    <w:rsid w:val="00F245C3"/>
    <w:rsid w:val="00F2784E"/>
    <w:rsid w:val="00F433B9"/>
    <w:rsid w:val="00F46EE8"/>
    <w:rsid w:val="00F56B77"/>
    <w:rsid w:val="00F636E5"/>
    <w:rsid w:val="00F84623"/>
    <w:rsid w:val="00FA50C8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3A9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1E5A"/>
    <w:pPr>
      <w:spacing w:after="60"/>
      <w:ind w:left="992" w:hanging="425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Zkladntext"/>
    <w:link w:val="Nadpis1Char"/>
    <w:uiPriority w:val="9"/>
    <w:qFormat/>
    <w:locked/>
    <w:rsid w:val="00F636E5"/>
    <w:pPr>
      <w:keepNext/>
      <w:keepLines/>
      <w:numPr>
        <w:numId w:val="40"/>
      </w:numPr>
      <w:suppressAutoHyphens/>
      <w:spacing w:before="240"/>
      <w:ind w:left="0"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Nadpis2">
    <w:name w:val="heading 2"/>
    <w:basedOn w:val="Normln"/>
    <w:next w:val="Zkladntext"/>
    <w:link w:val="Nadpis2Char"/>
    <w:qFormat/>
    <w:locked/>
    <w:rsid w:val="00F636E5"/>
    <w:pPr>
      <w:keepNext/>
      <w:keepLines/>
      <w:numPr>
        <w:ilvl w:val="1"/>
        <w:numId w:val="40"/>
      </w:numPr>
      <w:spacing w:before="240"/>
      <w:ind w:left="0" w:firstLine="0"/>
      <w:jc w:val="left"/>
      <w:outlineLvl w:val="1"/>
    </w:pPr>
    <w:rPr>
      <w:rFonts w:ascii="Arial" w:eastAsia="Times New Roman" w:hAnsi="Arial" w:cs="Times New Roman"/>
      <w:b/>
      <w:szCs w:val="20"/>
      <w:lang w:eastAsia="cs-CZ"/>
    </w:rPr>
  </w:style>
  <w:style w:type="paragraph" w:styleId="Nadpis3">
    <w:name w:val="heading 3"/>
    <w:basedOn w:val="Normln"/>
    <w:next w:val="Zkladntext"/>
    <w:link w:val="Nadpis3Char"/>
    <w:qFormat/>
    <w:locked/>
    <w:rsid w:val="00F636E5"/>
    <w:pPr>
      <w:keepNext/>
      <w:keepLines/>
      <w:numPr>
        <w:ilvl w:val="2"/>
        <w:numId w:val="40"/>
      </w:numPr>
      <w:pBdr>
        <w:top w:val="single" w:sz="6" w:space="1" w:color="auto"/>
      </w:pBdr>
      <w:spacing w:before="360"/>
      <w:ind w:left="0" w:firstLine="0"/>
      <w:jc w:val="left"/>
      <w:outlineLvl w:val="2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Zkladntext"/>
    <w:link w:val="Nadpis4Char"/>
    <w:qFormat/>
    <w:locked/>
    <w:rsid w:val="00F636E5"/>
    <w:pPr>
      <w:keepNext/>
      <w:keepLines/>
      <w:numPr>
        <w:ilvl w:val="3"/>
        <w:numId w:val="40"/>
      </w:numPr>
      <w:spacing w:before="300"/>
      <w:ind w:left="0" w:firstLine="0"/>
      <w:jc w:val="left"/>
      <w:outlineLvl w:val="3"/>
    </w:pPr>
    <w:rPr>
      <w:rFonts w:ascii="Arial" w:eastAsia="Times New Roman" w:hAnsi="Arial" w:cs="Times New Roman"/>
      <w:b/>
      <w:szCs w:val="20"/>
      <w:lang w:eastAsia="cs-CZ"/>
    </w:rPr>
  </w:style>
  <w:style w:type="paragraph" w:styleId="Nadpis5">
    <w:name w:val="heading 5"/>
    <w:basedOn w:val="Zkladntext"/>
    <w:next w:val="Zkladntext"/>
    <w:link w:val="Nadpis5Char"/>
    <w:qFormat/>
    <w:locked/>
    <w:rsid w:val="00F636E5"/>
    <w:pPr>
      <w:numPr>
        <w:ilvl w:val="4"/>
        <w:numId w:val="40"/>
      </w:numPr>
      <w:spacing w:before="240" w:after="0"/>
      <w:ind w:left="0" w:firstLine="0"/>
      <w:jc w:val="left"/>
      <w:outlineLvl w:val="4"/>
    </w:pPr>
    <w:rPr>
      <w:rFonts w:ascii="Arial" w:eastAsia="Times New Roman" w:hAnsi="Arial" w:cs="Times New Roman"/>
      <w:b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Pr>
      <w:rFonts w:cs="Times New Roman"/>
      <w:sz w:val="16"/>
      <w:szCs w:val="16"/>
    </w:rPr>
  </w:style>
  <w:style w:type="character" w:customStyle="1" w:styleId="TextkomenteChar">
    <w:name w:val="Text komentáře Char"/>
    <w:aliases w:val="RL Text komentáře Char"/>
    <w:link w:val="Textkomente"/>
    <w:uiPriority w:val="99"/>
    <w:locked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kladntext3Char">
    <w:name w:val="Základní text 3 Char"/>
    <w:link w:val="Zkladntext3"/>
    <w:uiPriority w:val="99"/>
    <w:locked/>
    <w:rPr>
      <w:rFonts w:ascii="Times New Roman" w:hAnsi="Times New Roman" w:cs="Times New Roman"/>
      <w:sz w:val="16"/>
      <w:szCs w:val="16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ListLabel1">
    <w:name w:val="ListLabel 1"/>
    <w:uiPriority w:val="99"/>
    <w:rsid w:val="00461E5A"/>
  </w:style>
  <w:style w:type="character" w:customStyle="1" w:styleId="ListLabel2">
    <w:name w:val="ListLabel 2"/>
    <w:uiPriority w:val="99"/>
    <w:rsid w:val="00461E5A"/>
  </w:style>
  <w:style w:type="character" w:customStyle="1" w:styleId="ListLabel3">
    <w:name w:val="ListLabel 3"/>
    <w:uiPriority w:val="99"/>
    <w:rsid w:val="00461E5A"/>
    <w:rPr>
      <w:color w:val="00000A"/>
      <w:sz w:val="24"/>
    </w:rPr>
  </w:style>
  <w:style w:type="character" w:customStyle="1" w:styleId="ListLabel4">
    <w:name w:val="ListLabel 4"/>
    <w:uiPriority w:val="99"/>
    <w:rsid w:val="00461E5A"/>
    <w:rPr>
      <w:rFonts w:eastAsia="Times New Roman"/>
    </w:rPr>
  </w:style>
  <w:style w:type="paragraph" w:customStyle="1" w:styleId="Nadpis">
    <w:name w:val="Nadpis"/>
    <w:basedOn w:val="Normln"/>
    <w:next w:val="Tlotextu"/>
    <w:uiPriority w:val="99"/>
    <w:rsid w:val="00461E5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uiPriority w:val="99"/>
    <w:rsid w:val="00461E5A"/>
    <w:pPr>
      <w:spacing w:after="140" w:line="288" w:lineRule="auto"/>
    </w:pPr>
  </w:style>
  <w:style w:type="paragraph" w:styleId="Seznam">
    <w:name w:val="List"/>
    <w:basedOn w:val="Tlotextu"/>
    <w:uiPriority w:val="99"/>
    <w:rsid w:val="00461E5A"/>
    <w:rPr>
      <w:rFonts w:cs="Mangal"/>
    </w:rPr>
  </w:style>
  <w:style w:type="paragraph" w:customStyle="1" w:styleId="Popisek">
    <w:name w:val="Popisek"/>
    <w:basedOn w:val="Normln"/>
    <w:uiPriority w:val="99"/>
    <w:rsid w:val="00461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461E5A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pPr>
      <w:widowControl w:val="0"/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rsid w:val="0074691C"/>
    <w:rPr>
      <w:lang w:eastAsia="en-US"/>
    </w:rPr>
  </w:style>
  <w:style w:type="paragraph" w:styleId="Textkomente">
    <w:name w:val="annotation text"/>
    <w:aliases w:val="RL Text komentáře"/>
    <w:basedOn w:val="Normln"/>
    <w:link w:val="TextkomenteChar"/>
    <w:uiPriority w:val="99"/>
    <w:pPr>
      <w:widowControl w:val="0"/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ommentTextChar1">
    <w:name w:val="Comment Text Char1"/>
    <w:uiPriority w:val="99"/>
    <w:semiHidden/>
    <w:rsid w:val="0074691C"/>
    <w:rPr>
      <w:sz w:val="20"/>
      <w:szCs w:val="20"/>
      <w:lang w:eastAsia="en-US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pPr>
      <w:widowControl w:val="0"/>
      <w:spacing w:after="120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BodyText3Char1">
    <w:name w:val="Body Text 3 Char1"/>
    <w:uiPriority w:val="99"/>
    <w:semiHidden/>
    <w:rsid w:val="0074691C"/>
    <w:rPr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Pedmtkomente">
    <w:name w:val="annotation subject"/>
    <w:basedOn w:val="Textkomente"/>
    <w:link w:val="PedmtkomenteChar"/>
    <w:uiPriority w:val="99"/>
    <w:semiHidden/>
    <w:pPr>
      <w:widowControl/>
      <w:spacing w:after="200"/>
    </w:pPr>
    <w:rPr>
      <w:rFonts w:ascii="Calibri" w:eastAsia="Calibri" w:hAnsi="Calibri" w:cs="Calibri"/>
      <w:b/>
      <w:bCs/>
      <w:lang w:eastAsia="en-US"/>
    </w:rPr>
  </w:style>
  <w:style w:type="character" w:customStyle="1" w:styleId="CommentSubjectChar1">
    <w:name w:val="Comment Subject Char1"/>
    <w:uiPriority w:val="99"/>
    <w:semiHidden/>
    <w:rsid w:val="0074691C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Revize">
    <w:name w:val="Revision"/>
    <w:uiPriority w:val="99"/>
    <w:semiHidden/>
    <w:pPr>
      <w:suppressAutoHyphens/>
      <w:spacing w:after="60"/>
      <w:ind w:left="992" w:hanging="425"/>
      <w:jc w:val="both"/>
    </w:pPr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DB54E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locked/>
    <w:rsid w:val="00DB54E3"/>
    <w:rPr>
      <w:rFonts w:cs="Times New Roman"/>
    </w:rPr>
  </w:style>
  <w:style w:type="paragraph" w:customStyle="1" w:styleId="Text">
    <w:name w:val="Text"/>
    <w:basedOn w:val="Normln"/>
    <w:uiPriority w:val="99"/>
    <w:rsid w:val="00DB54E3"/>
    <w:pPr>
      <w:tabs>
        <w:tab w:val="left" w:pos="227"/>
      </w:tabs>
      <w:spacing w:after="0" w:line="220" w:lineRule="exact"/>
    </w:pPr>
    <w:rPr>
      <w:rFonts w:ascii="Book Antiqua" w:eastAsia="Times New Roman" w:hAnsi="Book Antiqua" w:cs="Times New Roman"/>
      <w:color w:val="000000"/>
      <w:sz w:val="18"/>
      <w:szCs w:val="20"/>
      <w:lang w:val="en-US"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E577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74691C"/>
    <w:rPr>
      <w:rFonts w:ascii="Times New Roman" w:hAnsi="Times New Roman"/>
      <w:sz w:val="0"/>
      <w:szCs w:val="0"/>
      <w:lang w:eastAsia="en-US"/>
    </w:rPr>
  </w:style>
  <w:style w:type="numbering" w:customStyle="1" w:styleId="Styl1">
    <w:name w:val="Styl1"/>
    <w:rsid w:val="0074691C"/>
    <w:pPr>
      <w:numPr>
        <w:numId w:val="14"/>
      </w:numPr>
    </w:pPr>
  </w:style>
  <w:style w:type="paragraph" w:customStyle="1" w:styleId="BodySingle">
    <w:name w:val="Body Single"/>
    <w:basedOn w:val="Zkladntext"/>
    <w:uiPriority w:val="99"/>
    <w:rsid w:val="00393B96"/>
    <w:pPr>
      <w:spacing w:before="80" w:line="240" w:lineRule="exact"/>
      <w:ind w:left="0" w:firstLine="0"/>
    </w:pPr>
    <w:rPr>
      <w:rFonts w:ascii="Times New Roman" w:hAnsi="Times New Roman" w:cs="Times New Roman"/>
      <w:sz w:val="24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93B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93B96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636E5"/>
    <w:rPr>
      <w:rFonts w:ascii="Arial" w:eastAsia="Times New Roman" w:hAnsi="Arial" w:cs="Times New Roman"/>
      <w:b/>
      <w:kern w:val="28"/>
      <w:sz w:val="28"/>
    </w:rPr>
  </w:style>
  <w:style w:type="character" w:customStyle="1" w:styleId="Nadpis2Char">
    <w:name w:val="Nadpis 2 Char"/>
    <w:basedOn w:val="Standardnpsmoodstavce"/>
    <w:link w:val="Nadpis2"/>
    <w:rsid w:val="00F636E5"/>
    <w:rPr>
      <w:rFonts w:ascii="Arial" w:eastAsia="Times New Roman" w:hAnsi="Arial" w:cs="Times New Roman"/>
      <w:b/>
      <w:sz w:val="22"/>
    </w:rPr>
  </w:style>
  <w:style w:type="character" w:customStyle="1" w:styleId="Nadpis3Char">
    <w:name w:val="Nadpis 3 Char"/>
    <w:basedOn w:val="Standardnpsmoodstavce"/>
    <w:link w:val="Nadpis3"/>
    <w:rsid w:val="00F636E5"/>
    <w:rPr>
      <w:rFonts w:ascii="Arial" w:eastAsia="Times New Roman" w:hAnsi="Arial" w:cs="Times New Roman"/>
      <w:b/>
      <w:sz w:val="24"/>
    </w:rPr>
  </w:style>
  <w:style w:type="character" w:customStyle="1" w:styleId="Nadpis4Char">
    <w:name w:val="Nadpis 4 Char"/>
    <w:basedOn w:val="Standardnpsmoodstavce"/>
    <w:link w:val="Nadpis4"/>
    <w:rsid w:val="00F636E5"/>
    <w:rPr>
      <w:rFonts w:ascii="Arial" w:eastAsia="Times New Roman" w:hAnsi="Arial" w:cs="Times New Roman"/>
      <w:b/>
      <w:sz w:val="22"/>
    </w:rPr>
  </w:style>
  <w:style w:type="character" w:customStyle="1" w:styleId="Nadpis5Char">
    <w:name w:val="Nadpis 5 Char"/>
    <w:basedOn w:val="Standardnpsmoodstavce"/>
    <w:link w:val="Nadpis5"/>
    <w:rsid w:val="00F636E5"/>
    <w:rPr>
      <w:rFonts w:ascii="Arial" w:eastAsia="Times New Roman" w:hAnsi="Arial" w:cs="Times New Roman"/>
      <w:b/>
      <w:sz w:val="18"/>
    </w:rPr>
  </w:style>
  <w:style w:type="paragraph" w:customStyle="1" w:styleId="slosmlouvy">
    <w:name w:val="číslo smlouvy"/>
    <w:basedOn w:val="Normln"/>
    <w:next w:val="Normln"/>
    <w:rsid w:val="00F636E5"/>
    <w:pPr>
      <w:keepLines/>
      <w:snapToGrid w:val="0"/>
      <w:spacing w:before="120" w:after="240" w:line="280" w:lineRule="atLeast"/>
      <w:ind w:left="0" w:firstLine="0"/>
      <w:jc w:val="center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Nadpishlavn">
    <w:name w:val="Nadpis hlavní"/>
    <w:basedOn w:val="Normln"/>
    <w:next w:val="Normln"/>
    <w:rsid w:val="00F636E5"/>
    <w:pPr>
      <w:spacing w:before="140" w:after="0" w:line="360" w:lineRule="atLeast"/>
      <w:ind w:left="0" w:firstLine="0"/>
      <w:jc w:val="center"/>
    </w:pPr>
    <w:rPr>
      <w:rFonts w:ascii="Arial" w:eastAsia="Times New Roman" w:hAnsi="Arial" w:cs="Arial"/>
      <w:b/>
      <w:smallCaps/>
      <w:spacing w:val="24"/>
      <w:sz w:val="44"/>
      <w:szCs w:val="44"/>
      <w:lang w:eastAsia="cs-CZ"/>
    </w:rPr>
  </w:style>
  <w:style w:type="paragraph" w:customStyle="1" w:styleId="bntext">
    <w:name w:val="běžný text"/>
    <w:basedOn w:val="Normln"/>
    <w:link w:val="bntextChar"/>
    <w:rsid w:val="00F636E5"/>
    <w:pPr>
      <w:keepLines/>
      <w:spacing w:after="140" w:line="280" w:lineRule="exact"/>
      <w:ind w:left="0" w:firstLine="0"/>
    </w:pPr>
    <w:rPr>
      <w:rFonts w:ascii="Arial" w:eastAsia="Times New Roman" w:hAnsi="Arial" w:cs="Times New Roman"/>
      <w:szCs w:val="24"/>
      <w:lang w:eastAsia="cs-CZ"/>
    </w:rPr>
  </w:style>
  <w:style w:type="paragraph" w:customStyle="1" w:styleId="bntext2rovn">
    <w:name w:val="běžný text 2. úrovně"/>
    <w:basedOn w:val="bntext"/>
    <w:rsid w:val="00F636E5"/>
    <w:pPr>
      <w:numPr>
        <w:ilvl w:val="2"/>
        <w:numId w:val="36"/>
      </w:numPr>
      <w:tabs>
        <w:tab w:val="clear" w:pos="680"/>
        <w:tab w:val="num" w:pos="360"/>
        <w:tab w:val="num" w:pos="720"/>
      </w:tabs>
      <w:ind w:left="0" w:firstLine="0"/>
      <w:outlineLvl w:val="2"/>
    </w:pPr>
    <w:rPr>
      <w:rFonts w:cs="Arial"/>
    </w:rPr>
  </w:style>
  <w:style w:type="paragraph" w:customStyle="1" w:styleId="bntext3rovn">
    <w:name w:val="běžný text 3. úrovně"/>
    <w:basedOn w:val="bntext2rovn"/>
    <w:rsid w:val="00F636E5"/>
    <w:pPr>
      <w:numPr>
        <w:ilvl w:val="3"/>
      </w:numPr>
      <w:tabs>
        <w:tab w:val="clear" w:pos="680"/>
        <w:tab w:val="num" w:pos="1080"/>
      </w:tabs>
      <w:ind w:left="1728" w:hanging="648"/>
    </w:pPr>
  </w:style>
  <w:style w:type="paragraph" w:customStyle="1" w:styleId="nadpis1rovn">
    <w:name w:val="nadpis 1. úrovně"/>
    <w:basedOn w:val="Normln"/>
    <w:next w:val="bntext2rovn"/>
    <w:rsid w:val="00F636E5"/>
    <w:pPr>
      <w:keepNext/>
      <w:numPr>
        <w:numId w:val="36"/>
      </w:numPr>
      <w:shd w:val="clear" w:color="auto" w:fill="B3B3B3"/>
      <w:spacing w:before="420" w:after="280" w:line="240" w:lineRule="exact"/>
      <w:jc w:val="left"/>
    </w:pPr>
    <w:rPr>
      <w:rFonts w:ascii="Arial" w:eastAsia="Times New Roman" w:hAnsi="Arial" w:cs="Arial"/>
      <w:b/>
      <w:smallCaps/>
      <w:spacing w:val="80"/>
      <w:sz w:val="20"/>
      <w:lang w:eastAsia="cs-CZ"/>
    </w:rPr>
  </w:style>
  <w:style w:type="paragraph" w:customStyle="1" w:styleId="nadpis2rovn">
    <w:name w:val="nadpis 2. úrovně"/>
    <w:basedOn w:val="nadpis1rovn"/>
    <w:next w:val="bntext3rovn"/>
    <w:rsid w:val="00F636E5"/>
    <w:pPr>
      <w:numPr>
        <w:ilvl w:val="1"/>
      </w:numPr>
      <w:shd w:val="clear" w:color="auto" w:fill="auto"/>
      <w:spacing w:before="0" w:after="140"/>
    </w:pPr>
    <w:rPr>
      <w:spacing w:val="20"/>
      <w:szCs w:val="20"/>
    </w:rPr>
  </w:style>
  <w:style w:type="character" w:customStyle="1" w:styleId="bntextChar">
    <w:name w:val="běžný text Char"/>
    <w:link w:val="bntext"/>
    <w:rsid w:val="00F636E5"/>
    <w:rPr>
      <w:rFonts w:ascii="Arial" w:eastAsia="Times New Roman" w:hAnsi="Arial" w:cs="Times New Roman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9A140F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D6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DE48.C1582D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DA61.CCB0F8E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912ACEE7EEF438CD617BA0BA16900" ma:contentTypeVersion="10" ma:contentTypeDescription="Vytvoří nový dokument" ma:contentTypeScope="" ma:versionID="675fb0e730becbcc04b59d3dcd4eaaaf">
  <xsd:schema xmlns:xsd="http://www.w3.org/2001/XMLSchema" xmlns:xs="http://www.w3.org/2001/XMLSchema" xmlns:p="http://schemas.microsoft.com/office/2006/metadata/properties" xmlns:ns3="4452a4e6-7060-4ae0-9c7d-ab46f31e9a37" xmlns:ns4="2d079d1f-05d6-42aa-9a97-04f8e2dba956" targetNamespace="http://schemas.microsoft.com/office/2006/metadata/properties" ma:root="true" ma:fieldsID="1b443d079850851bfada6b071855f262" ns3:_="" ns4:_="">
    <xsd:import namespace="4452a4e6-7060-4ae0-9c7d-ab46f31e9a37"/>
    <xsd:import namespace="2d079d1f-05d6-42aa-9a97-04f8e2dba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2a4e6-7060-4ae0-9c7d-ab46f31e9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9d1f-05d6-42aa-9a97-04f8e2dba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2DF42-0D73-48F9-9F53-E46F0A23AC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E8ECB-775A-45CD-A1D2-533D61C5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2a4e6-7060-4ae0-9c7d-ab46f31e9a37"/>
    <ds:schemaRef ds:uri="2d079d1f-05d6-42aa-9a97-04f8e2dba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095EB-B743-487F-A2E9-15D5ECE7A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252E81-9694-41A9-BD48-27DFF19E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2062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2021-03-17T08:11:00Z</dcterms:created>
  <dcterms:modified xsi:type="dcterms:W3CDTF">2021-03-17T08:21:00Z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0x010100819912ACEE7EEF438CD617BA0BA16900</vt:lpwstr>
  </property>
</Properties>
</file>