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3D8D" w14:textId="77777777" w:rsidR="00150575" w:rsidRDefault="00150575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8DF5CB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Institut plánování a rozvoje hlavního města Prahy, příspěvková organizace</w:t>
      </w:r>
    </w:p>
    <w:p w14:paraId="7E1B3AF8" w14:textId="7F8421C6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Pr="005442EE">
        <w:rPr>
          <w:rFonts w:ascii="Times New Roman" w:hAnsi="Times New Roman" w:cs="Times New Roman"/>
          <w:sz w:val="24"/>
          <w:szCs w:val="24"/>
        </w:rPr>
        <w:t xml:space="preserve"> </w:t>
      </w:r>
      <w:r w:rsidRPr="00584B73">
        <w:rPr>
          <w:rFonts w:ascii="Times New Roman" w:hAnsi="Times New Roman" w:cs="Times New Roman"/>
          <w:sz w:val="24"/>
          <w:szCs w:val="24"/>
        </w:rPr>
        <w:t xml:space="preserve">Mgr. </w:t>
      </w:r>
      <w:r w:rsidR="00584B73" w:rsidRPr="00584B73">
        <w:rPr>
          <w:rFonts w:ascii="Times New Roman" w:hAnsi="Times New Roman" w:cs="Times New Roman"/>
          <w:sz w:val="24"/>
          <w:szCs w:val="24"/>
        </w:rPr>
        <w:t>Adamem Švejdou</w:t>
      </w:r>
      <w:r w:rsidRPr="00584B73">
        <w:rPr>
          <w:rFonts w:ascii="Times New Roman" w:hAnsi="Times New Roman" w:cs="Times New Roman"/>
          <w:sz w:val="24"/>
          <w:szCs w:val="24"/>
        </w:rPr>
        <w:t xml:space="preserve">, </w:t>
      </w:r>
      <w:r w:rsidR="00584B73" w:rsidRPr="00584B73">
        <w:rPr>
          <w:rFonts w:ascii="Times New Roman" w:hAnsi="Times New Roman" w:cs="Times New Roman"/>
          <w:sz w:val="24"/>
          <w:szCs w:val="24"/>
        </w:rPr>
        <w:t xml:space="preserve">zástupcem </w:t>
      </w:r>
      <w:r w:rsidRPr="00584B73">
        <w:rPr>
          <w:rFonts w:ascii="Times New Roman" w:hAnsi="Times New Roman" w:cs="Times New Roman"/>
          <w:sz w:val="24"/>
          <w:szCs w:val="24"/>
        </w:rPr>
        <w:t>ředitele</w:t>
      </w:r>
      <w:r w:rsidR="00584B73">
        <w:rPr>
          <w:rFonts w:ascii="Times New Roman" w:hAnsi="Times New Roman" w:cs="Times New Roman"/>
          <w:sz w:val="24"/>
          <w:szCs w:val="24"/>
        </w:rPr>
        <w:t xml:space="preserve"> pro ekonomickou </w:t>
      </w:r>
      <w:r w:rsidR="00976A0E">
        <w:rPr>
          <w:rFonts w:ascii="Times New Roman" w:hAnsi="Times New Roman" w:cs="Times New Roman"/>
          <w:sz w:val="24"/>
          <w:szCs w:val="24"/>
        </w:rPr>
        <w:t xml:space="preserve">a provozní </w:t>
      </w:r>
      <w:r w:rsidR="00584B73">
        <w:rPr>
          <w:rFonts w:ascii="Times New Roman" w:hAnsi="Times New Roman" w:cs="Times New Roman"/>
          <w:sz w:val="24"/>
          <w:szCs w:val="24"/>
        </w:rPr>
        <w:t>činnost</w:t>
      </w:r>
    </w:p>
    <w:p w14:paraId="75B22E35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5442EE">
        <w:rPr>
          <w:rFonts w:ascii="Times New Roman" w:hAnsi="Times New Roman" w:cs="Times New Roman"/>
          <w:sz w:val="24"/>
          <w:szCs w:val="24"/>
        </w:rPr>
        <w:t>Vyšehradská 57/2077,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2EE">
        <w:rPr>
          <w:rFonts w:ascii="Times New Roman" w:hAnsi="Times New Roman" w:cs="Times New Roman"/>
          <w:sz w:val="24"/>
          <w:szCs w:val="24"/>
        </w:rPr>
        <w:t>128 00 Praha 2 – Nové Město</w:t>
      </w:r>
    </w:p>
    <w:p w14:paraId="4FA399AB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zapsaný v obchodním rejstříku vedeném Městských soudem v Praze, oddíl Pr, vložka 63</w:t>
      </w:r>
    </w:p>
    <w:p w14:paraId="524B1D0C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IČO: 70883858</w:t>
      </w:r>
    </w:p>
    <w:p w14:paraId="26A62CBA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CZ70883858</w:t>
      </w:r>
    </w:p>
    <w:p w14:paraId="11ECDF43" w14:textId="0084249E" w:rsidR="00515F62" w:rsidRPr="00515F62" w:rsidRDefault="00515F62" w:rsidP="00780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F6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80A10">
        <w:rPr>
          <w:rFonts w:ascii="Times New Roman" w:hAnsi="Times New Roman" w:cs="Times New Roman"/>
          <w:sz w:val="24"/>
          <w:szCs w:val="24"/>
        </w:rPr>
        <w:t>XXXXXXX</w:t>
      </w:r>
    </w:p>
    <w:p w14:paraId="753015DC" w14:textId="22BAC60D" w:rsidR="004B2E43" w:rsidRDefault="00515F62" w:rsidP="0051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F62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780A10">
        <w:rPr>
          <w:rFonts w:ascii="Times New Roman" w:hAnsi="Times New Roman" w:cs="Times New Roman"/>
          <w:sz w:val="24"/>
          <w:szCs w:val="24"/>
        </w:rPr>
        <w:t>XXXXXXX</w:t>
      </w:r>
      <w:r w:rsidRPr="00515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EA8E8" w14:textId="59964709" w:rsidR="00992DDD" w:rsidRPr="005442EE" w:rsidRDefault="00150575" w:rsidP="0051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BB2345">
        <w:rPr>
          <w:rFonts w:ascii="Times New Roman" w:hAnsi="Times New Roman" w:cs="Times New Roman"/>
          <w:b/>
          <w:sz w:val="24"/>
          <w:szCs w:val="24"/>
        </w:rPr>
        <w:t>pojistník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92DDD" w:rsidRPr="005442EE">
        <w:rPr>
          <w:rFonts w:ascii="Times New Roman" w:hAnsi="Times New Roman" w:cs="Times New Roman"/>
          <w:sz w:val="24"/>
          <w:szCs w:val="24"/>
        </w:rPr>
        <w:t>)</w:t>
      </w:r>
    </w:p>
    <w:p w14:paraId="78229928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A7B4E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a</w:t>
      </w:r>
    </w:p>
    <w:p w14:paraId="44394F34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05EFF" w14:textId="78067F02" w:rsidR="00992DDD" w:rsidRPr="003F5A2D" w:rsidRDefault="00BB2345" w:rsidP="00150575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A2D">
        <w:rPr>
          <w:rFonts w:ascii="Times New Roman" w:hAnsi="Times New Roman" w:cs="Times New Roman"/>
          <w:b/>
          <w:sz w:val="24"/>
          <w:szCs w:val="24"/>
        </w:rPr>
        <w:t>Allianz pojišťovna, a.s.</w:t>
      </w:r>
    </w:p>
    <w:p w14:paraId="2C435674" w14:textId="1E188241" w:rsidR="003F5A2D" w:rsidRP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2D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F5729C">
        <w:rPr>
          <w:rFonts w:ascii="Times New Roman" w:hAnsi="Times New Roman" w:cs="Times New Roman"/>
          <w:sz w:val="24"/>
          <w:szCs w:val="24"/>
        </w:rPr>
        <w:t>Ing. Pavlem Strejčkem, vedoucím podpory podnikatelského pojištění</w:t>
      </w:r>
    </w:p>
    <w:p w14:paraId="228B23C6" w14:textId="6483AD35" w:rsidR="00150575" w:rsidRDefault="00992DDD" w:rsidP="0051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B2345" w:rsidRPr="00BB2345">
        <w:rPr>
          <w:rFonts w:ascii="Times New Roman" w:hAnsi="Times New Roman" w:cs="Times New Roman"/>
          <w:sz w:val="24"/>
          <w:szCs w:val="24"/>
        </w:rPr>
        <w:t>Ke Štvanici 656/3, 186</w:t>
      </w:r>
      <w:r w:rsidR="00BB2345">
        <w:rPr>
          <w:rFonts w:ascii="Times New Roman" w:hAnsi="Times New Roman" w:cs="Times New Roman"/>
          <w:sz w:val="24"/>
          <w:szCs w:val="24"/>
        </w:rPr>
        <w:t xml:space="preserve"> </w:t>
      </w:r>
      <w:r w:rsidR="00BB2345" w:rsidRPr="00BB2345">
        <w:rPr>
          <w:rFonts w:ascii="Times New Roman" w:hAnsi="Times New Roman" w:cs="Times New Roman"/>
          <w:sz w:val="24"/>
          <w:szCs w:val="24"/>
        </w:rPr>
        <w:t>00</w:t>
      </w:r>
      <w:r w:rsidR="00BB2345">
        <w:rPr>
          <w:rFonts w:ascii="Times New Roman" w:hAnsi="Times New Roman" w:cs="Times New Roman"/>
          <w:sz w:val="24"/>
          <w:szCs w:val="24"/>
        </w:rPr>
        <w:t xml:space="preserve"> </w:t>
      </w:r>
      <w:r w:rsidR="00BB2345" w:rsidRPr="00BB2345">
        <w:rPr>
          <w:rFonts w:ascii="Times New Roman" w:hAnsi="Times New Roman" w:cs="Times New Roman"/>
          <w:sz w:val="24"/>
          <w:szCs w:val="24"/>
        </w:rPr>
        <w:t>Praha 8</w:t>
      </w:r>
    </w:p>
    <w:p w14:paraId="3022C3A6" w14:textId="26C0FAF0" w:rsidR="00BB2345" w:rsidRDefault="00BB2345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345">
        <w:rPr>
          <w:rFonts w:ascii="Times New Roman" w:hAnsi="Times New Roman" w:cs="Times New Roman"/>
          <w:sz w:val="24"/>
          <w:szCs w:val="24"/>
        </w:rPr>
        <w:t>zapsan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B2345">
        <w:rPr>
          <w:rFonts w:ascii="Times New Roman" w:hAnsi="Times New Roman" w:cs="Times New Roman"/>
          <w:sz w:val="24"/>
          <w:szCs w:val="24"/>
        </w:rPr>
        <w:t xml:space="preserve"> v obchodním rejstříku vedeném Městských soudem v Praze, oddíl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B2345">
        <w:rPr>
          <w:rFonts w:ascii="Times New Roman" w:hAnsi="Times New Roman" w:cs="Times New Roman"/>
          <w:sz w:val="24"/>
          <w:szCs w:val="24"/>
        </w:rPr>
        <w:t>, vložka 1815</w:t>
      </w:r>
    </w:p>
    <w:p w14:paraId="7B59C628" w14:textId="0DCBFB1D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IČO: </w:t>
      </w:r>
      <w:r w:rsidR="00BB2345" w:rsidRPr="00BB2345">
        <w:rPr>
          <w:rFonts w:ascii="Times New Roman" w:hAnsi="Times New Roman" w:cs="Times New Roman"/>
          <w:sz w:val="24"/>
          <w:szCs w:val="24"/>
        </w:rPr>
        <w:t>47115971</w:t>
      </w:r>
    </w:p>
    <w:p w14:paraId="245C3B13" w14:textId="579467B4" w:rsidR="00150575" w:rsidRDefault="00992DDD" w:rsidP="0015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BB2345" w:rsidRPr="00BB2345">
        <w:rPr>
          <w:rFonts w:ascii="Times New Roman" w:hAnsi="Times New Roman" w:cs="Times New Roman"/>
          <w:sz w:val="24"/>
          <w:szCs w:val="24"/>
        </w:rPr>
        <w:t>CZ699001236</w:t>
      </w:r>
    </w:p>
    <w:p w14:paraId="326B41AB" w14:textId="68073DB6" w:rsidR="00BB2345" w:rsidRPr="00515F62" w:rsidRDefault="00BB2345" w:rsidP="00780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F6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80A10">
        <w:rPr>
          <w:rFonts w:ascii="Times New Roman" w:hAnsi="Times New Roman" w:cs="Times New Roman"/>
          <w:sz w:val="24"/>
          <w:szCs w:val="24"/>
        </w:rPr>
        <w:t>XXXXXX</w:t>
      </w:r>
    </w:p>
    <w:p w14:paraId="6C9D7A28" w14:textId="78D76A85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780A10">
        <w:rPr>
          <w:rFonts w:ascii="Times New Roman" w:hAnsi="Times New Roman" w:cs="Times New Roman"/>
          <w:sz w:val="24"/>
          <w:szCs w:val="24"/>
        </w:rPr>
        <w:t>XXXXXX</w:t>
      </w:r>
    </w:p>
    <w:p w14:paraId="42FFBD6A" w14:textId="29ED4F12" w:rsidR="00626ABD" w:rsidRDefault="003C7618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pojistitel</w:t>
      </w:r>
      <w:r w:rsidR="00626ABD">
        <w:rPr>
          <w:rFonts w:ascii="Times New Roman" w:hAnsi="Times New Roman" w:cs="Times New Roman"/>
          <w:sz w:val="24"/>
          <w:szCs w:val="24"/>
        </w:rPr>
        <w:t xml:space="preserve"> je plátcem DPH</w:t>
      </w:r>
    </w:p>
    <w:p w14:paraId="44FF8CA7" w14:textId="77777777" w:rsidR="003C7618" w:rsidRPr="005442EE" w:rsidRDefault="003C7618" w:rsidP="003C7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pojistitel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442EE">
        <w:rPr>
          <w:rFonts w:ascii="Times New Roman" w:hAnsi="Times New Roman" w:cs="Times New Roman"/>
          <w:sz w:val="24"/>
          <w:szCs w:val="24"/>
        </w:rPr>
        <w:t>)</w:t>
      </w:r>
    </w:p>
    <w:p w14:paraId="71DC67BA" w14:textId="0B7C4E7C" w:rsidR="00FC0DB3" w:rsidRDefault="00FC0DB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BA425" w14:textId="15AA7930" w:rsidR="00A57759" w:rsidRDefault="00A57759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(pojistitel a pojistník společně dále jako „</w:t>
      </w:r>
      <w:r w:rsidRPr="00A57759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5D7FEB0A" w14:textId="77777777" w:rsidR="00A57759" w:rsidRDefault="00A57759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03317" w14:textId="15A5EA33" w:rsidR="005442EE" w:rsidRDefault="00450585" w:rsidP="00774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níže uvedeného dne, měsíce a roku uzavřel</w:t>
      </w:r>
      <w:r w:rsidR="00A57759">
        <w:rPr>
          <w:rFonts w:ascii="Times New Roman" w:hAnsi="Times New Roman" w:cs="Times New Roman"/>
          <w:sz w:val="24"/>
          <w:szCs w:val="24"/>
        </w:rPr>
        <w:t>i</w:t>
      </w:r>
      <w:r w:rsidRPr="005442EE">
        <w:rPr>
          <w:rFonts w:ascii="Times New Roman" w:hAnsi="Times New Roman" w:cs="Times New Roman"/>
          <w:sz w:val="24"/>
          <w:szCs w:val="24"/>
        </w:rPr>
        <w:t xml:space="preserve"> podle ustanovení </w:t>
      </w:r>
      <w:r w:rsidR="004B2E43" w:rsidRPr="004B2E43">
        <w:rPr>
          <w:rFonts w:ascii="Times New Roman" w:hAnsi="Times New Roman" w:cs="Times New Roman"/>
          <w:sz w:val="24"/>
          <w:szCs w:val="24"/>
        </w:rPr>
        <w:t xml:space="preserve">§ 1746 odst. 2 </w:t>
      </w:r>
      <w:r w:rsidRPr="005442EE">
        <w:rPr>
          <w:rFonts w:ascii="Times New Roman" w:hAnsi="Times New Roman" w:cs="Times New Roman"/>
          <w:sz w:val="24"/>
          <w:szCs w:val="24"/>
        </w:rPr>
        <w:t>zákona č. 89/2012</w:t>
      </w:r>
      <w:r w:rsidR="00C73685">
        <w:rPr>
          <w:rFonts w:ascii="Times New Roman" w:hAnsi="Times New Roman" w:cs="Times New Roman"/>
          <w:sz w:val="24"/>
          <w:szCs w:val="24"/>
        </w:rPr>
        <w:t> </w:t>
      </w:r>
      <w:r w:rsidRPr="005442EE">
        <w:rPr>
          <w:rFonts w:ascii="Times New Roman" w:hAnsi="Times New Roman" w:cs="Times New Roman"/>
          <w:sz w:val="24"/>
          <w:szCs w:val="24"/>
        </w:rPr>
        <w:t>Sb</w:t>
      </w:r>
      <w:r w:rsidR="00FC55CA">
        <w:rPr>
          <w:rFonts w:ascii="Times New Roman" w:hAnsi="Times New Roman" w:cs="Times New Roman"/>
          <w:sz w:val="24"/>
          <w:szCs w:val="24"/>
        </w:rPr>
        <w:t>.</w:t>
      </w:r>
      <w:r w:rsidRPr="005442EE">
        <w:rPr>
          <w:rFonts w:ascii="Times New Roman" w:hAnsi="Times New Roman" w:cs="Times New Roman"/>
          <w:sz w:val="24"/>
          <w:szCs w:val="24"/>
        </w:rPr>
        <w:t xml:space="preserve">, občanský zákoník, </w:t>
      </w:r>
      <w:r w:rsidR="00A9117A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="00626ABD">
        <w:rPr>
          <w:rFonts w:ascii="Times New Roman" w:hAnsi="Times New Roman" w:cs="Times New Roman"/>
          <w:sz w:val="24"/>
          <w:szCs w:val="24"/>
        </w:rPr>
        <w:t>(dále jen „</w:t>
      </w:r>
      <w:r w:rsidRPr="005442EE">
        <w:rPr>
          <w:rFonts w:ascii="Times New Roman" w:hAnsi="Times New Roman" w:cs="Times New Roman"/>
          <w:sz w:val="24"/>
          <w:szCs w:val="24"/>
        </w:rPr>
        <w:t>občanský zákoník“) následující</w:t>
      </w:r>
    </w:p>
    <w:p w14:paraId="47263A7A" w14:textId="77777777" w:rsidR="00993AF3" w:rsidRDefault="00993AF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362F" w14:textId="77777777" w:rsidR="00993AF3" w:rsidRDefault="00993AF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3D4E6" w14:textId="239320B9" w:rsidR="00450585" w:rsidRPr="005442EE" w:rsidRDefault="00561F38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SMLOUVU O VYPOŘÁDÁNÍ ZÁVAZKŮ</w:t>
      </w:r>
    </w:p>
    <w:p w14:paraId="305B6714" w14:textId="77777777" w:rsidR="00450585" w:rsidRPr="005442EE" w:rsidRDefault="00450585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E36D8" w14:textId="0A76D62A" w:rsidR="00450585" w:rsidRPr="007677D1" w:rsidRDefault="00F475B9" w:rsidP="00F47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>I.</w:t>
      </w:r>
    </w:p>
    <w:p w14:paraId="13DAC860" w14:textId="28BB4955" w:rsidR="00450585" w:rsidRPr="007677D1" w:rsidRDefault="00E40ED9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47E45E89" w14:textId="26F91971" w:rsidR="006C6F37" w:rsidRPr="007677D1" w:rsidRDefault="00450585" w:rsidP="006C6F37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Smluvní strany dne </w:t>
      </w:r>
      <w:r w:rsidR="0077317A" w:rsidRPr="007677D1">
        <w:rPr>
          <w:rFonts w:ascii="Times New Roman" w:hAnsi="Times New Roman" w:cs="Times New Roman"/>
          <w:sz w:val="24"/>
        </w:rPr>
        <w:t>28. 4. 2020</w:t>
      </w:r>
      <w:r w:rsidRPr="007677D1">
        <w:rPr>
          <w:rFonts w:ascii="Times New Roman" w:hAnsi="Times New Roman" w:cs="Times New Roman"/>
          <w:sz w:val="24"/>
        </w:rPr>
        <w:t xml:space="preserve"> uzavřely </w:t>
      </w:r>
      <w:r w:rsidR="0091183F" w:rsidRPr="007677D1">
        <w:rPr>
          <w:rFonts w:ascii="Times New Roman" w:hAnsi="Times New Roman" w:cs="Times New Roman"/>
          <w:sz w:val="24"/>
        </w:rPr>
        <w:t>prostřednictv</w:t>
      </w:r>
      <w:r w:rsidR="00960CDB" w:rsidRPr="007677D1">
        <w:rPr>
          <w:rFonts w:ascii="Times New Roman" w:hAnsi="Times New Roman" w:cs="Times New Roman"/>
          <w:sz w:val="24"/>
        </w:rPr>
        <w:t xml:space="preserve">ím </w:t>
      </w:r>
      <w:r w:rsidR="0077317A" w:rsidRPr="007677D1">
        <w:rPr>
          <w:rFonts w:ascii="Times New Roman" w:hAnsi="Times New Roman" w:cs="Times New Roman"/>
          <w:sz w:val="24"/>
        </w:rPr>
        <w:t xml:space="preserve">pojišťovacího zprostředkovatele </w:t>
      </w:r>
      <w:r w:rsidR="006C6F37" w:rsidRPr="007677D1">
        <w:rPr>
          <w:rFonts w:ascii="Times New Roman" w:hAnsi="Times New Roman" w:cs="Times New Roman"/>
          <w:sz w:val="24"/>
        </w:rPr>
        <w:t>(</w:t>
      </w:r>
      <w:r w:rsidR="003F5A2D" w:rsidRPr="007677D1">
        <w:rPr>
          <w:rFonts w:ascii="Times New Roman" w:hAnsi="Times New Roman" w:cs="Times New Roman"/>
          <w:sz w:val="24"/>
        </w:rPr>
        <w:t>eDO finance, a.s., se sídlem Na Pankráci 322/26, Nusle, 140 00 Praha 4, reg. č. ČNB: 134935PA, IČO: 24783421 zastoupenou oprávněným zástupcem Danou Hrůzovou, IČO: 69420921, se sídlem Velemín 27, PSČ 411 31</w:t>
      </w:r>
      <w:r w:rsidR="006C6F37" w:rsidRPr="007677D1">
        <w:rPr>
          <w:rFonts w:ascii="Times New Roman" w:hAnsi="Times New Roman" w:cs="Times New Roman"/>
          <w:sz w:val="24"/>
        </w:rPr>
        <w:t>)</w:t>
      </w:r>
      <w:r w:rsidR="003F5A2D" w:rsidRPr="007677D1">
        <w:rPr>
          <w:rFonts w:ascii="Times New Roman" w:hAnsi="Times New Roman" w:cs="Times New Roman"/>
          <w:sz w:val="24"/>
        </w:rPr>
        <w:t xml:space="preserve"> </w:t>
      </w:r>
      <w:r w:rsidR="0077317A" w:rsidRPr="007677D1">
        <w:rPr>
          <w:rFonts w:ascii="Times New Roman" w:hAnsi="Times New Roman" w:cs="Times New Roman"/>
          <w:sz w:val="24"/>
        </w:rPr>
        <w:t>pojistnou smlouvu č. 503669154 (č.</w:t>
      </w:r>
      <w:r w:rsidR="003F5A2D" w:rsidRPr="007677D1">
        <w:rPr>
          <w:rFonts w:ascii="Times New Roman" w:hAnsi="Times New Roman" w:cs="Times New Roman"/>
          <w:sz w:val="24"/>
        </w:rPr>
        <w:t> </w:t>
      </w:r>
      <w:r w:rsidR="00252394" w:rsidRPr="007677D1">
        <w:rPr>
          <w:rFonts w:ascii="Times New Roman" w:hAnsi="Times New Roman" w:cs="Times New Roman"/>
          <w:sz w:val="24"/>
        </w:rPr>
        <w:t>smlouvy</w:t>
      </w:r>
      <w:r w:rsidR="0077317A" w:rsidRPr="007677D1">
        <w:rPr>
          <w:rFonts w:ascii="Times New Roman" w:hAnsi="Times New Roman" w:cs="Times New Roman"/>
          <w:sz w:val="24"/>
        </w:rPr>
        <w:t xml:space="preserve"> pojistníka</w:t>
      </w:r>
      <w:r w:rsidR="00252394" w:rsidRPr="007677D1">
        <w:rPr>
          <w:rFonts w:ascii="Times New Roman" w:hAnsi="Times New Roman" w:cs="Times New Roman"/>
          <w:sz w:val="24"/>
        </w:rPr>
        <w:t>: ZAK</w:t>
      </w:r>
      <w:r w:rsidR="0077317A" w:rsidRPr="007677D1">
        <w:rPr>
          <w:rFonts w:ascii="Times New Roman" w:hAnsi="Times New Roman" w:cs="Times New Roman"/>
          <w:sz w:val="24"/>
        </w:rPr>
        <w:t>20-0154)</w:t>
      </w:r>
      <w:r w:rsidR="00AC7847" w:rsidRPr="007677D1">
        <w:rPr>
          <w:rFonts w:ascii="Times New Roman" w:hAnsi="Times New Roman" w:cs="Times New Roman"/>
          <w:sz w:val="24"/>
        </w:rPr>
        <w:t xml:space="preserve"> vztahující se k pojištěnému, kterým je osoba pojistníka, </w:t>
      </w:r>
      <w:r w:rsidR="00252394" w:rsidRPr="007677D1">
        <w:rPr>
          <w:rFonts w:ascii="Times New Roman" w:hAnsi="Times New Roman" w:cs="Times New Roman"/>
          <w:sz w:val="24"/>
        </w:rPr>
        <w:t>jejímž předmětem je pojištění budov a vedlejších budov, pojištění věcí movitých, připojištění k pojištění budov a věcí movitých, připojištění skla a připojištění elektroniky</w:t>
      </w:r>
      <w:r w:rsidR="00AC7847" w:rsidRPr="007677D1">
        <w:rPr>
          <w:rFonts w:ascii="Times New Roman" w:hAnsi="Times New Roman" w:cs="Times New Roman"/>
          <w:sz w:val="24"/>
        </w:rPr>
        <w:t xml:space="preserve"> (</w:t>
      </w:r>
      <w:r w:rsidR="00950010" w:rsidRPr="007677D1">
        <w:rPr>
          <w:rFonts w:ascii="Times New Roman" w:hAnsi="Times New Roman" w:cs="Times New Roman"/>
          <w:sz w:val="24"/>
        </w:rPr>
        <w:t>dále jen „</w:t>
      </w:r>
      <w:r w:rsidR="00950010" w:rsidRPr="007677D1">
        <w:rPr>
          <w:rFonts w:ascii="Times New Roman" w:hAnsi="Times New Roman" w:cs="Times New Roman"/>
          <w:b/>
          <w:bCs/>
          <w:sz w:val="24"/>
        </w:rPr>
        <w:t>pojistná smlouva</w:t>
      </w:r>
      <w:r w:rsidR="00950010" w:rsidRPr="007677D1">
        <w:rPr>
          <w:rFonts w:ascii="Times New Roman" w:hAnsi="Times New Roman" w:cs="Times New Roman"/>
          <w:sz w:val="24"/>
        </w:rPr>
        <w:t>“)</w:t>
      </w:r>
      <w:r w:rsidR="00252394" w:rsidRPr="007677D1">
        <w:rPr>
          <w:rFonts w:ascii="Times New Roman" w:hAnsi="Times New Roman" w:cs="Times New Roman"/>
          <w:sz w:val="24"/>
        </w:rPr>
        <w:t>. Pojištění vzniklo dne 1. 5. 2020, pojistné období bylo sjednáno na dobu 1 roku</w:t>
      </w:r>
      <w:r w:rsidR="0087219F" w:rsidRPr="007677D1">
        <w:rPr>
          <w:rFonts w:ascii="Times New Roman" w:hAnsi="Times New Roman" w:cs="Times New Roman"/>
          <w:sz w:val="24"/>
        </w:rPr>
        <w:t>, pojištěným je pojistník.</w:t>
      </w:r>
    </w:p>
    <w:p w14:paraId="4BCAB59D" w14:textId="0A7E7450" w:rsidR="0008143B" w:rsidRPr="007677D1" w:rsidRDefault="00252394" w:rsidP="000409A1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Pojistník je povinným subjektem pro zveřejňování v registru smluv dle </w:t>
      </w:r>
      <w:r w:rsidR="00E67203" w:rsidRPr="007677D1">
        <w:rPr>
          <w:rFonts w:ascii="Times New Roman" w:hAnsi="Times New Roman" w:cs="Times New Roman"/>
          <w:sz w:val="24"/>
        </w:rPr>
        <w:t>§ 2 odst. 1 písm. h) zákona č. 340/2015 Sb. o zvláštních podmínkách účinnosti některých smluv, uveřejňování těchto smluv a o registru smluv, ve znění pozdějších předpisů (dále je „zákon o registru smluv“)</w:t>
      </w:r>
      <w:r w:rsidR="0008143B" w:rsidRPr="007677D1">
        <w:rPr>
          <w:rFonts w:ascii="Times New Roman" w:hAnsi="Times New Roman" w:cs="Times New Roman"/>
          <w:sz w:val="24"/>
        </w:rPr>
        <w:t>.</w:t>
      </w:r>
    </w:p>
    <w:p w14:paraId="04BF7514" w14:textId="4DEF7803" w:rsidR="0077317A" w:rsidRPr="007677D1" w:rsidRDefault="000409A1" w:rsidP="00AC7847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lastRenderedPageBreak/>
        <w:t>S</w:t>
      </w:r>
      <w:r w:rsidR="0008143B" w:rsidRPr="007677D1">
        <w:rPr>
          <w:rFonts w:ascii="Times New Roman" w:hAnsi="Times New Roman" w:cs="Times New Roman"/>
          <w:sz w:val="24"/>
        </w:rPr>
        <w:t>mluvní strany shodně konstatují, že do okamžiku sjednání této smlouvy nedošlo</w:t>
      </w:r>
      <w:r w:rsidR="00AC7847" w:rsidRPr="007677D1">
        <w:rPr>
          <w:rFonts w:ascii="Times New Roman" w:hAnsi="Times New Roman" w:cs="Times New Roman"/>
          <w:sz w:val="24"/>
        </w:rPr>
        <w:t xml:space="preserve"> z důvodu administrativní chyby na straně pojistníka </w:t>
      </w:r>
      <w:r w:rsidR="0008143B" w:rsidRPr="007677D1">
        <w:rPr>
          <w:rFonts w:ascii="Times New Roman" w:hAnsi="Times New Roman" w:cs="Times New Roman"/>
          <w:sz w:val="24"/>
        </w:rPr>
        <w:t>k</w:t>
      </w:r>
      <w:r w:rsidRPr="007677D1">
        <w:rPr>
          <w:rFonts w:ascii="Times New Roman" w:hAnsi="Times New Roman" w:cs="Times New Roman"/>
          <w:sz w:val="24"/>
        </w:rPr>
        <w:t> </w:t>
      </w:r>
      <w:r w:rsidR="0008143B" w:rsidRPr="007677D1">
        <w:rPr>
          <w:rFonts w:ascii="Times New Roman" w:hAnsi="Times New Roman" w:cs="Times New Roman"/>
          <w:sz w:val="24"/>
        </w:rPr>
        <w:t>uveřejnění</w:t>
      </w:r>
      <w:r w:rsidRPr="007677D1">
        <w:rPr>
          <w:rFonts w:ascii="Times New Roman" w:hAnsi="Times New Roman" w:cs="Times New Roman"/>
          <w:sz w:val="24"/>
        </w:rPr>
        <w:t xml:space="preserve"> pojistné</w:t>
      </w:r>
      <w:r w:rsidR="0008143B" w:rsidRPr="007677D1">
        <w:rPr>
          <w:rFonts w:ascii="Times New Roman" w:hAnsi="Times New Roman" w:cs="Times New Roman"/>
          <w:sz w:val="24"/>
        </w:rPr>
        <w:t xml:space="preserve"> smlouvy v registru smluv, a že jsou si vědomy právních následků s tím spojených</w:t>
      </w:r>
      <w:r w:rsidR="00950010" w:rsidRPr="007677D1">
        <w:rPr>
          <w:rFonts w:ascii="Times New Roman" w:hAnsi="Times New Roman" w:cs="Times New Roman"/>
          <w:sz w:val="24"/>
        </w:rPr>
        <w:t>.</w:t>
      </w:r>
    </w:p>
    <w:p w14:paraId="32F44158" w14:textId="060C3394" w:rsidR="000409A1" w:rsidRPr="007677D1" w:rsidRDefault="000409A1" w:rsidP="000409A1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V zájmu úpravy vzájemných práv a povinností vyplývajících z původně sjednané </w:t>
      </w:r>
      <w:r w:rsidR="00950010" w:rsidRPr="007677D1">
        <w:rPr>
          <w:rFonts w:ascii="Times New Roman" w:hAnsi="Times New Roman" w:cs="Times New Roman"/>
          <w:sz w:val="24"/>
        </w:rPr>
        <w:t xml:space="preserve">pojistné </w:t>
      </w:r>
      <w:r w:rsidRPr="007677D1">
        <w:rPr>
          <w:rFonts w:ascii="Times New Roman" w:hAnsi="Times New Roman" w:cs="Times New Roman"/>
          <w:sz w:val="24"/>
        </w:rPr>
        <w:t xml:space="preserve">smlouvy, s ohledem na skutečnost, že obě strany jednaly s vědomím závaznosti uzavřené </w:t>
      </w:r>
      <w:r w:rsidR="00950010" w:rsidRPr="007677D1">
        <w:rPr>
          <w:rFonts w:ascii="Times New Roman" w:hAnsi="Times New Roman" w:cs="Times New Roman"/>
          <w:sz w:val="24"/>
        </w:rPr>
        <w:t xml:space="preserve">pojistné </w:t>
      </w:r>
      <w:r w:rsidRPr="007677D1">
        <w:rPr>
          <w:rFonts w:ascii="Times New Roman" w:hAnsi="Times New Roman" w:cs="Times New Roman"/>
          <w:sz w:val="24"/>
        </w:rPr>
        <w:t>smlouvy a v souladu s jejím obsahem plnily, co si vzájemně ujednaly, a ve snaze napravit závadný stav vzniklý v důsledku neuveřejnění</w:t>
      </w:r>
      <w:r w:rsidR="00950010" w:rsidRPr="007677D1">
        <w:rPr>
          <w:rFonts w:ascii="Times New Roman" w:hAnsi="Times New Roman" w:cs="Times New Roman"/>
          <w:sz w:val="24"/>
        </w:rPr>
        <w:t xml:space="preserve"> pojistné</w:t>
      </w:r>
      <w:r w:rsidRPr="007677D1">
        <w:rPr>
          <w:rFonts w:ascii="Times New Roman" w:hAnsi="Times New Roman" w:cs="Times New Roman"/>
          <w:sz w:val="24"/>
        </w:rPr>
        <w:t xml:space="preserve"> smlouvy v registru smluv, sjednávají smluvní strany tuto </w:t>
      </w:r>
      <w:r w:rsidR="00950010" w:rsidRPr="007677D1">
        <w:rPr>
          <w:rFonts w:ascii="Times New Roman" w:hAnsi="Times New Roman" w:cs="Times New Roman"/>
          <w:sz w:val="24"/>
        </w:rPr>
        <w:t>smlouvu</w:t>
      </w:r>
      <w:r w:rsidRPr="007677D1">
        <w:rPr>
          <w:rFonts w:ascii="Times New Roman" w:hAnsi="Times New Roman" w:cs="Times New Roman"/>
          <w:sz w:val="24"/>
        </w:rPr>
        <w:t xml:space="preserve"> ve znění, jak je dále uvedeno.</w:t>
      </w:r>
    </w:p>
    <w:p w14:paraId="494B97DC" w14:textId="1429961C" w:rsidR="000409A1" w:rsidRPr="007677D1" w:rsidRDefault="000409A1" w:rsidP="0095001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492A50D3" w14:textId="77777777" w:rsidR="00B26ED8" w:rsidRPr="007677D1" w:rsidRDefault="00B26ED8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>II.</w:t>
      </w:r>
    </w:p>
    <w:p w14:paraId="776B8318" w14:textId="4F71343E" w:rsidR="00B26ED8" w:rsidRPr="007677D1" w:rsidRDefault="00950010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6F8CB25C" w14:textId="4940D436" w:rsidR="00950010" w:rsidRPr="007677D1" w:rsidRDefault="00950010" w:rsidP="00950010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>Smluvní strany si tímto ujednáním vzájemně stvrzují, že obsah vzájemných práv a</w:t>
      </w:r>
      <w:r w:rsidR="006032B4" w:rsidRPr="007677D1">
        <w:rPr>
          <w:rFonts w:ascii="Times New Roman" w:hAnsi="Times New Roman" w:cs="Times New Roman"/>
          <w:sz w:val="24"/>
        </w:rPr>
        <w:t> </w:t>
      </w:r>
      <w:r w:rsidRPr="007677D1">
        <w:rPr>
          <w:rFonts w:ascii="Times New Roman" w:hAnsi="Times New Roman" w:cs="Times New Roman"/>
          <w:sz w:val="24"/>
        </w:rPr>
        <w:t xml:space="preserve">povinností, který touto smlouvou nově sjednávají, je zcela a beze zbytku vyjádřen textem původně sjednané </w:t>
      </w:r>
      <w:r w:rsidR="005F6CE4" w:rsidRPr="007677D1">
        <w:rPr>
          <w:rFonts w:ascii="Times New Roman" w:hAnsi="Times New Roman" w:cs="Times New Roman"/>
          <w:sz w:val="24"/>
        </w:rPr>
        <w:t xml:space="preserve">pojistné </w:t>
      </w:r>
      <w:r w:rsidRPr="007677D1">
        <w:rPr>
          <w:rFonts w:ascii="Times New Roman" w:hAnsi="Times New Roman" w:cs="Times New Roman"/>
          <w:sz w:val="24"/>
        </w:rPr>
        <w:t>smlouvy, která tvoří pro tyto účely přílohu této smlouvy.</w:t>
      </w:r>
    </w:p>
    <w:p w14:paraId="5BF74A81" w14:textId="31D79B8F" w:rsidR="00950010" w:rsidRPr="007677D1" w:rsidRDefault="00950010" w:rsidP="0095001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Smluvní strany prohlašují, že veškerá vzájemně poskytnutá plnění na základě původně sjednané </w:t>
      </w:r>
      <w:r w:rsidR="005F6CE4" w:rsidRPr="007677D1">
        <w:rPr>
          <w:rFonts w:ascii="Times New Roman" w:hAnsi="Times New Roman" w:cs="Times New Roman"/>
          <w:sz w:val="24"/>
        </w:rPr>
        <w:t xml:space="preserve">pojistné </w:t>
      </w:r>
      <w:r w:rsidRPr="007677D1">
        <w:rPr>
          <w:rFonts w:ascii="Times New Roman" w:hAnsi="Times New Roman" w:cs="Times New Roman"/>
          <w:sz w:val="24"/>
        </w:rPr>
        <w:t>smlouvy považují za plnění dle této smlouvy a že v souvislosti se vzájemně poskytnutým plněním nebudou vzájemně vznášet vůči druhé smluvní straně nároky z titulu bezdůvodného obohacení.</w:t>
      </w:r>
    </w:p>
    <w:p w14:paraId="20ACF23E" w14:textId="6B6E5951" w:rsidR="00950010" w:rsidRPr="007677D1" w:rsidRDefault="00950010" w:rsidP="0095001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Smluvní strany prohlašují, že veškerá budoucí plnění z této smlouvy, která mají být od okamžiku jejího uveřejnění v registru smluv plněna v souladu s obsahem vzájemných závazků </w:t>
      </w:r>
      <w:r w:rsidR="00102337" w:rsidRPr="007677D1">
        <w:rPr>
          <w:rFonts w:ascii="Times New Roman" w:hAnsi="Times New Roman" w:cs="Times New Roman"/>
          <w:sz w:val="24"/>
        </w:rPr>
        <w:t>vyjádřených</w:t>
      </w:r>
      <w:r w:rsidRPr="007677D1">
        <w:rPr>
          <w:rFonts w:ascii="Times New Roman" w:hAnsi="Times New Roman" w:cs="Times New Roman"/>
          <w:sz w:val="24"/>
        </w:rPr>
        <w:t xml:space="preserve"> v příloze této smlouvy, budou plněna podle sjednaných podmínek.</w:t>
      </w:r>
    </w:p>
    <w:p w14:paraId="4BB1875A" w14:textId="43C6116B" w:rsidR="00AC677A" w:rsidRPr="007677D1" w:rsidRDefault="005F6CE4" w:rsidP="0095001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>Pojistník</w:t>
      </w:r>
      <w:r w:rsidR="00950010" w:rsidRPr="007677D1">
        <w:rPr>
          <w:rFonts w:ascii="Times New Roman" w:hAnsi="Times New Roman" w:cs="Times New Roman"/>
          <w:sz w:val="24"/>
        </w:rPr>
        <w:t xml:space="preserve"> se tímto zavazuje druhé smluvní straně k neprodlenému zveřejnění této smlouvy a její kompletní přílohy v registru smluv v souladu s</w:t>
      </w:r>
      <w:r w:rsidRPr="007677D1">
        <w:rPr>
          <w:rFonts w:ascii="Times New Roman" w:hAnsi="Times New Roman" w:cs="Times New Roman"/>
          <w:sz w:val="24"/>
        </w:rPr>
        <w:t xml:space="preserve">e </w:t>
      </w:r>
      <w:r w:rsidR="00950010" w:rsidRPr="007677D1">
        <w:rPr>
          <w:rFonts w:ascii="Times New Roman" w:hAnsi="Times New Roman" w:cs="Times New Roman"/>
          <w:sz w:val="24"/>
        </w:rPr>
        <w:t>zákon</w:t>
      </w:r>
      <w:r w:rsidRPr="007677D1">
        <w:rPr>
          <w:rFonts w:ascii="Times New Roman" w:hAnsi="Times New Roman" w:cs="Times New Roman"/>
          <w:sz w:val="24"/>
        </w:rPr>
        <w:t xml:space="preserve">em </w:t>
      </w:r>
      <w:r w:rsidR="00950010" w:rsidRPr="007677D1">
        <w:rPr>
          <w:rFonts w:ascii="Times New Roman" w:hAnsi="Times New Roman" w:cs="Times New Roman"/>
          <w:sz w:val="24"/>
        </w:rPr>
        <w:t>o registru smluv.</w:t>
      </w:r>
    </w:p>
    <w:p w14:paraId="6F08EDAA" w14:textId="77777777" w:rsidR="005F6CE4" w:rsidRPr="007677D1" w:rsidRDefault="005F6CE4">
      <w:pPr>
        <w:rPr>
          <w:rFonts w:ascii="Times New Roman" w:hAnsi="Times New Roman" w:cs="Times New Roman"/>
          <w:b/>
          <w:sz w:val="24"/>
          <w:szCs w:val="24"/>
        </w:rPr>
      </w:pPr>
    </w:p>
    <w:p w14:paraId="5B80A031" w14:textId="77777777" w:rsidR="005F6CE4" w:rsidRPr="007677D1" w:rsidRDefault="005F6CE4" w:rsidP="005F6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0286B90" w14:textId="5948DE2F" w:rsidR="005F6CE4" w:rsidRPr="007677D1" w:rsidRDefault="005F6CE4" w:rsidP="005F6CE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7D1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14:paraId="59B35B3D" w14:textId="1DF587F7" w:rsidR="005F6CE4" w:rsidRPr="007677D1" w:rsidRDefault="005F6CE4" w:rsidP="005F6CE4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Tato smlouva nabývá platnosti dnem jejího podpisu oběma smluvními stranami a účinnosti dnem jejího uveřejnění v registru smluv. </w:t>
      </w:r>
    </w:p>
    <w:p w14:paraId="50C00A9A" w14:textId="7881982D" w:rsidR="005F6CE4" w:rsidRPr="007677D1" w:rsidRDefault="005F6CE4" w:rsidP="005F6CE4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Tato smlouva je vyhotovena ve </w:t>
      </w:r>
      <w:r w:rsidR="0091377E" w:rsidRPr="007677D1">
        <w:rPr>
          <w:rFonts w:ascii="Times New Roman" w:hAnsi="Times New Roman" w:cs="Times New Roman"/>
          <w:sz w:val="24"/>
        </w:rPr>
        <w:t>dvou</w:t>
      </w:r>
      <w:r w:rsidRPr="007677D1">
        <w:rPr>
          <w:rFonts w:ascii="Times New Roman" w:hAnsi="Times New Roman" w:cs="Times New Roman"/>
          <w:sz w:val="24"/>
        </w:rPr>
        <w:t xml:space="preserve"> stejnopisech, každý s hodnotou originálu, přičemž každá ze smluvních stran</w:t>
      </w:r>
      <w:r w:rsidR="00D377E5" w:rsidRPr="007677D1">
        <w:rPr>
          <w:rFonts w:ascii="Times New Roman" w:hAnsi="Times New Roman" w:cs="Times New Roman"/>
          <w:sz w:val="24"/>
        </w:rPr>
        <w:t xml:space="preserve"> </w:t>
      </w:r>
      <w:r w:rsidRPr="007677D1">
        <w:rPr>
          <w:rFonts w:ascii="Times New Roman" w:hAnsi="Times New Roman" w:cs="Times New Roman"/>
          <w:sz w:val="24"/>
        </w:rPr>
        <w:t xml:space="preserve">obdrží jeden stejnopis. </w:t>
      </w:r>
    </w:p>
    <w:p w14:paraId="5704F877" w14:textId="7B0C2B41" w:rsidR="00B16169" w:rsidRPr="007677D1" w:rsidRDefault="005F6CE4" w:rsidP="00B16169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7677D1">
        <w:rPr>
          <w:rFonts w:ascii="Times New Roman" w:hAnsi="Times New Roman" w:cs="Times New Roman"/>
          <w:sz w:val="24"/>
        </w:rPr>
        <w:t xml:space="preserve">Nedílnou součástí této smlouvy je příloha: </w:t>
      </w:r>
      <w:r w:rsidR="00B16169" w:rsidRPr="007677D1">
        <w:rPr>
          <w:rFonts w:ascii="Times New Roman" w:hAnsi="Times New Roman" w:cs="Times New Roman"/>
          <w:sz w:val="24"/>
        </w:rPr>
        <w:t>Pojistná smlouva č. 503669154 (č. smlouvy pojistníka: ZAK20-0154) ze dne 28. 4. 2020.</w:t>
      </w:r>
    </w:p>
    <w:p w14:paraId="5660C5DE" w14:textId="60FA5652" w:rsidR="00B16169" w:rsidRPr="00B16169" w:rsidRDefault="00B26ED8" w:rsidP="00B16169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B16169">
        <w:rPr>
          <w:rFonts w:ascii="Times New Roman" w:hAnsi="Times New Roman"/>
          <w:sz w:val="24"/>
          <w:szCs w:val="24"/>
        </w:rPr>
        <w:t xml:space="preserve">Tato </w:t>
      </w:r>
      <w:r w:rsidR="00E37CF4">
        <w:rPr>
          <w:rFonts w:ascii="Times New Roman" w:hAnsi="Times New Roman"/>
          <w:sz w:val="24"/>
          <w:szCs w:val="24"/>
        </w:rPr>
        <w:t>smlouva</w:t>
      </w:r>
      <w:r w:rsidRPr="00B16169">
        <w:rPr>
          <w:rFonts w:ascii="Times New Roman" w:hAnsi="Times New Roman"/>
          <w:sz w:val="24"/>
          <w:szCs w:val="24"/>
        </w:rPr>
        <w:t xml:space="preserve"> se řídí právem České republiky, zejména občanským zákoníkem.</w:t>
      </w:r>
    </w:p>
    <w:p w14:paraId="57F05D47" w14:textId="15EF047B" w:rsidR="00B26ED8" w:rsidRPr="00B16169" w:rsidRDefault="00B26ED8" w:rsidP="00B16169">
      <w:pPr>
        <w:pStyle w:val="Odstavecseseznamem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B16169">
        <w:rPr>
          <w:rFonts w:ascii="Times New Roman" w:hAnsi="Times New Roman"/>
          <w:sz w:val="24"/>
          <w:szCs w:val="24"/>
        </w:rPr>
        <w:t>S</w:t>
      </w:r>
      <w:r w:rsidR="00257F39">
        <w:rPr>
          <w:rFonts w:ascii="Times New Roman" w:hAnsi="Times New Roman"/>
          <w:sz w:val="24"/>
          <w:szCs w:val="24"/>
        </w:rPr>
        <w:t>mluvní s</w:t>
      </w:r>
      <w:r w:rsidRPr="00B16169">
        <w:rPr>
          <w:rFonts w:ascii="Times New Roman" w:hAnsi="Times New Roman"/>
          <w:sz w:val="24"/>
          <w:szCs w:val="24"/>
        </w:rPr>
        <w:t xml:space="preserve">trany prohlašují, že s obsahem této </w:t>
      </w:r>
      <w:r w:rsidR="00257F39">
        <w:rPr>
          <w:rFonts w:ascii="Times New Roman" w:hAnsi="Times New Roman"/>
          <w:sz w:val="24"/>
          <w:szCs w:val="24"/>
        </w:rPr>
        <w:t>smlouvy</w:t>
      </w:r>
      <w:r w:rsidRPr="00B16169">
        <w:rPr>
          <w:rFonts w:ascii="Times New Roman" w:hAnsi="Times New Roman"/>
          <w:sz w:val="24"/>
          <w:szCs w:val="24"/>
        </w:rPr>
        <w:t xml:space="preserve"> souhlasí, tuto </w:t>
      </w:r>
      <w:r w:rsidR="00257F39">
        <w:rPr>
          <w:rFonts w:ascii="Times New Roman" w:hAnsi="Times New Roman"/>
          <w:sz w:val="24"/>
          <w:szCs w:val="24"/>
        </w:rPr>
        <w:t>smlouvu</w:t>
      </w:r>
      <w:r w:rsidRPr="00B16169">
        <w:rPr>
          <w:rFonts w:ascii="Times New Roman" w:hAnsi="Times New Roman"/>
          <w:sz w:val="24"/>
          <w:szCs w:val="24"/>
        </w:rPr>
        <w:t xml:space="preserve"> si přečetly, jejímu obsahu řádně porozuměly, je uzavírána na základě jejich vlas</w:t>
      </w:r>
      <w:r w:rsidR="00DC57A0" w:rsidRPr="00B16169">
        <w:rPr>
          <w:rFonts w:ascii="Times New Roman" w:hAnsi="Times New Roman"/>
          <w:sz w:val="24"/>
          <w:szCs w:val="24"/>
        </w:rPr>
        <w:t xml:space="preserve">tní vůle, </w:t>
      </w:r>
      <w:r w:rsidR="00DF4ED7" w:rsidRPr="00B16169">
        <w:rPr>
          <w:rFonts w:ascii="Times New Roman" w:hAnsi="Times New Roman"/>
          <w:sz w:val="24"/>
          <w:szCs w:val="24"/>
        </w:rPr>
        <w:t>a nikoliv v</w:t>
      </w:r>
      <w:r w:rsidR="00DC57A0" w:rsidRPr="00B16169">
        <w:rPr>
          <w:rFonts w:ascii="Times New Roman" w:hAnsi="Times New Roman"/>
          <w:sz w:val="24"/>
          <w:szCs w:val="24"/>
        </w:rPr>
        <w:t> </w:t>
      </w:r>
      <w:r w:rsidR="00DF4ED7" w:rsidRPr="00B16169">
        <w:rPr>
          <w:rFonts w:ascii="Times New Roman" w:hAnsi="Times New Roman"/>
          <w:sz w:val="24"/>
          <w:szCs w:val="24"/>
        </w:rPr>
        <w:t>tísni a za </w:t>
      </w:r>
      <w:r w:rsidR="00A2408C" w:rsidRPr="00B16169">
        <w:rPr>
          <w:rFonts w:ascii="Times New Roman" w:hAnsi="Times New Roman"/>
          <w:sz w:val="24"/>
          <w:szCs w:val="24"/>
        </w:rPr>
        <w:t xml:space="preserve">nápadně nevýhodných podmínek, </w:t>
      </w:r>
      <w:r w:rsidRPr="00B16169">
        <w:rPr>
          <w:rFonts w:ascii="Times New Roman" w:hAnsi="Times New Roman"/>
          <w:sz w:val="24"/>
          <w:szCs w:val="24"/>
        </w:rPr>
        <w:t>a na důkaz toho připojují níže své podpisy.</w:t>
      </w:r>
    </w:p>
    <w:p w14:paraId="3B7D61E9" w14:textId="21BCC024" w:rsidR="00E5175B" w:rsidRDefault="00E5175B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3D9C0" w14:textId="77777777" w:rsidR="00B16169" w:rsidRDefault="00B16169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EF7D" w14:textId="7D488C6F" w:rsidR="00B16169" w:rsidRDefault="00B16169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169">
        <w:rPr>
          <w:rFonts w:ascii="Times New Roman" w:hAnsi="Times New Roman" w:cs="Times New Roman"/>
          <w:sz w:val="24"/>
          <w:szCs w:val="24"/>
          <w:u w:val="single"/>
        </w:rPr>
        <w:t>Příloha č.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16169">
        <w:rPr>
          <w:rFonts w:ascii="Times New Roman" w:hAnsi="Times New Roman" w:cs="Times New Roman"/>
          <w:sz w:val="24"/>
          <w:szCs w:val="24"/>
        </w:rPr>
        <w:t>Pojistná smlouva č. 503669154 ze dne 28. 4. 2020</w:t>
      </w:r>
    </w:p>
    <w:p w14:paraId="7CC7492F" w14:textId="044F7CA6" w:rsidR="00B16169" w:rsidRDefault="00B16169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A76C" w14:textId="77777777" w:rsidR="00B16169" w:rsidRDefault="00B16169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1EF93" w14:textId="6D6758D4" w:rsidR="00B16169" w:rsidRDefault="00B16169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7A265" w14:textId="77777777" w:rsidR="003F5A2D" w:rsidRDefault="003F5A2D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D40DC" w14:textId="77777777" w:rsidR="003F5A2D" w:rsidRDefault="003F5A2D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1FA84" w14:textId="75ADCD63" w:rsidR="00B26ED8" w:rsidRDefault="00B26ED8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V Praze dne</w:t>
      </w:r>
      <w:r w:rsidR="005442EE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D377E5">
        <w:rPr>
          <w:rFonts w:ascii="Times New Roman" w:hAnsi="Times New Roman" w:cs="Times New Roman"/>
          <w:sz w:val="24"/>
          <w:szCs w:val="24"/>
        </w:rPr>
        <w:t>……</w:t>
      </w:r>
      <w:r w:rsidR="005442EE">
        <w:rPr>
          <w:rFonts w:ascii="Times New Roman" w:hAnsi="Times New Roman" w:cs="Times New Roman"/>
          <w:sz w:val="24"/>
          <w:szCs w:val="24"/>
        </w:rPr>
        <w:t>.</w:t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</w:p>
    <w:p w14:paraId="36946FBF" w14:textId="77777777" w:rsid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FCB66" w14:textId="24DA4E41" w:rsidR="0003071A" w:rsidRDefault="0003071A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8D360" w14:textId="77777777" w:rsidR="00D377E5" w:rsidRDefault="00D377E5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22BB1" w14:textId="77777777" w:rsidR="00DB46D3" w:rsidRDefault="00DB46D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2F65F" w14:textId="77777777" w:rsidR="0003071A" w:rsidRDefault="0003071A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288E1" w14:textId="4B74022A" w:rsidR="005442EE" w:rsidRPr="00D377E5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73">
        <w:rPr>
          <w:rFonts w:ascii="Times New Roman" w:hAnsi="Times New Roman" w:cs="Times New Roman"/>
          <w:sz w:val="24"/>
          <w:szCs w:val="24"/>
        </w:rPr>
        <w:t>……………………….</w:t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</w:p>
    <w:p w14:paraId="17CA0F02" w14:textId="3CEC2C80" w:rsidR="005442EE" w:rsidRPr="00D377E5" w:rsidRDefault="005442EE" w:rsidP="003F5A2D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 w:rsidRPr="00D377E5">
        <w:rPr>
          <w:rFonts w:ascii="Times New Roman" w:hAnsi="Times New Roman" w:cs="Times New Roman"/>
          <w:sz w:val="24"/>
          <w:szCs w:val="24"/>
        </w:rPr>
        <w:t xml:space="preserve">Mgr. </w:t>
      </w:r>
      <w:r w:rsidR="00584B73" w:rsidRPr="00D377E5">
        <w:rPr>
          <w:rFonts w:ascii="Times New Roman" w:hAnsi="Times New Roman" w:cs="Times New Roman"/>
          <w:sz w:val="24"/>
          <w:szCs w:val="24"/>
        </w:rPr>
        <w:t>Adam Švejd</w:t>
      </w:r>
      <w:r w:rsidR="003F5A2D">
        <w:rPr>
          <w:rFonts w:ascii="Times New Roman" w:hAnsi="Times New Roman" w:cs="Times New Roman"/>
          <w:sz w:val="24"/>
          <w:szCs w:val="24"/>
        </w:rPr>
        <w:t>a</w:t>
      </w:r>
      <w:r w:rsidRPr="00D377E5">
        <w:rPr>
          <w:rFonts w:ascii="Times New Roman" w:hAnsi="Times New Roman" w:cs="Times New Roman"/>
          <w:sz w:val="24"/>
          <w:szCs w:val="24"/>
        </w:rPr>
        <w:tab/>
      </w:r>
    </w:p>
    <w:p w14:paraId="7E9F60DF" w14:textId="01CCDC97" w:rsidR="003F5A2D" w:rsidRPr="00D377E5" w:rsidRDefault="00584B73" w:rsidP="003F5A2D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 w:rsidRPr="00D377E5">
        <w:rPr>
          <w:rFonts w:ascii="Times New Roman" w:hAnsi="Times New Roman" w:cs="Times New Roman"/>
          <w:sz w:val="24"/>
          <w:szCs w:val="24"/>
        </w:rPr>
        <w:t xml:space="preserve">zástupce ředitele pro ekonomickou </w:t>
      </w:r>
      <w:r w:rsidR="00976A0E">
        <w:rPr>
          <w:rFonts w:ascii="Times New Roman" w:hAnsi="Times New Roman" w:cs="Times New Roman"/>
          <w:sz w:val="24"/>
          <w:szCs w:val="24"/>
        </w:rPr>
        <w:t xml:space="preserve">a provozní </w:t>
      </w:r>
      <w:r w:rsidRPr="00D377E5">
        <w:rPr>
          <w:rFonts w:ascii="Times New Roman" w:hAnsi="Times New Roman" w:cs="Times New Roman"/>
          <w:sz w:val="24"/>
          <w:szCs w:val="24"/>
        </w:rPr>
        <w:t xml:space="preserve">činnost </w:t>
      </w:r>
    </w:p>
    <w:p w14:paraId="78053130" w14:textId="442260A4" w:rsidR="003F5A2D" w:rsidRPr="00DF4ED7" w:rsidRDefault="00584B73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7E5">
        <w:rPr>
          <w:rFonts w:ascii="Times New Roman" w:hAnsi="Times New Roman" w:cs="Times New Roman"/>
          <w:sz w:val="24"/>
          <w:szCs w:val="24"/>
        </w:rPr>
        <w:t xml:space="preserve">Institutu plánování a rozvoje hlavního </w:t>
      </w:r>
      <w:r w:rsidR="003F5A2D" w:rsidRPr="00D377E5">
        <w:rPr>
          <w:rFonts w:ascii="Times New Roman" w:hAnsi="Times New Roman" w:cs="Times New Roman"/>
          <w:sz w:val="24"/>
          <w:szCs w:val="24"/>
        </w:rPr>
        <w:t>města Prahy</w:t>
      </w:r>
      <w:r w:rsidR="003F5A2D" w:rsidRPr="003F5A2D">
        <w:rPr>
          <w:rFonts w:ascii="Times New Roman" w:hAnsi="Times New Roman" w:cs="Times New Roman"/>
          <w:sz w:val="24"/>
          <w:szCs w:val="24"/>
        </w:rPr>
        <w:t xml:space="preserve"> </w:t>
      </w:r>
      <w:r w:rsidR="003F5A2D">
        <w:rPr>
          <w:rFonts w:ascii="Times New Roman" w:hAnsi="Times New Roman" w:cs="Times New Roman"/>
          <w:sz w:val="24"/>
          <w:szCs w:val="24"/>
        </w:rPr>
        <w:tab/>
      </w:r>
    </w:p>
    <w:p w14:paraId="0C962286" w14:textId="7A3CFD10" w:rsidR="00584B73" w:rsidRPr="00D377E5" w:rsidRDefault="00584B73" w:rsidP="003F5A2D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 w:rsidRPr="00D377E5">
        <w:rPr>
          <w:rFonts w:ascii="Times New Roman" w:hAnsi="Times New Roman" w:cs="Times New Roman"/>
          <w:sz w:val="24"/>
          <w:szCs w:val="24"/>
        </w:rPr>
        <w:tab/>
      </w:r>
      <w:r w:rsidR="003F5A2D" w:rsidRPr="00D377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BDEA8" w14:textId="50DC0E75" w:rsidR="00584B73" w:rsidRPr="00DF4ED7" w:rsidRDefault="00584B73" w:rsidP="00584B73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 w:rsidRPr="00584B73">
        <w:rPr>
          <w:rFonts w:ascii="Times New Roman" w:hAnsi="Times New Roman" w:cs="Times New Roman"/>
          <w:sz w:val="24"/>
          <w:szCs w:val="24"/>
        </w:rPr>
        <w:tab/>
      </w:r>
    </w:p>
    <w:p w14:paraId="651B23F1" w14:textId="77777777" w:rsidR="003F5A2D" w:rsidRPr="003F5A2D" w:rsidRDefault="003F5A2D" w:rsidP="003F5A2D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</w:p>
    <w:p w14:paraId="4BF2C6D2" w14:textId="57F4641E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…………………. dne …………….</w:t>
      </w:r>
    </w:p>
    <w:p w14:paraId="3BC2332B" w14:textId="77777777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1BA09" w14:textId="77777777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EB685" w14:textId="692CD179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D01E5" w14:textId="77777777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665CE" w14:textId="77777777" w:rsidR="003F5A2D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58E4" w14:textId="0D073318" w:rsidR="003F5A2D" w:rsidRPr="00D377E5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B73">
        <w:rPr>
          <w:rFonts w:ascii="Times New Roman" w:hAnsi="Times New Roman" w:cs="Times New Roman"/>
          <w:sz w:val="24"/>
          <w:szCs w:val="24"/>
        </w:rPr>
        <w:t>……………………….</w:t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  <w:r w:rsidRPr="00584B73">
        <w:rPr>
          <w:rFonts w:ascii="Times New Roman" w:hAnsi="Times New Roman" w:cs="Times New Roman"/>
          <w:sz w:val="24"/>
          <w:szCs w:val="24"/>
        </w:rPr>
        <w:tab/>
      </w:r>
    </w:p>
    <w:p w14:paraId="427ACE72" w14:textId="175B1E0F" w:rsidR="00F5729C" w:rsidRDefault="00F5729C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Pavel Strejček</w:t>
      </w:r>
    </w:p>
    <w:p w14:paraId="73A78F28" w14:textId="7E2BD88E" w:rsidR="00F5729C" w:rsidRDefault="00F5729C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podpory podnikatelského pojištění</w:t>
      </w:r>
      <w:r w:rsidRPr="003F5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B71AB" w14:textId="7C4EBCA2" w:rsidR="003F5A2D" w:rsidRPr="00DF4ED7" w:rsidRDefault="003F5A2D" w:rsidP="003F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2D">
        <w:rPr>
          <w:rFonts w:ascii="Times New Roman" w:hAnsi="Times New Roman" w:cs="Times New Roman"/>
          <w:sz w:val="24"/>
          <w:szCs w:val="24"/>
        </w:rPr>
        <w:t>Allianz pojišťovna, a. s</w:t>
      </w:r>
    </w:p>
    <w:sectPr w:rsidR="003F5A2D" w:rsidRPr="00DF4E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A1CA" w14:textId="77777777" w:rsidR="00BF274D" w:rsidRDefault="00BF274D" w:rsidP="00BC48FA">
      <w:pPr>
        <w:spacing w:after="0" w:line="240" w:lineRule="auto"/>
      </w:pPr>
      <w:r>
        <w:separator/>
      </w:r>
    </w:p>
  </w:endnote>
  <w:endnote w:type="continuationSeparator" w:id="0">
    <w:p w14:paraId="3C2A427D" w14:textId="77777777" w:rsidR="00BF274D" w:rsidRDefault="00BF274D" w:rsidP="00BC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662451127"/>
      <w:docPartObj>
        <w:docPartGallery w:val="Page Numbers (Bottom of Page)"/>
        <w:docPartUnique/>
      </w:docPartObj>
    </w:sdtPr>
    <w:sdtEndPr/>
    <w:sdtContent>
      <w:p w14:paraId="2A10F4D8" w14:textId="68742CE8" w:rsidR="00BC48FA" w:rsidRPr="001D3AAB" w:rsidRDefault="00BC48FA">
        <w:pPr>
          <w:pStyle w:val="Zpat"/>
          <w:jc w:val="center"/>
          <w:rPr>
            <w:rFonts w:ascii="Times New Roman" w:hAnsi="Times New Roman" w:cs="Times New Roman"/>
          </w:rPr>
        </w:pPr>
        <w:r w:rsidRPr="001D3AAB">
          <w:rPr>
            <w:rFonts w:ascii="Times New Roman" w:hAnsi="Times New Roman" w:cs="Times New Roman"/>
          </w:rPr>
          <w:fldChar w:fldCharType="begin"/>
        </w:r>
        <w:r w:rsidRPr="001D3AAB">
          <w:rPr>
            <w:rFonts w:ascii="Times New Roman" w:hAnsi="Times New Roman" w:cs="Times New Roman"/>
          </w:rPr>
          <w:instrText>PAGE   \* MERGEFORMAT</w:instrText>
        </w:r>
        <w:r w:rsidRPr="001D3AAB">
          <w:rPr>
            <w:rFonts w:ascii="Times New Roman" w:hAnsi="Times New Roman" w:cs="Times New Roman"/>
          </w:rPr>
          <w:fldChar w:fldCharType="separate"/>
        </w:r>
        <w:r w:rsidR="007C3CF5">
          <w:rPr>
            <w:rFonts w:ascii="Times New Roman" w:hAnsi="Times New Roman" w:cs="Times New Roman"/>
            <w:noProof/>
          </w:rPr>
          <w:t>2</w:t>
        </w:r>
        <w:r w:rsidRPr="001D3AAB">
          <w:rPr>
            <w:rFonts w:ascii="Times New Roman" w:hAnsi="Times New Roman" w:cs="Times New Roman"/>
          </w:rPr>
          <w:fldChar w:fldCharType="end"/>
        </w:r>
      </w:p>
    </w:sdtContent>
  </w:sdt>
  <w:p w14:paraId="678DD051" w14:textId="77777777" w:rsidR="00BC48FA" w:rsidRDefault="00BC4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65644" w14:textId="77777777" w:rsidR="00BF274D" w:rsidRDefault="00BF274D" w:rsidP="00BC48FA">
      <w:pPr>
        <w:spacing w:after="0" w:line="240" w:lineRule="auto"/>
      </w:pPr>
      <w:r>
        <w:separator/>
      </w:r>
    </w:p>
  </w:footnote>
  <w:footnote w:type="continuationSeparator" w:id="0">
    <w:p w14:paraId="0B542985" w14:textId="77777777" w:rsidR="00BF274D" w:rsidRDefault="00BF274D" w:rsidP="00BC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FF7C" w14:textId="1C950A4B" w:rsidR="00150575" w:rsidRPr="00150575" w:rsidRDefault="00150575">
    <w:pPr>
      <w:pStyle w:val="Zhlav"/>
      <w:rPr>
        <w:rFonts w:ascii="Times New Roman" w:hAnsi="Times New Roman" w:cs="Times New Roman"/>
        <w:sz w:val="24"/>
      </w:rPr>
    </w:pPr>
    <w:r w:rsidRPr="00150575">
      <w:rPr>
        <w:rFonts w:ascii="Times New Roman" w:hAnsi="Times New Roman" w:cs="Times New Roman"/>
        <w:sz w:val="24"/>
      </w:rPr>
      <w:t>č. smlouvy</w:t>
    </w:r>
    <w:r w:rsidR="0077317A">
      <w:rPr>
        <w:rFonts w:ascii="Times New Roman" w:hAnsi="Times New Roman" w:cs="Times New Roman"/>
        <w:sz w:val="24"/>
      </w:rPr>
      <w:t xml:space="preserve"> pojistníka</w:t>
    </w:r>
    <w:r w:rsidRPr="00150575">
      <w:rPr>
        <w:rFonts w:ascii="Times New Roman" w:hAnsi="Times New Roman" w:cs="Times New Roman"/>
        <w:sz w:val="24"/>
      </w:rPr>
      <w:t>: ZAK</w:t>
    </w:r>
    <w:r w:rsidR="00363A6B">
      <w:rPr>
        <w:rFonts w:ascii="Times New Roman" w:hAnsi="Times New Roman" w:cs="Times New Roman"/>
        <w:sz w:val="24"/>
      </w:rPr>
      <w:t>20-0154</w:t>
    </w:r>
    <w:r w:rsidR="00DE37D2">
      <w:rPr>
        <w:rFonts w:ascii="Times New Roman" w:hAnsi="Times New Roman" w:cs="Times New Roman"/>
        <w:sz w:val="24"/>
      </w:rPr>
      <w:t>/3</w:t>
    </w:r>
  </w:p>
  <w:p w14:paraId="584DF896" w14:textId="3D03294F" w:rsidR="00150575" w:rsidRPr="00150575" w:rsidRDefault="00FB2363">
    <w:pPr>
      <w:pStyle w:val="Zhlav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č. smlouvy </w:t>
    </w:r>
    <w:r w:rsidR="0077317A">
      <w:rPr>
        <w:rFonts w:ascii="Times New Roman" w:hAnsi="Times New Roman" w:cs="Times New Roman"/>
        <w:sz w:val="24"/>
      </w:rPr>
      <w:t>pojistitele</w:t>
    </w:r>
    <w:r>
      <w:rPr>
        <w:rFonts w:ascii="Times New Roman" w:hAnsi="Times New Roman" w:cs="Times New Roman"/>
        <w:sz w:val="24"/>
      </w:rPr>
      <w:t>:</w:t>
    </w:r>
    <w:r w:rsidR="0077317A">
      <w:rPr>
        <w:rFonts w:ascii="Times New Roman" w:hAnsi="Times New Roman" w:cs="Times New Roman"/>
        <w:sz w:val="24"/>
      </w:rPr>
      <w:t xml:space="preserve"> 503669154</w:t>
    </w:r>
  </w:p>
  <w:p w14:paraId="7C753B53" w14:textId="77777777" w:rsidR="00150575" w:rsidRDefault="00150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DED"/>
    <w:multiLevelType w:val="hybridMultilevel"/>
    <w:tmpl w:val="CBE491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46240F"/>
    <w:multiLevelType w:val="hybridMultilevel"/>
    <w:tmpl w:val="7A2C8178"/>
    <w:lvl w:ilvl="0" w:tplc="A25422E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B331C"/>
    <w:multiLevelType w:val="multilevel"/>
    <w:tmpl w:val="4AECC1EA"/>
    <w:lvl w:ilvl="0">
      <w:start w:val="1"/>
      <w:numFmt w:val="decimal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10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992" w:hanging="482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800"/>
        </w:tabs>
        <w:ind w:left="1418" w:hanging="426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9B08D4"/>
    <w:multiLevelType w:val="hybridMultilevel"/>
    <w:tmpl w:val="3ADA1802"/>
    <w:lvl w:ilvl="0" w:tplc="329AB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3870"/>
    <w:multiLevelType w:val="hybridMultilevel"/>
    <w:tmpl w:val="AF2EF0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5699"/>
    <w:multiLevelType w:val="hybridMultilevel"/>
    <w:tmpl w:val="E884CC38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D4C"/>
    <w:multiLevelType w:val="hybridMultilevel"/>
    <w:tmpl w:val="E884CC38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4259E1"/>
    <w:multiLevelType w:val="multilevel"/>
    <w:tmpl w:val="9A4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41BE2"/>
    <w:multiLevelType w:val="hybridMultilevel"/>
    <w:tmpl w:val="A7F62DD8"/>
    <w:lvl w:ilvl="0" w:tplc="B93E37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045D1"/>
    <w:multiLevelType w:val="hybridMultilevel"/>
    <w:tmpl w:val="65CE2A92"/>
    <w:lvl w:ilvl="0" w:tplc="6D06F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11812"/>
    <w:multiLevelType w:val="hybridMultilevel"/>
    <w:tmpl w:val="E884CC38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056E3"/>
    <w:multiLevelType w:val="hybridMultilevel"/>
    <w:tmpl w:val="EE9C83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B5A3C4D"/>
    <w:multiLevelType w:val="hybridMultilevel"/>
    <w:tmpl w:val="94842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A905A6"/>
    <w:multiLevelType w:val="hybridMultilevel"/>
    <w:tmpl w:val="56F680FE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1"/>
    <w:rsid w:val="0002230A"/>
    <w:rsid w:val="0003071A"/>
    <w:rsid w:val="000409A1"/>
    <w:rsid w:val="00043876"/>
    <w:rsid w:val="0008143B"/>
    <w:rsid w:val="000B1E9D"/>
    <w:rsid w:val="000B50F7"/>
    <w:rsid w:val="000D026E"/>
    <w:rsid w:val="000D5DF1"/>
    <w:rsid w:val="000E0DBA"/>
    <w:rsid w:val="000E2C41"/>
    <w:rsid w:val="00102337"/>
    <w:rsid w:val="00124940"/>
    <w:rsid w:val="00150575"/>
    <w:rsid w:val="00160E77"/>
    <w:rsid w:val="00163815"/>
    <w:rsid w:val="00163A54"/>
    <w:rsid w:val="00196CAD"/>
    <w:rsid w:val="00197C63"/>
    <w:rsid w:val="001B2486"/>
    <w:rsid w:val="001B6FA0"/>
    <w:rsid w:val="001D3AAB"/>
    <w:rsid w:val="001E11FF"/>
    <w:rsid w:val="001E3237"/>
    <w:rsid w:val="001E3D4D"/>
    <w:rsid w:val="001F27F6"/>
    <w:rsid w:val="00232D11"/>
    <w:rsid w:val="00232DB3"/>
    <w:rsid w:val="00252394"/>
    <w:rsid w:val="00257F39"/>
    <w:rsid w:val="00261315"/>
    <w:rsid w:val="00281C55"/>
    <w:rsid w:val="00285A97"/>
    <w:rsid w:val="00296D06"/>
    <w:rsid w:val="002B55AC"/>
    <w:rsid w:val="002D1245"/>
    <w:rsid w:val="002F7602"/>
    <w:rsid w:val="0030115F"/>
    <w:rsid w:val="00314B8C"/>
    <w:rsid w:val="00354AF3"/>
    <w:rsid w:val="00363A6B"/>
    <w:rsid w:val="003779E1"/>
    <w:rsid w:val="00377C33"/>
    <w:rsid w:val="00390DB4"/>
    <w:rsid w:val="003A3AAF"/>
    <w:rsid w:val="003C4F93"/>
    <w:rsid w:val="003C7618"/>
    <w:rsid w:val="003E4623"/>
    <w:rsid w:val="003F5A2D"/>
    <w:rsid w:val="00417A3F"/>
    <w:rsid w:val="00417E8B"/>
    <w:rsid w:val="00450585"/>
    <w:rsid w:val="00454FA3"/>
    <w:rsid w:val="00475B8E"/>
    <w:rsid w:val="004A53A8"/>
    <w:rsid w:val="004A5AB8"/>
    <w:rsid w:val="004B2E43"/>
    <w:rsid w:val="004D5E59"/>
    <w:rsid w:val="004E272B"/>
    <w:rsid w:val="004E761C"/>
    <w:rsid w:val="005052A1"/>
    <w:rsid w:val="00515F62"/>
    <w:rsid w:val="00526019"/>
    <w:rsid w:val="005315E9"/>
    <w:rsid w:val="005442EE"/>
    <w:rsid w:val="00561F38"/>
    <w:rsid w:val="00574BD4"/>
    <w:rsid w:val="00584B73"/>
    <w:rsid w:val="00591D34"/>
    <w:rsid w:val="00592768"/>
    <w:rsid w:val="00593A69"/>
    <w:rsid w:val="005C7500"/>
    <w:rsid w:val="005E15E0"/>
    <w:rsid w:val="005E5E13"/>
    <w:rsid w:val="005F0251"/>
    <w:rsid w:val="005F6CE4"/>
    <w:rsid w:val="006032B4"/>
    <w:rsid w:val="00624463"/>
    <w:rsid w:val="00626ABD"/>
    <w:rsid w:val="0064590E"/>
    <w:rsid w:val="0065439B"/>
    <w:rsid w:val="00660701"/>
    <w:rsid w:val="00664111"/>
    <w:rsid w:val="00671806"/>
    <w:rsid w:val="00684396"/>
    <w:rsid w:val="00685893"/>
    <w:rsid w:val="006956C9"/>
    <w:rsid w:val="006966E7"/>
    <w:rsid w:val="00696997"/>
    <w:rsid w:val="00697FBA"/>
    <w:rsid w:val="006C14AC"/>
    <w:rsid w:val="006C5A1A"/>
    <w:rsid w:val="006C6F37"/>
    <w:rsid w:val="006D10C1"/>
    <w:rsid w:val="00701951"/>
    <w:rsid w:val="007179E0"/>
    <w:rsid w:val="007202F4"/>
    <w:rsid w:val="00722F44"/>
    <w:rsid w:val="0074670B"/>
    <w:rsid w:val="00761DA0"/>
    <w:rsid w:val="007677D1"/>
    <w:rsid w:val="0077317A"/>
    <w:rsid w:val="007749E5"/>
    <w:rsid w:val="00780A10"/>
    <w:rsid w:val="00782DF6"/>
    <w:rsid w:val="007A4B42"/>
    <w:rsid w:val="007C3CF5"/>
    <w:rsid w:val="008202E7"/>
    <w:rsid w:val="00837305"/>
    <w:rsid w:val="0087219F"/>
    <w:rsid w:val="0087498E"/>
    <w:rsid w:val="0089786F"/>
    <w:rsid w:val="008A7DCE"/>
    <w:rsid w:val="008B0729"/>
    <w:rsid w:val="008B1BC0"/>
    <w:rsid w:val="008D4A2D"/>
    <w:rsid w:val="00910AB7"/>
    <w:rsid w:val="0091183F"/>
    <w:rsid w:val="0091377E"/>
    <w:rsid w:val="009230CE"/>
    <w:rsid w:val="009239D0"/>
    <w:rsid w:val="00924B13"/>
    <w:rsid w:val="00950010"/>
    <w:rsid w:val="0095149F"/>
    <w:rsid w:val="009577C0"/>
    <w:rsid w:val="00960CDB"/>
    <w:rsid w:val="00962C90"/>
    <w:rsid w:val="009665CC"/>
    <w:rsid w:val="00976963"/>
    <w:rsid w:val="00976A0E"/>
    <w:rsid w:val="00977C46"/>
    <w:rsid w:val="00992DDD"/>
    <w:rsid w:val="00993AF3"/>
    <w:rsid w:val="009B6185"/>
    <w:rsid w:val="009D5E66"/>
    <w:rsid w:val="009F13FA"/>
    <w:rsid w:val="009F43EA"/>
    <w:rsid w:val="009F670E"/>
    <w:rsid w:val="009F7BED"/>
    <w:rsid w:val="00A2408C"/>
    <w:rsid w:val="00A268A6"/>
    <w:rsid w:val="00A4570F"/>
    <w:rsid w:val="00A57759"/>
    <w:rsid w:val="00A61F14"/>
    <w:rsid w:val="00A62211"/>
    <w:rsid w:val="00A736FA"/>
    <w:rsid w:val="00A80E50"/>
    <w:rsid w:val="00A82DDE"/>
    <w:rsid w:val="00A9117A"/>
    <w:rsid w:val="00A92422"/>
    <w:rsid w:val="00AA4AC3"/>
    <w:rsid w:val="00AB3F56"/>
    <w:rsid w:val="00AB563C"/>
    <w:rsid w:val="00AC2128"/>
    <w:rsid w:val="00AC6694"/>
    <w:rsid w:val="00AC677A"/>
    <w:rsid w:val="00AC7847"/>
    <w:rsid w:val="00AD6C15"/>
    <w:rsid w:val="00B04EAF"/>
    <w:rsid w:val="00B16169"/>
    <w:rsid w:val="00B23FE1"/>
    <w:rsid w:val="00B26ED8"/>
    <w:rsid w:val="00B50CC8"/>
    <w:rsid w:val="00B76790"/>
    <w:rsid w:val="00BA4471"/>
    <w:rsid w:val="00BB2345"/>
    <w:rsid w:val="00BC48FA"/>
    <w:rsid w:val="00BC7D6A"/>
    <w:rsid w:val="00BF274D"/>
    <w:rsid w:val="00C0772B"/>
    <w:rsid w:val="00C34243"/>
    <w:rsid w:val="00C50EE1"/>
    <w:rsid w:val="00C73685"/>
    <w:rsid w:val="00C829BA"/>
    <w:rsid w:val="00C872E3"/>
    <w:rsid w:val="00C90702"/>
    <w:rsid w:val="00CB3E6E"/>
    <w:rsid w:val="00CC41FF"/>
    <w:rsid w:val="00CD30C7"/>
    <w:rsid w:val="00CE1ADF"/>
    <w:rsid w:val="00CE754C"/>
    <w:rsid w:val="00CF7954"/>
    <w:rsid w:val="00D36840"/>
    <w:rsid w:val="00D377E5"/>
    <w:rsid w:val="00D43C61"/>
    <w:rsid w:val="00D828C7"/>
    <w:rsid w:val="00D835AB"/>
    <w:rsid w:val="00D959E6"/>
    <w:rsid w:val="00DB46D3"/>
    <w:rsid w:val="00DC57A0"/>
    <w:rsid w:val="00DE37D2"/>
    <w:rsid w:val="00DE7938"/>
    <w:rsid w:val="00DF2A2F"/>
    <w:rsid w:val="00DF4ED7"/>
    <w:rsid w:val="00E144F8"/>
    <w:rsid w:val="00E203BA"/>
    <w:rsid w:val="00E23CAB"/>
    <w:rsid w:val="00E257F9"/>
    <w:rsid w:val="00E37CF4"/>
    <w:rsid w:val="00E40ED9"/>
    <w:rsid w:val="00E5175B"/>
    <w:rsid w:val="00E57BF8"/>
    <w:rsid w:val="00E6086A"/>
    <w:rsid w:val="00E63F2C"/>
    <w:rsid w:val="00E66865"/>
    <w:rsid w:val="00E67203"/>
    <w:rsid w:val="00E735FB"/>
    <w:rsid w:val="00E77930"/>
    <w:rsid w:val="00E96CBE"/>
    <w:rsid w:val="00EB33E3"/>
    <w:rsid w:val="00EB6AA4"/>
    <w:rsid w:val="00EC725B"/>
    <w:rsid w:val="00ED35C1"/>
    <w:rsid w:val="00EE336C"/>
    <w:rsid w:val="00EE345A"/>
    <w:rsid w:val="00F27BB9"/>
    <w:rsid w:val="00F475B9"/>
    <w:rsid w:val="00F56B16"/>
    <w:rsid w:val="00F5729C"/>
    <w:rsid w:val="00F937AF"/>
    <w:rsid w:val="00FB2363"/>
    <w:rsid w:val="00FB476C"/>
    <w:rsid w:val="00FC0DB3"/>
    <w:rsid w:val="00FC55CA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0A340"/>
  <w15:chartTrackingRefBased/>
  <w15:docId w15:val="{1B35681E-FD1F-41BC-9018-13BC5AF9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111"/>
    <w:pPr>
      <w:ind w:left="720"/>
      <w:contextualSpacing/>
    </w:pPr>
  </w:style>
  <w:style w:type="paragraph" w:customStyle="1" w:styleId="Odstavecseseznamem1">
    <w:name w:val="Odstavec se seznamem1"/>
    <w:basedOn w:val="Normln"/>
    <w:rsid w:val="00B26ED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8FA"/>
  </w:style>
  <w:style w:type="paragraph" w:styleId="Zpat">
    <w:name w:val="footer"/>
    <w:basedOn w:val="Normln"/>
    <w:link w:val="Zpat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8FA"/>
  </w:style>
  <w:style w:type="character" w:styleId="Odkaznakoment">
    <w:name w:val="annotation reference"/>
    <w:basedOn w:val="Standardnpsmoodstavce"/>
    <w:uiPriority w:val="99"/>
    <w:semiHidden/>
    <w:unhideWhenUsed/>
    <w:rsid w:val="00FC5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5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5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5C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E7938"/>
    <w:rPr>
      <w:color w:val="0563C1" w:themeColor="hyperlink"/>
      <w:u w:val="single"/>
    </w:rPr>
  </w:style>
  <w:style w:type="paragraph" w:customStyle="1" w:styleId="Default">
    <w:name w:val="Default"/>
    <w:rsid w:val="0004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5AE9-E39D-4BD5-AC0B-3D48057C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vachalova</dc:creator>
  <cp:keywords/>
  <dc:description/>
  <cp:lastModifiedBy>Pincová Jitka (SPR/VEZ)</cp:lastModifiedBy>
  <cp:revision>2</cp:revision>
  <cp:lastPrinted>2019-03-12T14:23:00Z</cp:lastPrinted>
  <dcterms:created xsi:type="dcterms:W3CDTF">2021-03-16T12:44:00Z</dcterms:created>
  <dcterms:modified xsi:type="dcterms:W3CDTF">2021-03-16T12:44:00Z</dcterms:modified>
</cp:coreProperties>
</file>