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C027" w14:textId="77777777" w:rsidR="00F5729B" w:rsidRPr="002813E1" w:rsidRDefault="008743D4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2813E1">
        <w:rPr>
          <w:b/>
          <w:caps/>
          <w:color w:val="auto"/>
          <w:sz w:val="40"/>
        </w:rPr>
        <w:t xml:space="preserve">Dodatek Č. </w:t>
      </w:r>
      <w:r w:rsidR="002A7378" w:rsidRPr="002813E1">
        <w:rPr>
          <w:b/>
          <w:caps/>
          <w:color w:val="auto"/>
          <w:sz w:val="40"/>
        </w:rPr>
        <w:t>2</w:t>
      </w:r>
      <w:r w:rsidRPr="002813E1">
        <w:rPr>
          <w:b/>
          <w:caps/>
          <w:color w:val="auto"/>
          <w:sz w:val="40"/>
        </w:rPr>
        <w:t xml:space="preserve"> ke </w:t>
      </w:r>
      <w:r w:rsidR="007C11C0" w:rsidRPr="002813E1">
        <w:rPr>
          <w:b/>
          <w:caps/>
          <w:color w:val="auto"/>
          <w:sz w:val="40"/>
        </w:rPr>
        <w:t>SMLOUV</w:t>
      </w:r>
      <w:r w:rsidRPr="002813E1">
        <w:rPr>
          <w:b/>
          <w:caps/>
          <w:color w:val="auto"/>
          <w:sz w:val="40"/>
        </w:rPr>
        <w:t>Ě</w:t>
      </w:r>
      <w:r w:rsidR="007C11C0" w:rsidRPr="002813E1">
        <w:rPr>
          <w:b/>
          <w:caps/>
          <w:color w:val="auto"/>
          <w:sz w:val="40"/>
        </w:rPr>
        <w:t xml:space="preserve"> O ÚČASTI NA ŘEŠENÍ </w:t>
      </w:r>
      <w:r w:rsidR="009F3DF6" w:rsidRPr="002813E1">
        <w:rPr>
          <w:b/>
          <w:caps/>
          <w:color w:val="auto"/>
          <w:sz w:val="40"/>
        </w:rPr>
        <w:t xml:space="preserve">dílčího </w:t>
      </w:r>
      <w:r w:rsidR="007C11C0" w:rsidRPr="002813E1">
        <w:rPr>
          <w:b/>
          <w:caps/>
          <w:color w:val="auto"/>
          <w:sz w:val="40"/>
        </w:rPr>
        <w:t>PROJEKTU</w:t>
      </w:r>
    </w:p>
    <w:p w14:paraId="289CC063" w14:textId="3DDF70F6" w:rsidR="007C11C0" w:rsidRPr="002813E1" w:rsidRDefault="0018686A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2813E1">
        <w:rPr>
          <w:b/>
          <w:caps/>
          <w:color w:val="auto"/>
          <w:sz w:val="40"/>
        </w:rPr>
        <w:t xml:space="preserve">Optimalizované systémy OZE pro </w:t>
      </w:r>
      <w:proofErr w:type="gramStart"/>
      <w:r w:rsidRPr="002813E1">
        <w:rPr>
          <w:b/>
          <w:caps/>
          <w:color w:val="auto"/>
          <w:sz w:val="40"/>
        </w:rPr>
        <w:t>NZEB - RESOPT</w:t>
      </w:r>
      <w:proofErr w:type="gramEnd"/>
      <w:r w:rsidR="007C11C0" w:rsidRPr="002813E1">
        <w:rPr>
          <w:b/>
          <w:caps/>
          <w:color w:val="auto"/>
          <w:sz w:val="40"/>
        </w:rPr>
        <w:br/>
      </w:r>
      <w:r w:rsidR="009F3DF6" w:rsidRPr="002813E1">
        <w:rPr>
          <w:b/>
          <w:caps/>
          <w:color w:val="auto"/>
          <w:sz w:val="40"/>
        </w:rPr>
        <w:t xml:space="preserve">národního centra kompetence </w:t>
      </w:r>
      <w:r w:rsidR="00297696" w:rsidRPr="002813E1">
        <w:rPr>
          <w:b/>
          <w:caps/>
          <w:color w:val="auto"/>
          <w:sz w:val="40"/>
        </w:rPr>
        <w:t>„Centrum pokročilých materiálů a efektivních budov“</w:t>
      </w:r>
      <w:r w:rsidR="009F3DF6" w:rsidRPr="002813E1">
        <w:rPr>
          <w:b/>
          <w:caps/>
          <w:color w:val="auto"/>
          <w:sz w:val="40"/>
        </w:rPr>
        <w:t xml:space="preserve"> </w:t>
      </w:r>
    </w:p>
    <w:p w14:paraId="208D5B93" w14:textId="4820365B" w:rsidR="009F3DF6" w:rsidRPr="002813E1" w:rsidRDefault="009F3DF6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color w:val="auto"/>
          <w:sz w:val="40"/>
        </w:rPr>
      </w:pPr>
      <w:r w:rsidRPr="002813E1">
        <w:rPr>
          <w:b/>
          <w:caps/>
          <w:color w:val="auto"/>
          <w:sz w:val="40"/>
        </w:rPr>
        <w:t>TN010</w:t>
      </w:r>
      <w:r w:rsidR="00FB7440" w:rsidRPr="002813E1">
        <w:rPr>
          <w:b/>
          <w:caps/>
          <w:color w:val="auto"/>
          <w:sz w:val="40"/>
        </w:rPr>
        <w:t>0</w:t>
      </w:r>
      <w:r w:rsidRPr="002813E1">
        <w:rPr>
          <w:b/>
          <w:caps/>
          <w:color w:val="auto"/>
          <w:sz w:val="40"/>
        </w:rPr>
        <w:t>0</w:t>
      </w:r>
      <w:r w:rsidR="00297696" w:rsidRPr="002813E1">
        <w:rPr>
          <w:b/>
          <w:caps/>
          <w:color w:val="auto"/>
          <w:sz w:val="40"/>
        </w:rPr>
        <w:t>056</w:t>
      </w:r>
      <w:r w:rsidR="00E27FDC" w:rsidRPr="002813E1">
        <w:rPr>
          <w:b/>
          <w:caps/>
          <w:color w:val="auto"/>
          <w:sz w:val="40"/>
        </w:rPr>
        <w:t>/</w:t>
      </w:r>
      <w:r w:rsidR="00F5729B" w:rsidRPr="002813E1">
        <w:rPr>
          <w:b/>
          <w:caps/>
          <w:color w:val="auto"/>
          <w:sz w:val="40"/>
        </w:rPr>
        <w:t>7</w:t>
      </w:r>
    </w:p>
    <w:p w14:paraId="69FEE66C" w14:textId="4449E226" w:rsidR="006B1C9F" w:rsidRPr="002813E1" w:rsidRDefault="00342A93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r w:rsidRPr="002813E1">
        <w:rPr>
          <w:color w:val="auto"/>
        </w:rPr>
        <w:t xml:space="preserve">Číslo </w:t>
      </w:r>
      <w:r w:rsidR="00605E46" w:rsidRPr="002813E1">
        <w:rPr>
          <w:color w:val="auto"/>
        </w:rPr>
        <w:t>smlouvy</w:t>
      </w:r>
      <w:r w:rsidRPr="002813E1">
        <w:rPr>
          <w:color w:val="auto"/>
        </w:rPr>
        <w:t xml:space="preserve">: </w:t>
      </w:r>
    </w:p>
    <w:p w14:paraId="72DABD22" w14:textId="06EAABCA" w:rsidR="00E14FF5" w:rsidRPr="002813E1" w:rsidRDefault="00E14FF5" w:rsidP="006522BB">
      <w:pPr>
        <w:jc w:val="center"/>
        <w:rPr>
          <w:color w:val="auto"/>
          <w:sz w:val="18"/>
          <w:szCs w:val="18"/>
        </w:rPr>
      </w:pPr>
      <w:r w:rsidRPr="002813E1">
        <w:rPr>
          <w:color w:val="auto"/>
          <w:sz w:val="18"/>
          <w:szCs w:val="18"/>
        </w:rPr>
        <w:t xml:space="preserve">uzavřely </w:t>
      </w:r>
      <w:r w:rsidR="00810E4F" w:rsidRPr="002813E1">
        <w:rPr>
          <w:color w:val="auto"/>
          <w:sz w:val="18"/>
          <w:szCs w:val="18"/>
        </w:rPr>
        <w:t xml:space="preserve">dle </w:t>
      </w:r>
      <w:proofErr w:type="spellStart"/>
      <w:r w:rsidR="00810E4F" w:rsidRPr="002813E1">
        <w:rPr>
          <w:color w:val="auto"/>
          <w:sz w:val="18"/>
          <w:szCs w:val="18"/>
        </w:rPr>
        <w:t>ust</w:t>
      </w:r>
      <w:proofErr w:type="spellEnd"/>
      <w:r w:rsidR="00810E4F" w:rsidRPr="002813E1">
        <w:rPr>
          <w:color w:val="auto"/>
          <w:sz w:val="18"/>
          <w:szCs w:val="18"/>
        </w:rPr>
        <w:t xml:space="preserve">. § 1746 odst. 2 občanského zákoníku, </w:t>
      </w:r>
      <w:r w:rsidRPr="002813E1">
        <w:rPr>
          <w:color w:val="auto"/>
          <w:sz w:val="18"/>
          <w:szCs w:val="18"/>
        </w:rPr>
        <w:t xml:space="preserve">níže uvedeného dne, měsíce a roku a za následujících podmínek tyto smluvní </w:t>
      </w:r>
      <w:proofErr w:type="spellStart"/>
      <w:r w:rsidRPr="002813E1">
        <w:rPr>
          <w:color w:val="auto"/>
          <w:sz w:val="18"/>
          <w:szCs w:val="18"/>
        </w:rPr>
        <w:t>strany</w:t>
      </w:r>
      <w:r w:rsidR="008D30CB">
        <w:rPr>
          <w:color w:val="auto"/>
          <w:sz w:val="18"/>
          <w:szCs w:val="18"/>
        </w:rPr>
        <w:t>p</w:t>
      </w:r>
      <w:proofErr w:type="spellEnd"/>
    </w:p>
    <w:p w14:paraId="277681D6" w14:textId="77777777" w:rsidR="00E27FDC" w:rsidRPr="002813E1" w:rsidRDefault="00E27FDC" w:rsidP="00297696">
      <w:pPr>
        <w:spacing w:after="0" w:line="259" w:lineRule="auto"/>
        <w:rPr>
          <w:b/>
          <w:color w:val="auto"/>
        </w:rPr>
      </w:pPr>
    </w:p>
    <w:p w14:paraId="2447E303" w14:textId="77777777" w:rsidR="00ED7126" w:rsidRPr="002813E1" w:rsidRDefault="00ED7126" w:rsidP="00ED7126">
      <w:pPr>
        <w:spacing w:after="0" w:line="259" w:lineRule="auto"/>
        <w:rPr>
          <w:b/>
        </w:rPr>
      </w:pPr>
      <w:r w:rsidRPr="002813E1">
        <w:rPr>
          <w:b/>
        </w:rPr>
        <w:t>České vysoké učení technické v Praze</w:t>
      </w:r>
    </w:p>
    <w:p w14:paraId="74DCC1E7" w14:textId="520850C9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</w:pPr>
      <w:r w:rsidRPr="002813E1">
        <w:tab/>
        <w:t xml:space="preserve">Sídlem: </w:t>
      </w:r>
      <w:r w:rsidRPr="002813E1">
        <w:tab/>
      </w:r>
      <w:r w:rsidRPr="002813E1">
        <w:rPr>
          <w:rFonts w:ascii="Calibri" w:hAnsi="Calibri" w:cs="Calibri"/>
          <w:color w:val="000000"/>
        </w:rPr>
        <w:t>Jugoslávských partyzánů 1580/3, 160 00 Praha 6</w:t>
      </w:r>
      <w:r w:rsidRPr="002813E1">
        <w:rPr>
          <w:rFonts w:ascii="Calibri" w:hAnsi="Calibri" w:cs="Calibri"/>
          <w:color w:val="000000"/>
        </w:rPr>
        <w:br/>
      </w:r>
      <w:r w:rsidRPr="002813E1">
        <w:t xml:space="preserve">IČ: </w:t>
      </w:r>
      <w:r w:rsidRPr="002813E1">
        <w:tab/>
        <w:t>68407700 (veřejná vysoká škola, nezapisuje se do OR)</w:t>
      </w:r>
      <w:r w:rsidRPr="002813E1">
        <w:br/>
        <w:t xml:space="preserve">DIČ: </w:t>
      </w:r>
      <w:r w:rsidRPr="002813E1">
        <w:tab/>
        <w:t>CZ68407700</w:t>
      </w:r>
      <w:r w:rsidRPr="002813E1">
        <w:br/>
        <w:t xml:space="preserve">Bankovní spojení: </w:t>
      </w:r>
      <w:r w:rsidRPr="002813E1">
        <w:tab/>
        <w:t xml:space="preserve">účet č. </w:t>
      </w:r>
      <w:r w:rsidR="009E32BB">
        <w:t>XXXXXXXXXXXXXXXXXXXXXX</w:t>
      </w:r>
      <w:r w:rsidRPr="002813E1">
        <w:br/>
        <w:t xml:space="preserve">Zastoupené: </w:t>
      </w:r>
      <w:r w:rsidRPr="002813E1">
        <w:tab/>
        <w:t>doc. RNDr. Vojtěchem Petráčkem, CSc., rektorem</w:t>
      </w:r>
      <w:r w:rsidRPr="002813E1">
        <w:br/>
        <w:t xml:space="preserve">Odpovědný zaměstnanec za příjemce: </w:t>
      </w:r>
      <w:r w:rsidR="009E32BB">
        <w:t>XXXXXXXXXXXXXXXX</w:t>
      </w:r>
      <w:r w:rsidRPr="002813E1">
        <w:t xml:space="preserve"> </w:t>
      </w:r>
    </w:p>
    <w:p w14:paraId="5407B6A0" w14:textId="77777777" w:rsidR="00ED7126" w:rsidRPr="002813E1" w:rsidRDefault="00ED7126" w:rsidP="00ED7126">
      <w:pPr>
        <w:tabs>
          <w:tab w:val="left" w:pos="1701"/>
        </w:tabs>
        <w:jc w:val="left"/>
      </w:pPr>
      <w:r w:rsidRPr="002813E1">
        <w:tab/>
        <w:t xml:space="preserve">dále též jako </w:t>
      </w:r>
      <w:r w:rsidRPr="002813E1">
        <w:rPr>
          <w:b/>
        </w:rPr>
        <w:t>„příjemce“</w:t>
      </w:r>
    </w:p>
    <w:p w14:paraId="46F5EDC5" w14:textId="77777777" w:rsidR="00ED7126" w:rsidRPr="002813E1" w:rsidRDefault="00ED7126" w:rsidP="00ED7126">
      <w:pPr>
        <w:spacing w:before="360" w:after="360"/>
      </w:pPr>
      <w:r w:rsidRPr="002813E1">
        <w:t>a</w:t>
      </w:r>
    </w:p>
    <w:p w14:paraId="62535974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rPr>
          <w:b/>
        </w:rPr>
        <w:t>Technická univerzita v Liberci</w:t>
      </w:r>
    </w:p>
    <w:p w14:paraId="329B904E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</w:pPr>
      <w:r w:rsidRPr="002813E1">
        <w:t xml:space="preserve">Sídlem: </w:t>
      </w:r>
      <w:r w:rsidRPr="002813E1">
        <w:tab/>
        <w:t>Studentská 2, 461 17 Liberec 1</w:t>
      </w:r>
      <w:r w:rsidRPr="002813E1">
        <w:br/>
        <w:t xml:space="preserve">IČ: </w:t>
      </w:r>
      <w:r w:rsidRPr="002813E1">
        <w:tab/>
        <w:t>46747885</w:t>
      </w:r>
      <w:r w:rsidRPr="002813E1">
        <w:br/>
        <w:t xml:space="preserve">DIČ: </w:t>
      </w:r>
      <w:r w:rsidRPr="002813E1">
        <w:tab/>
        <w:t>CZ46747885</w:t>
      </w:r>
    </w:p>
    <w:p w14:paraId="14FBE006" w14:textId="7EB53864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t xml:space="preserve">Bankovní spojení: </w:t>
      </w:r>
      <w:r w:rsidRPr="002813E1">
        <w:tab/>
      </w:r>
      <w:r w:rsidR="009E32BB">
        <w:t>XXXXXXXXXXXXXXXXXXX</w:t>
      </w:r>
      <w:r w:rsidRPr="002813E1">
        <w:br/>
        <w:t xml:space="preserve">Zastoupená: </w:t>
      </w:r>
      <w:r w:rsidRPr="002813E1">
        <w:tab/>
        <w:t xml:space="preserve">doc. Ing. Miroslav </w:t>
      </w:r>
      <w:proofErr w:type="spellStart"/>
      <w:r w:rsidRPr="002813E1">
        <w:t>Brzezina</w:t>
      </w:r>
      <w:proofErr w:type="spellEnd"/>
      <w:r w:rsidRPr="002813E1">
        <w:t>, CSc., rektorem</w:t>
      </w:r>
      <w:r w:rsidRPr="002813E1">
        <w:br/>
        <w:t xml:space="preserve">Odpovědný zaměstnanec za dalšího účastníka: </w:t>
      </w:r>
      <w:r w:rsidR="009E32BB">
        <w:t>XXXXXXXXXXXXXX</w:t>
      </w:r>
      <w:r w:rsidRPr="002813E1">
        <w:br/>
        <w:t xml:space="preserve">dále též jako </w:t>
      </w:r>
      <w:r w:rsidRPr="002813E1">
        <w:rPr>
          <w:b/>
        </w:rPr>
        <w:t>„člen NCK 3“</w:t>
      </w:r>
    </w:p>
    <w:p w14:paraId="72AA1DAF" w14:textId="77777777" w:rsidR="00ED7126" w:rsidRPr="002813E1" w:rsidRDefault="00ED7126" w:rsidP="00ED7126">
      <w:pPr>
        <w:tabs>
          <w:tab w:val="left" w:pos="1701"/>
        </w:tabs>
        <w:jc w:val="left"/>
      </w:pPr>
      <w:r w:rsidRPr="002813E1">
        <w:t>a</w:t>
      </w:r>
    </w:p>
    <w:p w14:paraId="12D5EAFD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rPr>
          <w:b/>
        </w:rPr>
        <w:t>AERS s.r.o.</w:t>
      </w:r>
    </w:p>
    <w:p w14:paraId="33A4A289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</w:pPr>
      <w:r w:rsidRPr="002813E1">
        <w:t xml:space="preserve">Sídlem: </w:t>
      </w:r>
      <w:r w:rsidRPr="002813E1">
        <w:tab/>
        <w:t>Šárecká 1149/37, 160 00 Praha</w:t>
      </w:r>
      <w:r w:rsidRPr="002813E1">
        <w:tab/>
      </w:r>
      <w:r w:rsidRPr="002813E1">
        <w:br/>
        <w:t xml:space="preserve">IČ: </w:t>
      </w:r>
      <w:r w:rsidRPr="002813E1">
        <w:tab/>
        <w:t>04908015</w:t>
      </w:r>
    </w:p>
    <w:p w14:paraId="4DFC2534" w14:textId="35402D72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t xml:space="preserve">DIČ: </w:t>
      </w:r>
      <w:r w:rsidRPr="002813E1">
        <w:tab/>
        <w:t>CZ04908015</w:t>
      </w:r>
      <w:r w:rsidRPr="002813E1">
        <w:br/>
        <w:t xml:space="preserve">Bankovní spojení: </w:t>
      </w:r>
      <w:r w:rsidRPr="002813E1">
        <w:tab/>
      </w:r>
      <w:r w:rsidR="009E32BB">
        <w:t>XXXXXXXXXXXXXXXXX</w:t>
      </w:r>
      <w:r w:rsidRPr="002813E1">
        <w:br/>
        <w:t xml:space="preserve">Zastoupená: </w:t>
      </w:r>
      <w:r w:rsidRPr="002813E1">
        <w:tab/>
        <w:t>Cyril Svozil ml., jednatel</w:t>
      </w:r>
      <w:r w:rsidRPr="002813E1">
        <w:br/>
        <w:t xml:space="preserve">Odpovědný zaměstnanec za dalšího účastníka: </w:t>
      </w:r>
      <w:r w:rsidR="009E32BB">
        <w:t>XXXXXXXXXXXXXX</w:t>
      </w:r>
      <w:r w:rsidRPr="002813E1">
        <w:br/>
        <w:t xml:space="preserve">dále též jako </w:t>
      </w:r>
      <w:r w:rsidRPr="002813E1">
        <w:rPr>
          <w:b/>
        </w:rPr>
        <w:t>„člen NCK 4“</w:t>
      </w:r>
    </w:p>
    <w:p w14:paraId="3CD2DEAB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0B52463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</w:pPr>
      <w:r w:rsidRPr="002813E1">
        <w:t>a</w:t>
      </w:r>
    </w:p>
    <w:p w14:paraId="40418A69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6C4908C6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proofErr w:type="spellStart"/>
      <w:r w:rsidRPr="002813E1">
        <w:rPr>
          <w:b/>
        </w:rPr>
        <w:lastRenderedPageBreak/>
        <w:t>Fenix</w:t>
      </w:r>
      <w:proofErr w:type="spellEnd"/>
      <w:r w:rsidRPr="002813E1">
        <w:rPr>
          <w:b/>
        </w:rPr>
        <w:t xml:space="preserve"> </w:t>
      </w:r>
      <w:proofErr w:type="spellStart"/>
      <w:r w:rsidRPr="002813E1">
        <w:rPr>
          <w:b/>
        </w:rPr>
        <w:t>Trading</w:t>
      </w:r>
      <w:proofErr w:type="spellEnd"/>
      <w:r w:rsidRPr="002813E1">
        <w:rPr>
          <w:b/>
        </w:rPr>
        <w:t xml:space="preserve"> s.r.o.</w:t>
      </w:r>
    </w:p>
    <w:p w14:paraId="48E28525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</w:pPr>
      <w:r w:rsidRPr="002813E1">
        <w:t xml:space="preserve">Sídlem: </w:t>
      </w:r>
      <w:r w:rsidRPr="002813E1">
        <w:tab/>
        <w:t xml:space="preserve">Slezská </w:t>
      </w:r>
      <w:proofErr w:type="gramStart"/>
      <w:r w:rsidRPr="002813E1">
        <w:t>2 ,</w:t>
      </w:r>
      <w:proofErr w:type="gramEnd"/>
      <w:r w:rsidRPr="002813E1">
        <w:t xml:space="preserve"> 790 01 Jeseník</w:t>
      </w:r>
      <w:r w:rsidRPr="002813E1">
        <w:br/>
        <w:t xml:space="preserve">IČ: </w:t>
      </w:r>
      <w:r w:rsidRPr="002813E1">
        <w:tab/>
        <w:t>48399043</w:t>
      </w:r>
    </w:p>
    <w:p w14:paraId="351AC7F7" w14:textId="180EC62E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</w:pPr>
      <w:r w:rsidRPr="002813E1">
        <w:t xml:space="preserve">DIČ: </w:t>
      </w:r>
      <w:r w:rsidRPr="002813E1">
        <w:tab/>
        <w:t>CZ48399043</w:t>
      </w:r>
      <w:r w:rsidRPr="002813E1">
        <w:br/>
        <w:t xml:space="preserve">Bankovní spojení: </w:t>
      </w:r>
      <w:r w:rsidRPr="002813E1">
        <w:tab/>
      </w:r>
      <w:r w:rsidR="009E32BB">
        <w:t>XXXXXXXXXXXXXXX</w:t>
      </w:r>
    </w:p>
    <w:p w14:paraId="5F761B4E" w14:textId="594D224E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t xml:space="preserve">Zastoupená: </w:t>
      </w:r>
      <w:r w:rsidRPr="002813E1">
        <w:tab/>
        <w:t>Ing. Cyril Svozil, jednatel</w:t>
      </w:r>
      <w:r w:rsidRPr="002813E1">
        <w:br/>
        <w:t>Odpovědný zaměstnanec za dalšího účastníka</w:t>
      </w:r>
      <w:r w:rsidR="009E32BB">
        <w:t>: XXXXXXXXXXXXX</w:t>
      </w:r>
      <w:r w:rsidRPr="002813E1">
        <w:br/>
        <w:t xml:space="preserve">dále též jako </w:t>
      </w:r>
      <w:r w:rsidRPr="002813E1">
        <w:rPr>
          <w:b/>
        </w:rPr>
        <w:t>„člen NCK 8“</w:t>
      </w:r>
    </w:p>
    <w:p w14:paraId="7F44B117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94ACED9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</w:pPr>
      <w:r w:rsidRPr="002813E1">
        <w:t>a</w:t>
      </w:r>
    </w:p>
    <w:p w14:paraId="15EE0851" w14:textId="77777777" w:rsidR="00ED7126" w:rsidRPr="002813E1" w:rsidRDefault="00ED7126" w:rsidP="00ED7126">
      <w:pPr>
        <w:tabs>
          <w:tab w:val="left" w:pos="1701"/>
        </w:tabs>
        <w:spacing w:after="0" w:line="259" w:lineRule="auto"/>
        <w:jc w:val="left"/>
      </w:pPr>
    </w:p>
    <w:p w14:paraId="1A1279BB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proofErr w:type="spellStart"/>
      <w:r w:rsidRPr="002813E1">
        <w:rPr>
          <w:b/>
        </w:rPr>
        <w:t>Regulus</w:t>
      </w:r>
      <w:proofErr w:type="spellEnd"/>
      <w:r w:rsidRPr="002813E1">
        <w:rPr>
          <w:b/>
        </w:rPr>
        <w:t xml:space="preserve"> spol. s r.o.</w:t>
      </w:r>
    </w:p>
    <w:p w14:paraId="51D4C32A" w14:textId="3E4F0E8E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t xml:space="preserve">Sídlem: </w:t>
      </w:r>
      <w:r w:rsidRPr="002813E1">
        <w:tab/>
        <w:t>Do Koutů 1897/3, Praha 12, 143 00</w:t>
      </w:r>
      <w:r w:rsidRPr="002813E1">
        <w:br/>
        <w:t xml:space="preserve">IČ: </w:t>
      </w:r>
      <w:r w:rsidRPr="002813E1">
        <w:tab/>
        <w:t>45317020</w:t>
      </w:r>
      <w:r w:rsidRPr="002813E1">
        <w:br/>
        <w:t xml:space="preserve">DIČ: </w:t>
      </w:r>
      <w:r w:rsidRPr="002813E1">
        <w:tab/>
        <w:t>CZ45317020</w:t>
      </w:r>
      <w:r w:rsidRPr="002813E1">
        <w:br/>
        <w:t xml:space="preserve">Bankovní spojení: </w:t>
      </w:r>
      <w:r w:rsidRPr="002813E1">
        <w:tab/>
      </w:r>
      <w:r w:rsidR="00277961">
        <w:t>XXXXXXXXXXXXXXXXXXX</w:t>
      </w:r>
      <w:r w:rsidRPr="002813E1">
        <w:br/>
        <w:t xml:space="preserve">Zastoupená: </w:t>
      </w:r>
      <w:r w:rsidRPr="002813E1">
        <w:tab/>
        <w:t>Ing. Pavel Kučera, jednatel</w:t>
      </w:r>
      <w:r w:rsidRPr="002813E1">
        <w:br/>
        <w:t xml:space="preserve">Odpovědný zaměstnanec za dalšího účastníka: </w:t>
      </w:r>
      <w:r w:rsidR="00277961">
        <w:t>XXXXXXXXXXXX</w:t>
      </w:r>
      <w:r w:rsidRPr="002813E1">
        <w:br/>
        <w:t xml:space="preserve">dále též jako </w:t>
      </w:r>
      <w:r w:rsidRPr="002813E1">
        <w:rPr>
          <w:b/>
        </w:rPr>
        <w:t>„člen NCK 19“</w:t>
      </w:r>
    </w:p>
    <w:p w14:paraId="6886ABA2" w14:textId="5A5AED4B" w:rsidR="00C42846" w:rsidRPr="002813E1" w:rsidRDefault="00C42846" w:rsidP="006522BB">
      <w:pPr>
        <w:rPr>
          <w:color w:val="auto"/>
        </w:rPr>
      </w:pPr>
    </w:p>
    <w:p w14:paraId="659FF594" w14:textId="201D1CF1" w:rsidR="00CE0471" w:rsidRPr="002813E1" w:rsidRDefault="00CE0471" w:rsidP="00CE0471">
      <w:pPr>
        <w:rPr>
          <w:color w:val="auto"/>
        </w:rPr>
      </w:pPr>
      <w:r w:rsidRPr="002813E1">
        <w:rPr>
          <w:color w:val="auto"/>
        </w:rPr>
        <w:t>a</w:t>
      </w:r>
    </w:p>
    <w:p w14:paraId="17EC17B4" w14:textId="5756192C" w:rsidR="00CE0471" w:rsidRPr="002813E1" w:rsidRDefault="00CE0471" w:rsidP="00CE0471">
      <w:pPr>
        <w:rPr>
          <w:color w:val="auto"/>
        </w:rPr>
      </w:pPr>
    </w:p>
    <w:p w14:paraId="225B2CED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rPr>
          <w:b/>
        </w:rPr>
        <w:t>WAFE s.r.o.</w:t>
      </w:r>
    </w:p>
    <w:p w14:paraId="1ED731C7" w14:textId="4E0DC08D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  <w:r w:rsidRPr="002813E1">
        <w:t xml:space="preserve">Sídlem: </w:t>
      </w:r>
      <w:r w:rsidRPr="002813E1">
        <w:tab/>
        <w:t>Kolbenova 931/</w:t>
      </w:r>
      <w:proofErr w:type="gramStart"/>
      <w:r w:rsidRPr="002813E1">
        <w:t>40b</w:t>
      </w:r>
      <w:proofErr w:type="gramEnd"/>
      <w:r w:rsidRPr="002813E1">
        <w:t>, Praha 9, 190 00</w:t>
      </w:r>
      <w:r w:rsidRPr="002813E1">
        <w:br/>
        <w:t xml:space="preserve">IČ: </w:t>
      </w:r>
      <w:r w:rsidRPr="002813E1">
        <w:tab/>
        <w:t>04694651</w:t>
      </w:r>
      <w:r w:rsidRPr="002813E1">
        <w:br/>
        <w:t xml:space="preserve">DIČ: </w:t>
      </w:r>
      <w:r w:rsidRPr="002813E1">
        <w:tab/>
        <w:t>CZ 04694651</w:t>
      </w:r>
      <w:r w:rsidRPr="002813E1">
        <w:br/>
        <w:t xml:space="preserve">Bankovní spojení: </w:t>
      </w:r>
      <w:r w:rsidRPr="002813E1">
        <w:tab/>
      </w:r>
      <w:r w:rsidR="00277961">
        <w:t>XXXXXXXXXXXXXXXXX</w:t>
      </w:r>
      <w:r w:rsidRPr="002813E1">
        <w:br/>
        <w:t xml:space="preserve">Zastoupená: </w:t>
      </w:r>
      <w:r w:rsidRPr="002813E1">
        <w:tab/>
        <w:t>Ing. Michal Pavlas, jednatel</w:t>
      </w:r>
      <w:r w:rsidRPr="002813E1">
        <w:br/>
        <w:t xml:space="preserve">Odpovědný zaměstnanec za dalšího účastníka: </w:t>
      </w:r>
      <w:r w:rsidR="00277961">
        <w:t>XXXXXXXXXXXXX</w:t>
      </w:r>
      <w:r w:rsidRPr="002813E1">
        <w:br/>
        <w:t xml:space="preserve">dále též jako </w:t>
      </w:r>
      <w:r w:rsidRPr="002813E1">
        <w:rPr>
          <w:b/>
        </w:rPr>
        <w:t>„člen NCK 22“</w:t>
      </w:r>
    </w:p>
    <w:p w14:paraId="1631E0E5" w14:textId="128D7FF2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08D6859F" w14:textId="6EBD5414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Cs/>
        </w:rPr>
      </w:pPr>
      <w:r w:rsidRPr="002813E1">
        <w:rPr>
          <w:bCs/>
        </w:rPr>
        <w:t>a</w:t>
      </w:r>
    </w:p>
    <w:p w14:paraId="704F6A70" w14:textId="31B34F89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Cs/>
        </w:rPr>
      </w:pPr>
    </w:p>
    <w:p w14:paraId="431132FB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rFonts w:cstheme="minorHAnsi"/>
          <w:b/>
          <w:shd w:val="clear" w:color="auto" w:fill="FFFFFF"/>
        </w:rPr>
      </w:pPr>
      <w:proofErr w:type="spellStart"/>
      <w:r w:rsidRPr="002813E1">
        <w:rPr>
          <w:rFonts w:cstheme="minorHAnsi"/>
          <w:b/>
        </w:rPr>
        <w:t>Teco</w:t>
      </w:r>
      <w:proofErr w:type="spellEnd"/>
      <w:r w:rsidRPr="002813E1">
        <w:rPr>
          <w:rFonts w:cstheme="minorHAnsi"/>
          <w:b/>
        </w:rPr>
        <w:t xml:space="preserve"> a.s.</w:t>
      </w:r>
    </w:p>
    <w:p w14:paraId="05DDA885" w14:textId="094AC944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2813E1">
        <w:rPr>
          <w:rFonts w:cstheme="minorHAnsi"/>
        </w:rPr>
        <w:t xml:space="preserve">Sídlem: </w:t>
      </w:r>
      <w:r w:rsidRPr="002813E1">
        <w:rPr>
          <w:rFonts w:cstheme="minorHAnsi"/>
        </w:rPr>
        <w:tab/>
      </w:r>
      <w:r w:rsidRPr="002813E1">
        <w:rPr>
          <w:rFonts w:cstheme="minorHAnsi"/>
          <w:shd w:val="clear" w:color="auto" w:fill="FFFFFF"/>
        </w:rPr>
        <w:t xml:space="preserve">Průmyslová zóna </w:t>
      </w:r>
      <w:proofErr w:type="spellStart"/>
      <w:r w:rsidRPr="002813E1">
        <w:rPr>
          <w:rFonts w:cstheme="minorHAnsi"/>
          <w:shd w:val="clear" w:color="auto" w:fill="FFFFFF"/>
        </w:rPr>
        <w:t>Štáralka</w:t>
      </w:r>
      <w:proofErr w:type="spellEnd"/>
      <w:r w:rsidRPr="002813E1">
        <w:rPr>
          <w:rFonts w:cstheme="minorHAnsi"/>
          <w:shd w:val="clear" w:color="auto" w:fill="FFFFFF"/>
        </w:rPr>
        <w:t xml:space="preserve"> 984, 280 02 Kolín</w:t>
      </w:r>
      <w:r w:rsidRPr="002813E1">
        <w:rPr>
          <w:rFonts w:cstheme="minorHAnsi"/>
        </w:rPr>
        <w:br/>
        <w:t xml:space="preserve">IČ: </w:t>
      </w:r>
      <w:r w:rsidRPr="002813E1">
        <w:rPr>
          <w:rFonts w:cstheme="minorHAnsi"/>
        </w:rPr>
        <w:tab/>
      </w:r>
      <w:r w:rsidRPr="002813E1">
        <w:rPr>
          <w:rFonts w:cstheme="minorHAnsi"/>
          <w:shd w:val="clear" w:color="auto" w:fill="FFFFFF"/>
        </w:rPr>
        <w:t>46357301</w:t>
      </w:r>
      <w:r w:rsidRPr="002813E1">
        <w:rPr>
          <w:rFonts w:cstheme="minorHAnsi"/>
        </w:rPr>
        <w:br/>
        <w:t xml:space="preserve">DIČ: </w:t>
      </w:r>
      <w:r w:rsidRPr="002813E1">
        <w:rPr>
          <w:rFonts w:cstheme="minorHAnsi"/>
        </w:rPr>
        <w:tab/>
        <w:t>CZ</w:t>
      </w:r>
      <w:r w:rsidRPr="002813E1">
        <w:rPr>
          <w:rFonts w:cstheme="minorHAnsi"/>
          <w:shd w:val="clear" w:color="auto" w:fill="FFFFFF"/>
        </w:rPr>
        <w:t>46357301</w:t>
      </w:r>
      <w:r w:rsidRPr="002813E1">
        <w:rPr>
          <w:rFonts w:cstheme="minorHAnsi"/>
        </w:rPr>
        <w:br/>
        <w:t xml:space="preserve">Bankovní spojení: </w:t>
      </w:r>
      <w:r w:rsidRPr="002813E1">
        <w:rPr>
          <w:rFonts w:cstheme="minorHAnsi"/>
        </w:rPr>
        <w:tab/>
      </w:r>
      <w:r w:rsidR="00277961">
        <w:rPr>
          <w:rFonts w:cstheme="minorHAnsi"/>
        </w:rPr>
        <w:t>XXXXXXXXXXXXXXXX</w:t>
      </w:r>
    </w:p>
    <w:p w14:paraId="2396A7EC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2813E1">
        <w:rPr>
          <w:rFonts w:cstheme="minorHAnsi"/>
        </w:rPr>
        <w:t xml:space="preserve">Zastoupená: </w:t>
      </w:r>
      <w:r w:rsidRPr="002813E1">
        <w:rPr>
          <w:rFonts w:cstheme="minorHAnsi"/>
        </w:rPr>
        <w:tab/>
        <w:t>Ing. Jaromír Klaban, člen představenstva</w:t>
      </w:r>
    </w:p>
    <w:p w14:paraId="65B4C5A6" w14:textId="0F72D3FE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rFonts w:cstheme="minorHAnsi"/>
        </w:rPr>
      </w:pPr>
      <w:r w:rsidRPr="002813E1">
        <w:rPr>
          <w:rFonts w:cstheme="minorHAnsi"/>
        </w:rPr>
        <w:t xml:space="preserve">Odpovědný zaměstnanec za dalšího </w:t>
      </w:r>
      <w:proofErr w:type="gramStart"/>
      <w:r w:rsidRPr="002813E1">
        <w:rPr>
          <w:rFonts w:cstheme="minorHAnsi"/>
        </w:rPr>
        <w:t xml:space="preserve">účastníka:  </w:t>
      </w:r>
      <w:r w:rsidR="00277961">
        <w:rPr>
          <w:rFonts w:cstheme="minorHAnsi"/>
        </w:rPr>
        <w:t>XXXXXXXXXXXX</w:t>
      </w:r>
      <w:bookmarkStart w:id="0" w:name="_GoBack"/>
      <w:bookmarkEnd w:id="0"/>
      <w:proofErr w:type="gramEnd"/>
    </w:p>
    <w:p w14:paraId="630F64FE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rFonts w:cstheme="minorHAnsi"/>
          <w:b/>
        </w:rPr>
      </w:pPr>
      <w:r w:rsidRPr="002813E1">
        <w:rPr>
          <w:rFonts w:cstheme="minorHAnsi"/>
        </w:rPr>
        <w:t xml:space="preserve">dále též jako </w:t>
      </w:r>
      <w:r w:rsidRPr="002813E1">
        <w:rPr>
          <w:rFonts w:cstheme="minorHAnsi"/>
          <w:b/>
        </w:rPr>
        <w:t>„člen NCK 31“</w:t>
      </w:r>
    </w:p>
    <w:p w14:paraId="46FF168E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Cs/>
        </w:rPr>
      </w:pPr>
    </w:p>
    <w:p w14:paraId="47C7A00B" w14:textId="5053A2FB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33A060FC" w14:textId="77777777" w:rsidR="00CE0471" w:rsidRPr="002813E1" w:rsidRDefault="00CE0471" w:rsidP="00CE0471">
      <w:pPr>
        <w:tabs>
          <w:tab w:val="left" w:pos="1701"/>
        </w:tabs>
        <w:spacing w:after="0" w:line="259" w:lineRule="auto"/>
        <w:jc w:val="left"/>
        <w:rPr>
          <w:b/>
        </w:rPr>
      </w:pPr>
    </w:p>
    <w:p w14:paraId="1D10A373" w14:textId="77777777" w:rsidR="00CE0471" w:rsidRPr="002813E1" w:rsidRDefault="00CE0471" w:rsidP="00CE0471">
      <w:pPr>
        <w:rPr>
          <w:color w:val="auto"/>
        </w:rPr>
      </w:pPr>
    </w:p>
    <w:p w14:paraId="11736588" w14:textId="4C54A9F2" w:rsidR="00EE64BC" w:rsidRPr="002813E1" w:rsidRDefault="00EE64BC" w:rsidP="008516B3">
      <w:pPr>
        <w:pStyle w:val="Nadpis2"/>
        <w:rPr>
          <w:color w:val="auto"/>
        </w:rPr>
      </w:pPr>
      <w:r w:rsidRPr="002813E1">
        <w:rPr>
          <w:color w:val="auto"/>
        </w:rPr>
        <w:lastRenderedPageBreak/>
        <w:t>I.</w:t>
      </w:r>
      <w:r w:rsidRPr="002813E1">
        <w:rPr>
          <w:color w:val="auto"/>
        </w:rPr>
        <w:br/>
        <w:t xml:space="preserve">Předmět </w:t>
      </w:r>
      <w:r w:rsidR="008743D4" w:rsidRPr="002813E1">
        <w:rPr>
          <w:color w:val="auto"/>
        </w:rPr>
        <w:t>dodatku</w:t>
      </w:r>
    </w:p>
    <w:p w14:paraId="48898B87" w14:textId="1C51CC4A" w:rsidR="006E7846" w:rsidRPr="002813E1" w:rsidRDefault="002C6C3F" w:rsidP="00E27F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1) </w:t>
      </w:r>
      <w:r w:rsidR="006E7846" w:rsidRPr="002813E1">
        <w:rPr>
          <w:color w:val="auto"/>
        </w:rPr>
        <w:t xml:space="preserve">Valná hromada centra schválila na svém zasedání dne 15.10.2020 mimo jiné </w:t>
      </w:r>
      <w:r w:rsidR="00CE0471" w:rsidRPr="002813E1">
        <w:rPr>
          <w:color w:val="auto"/>
        </w:rPr>
        <w:t>vznik členství člena NCK 30 k datu 1. 1. 2021</w:t>
      </w:r>
      <w:r w:rsidR="006E7846" w:rsidRPr="002813E1">
        <w:rPr>
          <w:color w:val="auto"/>
        </w:rPr>
        <w:t>. Dále valná hromada mimo jiné schválila podání žádosti o</w:t>
      </w:r>
      <w:r w:rsidR="00DB70DE" w:rsidRPr="002813E1">
        <w:rPr>
          <w:color w:val="auto"/>
        </w:rPr>
        <w:t> </w:t>
      </w:r>
      <w:r w:rsidR="006E7846" w:rsidRPr="002813E1">
        <w:rPr>
          <w:color w:val="auto"/>
        </w:rPr>
        <w:t>prodloužení projektu NCK do 31.12.2022.</w:t>
      </w:r>
    </w:p>
    <w:p w14:paraId="7BB484CA" w14:textId="09BD3567" w:rsidR="00ED7126" w:rsidRPr="002813E1" w:rsidRDefault="006E7846" w:rsidP="00E27F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2) </w:t>
      </w:r>
      <w:r w:rsidR="00ED7126" w:rsidRPr="002813E1">
        <w:rPr>
          <w:color w:val="auto"/>
        </w:rPr>
        <w:t xml:space="preserve">Rada centra schválila na svém zasedání dne </w:t>
      </w:r>
      <w:r w:rsidRPr="002813E1">
        <w:rPr>
          <w:color w:val="auto"/>
        </w:rPr>
        <w:t>27</w:t>
      </w:r>
      <w:r w:rsidR="00ED7126" w:rsidRPr="002813E1">
        <w:rPr>
          <w:color w:val="auto"/>
        </w:rPr>
        <w:t>.10.20</w:t>
      </w:r>
      <w:r w:rsidRPr="002813E1">
        <w:rPr>
          <w:color w:val="auto"/>
        </w:rPr>
        <w:t>20</w:t>
      </w:r>
      <w:r w:rsidR="00ED7126" w:rsidRPr="002813E1">
        <w:rPr>
          <w:color w:val="auto"/>
        </w:rPr>
        <w:t xml:space="preserve"> změnu dílčího projektu. Změna se týká následujících skutečností:</w:t>
      </w:r>
    </w:p>
    <w:p w14:paraId="70B82EF9" w14:textId="0916F63F" w:rsidR="006E7846" w:rsidRPr="002813E1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>a)</w:t>
      </w:r>
      <w:r w:rsidR="00CE0471" w:rsidRPr="002813E1">
        <w:rPr>
          <w:color w:val="auto"/>
        </w:rPr>
        <w:t xml:space="preserve"> </w:t>
      </w:r>
      <w:r w:rsidR="006E7846" w:rsidRPr="002813E1">
        <w:rPr>
          <w:color w:val="auto"/>
        </w:rPr>
        <w:t>Prodloužení projektu do 31.12.2022.</w:t>
      </w:r>
    </w:p>
    <w:p w14:paraId="2D88C23C" w14:textId="7BF5947A" w:rsidR="0018686A" w:rsidRPr="002813E1" w:rsidRDefault="00E71ADC" w:rsidP="00E71A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b) </w:t>
      </w:r>
      <w:r w:rsidR="00ED7126" w:rsidRPr="002813E1">
        <w:rPr>
          <w:color w:val="auto"/>
        </w:rPr>
        <w:t>Rozšíření výsledků o</w:t>
      </w:r>
      <w:r w:rsidR="004937B9" w:rsidRPr="002813E1">
        <w:rPr>
          <w:color w:val="auto"/>
        </w:rPr>
        <w:t xml:space="preserve"> 4</w:t>
      </w:r>
      <w:r w:rsidR="00DB70DE" w:rsidRPr="002813E1">
        <w:rPr>
          <w:color w:val="auto"/>
        </w:rPr>
        <w:t xml:space="preserve"> </w:t>
      </w:r>
      <w:r w:rsidR="00ED7126" w:rsidRPr="002813E1">
        <w:rPr>
          <w:color w:val="auto"/>
        </w:rPr>
        <w:t>nov</w:t>
      </w:r>
      <w:r w:rsidR="004937B9" w:rsidRPr="002813E1">
        <w:rPr>
          <w:color w:val="auto"/>
        </w:rPr>
        <w:t>é</w:t>
      </w:r>
      <w:r w:rsidR="00ED7126" w:rsidRPr="002813E1">
        <w:rPr>
          <w:color w:val="auto"/>
        </w:rPr>
        <w:t xml:space="preserve"> výsledk</w:t>
      </w:r>
      <w:r w:rsidR="004937B9" w:rsidRPr="002813E1">
        <w:rPr>
          <w:color w:val="auto"/>
        </w:rPr>
        <w:t>y</w:t>
      </w:r>
    </w:p>
    <w:p w14:paraId="174DFDB1" w14:textId="09910AB6" w:rsidR="0018686A" w:rsidRPr="002813E1" w:rsidRDefault="0018686A" w:rsidP="00E71A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>c) změnu účastníků dílčího projektu – od 1. 1. 2021 vstup člena NCK 31</w:t>
      </w:r>
    </w:p>
    <w:p w14:paraId="770B9B26" w14:textId="134BF94B" w:rsidR="0018686A" w:rsidRPr="002813E1" w:rsidRDefault="0018686A" w:rsidP="00E71ADC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d) změnu vykazování nepřímých nákladů u člena NCK 3 na full </w:t>
      </w:r>
      <w:proofErr w:type="spellStart"/>
      <w:r w:rsidRPr="002813E1">
        <w:rPr>
          <w:color w:val="auto"/>
        </w:rPr>
        <w:t>cost</w:t>
      </w:r>
      <w:proofErr w:type="spellEnd"/>
    </w:p>
    <w:p w14:paraId="68147516" w14:textId="32FD5B99" w:rsidR="00ED7126" w:rsidRPr="002813E1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c) </w:t>
      </w:r>
      <w:r w:rsidR="00ED7126" w:rsidRPr="002813E1">
        <w:rPr>
          <w:color w:val="auto"/>
        </w:rPr>
        <w:t>Finanční část změny:</w:t>
      </w:r>
    </w:p>
    <w:p w14:paraId="483099C1" w14:textId="11FEF8F7" w:rsidR="00E71ADC" w:rsidRPr="002813E1" w:rsidRDefault="00E71ADC" w:rsidP="008B296C">
      <w:pPr>
        <w:tabs>
          <w:tab w:val="clear" w:pos="425"/>
          <w:tab w:val="left" w:pos="0"/>
        </w:tabs>
        <w:ind w:left="567" w:firstLine="0"/>
        <w:rPr>
          <w:color w:val="auto"/>
        </w:rPr>
      </w:pPr>
      <w:r w:rsidRPr="002813E1">
        <w:rPr>
          <w:color w:val="auto"/>
        </w:rPr>
        <w:t>Navýšení nákladů projektu, určených pro vývoj nově navržených výsledků</w:t>
      </w:r>
      <w:r w:rsidR="00BE1013" w:rsidRPr="002813E1">
        <w:rPr>
          <w:color w:val="auto"/>
        </w:rPr>
        <w:t>,</w:t>
      </w:r>
      <w:r w:rsidRPr="002813E1">
        <w:rPr>
          <w:color w:val="auto"/>
        </w:rPr>
        <w:t xml:space="preserve"> vychází z původního principu financování pomocí partnerů. Jedná se o navýšení nákladů pro </w:t>
      </w:r>
      <w:r w:rsidR="007C7FED" w:rsidRPr="002813E1">
        <w:rPr>
          <w:color w:val="auto"/>
        </w:rPr>
        <w:t xml:space="preserve">příjemce, </w:t>
      </w:r>
      <w:r w:rsidRPr="002813E1">
        <w:rPr>
          <w:color w:val="auto"/>
        </w:rPr>
        <w:t xml:space="preserve">člena NCK </w:t>
      </w:r>
      <w:r w:rsidR="007C7FED" w:rsidRPr="002813E1">
        <w:rPr>
          <w:color w:val="auto"/>
        </w:rPr>
        <w:t xml:space="preserve">3, člena NCK </w:t>
      </w:r>
      <w:r w:rsidR="00CD2E27" w:rsidRPr="002813E1">
        <w:rPr>
          <w:color w:val="auto"/>
        </w:rPr>
        <w:t>8</w:t>
      </w:r>
      <w:r w:rsidR="007C7FED" w:rsidRPr="002813E1">
        <w:rPr>
          <w:color w:val="auto"/>
        </w:rPr>
        <w:t>, člena NCK 1</w:t>
      </w:r>
      <w:r w:rsidR="00CD2E27" w:rsidRPr="002813E1">
        <w:rPr>
          <w:color w:val="auto"/>
        </w:rPr>
        <w:t>9 a člena NCK 22</w:t>
      </w:r>
      <w:r w:rsidR="0018686A" w:rsidRPr="002813E1">
        <w:rPr>
          <w:color w:val="auto"/>
        </w:rPr>
        <w:t xml:space="preserve"> a NCK 31</w:t>
      </w:r>
      <w:r w:rsidRPr="002813E1">
        <w:rPr>
          <w:color w:val="auto"/>
        </w:rPr>
        <w:t xml:space="preserve">. </w:t>
      </w:r>
      <w:r w:rsidR="0018686A" w:rsidRPr="002813E1">
        <w:rPr>
          <w:color w:val="auto"/>
        </w:rPr>
        <w:t xml:space="preserve">Dále dochází k přesunu financí mezi členy NCK 4 a NCK8. </w:t>
      </w:r>
    </w:p>
    <w:p w14:paraId="24C2E14F" w14:textId="77777777" w:rsidR="008B296C" w:rsidRPr="002813E1" w:rsidRDefault="008B296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292AF64E" w14:textId="2E59BCFB" w:rsidR="006E7846" w:rsidRPr="002813E1" w:rsidRDefault="006E7846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3) TAČR zaslal příjemci dne </w:t>
      </w:r>
      <w:r w:rsidR="007C7FED" w:rsidRPr="002813E1">
        <w:rPr>
          <w:color w:val="auto"/>
        </w:rPr>
        <w:t>14</w:t>
      </w:r>
      <w:r w:rsidRPr="002813E1">
        <w:rPr>
          <w:color w:val="auto"/>
        </w:rPr>
        <w:t>.12.2020 oznámení, že žádost o prodloužení projektu do 31.12.2022 byla schválena.</w:t>
      </w:r>
    </w:p>
    <w:p w14:paraId="0A4C642D" w14:textId="77777777" w:rsidR="008B296C" w:rsidRPr="002813E1" w:rsidRDefault="008B296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76048EF9" w14:textId="3CDCF5D3" w:rsidR="002C6C3F" w:rsidRPr="002813E1" w:rsidRDefault="00ED7126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Proto se </w:t>
      </w:r>
      <w:r w:rsidR="002C6C3F" w:rsidRPr="002813E1">
        <w:rPr>
          <w:color w:val="auto"/>
        </w:rPr>
        <w:t>smlouva mění a doplňuje následovně:</w:t>
      </w:r>
    </w:p>
    <w:p w14:paraId="71DEC88A" w14:textId="77777777" w:rsidR="002A7378" w:rsidRPr="002813E1" w:rsidRDefault="002A7378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6905B779" w14:textId="6930028D" w:rsidR="00ED7126" w:rsidRPr="002813E1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a) </w:t>
      </w:r>
      <w:r w:rsidR="002C6C3F" w:rsidRPr="002813E1">
        <w:rPr>
          <w:color w:val="auto"/>
        </w:rPr>
        <w:t>D</w:t>
      </w:r>
      <w:r w:rsidR="00ED7126" w:rsidRPr="002813E1">
        <w:rPr>
          <w:color w:val="auto"/>
        </w:rPr>
        <w:t xml:space="preserve">o čl. II. odst. 4. </w:t>
      </w:r>
      <w:r w:rsidR="002C6C3F" w:rsidRPr="002813E1">
        <w:rPr>
          <w:color w:val="auto"/>
        </w:rPr>
        <w:t xml:space="preserve">se </w:t>
      </w:r>
      <w:r w:rsidR="00ED7126" w:rsidRPr="002813E1">
        <w:rPr>
          <w:color w:val="auto"/>
        </w:rPr>
        <w:t>doplňuj</w:t>
      </w:r>
      <w:r w:rsidRPr="002813E1">
        <w:rPr>
          <w:color w:val="auto"/>
        </w:rPr>
        <w:t>í</w:t>
      </w:r>
      <w:r w:rsidR="00ED7126" w:rsidRPr="002813E1">
        <w:rPr>
          <w:color w:val="auto"/>
        </w:rPr>
        <w:t xml:space="preserve"> výsledk</w:t>
      </w:r>
      <w:r w:rsidRPr="002813E1">
        <w:rPr>
          <w:color w:val="auto"/>
        </w:rPr>
        <w:t>y</w:t>
      </w:r>
      <w:r w:rsidR="00ED7126" w:rsidRPr="002813E1">
        <w:rPr>
          <w:color w:val="auto"/>
        </w:rPr>
        <w:t>:</w:t>
      </w:r>
    </w:p>
    <w:p w14:paraId="1A38FAAB" w14:textId="2106F38B" w:rsidR="00E71ADC" w:rsidRPr="002813E1" w:rsidRDefault="00DB0EAE" w:rsidP="00E71ADC">
      <w:pPr>
        <w:tabs>
          <w:tab w:val="clear" w:pos="425"/>
          <w:tab w:val="left" w:pos="0"/>
        </w:tabs>
        <w:ind w:left="0" w:firstLine="0"/>
        <w:rPr>
          <w:i/>
          <w:color w:val="auto"/>
        </w:rPr>
      </w:pPr>
      <w:r w:rsidRPr="002813E1">
        <w:rPr>
          <w:i/>
          <w:color w:val="auto"/>
        </w:rPr>
        <w:t>V005 –</w:t>
      </w:r>
      <w:r w:rsidR="0018686A" w:rsidRPr="002813E1">
        <w:rPr>
          <w:i/>
          <w:color w:val="auto"/>
        </w:rPr>
        <w:t>R – software – Software</w:t>
      </w:r>
      <w:r w:rsidR="00CD2E27" w:rsidRPr="002813E1">
        <w:rPr>
          <w:i/>
          <w:color w:val="auto"/>
        </w:rPr>
        <w:t xml:space="preserve"> řízení energetického managementu v rodinném domě s FVE a akumulaci s ohledem na flexibilní tarif elektrické energie</w:t>
      </w:r>
      <w:r w:rsidR="00323E22" w:rsidRPr="002813E1">
        <w:rPr>
          <w:i/>
          <w:color w:val="auto"/>
        </w:rPr>
        <w:t xml:space="preserve"> </w:t>
      </w:r>
    </w:p>
    <w:p w14:paraId="43D0DD20" w14:textId="5F079603" w:rsidR="00E71ADC" w:rsidRPr="002813E1" w:rsidRDefault="00DB0EAE" w:rsidP="00E71ADC">
      <w:pPr>
        <w:tabs>
          <w:tab w:val="clear" w:pos="425"/>
          <w:tab w:val="left" w:pos="0"/>
        </w:tabs>
        <w:ind w:left="0" w:firstLine="0"/>
        <w:rPr>
          <w:i/>
          <w:color w:val="auto"/>
        </w:rPr>
      </w:pPr>
      <w:r w:rsidRPr="002813E1">
        <w:rPr>
          <w:i/>
          <w:color w:val="auto"/>
        </w:rPr>
        <w:t xml:space="preserve">V006 – </w:t>
      </w:r>
      <w:r w:rsidR="0018686A" w:rsidRPr="002813E1">
        <w:rPr>
          <w:i/>
          <w:color w:val="auto"/>
        </w:rPr>
        <w:t>O – ostatní – Komplexní</w:t>
      </w:r>
      <w:r w:rsidR="00CD2E27" w:rsidRPr="002813E1">
        <w:rPr>
          <w:i/>
          <w:color w:val="auto"/>
        </w:rPr>
        <w:t xml:space="preserve"> studie vnitřního prostředí spotřeby energie a provozních nákladů pilotní instalace</w:t>
      </w:r>
    </w:p>
    <w:p w14:paraId="2042FB8A" w14:textId="339EEA57" w:rsidR="00E71ADC" w:rsidRPr="002813E1" w:rsidRDefault="00DB0EAE" w:rsidP="00E71ADC">
      <w:pPr>
        <w:tabs>
          <w:tab w:val="clear" w:pos="425"/>
          <w:tab w:val="left" w:pos="0"/>
        </w:tabs>
        <w:ind w:left="0" w:firstLine="0"/>
        <w:rPr>
          <w:i/>
          <w:color w:val="auto"/>
        </w:rPr>
      </w:pPr>
      <w:r w:rsidRPr="002813E1">
        <w:rPr>
          <w:i/>
          <w:color w:val="auto"/>
        </w:rPr>
        <w:t xml:space="preserve">V007 – </w:t>
      </w:r>
      <w:r w:rsidR="0018686A" w:rsidRPr="002813E1">
        <w:rPr>
          <w:i/>
          <w:color w:val="auto"/>
        </w:rPr>
        <w:t>R – software – Nástroj</w:t>
      </w:r>
      <w:r w:rsidR="00CD2E27" w:rsidRPr="002813E1">
        <w:rPr>
          <w:i/>
          <w:color w:val="auto"/>
        </w:rPr>
        <w:t xml:space="preserve"> pro hodnocení využití FV systému pro krytí potřeby energie v budově</w:t>
      </w:r>
    </w:p>
    <w:p w14:paraId="1FB1B5E9" w14:textId="523215D5" w:rsidR="00F052F4" w:rsidRPr="002813E1" w:rsidRDefault="00DB0EAE" w:rsidP="00E71ADC">
      <w:pPr>
        <w:tabs>
          <w:tab w:val="clear" w:pos="425"/>
          <w:tab w:val="left" w:pos="0"/>
        </w:tabs>
        <w:ind w:left="0" w:firstLine="0"/>
        <w:rPr>
          <w:i/>
          <w:color w:val="auto"/>
        </w:rPr>
      </w:pPr>
      <w:r w:rsidRPr="002813E1">
        <w:rPr>
          <w:i/>
          <w:color w:val="auto"/>
        </w:rPr>
        <w:t xml:space="preserve">V008 – </w:t>
      </w:r>
      <w:proofErr w:type="spellStart"/>
      <w:r w:rsidR="0018686A" w:rsidRPr="002813E1">
        <w:rPr>
          <w:i/>
          <w:color w:val="auto"/>
        </w:rPr>
        <w:t>Gfunk</w:t>
      </w:r>
      <w:proofErr w:type="spellEnd"/>
      <w:r w:rsidR="0018686A" w:rsidRPr="002813E1">
        <w:rPr>
          <w:i/>
          <w:color w:val="auto"/>
        </w:rPr>
        <w:t xml:space="preserve"> – funkční </w:t>
      </w:r>
      <w:proofErr w:type="gramStart"/>
      <w:r w:rsidR="0018686A" w:rsidRPr="002813E1">
        <w:rPr>
          <w:i/>
          <w:color w:val="auto"/>
        </w:rPr>
        <w:t xml:space="preserve">vzorek - </w:t>
      </w:r>
      <w:r w:rsidRPr="002813E1">
        <w:rPr>
          <w:i/>
          <w:color w:val="auto"/>
        </w:rPr>
        <w:t>Senzor</w:t>
      </w:r>
      <w:proofErr w:type="gramEnd"/>
      <w:r w:rsidR="00CD2E27" w:rsidRPr="002813E1">
        <w:rPr>
          <w:i/>
          <w:color w:val="auto"/>
        </w:rPr>
        <w:t xml:space="preserve"> detekce na bázi technologie </w:t>
      </w:r>
      <w:proofErr w:type="spellStart"/>
      <w:r w:rsidR="00CD2E27" w:rsidRPr="002813E1">
        <w:rPr>
          <w:i/>
          <w:color w:val="auto"/>
        </w:rPr>
        <w:t>ToF</w:t>
      </w:r>
      <w:proofErr w:type="spellEnd"/>
    </w:p>
    <w:p w14:paraId="42457EF3" w14:textId="77777777" w:rsidR="00E71ADC" w:rsidRPr="002813E1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60849460" w14:textId="6893F3DC" w:rsidR="00ED7126" w:rsidRPr="002813E1" w:rsidRDefault="00E71AD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  <w:r w:rsidRPr="002813E1">
        <w:rPr>
          <w:color w:val="auto"/>
        </w:rPr>
        <w:t xml:space="preserve">b) </w:t>
      </w:r>
      <w:r w:rsidR="00ED7126" w:rsidRPr="002813E1">
        <w:rPr>
          <w:color w:val="auto"/>
        </w:rPr>
        <w:t>Čl. IV. Finanční zajištění se mění</w:t>
      </w:r>
      <w:r w:rsidRPr="002813E1">
        <w:rPr>
          <w:color w:val="auto"/>
        </w:rPr>
        <w:t xml:space="preserve"> a doplňuje</w:t>
      </w:r>
      <w:r w:rsidR="00ED7126" w:rsidRPr="002813E1">
        <w:rPr>
          <w:color w:val="auto"/>
        </w:rPr>
        <w:t>:</w:t>
      </w:r>
    </w:p>
    <w:p w14:paraId="0EFF27AD" w14:textId="77777777" w:rsidR="00D93F5C" w:rsidRPr="002813E1" w:rsidRDefault="00D93F5C" w:rsidP="00ED7126">
      <w:pPr>
        <w:tabs>
          <w:tab w:val="clear" w:pos="425"/>
          <w:tab w:val="left" w:pos="0"/>
        </w:tabs>
        <w:ind w:left="0" w:firstLine="0"/>
        <w:rPr>
          <w:color w:val="auto"/>
        </w:rPr>
      </w:pPr>
    </w:p>
    <w:p w14:paraId="1B0035F5" w14:textId="5EDD935F" w:rsidR="00ED7126" w:rsidRPr="002813E1" w:rsidRDefault="00ED7126" w:rsidP="002C6C3F">
      <w:pPr>
        <w:pStyle w:val="Odstavecseseznamem"/>
        <w:numPr>
          <w:ilvl w:val="0"/>
          <w:numId w:val="18"/>
        </w:numPr>
        <w:tabs>
          <w:tab w:val="clear" w:pos="425"/>
          <w:tab w:val="left" w:pos="0"/>
        </w:tabs>
        <w:ind w:left="0" w:firstLine="0"/>
        <w:rPr>
          <w:i/>
        </w:rPr>
      </w:pPr>
      <w:r w:rsidRPr="002813E1">
        <w:rPr>
          <w:i/>
        </w:rPr>
        <w:t xml:space="preserve">Příjemce se na základě této smlouvy zavazuje členovi NCK </w:t>
      </w:r>
      <w:r w:rsidR="00DB0EAE" w:rsidRPr="002813E1">
        <w:rPr>
          <w:i/>
        </w:rPr>
        <w:t>3</w:t>
      </w:r>
      <w:r w:rsidRPr="002813E1">
        <w:rPr>
          <w:i/>
        </w:rPr>
        <w:t xml:space="preserve"> převést na řešení výše uvedené věcné náplně projektu neinvestiční účelové finanční prostředky ve výši</w:t>
      </w:r>
      <w:r w:rsidR="00E71ADC" w:rsidRPr="002813E1">
        <w:rPr>
          <w:i/>
        </w:rPr>
        <w:t xml:space="preserve"> </w:t>
      </w:r>
      <w:r w:rsidR="00354AD7" w:rsidRPr="002813E1">
        <w:rPr>
          <w:b/>
          <w:i/>
        </w:rPr>
        <w:t>2.593.000</w:t>
      </w:r>
      <w:r w:rsidRPr="002813E1">
        <w:rPr>
          <w:b/>
          <w:i/>
        </w:rPr>
        <w:t xml:space="preserve"> Kč, </w:t>
      </w:r>
    </w:p>
    <w:p w14:paraId="4E958108" w14:textId="202B1D26" w:rsidR="00C43ED0" w:rsidRPr="002813E1" w:rsidRDefault="00ED7126" w:rsidP="00ED7126">
      <w:pPr>
        <w:jc w:val="center"/>
        <w:rPr>
          <w:i/>
        </w:rPr>
      </w:pPr>
      <w:r w:rsidRPr="002813E1">
        <w:rPr>
          <w:i/>
        </w:rPr>
        <w:t xml:space="preserve">a to </w:t>
      </w:r>
      <w:r w:rsidR="00C43ED0" w:rsidRPr="002813E1">
        <w:rPr>
          <w:i/>
        </w:rPr>
        <w:t xml:space="preserve">v roce 2019 ve výši </w:t>
      </w:r>
      <w:r w:rsidR="00323E22" w:rsidRPr="002813E1">
        <w:rPr>
          <w:i/>
        </w:rPr>
        <w:t>720.000</w:t>
      </w:r>
      <w:r w:rsidR="00C43ED0" w:rsidRPr="002813E1">
        <w:rPr>
          <w:i/>
        </w:rPr>
        <w:t>,- Kč,</w:t>
      </w:r>
    </w:p>
    <w:p w14:paraId="1D1B20D8" w14:textId="485053EA" w:rsidR="00C43ED0" w:rsidRPr="002813E1" w:rsidRDefault="00C43ED0" w:rsidP="00ED7126">
      <w:pPr>
        <w:jc w:val="center"/>
        <w:rPr>
          <w:i/>
        </w:rPr>
      </w:pPr>
      <w:r w:rsidRPr="002813E1">
        <w:rPr>
          <w:i/>
        </w:rPr>
        <w:t xml:space="preserve">v roce 2020 ve výši </w:t>
      </w:r>
      <w:r w:rsidR="00323E22" w:rsidRPr="002813E1">
        <w:rPr>
          <w:i/>
        </w:rPr>
        <w:t>1.008.000</w:t>
      </w:r>
      <w:r w:rsidRPr="002813E1">
        <w:rPr>
          <w:i/>
        </w:rPr>
        <w:t>,- Kč,</w:t>
      </w:r>
    </w:p>
    <w:p w14:paraId="7222BD63" w14:textId="6744BF85" w:rsidR="00ED7126" w:rsidRPr="002813E1" w:rsidRDefault="00ED7126" w:rsidP="00ED7126">
      <w:pPr>
        <w:jc w:val="center"/>
        <w:rPr>
          <w:i/>
        </w:rPr>
      </w:pPr>
      <w:r w:rsidRPr="002813E1">
        <w:rPr>
          <w:i/>
        </w:rPr>
        <w:t>v roce 20</w:t>
      </w:r>
      <w:r w:rsidR="00E71ADC" w:rsidRPr="002813E1">
        <w:rPr>
          <w:i/>
        </w:rPr>
        <w:t>21</w:t>
      </w:r>
      <w:r w:rsidRPr="002813E1">
        <w:rPr>
          <w:i/>
        </w:rPr>
        <w:t xml:space="preserve"> ve výši </w:t>
      </w:r>
      <w:r w:rsidR="00323E22" w:rsidRPr="002813E1">
        <w:rPr>
          <w:i/>
        </w:rPr>
        <w:t>605.000</w:t>
      </w:r>
      <w:r w:rsidRPr="002813E1">
        <w:rPr>
          <w:i/>
        </w:rPr>
        <w:t xml:space="preserve">,- Kč, </w:t>
      </w:r>
    </w:p>
    <w:p w14:paraId="39C86072" w14:textId="7A46C2C4" w:rsidR="00ED7126" w:rsidRPr="002813E1" w:rsidRDefault="00ED7126" w:rsidP="00ED7126">
      <w:pPr>
        <w:jc w:val="center"/>
        <w:rPr>
          <w:i/>
        </w:rPr>
      </w:pPr>
      <w:r w:rsidRPr="002813E1">
        <w:rPr>
          <w:i/>
        </w:rPr>
        <w:t>v roce 202</w:t>
      </w:r>
      <w:r w:rsidR="002A7378" w:rsidRPr="002813E1">
        <w:rPr>
          <w:i/>
        </w:rPr>
        <w:t>2</w:t>
      </w:r>
      <w:r w:rsidRPr="002813E1">
        <w:rPr>
          <w:i/>
        </w:rPr>
        <w:t xml:space="preserve"> ve výši </w:t>
      </w:r>
      <w:r w:rsidR="00323E22" w:rsidRPr="002813E1">
        <w:rPr>
          <w:i/>
        </w:rPr>
        <w:t>260.000</w:t>
      </w:r>
      <w:r w:rsidRPr="002813E1">
        <w:rPr>
          <w:i/>
        </w:rPr>
        <w:t>,-Kč.</w:t>
      </w:r>
    </w:p>
    <w:p w14:paraId="55E5A435" w14:textId="2992A42A" w:rsidR="00ED7126" w:rsidRPr="002813E1" w:rsidRDefault="00ED7126" w:rsidP="00ED7126">
      <w:pPr>
        <w:rPr>
          <w:i/>
        </w:rPr>
      </w:pPr>
      <w:r w:rsidRPr="002813E1">
        <w:rPr>
          <w:i/>
        </w:rPr>
        <w:t>6. Smluvní strany ujednávají, že</w:t>
      </w:r>
      <w:r w:rsidR="000D5CC7" w:rsidRPr="002813E1">
        <w:rPr>
          <w:i/>
        </w:rPr>
        <w:t xml:space="preserve"> předpokládané rozdělení</w:t>
      </w:r>
      <w:r w:rsidRPr="002813E1">
        <w:rPr>
          <w:i/>
        </w:rPr>
        <w:t xml:space="preserve"> jejich finanční</w:t>
      </w:r>
      <w:r w:rsidR="000D5CC7" w:rsidRPr="002813E1">
        <w:rPr>
          <w:i/>
        </w:rPr>
        <w:t>ho</w:t>
      </w:r>
      <w:r w:rsidRPr="002813E1">
        <w:rPr>
          <w:i/>
        </w:rPr>
        <w:t xml:space="preserve"> vklad</w:t>
      </w:r>
      <w:r w:rsidR="000D5CC7" w:rsidRPr="002813E1">
        <w:rPr>
          <w:i/>
        </w:rPr>
        <w:t>u</w:t>
      </w:r>
      <w:r w:rsidRPr="002813E1">
        <w:rPr>
          <w:i/>
        </w:rPr>
        <w:t xml:space="preserve"> do spolupráce na řešení projektu</w:t>
      </w:r>
      <w:r w:rsidR="0018686A" w:rsidRPr="002813E1">
        <w:rPr>
          <w:i/>
        </w:rPr>
        <w:t xml:space="preserve"> (změny se řídí Všeobecnými podmínkami TA ČR v6)</w:t>
      </w:r>
      <w:r w:rsidRPr="002813E1">
        <w:rPr>
          <w:i/>
        </w:rPr>
        <w:t xml:space="preserve"> je:</w:t>
      </w:r>
    </w:p>
    <w:p w14:paraId="6317A436" w14:textId="77777777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lastRenderedPageBreak/>
        <w:t>ze strany příjemce: 0 Kč</w:t>
      </w:r>
      <w:r w:rsidRPr="002813E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03926C" w14:textId="77777777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ze strany člena NCK 3: 0 Kč</w:t>
      </w:r>
      <w:r w:rsidRPr="002813E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14F4CE" w14:textId="1C0A0FD1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ze strany člena NCK 4: 600 000 Kč</w:t>
      </w:r>
      <w:r w:rsidRPr="002813E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0045D3" w14:textId="48E46D6C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ze strany člena NCK 8: 1 </w:t>
      </w:r>
      <w:r w:rsidR="003E61CD"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78</w:t>
      </w: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0 000 Kč</w:t>
      </w:r>
      <w:r w:rsidRPr="002813E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8371F6" w14:textId="6BE00238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 xml:space="preserve">ze strany člena NCK 19: </w:t>
      </w:r>
      <w:r w:rsidR="00927869"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1 768 750 Kč</w:t>
      </w:r>
    </w:p>
    <w:p w14:paraId="16B7E10E" w14:textId="09FD1DE6" w:rsidR="00023B45" w:rsidRPr="002813E1" w:rsidRDefault="00023B45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Style w:val="normaltextrun"/>
          <w:rFonts w:ascii="Calibri" w:eastAsia="Cambria" w:hAnsi="Calibri" w:cs="Calibri"/>
          <w:color w:val="000000"/>
          <w:sz w:val="22"/>
          <w:szCs w:val="22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 xml:space="preserve">ze strany člena NCK 22: </w:t>
      </w:r>
      <w:r w:rsidR="008E7179"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275 000 Kč</w:t>
      </w:r>
    </w:p>
    <w:p w14:paraId="560D7930" w14:textId="18E3FF94" w:rsidR="008E7179" w:rsidRPr="002813E1" w:rsidRDefault="008E7179" w:rsidP="00023B4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 xml:space="preserve">ze strany člena NCK 31: 120 000 </w:t>
      </w:r>
      <w:r w:rsidR="001F0D7E"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K</w:t>
      </w:r>
      <w:r w:rsidRPr="002813E1">
        <w:rPr>
          <w:rStyle w:val="normaltextrun"/>
          <w:rFonts w:ascii="Calibri" w:eastAsia="Cambria" w:hAnsi="Calibri" w:cs="Calibri"/>
          <w:color w:val="000000"/>
          <w:sz w:val="22"/>
          <w:szCs w:val="22"/>
        </w:rPr>
        <w:t>č</w:t>
      </w:r>
    </w:p>
    <w:p w14:paraId="253B49BE" w14:textId="77777777" w:rsidR="00023B45" w:rsidRPr="002813E1" w:rsidRDefault="00023B45" w:rsidP="00ED7126">
      <w:pPr>
        <w:rPr>
          <w:i/>
        </w:rPr>
      </w:pPr>
    </w:p>
    <w:p w14:paraId="7BB9F95C" w14:textId="4A974061" w:rsidR="002A7378" w:rsidRPr="002813E1" w:rsidRDefault="00E27FDC" w:rsidP="002A7378">
      <w:pPr>
        <w:pStyle w:val="Nadpis2"/>
        <w:rPr>
          <w:color w:val="auto"/>
        </w:rPr>
      </w:pPr>
      <w:r w:rsidRPr="002813E1">
        <w:rPr>
          <w:color w:val="auto"/>
        </w:rPr>
        <w:t>II.</w:t>
      </w:r>
      <w:r w:rsidRPr="002813E1">
        <w:rPr>
          <w:color w:val="auto"/>
        </w:rPr>
        <w:br/>
        <w:t>Závěrečná ustanovení</w:t>
      </w:r>
    </w:p>
    <w:p w14:paraId="278D94EB" w14:textId="15D85EBD" w:rsidR="0018686A" w:rsidRPr="002813E1" w:rsidRDefault="0018686A" w:rsidP="00815EE2">
      <w:pPr>
        <w:tabs>
          <w:tab w:val="clear" w:pos="425"/>
          <w:tab w:val="left" w:pos="0"/>
        </w:tabs>
        <w:ind w:left="0" w:firstLine="0"/>
      </w:pPr>
      <w:r w:rsidRPr="002813E1">
        <w:t>Členové NCK 3, NCK 4, NCK 8, NCK 19, NCK 22 a NCK 31 jsou povinni poskytnout příjemci veškerou</w:t>
      </w:r>
      <w:r w:rsidR="00815EE2" w:rsidRPr="002813E1">
        <w:t xml:space="preserve"> </w:t>
      </w:r>
      <w:r w:rsidRPr="002813E1">
        <w:t>potřebnou součinnost za účelem dodržení povinností mu plynoucích ze smlouvy o poskytnutí podpory uzavřené s poskytovatelem.</w:t>
      </w:r>
    </w:p>
    <w:p w14:paraId="6B75C5EE" w14:textId="0EFE0C4B" w:rsidR="008743D4" w:rsidRPr="002813E1" w:rsidRDefault="008743D4" w:rsidP="008743D4">
      <w:pPr>
        <w:rPr>
          <w:color w:val="auto"/>
        </w:rPr>
      </w:pPr>
      <w:r w:rsidRPr="002813E1">
        <w:rPr>
          <w:color w:val="auto"/>
        </w:rPr>
        <w:t xml:space="preserve">Ze zbytku zůstává smlouva nedotčena. </w:t>
      </w:r>
    </w:p>
    <w:p w14:paraId="3182A49A" w14:textId="2D8B12DD" w:rsidR="002C6C3F" w:rsidRPr="002813E1" w:rsidRDefault="002A7378" w:rsidP="00953D4C">
      <w:pPr>
        <w:tabs>
          <w:tab w:val="clear" w:pos="425"/>
          <w:tab w:val="left" w:pos="0"/>
        </w:tabs>
        <w:ind w:left="0" w:firstLine="0"/>
      </w:pPr>
      <w:r w:rsidRPr="002813E1">
        <w:t>Dodatek ke s</w:t>
      </w:r>
      <w:r w:rsidR="008B296C" w:rsidRPr="002813E1">
        <w:t>mlouvě</w:t>
      </w:r>
      <w:r w:rsidR="002C6C3F" w:rsidRPr="002813E1">
        <w:t xml:space="preserve"> je vyhotoven v</w:t>
      </w:r>
      <w:r w:rsidR="0018686A" w:rsidRPr="002813E1">
        <w:t> sedmi (7)</w:t>
      </w:r>
      <w:r w:rsidR="002C6C3F" w:rsidRPr="002813E1">
        <w:t xml:space="preserve"> stejnopisech s platností originálu, z nichž každá smluvní strana obdrží </w:t>
      </w:r>
      <w:r w:rsidR="0018686A" w:rsidRPr="002813E1">
        <w:t>jeden (1)</w:t>
      </w:r>
      <w:r w:rsidR="002C6C3F" w:rsidRPr="002813E1">
        <w:t xml:space="preserve"> stejnopis.</w:t>
      </w:r>
    </w:p>
    <w:p w14:paraId="0ADBE8EA" w14:textId="77777777" w:rsidR="005A209D" w:rsidRPr="002813E1" w:rsidRDefault="005A209D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  <w:rPr>
          <w:color w:val="auto"/>
        </w:rPr>
      </w:pPr>
    </w:p>
    <w:p w14:paraId="4C1ED20B" w14:textId="29E28A08" w:rsidR="002C6C3F" w:rsidRPr="002813E1" w:rsidRDefault="002C6C3F" w:rsidP="002C6C3F">
      <w:pPr>
        <w:tabs>
          <w:tab w:val="left" w:pos="5670"/>
        </w:tabs>
      </w:pPr>
      <w:r w:rsidRPr="002813E1">
        <w:t xml:space="preserve">V Praze dne ___________ </w:t>
      </w:r>
    </w:p>
    <w:p w14:paraId="556CD6B9" w14:textId="77777777" w:rsidR="002C6C3F" w:rsidRPr="002813E1" w:rsidRDefault="002C6C3F" w:rsidP="002C6C3F">
      <w:pPr>
        <w:tabs>
          <w:tab w:val="left" w:pos="5670"/>
        </w:tabs>
      </w:pPr>
    </w:p>
    <w:p w14:paraId="4B76522B" w14:textId="4B5F7E87" w:rsidR="002C6C3F" w:rsidRPr="002813E1" w:rsidRDefault="002C6C3F" w:rsidP="002C6C3F">
      <w:pPr>
        <w:tabs>
          <w:tab w:val="left" w:pos="5670"/>
        </w:tabs>
      </w:pPr>
    </w:p>
    <w:p w14:paraId="2985DD82" w14:textId="77777777" w:rsidR="00D218A2" w:rsidRPr="002813E1" w:rsidRDefault="00D218A2" w:rsidP="002C6C3F">
      <w:pPr>
        <w:tabs>
          <w:tab w:val="left" w:pos="5670"/>
        </w:tabs>
      </w:pPr>
    </w:p>
    <w:p w14:paraId="4B4129B4" w14:textId="77777777" w:rsidR="00D218A2" w:rsidRPr="002813E1" w:rsidRDefault="002C6C3F" w:rsidP="00D218A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2813E1">
        <w:t>______________________________</w:t>
      </w:r>
    </w:p>
    <w:p w14:paraId="16E10339" w14:textId="2E74A094" w:rsidR="00D218A2" w:rsidRPr="002813E1" w:rsidRDefault="002C6C3F" w:rsidP="00D218A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2813E1">
        <w:t xml:space="preserve">doc. RNDr. Vojtěch Petráček, CSc. </w:t>
      </w:r>
    </w:p>
    <w:p w14:paraId="2B3FBBD6" w14:textId="3FA369FC" w:rsidR="00D218A2" w:rsidRPr="002813E1" w:rsidRDefault="00D218A2" w:rsidP="00D218A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2813E1">
        <w:t>R</w:t>
      </w:r>
      <w:r w:rsidR="002C6C3F" w:rsidRPr="002813E1">
        <w:t>ektor</w:t>
      </w:r>
    </w:p>
    <w:p w14:paraId="7CE5A134" w14:textId="5B497ABE" w:rsidR="00D218A2" w:rsidRPr="002813E1" w:rsidRDefault="00D218A2" w:rsidP="00D218A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2813E1">
        <w:t>ČVUT v Praze</w:t>
      </w:r>
    </w:p>
    <w:p w14:paraId="02B02DE6" w14:textId="48922FC7" w:rsidR="00D218A2" w:rsidRPr="002813E1" w:rsidRDefault="002C6C3F" w:rsidP="00D218A2">
      <w:pPr>
        <w:tabs>
          <w:tab w:val="clear" w:pos="425"/>
          <w:tab w:val="left" w:pos="0"/>
          <w:tab w:val="left" w:pos="5670"/>
        </w:tabs>
        <w:ind w:left="0" w:firstLine="0"/>
        <w:jc w:val="left"/>
      </w:pPr>
      <w:r w:rsidRPr="002813E1">
        <w:t>za příjemce</w:t>
      </w:r>
    </w:p>
    <w:p w14:paraId="134CC4F6" w14:textId="77777777" w:rsidR="00D218A2" w:rsidRPr="002813E1" w:rsidRDefault="00D218A2">
      <w:pPr>
        <w:tabs>
          <w:tab w:val="clear" w:pos="425"/>
        </w:tabs>
        <w:spacing w:after="160" w:line="259" w:lineRule="auto"/>
        <w:ind w:left="0" w:firstLine="0"/>
        <w:jc w:val="left"/>
      </w:pPr>
      <w:r w:rsidRPr="002813E1">
        <w:br w:type="page"/>
      </w:r>
    </w:p>
    <w:p w14:paraId="5E5D797E" w14:textId="49EC8F93" w:rsidR="00D218A2" w:rsidRPr="002813E1" w:rsidRDefault="00D218A2" w:rsidP="00D218A2">
      <w:pPr>
        <w:tabs>
          <w:tab w:val="clear" w:pos="425"/>
          <w:tab w:val="left" w:pos="0"/>
          <w:tab w:val="left" w:pos="5670"/>
        </w:tabs>
        <w:ind w:left="-567" w:firstLine="0"/>
        <w:jc w:val="left"/>
      </w:pPr>
      <w:r w:rsidRPr="002813E1">
        <w:lastRenderedPageBreak/>
        <w:t xml:space="preserve">V Liberci dne ___________ </w:t>
      </w:r>
    </w:p>
    <w:p w14:paraId="5A54175D" w14:textId="67112958" w:rsidR="00D218A2" w:rsidRPr="002813E1" w:rsidRDefault="00D218A2" w:rsidP="00D218A2">
      <w:pPr>
        <w:tabs>
          <w:tab w:val="left" w:pos="5670"/>
        </w:tabs>
        <w:ind w:left="-567" w:firstLine="0"/>
      </w:pPr>
    </w:p>
    <w:p w14:paraId="186BF7A7" w14:textId="01087D9D" w:rsidR="00D218A2" w:rsidRPr="002813E1" w:rsidRDefault="00D218A2" w:rsidP="00D218A2">
      <w:pPr>
        <w:tabs>
          <w:tab w:val="left" w:pos="5670"/>
        </w:tabs>
        <w:ind w:left="-567" w:firstLine="0"/>
      </w:pPr>
    </w:p>
    <w:p w14:paraId="3DC7AF80" w14:textId="30A49592" w:rsidR="00D218A2" w:rsidRPr="002813E1" w:rsidRDefault="00D218A2" w:rsidP="00D218A2">
      <w:pPr>
        <w:tabs>
          <w:tab w:val="left" w:pos="5670"/>
        </w:tabs>
        <w:ind w:left="-567" w:firstLine="0"/>
      </w:pPr>
    </w:p>
    <w:p w14:paraId="350ADFB3" w14:textId="7D34B1D0" w:rsidR="00D218A2" w:rsidRPr="002813E1" w:rsidRDefault="00D218A2" w:rsidP="00D218A2">
      <w:pPr>
        <w:tabs>
          <w:tab w:val="left" w:pos="5670"/>
        </w:tabs>
        <w:ind w:left="-567" w:firstLine="0"/>
      </w:pPr>
    </w:p>
    <w:p w14:paraId="57CE007A" w14:textId="77777777" w:rsidR="00D218A2" w:rsidRPr="002813E1" w:rsidRDefault="00D218A2" w:rsidP="00D218A2">
      <w:pPr>
        <w:tabs>
          <w:tab w:val="left" w:pos="5670"/>
        </w:tabs>
        <w:ind w:left="-567" w:firstLine="0"/>
      </w:pPr>
      <w:r w:rsidRPr="002813E1">
        <w:t>______________________________</w:t>
      </w:r>
    </w:p>
    <w:p w14:paraId="699665F5" w14:textId="6AE1D68D" w:rsidR="00D218A2" w:rsidRPr="002813E1" w:rsidRDefault="00D218A2" w:rsidP="00D218A2">
      <w:pPr>
        <w:tabs>
          <w:tab w:val="left" w:pos="5670"/>
        </w:tabs>
        <w:ind w:left="-567" w:firstLine="0"/>
      </w:pPr>
      <w:r w:rsidRPr="002813E1">
        <w:t xml:space="preserve">doc. RNDr. Miroslav </w:t>
      </w:r>
      <w:proofErr w:type="spellStart"/>
      <w:r w:rsidRPr="002813E1">
        <w:t>Brzezina</w:t>
      </w:r>
      <w:proofErr w:type="spellEnd"/>
      <w:r w:rsidRPr="002813E1">
        <w:t>, CSc.</w:t>
      </w:r>
    </w:p>
    <w:p w14:paraId="74F0CA98" w14:textId="64954834" w:rsidR="00D218A2" w:rsidRPr="002813E1" w:rsidRDefault="00D218A2" w:rsidP="00D218A2">
      <w:pPr>
        <w:tabs>
          <w:tab w:val="left" w:pos="5670"/>
        </w:tabs>
        <w:ind w:left="-567" w:firstLine="0"/>
      </w:pPr>
      <w:r w:rsidRPr="002813E1">
        <w:t>Rektor</w:t>
      </w:r>
    </w:p>
    <w:p w14:paraId="4DFFEE86" w14:textId="4F0089C9" w:rsidR="00D218A2" w:rsidRPr="002813E1" w:rsidRDefault="00D218A2" w:rsidP="00D218A2">
      <w:pPr>
        <w:tabs>
          <w:tab w:val="left" w:pos="5670"/>
        </w:tabs>
        <w:ind w:left="-567" w:firstLine="0"/>
      </w:pPr>
      <w:r w:rsidRPr="002813E1">
        <w:t>Technická univerzita v Liberci</w:t>
      </w:r>
    </w:p>
    <w:p w14:paraId="32F7B25D" w14:textId="05F2F08D" w:rsidR="00D218A2" w:rsidRPr="002813E1" w:rsidRDefault="00D218A2" w:rsidP="00D218A2">
      <w:pPr>
        <w:tabs>
          <w:tab w:val="left" w:pos="5670"/>
        </w:tabs>
        <w:ind w:left="-567" w:firstLine="0"/>
      </w:pPr>
      <w:r w:rsidRPr="002813E1">
        <w:t>Za člena NCK3</w:t>
      </w:r>
    </w:p>
    <w:p w14:paraId="19A43FA9" w14:textId="65FE95DB" w:rsidR="002C6C3F" w:rsidRPr="002813E1" w:rsidRDefault="002C6C3F" w:rsidP="002C6C3F">
      <w:pPr>
        <w:tabs>
          <w:tab w:val="left" w:pos="5670"/>
        </w:tabs>
      </w:pPr>
    </w:p>
    <w:p w14:paraId="3953F2C5" w14:textId="77777777" w:rsidR="00D218A2" w:rsidRPr="002813E1" w:rsidRDefault="00D218A2">
      <w:pPr>
        <w:tabs>
          <w:tab w:val="clear" w:pos="425"/>
        </w:tabs>
        <w:spacing w:after="160" w:line="259" w:lineRule="auto"/>
        <w:ind w:left="0" w:firstLine="0"/>
        <w:jc w:val="left"/>
      </w:pPr>
      <w:r w:rsidRPr="002813E1">
        <w:br w:type="page"/>
      </w:r>
    </w:p>
    <w:p w14:paraId="47E0FAF2" w14:textId="33FAD897" w:rsidR="00D218A2" w:rsidRPr="002813E1" w:rsidRDefault="00D218A2" w:rsidP="00D218A2">
      <w:pPr>
        <w:tabs>
          <w:tab w:val="left" w:pos="5670"/>
        </w:tabs>
        <w:ind w:left="0"/>
      </w:pPr>
      <w:r w:rsidRPr="002813E1">
        <w:lastRenderedPageBreak/>
        <w:t xml:space="preserve">V                                    dne </w:t>
      </w:r>
    </w:p>
    <w:p w14:paraId="1D07FB85" w14:textId="77777777" w:rsidR="00D218A2" w:rsidRPr="002813E1" w:rsidRDefault="00D218A2" w:rsidP="00D218A2">
      <w:pPr>
        <w:tabs>
          <w:tab w:val="left" w:pos="5670"/>
        </w:tabs>
      </w:pPr>
    </w:p>
    <w:p w14:paraId="5648DC7B" w14:textId="77777777" w:rsidR="00D218A2" w:rsidRPr="002813E1" w:rsidRDefault="00D218A2" w:rsidP="00D218A2">
      <w:pPr>
        <w:tabs>
          <w:tab w:val="left" w:pos="5670"/>
        </w:tabs>
      </w:pPr>
    </w:p>
    <w:p w14:paraId="443F393E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Cyril Svozil</w:t>
      </w:r>
    </w:p>
    <w:p w14:paraId="4883E234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jednatel</w:t>
      </w:r>
    </w:p>
    <w:p w14:paraId="0689C733" w14:textId="77777777" w:rsidR="00D218A2" w:rsidRPr="002813E1" w:rsidRDefault="00D218A2" w:rsidP="00D218A2">
      <w:pPr>
        <w:tabs>
          <w:tab w:val="left" w:pos="1701"/>
        </w:tabs>
        <w:ind w:left="0"/>
        <w:jc w:val="left"/>
      </w:pPr>
      <w:r w:rsidRPr="002813E1">
        <w:t>AERS s.r.o.</w:t>
      </w:r>
    </w:p>
    <w:p w14:paraId="6EABAEFD" w14:textId="436F1F25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za člena NCK 4</w:t>
      </w:r>
    </w:p>
    <w:p w14:paraId="190AA1B0" w14:textId="77777777" w:rsidR="00D218A2" w:rsidRPr="002813E1" w:rsidRDefault="00D218A2">
      <w:pPr>
        <w:tabs>
          <w:tab w:val="clear" w:pos="425"/>
        </w:tabs>
        <w:spacing w:after="160" w:line="259" w:lineRule="auto"/>
        <w:ind w:left="0" w:firstLine="0"/>
        <w:jc w:val="left"/>
      </w:pPr>
      <w:r w:rsidRPr="002813E1">
        <w:br w:type="page"/>
      </w:r>
    </w:p>
    <w:p w14:paraId="02F0912D" w14:textId="5DD7FAF4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lastRenderedPageBreak/>
        <w:t xml:space="preserve">V                                    dne </w:t>
      </w:r>
    </w:p>
    <w:p w14:paraId="61FE1814" w14:textId="4CC46008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</w:p>
    <w:p w14:paraId="24A502ED" w14:textId="696E06C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</w:p>
    <w:p w14:paraId="3D06E17A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</w:p>
    <w:p w14:paraId="6BEEA1F7" w14:textId="78E6E3F6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___________________</w:t>
      </w:r>
    </w:p>
    <w:p w14:paraId="3CC86463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Ing. Cyril Svozil</w:t>
      </w:r>
    </w:p>
    <w:p w14:paraId="6EBFF3EB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jednatel</w:t>
      </w:r>
    </w:p>
    <w:p w14:paraId="54FD62ED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proofErr w:type="spellStart"/>
      <w:r w:rsidRPr="002813E1">
        <w:t>Fenix</w:t>
      </w:r>
      <w:proofErr w:type="spellEnd"/>
      <w:r w:rsidRPr="002813E1">
        <w:t xml:space="preserve"> </w:t>
      </w:r>
      <w:proofErr w:type="spellStart"/>
      <w:r w:rsidRPr="002813E1">
        <w:t>Trading</w:t>
      </w:r>
      <w:proofErr w:type="spellEnd"/>
      <w:r w:rsidRPr="002813E1">
        <w:t xml:space="preserve"> s.r.o.</w:t>
      </w:r>
    </w:p>
    <w:p w14:paraId="11DF6D41" w14:textId="12839362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za člena NCK 8</w:t>
      </w:r>
    </w:p>
    <w:p w14:paraId="72C7E772" w14:textId="4C04CF59" w:rsidR="00D218A2" w:rsidRPr="002813E1" w:rsidRDefault="00D218A2">
      <w:pPr>
        <w:tabs>
          <w:tab w:val="clear" w:pos="425"/>
        </w:tabs>
        <w:spacing w:after="160" w:line="259" w:lineRule="auto"/>
        <w:ind w:left="0" w:firstLine="0"/>
        <w:jc w:val="left"/>
      </w:pPr>
      <w:r w:rsidRPr="002813E1">
        <w:br w:type="page"/>
      </w:r>
    </w:p>
    <w:p w14:paraId="561C3FD9" w14:textId="193F24A8" w:rsidR="00D218A2" w:rsidRPr="002813E1" w:rsidRDefault="00D218A2" w:rsidP="00D218A2">
      <w:pPr>
        <w:tabs>
          <w:tab w:val="left" w:pos="5670"/>
        </w:tabs>
        <w:ind w:left="0"/>
      </w:pPr>
      <w:r w:rsidRPr="002813E1">
        <w:lastRenderedPageBreak/>
        <w:t xml:space="preserve">V                                  dne </w:t>
      </w:r>
    </w:p>
    <w:p w14:paraId="14CA4F16" w14:textId="77777777" w:rsidR="00D218A2" w:rsidRPr="002813E1" w:rsidRDefault="00D218A2" w:rsidP="00D218A2">
      <w:pPr>
        <w:tabs>
          <w:tab w:val="left" w:pos="5670"/>
        </w:tabs>
      </w:pPr>
    </w:p>
    <w:p w14:paraId="3048BE02" w14:textId="77777777" w:rsidR="00D218A2" w:rsidRPr="002813E1" w:rsidRDefault="00D218A2" w:rsidP="00D218A2">
      <w:pPr>
        <w:tabs>
          <w:tab w:val="left" w:pos="5670"/>
        </w:tabs>
      </w:pPr>
    </w:p>
    <w:p w14:paraId="71AE2359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Ing. Pavel Kučera</w:t>
      </w:r>
    </w:p>
    <w:p w14:paraId="408EF841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jednatel</w:t>
      </w:r>
    </w:p>
    <w:p w14:paraId="47D6B73F" w14:textId="77777777" w:rsidR="00D218A2" w:rsidRPr="002813E1" w:rsidRDefault="00D218A2" w:rsidP="00D218A2">
      <w:pPr>
        <w:tabs>
          <w:tab w:val="left" w:pos="1701"/>
        </w:tabs>
        <w:ind w:left="0"/>
        <w:jc w:val="left"/>
      </w:pPr>
      <w:proofErr w:type="spellStart"/>
      <w:r w:rsidRPr="002813E1">
        <w:t>Regulus</w:t>
      </w:r>
      <w:proofErr w:type="spellEnd"/>
      <w:r w:rsidRPr="002813E1">
        <w:t xml:space="preserve"> spol. s r.o.</w:t>
      </w:r>
    </w:p>
    <w:p w14:paraId="5A0DDDF4" w14:textId="77777777" w:rsidR="00D218A2" w:rsidRPr="002813E1" w:rsidRDefault="00D218A2" w:rsidP="00D218A2">
      <w:pPr>
        <w:tabs>
          <w:tab w:val="left" w:pos="1701"/>
        </w:tabs>
        <w:ind w:left="0" w:firstLine="0"/>
        <w:jc w:val="left"/>
      </w:pPr>
    </w:p>
    <w:p w14:paraId="6108B6C6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za člena NCK 19</w:t>
      </w:r>
    </w:p>
    <w:p w14:paraId="2658C1AB" w14:textId="77777777" w:rsidR="00D218A2" w:rsidRPr="002813E1" w:rsidRDefault="00D218A2" w:rsidP="00D218A2">
      <w:pPr>
        <w:ind w:left="0"/>
        <w:rPr>
          <w:b/>
        </w:rPr>
      </w:pPr>
      <w:r w:rsidRPr="002813E1">
        <w:rPr>
          <w:b/>
        </w:rPr>
        <w:br w:type="page"/>
      </w:r>
    </w:p>
    <w:p w14:paraId="1D44CEFF" w14:textId="7061F961" w:rsidR="00D218A2" w:rsidRPr="002813E1" w:rsidRDefault="00D218A2" w:rsidP="00D218A2">
      <w:pPr>
        <w:tabs>
          <w:tab w:val="left" w:pos="5670"/>
        </w:tabs>
        <w:ind w:left="0"/>
      </w:pPr>
      <w:r w:rsidRPr="002813E1">
        <w:lastRenderedPageBreak/>
        <w:t xml:space="preserve">V                                    dne </w:t>
      </w:r>
    </w:p>
    <w:p w14:paraId="73C5CB59" w14:textId="77777777" w:rsidR="00D218A2" w:rsidRPr="002813E1" w:rsidRDefault="00D218A2" w:rsidP="00D218A2">
      <w:pPr>
        <w:tabs>
          <w:tab w:val="left" w:pos="5670"/>
        </w:tabs>
      </w:pPr>
    </w:p>
    <w:p w14:paraId="061716D0" w14:textId="79A8F153" w:rsidR="00D218A2" w:rsidRPr="002813E1" w:rsidRDefault="00D218A2" w:rsidP="00D218A2">
      <w:pPr>
        <w:tabs>
          <w:tab w:val="left" w:pos="5670"/>
        </w:tabs>
      </w:pPr>
    </w:p>
    <w:p w14:paraId="613EFD5A" w14:textId="488A5DCE" w:rsidR="00D218A2" w:rsidRPr="002813E1" w:rsidRDefault="00D218A2" w:rsidP="00D218A2">
      <w:pPr>
        <w:tabs>
          <w:tab w:val="left" w:pos="5670"/>
        </w:tabs>
      </w:pPr>
    </w:p>
    <w:p w14:paraId="7F3D8831" w14:textId="17FA7F67" w:rsidR="00D218A2" w:rsidRPr="002813E1" w:rsidRDefault="00D218A2" w:rsidP="00D218A2">
      <w:pPr>
        <w:tabs>
          <w:tab w:val="clear" w:pos="425"/>
          <w:tab w:val="left" w:pos="-426"/>
          <w:tab w:val="left" w:pos="5670"/>
        </w:tabs>
        <w:ind w:hanging="851"/>
      </w:pPr>
      <w:r w:rsidRPr="002813E1">
        <w:t>_____________________</w:t>
      </w:r>
    </w:p>
    <w:p w14:paraId="3ED2D83E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Ing. Michal Pavlas</w:t>
      </w:r>
    </w:p>
    <w:p w14:paraId="39BEA295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jednatel</w:t>
      </w:r>
    </w:p>
    <w:p w14:paraId="617002B9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WAFE s.r.o.</w:t>
      </w:r>
    </w:p>
    <w:p w14:paraId="21254FD2" w14:textId="1737E274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</w:pPr>
      <w:r w:rsidRPr="002813E1">
        <w:t>za člena NCK 22</w:t>
      </w:r>
    </w:p>
    <w:p w14:paraId="55F739BB" w14:textId="77777777" w:rsidR="00D218A2" w:rsidRPr="002813E1" w:rsidRDefault="00D218A2">
      <w:pPr>
        <w:tabs>
          <w:tab w:val="clear" w:pos="425"/>
        </w:tabs>
        <w:spacing w:after="160" w:line="259" w:lineRule="auto"/>
        <w:ind w:left="0" w:firstLine="0"/>
        <w:jc w:val="left"/>
      </w:pPr>
      <w:r w:rsidRPr="002813E1">
        <w:br w:type="page"/>
      </w:r>
    </w:p>
    <w:p w14:paraId="17983593" w14:textId="1B3F925A" w:rsidR="00D218A2" w:rsidRPr="002813E1" w:rsidRDefault="00D218A2" w:rsidP="00D218A2">
      <w:pPr>
        <w:tabs>
          <w:tab w:val="left" w:pos="5670"/>
        </w:tabs>
        <w:ind w:left="0"/>
        <w:rPr>
          <w:rFonts w:cstheme="minorHAnsi"/>
        </w:rPr>
      </w:pPr>
      <w:r w:rsidRPr="002813E1">
        <w:rPr>
          <w:rFonts w:cstheme="minorHAnsi"/>
        </w:rPr>
        <w:lastRenderedPageBreak/>
        <w:t xml:space="preserve">V                                    dne </w:t>
      </w:r>
    </w:p>
    <w:p w14:paraId="454C18E0" w14:textId="77777777" w:rsidR="00D218A2" w:rsidRPr="002813E1" w:rsidRDefault="00D218A2" w:rsidP="00D218A2">
      <w:pPr>
        <w:tabs>
          <w:tab w:val="left" w:pos="5670"/>
        </w:tabs>
        <w:rPr>
          <w:rFonts w:cstheme="minorHAnsi"/>
        </w:rPr>
      </w:pPr>
    </w:p>
    <w:p w14:paraId="1363265D" w14:textId="70DE555E" w:rsidR="00D218A2" w:rsidRPr="002813E1" w:rsidRDefault="00D218A2" w:rsidP="00D218A2">
      <w:pPr>
        <w:tabs>
          <w:tab w:val="left" w:pos="5670"/>
        </w:tabs>
        <w:rPr>
          <w:rFonts w:cstheme="minorHAnsi"/>
        </w:rPr>
      </w:pPr>
    </w:p>
    <w:p w14:paraId="577357EF" w14:textId="7F014D74" w:rsidR="00D218A2" w:rsidRPr="002813E1" w:rsidRDefault="00D218A2" w:rsidP="00D218A2">
      <w:pPr>
        <w:tabs>
          <w:tab w:val="left" w:pos="5670"/>
        </w:tabs>
        <w:rPr>
          <w:rFonts w:cstheme="minorHAnsi"/>
        </w:rPr>
      </w:pPr>
    </w:p>
    <w:p w14:paraId="70054EFA" w14:textId="378E228C" w:rsidR="00D218A2" w:rsidRPr="002813E1" w:rsidRDefault="00D218A2" w:rsidP="00D218A2">
      <w:pPr>
        <w:tabs>
          <w:tab w:val="clear" w:pos="425"/>
          <w:tab w:val="left" w:pos="-426"/>
          <w:tab w:val="left" w:pos="5670"/>
        </w:tabs>
        <w:ind w:hanging="851"/>
        <w:rPr>
          <w:rFonts w:cstheme="minorHAnsi"/>
        </w:rPr>
      </w:pPr>
      <w:r w:rsidRPr="002813E1">
        <w:rPr>
          <w:rFonts w:cstheme="minorHAnsi"/>
        </w:rPr>
        <w:t>______________________</w:t>
      </w:r>
    </w:p>
    <w:p w14:paraId="5DC38138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r w:rsidRPr="002813E1">
        <w:rPr>
          <w:rFonts w:cstheme="minorHAnsi"/>
        </w:rPr>
        <w:t>Ing. Jaromír Klaban</w:t>
      </w:r>
    </w:p>
    <w:p w14:paraId="30412D77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r w:rsidRPr="002813E1">
        <w:rPr>
          <w:rFonts w:cstheme="minorHAnsi"/>
        </w:rPr>
        <w:t>člen představenstva</w:t>
      </w:r>
    </w:p>
    <w:p w14:paraId="4F7A0C31" w14:textId="62D03943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proofErr w:type="spellStart"/>
      <w:r w:rsidRPr="002813E1">
        <w:rPr>
          <w:rFonts w:cstheme="minorHAnsi"/>
        </w:rPr>
        <w:t>Teco</w:t>
      </w:r>
      <w:proofErr w:type="spellEnd"/>
      <w:r w:rsidRPr="002813E1">
        <w:rPr>
          <w:rFonts w:cstheme="minorHAnsi"/>
        </w:rPr>
        <w:t xml:space="preserve"> a.s.</w:t>
      </w:r>
    </w:p>
    <w:p w14:paraId="6931A876" w14:textId="77777777" w:rsidR="00D218A2" w:rsidRPr="002813E1" w:rsidRDefault="00D218A2" w:rsidP="00D218A2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</w:p>
    <w:p w14:paraId="1832851A" w14:textId="77777777" w:rsidR="00D218A2" w:rsidRPr="00D218A2" w:rsidRDefault="00D218A2" w:rsidP="00D218A2">
      <w:pPr>
        <w:tabs>
          <w:tab w:val="left" w:pos="0"/>
          <w:tab w:val="left" w:pos="5670"/>
        </w:tabs>
        <w:ind w:left="0"/>
        <w:jc w:val="left"/>
        <w:rPr>
          <w:rFonts w:cstheme="minorHAnsi"/>
        </w:rPr>
      </w:pPr>
      <w:r w:rsidRPr="002813E1">
        <w:rPr>
          <w:rFonts w:cstheme="minorHAnsi"/>
        </w:rPr>
        <w:t>za člena NCK 31</w:t>
      </w:r>
    </w:p>
    <w:p w14:paraId="24B38D13" w14:textId="77777777" w:rsidR="00D218A2" w:rsidRDefault="00D218A2" w:rsidP="00D218A2">
      <w:pPr>
        <w:tabs>
          <w:tab w:val="left" w:pos="0"/>
          <w:tab w:val="left" w:pos="5670"/>
        </w:tabs>
        <w:ind w:left="0"/>
        <w:jc w:val="left"/>
      </w:pPr>
    </w:p>
    <w:p w14:paraId="6F9374DA" w14:textId="77777777" w:rsidR="00D218A2" w:rsidRDefault="00D218A2" w:rsidP="002C6C3F">
      <w:pPr>
        <w:tabs>
          <w:tab w:val="left" w:pos="5670"/>
        </w:tabs>
      </w:pPr>
    </w:p>
    <w:sectPr w:rsidR="00D218A2" w:rsidSect="00C553A9">
      <w:headerReference w:type="even" r:id="rId11"/>
      <w:footerReference w:type="even" r:id="rId12"/>
      <w:footerReference w:type="default" r:id="rId13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3415" w14:textId="77777777" w:rsidR="007A7511" w:rsidRDefault="007A7511" w:rsidP="006522BB">
      <w:r>
        <w:separator/>
      </w:r>
    </w:p>
    <w:p w14:paraId="3C3DCF76" w14:textId="77777777" w:rsidR="007A7511" w:rsidRDefault="007A7511" w:rsidP="006522BB"/>
  </w:endnote>
  <w:endnote w:type="continuationSeparator" w:id="0">
    <w:p w14:paraId="5E734D49" w14:textId="77777777" w:rsidR="007A7511" w:rsidRDefault="007A7511" w:rsidP="006522BB">
      <w:r>
        <w:continuationSeparator/>
      </w:r>
    </w:p>
    <w:p w14:paraId="0868C6CF" w14:textId="77777777" w:rsidR="007A7511" w:rsidRDefault="007A7511" w:rsidP="006522BB"/>
  </w:endnote>
  <w:endnote w:type="continuationNotice" w:id="1">
    <w:p w14:paraId="269BE315" w14:textId="77777777" w:rsidR="007A7511" w:rsidRDefault="007A75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B6BE" w14:textId="77777777" w:rsidR="00FE3E51" w:rsidRPr="00FE3E51" w:rsidRDefault="00FE3E51" w:rsidP="006522BB">
    <w:pPr>
      <w:pStyle w:val="Zpat"/>
    </w:pPr>
  </w:p>
  <w:p w14:paraId="1264428F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9F8" w14:textId="07800B43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="00F535B4" w:rsidRPr="00CC047C">
      <w:rPr>
        <w:rStyle w:val="slostrnky"/>
        <w:sz w:val="18"/>
        <w:szCs w:val="18"/>
      </w:rPr>
      <w:fldChar w:fldCharType="separate"/>
    </w:r>
    <w:r w:rsidR="00D93F5C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="00F535B4"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="00F535B4" w:rsidRPr="00CC047C">
      <w:rPr>
        <w:rStyle w:val="slostrnky"/>
        <w:sz w:val="18"/>
        <w:szCs w:val="18"/>
      </w:rPr>
      <w:fldChar w:fldCharType="separate"/>
    </w:r>
    <w:r w:rsidR="00D93F5C">
      <w:rPr>
        <w:rStyle w:val="slostrnky"/>
        <w:noProof/>
        <w:sz w:val="18"/>
        <w:szCs w:val="18"/>
      </w:rPr>
      <w:t>5</w:t>
    </w:r>
    <w:r w:rsidR="00F535B4"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F237" w14:textId="77777777" w:rsidR="007A7511" w:rsidRDefault="007A7511" w:rsidP="006522BB">
      <w:r>
        <w:separator/>
      </w:r>
    </w:p>
    <w:p w14:paraId="0CA7069E" w14:textId="77777777" w:rsidR="007A7511" w:rsidRDefault="007A7511" w:rsidP="006522BB"/>
  </w:footnote>
  <w:footnote w:type="continuationSeparator" w:id="0">
    <w:p w14:paraId="18957DC3" w14:textId="77777777" w:rsidR="007A7511" w:rsidRDefault="007A7511" w:rsidP="006522BB">
      <w:r>
        <w:continuationSeparator/>
      </w:r>
    </w:p>
    <w:p w14:paraId="3A0661C1" w14:textId="77777777" w:rsidR="007A7511" w:rsidRDefault="007A7511" w:rsidP="006522BB"/>
  </w:footnote>
  <w:footnote w:type="continuationNotice" w:id="1">
    <w:p w14:paraId="4FE20052" w14:textId="77777777" w:rsidR="007A7511" w:rsidRDefault="007A75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0DAD" w14:textId="77777777" w:rsidR="00FE3E51" w:rsidRDefault="00FE3E51" w:rsidP="006522BB">
    <w:pPr>
      <w:pStyle w:val="Zhlav"/>
    </w:pPr>
  </w:p>
  <w:p w14:paraId="13289917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F8E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59B5"/>
    <w:multiLevelType w:val="hybridMultilevel"/>
    <w:tmpl w:val="616847CA"/>
    <w:lvl w:ilvl="0" w:tplc="32FC479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7E91"/>
    <w:multiLevelType w:val="hybridMultilevel"/>
    <w:tmpl w:val="BABA235C"/>
    <w:lvl w:ilvl="0" w:tplc="785E41D4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5A013A"/>
    <w:multiLevelType w:val="hybridMultilevel"/>
    <w:tmpl w:val="5BB8211C"/>
    <w:lvl w:ilvl="0" w:tplc="B8EEFDF6"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792BBB"/>
    <w:multiLevelType w:val="hybridMultilevel"/>
    <w:tmpl w:val="9FFC0E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069FF"/>
    <w:multiLevelType w:val="hybridMultilevel"/>
    <w:tmpl w:val="DF741D74"/>
    <w:lvl w:ilvl="0" w:tplc="4F3C0F78">
      <w:start w:val="2"/>
      <w:numFmt w:val="bullet"/>
      <w:lvlText w:val="-"/>
      <w:lvlJc w:val="left"/>
      <w:pPr>
        <w:ind w:left="150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7292"/>
    <w:multiLevelType w:val="hybridMultilevel"/>
    <w:tmpl w:val="CC22C4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E6C2C"/>
    <w:multiLevelType w:val="hybridMultilevel"/>
    <w:tmpl w:val="A97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06C85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2034C1D"/>
    <w:multiLevelType w:val="hybridMultilevel"/>
    <w:tmpl w:val="9C283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E4763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25B"/>
    <w:multiLevelType w:val="hybridMultilevel"/>
    <w:tmpl w:val="9DE4C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6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294F"/>
    <w:rsid w:val="00004C4F"/>
    <w:rsid w:val="000111DF"/>
    <w:rsid w:val="00012CEA"/>
    <w:rsid w:val="00014F5F"/>
    <w:rsid w:val="00022E84"/>
    <w:rsid w:val="00023B45"/>
    <w:rsid w:val="000255A4"/>
    <w:rsid w:val="000303CB"/>
    <w:rsid w:val="00033226"/>
    <w:rsid w:val="00036A5E"/>
    <w:rsid w:val="000505D8"/>
    <w:rsid w:val="00052B49"/>
    <w:rsid w:val="00057502"/>
    <w:rsid w:val="00067C7C"/>
    <w:rsid w:val="0007065E"/>
    <w:rsid w:val="000840BB"/>
    <w:rsid w:val="00095FF8"/>
    <w:rsid w:val="000A00ED"/>
    <w:rsid w:val="000A2CE7"/>
    <w:rsid w:val="000A3284"/>
    <w:rsid w:val="000B2CAD"/>
    <w:rsid w:val="000B4163"/>
    <w:rsid w:val="000C267A"/>
    <w:rsid w:val="000C6471"/>
    <w:rsid w:val="000C70EE"/>
    <w:rsid w:val="000D5CC7"/>
    <w:rsid w:val="000E2EE3"/>
    <w:rsid w:val="000E569D"/>
    <w:rsid w:val="000F2D9F"/>
    <w:rsid w:val="000F5EF3"/>
    <w:rsid w:val="001058A0"/>
    <w:rsid w:val="00111963"/>
    <w:rsid w:val="0011774B"/>
    <w:rsid w:val="00120A6B"/>
    <w:rsid w:val="00122BBD"/>
    <w:rsid w:val="001241AF"/>
    <w:rsid w:val="00126B7F"/>
    <w:rsid w:val="0013442F"/>
    <w:rsid w:val="001373A5"/>
    <w:rsid w:val="001412CD"/>
    <w:rsid w:val="0014361B"/>
    <w:rsid w:val="00147BCA"/>
    <w:rsid w:val="00150155"/>
    <w:rsid w:val="00155579"/>
    <w:rsid w:val="0015689D"/>
    <w:rsid w:val="0017157C"/>
    <w:rsid w:val="0017717F"/>
    <w:rsid w:val="00180404"/>
    <w:rsid w:val="00182900"/>
    <w:rsid w:val="0018686A"/>
    <w:rsid w:val="001A0294"/>
    <w:rsid w:val="001A2DC8"/>
    <w:rsid w:val="001A4B9B"/>
    <w:rsid w:val="001B1E6C"/>
    <w:rsid w:val="001B335C"/>
    <w:rsid w:val="001B46C8"/>
    <w:rsid w:val="001C07AF"/>
    <w:rsid w:val="001C3992"/>
    <w:rsid w:val="001C3F51"/>
    <w:rsid w:val="001E1DC8"/>
    <w:rsid w:val="001E32F9"/>
    <w:rsid w:val="001E680B"/>
    <w:rsid w:val="001F0D7E"/>
    <w:rsid w:val="00201242"/>
    <w:rsid w:val="00202665"/>
    <w:rsid w:val="00213A30"/>
    <w:rsid w:val="00217A1A"/>
    <w:rsid w:val="0022523A"/>
    <w:rsid w:val="002416D7"/>
    <w:rsid w:val="00241DC8"/>
    <w:rsid w:val="00241F78"/>
    <w:rsid w:val="00244E89"/>
    <w:rsid w:val="00252258"/>
    <w:rsid w:val="002528AC"/>
    <w:rsid w:val="00263CA8"/>
    <w:rsid w:val="00271679"/>
    <w:rsid w:val="00277961"/>
    <w:rsid w:val="002813E1"/>
    <w:rsid w:val="002817A7"/>
    <w:rsid w:val="00282814"/>
    <w:rsid w:val="00287BB6"/>
    <w:rsid w:val="002917F8"/>
    <w:rsid w:val="00297696"/>
    <w:rsid w:val="002A0213"/>
    <w:rsid w:val="002A048D"/>
    <w:rsid w:val="002A11CA"/>
    <w:rsid w:val="002A135D"/>
    <w:rsid w:val="002A16D1"/>
    <w:rsid w:val="002A30FB"/>
    <w:rsid w:val="002A67D3"/>
    <w:rsid w:val="002A7378"/>
    <w:rsid w:val="002C6C3F"/>
    <w:rsid w:val="002C7105"/>
    <w:rsid w:val="002D2CC2"/>
    <w:rsid w:val="002E35DA"/>
    <w:rsid w:val="002E57D0"/>
    <w:rsid w:val="002F4B01"/>
    <w:rsid w:val="002F7EB7"/>
    <w:rsid w:val="003042BB"/>
    <w:rsid w:val="0031577C"/>
    <w:rsid w:val="003237F5"/>
    <w:rsid w:val="00323E22"/>
    <w:rsid w:val="00326865"/>
    <w:rsid w:val="00331E99"/>
    <w:rsid w:val="00332DD6"/>
    <w:rsid w:val="00341417"/>
    <w:rsid w:val="00342A93"/>
    <w:rsid w:val="003434AD"/>
    <w:rsid w:val="003453AD"/>
    <w:rsid w:val="003501D5"/>
    <w:rsid w:val="00354193"/>
    <w:rsid w:val="00354AD7"/>
    <w:rsid w:val="00370E63"/>
    <w:rsid w:val="0038683A"/>
    <w:rsid w:val="00395B92"/>
    <w:rsid w:val="00397741"/>
    <w:rsid w:val="003A3579"/>
    <w:rsid w:val="003B138D"/>
    <w:rsid w:val="003B4D81"/>
    <w:rsid w:val="003C12FF"/>
    <w:rsid w:val="003C3A38"/>
    <w:rsid w:val="003D0ABF"/>
    <w:rsid w:val="003D188E"/>
    <w:rsid w:val="003D5028"/>
    <w:rsid w:val="003E150F"/>
    <w:rsid w:val="003E2AC0"/>
    <w:rsid w:val="003E61CD"/>
    <w:rsid w:val="003F141B"/>
    <w:rsid w:val="003F5349"/>
    <w:rsid w:val="003F6CDC"/>
    <w:rsid w:val="0040161E"/>
    <w:rsid w:val="004026D3"/>
    <w:rsid w:val="0042056C"/>
    <w:rsid w:val="00423B33"/>
    <w:rsid w:val="00424A37"/>
    <w:rsid w:val="004367D2"/>
    <w:rsid w:val="00452B71"/>
    <w:rsid w:val="004552E2"/>
    <w:rsid w:val="00455AB2"/>
    <w:rsid w:val="004566BE"/>
    <w:rsid w:val="00477AB1"/>
    <w:rsid w:val="00484A20"/>
    <w:rsid w:val="004850AB"/>
    <w:rsid w:val="00485B07"/>
    <w:rsid w:val="004937B9"/>
    <w:rsid w:val="00497963"/>
    <w:rsid w:val="004A143D"/>
    <w:rsid w:val="004A27DD"/>
    <w:rsid w:val="004B2F54"/>
    <w:rsid w:val="004B5D1D"/>
    <w:rsid w:val="004B7308"/>
    <w:rsid w:val="004C67BE"/>
    <w:rsid w:val="004D564E"/>
    <w:rsid w:val="004D584D"/>
    <w:rsid w:val="004F3E47"/>
    <w:rsid w:val="004F726C"/>
    <w:rsid w:val="0050181E"/>
    <w:rsid w:val="005119A2"/>
    <w:rsid w:val="005231AC"/>
    <w:rsid w:val="00523F6F"/>
    <w:rsid w:val="00535414"/>
    <w:rsid w:val="0054413E"/>
    <w:rsid w:val="00555B3B"/>
    <w:rsid w:val="0056216E"/>
    <w:rsid w:val="00563EE8"/>
    <w:rsid w:val="00564C3E"/>
    <w:rsid w:val="00573204"/>
    <w:rsid w:val="00574806"/>
    <w:rsid w:val="005769C3"/>
    <w:rsid w:val="00585507"/>
    <w:rsid w:val="005904F3"/>
    <w:rsid w:val="0059200B"/>
    <w:rsid w:val="00597E9C"/>
    <w:rsid w:val="005A0F83"/>
    <w:rsid w:val="005A209D"/>
    <w:rsid w:val="005A7E3C"/>
    <w:rsid w:val="005B00CE"/>
    <w:rsid w:val="005C17A7"/>
    <w:rsid w:val="005C1C92"/>
    <w:rsid w:val="005C3C4A"/>
    <w:rsid w:val="005D0DC1"/>
    <w:rsid w:val="005D2E4C"/>
    <w:rsid w:val="005F6578"/>
    <w:rsid w:val="00605E46"/>
    <w:rsid w:val="00611B14"/>
    <w:rsid w:val="00612130"/>
    <w:rsid w:val="006171A4"/>
    <w:rsid w:val="006269A0"/>
    <w:rsid w:val="00640009"/>
    <w:rsid w:val="006522BB"/>
    <w:rsid w:val="00655648"/>
    <w:rsid w:val="00674BDA"/>
    <w:rsid w:val="006769C9"/>
    <w:rsid w:val="00681CE9"/>
    <w:rsid w:val="006946FB"/>
    <w:rsid w:val="00695577"/>
    <w:rsid w:val="006957B6"/>
    <w:rsid w:val="006A27A6"/>
    <w:rsid w:val="006A5D63"/>
    <w:rsid w:val="006A740A"/>
    <w:rsid w:val="006B1C9F"/>
    <w:rsid w:val="006B24A0"/>
    <w:rsid w:val="006C55E3"/>
    <w:rsid w:val="006D51CB"/>
    <w:rsid w:val="006E5CCD"/>
    <w:rsid w:val="006E7846"/>
    <w:rsid w:val="006F277F"/>
    <w:rsid w:val="0070475E"/>
    <w:rsid w:val="00705A04"/>
    <w:rsid w:val="00706EAF"/>
    <w:rsid w:val="0071367C"/>
    <w:rsid w:val="00720BCF"/>
    <w:rsid w:val="00735A48"/>
    <w:rsid w:val="00756A88"/>
    <w:rsid w:val="00764C3D"/>
    <w:rsid w:val="007826D3"/>
    <w:rsid w:val="007955E4"/>
    <w:rsid w:val="007A5463"/>
    <w:rsid w:val="007A7511"/>
    <w:rsid w:val="007B0F03"/>
    <w:rsid w:val="007B4E09"/>
    <w:rsid w:val="007C0075"/>
    <w:rsid w:val="007C11C0"/>
    <w:rsid w:val="007C7FED"/>
    <w:rsid w:val="007E0979"/>
    <w:rsid w:val="007E2B4C"/>
    <w:rsid w:val="007E31AB"/>
    <w:rsid w:val="007E59C9"/>
    <w:rsid w:val="007E5F30"/>
    <w:rsid w:val="007E7BA9"/>
    <w:rsid w:val="007E7FB6"/>
    <w:rsid w:val="007F008B"/>
    <w:rsid w:val="007F385F"/>
    <w:rsid w:val="007F5E84"/>
    <w:rsid w:val="00800606"/>
    <w:rsid w:val="008063AA"/>
    <w:rsid w:val="00810E4F"/>
    <w:rsid w:val="00815EE2"/>
    <w:rsid w:val="00824688"/>
    <w:rsid w:val="008332CE"/>
    <w:rsid w:val="008478B4"/>
    <w:rsid w:val="008516B3"/>
    <w:rsid w:val="00862D80"/>
    <w:rsid w:val="008630B7"/>
    <w:rsid w:val="00864024"/>
    <w:rsid w:val="00871816"/>
    <w:rsid w:val="00872449"/>
    <w:rsid w:val="008743D4"/>
    <w:rsid w:val="00882C95"/>
    <w:rsid w:val="008964CA"/>
    <w:rsid w:val="008A097D"/>
    <w:rsid w:val="008A1F2D"/>
    <w:rsid w:val="008A4CF8"/>
    <w:rsid w:val="008A57E4"/>
    <w:rsid w:val="008B097A"/>
    <w:rsid w:val="008B296C"/>
    <w:rsid w:val="008B58B6"/>
    <w:rsid w:val="008B786E"/>
    <w:rsid w:val="008C45E6"/>
    <w:rsid w:val="008C5CB7"/>
    <w:rsid w:val="008C71E5"/>
    <w:rsid w:val="008D30CB"/>
    <w:rsid w:val="008D59DE"/>
    <w:rsid w:val="008D7505"/>
    <w:rsid w:val="008E096A"/>
    <w:rsid w:val="008E1F78"/>
    <w:rsid w:val="008E7179"/>
    <w:rsid w:val="008E7972"/>
    <w:rsid w:val="008F32AA"/>
    <w:rsid w:val="008F45DC"/>
    <w:rsid w:val="008F6AE1"/>
    <w:rsid w:val="00900BC7"/>
    <w:rsid w:val="00916BB7"/>
    <w:rsid w:val="009206D0"/>
    <w:rsid w:val="00927869"/>
    <w:rsid w:val="00936C21"/>
    <w:rsid w:val="009440FE"/>
    <w:rsid w:val="00953D4C"/>
    <w:rsid w:val="00965647"/>
    <w:rsid w:val="00997228"/>
    <w:rsid w:val="009A2266"/>
    <w:rsid w:val="009B0955"/>
    <w:rsid w:val="009B2B69"/>
    <w:rsid w:val="009C1CAE"/>
    <w:rsid w:val="009C1EFD"/>
    <w:rsid w:val="009C4598"/>
    <w:rsid w:val="009C5677"/>
    <w:rsid w:val="009C6EEA"/>
    <w:rsid w:val="009D1C54"/>
    <w:rsid w:val="009D3891"/>
    <w:rsid w:val="009D60D7"/>
    <w:rsid w:val="009E2291"/>
    <w:rsid w:val="009E32BB"/>
    <w:rsid w:val="009F0540"/>
    <w:rsid w:val="009F3DF6"/>
    <w:rsid w:val="009F4356"/>
    <w:rsid w:val="009F5BA9"/>
    <w:rsid w:val="009F764F"/>
    <w:rsid w:val="00A00770"/>
    <w:rsid w:val="00A056DE"/>
    <w:rsid w:val="00A05BCC"/>
    <w:rsid w:val="00A07FF9"/>
    <w:rsid w:val="00A172B7"/>
    <w:rsid w:val="00A22EC1"/>
    <w:rsid w:val="00A24505"/>
    <w:rsid w:val="00A24F12"/>
    <w:rsid w:val="00A31137"/>
    <w:rsid w:val="00A33DCA"/>
    <w:rsid w:val="00A36C68"/>
    <w:rsid w:val="00A40BB2"/>
    <w:rsid w:val="00A5098E"/>
    <w:rsid w:val="00A5201F"/>
    <w:rsid w:val="00A52410"/>
    <w:rsid w:val="00A56689"/>
    <w:rsid w:val="00A62B50"/>
    <w:rsid w:val="00A712A0"/>
    <w:rsid w:val="00A72E20"/>
    <w:rsid w:val="00A860F0"/>
    <w:rsid w:val="00A863A6"/>
    <w:rsid w:val="00A907E2"/>
    <w:rsid w:val="00A925A7"/>
    <w:rsid w:val="00A93A8D"/>
    <w:rsid w:val="00A965B4"/>
    <w:rsid w:val="00AA0C09"/>
    <w:rsid w:val="00AA626C"/>
    <w:rsid w:val="00AB2F42"/>
    <w:rsid w:val="00AB30DD"/>
    <w:rsid w:val="00AB3329"/>
    <w:rsid w:val="00AC2325"/>
    <w:rsid w:val="00AC2B75"/>
    <w:rsid w:val="00AC5970"/>
    <w:rsid w:val="00AC7577"/>
    <w:rsid w:val="00AE23B9"/>
    <w:rsid w:val="00AF7892"/>
    <w:rsid w:val="00B2065A"/>
    <w:rsid w:val="00B30B4A"/>
    <w:rsid w:val="00B33F0D"/>
    <w:rsid w:val="00B35878"/>
    <w:rsid w:val="00B41345"/>
    <w:rsid w:val="00B45FB2"/>
    <w:rsid w:val="00B52614"/>
    <w:rsid w:val="00B53FAC"/>
    <w:rsid w:val="00B63B85"/>
    <w:rsid w:val="00B663EC"/>
    <w:rsid w:val="00B67834"/>
    <w:rsid w:val="00B70AD4"/>
    <w:rsid w:val="00B72D05"/>
    <w:rsid w:val="00B76003"/>
    <w:rsid w:val="00B811F3"/>
    <w:rsid w:val="00B84EF9"/>
    <w:rsid w:val="00B84F64"/>
    <w:rsid w:val="00B8576C"/>
    <w:rsid w:val="00B90625"/>
    <w:rsid w:val="00BA230D"/>
    <w:rsid w:val="00BB59C2"/>
    <w:rsid w:val="00BC1CD8"/>
    <w:rsid w:val="00BD369B"/>
    <w:rsid w:val="00BE1013"/>
    <w:rsid w:val="00BE2AF1"/>
    <w:rsid w:val="00BE6F4C"/>
    <w:rsid w:val="00BF5937"/>
    <w:rsid w:val="00BF7398"/>
    <w:rsid w:val="00C03A31"/>
    <w:rsid w:val="00C052B7"/>
    <w:rsid w:val="00C122C9"/>
    <w:rsid w:val="00C2185D"/>
    <w:rsid w:val="00C2649C"/>
    <w:rsid w:val="00C31047"/>
    <w:rsid w:val="00C3241B"/>
    <w:rsid w:val="00C42632"/>
    <w:rsid w:val="00C42846"/>
    <w:rsid w:val="00C428A0"/>
    <w:rsid w:val="00C43ED0"/>
    <w:rsid w:val="00C46A1A"/>
    <w:rsid w:val="00C51855"/>
    <w:rsid w:val="00C553A9"/>
    <w:rsid w:val="00C64F0A"/>
    <w:rsid w:val="00C65CD7"/>
    <w:rsid w:val="00C73B24"/>
    <w:rsid w:val="00C85C2C"/>
    <w:rsid w:val="00C93A29"/>
    <w:rsid w:val="00CB2920"/>
    <w:rsid w:val="00CB3AA0"/>
    <w:rsid w:val="00CB6691"/>
    <w:rsid w:val="00CB740A"/>
    <w:rsid w:val="00CC047C"/>
    <w:rsid w:val="00CC485F"/>
    <w:rsid w:val="00CD2E27"/>
    <w:rsid w:val="00CD314F"/>
    <w:rsid w:val="00CE0471"/>
    <w:rsid w:val="00CE13AB"/>
    <w:rsid w:val="00CE1908"/>
    <w:rsid w:val="00CE5E59"/>
    <w:rsid w:val="00CE7A16"/>
    <w:rsid w:val="00CF4B06"/>
    <w:rsid w:val="00CF56BD"/>
    <w:rsid w:val="00CF5AD4"/>
    <w:rsid w:val="00D01812"/>
    <w:rsid w:val="00D04F4B"/>
    <w:rsid w:val="00D07B67"/>
    <w:rsid w:val="00D13893"/>
    <w:rsid w:val="00D212A5"/>
    <w:rsid w:val="00D218A2"/>
    <w:rsid w:val="00D2334D"/>
    <w:rsid w:val="00D23EF4"/>
    <w:rsid w:val="00D302A8"/>
    <w:rsid w:val="00D32D32"/>
    <w:rsid w:val="00D33C52"/>
    <w:rsid w:val="00D356B6"/>
    <w:rsid w:val="00D36C21"/>
    <w:rsid w:val="00D41D47"/>
    <w:rsid w:val="00D42AD3"/>
    <w:rsid w:val="00D4508B"/>
    <w:rsid w:val="00D567EB"/>
    <w:rsid w:val="00D6478B"/>
    <w:rsid w:val="00D7040C"/>
    <w:rsid w:val="00D77DD2"/>
    <w:rsid w:val="00D8357B"/>
    <w:rsid w:val="00D858A1"/>
    <w:rsid w:val="00D85BC4"/>
    <w:rsid w:val="00D93F5C"/>
    <w:rsid w:val="00DA5670"/>
    <w:rsid w:val="00DB044A"/>
    <w:rsid w:val="00DB0EAE"/>
    <w:rsid w:val="00DB70DE"/>
    <w:rsid w:val="00DB7CF3"/>
    <w:rsid w:val="00DC20DD"/>
    <w:rsid w:val="00DD4F56"/>
    <w:rsid w:val="00DD75E6"/>
    <w:rsid w:val="00DE374E"/>
    <w:rsid w:val="00DF0555"/>
    <w:rsid w:val="00DF1ED8"/>
    <w:rsid w:val="00E00ADE"/>
    <w:rsid w:val="00E132EA"/>
    <w:rsid w:val="00E14FF5"/>
    <w:rsid w:val="00E152B8"/>
    <w:rsid w:val="00E23169"/>
    <w:rsid w:val="00E27FDC"/>
    <w:rsid w:val="00E34A4C"/>
    <w:rsid w:val="00E356E1"/>
    <w:rsid w:val="00E36715"/>
    <w:rsid w:val="00E420AB"/>
    <w:rsid w:val="00E54D11"/>
    <w:rsid w:val="00E64A43"/>
    <w:rsid w:val="00E67850"/>
    <w:rsid w:val="00E71ADC"/>
    <w:rsid w:val="00E73C3E"/>
    <w:rsid w:val="00E928F9"/>
    <w:rsid w:val="00EA1C3A"/>
    <w:rsid w:val="00EA3AFE"/>
    <w:rsid w:val="00EA52D4"/>
    <w:rsid w:val="00EA69F0"/>
    <w:rsid w:val="00EB126F"/>
    <w:rsid w:val="00EB1879"/>
    <w:rsid w:val="00EB41FF"/>
    <w:rsid w:val="00EB5C01"/>
    <w:rsid w:val="00ED2F16"/>
    <w:rsid w:val="00ED63E3"/>
    <w:rsid w:val="00ED7126"/>
    <w:rsid w:val="00EE64BC"/>
    <w:rsid w:val="00EF5E84"/>
    <w:rsid w:val="00F04ADD"/>
    <w:rsid w:val="00F052F4"/>
    <w:rsid w:val="00F07D0F"/>
    <w:rsid w:val="00F10AFC"/>
    <w:rsid w:val="00F126CF"/>
    <w:rsid w:val="00F20125"/>
    <w:rsid w:val="00F263AF"/>
    <w:rsid w:val="00F31474"/>
    <w:rsid w:val="00F31C07"/>
    <w:rsid w:val="00F41827"/>
    <w:rsid w:val="00F42874"/>
    <w:rsid w:val="00F434FE"/>
    <w:rsid w:val="00F535B4"/>
    <w:rsid w:val="00F535C8"/>
    <w:rsid w:val="00F5729B"/>
    <w:rsid w:val="00F679EA"/>
    <w:rsid w:val="00F77321"/>
    <w:rsid w:val="00F85E13"/>
    <w:rsid w:val="00F879AF"/>
    <w:rsid w:val="00F905FE"/>
    <w:rsid w:val="00FA049F"/>
    <w:rsid w:val="00FA6F5B"/>
    <w:rsid w:val="00FA72B8"/>
    <w:rsid w:val="00FA775A"/>
    <w:rsid w:val="00FA77D0"/>
    <w:rsid w:val="00FB2FF2"/>
    <w:rsid w:val="00FB7440"/>
    <w:rsid w:val="00FC76E7"/>
    <w:rsid w:val="00FD0165"/>
    <w:rsid w:val="00FD2E3F"/>
    <w:rsid w:val="00FE3E51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12253"/>
  <w15:docId w15:val="{7B0E26EC-F34A-48D5-B9C5-7AA9E907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63AF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customStyle="1" w:styleId="paragraph">
    <w:name w:val="paragraph"/>
    <w:basedOn w:val="Normln"/>
    <w:rsid w:val="00023B45"/>
    <w:pPr>
      <w:tabs>
        <w:tab w:val="clear" w:pos="425"/>
      </w:tabs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23B45"/>
  </w:style>
  <w:style w:type="character" w:customStyle="1" w:styleId="eop">
    <w:name w:val="eop"/>
    <w:basedOn w:val="Standardnpsmoodstavce"/>
    <w:rsid w:val="0002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1" ma:contentTypeDescription="Vytvoří nový dokument" ma:contentTypeScope="" ma:versionID="4740c18547e1033aed2c1800f8a461a6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ae022438b48fd79b24e2471fe92ce4c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AE8E-C1C1-41E3-A71F-9577E9A48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7FC3E-645F-4A2B-9068-71FBE66D3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EA004-7EC6-442F-A352-70C3E0A7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9FAB1-093B-4676-A325-8976AC49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Gregorek Kamil</dc:creator>
  <cp:keywords/>
  <dc:description/>
  <cp:lastModifiedBy>Pospisilova, Karolina</cp:lastModifiedBy>
  <cp:revision>20</cp:revision>
  <cp:lastPrinted>2021-03-11T12:47:00Z</cp:lastPrinted>
  <dcterms:created xsi:type="dcterms:W3CDTF">2021-02-11T11:49:00Z</dcterms:created>
  <dcterms:modified xsi:type="dcterms:W3CDTF">2021-03-16T08:16:00Z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0x01010005FB0C0A80BA7349A0F744408B779EE5</vt:lpwstr>
  </property>
</Properties>
</file>