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430805B9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5EAD5EE6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343473E0" w14:textId="43D29F8B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67DB3956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8F7443">
        <w:rPr>
          <w:color w:val="000000" w:themeColor="text1"/>
          <w:sz w:val="24"/>
          <w:szCs w:val="24"/>
        </w:rPr>
        <w:t>xxx</w:t>
      </w:r>
      <w:proofErr w:type="spellEnd"/>
    </w:p>
    <w:p w14:paraId="71BA997E" w14:textId="7D5BDED6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8F7443">
        <w:rPr>
          <w:color w:val="000000" w:themeColor="text1"/>
          <w:sz w:val="24"/>
          <w:szCs w:val="24"/>
        </w:rPr>
        <w:t>xxx</w:t>
      </w:r>
      <w:proofErr w:type="spellEnd"/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77777777" w:rsidR="00A66240" w:rsidRPr="000E78B0" w:rsidRDefault="00A66240" w:rsidP="005A45A5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76642020" w14:textId="387EE887" w:rsidR="003C0E73" w:rsidRDefault="00A66240" w:rsidP="005A45A5">
      <w:pPr>
        <w:pStyle w:val="Odstavecseseznamem"/>
        <w:numPr>
          <w:ilvl w:val="0"/>
          <w:numId w:val="9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8F7443">
        <w:rPr>
          <w:rFonts w:ascii="Times New Roman" w:hAnsi="Times New Roman"/>
          <w:sz w:val="24"/>
          <w:szCs w:val="24"/>
        </w:rPr>
        <w:t>xxx</w:t>
      </w:r>
      <w:proofErr w:type="spellEnd"/>
      <w:r w:rsidR="003D28F0" w:rsidRPr="003D28F0">
        <w:rPr>
          <w:rFonts w:ascii="Times New Roman" w:hAnsi="Times New Roman"/>
          <w:sz w:val="24"/>
          <w:szCs w:val="24"/>
        </w:rPr>
        <w:t xml:space="preserve"> </w:t>
      </w:r>
    </w:p>
    <w:p w14:paraId="195CCDDD" w14:textId="43DD0CE6" w:rsidR="00A66240" w:rsidRPr="000E78B0" w:rsidRDefault="008F7443" w:rsidP="003C0E73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14:paraId="18524BD0" w14:textId="77777777"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54E65931" w14:textId="23F89315" w:rsidR="006B398C" w:rsidRPr="000E78B0" w:rsidRDefault="006B398C" w:rsidP="006B398C">
      <w:pPr>
        <w:spacing w:before="120" w:after="120" w:line="100" w:lineRule="atLeast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B166C40" w14:textId="2BE56903" w:rsidR="00A66240" w:rsidRPr="000E78B0" w:rsidRDefault="000158D2" w:rsidP="00A66240">
      <w:pPr>
        <w:spacing w:line="100" w:lineRule="atLeast"/>
        <w:rPr>
          <w:sz w:val="24"/>
          <w:szCs w:val="24"/>
        </w:rPr>
      </w:pPr>
      <w:r w:rsidRPr="000158D2">
        <w:rPr>
          <w:b/>
          <w:sz w:val="24"/>
          <w:szCs w:val="24"/>
        </w:rPr>
        <w:t>SHB Hovorka s.r.o.</w:t>
      </w:r>
    </w:p>
    <w:p w14:paraId="7643940F" w14:textId="4A031172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0158D2" w:rsidRPr="000158D2">
        <w:rPr>
          <w:sz w:val="24"/>
          <w:szCs w:val="24"/>
        </w:rPr>
        <w:t>Červená Řečice 303, 394 46 Červená Řečice</w:t>
      </w:r>
    </w:p>
    <w:p w14:paraId="37587BBB" w14:textId="77777777" w:rsidR="003C0E73" w:rsidRDefault="00A66240" w:rsidP="003C0E73">
      <w:pPr>
        <w:spacing w:line="100" w:lineRule="atLeast"/>
        <w:ind w:left="2410" w:hanging="2410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 w:rsidR="003107B0"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0158D2">
        <w:rPr>
          <w:sz w:val="24"/>
          <w:szCs w:val="24"/>
        </w:rPr>
        <w:t>v obchodním rejstříku u Krajského soudu v</w:t>
      </w:r>
      <w:r w:rsidR="003C0E73">
        <w:rPr>
          <w:sz w:val="24"/>
          <w:szCs w:val="24"/>
        </w:rPr>
        <w:t> </w:t>
      </w:r>
      <w:r w:rsidR="000158D2">
        <w:rPr>
          <w:sz w:val="24"/>
          <w:szCs w:val="24"/>
        </w:rPr>
        <w:t>Českých</w:t>
      </w:r>
      <w:r w:rsidR="003C0E73">
        <w:rPr>
          <w:sz w:val="24"/>
          <w:szCs w:val="24"/>
        </w:rPr>
        <w:t xml:space="preserve">        </w:t>
      </w:r>
    </w:p>
    <w:p w14:paraId="1994083A" w14:textId="10ED0B7E" w:rsidR="00A66240" w:rsidRPr="000E78B0" w:rsidRDefault="003C0E73" w:rsidP="003C0E73">
      <w:pPr>
        <w:spacing w:line="100" w:lineRule="atLeast"/>
        <w:ind w:left="2410" w:hanging="24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</w:t>
      </w:r>
      <w:r w:rsidR="000158D2">
        <w:rPr>
          <w:sz w:val="24"/>
          <w:szCs w:val="24"/>
        </w:rPr>
        <w:t>Budějovicích, oddíl C, vložka 15837</w:t>
      </w:r>
    </w:p>
    <w:p w14:paraId="5F0C4773" w14:textId="6F5D2D8A"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 w:rsidR="003107B0">
        <w:rPr>
          <w:sz w:val="24"/>
          <w:szCs w:val="24"/>
        </w:rPr>
        <w:t>/á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proofErr w:type="spellStart"/>
      <w:r w:rsidR="008F7443">
        <w:rPr>
          <w:sz w:val="24"/>
          <w:szCs w:val="24"/>
        </w:rPr>
        <w:t>xxx</w:t>
      </w:r>
      <w:proofErr w:type="spellEnd"/>
      <w:r w:rsidR="000158D2" w:rsidRPr="000158D2">
        <w:rPr>
          <w:sz w:val="24"/>
          <w:szCs w:val="24"/>
        </w:rPr>
        <w:t>, jednatelem</w:t>
      </w:r>
    </w:p>
    <w:p w14:paraId="751DF153" w14:textId="77368293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0158D2" w:rsidRPr="000158D2">
        <w:rPr>
          <w:sz w:val="24"/>
          <w:szCs w:val="24"/>
        </w:rPr>
        <w:t>28076044</w:t>
      </w:r>
    </w:p>
    <w:p w14:paraId="18BFE23C" w14:textId="203B71E2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0158D2">
        <w:rPr>
          <w:sz w:val="24"/>
          <w:szCs w:val="24"/>
        </w:rPr>
        <w:t>CZ</w:t>
      </w:r>
      <w:r w:rsidR="000158D2" w:rsidRPr="000158D2">
        <w:rPr>
          <w:sz w:val="24"/>
          <w:szCs w:val="24"/>
        </w:rPr>
        <w:t>28076044</w:t>
      </w:r>
    </w:p>
    <w:p w14:paraId="1456CCA0" w14:textId="37AA6ABA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0158D2" w:rsidRPr="000158D2">
        <w:rPr>
          <w:sz w:val="24"/>
          <w:szCs w:val="24"/>
        </w:rPr>
        <w:t>u22z5kh</w:t>
      </w:r>
    </w:p>
    <w:p w14:paraId="60F4CBC6" w14:textId="45D7343A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8F7443">
        <w:rPr>
          <w:sz w:val="24"/>
          <w:szCs w:val="24"/>
        </w:rPr>
        <w:t>xxx</w:t>
      </w:r>
      <w:proofErr w:type="spellEnd"/>
    </w:p>
    <w:p w14:paraId="2A3A46DE" w14:textId="23A0A4B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8F7443">
        <w:rPr>
          <w:sz w:val="24"/>
          <w:szCs w:val="24"/>
        </w:rPr>
        <w:t>xxx</w:t>
      </w:r>
      <w:proofErr w:type="spellEnd"/>
    </w:p>
    <w:p w14:paraId="18BD879F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076C3E1D" w14:textId="77777777" w:rsidR="003C0E73" w:rsidRDefault="00A66240" w:rsidP="009A45A5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3C0E73">
        <w:rPr>
          <w:rFonts w:ascii="Times New Roman" w:hAnsi="Times New Roman"/>
          <w:sz w:val="24"/>
          <w:szCs w:val="24"/>
        </w:rPr>
        <w:t>ve věcech smluvních</w:t>
      </w:r>
      <w:r w:rsidR="003C0E73" w:rsidRPr="003C0E73">
        <w:rPr>
          <w:rFonts w:ascii="Times New Roman" w:hAnsi="Times New Roman"/>
          <w:sz w:val="24"/>
          <w:szCs w:val="24"/>
        </w:rPr>
        <w:t xml:space="preserve"> a</w:t>
      </w:r>
      <w:r w:rsidR="003C0E73">
        <w:rPr>
          <w:rFonts w:ascii="Times New Roman" w:hAnsi="Times New Roman"/>
          <w:sz w:val="24"/>
          <w:szCs w:val="24"/>
        </w:rPr>
        <w:t xml:space="preserve"> </w:t>
      </w:r>
    </w:p>
    <w:p w14:paraId="69E9A316" w14:textId="6FE5DD0E" w:rsidR="003C0E73" w:rsidRDefault="00A66240" w:rsidP="003C0E73">
      <w:pPr>
        <w:pStyle w:val="Odstavecseseznamem"/>
        <w:spacing w:after="0" w:line="100" w:lineRule="atLeast"/>
        <w:ind w:left="480"/>
        <w:contextualSpacing/>
        <w:jc w:val="both"/>
        <w:rPr>
          <w:rFonts w:ascii="Times New Roman" w:hAnsi="Times New Roman"/>
          <w:sz w:val="24"/>
          <w:szCs w:val="24"/>
        </w:rPr>
      </w:pPr>
      <w:r w:rsidRPr="003C0E73">
        <w:rPr>
          <w:rFonts w:ascii="Times New Roman" w:hAnsi="Times New Roman"/>
          <w:sz w:val="24"/>
          <w:szCs w:val="24"/>
        </w:rPr>
        <w:t>technických:</w:t>
      </w:r>
      <w:r w:rsidRPr="003C0E73">
        <w:rPr>
          <w:rFonts w:ascii="Times New Roman" w:hAnsi="Times New Roman"/>
          <w:sz w:val="24"/>
          <w:szCs w:val="24"/>
        </w:rPr>
        <w:tab/>
      </w:r>
      <w:r w:rsidR="003C0E73">
        <w:rPr>
          <w:rFonts w:ascii="Times New Roman" w:hAnsi="Times New Roman"/>
          <w:sz w:val="24"/>
          <w:szCs w:val="24"/>
        </w:rPr>
        <w:tab/>
      </w:r>
      <w:proofErr w:type="spellStart"/>
      <w:r w:rsidR="008F7443">
        <w:rPr>
          <w:rFonts w:ascii="Times New Roman" w:hAnsi="Times New Roman"/>
          <w:sz w:val="24"/>
          <w:szCs w:val="24"/>
        </w:rPr>
        <w:t>xxx</w:t>
      </w:r>
      <w:proofErr w:type="spellEnd"/>
      <w:r w:rsidR="003C0E73">
        <w:rPr>
          <w:rFonts w:ascii="Times New Roman" w:hAnsi="Times New Roman"/>
          <w:sz w:val="24"/>
          <w:szCs w:val="24"/>
        </w:rPr>
        <w:t xml:space="preserve"> </w:t>
      </w:r>
    </w:p>
    <w:p w14:paraId="75C2411F" w14:textId="22E0F5F4" w:rsidR="00A66240" w:rsidRPr="003C0E73" w:rsidRDefault="008F7443" w:rsidP="003C0E73">
      <w:pPr>
        <w:pStyle w:val="Odstavecseseznamem"/>
        <w:spacing w:after="0" w:line="100" w:lineRule="atLeast"/>
        <w:ind w:left="2640" w:firstLine="2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5004B3AE" w14:textId="77777777"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09A00675" w14:textId="77777777" w:rsidR="000F62CF" w:rsidRDefault="000F62CF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4568C989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760B68D7" w14:textId="77777777"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5B246AB1" w14:textId="77777777" w:rsidR="000F62CF" w:rsidRPr="000E78B0" w:rsidRDefault="000F62CF" w:rsidP="002A3430">
      <w:pPr>
        <w:spacing w:beforeLines="20" w:before="48"/>
        <w:jc w:val="both"/>
        <w:rPr>
          <w:sz w:val="24"/>
          <w:szCs w:val="24"/>
        </w:rPr>
      </w:pPr>
    </w:p>
    <w:p w14:paraId="5FAD353F" w14:textId="12E095D8"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II. Předmět díla</w:t>
      </w:r>
    </w:p>
    <w:p w14:paraId="1618168E" w14:textId="538384E1" w:rsidR="00110AD7" w:rsidRPr="000E78B0" w:rsidRDefault="00110AD7" w:rsidP="000F78EE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 xml:space="preserve">e realizace stavebních prací spočívajících </w:t>
      </w:r>
      <w:r w:rsidR="000F78EE">
        <w:rPr>
          <w:sz w:val="24"/>
          <w:szCs w:val="24"/>
        </w:rPr>
        <w:t>v</w:t>
      </w:r>
      <w:r w:rsidR="002A61EC">
        <w:rPr>
          <w:sz w:val="24"/>
          <w:szCs w:val="24"/>
        </w:rPr>
        <w:t xml:space="preserve">e výměně střešní krytiny a </w:t>
      </w:r>
      <w:r w:rsidR="00DC3A84">
        <w:rPr>
          <w:sz w:val="24"/>
          <w:szCs w:val="24"/>
        </w:rPr>
        <w:br/>
        <w:t xml:space="preserve">v </w:t>
      </w:r>
      <w:r w:rsidR="002A61EC">
        <w:rPr>
          <w:sz w:val="24"/>
          <w:szCs w:val="24"/>
        </w:rPr>
        <w:t xml:space="preserve">opravě fasády </w:t>
      </w:r>
      <w:r w:rsidR="000F78EE" w:rsidRPr="000F78EE">
        <w:rPr>
          <w:sz w:val="24"/>
          <w:szCs w:val="24"/>
        </w:rPr>
        <w:t>vojenského ubytovacího</w:t>
      </w:r>
      <w:r w:rsidR="000F78EE">
        <w:rPr>
          <w:sz w:val="24"/>
          <w:szCs w:val="24"/>
        </w:rPr>
        <w:t xml:space="preserve"> </w:t>
      </w:r>
      <w:r w:rsidR="000F78EE" w:rsidRPr="000F78EE">
        <w:rPr>
          <w:sz w:val="24"/>
          <w:szCs w:val="24"/>
        </w:rPr>
        <w:t xml:space="preserve">zařízení </w:t>
      </w:r>
      <w:r w:rsidR="00BA2B7B">
        <w:rPr>
          <w:sz w:val="24"/>
          <w:szCs w:val="24"/>
        </w:rPr>
        <w:t xml:space="preserve">(dále jen „VUZ“) </w:t>
      </w:r>
      <w:r w:rsidR="002A61EC" w:rsidRPr="002A61EC">
        <w:rPr>
          <w:sz w:val="24"/>
          <w:szCs w:val="24"/>
        </w:rPr>
        <w:t xml:space="preserve">Komorní Hrádek – </w:t>
      </w:r>
      <w:r w:rsidR="00BA2B7B">
        <w:rPr>
          <w:sz w:val="24"/>
          <w:szCs w:val="24"/>
        </w:rPr>
        <w:t>u</w:t>
      </w:r>
      <w:r w:rsidR="00BA2B7B" w:rsidRPr="002A61EC">
        <w:rPr>
          <w:sz w:val="24"/>
          <w:szCs w:val="24"/>
        </w:rPr>
        <w:t xml:space="preserve">bytovna </w:t>
      </w:r>
      <w:r w:rsidR="002A61EC" w:rsidRPr="002A61EC">
        <w:rPr>
          <w:sz w:val="24"/>
          <w:szCs w:val="24"/>
        </w:rPr>
        <w:t>posluchačů</w:t>
      </w:r>
      <w:r w:rsidR="002403DC">
        <w:rPr>
          <w:sz w:val="24"/>
          <w:szCs w:val="24"/>
        </w:rPr>
        <w:t xml:space="preserve"> v rozsahu </w:t>
      </w:r>
      <w:r w:rsidR="002403DC" w:rsidRPr="00371F8A">
        <w:rPr>
          <w:color w:val="000000" w:themeColor="text1"/>
          <w:sz w:val="24"/>
          <w:szCs w:val="24"/>
        </w:rPr>
        <w:t xml:space="preserve">daném </w:t>
      </w:r>
      <w:r w:rsidR="00D66895" w:rsidRPr="00371F8A">
        <w:rPr>
          <w:color w:val="000000" w:themeColor="text1"/>
          <w:sz w:val="24"/>
          <w:szCs w:val="24"/>
        </w:rPr>
        <w:t>výkaz</w:t>
      </w:r>
      <w:r w:rsidR="00371F8A" w:rsidRPr="00371F8A">
        <w:rPr>
          <w:color w:val="000000" w:themeColor="text1"/>
          <w:sz w:val="24"/>
          <w:szCs w:val="24"/>
        </w:rPr>
        <w:t>y</w:t>
      </w:r>
      <w:r w:rsidR="002403DC" w:rsidRPr="00371F8A">
        <w:rPr>
          <w:color w:val="000000" w:themeColor="text1"/>
          <w:sz w:val="24"/>
          <w:szCs w:val="24"/>
        </w:rPr>
        <w:t xml:space="preserve"> </w:t>
      </w:r>
      <w:r w:rsidR="00D66895" w:rsidRPr="00371F8A">
        <w:rPr>
          <w:color w:val="000000" w:themeColor="text1"/>
          <w:sz w:val="24"/>
          <w:szCs w:val="24"/>
        </w:rPr>
        <w:t>výměr, které</w:t>
      </w:r>
      <w:r w:rsidR="002403DC" w:rsidRPr="00371F8A">
        <w:rPr>
          <w:color w:val="000000" w:themeColor="text1"/>
          <w:sz w:val="24"/>
          <w:szCs w:val="24"/>
        </w:rPr>
        <w:t xml:space="preserve"> tvoří nedílnou </w:t>
      </w:r>
      <w:r w:rsidR="002403DC">
        <w:rPr>
          <w:sz w:val="24"/>
          <w:szCs w:val="24"/>
        </w:rPr>
        <w:t>přílohu č. 2</w:t>
      </w:r>
      <w:r w:rsidR="00A75110">
        <w:rPr>
          <w:sz w:val="24"/>
          <w:szCs w:val="24"/>
        </w:rPr>
        <w:t xml:space="preserve"> a 3</w:t>
      </w:r>
      <w:r w:rsidR="002403DC">
        <w:rPr>
          <w:sz w:val="24"/>
          <w:szCs w:val="24"/>
        </w:rPr>
        <w:t xml:space="preserve"> této smlouvy</w:t>
      </w:r>
      <w:r w:rsidR="000F78EE">
        <w:rPr>
          <w:sz w:val="24"/>
          <w:szCs w:val="24"/>
        </w:rPr>
        <w:t xml:space="preserve"> </w:t>
      </w:r>
      <w:r w:rsidR="003107B0">
        <w:rPr>
          <w:sz w:val="24"/>
          <w:szCs w:val="24"/>
        </w:rPr>
        <w:t>(dále jen „dílo“)</w:t>
      </w:r>
      <w:r w:rsidR="00F92CE1">
        <w:rPr>
          <w:sz w:val="24"/>
          <w:szCs w:val="24"/>
        </w:rPr>
        <w:t>.</w:t>
      </w:r>
    </w:p>
    <w:p w14:paraId="1F1DE2A1" w14:textId="77777777" w:rsidR="000F62CF" w:rsidRDefault="000F62CF" w:rsidP="000910F2">
      <w:pPr>
        <w:spacing w:beforeLines="20" w:before="48" w:after="120"/>
        <w:jc w:val="both"/>
        <w:rPr>
          <w:sz w:val="24"/>
          <w:szCs w:val="24"/>
        </w:rPr>
      </w:pPr>
    </w:p>
    <w:p w14:paraId="41CEE034" w14:textId="1DD617B1" w:rsidR="003A4CC7" w:rsidRPr="000E78B0" w:rsidRDefault="000B70BA" w:rsidP="000910F2">
      <w:pPr>
        <w:spacing w:beforeLines="20" w:before="48" w:after="12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Podrobn</w:t>
      </w:r>
      <w:r w:rsidR="00692ECE" w:rsidRPr="000E78B0">
        <w:rPr>
          <w:sz w:val="24"/>
          <w:szCs w:val="24"/>
        </w:rPr>
        <w:t>á specifikace prací</w:t>
      </w:r>
      <w:r w:rsidR="00231BB5" w:rsidRPr="000E78B0">
        <w:rPr>
          <w:sz w:val="24"/>
          <w:szCs w:val="24"/>
        </w:rPr>
        <w:t>:</w:t>
      </w:r>
    </w:p>
    <w:p w14:paraId="65B862ED" w14:textId="1FCE5123" w:rsidR="002A61EC" w:rsidRPr="002A61EC" w:rsidRDefault="002A61EC" w:rsidP="002A61EC">
      <w:pPr>
        <w:pStyle w:val="Odstavecseseznamem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2A61EC">
        <w:rPr>
          <w:rFonts w:ascii="Times New Roman" w:hAnsi="Times New Roman"/>
          <w:sz w:val="24"/>
          <w:szCs w:val="24"/>
        </w:rPr>
        <w:t>Odstranění střešní krytiny obsahující azbest</w:t>
      </w:r>
      <w:r w:rsidR="00DC3A84">
        <w:rPr>
          <w:rFonts w:ascii="Times New Roman" w:hAnsi="Times New Roman"/>
          <w:sz w:val="24"/>
          <w:szCs w:val="24"/>
        </w:rPr>
        <w:t>.</w:t>
      </w:r>
    </w:p>
    <w:p w14:paraId="6DB80B57" w14:textId="564C7595" w:rsidR="002A61EC" w:rsidRPr="002A61EC" w:rsidRDefault="002A61EC" w:rsidP="002A61EC">
      <w:pPr>
        <w:pStyle w:val="Odstavecseseznamem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2A61EC">
        <w:rPr>
          <w:rFonts w:ascii="Times New Roman" w:hAnsi="Times New Roman"/>
          <w:sz w:val="24"/>
          <w:szCs w:val="24"/>
        </w:rPr>
        <w:t>Odstranění nevzhledných mansardových konstrukcí v úrovni 3.</w:t>
      </w:r>
      <w:r w:rsidR="00DC3A84">
        <w:rPr>
          <w:rFonts w:ascii="Times New Roman" w:hAnsi="Times New Roman"/>
          <w:sz w:val="24"/>
          <w:szCs w:val="24"/>
        </w:rPr>
        <w:t xml:space="preserve"> </w:t>
      </w:r>
      <w:r w:rsidRPr="002A61EC">
        <w:rPr>
          <w:rFonts w:ascii="Times New Roman" w:hAnsi="Times New Roman"/>
          <w:sz w:val="24"/>
          <w:szCs w:val="24"/>
        </w:rPr>
        <w:t>NP</w:t>
      </w:r>
      <w:r w:rsidR="00DC3A84">
        <w:rPr>
          <w:rFonts w:ascii="Times New Roman" w:hAnsi="Times New Roman"/>
          <w:sz w:val="24"/>
          <w:szCs w:val="24"/>
        </w:rPr>
        <w:t>.</w:t>
      </w:r>
    </w:p>
    <w:p w14:paraId="4898025D" w14:textId="77777777" w:rsidR="002A61EC" w:rsidRPr="002A61EC" w:rsidRDefault="002A61EC" w:rsidP="002A61EC">
      <w:pPr>
        <w:pStyle w:val="Odstavecseseznamem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2A61EC">
        <w:rPr>
          <w:rFonts w:ascii="Times New Roman" w:hAnsi="Times New Roman"/>
          <w:sz w:val="24"/>
          <w:szCs w:val="24"/>
        </w:rPr>
        <w:t>Výměna střešní krytiny za novou s kvalitně opracovanými návaznostmi krytiny na prostupující konstrukce.</w:t>
      </w:r>
    </w:p>
    <w:p w14:paraId="0A9F8A12" w14:textId="77777777" w:rsidR="002A61EC" w:rsidRPr="002A61EC" w:rsidRDefault="002A61EC" w:rsidP="002A61EC">
      <w:pPr>
        <w:pStyle w:val="Odstavecseseznamem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2A61EC">
        <w:rPr>
          <w:rFonts w:ascii="Times New Roman" w:hAnsi="Times New Roman"/>
          <w:sz w:val="24"/>
          <w:szCs w:val="24"/>
        </w:rPr>
        <w:t>Provedení ochrany dřevěného celoplošného bednění.</w:t>
      </w:r>
    </w:p>
    <w:p w14:paraId="258097AD" w14:textId="77777777" w:rsidR="002A61EC" w:rsidRPr="002A61EC" w:rsidRDefault="002A61EC" w:rsidP="002A61EC">
      <w:pPr>
        <w:pStyle w:val="Odstavecseseznamem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2A61EC">
        <w:rPr>
          <w:rFonts w:ascii="Times New Roman" w:hAnsi="Times New Roman"/>
          <w:sz w:val="24"/>
          <w:szCs w:val="24"/>
        </w:rPr>
        <w:t>Nová pojistná hydroizolační folie na bednění.</w:t>
      </w:r>
    </w:p>
    <w:p w14:paraId="51479818" w14:textId="77777777" w:rsidR="002A61EC" w:rsidRPr="002A61EC" w:rsidRDefault="002A61EC" w:rsidP="002A61EC">
      <w:pPr>
        <w:pStyle w:val="Odstavecseseznamem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2A61EC">
        <w:rPr>
          <w:rFonts w:ascii="Times New Roman" w:hAnsi="Times New Roman"/>
          <w:sz w:val="24"/>
          <w:szCs w:val="24"/>
        </w:rPr>
        <w:t>Výměna podokapních žlabů a dešťových svodů.</w:t>
      </w:r>
    </w:p>
    <w:p w14:paraId="42A2BF2A" w14:textId="77777777" w:rsidR="002A61EC" w:rsidRPr="002A61EC" w:rsidRDefault="002A61EC" w:rsidP="002A61EC">
      <w:pPr>
        <w:pStyle w:val="Odstavecseseznamem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2A61EC">
        <w:rPr>
          <w:rFonts w:ascii="Times New Roman" w:hAnsi="Times New Roman"/>
          <w:sz w:val="24"/>
          <w:szCs w:val="24"/>
        </w:rPr>
        <w:t>Systémové řešení sněhových zachytávačů na střeše.</w:t>
      </w:r>
    </w:p>
    <w:p w14:paraId="788C7E0E" w14:textId="77777777" w:rsidR="002A61EC" w:rsidRPr="002A61EC" w:rsidRDefault="002A61EC" w:rsidP="002A61EC">
      <w:pPr>
        <w:pStyle w:val="Odstavecseseznamem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2A61EC">
        <w:rPr>
          <w:rFonts w:ascii="Times New Roman" w:hAnsi="Times New Roman"/>
          <w:sz w:val="24"/>
          <w:szCs w:val="24"/>
        </w:rPr>
        <w:t>Oprava stávající komínové lávky a žebříku.</w:t>
      </w:r>
    </w:p>
    <w:p w14:paraId="40CCCA15" w14:textId="77777777" w:rsidR="002A61EC" w:rsidRPr="002A61EC" w:rsidRDefault="002A61EC" w:rsidP="002A61EC">
      <w:pPr>
        <w:pStyle w:val="Odstavecseseznamem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2A61EC">
        <w:rPr>
          <w:rFonts w:ascii="Times New Roman" w:hAnsi="Times New Roman"/>
          <w:sz w:val="24"/>
          <w:szCs w:val="24"/>
        </w:rPr>
        <w:t>Výměna bleskosvodné soustavy na střeše.</w:t>
      </w:r>
    </w:p>
    <w:p w14:paraId="0B717028" w14:textId="77777777" w:rsidR="002A61EC" w:rsidRPr="002A61EC" w:rsidRDefault="002A61EC" w:rsidP="002A61EC">
      <w:pPr>
        <w:pStyle w:val="Odstavecseseznamem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2A61EC">
        <w:rPr>
          <w:rFonts w:ascii="Times New Roman" w:hAnsi="Times New Roman"/>
          <w:sz w:val="24"/>
          <w:szCs w:val="24"/>
        </w:rPr>
        <w:t>Nátěr stávající dřevěné podokapní římsy.</w:t>
      </w:r>
    </w:p>
    <w:p w14:paraId="19E870EC" w14:textId="4E47ADFE" w:rsidR="002A61EC" w:rsidRPr="002A61EC" w:rsidRDefault="002A61EC" w:rsidP="002A61EC">
      <w:pPr>
        <w:pStyle w:val="Odstavecseseznamem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2A61EC">
        <w:rPr>
          <w:rFonts w:ascii="Times New Roman" w:hAnsi="Times New Roman"/>
          <w:sz w:val="24"/>
          <w:szCs w:val="24"/>
        </w:rPr>
        <w:t>Oprava, vyčištění a nový sjednocující nátěr fasády</w:t>
      </w:r>
      <w:r w:rsidR="00DC3A84">
        <w:rPr>
          <w:rFonts w:ascii="Times New Roman" w:hAnsi="Times New Roman"/>
          <w:sz w:val="24"/>
          <w:szCs w:val="24"/>
        </w:rPr>
        <w:t>.</w:t>
      </w:r>
    </w:p>
    <w:p w14:paraId="0540BEAB" w14:textId="2EEAD373" w:rsidR="002A61EC" w:rsidRPr="002A61EC" w:rsidRDefault="002A61EC" w:rsidP="002A61EC">
      <w:pPr>
        <w:pStyle w:val="Odstavecseseznamem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2A61EC">
        <w:rPr>
          <w:rFonts w:ascii="Times New Roman" w:hAnsi="Times New Roman"/>
          <w:sz w:val="24"/>
          <w:szCs w:val="24"/>
        </w:rPr>
        <w:t>Oprava soklu obloženého kabřincem</w:t>
      </w:r>
      <w:r w:rsidR="00DC3A84">
        <w:rPr>
          <w:rFonts w:ascii="Times New Roman" w:hAnsi="Times New Roman"/>
          <w:sz w:val="24"/>
          <w:szCs w:val="24"/>
        </w:rPr>
        <w:t>.</w:t>
      </w:r>
    </w:p>
    <w:p w14:paraId="1FDF4AB0" w14:textId="01BEA505" w:rsidR="002A61EC" w:rsidRDefault="002A61EC" w:rsidP="002A61EC">
      <w:pPr>
        <w:pStyle w:val="Odstavecseseznamem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2A61EC">
        <w:rPr>
          <w:rFonts w:ascii="Times New Roman" w:hAnsi="Times New Roman"/>
          <w:sz w:val="24"/>
          <w:szCs w:val="24"/>
        </w:rPr>
        <w:t>Sadové a parkové práce</w:t>
      </w:r>
      <w:r w:rsidR="00DC3A84">
        <w:rPr>
          <w:rFonts w:ascii="Times New Roman" w:hAnsi="Times New Roman"/>
          <w:sz w:val="24"/>
          <w:szCs w:val="24"/>
        </w:rPr>
        <w:t>.</w:t>
      </w:r>
    </w:p>
    <w:p w14:paraId="58395242" w14:textId="09CD53D0" w:rsidR="002A61EC" w:rsidRPr="002A61EC" w:rsidRDefault="002A61EC" w:rsidP="002A61EC">
      <w:pPr>
        <w:pStyle w:val="Odstavecseseznamem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související práce uvedené v projektových dokumentací</w:t>
      </w:r>
      <w:r w:rsidR="00B82C57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a výkazech</w:t>
      </w:r>
      <w:r w:rsidRPr="002A61EC">
        <w:rPr>
          <w:rFonts w:ascii="Times New Roman" w:hAnsi="Times New Roman"/>
          <w:sz w:val="24"/>
          <w:szCs w:val="24"/>
        </w:rPr>
        <w:t xml:space="preserve"> výměr</w:t>
      </w:r>
      <w:r w:rsidR="00DC3A84">
        <w:rPr>
          <w:rFonts w:ascii="Times New Roman" w:hAnsi="Times New Roman"/>
          <w:sz w:val="24"/>
          <w:szCs w:val="24"/>
        </w:rPr>
        <w:t>.</w:t>
      </w:r>
    </w:p>
    <w:p w14:paraId="4B2C02D0" w14:textId="3195C1CF" w:rsidR="000F78EE" w:rsidRPr="000F78EE" w:rsidRDefault="002A61EC" w:rsidP="0007003F">
      <w:pPr>
        <w:pStyle w:val="Odstavecseseznamem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0F78EE" w:rsidRPr="000F78EE">
        <w:rPr>
          <w:rFonts w:ascii="Times New Roman" w:hAnsi="Times New Roman"/>
          <w:sz w:val="24"/>
          <w:szCs w:val="24"/>
        </w:rPr>
        <w:t>abezpečení kolaudačního řízení, vydání kolaudačního souhlasu</w:t>
      </w:r>
      <w:r>
        <w:rPr>
          <w:rFonts w:ascii="Times New Roman" w:hAnsi="Times New Roman"/>
          <w:sz w:val="24"/>
          <w:szCs w:val="24"/>
        </w:rPr>
        <w:t xml:space="preserve"> </w:t>
      </w:r>
      <w:r w:rsidR="000F78EE" w:rsidRPr="000F78EE">
        <w:rPr>
          <w:rFonts w:ascii="Times New Roman" w:hAnsi="Times New Roman"/>
          <w:sz w:val="24"/>
          <w:szCs w:val="24"/>
        </w:rPr>
        <w:t xml:space="preserve">(rozhodnutí) </w:t>
      </w:r>
      <w:r w:rsidR="0007003F">
        <w:rPr>
          <w:rFonts w:ascii="Times New Roman" w:hAnsi="Times New Roman"/>
          <w:sz w:val="24"/>
          <w:szCs w:val="24"/>
        </w:rPr>
        <w:br/>
      </w:r>
      <w:r w:rsidR="000F78EE" w:rsidRPr="000F78EE">
        <w:rPr>
          <w:rFonts w:ascii="Times New Roman" w:hAnsi="Times New Roman"/>
          <w:sz w:val="24"/>
          <w:szCs w:val="24"/>
        </w:rPr>
        <w:t>k dokončené stavbě a</w:t>
      </w:r>
      <w:r w:rsidR="000F78EE">
        <w:rPr>
          <w:rFonts w:ascii="Times New Roman" w:hAnsi="Times New Roman"/>
          <w:sz w:val="24"/>
          <w:szCs w:val="24"/>
        </w:rPr>
        <w:t xml:space="preserve"> </w:t>
      </w:r>
      <w:r w:rsidR="000F78EE" w:rsidRPr="000F78EE">
        <w:rPr>
          <w:rFonts w:ascii="Times New Roman" w:hAnsi="Times New Roman"/>
          <w:sz w:val="24"/>
          <w:szCs w:val="24"/>
        </w:rPr>
        <w:t>zajištění event. dalších povolení k užívání stavby a uvedení stavby do provozu včetně zajištění</w:t>
      </w:r>
      <w:r w:rsidR="000F78EE">
        <w:rPr>
          <w:rFonts w:ascii="Times New Roman" w:hAnsi="Times New Roman"/>
          <w:sz w:val="24"/>
          <w:szCs w:val="24"/>
        </w:rPr>
        <w:t xml:space="preserve"> </w:t>
      </w:r>
      <w:r w:rsidR="000F78EE" w:rsidRPr="000F78EE">
        <w:rPr>
          <w:rFonts w:ascii="Times New Roman" w:hAnsi="Times New Roman"/>
          <w:sz w:val="24"/>
          <w:szCs w:val="24"/>
        </w:rPr>
        <w:t>souvisejících žádostí, dokladů a kladných závazných stanovisek dotčených orgánů</w:t>
      </w:r>
      <w:r w:rsidR="00DC3A84">
        <w:rPr>
          <w:rFonts w:ascii="Times New Roman" w:hAnsi="Times New Roman"/>
          <w:sz w:val="24"/>
          <w:szCs w:val="24"/>
        </w:rPr>
        <w:t>.</w:t>
      </w:r>
    </w:p>
    <w:p w14:paraId="299C2F23" w14:textId="0C0807E8" w:rsidR="000044E0" w:rsidRPr="000044E0" w:rsidRDefault="002A61EC" w:rsidP="000044E0">
      <w:pPr>
        <w:pStyle w:val="Odstavecseseznamem"/>
        <w:numPr>
          <w:ilvl w:val="0"/>
          <w:numId w:val="14"/>
        </w:numPr>
        <w:spacing w:after="120" w:line="288" w:lineRule="auto"/>
        <w:jc w:val="both"/>
        <w:rPr>
          <w:color w:val="FF0000"/>
          <w:sz w:val="24"/>
          <w:szCs w:val="24"/>
        </w:rPr>
      </w:pPr>
      <w:r w:rsidRPr="00B82C57">
        <w:rPr>
          <w:rFonts w:ascii="Times New Roman" w:hAnsi="Times New Roman"/>
          <w:sz w:val="24"/>
          <w:szCs w:val="24"/>
        </w:rPr>
        <w:t>S</w:t>
      </w:r>
      <w:r w:rsidR="000F78EE" w:rsidRPr="00B82C57">
        <w:rPr>
          <w:rFonts w:ascii="Times New Roman" w:hAnsi="Times New Roman"/>
          <w:sz w:val="24"/>
          <w:szCs w:val="24"/>
        </w:rPr>
        <w:t>oučást</w:t>
      </w:r>
      <w:r w:rsidR="00026BA0" w:rsidRPr="00B82C57">
        <w:rPr>
          <w:rFonts w:ascii="Times New Roman" w:hAnsi="Times New Roman"/>
          <w:sz w:val="24"/>
          <w:szCs w:val="24"/>
        </w:rPr>
        <w:t>í</w:t>
      </w:r>
      <w:r w:rsidR="000F78EE" w:rsidRPr="00B82C57">
        <w:rPr>
          <w:rFonts w:ascii="Times New Roman" w:hAnsi="Times New Roman"/>
          <w:sz w:val="24"/>
          <w:szCs w:val="24"/>
        </w:rPr>
        <w:t xml:space="preserve"> realizace díla je průběžný a závěrečný úklid, odvoz a ekologická likvidace demontovaného materiálu včetně uložení na skládku</w:t>
      </w:r>
      <w:r w:rsidR="00BA2B7B">
        <w:rPr>
          <w:rFonts w:ascii="Times New Roman" w:hAnsi="Times New Roman"/>
          <w:sz w:val="24"/>
          <w:szCs w:val="24"/>
        </w:rPr>
        <w:t>.</w:t>
      </w:r>
      <w:r w:rsidR="003508B1">
        <w:rPr>
          <w:rFonts w:ascii="Times New Roman" w:hAnsi="Times New Roman"/>
          <w:sz w:val="24"/>
          <w:szCs w:val="24"/>
        </w:rPr>
        <w:t xml:space="preserve"> </w:t>
      </w:r>
      <w:r w:rsidR="00BA2B7B" w:rsidRPr="00AB315E">
        <w:rPr>
          <w:rFonts w:ascii="Times New Roman" w:hAnsi="Times New Roman"/>
          <w:sz w:val="24"/>
          <w:szCs w:val="24"/>
        </w:rPr>
        <w:t>Doklady o likvidaci odpadu budou předány objednateli do 10 dnů od odevzdání odpadu</w:t>
      </w:r>
      <w:r w:rsidR="00BA2B7B">
        <w:rPr>
          <w:rFonts w:ascii="Times New Roman" w:hAnsi="Times New Roman"/>
          <w:sz w:val="24"/>
          <w:szCs w:val="24"/>
        </w:rPr>
        <w:t>.</w:t>
      </w:r>
    </w:p>
    <w:p w14:paraId="6BC1179D" w14:textId="40AF556E" w:rsidR="00AB1D32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216D36BA" w14:textId="0870A01C" w:rsidR="002C0957" w:rsidRPr="00241028" w:rsidRDefault="002C0957" w:rsidP="00241028">
      <w:pPr>
        <w:spacing w:line="288" w:lineRule="auto"/>
        <w:jc w:val="both"/>
        <w:rPr>
          <w:sz w:val="24"/>
          <w:szCs w:val="24"/>
        </w:rPr>
      </w:pPr>
      <w:r w:rsidRPr="002C0957">
        <w:rPr>
          <w:sz w:val="24"/>
          <w:szCs w:val="24"/>
        </w:rPr>
        <w:t>Realizace akce podléhá stavebnímu řízení</w:t>
      </w:r>
      <w:r w:rsidR="002846A2">
        <w:rPr>
          <w:sz w:val="24"/>
          <w:szCs w:val="24"/>
        </w:rPr>
        <w:t>.</w:t>
      </w:r>
    </w:p>
    <w:p w14:paraId="1D72E86A" w14:textId="77777777" w:rsidR="007F1244" w:rsidRPr="000E78B0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14:paraId="3FE064A0" w14:textId="78371D6F"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79ACD2ED" w:rsidR="00472729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 w:rsidR="00CC6274">
        <w:rPr>
          <w:sz w:val="24"/>
          <w:szCs w:val="24"/>
        </w:rPr>
        <w:t>.</w:t>
      </w:r>
      <w:r w:rsidR="00D87BEA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a</w:t>
      </w:r>
      <w:r w:rsidRPr="000E78B0">
        <w:rPr>
          <w:sz w:val="24"/>
          <w:szCs w:val="24"/>
        </w:rPr>
        <w:t xml:space="preserve"> po převzetí staveniště</w:t>
      </w:r>
      <w:r w:rsidR="00026BA0">
        <w:rPr>
          <w:sz w:val="24"/>
          <w:szCs w:val="24"/>
        </w:rPr>
        <w:t xml:space="preserve">, nejdříve však 1. </w:t>
      </w:r>
      <w:r w:rsidR="00DC3A84">
        <w:rPr>
          <w:sz w:val="24"/>
          <w:szCs w:val="24"/>
        </w:rPr>
        <w:t>4</w:t>
      </w:r>
      <w:r w:rsidR="00026BA0">
        <w:rPr>
          <w:sz w:val="24"/>
          <w:szCs w:val="24"/>
        </w:rPr>
        <w:t>. 2021.</w:t>
      </w:r>
      <w:r w:rsidRPr="000E78B0">
        <w:rPr>
          <w:sz w:val="24"/>
          <w:szCs w:val="24"/>
        </w:rPr>
        <w:t xml:space="preserve">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lastRenderedPageBreak/>
        <w:t>staveniště zhotoviteli</w:t>
      </w:r>
      <w:r w:rsidR="00241028">
        <w:rPr>
          <w:sz w:val="24"/>
          <w:szCs w:val="24"/>
        </w:rPr>
        <w:t xml:space="preserve"> na základě jím uskutečněné písemné výzvy</w:t>
      </w:r>
      <w:r w:rsidR="005B3982">
        <w:rPr>
          <w:sz w:val="24"/>
          <w:szCs w:val="24"/>
        </w:rPr>
        <w:t xml:space="preserve"> dle čl. VI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odst. 3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této smlouvy.</w:t>
      </w:r>
    </w:p>
    <w:p w14:paraId="3EC469ED" w14:textId="61CFBE2B" w:rsidR="0014428C" w:rsidRPr="000E78B0" w:rsidRDefault="0014428C" w:rsidP="0014428C">
      <w:pPr>
        <w:ind w:left="2694"/>
        <w:jc w:val="both"/>
        <w:rPr>
          <w:sz w:val="24"/>
          <w:szCs w:val="24"/>
        </w:rPr>
      </w:pPr>
    </w:p>
    <w:p w14:paraId="0047795A" w14:textId="30679304" w:rsidR="00F8052B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 xml:space="preserve">zhotovitel se zavazuje dílo ukončit a předat ve lhůtě </w:t>
      </w:r>
      <w:r w:rsidR="00DE5491" w:rsidRPr="000E78B0">
        <w:rPr>
          <w:sz w:val="24"/>
          <w:szCs w:val="24"/>
        </w:rPr>
        <w:t>do</w:t>
      </w:r>
      <w:r w:rsidR="000910F2">
        <w:rPr>
          <w:sz w:val="24"/>
          <w:szCs w:val="24"/>
        </w:rPr>
        <w:t> </w:t>
      </w:r>
      <w:r w:rsidR="002403DC">
        <w:rPr>
          <w:sz w:val="24"/>
          <w:szCs w:val="24"/>
        </w:rPr>
        <w:t>120 dní</w:t>
      </w:r>
      <w:r w:rsidR="000910F2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ode dne předání staveniště</w:t>
      </w:r>
      <w:r w:rsidR="0007003F">
        <w:rPr>
          <w:sz w:val="24"/>
          <w:szCs w:val="24"/>
        </w:rPr>
        <w:t>.</w:t>
      </w:r>
    </w:p>
    <w:p w14:paraId="5AD81134" w14:textId="77777777" w:rsidR="00DE5491" w:rsidRPr="000E78B0" w:rsidRDefault="00DE5491" w:rsidP="00F8052B">
      <w:pPr>
        <w:jc w:val="both"/>
        <w:rPr>
          <w:sz w:val="24"/>
          <w:szCs w:val="24"/>
        </w:rPr>
      </w:pPr>
    </w:p>
    <w:p w14:paraId="7C0E9A42" w14:textId="77777777" w:rsidR="000910F2" w:rsidRDefault="00F8052B" w:rsidP="00F8052B">
      <w:pPr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předložení kolaudačního souhlasu: </w:t>
      </w:r>
    </w:p>
    <w:p w14:paraId="49CFC723" w14:textId="09550ACD" w:rsidR="00F8052B" w:rsidRPr="000E78B0" w:rsidRDefault="000910F2" w:rsidP="000910F2">
      <w:pPr>
        <w:ind w:left="26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zajistí ve lhůtě </w:t>
      </w:r>
      <w:r w:rsidR="002403DC">
        <w:rPr>
          <w:sz w:val="24"/>
          <w:szCs w:val="24"/>
        </w:rPr>
        <w:t xml:space="preserve">60 </w:t>
      </w:r>
      <w:r w:rsidR="00F8052B" w:rsidRPr="000E78B0">
        <w:rPr>
          <w:sz w:val="24"/>
          <w:szCs w:val="24"/>
        </w:rPr>
        <w:t xml:space="preserve">dní ode dne řádného dokončení díla bez kolaudace. </w:t>
      </w:r>
    </w:p>
    <w:p w14:paraId="4A793F0A" w14:textId="3AFC8D69" w:rsidR="00472729" w:rsidRPr="000E78B0" w:rsidRDefault="00472729" w:rsidP="00852925">
      <w:pPr>
        <w:rPr>
          <w:sz w:val="24"/>
          <w:szCs w:val="24"/>
        </w:rPr>
      </w:pPr>
    </w:p>
    <w:p w14:paraId="40E10AF7" w14:textId="648F1380" w:rsidR="00F8052B" w:rsidRDefault="00852925" w:rsidP="006B4FC6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0910F2">
        <w:rPr>
          <w:sz w:val="24"/>
          <w:szCs w:val="24"/>
        </w:rPr>
        <w:t xml:space="preserve"> </w:t>
      </w:r>
      <w:r w:rsidR="002403DC" w:rsidRPr="002403DC">
        <w:rPr>
          <w:sz w:val="24"/>
          <w:szCs w:val="24"/>
        </w:rPr>
        <w:t xml:space="preserve">VUZ </w:t>
      </w:r>
      <w:r w:rsidR="006B4FC6" w:rsidRPr="006B4FC6">
        <w:rPr>
          <w:sz w:val="24"/>
          <w:szCs w:val="24"/>
        </w:rPr>
        <w:t>Komorní</w:t>
      </w:r>
      <w:r w:rsidR="006B4FC6">
        <w:rPr>
          <w:sz w:val="24"/>
          <w:szCs w:val="24"/>
        </w:rPr>
        <w:t xml:space="preserve"> Hrádek – ubytovna posluchačů, </w:t>
      </w:r>
      <w:r w:rsidR="006B4FC6" w:rsidRPr="006B4FC6">
        <w:rPr>
          <w:sz w:val="24"/>
          <w:szCs w:val="24"/>
        </w:rPr>
        <w:t>areál zámku Komorní Hrádek, 257 24 Chocerady</w:t>
      </w:r>
      <w:r w:rsidR="006B4FC6">
        <w:rPr>
          <w:sz w:val="24"/>
          <w:szCs w:val="24"/>
        </w:rPr>
        <w:t xml:space="preserve">, </w:t>
      </w:r>
      <w:r w:rsidR="006B4FC6" w:rsidRPr="006B4FC6">
        <w:rPr>
          <w:sz w:val="24"/>
          <w:szCs w:val="24"/>
        </w:rPr>
        <w:t>GPS: 49.</w:t>
      </w:r>
      <w:proofErr w:type="gramStart"/>
      <w:r w:rsidR="006B4FC6" w:rsidRPr="006B4FC6">
        <w:rPr>
          <w:sz w:val="24"/>
          <w:szCs w:val="24"/>
        </w:rPr>
        <w:t>8680153N</w:t>
      </w:r>
      <w:proofErr w:type="gramEnd"/>
      <w:r w:rsidR="006B4FC6" w:rsidRPr="006B4FC6">
        <w:rPr>
          <w:sz w:val="24"/>
          <w:szCs w:val="24"/>
        </w:rPr>
        <w:t>, 14.7968567E</w:t>
      </w:r>
      <w:r w:rsidR="002403DC">
        <w:rPr>
          <w:sz w:val="24"/>
          <w:szCs w:val="24"/>
        </w:rPr>
        <w:t>.</w:t>
      </w:r>
    </w:p>
    <w:p w14:paraId="2F9A6E10" w14:textId="77777777" w:rsidR="002403DC" w:rsidRDefault="002403DC" w:rsidP="002403DC">
      <w:pPr>
        <w:rPr>
          <w:sz w:val="24"/>
          <w:szCs w:val="24"/>
        </w:rPr>
      </w:pPr>
    </w:p>
    <w:p w14:paraId="3E28B9A9" w14:textId="6FA06910"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43E40209" w14:textId="2605FD2F" w:rsidR="003C0E73" w:rsidRDefault="003E29E2" w:rsidP="003E29E2">
      <w:pPr>
        <w:spacing w:after="120"/>
        <w:jc w:val="both"/>
        <w:rPr>
          <w:sz w:val="24"/>
          <w:szCs w:val="24"/>
        </w:rPr>
      </w:pPr>
      <w:r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 xml:space="preserve"> této smlouvy a činí</w:t>
      </w:r>
      <w:r w:rsidR="003B5832" w:rsidRPr="003E29E2">
        <w:rPr>
          <w:sz w:val="24"/>
          <w:szCs w:val="24"/>
        </w:rPr>
        <w:t xml:space="preserve">: </w:t>
      </w:r>
      <w:r w:rsidR="000F62CF">
        <w:rPr>
          <w:b/>
          <w:sz w:val="24"/>
          <w:szCs w:val="24"/>
        </w:rPr>
        <w:t xml:space="preserve">4 777 </w:t>
      </w:r>
      <w:r w:rsidR="003C0E73" w:rsidRPr="003C0E73">
        <w:rPr>
          <w:b/>
          <w:sz w:val="24"/>
          <w:szCs w:val="24"/>
        </w:rPr>
        <w:t>777,76</w:t>
      </w:r>
      <w:r w:rsidR="003C0E73">
        <w:rPr>
          <w:b/>
          <w:sz w:val="24"/>
          <w:szCs w:val="24"/>
        </w:rPr>
        <w:t xml:space="preserve"> </w:t>
      </w:r>
      <w:r w:rsidR="009A3F58" w:rsidRPr="003E29E2">
        <w:rPr>
          <w:b/>
          <w:sz w:val="24"/>
          <w:szCs w:val="24"/>
        </w:rPr>
        <w:t>Kč</w:t>
      </w:r>
      <w:r w:rsidRPr="003E29E2">
        <w:rPr>
          <w:sz w:val="24"/>
          <w:szCs w:val="24"/>
        </w:rPr>
        <w:t>,</w:t>
      </w:r>
    </w:p>
    <w:p w14:paraId="2D253003" w14:textId="77777777" w:rsidR="003C0E73" w:rsidRDefault="009A3F58" w:rsidP="003E29E2">
      <w:pPr>
        <w:spacing w:after="120"/>
        <w:jc w:val="both"/>
        <w:rPr>
          <w:sz w:val="24"/>
          <w:szCs w:val="24"/>
        </w:rPr>
      </w:pPr>
      <w:r w:rsidRPr="003E29E2">
        <w:rPr>
          <w:sz w:val="24"/>
          <w:szCs w:val="24"/>
        </w:rPr>
        <w:t>slovy:</w:t>
      </w:r>
      <w:r w:rsidR="003C0E73">
        <w:rPr>
          <w:sz w:val="24"/>
          <w:szCs w:val="24"/>
        </w:rPr>
        <w:t xml:space="preserve"> </w:t>
      </w:r>
      <w:r w:rsidRPr="003E29E2">
        <w:rPr>
          <w:sz w:val="24"/>
          <w:szCs w:val="24"/>
        </w:rPr>
        <w:t>„</w:t>
      </w:r>
      <w:proofErr w:type="spellStart"/>
      <w:r w:rsidR="003C0E73" w:rsidRPr="003C0E73">
        <w:rPr>
          <w:sz w:val="24"/>
          <w:szCs w:val="24"/>
        </w:rPr>
        <w:t>čtyřimilionysedmsetsedmdesátsedmtisícsedmsetsedmdesátsedm</w:t>
      </w:r>
      <w:proofErr w:type="spellEnd"/>
      <w:r w:rsidR="003C0E73" w:rsidRPr="003C0E73">
        <w:rPr>
          <w:sz w:val="24"/>
          <w:szCs w:val="24"/>
        </w:rPr>
        <w:t xml:space="preserve"> korun českých a </w:t>
      </w:r>
      <w:proofErr w:type="spellStart"/>
      <w:r w:rsidR="003C0E73" w:rsidRPr="003C0E73">
        <w:rPr>
          <w:sz w:val="24"/>
          <w:szCs w:val="24"/>
        </w:rPr>
        <w:t>sedmdesátšest</w:t>
      </w:r>
      <w:proofErr w:type="spellEnd"/>
      <w:r w:rsidR="003C0E73">
        <w:rPr>
          <w:sz w:val="24"/>
          <w:szCs w:val="24"/>
        </w:rPr>
        <w:t xml:space="preserve"> haléřů</w:t>
      </w:r>
      <w:r w:rsidR="00AF092D" w:rsidRPr="003E29E2">
        <w:rPr>
          <w:sz w:val="24"/>
          <w:szCs w:val="24"/>
        </w:rPr>
        <w:t>.</w:t>
      </w:r>
      <w:r w:rsidRPr="003E29E2">
        <w:rPr>
          <w:sz w:val="24"/>
          <w:szCs w:val="24"/>
        </w:rPr>
        <w:t>“</w:t>
      </w:r>
      <w:r w:rsidR="003E29E2" w:rsidRPr="003E29E2">
        <w:rPr>
          <w:sz w:val="24"/>
          <w:szCs w:val="24"/>
        </w:rPr>
        <w:t xml:space="preserve">  </w:t>
      </w:r>
    </w:p>
    <w:p w14:paraId="31136C3D" w14:textId="43A1B18C"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>DPH bude účtováno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658B52B2"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B788909" w14:textId="77777777" w:rsidR="009A3F58" w:rsidRPr="003E29E2" w:rsidRDefault="009A3F58" w:rsidP="003E29E2">
      <w:pPr>
        <w:jc w:val="both"/>
        <w:rPr>
          <w:sz w:val="24"/>
          <w:szCs w:val="24"/>
        </w:rPr>
      </w:pPr>
    </w:p>
    <w:p w14:paraId="2AA5534F" w14:textId="472B9641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0E78B0" w:rsidRDefault="003B6F68" w:rsidP="005A45A5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1D9D3063" w:rsidR="003B6F68" w:rsidRDefault="003B6F68" w:rsidP="005A45A5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se zavazuje hradit cenu díla na základě </w:t>
      </w:r>
      <w:r w:rsidR="00BF223C">
        <w:rPr>
          <w:rFonts w:ascii="Times New Roman" w:hAnsi="Times New Roman"/>
          <w:b w:val="0"/>
          <w:i w:val="0"/>
          <w:szCs w:val="24"/>
        </w:rPr>
        <w:t xml:space="preserve">dílčích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daňových dokladů, jež budou vystaveny v souladu s </w:t>
      </w:r>
      <w:proofErr w:type="spellStart"/>
      <w:r w:rsidRPr="000E78B0">
        <w:rPr>
          <w:rFonts w:ascii="Times New Roman" w:hAnsi="Times New Roman"/>
          <w:b w:val="0"/>
          <w:i w:val="0"/>
          <w:szCs w:val="24"/>
        </w:rPr>
        <w:t>ust</w:t>
      </w:r>
      <w:proofErr w:type="spellEnd"/>
      <w:r w:rsidRPr="000E78B0">
        <w:rPr>
          <w:rFonts w:ascii="Times New Roman" w:hAnsi="Times New Roman"/>
          <w:b w:val="0"/>
          <w:i w:val="0"/>
          <w:szCs w:val="24"/>
        </w:rPr>
        <w:t>. § 11 odst.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0910F2">
        <w:rPr>
          <w:rFonts w:ascii="Times New Roman" w:hAnsi="Times New Roman"/>
          <w:b w:val="0"/>
          <w:i w:val="0"/>
          <w:szCs w:val="24"/>
        </w:rPr>
        <w:t>1 zák. č. 563/1991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 platném znění, o účetnictví (náležitosti účetních dokladů).  Daňový doklad (dále jen </w:t>
      </w:r>
      <w:r w:rsidR="00472729" w:rsidRPr="000E78B0">
        <w:rPr>
          <w:rFonts w:ascii="Times New Roman" w:hAnsi="Times New Roman"/>
          <w:b w:val="0"/>
          <w:i w:val="0"/>
          <w:szCs w:val="24"/>
        </w:rPr>
        <w:t>„</w:t>
      </w:r>
      <w:r w:rsidRPr="000E78B0">
        <w:rPr>
          <w:rFonts w:ascii="Times New Roman" w:hAnsi="Times New Roman"/>
          <w:b w:val="0"/>
          <w:i w:val="0"/>
          <w:szCs w:val="24"/>
        </w:rPr>
        <w:t>faktura</w:t>
      </w:r>
      <w:r w:rsidR="00472729" w:rsidRPr="000E78B0">
        <w:rPr>
          <w:rFonts w:ascii="Times New Roman" w:hAnsi="Times New Roman"/>
          <w:b w:val="0"/>
          <w:i w:val="0"/>
          <w:szCs w:val="24"/>
        </w:rPr>
        <w:t>“</w:t>
      </w:r>
      <w:r w:rsidRPr="000E78B0">
        <w:rPr>
          <w:rFonts w:ascii="Times New Roman" w:hAnsi="Times New Roman"/>
          <w:b w:val="0"/>
          <w:i w:val="0"/>
          <w:szCs w:val="24"/>
        </w:rPr>
        <w:t>) musí dále obsahovat údaje podle zákona č. 235/2004 Sb., o dani z přidané hodnoty, v platném znění, včetně uvedení klasifikace CZ-CPA, a dále údaje pro účely stanovení režimu přenesené daňové povinnosti v souladu s § </w:t>
      </w:r>
      <w:proofErr w:type="gramStart"/>
      <w:r w:rsidRPr="000E78B0">
        <w:rPr>
          <w:rFonts w:ascii="Times New Roman" w:hAnsi="Times New Roman"/>
          <w:b w:val="0"/>
          <w:i w:val="0"/>
          <w:szCs w:val="24"/>
        </w:rPr>
        <w:t>92a</w:t>
      </w:r>
      <w:proofErr w:type="gramEnd"/>
      <w:r w:rsidRPr="000E78B0">
        <w:rPr>
          <w:rFonts w:ascii="Times New Roman" w:hAnsi="Times New Roman"/>
          <w:b w:val="0"/>
          <w:i w:val="0"/>
          <w:szCs w:val="24"/>
        </w:rPr>
        <w:t xml:space="preserve"> zákona.</w:t>
      </w:r>
    </w:p>
    <w:p w14:paraId="2600A7C8" w14:textId="28C5DFC2" w:rsidR="00CF3D15" w:rsidRPr="000E78B0" w:rsidRDefault="00CF3D15" w:rsidP="00CF3D15">
      <w:pPr>
        <w:pStyle w:val="Zkladntext"/>
        <w:numPr>
          <w:ilvl w:val="0"/>
          <w:numId w:val="6"/>
        </w:numPr>
        <w:tabs>
          <w:tab w:val="clear" w:pos="851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CF3D15">
        <w:rPr>
          <w:rFonts w:ascii="Times New Roman" w:hAnsi="Times New Roman"/>
          <w:b w:val="0"/>
          <w:i w:val="0"/>
          <w:szCs w:val="24"/>
        </w:rPr>
        <w:t>Faktury budou rozděleny na jednotlivé stavební celky (objekty) a ty budou následně rozděleny na stavební a další profesní části.</w:t>
      </w:r>
      <w:r>
        <w:rPr>
          <w:rFonts w:ascii="Times New Roman" w:hAnsi="Times New Roman"/>
          <w:b w:val="0"/>
          <w:i w:val="0"/>
          <w:szCs w:val="24"/>
        </w:rPr>
        <w:t xml:space="preserve"> Tzn., že každá část rozpočtu (investiční a neinvestiční) bude fakturována zvlášť. V případě, že zhotovitel nedodrží uvedené rozdělení, </w:t>
      </w:r>
      <w:r w:rsidR="002A6131">
        <w:rPr>
          <w:rFonts w:ascii="Times New Roman" w:hAnsi="Times New Roman"/>
          <w:b w:val="0"/>
          <w:i w:val="0"/>
          <w:szCs w:val="24"/>
        </w:rPr>
        <w:t>bude taková faktura zhotoviteli vrácena objednatelem jako neoprávněná.</w:t>
      </w:r>
    </w:p>
    <w:p w14:paraId="440649FA" w14:textId="77777777" w:rsidR="00F76926" w:rsidRDefault="003B6F68" w:rsidP="00F76926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Lhůta splatnosti faktur je 30 dnů od doručení faktury do sídla objednatele. V případě, že zhotovitel uvede na faktuře den splatnosti, který nebude odpovídat podmínce 30denní lhůty </w:t>
      </w:r>
      <w:r w:rsidRPr="000E78B0">
        <w:rPr>
          <w:rFonts w:ascii="Times New Roman" w:hAnsi="Times New Roman"/>
          <w:b w:val="0"/>
          <w:i w:val="0"/>
          <w:szCs w:val="24"/>
        </w:rPr>
        <w:lastRenderedPageBreak/>
        <w:t xml:space="preserve">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1CFB1AEC" w14:textId="28CEF041" w:rsidR="007041AA" w:rsidRDefault="007041AA" w:rsidP="007041AA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1569DD">
        <w:rPr>
          <w:rFonts w:ascii="Times New Roman" w:hAnsi="Times New Roman"/>
          <w:b w:val="0"/>
          <w:i w:val="0"/>
          <w:szCs w:val="24"/>
        </w:rPr>
        <w:t>Zhotovitel se zavazuje vystavovat</w:t>
      </w:r>
      <w:r>
        <w:rPr>
          <w:rFonts w:ascii="Times New Roman" w:hAnsi="Times New Roman"/>
          <w:b w:val="0"/>
          <w:i w:val="0"/>
          <w:szCs w:val="24"/>
        </w:rPr>
        <w:t xml:space="preserve"> a zasílat objednateli</w:t>
      </w:r>
      <w:r w:rsidRPr="001569DD">
        <w:rPr>
          <w:rFonts w:ascii="Times New Roman" w:hAnsi="Times New Roman"/>
          <w:b w:val="0"/>
          <w:i w:val="0"/>
          <w:szCs w:val="24"/>
        </w:rPr>
        <w:t xml:space="preserve"> faktury v elektronické podobě. </w:t>
      </w:r>
      <w:r>
        <w:rPr>
          <w:rFonts w:ascii="Times New Roman" w:hAnsi="Times New Roman"/>
          <w:b w:val="0"/>
          <w:i w:val="0"/>
          <w:szCs w:val="24"/>
        </w:rPr>
        <w:t>V případě,</w:t>
      </w:r>
      <w:r w:rsidRPr="001569DD">
        <w:rPr>
          <w:rFonts w:ascii="Times New Roman" w:hAnsi="Times New Roman"/>
          <w:b w:val="0"/>
          <w:i w:val="0"/>
          <w:szCs w:val="24"/>
        </w:rPr>
        <w:t xml:space="preserve"> </w:t>
      </w:r>
      <w:r>
        <w:rPr>
          <w:rFonts w:ascii="Times New Roman" w:hAnsi="Times New Roman"/>
          <w:b w:val="0"/>
          <w:i w:val="0"/>
          <w:szCs w:val="24"/>
        </w:rPr>
        <w:t xml:space="preserve">že </w:t>
      </w:r>
      <w:r w:rsidRPr="001569DD">
        <w:rPr>
          <w:rFonts w:ascii="Times New Roman" w:hAnsi="Times New Roman"/>
          <w:b w:val="0"/>
          <w:i w:val="0"/>
          <w:szCs w:val="24"/>
        </w:rPr>
        <w:t xml:space="preserve">není schopen zajistit elektronické doručení, </w:t>
      </w:r>
      <w:r w:rsidRPr="003461F8">
        <w:rPr>
          <w:rFonts w:ascii="Times New Roman" w:hAnsi="Times New Roman"/>
          <w:b w:val="0"/>
          <w:i w:val="0"/>
          <w:szCs w:val="24"/>
        </w:rPr>
        <w:t xml:space="preserve">zajistí zaslání originálu faktury na adresu objednatele uvedenou v odst. </w:t>
      </w:r>
      <w:r>
        <w:rPr>
          <w:rFonts w:ascii="Times New Roman" w:hAnsi="Times New Roman"/>
          <w:b w:val="0"/>
          <w:i w:val="0"/>
          <w:szCs w:val="24"/>
        </w:rPr>
        <w:t>6.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tohoto článku smlouvy</w:t>
      </w:r>
      <w:r>
        <w:rPr>
          <w:rFonts w:ascii="Times New Roman" w:hAnsi="Times New Roman"/>
          <w:b w:val="0"/>
          <w:i w:val="0"/>
          <w:szCs w:val="24"/>
        </w:rPr>
        <w:t xml:space="preserve">. </w:t>
      </w:r>
      <w:r w:rsidRPr="003461F8">
        <w:rPr>
          <w:rFonts w:ascii="Times New Roman" w:hAnsi="Times New Roman"/>
          <w:b w:val="0"/>
          <w:i w:val="0"/>
          <w:szCs w:val="24"/>
        </w:rPr>
        <w:t xml:space="preserve">Smluvní strany </w:t>
      </w:r>
      <w:r>
        <w:rPr>
          <w:rFonts w:ascii="Times New Roman" w:hAnsi="Times New Roman"/>
          <w:b w:val="0"/>
          <w:i w:val="0"/>
          <w:szCs w:val="24"/>
        </w:rPr>
        <w:t>se výslovně dohodly</w:t>
      </w:r>
      <w:r w:rsidRPr="003461F8">
        <w:rPr>
          <w:rFonts w:ascii="Times New Roman" w:hAnsi="Times New Roman"/>
          <w:b w:val="0"/>
          <w:i w:val="0"/>
          <w:szCs w:val="24"/>
        </w:rPr>
        <w:t xml:space="preserve">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3461F8">
        <w:rPr>
          <w:rFonts w:ascii="Times New Roman" w:hAnsi="Times New Roman"/>
          <w:b w:val="0"/>
          <w:i w:val="0"/>
          <w:szCs w:val="24"/>
        </w:rPr>
        <w:t>scan</w:t>
      </w:r>
      <w:proofErr w:type="spellEnd"/>
      <w:r w:rsidRPr="003461F8">
        <w:rPr>
          <w:rFonts w:ascii="Times New Roman" w:hAnsi="Times New Roman"/>
          <w:b w:val="0"/>
          <w:i w:val="0"/>
          <w:szCs w:val="24"/>
        </w:rPr>
        <w:t xml:space="preserve"> soupisu skutečně provedených prací potvrzeného oprávněnými zástupci smluvních stran. Přílohou faktury předané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nebo zaslané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bude soupis skutečně</w:t>
      </w:r>
      <w:r>
        <w:rPr>
          <w:rFonts w:ascii="Times New Roman" w:hAnsi="Times New Roman"/>
          <w:b w:val="0"/>
          <w:i w:val="0"/>
          <w:szCs w:val="24"/>
        </w:rPr>
        <w:t xml:space="preserve"> provedených prací potvrzeného </w:t>
      </w:r>
      <w:r w:rsidRPr="003461F8">
        <w:rPr>
          <w:rFonts w:ascii="Times New Roman" w:hAnsi="Times New Roman"/>
          <w:b w:val="0"/>
          <w:i w:val="0"/>
          <w:szCs w:val="24"/>
        </w:rPr>
        <w:t>oprávněnými zástupci smluvních stran.</w:t>
      </w:r>
    </w:p>
    <w:p w14:paraId="6D235132" w14:textId="30DC4417" w:rsidR="00F76926" w:rsidRPr="00F76926" w:rsidRDefault="00F76926" w:rsidP="00F76926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F76926">
        <w:rPr>
          <w:rFonts w:ascii="Times New Roman" w:hAnsi="Times New Roman"/>
          <w:b w:val="0"/>
          <w:i w:val="0"/>
          <w:szCs w:val="24"/>
        </w:rPr>
        <w:t>Adresa pro zasílání faktur je: fakturace@as-po.cz, v případě listinného vyhotovení: Armádní Servisní, příspěvková organizace, Podbabská 1589/1, 160 00 Praha 6 – Dejvice.</w:t>
      </w:r>
    </w:p>
    <w:p w14:paraId="093B68AE" w14:textId="492F62D0" w:rsidR="007F1244" w:rsidRPr="000E78B0" w:rsidRDefault="003B6F68" w:rsidP="005A45A5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Zhotovitel se zavazuje vystavovat faktury jednou měsíčně podle objemu skutečně provedených prací v kalendářním měsíci</w:t>
      </w:r>
      <w:r w:rsidR="006D292D">
        <w:rPr>
          <w:rFonts w:ascii="Times New Roman" w:hAnsi="Times New Roman"/>
          <w:b w:val="0"/>
          <w:i w:val="0"/>
          <w:szCs w:val="24"/>
        </w:rPr>
        <w:t>,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a to nejpozději do 10 dnů od uskutečnění zdanitelného plnění.  Dnem uskutečnění dílčího zdanitelného plnění je den</w:t>
      </w:r>
      <w:r w:rsidR="00BF223C">
        <w:rPr>
          <w:rFonts w:ascii="Times New Roman" w:hAnsi="Times New Roman"/>
          <w:b w:val="0"/>
          <w:i w:val="0"/>
          <w:szCs w:val="24"/>
        </w:rPr>
        <w:t xml:space="preserve"> převzetí části díla, tj. den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podpisu soupisu provedených prací za příslušný kalendářní měsíc. Objem skutečně provedených prací potvrdí smluvní strany ve zjišťovacím protokolu, jehož součástí bude vždy soupis skutečně provedených prací v uplynulém kalendářním měsíci vystavený zhotovitelem a odsouhlasený </w:t>
      </w:r>
      <w:r w:rsidR="00472729" w:rsidRPr="000E78B0">
        <w:rPr>
          <w:rFonts w:ascii="Times New Roman" w:hAnsi="Times New Roman"/>
          <w:b w:val="0"/>
          <w:i w:val="0"/>
          <w:szCs w:val="24"/>
        </w:rPr>
        <w:t>technickým dozorem objednatele (dále jen „TDO“)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objednatelem. </w:t>
      </w:r>
    </w:p>
    <w:p w14:paraId="41E4358F" w14:textId="57B1A2FB" w:rsidR="003B6F68" w:rsidRPr="00B133BD" w:rsidRDefault="002F40E4" w:rsidP="005A45A5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color w:val="FF000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</w:p>
    <w:p w14:paraId="1C61F329" w14:textId="77777777" w:rsidR="002403DC" w:rsidRDefault="003B6F68" w:rsidP="005A45A5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472729" w:rsidRPr="00782EEF">
        <w:rPr>
          <w:rFonts w:ascii="Times New Roman" w:hAnsi="Times New Roman"/>
          <w:b w:val="0"/>
          <w:i w:val="0"/>
          <w:szCs w:val="24"/>
        </w:rPr>
        <w:t>TDO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zástupcem objednatele.</w:t>
      </w:r>
    </w:p>
    <w:p w14:paraId="22182F27" w14:textId="77777777" w:rsidR="00255407" w:rsidRPr="000E78B0" w:rsidRDefault="00255407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0515C86D" w14:textId="25149F21"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14:paraId="6720204E" w14:textId="7C9DB151" w:rsidR="003D1B3B" w:rsidRPr="000E78B0" w:rsidRDefault="0075034C" w:rsidP="005A45A5">
      <w:pPr>
        <w:pStyle w:val="Odstavecseseznamem"/>
        <w:numPr>
          <w:ilvl w:val="0"/>
          <w:numId w:val="3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Default="001B672E" w:rsidP="005A45A5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12FF89C8" w14:textId="77777777" w:rsidR="006D292D" w:rsidRPr="006D292D" w:rsidRDefault="00645C83" w:rsidP="005A45A5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 na základě písemné výzvy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reagovat na písemnou výzvu objednatele a staveniště na základě této výzvy a dle podmínek uvedených v této smlouvě převzít. </w:t>
      </w:r>
    </w:p>
    <w:p w14:paraId="4C97DC83" w14:textId="0D91B8D9" w:rsidR="005B3982" w:rsidRPr="00BF223C" w:rsidRDefault="00645C83" w:rsidP="005A45A5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5B3982">
        <w:rPr>
          <w:sz w:val="24"/>
          <w:szCs w:val="24"/>
        </w:rPr>
        <w:t>5 pracovních dní ode dne doručení výzvy k převzetí staveniště</w:t>
      </w:r>
      <w:r w:rsidR="00BF223C">
        <w:rPr>
          <w:sz w:val="24"/>
          <w:szCs w:val="24"/>
        </w:rPr>
        <w:t xml:space="preserve">. </w:t>
      </w:r>
    </w:p>
    <w:p w14:paraId="3D05D520" w14:textId="40EE0FA8" w:rsidR="00645C83" w:rsidRPr="00645C83" w:rsidRDefault="003D1B3B" w:rsidP="005A45A5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lastRenderedPageBreak/>
        <w:t xml:space="preserve">Zhotovitel zahájí stavební práce </w:t>
      </w:r>
      <w:r w:rsidR="006B398C">
        <w:rPr>
          <w:sz w:val="24"/>
          <w:szCs w:val="24"/>
        </w:rPr>
        <w:t>v den</w:t>
      </w:r>
      <w:r w:rsidRPr="00645C83">
        <w:rPr>
          <w:sz w:val="24"/>
          <w:szCs w:val="24"/>
        </w:rPr>
        <w:t xml:space="preserve"> předání staveniště objednatelem</w:t>
      </w:r>
      <w:r w:rsidR="00B82C57">
        <w:rPr>
          <w:sz w:val="24"/>
          <w:szCs w:val="24"/>
        </w:rPr>
        <w:t>, nejdříve však 1. 4</w:t>
      </w:r>
      <w:r w:rsidR="00592FED">
        <w:rPr>
          <w:sz w:val="24"/>
          <w:szCs w:val="24"/>
        </w:rPr>
        <w:t>. 2021</w:t>
      </w:r>
      <w:r w:rsidRPr="00645C83">
        <w:rPr>
          <w:sz w:val="24"/>
          <w:szCs w:val="24"/>
        </w:rPr>
        <w:t xml:space="preserve">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1D11CB3A" w14:textId="77777777" w:rsidR="003D1B3B" w:rsidRPr="000E78B0" w:rsidRDefault="00F8052B" w:rsidP="005A45A5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14:paraId="570AA213" w14:textId="02172FA2" w:rsidR="003D1B3B" w:rsidRPr="000E78B0" w:rsidRDefault="003D1B3B" w:rsidP="005A45A5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</w:t>
      </w:r>
      <w:r w:rsidR="006D292D">
        <w:rPr>
          <w:sz w:val="24"/>
          <w:szCs w:val="24"/>
        </w:rPr>
        <w:t>ve kterém musí být</w:t>
      </w:r>
      <w:r w:rsidRPr="000E78B0">
        <w:rPr>
          <w:sz w:val="24"/>
          <w:szCs w:val="24"/>
        </w:rPr>
        <w:t xml:space="preserve"> všechny listy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0E78B0" w:rsidRDefault="003D1B3B" w:rsidP="005A45A5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39D086E1" w:rsidR="005B1AF0" w:rsidRPr="000E78B0" w:rsidRDefault="005B1AF0" w:rsidP="005A45A5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písemně vyzvat objednatele k převzetí konstrukcí, které budou zakryty, minimálně 3 pracovní dny předem. O převzetí konstrukcí bude učiněn zápis ve</w:t>
      </w:r>
      <w:r w:rsidR="006D292D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14:paraId="3B859FB2" w14:textId="2A1CF7CA" w:rsidR="005B1AF0" w:rsidRPr="000E78B0" w:rsidRDefault="005B1AF0" w:rsidP="005A45A5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6D292D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6D292D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14:paraId="4BA64789" w14:textId="10F3AD88" w:rsidR="007F1244" w:rsidRPr="00AB7D0E" w:rsidRDefault="005B1AF0" w:rsidP="005A45A5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14:paraId="5CF98E86" w14:textId="15BF4DF4" w:rsidR="00C30097" w:rsidRPr="000E78B0" w:rsidRDefault="005B1AF0" w:rsidP="005A45A5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14:paraId="291AD4DB" w14:textId="77777777" w:rsidR="009127D1" w:rsidRPr="000E78B0" w:rsidRDefault="009127D1" w:rsidP="00385092">
      <w:pPr>
        <w:rPr>
          <w:sz w:val="24"/>
          <w:szCs w:val="24"/>
        </w:rPr>
      </w:pPr>
    </w:p>
    <w:p w14:paraId="738FF7F7" w14:textId="3116C929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150ABC72" w:rsidR="00AE2642" w:rsidRPr="000E78B0" w:rsidRDefault="007A55BA" w:rsidP="005A45A5">
      <w:pPr>
        <w:pStyle w:val="Odstavecseseznamem"/>
        <w:numPr>
          <w:ilvl w:val="0"/>
          <w:numId w:val="4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5A45A5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21A19A77" w:rsidR="007A55BA" w:rsidRPr="000E78B0" w:rsidRDefault="007A55BA" w:rsidP="005A45A5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5A45A5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5A45A5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5A45A5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6F0D2BE8" w:rsidR="00157103" w:rsidRPr="000E78B0" w:rsidRDefault="00157103" w:rsidP="005A45A5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14:paraId="10E5E8B3" w14:textId="675A570B" w:rsidR="00157103" w:rsidRPr="000E78B0" w:rsidRDefault="00157103" w:rsidP="005A45A5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lastRenderedPageBreak/>
        <w:t>V případě, že nastane situace dle odst. 7</w:t>
      </w:r>
      <w:r w:rsidR="00014EA2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5336182B" w14:textId="7841908B" w:rsidR="00421634" w:rsidRDefault="00BB6125" w:rsidP="0025418A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BB6125">
        <w:rPr>
          <w:sz w:val="24"/>
          <w:szCs w:val="24"/>
        </w:rPr>
        <w:t xml:space="preserve">Nejpozději ke dni dokončení díla dle této smlouvy, tj. ke dni předání díla zhotovitelem </w:t>
      </w:r>
      <w:r w:rsidR="008E51DE">
        <w:rPr>
          <w:sz w:val="24"/>
          <w:szCs w:val="24"/>
        </w:rPr>
        <w:br/>
      </w:r>
      <w:r w:rsidRPr="00BB6125">
        <w:rPr>
          <w:sz w:val="24"/>
          <w:szCs w:val="24"/>
        </w:rPr>
        <w:t xml:space="preserve">a převzetí díla objednatelem, předloží zhotovitel objednateli bankovní záruku za kvalitu díla ve výši </w:t>
      </w:r>
      <w:r w:rsidR="006433FA">
        <w:rPr>
          <w:sz w:val="24"/>
          <w:szCs w:val="24"/>
        </w:rPr>
        <w:t>2</w:t>
      </w:r>
      <w:r w:rsidR="006433FA" w:rsidRPr="00BB6125">
        <w:rPr>
          <w:sz w:val="24"/>
          <w:szCs w:val="24"/>
        </w:rPr>
        <w:t xml:space="preserve"> </w:t>
      </w:r>
      <w:r w:rsidRPr="00BB6125">
        <w:rPr>
          <w:sz w:val="24"/>
          <w:szCs w:val="24"/>
        </w:rPr>
        <w:t>% z celkové ceny díl</w:t>
      </w:r>
      <w:r w:rsidR="006433FA">
        <w:rPr>
          <w:sz w:val="24"/>
          <w:szCs w:val="24"/>
        </w:rPr>
        <w:t>a</w:t>
      </w:r>
      <w:r w:rsidRPr="00BB6125">
        <w:rPr>
          <w:sz w:val="24"/>
          <w:szCs w:val="24"/>
        </w:rPr>
        <w:t xml:space="preserve"> v Kč bez DPH dle čl. </w:t>
      </w:r>
      <w:r w:rsidR="00365BC7">
        <w:rPr>
          <w:sz w:val="24"/>
          <w:szCs w:val="24"/>
        </w:rPr>
        <w:t>IV.</w:t>
      </w:r>
      <w:r w:rsidRPr="00BB6125">
        <w:rPr>
          <w:sz w:val="24"/>
          <w:szCs w:val="24"/>
        </w:rPr>
        <w:t xml:space="preserve"> této smlouvy o dílo. Bankovní záruka bude v plné výši platná po celou dobu běhu záruční doby za dílo. Objednatel záruku uvolní po uplynutí její platnosti a na základě písemné žádosti zhotovitele. Právo z bankovní záruky za kvalitu díla je objednatel oprávněn uplatnit v případech, že zhotovitel nenastoupí </w:t>
      </w:r>
      <w:r w:rsidR="008E51DE">
        <w:rPr>
          <w:sz w:val="24"/>
          <w:szCs w:val="24"/>
        </w:rPr>
        <w:br/>
      </w:r>
      <w:r w:rsidRPr="00BB6125">
        <w:rPr>
          <w:sz w:val="24"/>
          <w:szCs w:val="24"/>
        </w:rPr>
        <w:t xml:space="preserve">v souladu s touto smlouvou k odstranění vady reklamované objednatelem v záruční době, neodstraní v souladu s touto smlouvou vadu reklamovanou objednatelem v záruční době nebo neuhradí objednateli nebo třetí straně smluvní pokutu nebo škodu způsobenou </w:t>
      </w:r>
      <w:r w:rsidR="008E51DE">
        <w:rPr>
          <w:sz w:val="24"/>
          <w:szCs w:val="24"/>
        </w:rPr>
        <w:br/>
      </w:r>
      <w:r w:rsidRPr="00BB6125">
        <w:rPr>
          <w:sz w:val="24"/>
          <w:szCs w:val="24"/>
        </w:rPr>
        <w:t xml:space="preserve">v souvislosti s výskytem záruční vady, nebo jiný peněžitý závazek, k němuž bude podle smlouvy povinen apod. Před uplatněním plnění z bankovní záruky oznámí objednatel písemně zhotoviteli výši požadovaného plnění ze strany banky. Zhotovitel je povinen doručit objednateli novou záruční listinu ve znění shodném s předchozí záruční listinou, </w:t>
      </w:r>
      <w:r w:rsidR="008E51DE">
        <w:rPr>
          <w:sz w:val="24"/>
          <w:szCs w:val="24"/>
        </w:rPr>
        <w:br/>
      </w:r>
      <w:r w:rsidRPr="00BB6125">
        <w:rPr>
          <w:sz w:val="24"/>
          <w:szCs w:val="24"/>
        </w:rPr>
        <w:t>v původní výši záruky, vždy nejpozději do 7 kalendářních dnů od jejího úplného vyčerpání.</w:t>
      </w:r>
    </w:p>
    <w:p w14:paraId="707A18F8" w14:textId="486FD669" w:rsidR="007B6AB6" w:rsidRDefault="007B6AB6" w:rsidP="00B46B1D">
      <w:pPr>
        <w:rPr>
          <w:sz w:val="24"/>
          <w:szCs w:val="24"/>
        </w:rPr>
      </w:pPr>
    </w:p>
    <w:p w14:paraId="058160BA" w14:textId="77777777" w:rsidR="00413716" w:rsidRDefault="00413716" w:rsidP="00B46B1D">
      <w:pPr>
        <w:rPr>
          <w:sz w:val="24"/>
          <w:szCs w:val="24"/>
        </w:rPr>
      </w:pPr>
    </w:p>
    <w:p w14:paraId="5D49FCDD" w14:textId="0A4FFD9C"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2E3BABA7" w:rsidR="003D1B3B" w:rsidRPr="000E78B0" w:rsidRDefault="003D1B3B" w:rsidP="005A45A5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5A45A5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30F885ED" w:rsidR="005B1AF0" w:rsidRPr="000E78B0" w:rsidRDefault="005B1AF0" w:rsidP="005A45A5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D87BEA">
        <w:rPr>
          <w:rFonts w:ascii="Times New Roman" w:hAnsi="Times New Roman"/>
          <w:sz w:val="24"/>
          <w:szCs w:val="24"/>
        </w:rPr>
        <w:t>je součástí vojenského areálu</w:t>
      </w:r>
      <w:r w:rsidR="00592FED">
        <w:rPr>
          <w:rFonts w:ascii="Times New Roman" w:hAnsi="Times New Roman"/>
          <w:sz w:val="24"/>
          <w:szCs w:val="24"/>
        </w:rPr>
        <w:t xml:space="preserve"> a</w:t>
      </w:r>
      <w:r w:rsidR="00D87BEA">
        <w:rPr>
          <w:rFonts w:ascii="Times New Roman" w:hAnsi="Times New Roman"/>
          <w:sz w:val="24"/>
          <w:szCs w:val="24"/>
        </w:rPr>
        <w:t xml:space="preserve"> 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provozu.  </w:t>
      </w:r>
    </w:p>
    <w:p w14:paraId="043A8371" w14:textId="77777777" w:rsidR="006F5B10" w:rsidRDefault="00255407" w:rsidP="006F5B10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57292">
        <w:rPr>
          <w:rFonts w:ascii="Times New Roman" w:hAnsi="Times New Roman"/>
          <w:sz w:val="24"/>
          <w:szCs w:val="24"/>
        </w:rPr>
        <w:t>Původcem a vlastníkem veškerého odpadu vzniklého při realizace díla se stává zhotovitel dnem podpisu této smlouvy.</w:t>
      </w:r>
      <w:r w:rsidR="00BC0775">
        <w:rPr>
          <w:rFonts w:ascii="Times New Roman" w:hAnsi="Times New Roman"/>
          <w:sz w:val="24"/>
          <w:szCs w:val="24"/>
        </w:rPr>
        <w:t xml:space="preserve"> </w:t>
      </w:r>
      <w:r w:rsidR="00BC0775" w:rsidRPr="00F57292">
        <w:rPr>
          <w:rFonts w:ascii="Times New Roman" w:hAnsi="Times New Roman"/>
          <w:sz w:val="24"/>
          <w:szCs w:val="24"/>
        </w:rPr>
        <w:t>Doklady o odstranění odpadu (vážní lístky) budou předány objednateli.</w:t>
      </w:r>
      <w:r w:rsidR="00BC0775">
        <w:rPr>
          <w:rFonts w:ascii="Times New Roman" w:hAnsi="Times New Roman"/>
          <w:sz w:val="24"/>
          <w:szCs w:val="24"/>
        </w:rPr>
        <w:t xml:space="preserve"> </w:t>
      </w:r>
    </w:p>
    <w:p w14:paraId="579D3B70" w14:textId="2171C92F" w:rsidR="006F5B10" w:rsidRPr="006F5B10" w:rsidRDefault="006F5B10" w:rsidP="006F5B10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5B10">
        <w:rPr>
          <w:rFonts w:ascii="Times New Roman" w:hAnsi="Times New Roman"/>
          <w:sz w:val="24"/>
          <w:szCs w:val="24"/>
        </w:rPr>
        <w:t>Zhotovitel zajistí, že odstranění azbestu provede na základě požadavku vyplývajícího z § 41 odstavce 1 zákona č. 258/2000 Sb., o ochraně veřejného zdraví práce s azbestem, ohlášení 30 dní před jejich zahájením místně příslušné hygienické stanici. Hlášení prací s azbestem musí obsahovat veškeré náležitosti definované v § 5 vyhlášky č. 432/2003 Sb., kterou se stanoví podmínky pro zařazování prací do kategorií, limitní hodnoty ukazatelů biologických expozičních testů, podmínky odběru biologického materiálu pro provádění biologických expozičních testů a náležitosti hlášení prací s azbestem a biologickými činiteli. Ohlášení prací s azbestem (dle § 41 zákona č. 258/2000 Sb. v rozsahu dle § 5 vyhlášky č. 432/2003 Sb.) bude nejen příslušnému civilnímu orgánu ochrany veřejného zdraví, ale vzhledem k tomu, že demontovaná střešní krytina je na vojenském území, také vojenskému orgánu ochrany zdraví (hlavní hygieničce Ministerstva obrany). Odstraňování materiálů obsahujících azbest musí být prováděno pouze řádně proškolenými zaměstnanci, kteří budou seznámeni s účinky na zdraví a s bezpečnostními pracovními postupy souvisejícími s odstraňováním materiálu obsahujícím azbest v rozsahu požadavků stanovených v § 21 odst. 6 Nařízení vlády č. 361/2007 Sb.</w:t>
      </w:r>
    </w:p>
    <w:p w14:paraId="32BDD937" w14:textId="5830E552" w:rsidR="006F5B10" w:rsidRDefault="006F5B10" w:rsidP="006F5B10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5B10">
        <w:rPr>
          <w:rFonts w:ascii="Times New Roman" w:hAnsi="Times New Roman"/>
          <w:sz w:val="24"/>
          <w:szCs w:val="24"/>
        </w:rPr>
        <w:lastRenderedPageBreak/>
        <w:t xml:space="preserve">Zhotovitel zajistí, že o jednotlivých odvozech nebezpečného odpadu povede </w:t>
      </w:r>
      <w:bookmarkStart w:id="0" w:name="_GoBack"/>
      <w:bookmarkEnd w:id="0"/>
      <w:r w:rsidRPr="006F5B10">
        <w:rPr>
          <w:rFonts w:ascii="Times New Roman" w:hAnsi="Times New Roman"/>
          <w:sz w:val="24"/>
          <w:szCs w:val="24"/>
        </w:rPr>
        <w:t xml:space="preserve">průběžnou evidenci odpadů v souladu se zákonem </w:t>
      </w:r>
      <w:r w:rsidR="00042D67" w:rsidRPr="00042D67">
        <w:rPr>
          <w:rFonts w:ascii="Times New Roman" w:hAnsi="Times New Roman"/>
          <w:sz w:val="24"/>
          <w:szCs w:val="24"/>
        </w:rPr>
        <w:t>č. 541/2020 Sb., o odpadech, v platném znění</w:t>
      </w:r>
      <w:r w:rsidRPr="006F5B10">
        <w:rPr>
          <w:rFonts w:ascii="Times New Roman" w:hAnsi="Times New Roman"/>
          <w:sz w:val="24"/>
          <w:szCs w:val="24"/>
        </w:rPr>
        <w:t>.</w:t>
      </w:r>
    </w:p>
    <w:p w14:paraId="38593515" w14:textId="02312750" w:rsidR="005B1AF0" w:rsidRPr="006F5B10" w:rsidRDefault="005B1AF0" w:rsidP="006F5B10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5B10">
        <w:rPr>
          <w:rFonts w:ascii="Times New Roman" w:hAnsi="Times New Roman"/>
          <w:sz w:val="24"/>
          <w:szCs w:val="24"/>
        </w:rPr>
        <w:t>Veškeré administrativní poplatky (vytyčení sítí, žádost o kolaudační souhlas atd.) hradí zhotovitel.</w:t>
      </w:r>
    </w:p>
    <w:p w14:paraId="73558160" w14:textId="5B1D6B41" w:rsidR="0075034C" w:rsidRDefault="0075034C" w:rsidP="005A45A5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14:paraId="201C530C" w14:textId="7CB04F61" w:rsidR="00BF223C" w:rsidRPr="00037190" w:rsidRDefault="00037190" w:rsidP="005A45A5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2F1247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2F1247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6F5B10">
      <w:pPr>
        <w:numPr>
          <w:ilvl w:val="0"/>
          <w:numId w:val="11"/>
        </w:numPr>
        <w:spacing w:before="120" w:after="120"/>
        <w:ind w:left="284" w:hanging="426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21F83980" w:rsidR="00197CB7" w:rsidRDefault="00197CB7" w:rsidP="006F5B10">
      <w:pPr>
        <w:numPr>
          <w:ilvl w:val="0"/>
          <w:numId w:val="11"/>
        </w:numPr>
        <w:spacing w:before="120"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328DAE46" w14:textId="4AE6AAD5" w:rsidR="00385092" w:rsidRPr="0043086C" w:rsidRDefault="000E78B0" w:rsidP="005A45A5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výše min</w:t>
      </w:r>
      <w:r w:rsidR="00B10CE7" w:rsidRPr="002403DC">
        <w:rPr>
          <w:sz w:val="24"/>
          <w:szCs w:val="24"/>
        </w:rPr>
        <w:t xml:space="preserve">. </w:t>
      </w:r>
      <w:r w:rsidR="002403DC" w:rsidRPr="002403DC">
        <w:rPr>
          <w:sz w:val="24"/>
          <w:szCs w:val="24"/>
        </w:rPr>
        <w:t>10 000 000</w:t>
      </w:r>
      <w:r w:rsidR="008770C4" w:rsidRPr="002403DC">
        <w:rPr>
          <w:sz w:val="24"/>
          <w:szCs w:val="24"/>
        </w:rPr>
        <w:t xml:space="preserve"> </w:t>
      </w:r>
      <w:r w:rsidR="000B70BA" w:rsidRPr="002403DC">
        <w:rPr>
          <w:sz w:val="24"/>
          <w:szCs w:val="24"/>
        </w:rPr>
        <w:t>K</w:t>
      </w:r>
      <w:r w:rsidR="00B10CE7" w:rsidRPr="002403DC">
        <w:rPr>
          <w:sz w:val="24"/>
          <w:szCs w:val="24"/>
        </w:rPr>
        <w:t>č.</w:t>
      </w:r>
      <w:r w:rsidR="00B10CE7" w:rsidRPr="000E78B0">
        <w:rPr>
          <w:sz w:val="24"/>
          <w:szCs w:val="24"/>
        </w:rPr>
        <w:t xml:space="preserve"> Zhotovitel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14:paraId="45A3FBF7" w14:textId="77777777"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14:paraId="06047A7E" w14:textId="1F472C8C"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proofErr w:type="spellEnd"/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4BBDA086" w:rsidR="002368C4" w:rsidRPr="000E78B0" w:rsidRDefault="002368C4" w:rsidP="005A45A5">
      <w:pPr>
        <w:pStyle w:val="Odstavecseseznamem"/>
        <w:numPr>
          <w:ilvl w:val="0"/>
          <w:numId w:val="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Případné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a vícepráce vzniklé v průběhu zhotovení díla z titulu požadavku objednatele nebo vzniklé z důvodu změny stavebně technického řešení oproti souhrnné projektové dokumentaci</w:t>
      </w:r>
      <w:r w:rsidR="00F84A88" w:rsidRPr="00014E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a odsouhlasené objednatelem, budou věcně cenově a časově dokladovány změnovým listem. </w:t>
      </w:r>
    </w:p>
    <w:p w14:paraId="31F3030E" w14:textId="4E7591F1" w:rsidR="002368C4" w:rsidRPr="000E78B0" w:rsidRDefault="002368C4" w:rsidP="005A45A5">
      <w:pPr>
        <w:pStyle w:val="Odstavecseseznamem"/>
        <w:numPr>
          <w:ilvl w:val="0"/>
          <w:numId w:val="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Stanovení ceny víceprací a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méněprací</w:t>
      </w:r>
      <w:proofErr w:type="spellEnd"/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A85E042" w:rsidR="002368C4" w:rsidRPr="000E78B0" w:rsidRDefault="002368C4" w:rsidP="005A45A5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0304F800" w14:textId="7BF285E7" w:rsidR="002368C4" w:rsidRPr="008E51DE" w:rsidRDefault="002368C4" w:rsidP="005A45A5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592FED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CC03B8">
        <w:rPr>
          <w:rFonts w:ascii="Times New Roman" w:hAnsi="Times New Roman"/>
          <w:sz w:val="24"/>
          <w:szCs w:val="24"/>
        </w:rPr>
        <w:t>Ú</w:t>
      </w:r>
      <w:r w:rsidR="00037190" w:rsidRPr="00CC03B8">
        <w:rPr>
          <w:rFonts w:ascii="Times New Roman" w:hAnsi="Times New Roman"/>
          <w:sz w:val="24"/>
          <w:szCs w:val="24"/>
        </w:rPr>
        <w:t>RS Praha a. s. nebo RTS</w:t>
      </w:r>
      <w:r w:rsidRPr="00592FED">
        <w:rPr>
          <w:rFonts w:ascii="Times New Roman" w:hAnsi="Times New Roman"/>
          <w:sz w:val="24"/>
          <w:szCs w:val="24"/>
        </w:rPr>
        <w:t xml:space="preserve"> a. s.) pro to období, ve kterém mají být vícepráce realizovány, </w:t>
      </w:r>
      <w:r w:rsidRPr="008E51DE">
        <w:rPr>
          <w:rFonts w:ascii="Times New Roman" w:hAnsi="Times New Roman"/>
          <w:sz w:val="24"/>
          <w:szCs w:val="24"/>
        </w:rPr>
        <w:t xml:space="preserve"> </w:t>
      </w:r>
    </w:p>
    <w:p w14:paraId="70AAD5AA" w14:textId="00987853" w:rsidR="002368C4" w:rsidRPr="000E78B0" w:rsidRDefault="002368C4" w:rsidP="005A45A5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64D3C767" w14:textId="3F09152F" w:rsidR="002368C4" w:rsidRPr="000E78B0" w:rsidRDefault="002368C4" w:rsidP="005A45A5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2B95B9DF" w14:textId="77777777" w:rsidR="002368C4" w:rsidRPr="000E78B0" w:rsidRDefault="002368C4" w:rsidP="005A45A5">
      <w:pPr>
        <w:pStyle w:val="Odstavecseseznamem"/>
        <w:numPr>
          <w:ilvl w:val="1"/>
          <w:numId w:val="5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5A45A5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41A801E8" w:rsidR="00FE5E24" w:rsidRPr="000E78B0" w:rsidRDefault="002368C4" w:rsidP="005A45A5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6DCE4C6B" w14:textId="44800CCE" w:rsidR="00037190" w:rsidRPr="00280345" w:rsidRDefault="002368C4" w:rsidP="005A45A5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 xml:space="preserve">provést případné vícepráce plynoucí z postupu zakázky. Rozsah a cena víceprací musí být před jejich prováděním písemně odsouhlasena odpovědnými zástupci obou smluvních stran. </w:t>
      </w:r>
    </w:p>
    <w:p w14:paraId="215D4631" w14:textId="065BD5C0" w:rsidR="005E0F9E" w:rsidRPr="00B82C57" w:rsidRDefault="0037024E" w:rsidP="005A45A5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</w:t>
      </w:r>
      <w:r w:rsidR="002403DC">
        <w:rPr>
          <w:rFonts w:ascii="Times New Roman" w:hAnsi="Times New Roman"/>
          <w:sz w:val="24"/>
          <w:szCs w:val="24"/>
        </w:rPr>
        <w:br/>
      </w:r>
      <w:r w:rsidRPr="005E0F9E">
        <w:rPr>
          <w:rFonts w:ascii="Times New Roman" w:hAnsi="Times New Roman"/>
          <w:sz w:val="24"/>
          <w:szCs w:val="24"/>
        </w:rPr>
        <w:t xml:space="preserve">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07DB7454" w14:textId="77777777" w:rsidR="00B82C57" w:rsidRPr="00037190" w:rsidRDefault="00B82C57" w:rsidP="00B82C57">
      <w:pPr>
        <w:pStyle w:val="Odstavecseseznamem"/>
        <w:spacing w:after="120" w:line="240" w:lineRule="auto"/>
        <w:ind w:left="284"/>
        <w:jc w:val="both"/>
        <w:rPr>
          <w:sz w:val="24"/>
          <w:szCs w:val="24"/>
        </w:rPr>
      </w:pPr>
    </w:p>
    <w:p w14:paraId="79B2CC37" w14:textId="200D455B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59369175" w14:textId="61F106ED" w:rsidR="00AB7D0E" w:rsidRPr="00037190" w:rsidRDefault="0075034C" w:rsidP="005A45A5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4D8232F6" w14:textId="05EE67FB" w:rsidR="00347BA5" w:rsidRPr="00347BA5" w:rsidRDefault="00347BA5" w:rsidP="005A45A5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 ani jeho kolaudaci, ani jeho užívání podstatným způsobem funkčně nebo esteticky neomezují.</w:t>
      </w:r>
    </w:p>
    <w:p w14:paraId="6C4DD0AF" w14:textId="67F384FB" w:rsidR="00037190" w:rsidRPr="00FA032A" w:rsidRDefault="00347BA5" w:rsidP="005A45A5">
      <w:pPr>
        <w:pStyle w:val="Odstavecseseznamem"/>
        <w:numPr>
          <w:ilvl w:val="0"/>
          <w:numId w:val="12"/>
        </w:numPr>
        <w:spacing w:after="120" w:line="240" w:lineRule="auto"/>
        <w:ind w:left="426"/>
        <w:rPr>
          <w:rFonts w:ascii="Times New Roman" w:hAnsi="Times New Roman"/>
          <w:color w:val="FF0000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Objednatel považuje dílo za dokončen</w:t>
      </w:r>
      <w:r w:rsidR="00014EA2">
        <w:rPr>
          <w:rFonts w:ascii="Times New Roman" w:hAnsi="Times New Roman"/>
          <w:sz w:val="24"/>
          <w:szCs w:val="24"/>
        </w:rPr>
        <w:t>é</w:t>
      </w:r>
      <w:r w:rsidRPr="00347BA5">
        <w:rPr>
          <w:rFonts w:ascii="Times New Roman" w:hAnsi="Times New Roman"/>
          <w:sz w:val="24"/>
          <w:szCs w:val="24"/>
        </w:rPr>
        <w:t xml:space="preserve"> až dnem vydání kolaudačního souhlasu, kdy tímto dnem začíná běžet záruční lhůta. </w:t>
      </w:r>
    </w:p>
    <w:p w14:paraId="37DC1065" w14:textId="77777777" w:rsidR="00FA032A" w:rsidRPr="00037190" w:rsidRDefault="00FA032A" w:rsidP="00FA032A">
      <w:pPr>
        <w:pStyle w:val="Odstavecseseznamem"/>
        <w:spacing w:after="120" w:line="240" w:lineRule="auto"/>
        <w:ind w:left="426"/>
        <w:rPr>
          <w:rFonts w:ascii="Times New Roman" w:hAnsi="Times New Roman"/>
          <w:color w:val="FF0000"/>
          <w:sz w:val="24"/>
          <w:szCs w:val="24"/>
        </w:rPr>
      </w:pPr>
    </w:p>
    <w:p w14:paraId="7E3E80F4" w14:textId="77777777" w:rsidR="00347BA5" w:rsidRPr="00347BA5" w:rsidRDefault="00347BA5" w:rsidP="00347BA5">
      <w:pPr>
        <w:rPr>
          <w:sz w:val="24"/>
          <w:szCs w:val="24"/>
        </w:rPr>
      </w:pPr>
    </w:p>
    <w:p w14:paraId="7E140674" w14:textId="382A6643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14:paraId="6148790A" w14:textId="7BEDF2B4" w:rsidR="001128D2" w:rsidRPr="000E78B0" w:rsidRDefault="00F57E45" w:rsidP="005A45A5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0EA29F10" w:rsidR="00F57E45" w:rsidRPr="000E78B0" w:rsidRDefault="00F57E45" w:rsidP="005A45A5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</w:t>
      </w:r>
      <w:r w:rsidR="00AC6800">
        <w:rPr>
          <w:rFonts w:ascii="Times New Roman" w:hAnsi="Times New Roman"/>
          <w:sz w:val="24"/>
          <w:szCs w:val="24"/>
        </w:rPr>
        <w:t xml:space="preserve">uplatnit smluvní pokutu ve výši 5 000 </w:t>
      </w:r>
      <w:r w:rsidR="00014EA2">
        <w:rPr>
          <w:rFonts w:ascii="Times New Roman" w:hAnsi="Times New Roman"/>
          <w:sz w:val="24"/>
          <w:szCs w:val="24"/>
        </w:rPr>
        <w:t>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70364B5C" w14:textId="04C1BE9A" w:rsidR="0043086C" w:rsidRDefault="00F57E45" w:rsidP="005A45A5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0E78B0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AC6800">
        <w:rPr>
          <w:rFonts w:ascii="Times New Roman" w:hAnsi="Times New Roman"/>
          <w:sz w:val="24"/>
          <w:szCs w:val="24"/>
        </w:rPr>
        <w:t>5 000</w:t>
      </w:r>
      <w:r w:rsidR="00014EA2">
        <w:rPr>
          <w:rFonts w:ascii="Times New Roman" w:hAnsi="Times New Roman"/>
          <w:sz w:val="24"/>
          <w:szCs w:val="24"/>
        </w:rPr>
        <w:t xml:space="preserve"> Kč z</w:t>
      </w:r>
      <w:r w:rsidR="00385092" w:rsidRPr="000E78B0">
        <w:rPr>
          <w:rFonts w:ascii="Times New Roman" w:hAnsi="Times New Roman"/>
          <w:sz w:val="24"/>
          <w:szCs w:val="24"/>
        </w:rPr>
        <w:t>a kaž</w:t>
      </w:r>
      <w:r w:rsidRPr="000E78B0">
        <w:rPr>
          <w:rFonts w:ascii="Times New Roman" w:hAnsi="Times New Roman"/>
          <w:sz w:val="24"/>
          <w:szCs w:val="24"/>
        </w:rPr>
        <w:t>dý den prodlení</w:t>
      </w:r>
      <w:r w:rsidR="0043086C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0A4A0D42" w14:textId="4D1BE4A4" w:rsidR="00F57E45" w:rsidRPr="0043086C" w:rsidRDefault="00385092" w:rsidP="005A45A5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308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086C" w:rsidRPr="0043086C">
        <w:rPr>
          <w:rFonts w:ascii="Times New Roman" w:hAnsi="Times New Roman"/>
          <w:sz w:val="24"/>
          <w:szCs w:val="24"/>
        </w:rPr>
        <w:t>Při prodlení zhotovitele s předáním díla včetně předání kolaudačního souhlasu v termínu uvedeném v čl. III</w:t>
      </w:r>
      <w:r w:rsidR="00014EA2">
        <w:rPr>
          <w:rFonts w:ascii="Times New Roman" w:hAnsi="Times New Roman"/>
          <w:sz w:val="24"/>
          <w:szCs w:val="24"/>
        </w:rPr>
        <w:t>. této smlouvy</w:t>
      </w:r>
      <w:r w:rsidR="0043086C" w:rsidRPr="0043086C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>
        <w:rPr>
          <w:rFonts w:ascii="Times New Roman" w:hAnsi="Times New Roman"/>
          <w:sz w:val="24"/>
          <w:szCs w:val="24"/>
        </w:rPr>
        <w:t xml:space="preserve">smluvní pokutu ve výši </w:t>
      </w:r>
      <w:r w:rsidR="00AC6800">
        <w:rPr>
          <w:rFonts w:ascii="Times New Roman" w:hAnsi="Times New Roman"/>
          <w:sz w:val="24"/>
          <w:szCs w:val="24"/>
        </w:rPr>
        <w:t>5 000</w:t>
      </w:r>
      <w:r w:rsidR="00014EA2">
        <w:rPr>
          <w:rFonts w:ascii="Times New Roman" w:hAnsi="Times New Roman"/>
          <w:sz w:val="24"/>
          <w:szCs w:val="24"/>
        </w:rPr>
        <w:t xml:space="preserve"> </w:t>
      </w:r>
      <w:r w:rsidR="00F92CE1">
        <w:rPr>
          <w:rFonts w:ascii="Times New Roman" w:hAnsi="Times New Roman"/>
          <w:sz w:val="24"/>
          <w:szCs w:val="24"/>
        </w:rPr>
        <w:t xml:space="preserve">Kč </w:t>
      </w:r>
      <w:r w:rsidR="0043086C" w:rsidRPr="0043086C">
        <w:rPr>
          <w:rFonts w:ascii="Times New Roman" w:hAnsi="Times New Roman"/>
          <w:sz w:val="24"/>
          <w:szCs w:val="24"/>
        </w:rPr>
        <w:t>za každý den prodlení s předáním díla</w:t>
      </w:r>
      <w:r w:rsidR="0043086C">
        <w:rPr>
          <w:rFonts w:ascii="Times New Roman" w:hAnsi="Times New Roman"/>
          <w:sz w:val="24"/>
          <w:szCs w:val="24"/>
        </w:rPr>
        <w:t>.</w:t>
      </w:r>
      <w:r w:rsidR="0043086C" w:rsidRPr="0043086C">
        <w:rPr>
          <w:rFonts w:ascii="Times New Roman" w:hAnsi="Times New Roman"/>
          <w:sz w:val="24"/>
          <w:szCs w:val="24"/>
        </w:rPr>
        <w:t xml:space="preserve"> </w:t>
      </w:r>
    </w:p>
    <w:p w14:paraId="3C7C35F9" w14:textId="43909DE1" w:rsidR="00AE2642" w:rsidRPr="000E78B0" w:rsidRDefault="00385092" w:rsidP="005A45A5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0E78B0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>
        <w:rPr>
          <w:rFonts w:ascii="Times New Roman" w:hAnsi="Times New Roman"/>
          <w:sz w:val="24"/>
          <w:szCs w:val="24"/>
        </w:rPr>
        <w:t> </w:t>
      </w:r>
      <w:r w:rsidR="00AE2642" w:rsidRPr="000E78B0">
        <w:rPr>
          <w:rFonts w:ascii="Times New Roman" w:hAnsi="Times New Roman"/>
          <w:sz w:val="24"/>
          <w:szCs w:val="24"/>
        </w:rPr>
        <w:t>předání</w:t>
      </w:r>
      <w:r w:rsidRPr="000E78B0">
        <w:rPr>
          <w:rFonts w:ascii="Times New Roman" w:hAnsi="Times New Roman"/>
          <w:sz w:val="24"/>
          <w:szCs w:val="24"/>
        </w:rPr>
        <w:t>, kdy tyto vady a nedodělky samy o sobě nebrání zahájení kolaudačního řízení,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 xml:space="preserve">u ve výši </w:t>
      </w:r>
      <w:r w:rsidR="00AC6800">
        <w:rPr>
          <w:rFonts w:ascii="Times New Roman" w:hAnsi="Times New Roman"/>
          <w:sz w:val="24"/>
          <w:szCs w:val="24"/>
        </w:rPr>
        <w:t>5 000</w:t>
      </w:r>
      <w:r w:rsidR="00014EA2">
        <w:rPr>
          <w:rFonts w:ascii="Times New Roman" w:hAnsi="Times New Roman"/>
          <w:sz w:val="24"/>
          <w:szCs w:val="24"/>
        </w:rPr>
        <w:t xml:space="preserve"> 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14:paraId="042F5E43" w14:textId="597AC0C1" w:rsidR="00C85501" w:rsidRPr="000E78B0" w:rsidRDefault="00B0703E" w:rsidP="005A45A5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</w:t>
      </w:r>
      <w:r w:rsidR="00014EA2">
        <w:rPr>
          <w:rFonts w:ascii="Times New Roman" w:hAnsi="Times New Roman"/>
          <w:sz w:val="24"/>
          <w:szCs w:val="24"/>
        </w:rPr>
        <w:t xml:space="preserve"> porušení</w:t>
      </w:r>
      <w:r w:rsidR="0030047E" w:rsidRPr="000E78B0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0E78B0">
        <w:rPr>
          <w:rFonts w:ascii="Times New Roman" w:hAnsi="Times New Roman"/>
          <w:sz w:val="24"/>
          <w:szCs w:val="24"/>
        </w:rPr>
        <w:t>a</w:t>
      </w:r>
      <w:r w:rsidR="00C85501" w:rsidRPr="000E78B0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0E78B0">
        <w:rPr>
          <w:rFonts w:ascii="Times New Roman" w:hAnsi="Times New Roman"/>
          <w:sz w:val="24"/>
          <w:szCs w:val="24"/>
        </w:rPr>
        <w:t xml:space="preserve"> je </w:t>
      </w:r>
      <w:r w:rsidR="00C85501" w:rsidRPr="000E78B0">
        <w:rPr>
          <w:rFonts w:ascii="Times New Roman" w:hAnsi="Times New Roman"/>
          <w:sz w:val="24"/>
          <w:szCs w:val="24"/>
        </w:rPr>
        <w:t>objednatel</w:t>
      </w:r>
      <w:r w:rsidR="0030047E" w:rsidRPr="000E78B0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0E78B0">
        <w:rPr>
          <w:rFonts w:ascii="Times New Roman" w:hAnsi="Times New Roman"/>
          <w:sz w:val="24"/>
          <w:szCs w:val="24"/>
        </w:rPr>
        <w:t xml:space="preserve"> smluvní pokutu ve výši </w:t>
      </w:r>
      <w:r w:rsidR="00AC6800">
        <w:rPr>
          <w:rFonts w:ascii="Times New Roman" w:hAnsi="Times New Roman"/>
          <w:sz w:val="24"/>
          <w:szCs w:val="24"/>
        </w:rPr>
        <w:t>5 000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="00A11243" w:rsidRPr="000E78B0">
        <w:rPr>
          <w:rFonts w:ascii="Times New Roman" w:hAnsi="Times New Roman"/>
          <w:sz w:val="24"/>
          <w:szCs w:val="24"/>
        </w:rPr>
        <w:t>Kč</w:t>
      </w:r>
      <w:r w:rsidR="006375DA" w:rsidRPr="000E78B0">
        <w:rPr>
          <w:rFonts w:ascii="Times New Roman" w:hAnsi="Times New Roman"/>
          <w:sz w:val="24"/>
          <w:szCs w:val="24"/>
        </w:rPr>
        <w:t xml:space="preserve"> </w:t>
      </w:r>
      <w:r w:rsidR="00C85501" w:rsidRPr="000E78B0">
        <w:rPr>
          <w:rFonts w:ascii="Times New Roman" w:hAnsi="Times New Roman"/>
          <w:sz w:val="24"/>
          <w:szCs w:val="24"/>
        </w:rPr>
        <w:t>za každ</w:t>
      </w:r>
      <w:r w:rsidR="0030047E" w:rsidRPr="000E78B0">
        <w:rPr>
          <w:rFonts w:ascii="Times New Roman" w:hAnsi="Times New Roman"/>
          <w:sz w:val="24"/>
          <w:szCs w:val="24"/>
        </w:rPr>
        <w:t>é jednotlivé porušení</w:t>
      </w:r>
      <w:r w:rsidR="00014EA2">
        <w:rPr>
          <w:rFonts w:ascii="Times New Roman" w:hAnsi="Times New Roman"/>
          <w:sz w:val="24"/>
          <w:szCs w:val="24"/>
        </w:rPr>
        <w:t>.</w:t>
      </w:r>
      <w:r w:rsidR="007F1244" w:rsidRPr="000E78B0">
        <w:rPr>
          <w:rFonts w:ascii="Times New Roman" w:hAnsi="Times New Roman"/>
          <w:sz w:val="24"/>
          <w:szCs w:val="24"/>
        </w:rPr>
        <w:t xml:space="preserve"> </w:t>
      </w:r>
    </w:p>
    <w:p w14:paraId="5354A096" w14:textId="77777777" w:rsidR="00331E75" w:rsidRDefault="00A27386" w:rsidP="00331E75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499/2006 Sb. v platn</w:t>
      </w:r>
      <w:r w:rsidR="00014EA2">
        <w:rPr>
          <w:rFonts w:ascii="Times New Roman" w:hAnsi="Times New Roman"/>
          <w:sz w:val="24"/>
          <w:szCs w:val="24"/>
        </w:rPr>
        <w:t xml:space="preserve">ém znění je stanovena ve výši 1 </w:t>
      </w:r>
      <w:r w:rsidRPr="000E78B0">
        <w:rPr>
          <w:rFonts w:ascii="Times New Roman" w:hAnsi="Times New Roman"/>
          <w:sz w:val="24"/>
          <w:szCs w:val="24"/>
        </w:rPr>
        <w:t>000 Kč / den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odstranění zjištěných nedostatků.</w:t>
      </w:r>
    </w:p>
    <w:p w14:paraId="25DBDF67" w14:textId="77777777" w:rsidR="00CC03B8" w:rsidRPr="000E78B0" w:rsidRDefault="00CC03B8" w:rsidP="00CC03B8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Sankce za nedodržování BOZP, požární ochrany a ochrany životního prostředí se řídí dle sazebníku pokut, který je přílohou č. 1 této smlouvy.</w:t>
      </w:r>
    </w:p>
    <w:p w14:paraId="7F16273D" w14:textId="77777777" w:rsidR="00CC03B8" w:rsidRPr="000E78B0" w:rsidRDefault="00CC03B8" w:rsidP="008E51DE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Pokuty vzniklé vlivem stavební činnosti zhotovitele udělené objednateli budou převedeny na zhotovitele v plné výši a mohou být započteny proti neuhrazeným fakturám.</w:t>
      </w:r>
    </w:p>
    <w:p w14:paraId="0FEC518A" w14:textId="77777777" w:rsidR="00CC03B8" w:rsidRPr="000E78B0" w:rsidRDefault="00CC03B8" w:rsidP="008E51DE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nezavinil, je objednatel oprávněn od jejich vymáhání ustoupit.</w:t>
      </w:r>
    </w:p>
    <w:p w14:paraId="416A4B69" w14:textId="1DC93E08" w:rsidR="00CC03B8" w:rsidRPr="008E51DE" w:rsidRDefault="00CC03B8" w:rsidP="008E51DE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7C01CCED" w14:textId="77777777" w:rsidR="00CC03B8" w:rsidRDefault="00331E75" w:rsidP="008E51DE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sz w:val="24"/>
          <w:szCs w:val="24"/>
        </w:rPr>
      </w:pPr>
      <w:r w:rsidRPr="008E51DE">
        <w:rPr>
          <w:rFonts w:ascii="Times New Roman" w:hAnsi="Times New Roman"/>
          <w:sz w:val="24"/>
          <w:szCs w:val="24"/>
        </w:rPr>
        <w:t xml:space="preserve">Zhotovitel prohlašuje, že má s bankou uzavřenou bankovní záruku za řádné </w:t>
      </w:r>
      <w:r w:rsidRPr="00CC03B8">
        <w:rPr>
          <w:rFonts w:ascii="Times New Roman" w:hAnsi="Times New Roman"/>
          <w:sz w:val="24"/>
          <w:szCs w:val="24"/>
        </w:rPr>
        <w:t xml:space="preserve">provedení předmětu díla (tj. za dodržení smluvních podmínek) ve výši 5 % z celkové ceny za dílo v Kč včetně DPH dle čl. IV. této smlouvy. </w:t>
      </w:r>
    </w:p>
    <w:p w14:paraId="41B55888" w14:textId="6C1F956F" w:rsidR="00331E75" w:rsidRPr="00CC03B8" w:rsidRDefault="00331E75" w:rsidP="008E51DE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sz w:val="24"/>
          <w:szCs w:val="24"/>
        </w:rPr>
      </w:pPr>
      <w:r w:rsidRPr="008E51DE">
        <w:rPr>
          <w:rFonts w:ascii="Times New Roman" w:hAnsi="Times New Roman"/>
          <w:sz w:val="24"/>
          <w:szCs w:val="24"/>
        </w:rPr>
        <w:t xml:space="preserve">Před uplatněním plnění z bankovní záruky oznámí objednatel písemně zhotoviteli výši požadovaného plnění ze strany banky. Zhotovitel je povinen doručit objednateli novou záruční listinu ve znění shodném s předchozí záruční listinou v původní výši bankovní záruky, vždy nejpozději do sedmi kalendářních dnů od jejího úplného vyčerpání. Bankovní záruka bude uvolněna objednatelem nejpozději do dvou týdnů po kolaudačního souhlasu dle této smlouvy, a to na žádost </w:t>
      </w:r>
      <w:r w:rsidR="002E1BD5" w:rsidRPr="008E51DE">
        <w:rPr>
          <w:rFonts w:ascii="Times New Roman" w:hAnsi="Times New Roman"/>
          <w:sz w:val="24"/>
          <w:szCs w:val="24"/>
        </w:rPr>
        <w:t>zhotovitele</w:t>
      </w:r>
      <w:r w:rsidRPr="008E51DE">
        <w:rPr>
          <w:rFonts w:ascii="Times New Roman" w:hAnsi="Times New Roman"/>
          <w:sz w:val="24"/>
          <w:szCs w:val="24"/>
        </w:rPr>
        <w:t>.</w:t>
      </w:r>
    </w:p>
    <w:p w14:paraId="528AD798" w14:textId="4C5D8482" w:rsidR="00331E75" w:rsidRPr="00CC03B8" w:rsidRDefault="00331E75" w:rsidP="008E51DE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sz w:val="24"/>
          <w:szCs w:val="24"/>
        </w:rPr>
      </w:pPr>
      <w:r w:rsidRPr="008E51DE">
        <w:rPr>
          <w:rFonts w:ascii="Times New Roman" w:hAnsi="Times New Roman"/>
          <w:sz w:val="24"/>
          <w:szCs w:val="24"/>
        </w:rPr>
        <w:t xml:space="preserve">Právo objednatele na plnění z bankovní záruky vznikne v každém jednotlivém případě porušení těchto povinností ze strany </w:t>
      </w:r>
      <w:r w:rsidR="00CC03B8">
        <w:rPr>
          <w:rFonts w:ascii="Times New Roman" w:hAnsi="Times New Roman"/>
          <w:sz w:val="24"/>
          <w:szCs w:val="24"/>
        </w:rPr>
        <w:t>zhotovitele</w:t>
      </w:r>
      <w:r w:rsidRPr="008E51DE">
        <w:rPr>
          <w:rFonts w:ascii="Times New Roman" w:hAnsi="Times New Roman"/>
          <w:sz w:val="24"/>
          <w:szCs w:val="24"/>
        </w:rPr>
        <w:t>:</w:t>
      </w:r>
    </w:p>
    <w:p w14:paraId="337DB9F6" w14:textId="77777777" w:rsidR="00331E75" w:rsidRPr="000B6163" w:rsidRDefault="00331E75" w:rsidP="00331E75">
      <w:pPr>
        <w:pStyle w:val="Odstavecseseznamem"/>
        <w:numPr>
          <w:ilvl w:val="0"/>
          <w:numId w:val="17"/>
        </w:numPr>
        <w:spacing w:before="120" w:after="120" w:line="240" w:lineRule="auto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B6163">
        <w:rPr>
          <w:rFonts w:ascii="Times New Roman" w:hAnsi="Times New Roman"/>
          <w:bCs/>
          <w:color w:val="000000"/>
          <w:sz w:val="24"/>
          <w:szCs w:val="24"/>
        </w:rPr>
        <w:t>plnit předmět této smlouvy v souladu s podmínkami této smlouvy, nebo</w:t>
      </w:r>
    </w:p>
    <w:p w14:paraId="7953E0BD" w14:textId="464B68B9" w:rsidR="00331E75" w:rsidRPr="000B6163" w:rsidRDefault="00331E75" w:rsidP="00331E75">
      <w:pPr>
        <w:pStyle w:val="Odstavecseseznamem"/>
        <w:numPr>
          <w:ilvl w:val="0"/>
          <w:numId w:val="17"/>
        </w:numPr>
        <w:spacing w:before="120" w:after="120" w:line="240" w:lineRule="auto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B6163">
        <w:rPr>
          <w:rFonts w:ascii="Times New Roman" w:hAnsi="Times New Roman"/>
          <w:bCs/>
          <w:color w:val="000000"/>
          <w:sz w:val="24"/>
          <w:szCs w:val="24"/>
        </w:rPr>
        <w:t xml:space="preserve">plnit termíny </w:t>
      </w:r>
      <w:r>
        <w:rPr>
          <w:rFonts w:ascii="Times New Roman" w:hAnsi="Times New Roman"/>
          <w:bCs/>
          <w:color w:val="000000"/>
          <w:sz w:val="24"/>
          <w:szCs w:val="24"/>
        </w:rPr>
        <w:t>plnění</w:t>
      </w:r>
      <w:r w:rsidRPr="000B6163">
        <w:rPr>
          <w:rFonts w:ascii="Times New Roman" w:hAnsi="Times New Roman"/>
          <w:bCs/>
          <w:color w:val="000000"/>
          <w:sz w:val="24"/>
          <w:szCs w:val="24"/>
        </w:rPr>
        <w:t xml:space="preserve"> dle </w:t>
      </w:r>
      <w:r>
        <w:rPr>
          <w:rFonts w:ascii="Times New Roman" w:hAnsi="Times New Roman"/>
          <w:bCs/>
          <w:color w:val="000000"/>
          <w:sz w:val="24"/>
          <w:szCs w:val="24"/>
        </w:rPr>
        <w:t>čl. III. této smlouvy</w:t>
      </w:r>
      <w:r w:rsidRPr="000B6163">
        <w:rPr>
          <w:rFonts w:ascii="Times New Roman" w:hAnsi="Times New Roman"/>
          <w:bCs/>
          <w:color w:val="000000"/>
          <w:sz w:val="24"/>
          <w:szCs w:val="24"/>
        </w:rPr>
        <w:t xml:space="preserve">, nebo </w:t>
      </w:r>
    </w:p>
    <w:p w14:paraId="3D65C07F" w14:textId="77777777" w:rsidR="00331E75" w:rsidRDefault="00331E75" w:rsidP="00331E75">
      <w:pPr>
        <w:pStyle w:val="Odstavecseseznamem"/>
        <w:numPr>
          <w:ilvl w:val="0"/>
          <w:numId w:val="17"/>
        </w:numPr>
        <w:spacing w:after="120" w:line="240" w:lineRule="auto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B6163">
        <w:rPr>
          <w:rFonts w:ascii="Times New Roman" w:hAnsi="Times New Roman"/>
          <w:bCs/>
          <w:color w:val="000000"/>
          <w:sz w:val="24"/>
          <w:szCs w:val="24"/>
        </w:rPr>
        <w:t xml:space="preserve">uhradit </w:t>
      </w:r>
      <w:r>
        <w:rPr>
          <w:rFonts w:ascii="Times New Roman" w:hAnsi="Times New Roman"/>
          <w:bCs/>
          <w:color w:val="000000"/>
          <w:sz w:val="24"/>
          <w:szCs w:val="24"/>
        </w:rPr>
        <w:t>objednateli</w:t>
      </w:r>
      <w:r w:rsidRPr="000B6163">
        <w:rPr>
          <w:rFonts w:ascii="Times New Roman" w:hAnsi="Times New Roman"/>
          <w:bCs/>
          <w:color w:val="000000"/>
          <w:sz w:val="24"/>
          <w:szCs w:val="24"/>
        </w:rPr>
        <w:t xml:space="preserve"> nebo třetí straně způsobenou škodu či smluvní pokutu nebo jiný peněžitý závazek, k němuž bude dle této smlouvy povinen.</w:t>
      </w:r>
    </w:p>
    <w:p w14:paraId="50F1BBB7" w14:textId="3AB153A2" w:rsidR="00331E75" w:rsidRPr="008E51DE" w:rsidRDefault="00331E75" w:rsidP="008E51DE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sz w:val="24"/>
          <w:szCs w:val="24"/>
        </w:rPr>
      </w:pPr>
      <w:r w:rsidRPr="008E51DE">
        <w:rPr>
          <w:rFonts w:ascii="Times New Roman" w:hAnsi="Times New Roman"/>
          <w:sz w:val="24"/>
          <w:szCs w:val="24"/>
        </w:rPr>
        <w:t xml:space="preserve">Objednatel je oprávněn požadovat k úhradě od banky vždy částku vyplývající z porušení kterékoli z povinností </w:t>
      </w:r>
      <w:r w:rsidR="00CC03B8">
        <w:rPr>
          <w:rFonts w:ascii="Times New Roman" w:hAnsi="Times New Roman"/>
          <w:sz w:val="24"/>
          <w:szCs w:val="24"/>
        </w:rPr>
        <w:t>zhotovitele</w:t>
      </w:r>
      <w:r w:rsidR="00CC03B8" w:rsidRPr="008E51DE">
        <w:rPr>
          <w:rFonts w:ascii="Times New Roman" w:hAnsi="Times New Roman"/>
          <w:sz w:val="24"/>
          <w:szCs w:val="24"/>
        </w:rPr>
        <w:t xml:space="preserve"> </w:t>
      </w:r>
      <w:r w:rsidRPr="008E51DE">
        <w:rPr>
          <w:rFonts w:ascii="Times New Roman" w:hAnsi="Times New Roman"/>
          <w:sz w:val="24"/>
          <w:szCs w:val="24"/>
        </w:rPr>
        <w:t>dle předchozího odstavce.</w:t>
      </w:r>
    </w:p>
    <w:p w14:paraId="7B90A03A" w14:textId="25FDF8C3" w:rsidR="00331E75" w:rsidRPr="008E51DE" w:rsidRDefault="00331E75" w:rsidP="008E51DE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sz w:val="24"/>
          <w:szCs w:val="24"/>
        </w:rPr>
      </w:pPr>
      <w:r w:rsidRPr="008E51DE">
        <w:rPr>
          <w:rFonts w:ascii="Times New Roman" w:hAnsi="Times New Roman"/>
          <w:sz w:val="24"/>
          <w:szCs w:val="24"/>
        </w:rPr>
        <w:t>Veškeré náklady na vystavení pojistných smluv a bankovní záruky nese zhotovitel a jsou zahrnuty v ceně předmětu plnění.</w:t>
      </w:r>
    </w:p>
    <w:p w14:paraId="4B94A633" w14:textId="77777777" w:rsidR="002403DC" w:rsidRPr="000E78B0" w:rsidRDefault="002403DC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04AD2E67" w14:textId="43B96100"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63DE511C" w:rsidR="00AE2642" w:rsidRPr="006B398C" w:rsidRDefault="00AE2642" w:rsidP="005A45A5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5A45A5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5A45A5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5A45A5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5A45A5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466567DB" w:rsidR="002B54C5" w:rsidRPr="000E78B0" w:rsidRDefault="002B54C5" w:rsidP="005A45A5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VIII</w:t>
      </w:r>
      <w:r w:rsidR="00014EA2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037190">
        <w:rPr>
          <w:szCs w:val="24"/>
        </w:rPr>
        <w:t>10</w:t>
      </w:r>
      <w:r w:rsidR="00C92AE6">
        <w:rPr>
          <w:szCs w:val="24"/>
        </w:rPr>
        <w:t>.</w:t>
      </w:r>
      <w:r w:rsidR="008005AA">
        <w:rPr>
          <w:szCs w:val="24"/>
        </w:rPr>
        <w:t xml:space="preserve"> této smlouvy.</w:t>
      </w:r>
    </w:p>
    <w:p w14:paraId="158FF681" w14:textId="1F25B428" w:rsidR="006D6F14" w:rsidRPr="00687FE8" w:rsidRDefault="00AE2642" w:rsidP="005A45A5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Odstoupení od smlouvy lze provést pouze písemně s uvedením důvodu. Odstoupení od smlouvy nabývá účinnosti dnem doručení druhé straně. Smluvní strany jsou povinny provést vzájemné vypořádání ke dni odstoupení od smlouvy. Smluvní strana, která </w:t>
      </w:r>
      <w:r w:rsidRPr="000E78B0">
        <w:rPr>
          <w:rFonts w:ascii="Times New Roman" w:hAnsi="Times New Roman"/>
          <w:sz w:val="24"/>
          <w:szCs w:val="24"/>
        </w:rPr>
        <w:lastRenderedPageBreak/>
        <w:t>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D7C57CA" w14:textId="77777777" w:rsidR="00687FE8" w:rsidRPr="000E78B0" w:rsidRDefault="00687FE8" w:rsidP="00687FE8">
      <w:pPr>
        <w:pStyle w:val="Odstavecseseznamem"/>
        <w:spacing w:beforeLines="20" w:before="48" w:after="120" w:line="240" w:lineRule="auto"/>
        <w:ind w:left="284"/>
        <w:jc w:val="both"/>
        <w:rPr>
          <w:sz w:val="24"/>
          <w:szCs w:val="24"/>
        </w:rPr>
      </w:pPr>
    </w:p>
    <w:p w14:paraId="47ACFEF3" w14:textId="3EF30AE2"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331E75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6FEF8A75" w:rsidR="00806F68" w:rsidRPr="000E78B0" w:rsidRDefault="00806F68" w:rsidP="005A45A5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14:paraId="73ED6E5D" w14:textId="61245040" w:rsidR="00806F68" w:rsidRPr="000E78B0" w:rsidRDefault="0024096C" w:rsidP="005A45A5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2E8A3D55" w:rsidR="00806F68" w:rsidRPr="006B398C" w:rsidRDefault="00806F68" w:rsidP="005A45A5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14:paraId="22CACFD7" w14:textId="4B2FC50C" w:rsidR="00072CAD" w:rsidRDefault="00072CAD" w:rsidP="00072CAD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41D1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</w:t>
      </w:r>
      <w:r w:rsidRPr="008A405E">
        <w:rPr>
          <w:rFonts w:ascii="Times New Roman" w:hAnsi="Times New Roman"/>
          <w:sz w:val="24"/>
          <w:szCs w:val="24"/>
        </w:rPr>
        <w:t xml:space="preserve">. </w:t>
      </w:r>
    </w:p>
    <w:p w14:paraId="5A1890A2" w14:textId="77777777" w:rsidR="00072CAD" w:rsidRPr="008A405E" w:rsidRDefault="00072CAD" w:rsidP="00072CAD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569DD">
        <w:rPr>
          <w:rFonts w:ascii="Times New Roman" w:hAnsi="Times New Roman"/>
          <w:sz w:val="24"/>
          <w:szCs w:val="24"/>
        </w:rPr>
        <w:t xml:space="preserve">Smlouva je vyhotovena v elektronické podobě v jednom vyhotovení v českém jazyce s elektronickými podpisy obou smluvních stran v souladu se zákonem č. 297/2016 Sb., o službách vytvářejících důvěru pro elektronické transakce, ve znění pozdějších předpisů.  </w:t>
      </w:r>
    </w:p>
    <w:p w14:paraId="106B6717" w14:textId="76098F18" w:rsidR="00FA62AA" w:rsidRPr="006B398C" w:rsidRDefault="00B46B1D" w:rsidP="005A45A5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4135C252" w14:textId="77777777" w:rsidR="009D56B1" w:rsidRDefault="009D56B1" w:rsidP="002354D1">
      <w:pPr>
        <w:rPr>
          <w:sz w:val="24"/>
          <w:szCs w:val="24"/>
        </w:rPr>
      </w:pPr>
    </w:p>
    <w:p w14:paraId="5E208A76" w14:textId="77777777" w:rsidR="002354D1" w:rsidRPr="00F92CE1" w:rsidRDefault="002354D1" w:rsidP="002354D1">
      <w:pPr>
        <w:rPr>
          <w:sz w:val="24"/>
          <w:szCs w:val="24"/>
        </w:rPr>
      </w:pPr>
      <w:r w:rsidRPr="00F92CE1">
        <w:rPr>
          <w:sz w:val="24"/>
          <w:szCs w:val="24"/>
        </w:rPr>
        <w:t>Přílohy:</w:t>
      </w:r>
    </w:p>
    <w:p w14:paraId="6E044048" w14:textId="050B4330" w:rsidR="00806F68" w:rsidRDefault="00F92CE1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č. 1 – Sankce za porušení BOZP, PO a OŽP</w:t>
      </w:r>
    </w:p>
    <w:p w14:paraId="271AA27E" w14:textId="2A6207B8" w:rsidR="0014428C" w:rsidRDefault="0014428C" w:rsidP="003A66D7">
      <w:pPr>
        <w:pStyle w:val="Zkladntext3"/>
        <w:spacing w:before="0"/>
        <w:jc w:val="both"/>
        <w:rPr>
          <w:szCs w:val="24"/>
        </w:rPr>
      </w:pPr>
      <w:r>
        <w:rPr>
          <w:szCs w:val="24"/>
        </w:rPr>
        <w:t xml:space="preserve">č. 2 </w:t>
      </w:r>
      <w:r w:rsidR="00BC0775">
        <w:rPr>
          <w:szCs w:val="24"/>
        </w:rPr>
        <w:t>–</w:t>
      </w:r>
      <w:r>
        <w:rPr>
          <w:szCs w:val="24"/>
        </w:rPr>
        <w:t xml:space="preserve"> Oceněný soupis stavebních prací, dodávek a služeb vč. výkazu výměr </w:t>
      </w:r>
      <w:r w:rsidR="00DC3A84">
        <w:rPr>
          <w:szCs w:val="24"/>
        </w:rPr>
        <w:t>–</w:t>
      </w:r>
      <w:r w:rsidR="001503C4" w:rsidRPr="001503C4">
        <w:rPr>
          <w:color w:val="000000" w:themeColor="text1"/>
          <w:szCs w:val="24"/>
        </w:rPr>
        <w:t xml:space="preserve"> </w:t>
      </w:r>
      <w:r w:rsidR="003A66D7" w:rsidRPr="001503C4">
        <w:rPr>
          <w:color w:val="000000" w:themeColor="text1"/>
          <w:szCs w:val="24"/>
        </w:rPr>
        <w:t xml:space="preserve">výměna </w:t>
      </w:r>
      <w:r w:rsidR="00DC3A84">
        <w:rPr>
          <w:szCs w:val="24"/>
        </w:rPr>
        <w:t>střešní krytiny</w:t>
      </w:r>
    </w:p>
    <w:p w14:paraId="43D893D0" w14:textId="494ECB73" w:rsidR="0014428C" w:rsidRDefault="0014428C" w:rsidP="0014428C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 xml:space="preserve">č. 3 </w:t>
      </w:r>
      <w:r w:rsidR="00BC0775">
        <w:rPr>
          <w:szCs w:val="24"/>
        </w:rPr>
        <w:t>–</w:t>
      </w:r>
      <w:r>
        <w:rPr>
          <w:szCs w:val="24"/>
        </w:rPr>
        <w:t xml:space="preserve"> Oceněný soupis stavebních prací, dodávek a služeb vč. výkazu výměr </w:t>
      </w:r>
      <w:r w:rsidR="00DC3A84">
        <w:rPr>
          <w:szCs w:val="24"/>
        </w:rPr>
        <w:t>– oprava fasády</w:t>
      </w:r>
    </w:p>
    <w:p w14:paraId="16F2CD8F" w14:textId="77777777" w:rsidR="00BC0775" w:rsidRDefault="00BC0775" w:rsidP="00EA3BE5">
      <w:pPr>
        <w:pStyle w:val="Zkladntext3"/>
        <w:spacing w:before="0" w:after="120"/>
        <w:jc w:val="both"/>
        <w:rPr>
          <w:szCs w:val="24"/>
        </w:rPr>
      </w:pPr>
    </w:p>
    <w:p w14:paraId="1406E76B" w14:textId="77777777"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0D6BF7DF"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</w:t>
      </w:r>
      <w:r w:rsidR="00B9303C" w:rsidRPr="000E78B0">
        <w:rPr>
          <w:sz w:val="24"/>
          <w:szCs w:val="24"/>
        </w:rPr>
        <w:tab/>
        <w:t>V</w:t>
      </w:r>
      <w:r w:rsidR="003C0E73">
        <w:rPr>
          <w:sz w:val="24"/>
          <w:szCs w:val="24"/>
        </w:rPr>
        <w:t> </w:t>
      </w:r>
      <w:r w:rsidR="003C0E73" w:rsidRPr="003C0E73">
        <w:rPr>
          <w:sz w:val="24"/>
          <w:szCs w:val="24"/>
        </w:rPr>
        <w:t xml:space="preserve">Červené </w:t>
      </w:r>
      <w:proofErr w:type="spellStart"/>
      <w:r w:rsidR="003C0E73" w:rsidRPr="003C0E73">
        <w:rPr>
          <w:sz w:val="24"/>
          <w:szCs w:val="24"/>
        </w:rPr>
        <w:t>Řečici</w:t>
      </w:r>
      <w:proofErr w:type="spellEnd"/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  <w:szCs w:val="24"/>
        </w:rPr>
      </w:pPr>
    </w:p>
    <w:p w14:paraId="0750068D" w14:textId="77777777" w:rsidR="00F92CE1" w:rsidRPr="000E78B0" w:rsidRDefault="00F92CE1" w:rsidP="009C5B53">
      <w:pPr>
        <w:shd w:val="clear" w:color="auto" w:fill="FFFFFF"/>
        <w:rPr>
          <w:sz w:val="24"/>
          <w:szCs w:val="24"/>
        </w:rPr>
      </w:pPr>
    </w:p>
    <w:p w14:paraId="50B85FC7" w14:textId="52F45D09" w:rsidR="009C5B53" w:rsidRPr="000E78B0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  <w:r w:rsidR="00F92CE1">
        <w:rPr>
          <w:rFonts w:ascii="Times New Roman" w:hAnsi="Times New Roman"/>
          <w:sz w:val="24"/>
          <w:szCs w:val="24"/>
        </w:rPr>
        <w:tab/>
      </w:r>
      <w:r w:rsidR="00F92CE1"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</w:p>
    <w:p w14:paraId="4C3F2A90" w14:textId="36148650"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3C0E73">
        <w:rPr>
          <w:rFonts w:ascii="Times New Roman" w:hAnsi="Times New Roman"/>
          <w:sz w:val="24"/>
          <w:szCs w:val="24"/>
        </w:rPr>
        <w:t>SHB Hovorka s.r.o.</w:t>
      </w:r>
    </w:p>
    <w:p w14:paraId="2E50A4EA" w14:textId="331C9FEF"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8F7443">
        <w:rPr>
          <w:rFonts w:ascii="Times New Roman" w:hAnsi="Times New Roman"/>
          <w:sz w:val="24"/>
          <w:szCs w:val="24"/>
        </w:rPr>
        <w:t>xxx</w:t>
      </w:r>
      <w:proofErr w:type="spellEnd"/>
    </w:p>
    <w:p w14:paraId="2739331A" w14:textId="0359ABFA" w:rsidR="00F92CE1" w:rsidRPr="00F92CE1" w:rsidRDefault="00DA48BE" w:rsidP="0014428C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  <w:highlight w:val="yellow"/>
        </w:rPr>
      </w:pPr>
      <w:r w:rsidRPr="000E78B0">
        <w:rPr>
          <w:sz w:val="24"/>
          <w:szCs w:val="24"/>
        </w:rPr>
        <w:tab/>
      </w:r>
      <w:r w:rsidR="009C5B53" w:rsidRPr="000E78B0">
        <w:rPr>
          <w:sz w:val="24"/>
          <w:szCs w:val="24"/>
        </w:rPr>
        <w:t>ředitel</w:t>
      </w:r>
      <w:r w:rsidRPr="000E78B0">
        <w:rPr>
          <w:sz w:val="24"/>
          <w:szCs w:val="24"/>
        </w:rPr>
        <w:tab/>
      </w:r>
      <w:r w:rsidR="003C0E73" w:rsidRPr="004923F2">
        <w:rPr>
          <w:sz w:val="24"/>
          <w:szCs w:val="24"/>
        </w:rPr>
        <w:t>jednatel společnosti</w:t>
      </w:r>
    </w:p>
    <w:p w14:paraId="0AA963CA" w14:textId="162009F7" w:rsidR="00F92CE1" w:rsidRPr="00A43506" w:rsidRDefault="00F92CE1" w:rsidP="00F92CE1">
      <w:pPr>
        <w:tabs>
          <w:tab w:val="left" w:pos="990"/>
        </w:tabs>
        <w:rPr>
          <w:sz w:val="24"/>
          <w:szCs w:val="24"/>
        </w:rPr>
        <w:sectPr w:rsidR="00F92CE1" w:rsidRPr="00A43506" w:rsidSect="003A7368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</w:p>
    <w:p w14:paraId="7340B342" w14:textId="77777777"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1429F12D" w14:textId="77777777"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14:paraId="567C6F0C" w14:textId="77777777" w:rsidTr="00053B5B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8160B1D" w14:textId="77777777" w:rsidR="00F92CE1" w:rsidRDefault="00F92CE1" w:rsidP="00053B5B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5211D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3D9C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14:paraId="41D920AD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EBD166B" w14:textId="77777777" w:rsidR="00F92CE1" w:rsidRDefault="00F92CE1" w:rsidP="005A45A5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1F8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E46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2EB8CB9A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C7603E" w14:textId="77777777" w:rsidR="00F92CE1" w:rsidRDefault="00F92CE1" w:rsidP="005A45A5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C40AB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DC8A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1000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F92CE1" w14:paraId="18B7E976" w14:textId="77777777" w:rsidTr="00053B5B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79AA8" w14:textId="77777777" w:rsidR="00F92CE1" w:rsidRDefault="00F92CE1" w:rsidP="005A45A5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A4CBFD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2822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14:paraId="1E542FCA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841ECB" w14:textId="77777777" w:rsidR="00F92CE1" w:rsidRDefault="00F92CE1" w:rsidP="005A45A5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9E442A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A9C0B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14:paraId="717573A4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BA138B" w14:textId="77777777" w:rsidR="00F92CE1" w:rsidRDefault="00F92CE1" w:rsidP="005A45A5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8C6B56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FEAE67" w14:textId="77777777" w:rsidR="00F92CE1" w:rsidRDefault="00F92CE1" w:rsidP="00053B5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 – 800</w:t>
            </w:r>
            <w:proofErr w:type="gramEnd"/>
          </w:p>
        </w:tc>
      </w:tr>
      <w:tr w:rsidR="00F92CE1" w14:paraId="2B98C547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E24CB2" w14:textId="77777777" w:rsidR="00F92CE1" w:rsidRDefault="00F92CE1" w:rsidP="005A45A5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A514B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89855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2000 – 10000</w:t>
            </w:r>
            <w:proofErr w:type="gramEnd"/>
          </w:p>
        </w:tc>
      </w:tr>
      <w:tr w:rsidR="00F92CE1" w14:paraId="63171A92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D50AD0" w14:textId="77777777" w:rsidR="00F92CE1" w:rsidRDefault="00F92CE1" w:rsidP="005A45A5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C951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C18BA4" w14:textId="77777777" w:rsidR="00F92CE1" w:rsidRDefault="00F92CE1" w:rsidP="00053B5B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14:paraId="005CEA90" w14:textId="77777777" w:rsidTr="00053B5B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346F5" w14:textId="77777777" w:rsidR="00F92CE1" w:rsidRDefault="00F92CE1" w:rsidP="005A45A5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A5D86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D87B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F92CE1" w14:paraId="29E2E74B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9F3DCE" w14:textId="77777777" w:rsidR="00F92CE1" w:rsidRDefault="00F92CE1" w:rsidP="005A45A5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2B0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E5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5F8DA6B1" w14:textId="77777777" w:rsidTr="00053B5B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CFEC5C" w14:textId="77777777" w:rsidR="00F92CE1" w:rsidRDefault="00F92CE1" w:rsidP="005A45A5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AB3D2B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5679DC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5000</w:t>
            </w:r>
            <w:proofErr w:type="gramEnd"/>
          </w:p>
        </w:tc>
      </w:tr>
      <w:tr w:rsidR="00F92CE1" w14:paraId="1B03F6F8" w14:textId="77777777" w:rsidTr="00053B5B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40AFDD" w14:textId="77777777" w:rsidR="00F92CE1" w:rsidRDefault="00F92CE1" w:rsidP="005A45A5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A789C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5D5E9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14:paraId="21643298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2264F94" w14:textId="77777777" w:rsidR="00F92CE1" w:rsidRDefault="00F92CE1" w:rsidP="005A45A5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2C79F2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8D52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F92CE1" w14:paraId="3AB0BF2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BF5C6B7" w14:textId="77777777" w:rsidR="00F92CE1" w:rsidRDefault="00F92CE1" w:rsidP="005A45A5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5179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0F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4B1F1095" w14:textId="77777777" w:rsidTr="00053B5B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A1538B" w14:textId="77777777" w:rsidR="00F92CE1" w:rsidRDefault="00F92CE1" w:rsidP="005A45A5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0ECD5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2BE783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B6491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F92CE1" w14:paraId="388466D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CC0F81" w14:textId="77777777" w:rsidR="00F92CE1" w:rsidRDefault="00F92CE1" w:rsidP="005A45A5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7B868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9E3D70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BC57E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14:paraId="537AC49B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6B56D2" w14:textId="77777777" w:rsidR="00F92CE1" w:rsidRDefault="00F92CE1" w:rsidP="005A45A5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EEA004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7D783E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14:paraId="748E0C36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D53F3C" w14:textId="77777777" w:rsidR="00F92CE1" w:rsidRDefault="00F92CE1" w:rsidP="005A45A5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E79AD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D07B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10000</w:t>
            </w:r>
            <w:proofErr w:type="gramEnd"/>
          </w:p>
        </w:tc>
      </w:tr>
      <w:tr w:rsidR="00F92CE1" w14:paraId="346970AD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7762D1" w14:textId="77777777" w:rsidR="00F92CE1" w:rsidRDefault="00F92CE1" w:rsidP="005A45A5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168E5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5EA19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500</w:t>
            </w:r>
            <w:proofErr w:type="gramEnd"/>
          </w:p>
        </w:tc>
      </w:tr>
      <w:tr w:rsidR="00F92CE1" w14:paraId="64942616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146261" w14:textId="77777777" w:rsidR="00F92CE1" w:rsidRDefault="00F92CE1" w:rsidP="005A45A5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F12A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4B0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7DF27BE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860777" w14:textId="77777777" w:rsidR="00F92CE1" w:rsidRDefault="00F92CE1" w:rsidP="005A45A5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D9222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009F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F92CE1" w14:paraId="4CFD4C9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A877D45" w14:textId="77777777" w:rsidR="00F92CE1" w:rsidRDefault="00F92CE1" w:rsidP="005A45A5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DD96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706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D36D3D" w14:textId="292B2968"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14:paraId="58129AE5" w14:textId="02633650"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2"/>
      <w:footerReference w:type="default" r:id="rId13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18581" w14:textId="77777777" w:rsidR="00DE7E67" w:rsidRDefault="00DE7E67">
      <w:r>
        <w:separator/>
      </w:r>
    </w:p>
  </w:endnote>
  <w:endnote w:type="continuationSeparator" w:id="0">
    <w:p w14:paraId="68952E82" w14:textId="77777777" w:rsidR="00DE7E67" w:rsidRDefault="00DE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0F62CF">
      <w:rPr>
        <w:rStyle w:val="slostrnky"/>
        <w:noProof/>
        <w:sz w:val="24"/>
        <w:szCs w:val="24"/>
      </w:rPr>
      <w:t>10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207AB039" wp14:editId="0CEB4995">
          <wp:simplePos x="0" y="0"/>
          <wp:positionH relativeFrom="column">
            <wp:posOffset>-230505</wp:posOffset>
          </wp:positionH>
          <wp:positionV relativeFrom="paragraph">
            <wp:posOffset>-294005</wp:posOffset>
          </wp:positionV>
          <wp:extent cx="425302" cy="506934"/>
          <wp:effectExtent l="0" t="0" r="0" b="762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603F4" w14:textId="77777777" w:rsidR="00F92CE1" w:rsidRDefault="00F92CE1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3BC268E7" wp14:editId="33C89B74">
          <wp:simplePos x="0" y="0"/>
          <wp:positionH relativeFrom="column">
            <wp:posOffset>-230505</wp:posOffset>
          </wp:positionH>
          <wp:positionV relativeFrom="paragraph">
            <wp:posOffset>-408305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F8E4A" w14:textId="77777777" w:rsidR="00DE7E67" w:rsidRDefault="00DE7E67">
      <w:r>
        <w:separator/>
      </w:r>
    </w:p>
  </w:footnote>
  <w:footnote w:type="continuationSeparator" w:id="0">
    <w:p w14:paraId="4A6A75EC" w14:textId="77777777" w:rsidR="00DE7E67" w:rsidRDefault="00DE7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CA070" w14:textId="434B37C6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2403DC">
      <w:rPr>
        <w:b/>
        <w:sz w:val="24"/>
        <w:szCs w:val="24"/>
      </w:rPr>
      <w:t>U</w:t>
    </w:r>
    <w:r w:rsidR="009C5B53">
      <w:rPr>
        <w:b/>
        <w:sz w:val="24"/>
        <w:szCs w:val="24"/>
      </w:rPr>
      <w:t>-</w:t>
    </w:r>
    <w:r w:rsidR="00B27F6B">
      <w:rPr>
        <w:b/>
        <w:sz w:val="24"/>
        <w:szCs w:val="24"/>
      </w:rPr>
      <w:t>088-00</w:t>
    </w:r>
    <w:r w:rsidR="000F78EE">
      <w:rPr>
        <w:b/>
        <w:sz w:val="24"/>
        <w:szCs w:val="24"/>
      </w:rPr>
      <w:t>/21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76.5pt">
          <v:imagedata r:id="rId1" o:title=""/>
        </v:shape>
        <o:OLEObject Type="Embed" ProgID="Word.Document.12" ShapeID="_x0000_i1025" DrawAspect="Content" ObjectID="_1677060137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1A607" w14:textId="1E963CF1" w:rsidR="00F92CE1" w:rsidRPr="00722094" w:rsidRDefault="00122E39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>Příloha č. 1 smlouvy č. U</w:t>
    </w:r>
    <w:r w:rsidR="00F92CE1">
      <w:rPr>
        <w:b/>
        <w:sz w:val="24"/>
        <w:szCs w:val="24"/>
      </w:rPr>
      <w:t>-</w:t>
    </w:r>
    <w:r w:rsidR="00B27F6B">
      <w:rPr>
        <w:b/>
        <w:sz w:val="24"/>
        <w:szCs w:val="24"/>
      </w:rPr>
      <w:t>088-00</w:t>
    </w:r>
    <w:r w:rsidR="008E51DE">
      <w:rPr>
        <w:b/>
        <w:sz w:val="24"/>
        <w:szCs w:val="24"/>
      </w:rPr>
      <w:t>/21</w:t>
    </w:r>
  </w:p>
  <w:p w14:paraId="513B0EB1" w14:textId="77777777" w:rsidR="00F92CE1" w:rsidRPr="003B5832" w:rsidRDefault="00F92CE1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1AF8653" w14:textId="77777777"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 w14:anchorId="51A00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76.5pt">
          <v:imagedata r:id="rId1" o:title=""/>
        </v:shape>
        <o:OLEObject Type="Embed" ProgID="Word.Document.12" ShapeID="_x0000_i1026" DrawAspect="Content" ObjectID="_1677060138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64160"/>
    <w:multiLevelType w:val="hybridMultilevel"/>
    <w:tmpl w:val="713458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2555D"/>
    <w:multiLevelType w:val="hybridMultilevel"/>
    <w:tmpl w:val="B5A4E608"/>
    <w:lvl w:ilvl="0" w:tplc="612C5A9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dstrike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F461D9"/>
    <w:multiLevelType w:val="hybridMultilevel"/>
    <w:tmpl w:val="F48659B6"/>
    <w:lvl w:ilvl="0" w:tplc="0EC893CC">
      <w:start w:val="1"/>
      <w:numFmt w:val="decimal"/>
      <w:lvlText w:val="%1."/>
      <w:lvlJc w:val="left"/>
      <w:pPr>
        <w:ind w:left="720" w:hanging="360"/>
      </w:pPr>
      <w:rPr>
        <w:rFonts w:hint="default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04D69"/>
    <w:multiLevelType w:val="hybridMultilevel"/>
    <w:tmpl w:val="0EE8610E"/>
    <w:lvl w:ilvl="0" w:tplc="D86C3AE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2" w15:restartNumberingAfterBreak="0">
    <w:nsid w:val="50673F45"/>
    <w:multiLevelType w:val="hybridMultilevel"/>
    <w:tmpl w:val="0394C7AA"/>
    <w:lvl w:ilvl="0" w:tplc="04050017">
      <w:start w:val="1"/>
      <w:numFmt w:val="lowerLetter"/>
      <w:lvlText w:val="%1)"/>
      <w:lvlJc w:val="left"/>
      <w:pPr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6"/>
  </w:num>
  <w:num w:numId="5">
    <w:abstractNumId w:val="17"/>
  </w:num>
  <w:num w:numId="6">
    <w:abstractNumId w:val="13"/>
  </w:num>
  <w:num w:numId="7">
    <w:abstractNumId w:val="15"/>
  </w:num>
  <w:num w:numId="8">
    <w:abstractNumId w:val="14"/>
  </w:num>
  <w:num w:numId="9">
    <w:abstractNumId w:val="16"/>
  </w:num>
  <w:num w:numId="10">
    <w:abstractNumId w:val="5"/>
  </w:num>
  <w:num w:numId="11">
    <w:abstractNumId w:val="7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3"/>
  </w:num>
  <w:num w:numId="17">
    <w:abstractNumId w:val="12"/>
  </w:num>
  <w:num w:numId="18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044E0"/>
    <w:rsid w:val="00011CED"/>
    <w:rsid w:val="00013221"/>
    <w:rsid w:val="000132A7"/>
    <w:rsid w:val="00014EA2"/>
    <w:rsid w:val="000158D2"/>
    <w:rsid w:val="00015ECE"/>
    <w:rsid w:val="00020757"/>
    <w:rsid w:val="00020971"/>
    <w:rsid w:val="00026BA0"/>
    <w:rsid w:val="00027C2C"/>
    <w:rsid w:val="00033899"/>
    <w:rsid w:val="000344C5"/>
    <w:rsid w:val="00036744"/>
    <w:rsid w:val="00037190"/>
    <w:rsid w:val="00040516"/>
    <w:rsid w:val="00042166"/>
    <w:rsid w:val="00042D67"/>
    <w:rsid w:val="00043A55"/>
    <w:rsid w:val="0004438B"/>
    <w:rsid w:val="00053D8D"/>
    <w:rsid w:val="000572A3"/>
    <w:rsid w:val="00060136"/>
    <w:rsid w:val="00063B67"/>
    <w:rsid w:val="00064B1D"/>
    <w:rsid w:val="0006644B"/>
    <w:rsid w:val="0007003F"/>
    <w:rsid w:val="0007119C"/>
    <w:rsid w:val="00072CAD"/>
    <w:rsid w:val="000778E3"/>
    <w:rsid w:val="00082EE7"/>
    <w:rsid w:val="00085ACD"/>
    <w:rsid w:val="000909E7"/>
    <w:rsid w:val="000910F2"/>
    <w:rsid w:val="000955B3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890"/>
    <w:rsid w:val="000D7975"/>
    <w:rsid w:val="000D7E23"/>
    <w:rsid w:val="000E12C3"/>
    <w:rsid w:val="000E78B0"/>
    <w:rsid w:val="000F62CF"/>
    <w:rsid w:val="000F78EE"/>
    <w:rsid w:val="00102CFB"/>
    <w:rsid w:val="00110AD7"/>
    <w:rsid w:val="001128D2"/>
    <w:rsid w:val="0012112F"/>
    <w:rsid w:val="00122E39"/>
    <w:rsid w:val="00124E54"/>
    <w:rsid w:val="00126A9A"/>
    <w:rsid w:val="0012740D"/>
    <w:rsid w:val="001335F7"/>
    <w:rsid w:val="00133CA3"/>
    <w:rsid w:val="00134292"/>
    <w:rsid w:val="00140716"/>
    <w:rsid w:val="00143F3E"/>
    <w:rsid w:val="0014428C"/>
    <w:rsid w:val="00144D7E"/>
    <w:rsid w:val="001503C4"/>
    <w:rsid w:val="00150F3F"/>
    <w:rsid w:val="00151055"/>
    <w:rsid w:val="00156CBE"/>
    <w:rsid w:val="00157103"/>
    <w:rsid w:val="0016110C"/>
    <w:rsid w:val="001666A8"/>
    <w:rsid w:val="00167E17"/>
    <w:rsid w:val="00172B03"/>
    <w:rsid w:val="00175106"/>
    <w:rsid w:val="001823E7"/>
    <w:rsid w:val="00191FFA"/>
    <w:rsid w:val="0019238A"/>
    <w:rsid w:val="00195732"/>
    <w:rsid w:val="001962E3"/>
    <w:rsid w:val="00197CB7"/>
    <w:rsid w:val="001A03B9"/>
    <w:rsid w:val="001A5AF0"/>
    <w:rsid w:val="001A6F2A"/>
    <w:rsid w:val="001B51E2"/>
    <w:rsid w:val="001B5333"/>
    <w:rsid w:val="001B672E"/>
    <w:rsid w:val="001B73F2"/>
    <w:rsid w:val="001C142A"/>
    <w:rsid w:val="001C7089"/>
    <w:rsid w:val="001D4ACE"/>
    <w:rsid w:val="001E3085"/>
    <w:rsid w:val="001E3793"/>
    <w:rsid w:val="001E78F6"/>
    <w:rsid w:val="001F23B4"/>
    <w:rsid w:val="001F395B"/>
    <w:rsid w:val="001F6DAB"/>
    <w:rsid w:val="00203EBD"/>
    <w:rsid w:val="00206455"/>
    <w:rsid w:val="002179A8"/>
    <w:rsid w:val="00231BB5"/>
    <w:rsid w:val="002354D1"/>
    <w:rsid w:val="002368C4"/>
    <w:rsid w:val="00237A30"/>
    <w:rsid w:val="002403DC"/>
    <w:rsid w:val="0024096C"/>
    <w:rsid w:val="00241028"/>
    <w:rsid w:val="00242275"/>
    <w:rsid w:val="0024417C"/>
    <w:rsid w:val="00245376"/>
    <w:rsid w:val="00246940"/>
    <w:rsid w:val="00251A87"/>
    <w:rsid w:val="0025418A"/>
    <w:rsid w:val="00255407"/>
    <w:rsid w:val="002576C8"/>
    <w:rsid w:val="00261746"/>
    <w:rsid w:val="00261F5A"/>
    <w:rsid w:val="002658A9"/>
    <w:rsid w:val="00265D44"/>
    <w:rsid w:val="002701ED"/>
    <w:rsid w:val="0027338A"/>
    <w:rsid w:val="00280345"/>
    <w:rsid w:val="002821D9"/>
    <w:rsid w:val="002846A2"/>
    <w:rsid w:val="00286000"/>
    <w:rsid w:val="00287A1B"/>
    <w:rsid w:val="00296884"/>
    <w:rsid w:val="002A3430"/>
    <w:rsid w:val="002A6131"/>
    <w:rsid w:val="002A61EC"/>
    <w:rsid w:val="002B2A1D"/>
    <w:rsid w:val="002B54C5"/>
    <w:rsid w:val="002B65DD"/>
    <w:rsid w:val="002C0957"/>
    <w:rsid w:val="002C458F"/>
    <w:rsid w:val="002D2786"/>
    <w:rsid w:val="002D52B0"/>
    <w:rsid w:val="002E1A2C"/>
    <w:rsid w:val="002E1BD5"/>
    <w:rsid w:val="002E7917"/>
    <w:rsid w:val="002F0F50"/>
    <w:rsid w:val="002F1247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678C"/>
    <w:rsid w:val="00331E75"/>
    <w:rsid w:val="00334106"/>
    <w:rsid w:val="00335FB0"/>
    <w:rsid w:val="00346428"/>
    <w:rsid w:val="00347BA5"/>
    <w:rsid w:val="00347EDD"/>
    <w:rsid w:val="003508B1"/>
    <w:rsid w:val="00351647"/>
    <w:rsid w:val="00352D92"/>
    <w:rsid w:val="00353802"/>
    <w:rsid w:val="00360296"/>
    <w:rsid w:val="00360F7A"/>
    <w:rsid w:val="0036195A"/>
    <w:rsid w:val="00365315"/>
    <w:rsid w:val="00365BC7"/>
    <w:rsid w:val="0036638E"/>
    <w:rsid w:val="00366775"/>
    <w:rsid w:val="0037024E"/>
    <w:rsid w:val="003704D5"/>
    <w:rsid w:val="00371F8A"/>
    <w:rsid w:val="00373191"/>
    <w:rsid w:val="00383BEB"/>
    <w:rsid w:val="00384C20"/>
    <w:rsid w:val="00385092"/>
    <w:rsid w:val="0039725D"/>
    <w:rsid w:val="003972B8"/>
    <w:rsid w:val="003A0390"/>
    <w:rsid w:val="003A0942"/>
    <w:rsid w:val="003A2227"/>
    <w:rsid w:val="003A4CC7"/>
    <w:rsid w:val="003A66D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0E73"/>
    <w:rsid w:val="003C35A8"/>
    <w:rsid w:val="003C49F7"/>
    <w:rsid w:val="003C521F"/>
    <w:rsid w:val="003C567B"/>
    <w:rsid w:val="003C7384"/>
    <w:rsid w:val="003D0288"/>
    <w:rsid w:val="003D09C1"/>
    <w:rsid w:val="003D1B3B"/>
    <w:rsid w:val="003D28F0"/>
    <w:rsid w:val="003D29D6"/>
    <w:rsid w:val="003D5A9B"/>
    <w:rsid w:val="003E168E"/>
    <w:rsid w:val="003E29E2"/>
    <w:rsid w:val="003E47D3"/>
    <w:rsid w:val="003E582E"/>
    <w:rsid w:val="003F15EA"/>
    <w:rsid w:val="003F4000"/>
    <w:rsid w:val="004023C0"/>
    <w:rsid w:val="0040457F"/>
    <w:rsid w:val="00406998"/>
    <w:rsid w:val="00410840"/>
    <w:rsid w:val="00413716"/>
    <w:rsid w:val="004138B3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97741"/>
    <w:rsid w:val="004B0660"/>
    <w:rsid w:val="004B2051"/>
    <w:rsid w:val="004B3E4F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1EF1"/>
    <w:rsid w:val="0054286E"/>
    <w:rsid w:val="0054337B"/>
    <w:rsid w:val="0054769E"/>
    <w:rsid w:val="005502E1"/>
    <w:rsid w:val="00557C70"/>
    <w:rsid w:val="00560BF2"/>
    <w:rsid w:val="005615EB"/>
    <w:rsid w:val="00561A21"/>
    <w:rsid w:val="005629D6"/>
    <w:rsid w:val="00562BE9"/>
    <w:rsid w:val="00566299"/>
    <w:rsid w:val="00566F27"/>
    <w:rsid w:val="00567814"/>
    <w:rsid w:val="005724EB"/>
    <w:rsid w:val="0057338B"/>
    <w:rsid w:val="00575313"/>
    <w:rsid w:val="00592BD8"/>
    <w:rsid w:val="00592FED"/>
    <w:rsid w:val="00595E50"/>
    <w:rsid w:val="005963A8"/>
    <w:rsid w:val="00596B25"/>
    <w:rsid w:val="00597A31"/>
    <w:rsid w:val="005A3596"/>
    <w:rsid w:val="005A4411"/>
    <w:rsid w:val="005A45A5"/>
    <w:rsid w:val="005A5731"/>
    <w:rsid w:val="005A6283"/>
    <w:rsid w:val="005B1AF0"/>
    <w:rsid w:val="005B3982"/>
    <w:rsid w:val="005B58C5"/>
    <w:rsid w:val="005C24BE"/>
    <w:rsid w:val="005C5662"/>
    <w:rsid w:val="005D2551"/>
    <w:rsid w:val="005D67EA"/>
    <w:rsid w:val="005E0F9E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0187"/>
    <w:rsid w:val="006433FA"/>
    <w:rsid w:val="00643F76"/>
    <w:rsid w:val="00645C83"/>
    <w:rsid w:val="006473C4"/>
    <w:rsid w:val="006511CA"/>
    <w:rsid w:val="00654A49"/>
    <w:rsid w:val="00660119"/>
    <w:rsid w:val="00660182"/>
    <w:rsid w:val="006614C6"/>
    <w:rsid w:val="00663602"/>
    <w:rsid w:val="00667126"/>
    <w:rsid w:val="00672836"/>
    <w:rsid w:val="00681A23"/>
    <w:rsid w:val="00687FE8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398C"/>
    <w:rsid w:val="006B45DB"/>
    <w:rsid w:val="006B4FC6"/>
    <w:rsid w:val="006D2154"/>
    <w:rsid w:val="006D292D"/>
    <w:rsid w:val="006D2C08"/>
    <w:rsid w:val="006D6F14"/>
    <w:rsid w:val="006E1773"/>
    <w:rsid w:val="006E3756"/>
    <w:rsid w:val="006E4FC5"/>
    <w:rsid w:val="006F3DE9"/>
    <w:rsid w:val="006F5B10"/>
    <w:rsid w:val="00701B77"/>
    <w:rsid w:val="00703DB1"/>
    <w:rsid w:val="007041AA"/>
    <w:rsid w:val="007047B6"/>
    <w:rsid w:val="00705208"/>
    <w:rsid w:val="007067A2"/>
    <w:rsid w:val="007168C2"/>
    <w:rsid w:val="0072019C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2EEF"/>
    <w:rsid w:val="00783D5E"/>
    <w:rsid w:val="007853A6"/>
    <w:rsid w:val="00791998"/>
    <w:rsid w:val="00793B5A"/>
    <w:rsid w:val="007947EA"/>
    <w:rsid w:val="007976B8"/>
    <w:rsid w:val="007976F9"/>
    <w:rsid w:val="007A55BA"/>
    <w:rsid w:val="007B0E9D"/>
    <w:rsid w:val="007B245C"/>
    <w:rsid w:val="007B268E"/>
    <w:rsid w:val="007B2D95"/>
    <w:rsid w:val="007B3C1E"/>
    <w:rsid w:val="007B6650"/>
    <w:rsid w:val="007B6975"/>
    <w:rsid w:val="007B6AB6"/>
    <w:rsid w:val="007C3635"/>
    <w:rsid w:val="007C4B3B"/>
    <w:rsid w:val="007C4DEA"/>
    <w:rsid w:val="007D20E3"/>
    <w:rsid w:val="007D21FC"/>
    <w:rsid w:val="007D362F"/>
    <w:rsid w:val="007D4A64"/>
    <w:rsid w:val="007E1065"/>
    <w:rsid w:val="007E173F"/>
    <w:rsid w:val="007E2F3D"/>
    <w:rsid w:val="007E6C98"/>
    <w:rsid w:val="007E7EE1"/>
    <w:rsid w:val="007F0D06"/>
    <w:rsid w:val="007F1244"/>
    <w:rsid w:val="007F2753"/>
    <w:rsid w:val="007F2AA2"/>
    <w:rsid w:val="007F4974"/>
    <w:rsid w:val="008005AA"/>
    <w:rsid w:val="008021F4"/>
    <w:rsid w:val="00803355"/>
    <w:rsid w:val="00803807"/>
    <w:rsid w:val="00806F68"/>
    <w:rsid w:val="00816161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66FFC"/>
    <w:rsid w:val="00874BE4"/>
    <w:rsid w:val="00874D60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D7960"/>
    <w:rsid w:val="008E02C8"/>
    <w:rsid w:val="008E069F"/>
    <w:rsid w:val="008E51DE"/>
    <w:rsid w:val="008E6C57"/>
    <w:rsid w:val="008F59AC"/>
    <w:rsid w:val="008F6F60"/>
    <w:rsid w:val="008F7443"/>
    <w:rsid w:val="00905BBE"/>
    <w:rsid w:val="009127D1"/>
    <w:rsid w:val="00914F75"/>
    <w:rsid w:val="00922308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D56B1"/>
    <w:rsid w:val="009E79F6"/>
    <w:rsid w:val="00A02706"/>
    <w:rsid w:val="00A061AA"/>
    <w:rsid w:val="00A06F0C"/>
    <w:rsid w:val="00A11243"/>
    <w:rsid w:val="00A12DBD"/>
    <w:rsid w:val="00A256C9"/>
    <w:rsid w:val="00A27386"/>
    <w:rsid w:val="00A3017A"/>
    <w:rsid w:val="00A333A0"/>
    <w:rsid w:val="00A34278"/>
    <w:rsid w:val="00A34FEA"/>
    <w:rsid w:val="00A37116"/>
    <w:rsid w:val="00A37F9B"/>
    <w:rsid w:val="00A43506"/>
    <w:rsid w:val="00A52985"/>
    <w:rsid w:val="00A54045"/>
    <w:rsid w:val="00A57703"/>
    <w:rsid w:val="00A66240"/>
    <w:rsid w:val="00A75110"/>
    <w:rsid w:val="00A77B67"/>
    <w:rsid w:val="00A82DEA"/>
    <w:rsid w:val="00A83758"/>
    <w:rsid w:val="00A8687A"/>
    <w:rsid w:val="00A87620"/>
    <w:rsid w:val="00A90406"/>
    <w:rsid w:val="00A93823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C50F5"/>
    <w:rsid w:val="00AC6800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163C"/>
    <w:rsid w:val="00AF330D"/>
    <w:rsid w:val="00AF774A"/>
    <w:rsid w:val="00B0365A"/>
    <w:rsid w:val="00B0703E"/>
    <w:rsid w:val="00B10CE7"/>
    <w:rsid w:val="00B133BD"/>
    <w:rsid w:val="00B22D03"/>
    <w:rsid w:val="00B235B3"/>
    <w:rsid w:val="00B2601A"/>
    <w:rsid w:val="00B27F6B"/>
    <w:rsid w:val="00B30054"/>
    <w:rsid w:val="00B46B1D"/>
    <w:rsid w:val="00B53B74"/>
    <w:rsid w:val="00B54AA7"/>
    <w:rsid w:val="00B567DD"/>
    <w:rsid w:val="00B612D5"/>
    <w:rsid w:val="00B61400"/>
    <w:rsid w:val="00B67724"/>
    <w:rsid w:val="00B737C8"/>
    <w:rsid w:val="00B753A2"/>
    <w:rsid w:val="00B82357"/>
    <w:rsid w:val="00B82C57"/>
    <w:rsid w:val="00B90640"/>
    <w:rsid w:val="00B90B47"/>
    <w:rsid w:val="00B9228B"/>
    <w:rsid w:val="00B9303C"/>
    <w:rsid w:val="00B93824"/>
    <w:rsid w:val="00B9407A"/>
    <w:rsid w:val="00BA1192"/>
    <w:rsid w:val="00BA2B7B"/>
    <w:rsid w:val="00BB2180"/>
    <w:rsid w:val="00BB5573"/>
    <w:rsid w:val="00BB6125"/>
    <w:rsid w:val="00BC0775"/>
    <w:rsid w:val="00BC377C"/>
    <w:rsid w:val="00BC69C2"/>
    <w:rsid w:val="00BD1157"/>
    <w:rsid w:val="00BD463F"/>
    <w:rsid w:val="00BE3A33"/>
    <w:rsid w:val="00BE56B7"/>
    <w:rsid w:val="00BF223C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57E0F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6AD5"/>
    <w:rsid w:val="00CC03B8"/>
    <w:rsid w:val="00CC14B8"/>
    <w:rsid w:val="00CC1D62"/>
    <w:rsid w:val="00CC3786"/>
    <w:rsid w:val="00CC6274"/>
    <w:rsid w:val="00CD15A7"/>
    <w:rsid w:val="00CE1C55"/>
    <w:rsid w:val="00CE3433"/>
    <w:rsid w:val="00CE5FEE"/>
    <w:rsid w:val="00CF3D15"/>
    <w:rsid w:val="00D01650"/>
    <w:rsid w:val="00D02DC6"/>
    <w:rsid w:val="00D0464B"/>
    <w:rsid w:val="00D13974"/>
    <w:rsid w:val="00D13D5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66895"/>
    <w:rsid w:val="00D711E4"/>
    <w:rsid w:val="00D77061"/>
    <w:rsid w:val="00D818AE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C3A84"/>
    <w:rsid w:val="00DD1AF4"/>
    <w:rsid w:val="00DD1FCA"/>
    <w:rsid w:val="00DE5491"/>
    <w:rsid w:val="00DE5981"/>
    <w:rsid w:val="00DE7E67"/>
    <w:rsid w:val="00DF0C95"/>
    <w:rsid w:val="00DF1831"/>
    <w:rsid w:val="00DF458F"/>
    <w:rsid w:val="00DF6657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1E03"/>
    <w:rsid w:val="00E52AD9"/>
    <w:rsid w:val="00E5417F"/>
    <w:rsid w:val="00E60216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70C"/>
    <w:rsid w:val="00EB1CB6"/>
    <w:rsid w:val="00EB2847"/>
    <w:rsid w:val="00EB5CC4"/>
    <w:rsid w:val="00EB5D19"/>
    <w:rsid w:val="00EB7238"/>
    <w:rsid w:val="00EB7C8B"/>
    <w:rsid w:val="00EC3F4B"/>
    <w:rsid w:val="00ED62CE"/>
    <w:rsid w:val="00EE5368"/>
    <w:rsid w:val="00EE78A7"/>
    <w:rsid w:val="00EF21F4"/>
    <w:rsid w:val="00EF2358"/>
    <w:rsid w:val="00EF3C51"/>
    <w:rsid w:val="00EF5E3C"/>
    <w:rsid w:val="00F001D3"/>
    <w:rsid w:val="00F150A3"/>
    <w:rsid w:val="00F162EF"/>
    <w:rsid w:val="00F20B7B"/>
    <w:rsid w:val="00F25311"/>
    <w:rsid w:val="00F36D29"/>
    <w:rsid w:val="00F371C8"/>
    <w:rsid w:val="00F446B4"/>
    <w:rsid w:val="00F4646A"/>
    <w:rsid w:val="00F50AAE"/>
    <w:rsid w:val="00F514B1"/>
    <w:rsid w:val="00F57292"/>
    <w:rsid w:val="00F57993"/>
    <w:rsid w:val="00F57E45"/>
    <w:rsid w:val="00F60396"/>
    <w:rsid w:val="00F634A8"/>
    <w:rsid w:val="00F76926"/>
    <w:rsid w:val="00F76CCA"/>
    <w:rsid w:val="00F8052B"/>
    <w:rsid w:val="00F84A88"/>
    <w:rsid w:val="00F866AD"/>
    <w:rsid w:val="00F87849"/>
    <w:rsid w:val="00F87C8E"/>
    <w:rsid w:val="00F87E08"/>
    <w:rsid w:val="00F92749"/>
    <w:rsid w:val="00F92CE1"/>
    <w:rsid w:val="00FA032A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3BF2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1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1E75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E2A89-606F-4172-8479-8741DA08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4150</Words>
  <Characters>24488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28581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KATLOVSKA Monika</cp:lastModifiedBy>
  <cp:revision>2</cp:revision>
  <cp:lastPrinted>2019-02-22T09:32:00Z</cp:lastPrinted>
  <dcterms:created xsi:type="dcterms:W3CDTF">2021-03-12T12:15:00Z</dcterms:created>
  <dcterms:modified xsi:type="dcterms:W3CDTF">2021-03-12T12:15:00Z</dcterms:modified>
</cp:coreProperties>
</file>