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35512" w14:textId="2DF15E9F" w:rsidR="00B53D24" w:rsidRPr="00B53D24" w:rsidRDefault="00B53D24" w:rsidP="00B53D24">
      <w:pPr>
        <w:shd w:val="clear" w:color="auto" w:fill="FFFFFF"/>
        <w:ind w:left="48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B53D24">
        <w:rPr>
          <w:rFonts w:ascii="Times New Roman" w:hAnsi="Times New Roman" w:cs="Times New Roman"/>
          <w:b/>
          <w:sz w:val="28"/>
          <w:szCs w:val="28"/>
          <w:lang w:eastAsia="en-US"/>
        </w:rPr>
        <w:t>Dodatek č. 1 ke Smlouvě o výpůjčce</w:t>
      </w:r>
    </w:p>
    <w:p w14:paraId="5C837185" w14:textId="6A501E02" w:rsidR="00B53D24" w:rsidRPr="00B53D24" w:rsidRDefault="00B53D24" w:rsidP="00B53D24">
      <w:pPr>
        <w:shd w:val="clear" w:color="auto" w:fill="FFFFFF"/>
        <w:ind w:left="58"/>
        <w:jc w:val="center"/>
        <w:rPr>
          <w:rFonts w:ascii="Times New Roman" w:hAnsi="Times New Roman" w:cs="Times New Roman"/>
          <w:bCs/>
          <w:sz w:val="22"/>
          <w:szCs w:val="22"/>
          <w:lang w:eastAsia="en-US"/>
        </w:rPr>
      </w:pPr>
    </w:p>
    <w:p w14:paraId="1E9C34CE" w14:textId="3DD0D7C8" w:rsidR="00B53D24" w:rsidRPr="00B53D24" w:rsidRDefault="00B53D24" w:rsidP="00B53D24">
      <w:pPr>
        <w:shd w:val="clear" w:color="auto" w:fill="FFFFFF"/>
        <w:ind w:left="58"/>
        <w:jc w:val="center"/>
        <w:rPr>
          <w:rFonts w:ascii="Times New Roman" w:hAnsi="Times New Roman" w:cs="Times New Roman"/>
          <w:bCs/>
          <w:sz w:val="22"/>
          <w:szCs w:val="22"/>
          <w:lang w:eastAsia="en-US"/>
        </w:rPr>
      </w:pPr>
      <w:r w:rsidRPr="00B53D24">
        <w:rPr>
          <w:rFonts w:ascii="Times New Roman" w:hAnsi="Times New Roman" w:cs="Times New Roman"/>
          <w:bCs/>
          <w:sz w:val="22"/>
          <w:szCs w:val="22"/>
          <w:lang w:eastAsia="en-US"/>
        </w:rPr>
        <w:t>uzavřené dne</w:t>
      </w:r>
      <w:r w:rsidR="00734663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 25. 2. 2021</w:t>
      </w:r>
      <w:r w:rsidRPr="00B53D24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 mezi:</w:t>
      </w:r>
    </w:p>
    <w:p w14:paraId="78D3C933" w14:textId="77777777" w:rsidR="00B53D24" w:rsidRPr="00B53D24" w:rsidRDefault="00B53D24" w:rsidP="00B53D24">
      <w:pPr>
        <w:shd w:val="clear" w:color="auto" w:fill="FFFFFF"/>
        <w:ind w:left="58"/>
        <w:jc w:val="center"/>
        <w:rPr>
          <w:rFonts w:ascii="Times New Roman" w:hAnsi="Times New Roman" w:cs="Times New Roman"/>
          <w:bCs/>
          <w:sz w:val="22"/>
          <w:szCs w:val="22"/>
          <w:lang w:eastAsia="en-US"/>
        </w:rPr>
      </w:pPr>
    </w:p>
    <w:p w14:paraId="5BAB1A0C" w14:textId="77777777" w:rsidR="00B53D24" w:rsidRDefault="00B53D24" w:rsidP="00B53D24">
      <w:pPr>
        <w:shd w:val="clear" w:color="auto" w:fill="FFFFFF"/>
        <w:tabs>
          <w:tab w:val="left" w:pos="284"/>
        </w:tabs>
        <w:ind w:right="-17" w:firstLine="284"/>
        <w:jc w:val="both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14:paraId="39A6DF32" w14:textId="59F65F19" w:rsidR="00B53D24" w:rsidRPr="00B53D24" w:rsidRDefault="00B53D24" w:rsidP="00B53D24">
      <w:pPr>
        <w:shd w:val="clear" w:color="auto" w:fill="FFFFFF"/>
        <w:tabs>
          <w:tab w:val="left" w:pos="284"/>
        </w:tabs>
        <w:ind w:right="-17" w:firstLine="284"/>
        <w:jc w:val="both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B53D24">
        <w:rPr>
          <w:rFonts w:ascii="Times New Roman" w:hAnsi="Times New Roman" w:cs="Times New Roman"/>
          <w:b/>
          <w:sz w:val="22"/>
          <w:szCs w:val="22"/>
          <w:lang w:eastAsia="en-US"/>
        </w:rPr>
        <w:t>TestLine Clinical Diagnostics s.r.o.</w:t>
      </w:r>
      <w:r w:rsidRPr="00B53D24">
        <w:rPr>
          <w:rFonts w:ascii="Times New Roman" w:hAnsi="Times New Roman" w:cs="Times New Roman"/>
          <w:b/>
          <w:sz w:val="22"/>
          <w:szCs w:val="22"/>
          <w:lang w:eastAsia="en-US"/>
        </w:rPr>
        <w:tab/>
      </w:r>
      <w:r w:rsidRPr="00B53D24">
        <w:rPr>
          <w:rFonts w:ascii="Times New Roman" w:hAnsi="Times New Roman" w:cs="Times New Roman"/>
          <w:b/>
          <w:sz w:val="22"/>
          <w:szCs w:val="22"/>
          <w:lang w:eastAsia="en-US"/>
        </w:rPr>
        <w:tab/>
      </w:r>
      <w:r w:rsidRPr="00B53D24">
        <w:rPr>
          <w:rFonts w:ascii="Times New Roman" w:hAnsi="Times New Roman" w:cs="Times New Roman"/>
          <w:b/>
          <w:sz w:val="22"/>
          <w:szCs w:val="22"/>
          <w:lang w:eastAsia="en-US"/>
        </w:rPr>
        <w:tab/>
      </w:r>
      <w:r w:rsidRPr="00B53D24">
        <w:rPr>
          <w:rFonts w:ascii="Times New Roman" w:hAnsi="Times New Roman" w:cs="Times New Roman"/>
          <w:b/>
          <w:sz w:val="22"/>
          <w:szCs w:val="22"/>
          <w:lang w:eastAsia="en-US"/>
        </w:rPr>
        <w:tab/>
      </w:r>
      <w:r w:rsidRPr="00B53D24">
        <w:rPr>
          <w:rFonts w:ascii="Times New Roman" w:hAnsi="Times New Roman" w:cs="Times New Roman"/>
          <w:b/>
          <w:sz w:val="22"/>
          <w:szCs w:val="22"/>
          <w:lang w:eastAsia="en-US"/>
        </w:rPr>
        <w:tab/>
      </w:r>
      <w:r w:rsidRPr="00B53D24">
        <w:rPr>
          <w:rFonts w:ascii="Times New Roman" w:hAnsi="Times New Roman" w:cs="Times New Roman"/>
          <w:b/>
          <w:sz w:val="22"/>
          <w:szCs w:val="22"/>
          <w:lang w:eastAsia="en-US"/>
        </w:rPr>
        <w:tab/>
      </w:r>
    </w:p>
    <w:p w14:paraId="51CD5FDF" w14:textId="77777777" w:rsidR="00B53D24" w:rsidRPr="00B53D24" w:rsidRDefault="00B53D24" w:rsidP="00B53D24">
      <w:pPr>
        <w:shd w:val="clear" w:color="auto" w:fill="FFFFFF"/>
        <w:tabs>
          <w:tab w:val="left" w:pos="284"/>
        </w:tabs>
        <w:ind w:right="-17" w:firstLine="284"/>
        <w:jc w:val="both"/>
        <w:rPr>
          <w:rFonts w:ascii="Times New Roman" w:hAnsi="Times New Roman" w:cs="Times New Roman"/>
          <w:bCs/>
          <w:sz w:val="22"/>
          <w:szCs w:val="22"/>
          <w:lang w:eastAsia="en-US"/>
        </w:rPr>
      </w:pPr>
      <w:r w:rsidRPr="00B53D24">
        <w:rPr>
          <w:rFonts w:ascii="Times New Roman" w:hAnsi="Times New Roman" w:cs="Times New Roman"/>
          <w:bCs/>
          <w:sz w:val="22"/>
          <w:szCs w:val="22"/>
          <w:lang w:eastAsia="en-US"/>
        </w:rPr>
        <w:t>Sídlo: Křižíkova 188/68, PSČ 612 00, Brno</w:t>
      </w:r>
      <w:r w:rsidRPr="00B53D24">
        <w:rPr>
          <w:rFonts w:ascii="Times New Roman" w:hAnsi="Times New Roman" w:cs="Times New Roman"/>
          <w:bCs/>
          <w:sz w:val="22"/>
          <w:szCs w:val="22"/>
          <w:lang w:eastAsia="en-US"/>
        </w:rPr>
        <w:tab/>
      </w:r>
      <w:r w:rsidRPr="00B53D24">
        <w:rPr>
          <w:rFonts w:ascii="Times New Roman" w:hAnsi="Times New Roman" w:cs="Times New Roman"/>
          <w:bCs/>
          <w:sz w:val="22"/>
          <w:szCs w:val="22"/>
          <w:lang w:eastAsia="en-US"/>
        </w:rPr>
        <w:tab/>
      </w:r>
      <w:r w:rsidRPr="00B53D24">
        <w:rPr>
          <w:rFonts w:ascii="Times New Roman" w:hAnsi="Times New Roman" w:cs="Times New Roman"/>
          <w:bCs/>
          <w:sz w:val="22"/>
          <w:szCs w:val="22"/>
          <w:lang w:eastAsia="en-US"/>
        </w:rPr>
        <w:tab/>
      </w:r>
      <w:r w:rsidRPr="00B53D24">
        <w:rPr>
          <w:rFonts w:ascii="Times New Roman" w:hAnsi="Times New Roman" w:cs="Times New Roman"/>
          <w:bCs/>
          <w:sz w:val="22"/>
          <w:szCs w:val="22"/>
          <w:lang w:eastAsia="en-US"/>
        </w:rPr>
        <w:tab/>
      </w:r>
      <w:r w:rsidRPr="00B53D24">
        <w:rPr>
          <w:rFonts w:ascii="Times New Roman" w:hAnsi="Times New Roman" w:cs="Times New Roman"/>
          <w:bCs/>
          <w:sz w:val="22"/>
          <w:szCs w:val="22"/>
          <w:lang w:eastAsia="en-US"/>
        </w:rPr>
        <w:tab/>
      </w:r>
      <w:r w:rsidRPr="00B53D24">
        <w:rPr>
          <w:rFonts w:ascii="Times New Roman" w:hAnsi="Times New Roman" w:cs="Times New Roman"/>
          <w:bCs/>
          <w:sz w:val="22"/>
          <w:szCs w:val="22"/>
          <w:lang w:eastAsia="en-US"/>
        </w:rPr>
        <w:tab/>
      </w:r>
    </w:p>
    <w:p w14:paraId="4EE3DEA1" w14:textId="37B195D4" w:rsidR="00B53D24" w:rsidRPr="00B53D24" w:rsidRDefault="00B53D24" w:rsidP="00B53D24">
      <w:pPr>
        <w:shd w:val="clear" w:color="auto" w:fill="FFFFFF"/>
        <w:tabs>
          <w:tab w:val="left" w:pos="284"/>
        </w:tabs>
        <w:ind w:right="-17" w:firstLine="284"/>
        <w:jc w:val="both"/>
        <w:rPr>
          <w:rFonts w:ascii="Times New Roman" w:hAnsi="Times New Roman" w:cs="Times New Roman"/>
          <w:bCs/>
          <w:sz w:val="22"/>
          <w:szCs w:val="22"/>
          <w:lang w:eastAsia="en-US"/>
        </w:rPr>
      </w:pPr>
      <w:r w:rsidRPr="00B53D24">
        <w:rPr>
          <w:rFonts w:ascii="Times New Roman" w:hAnsi="Times New Roman" w:cs="Times New Roman"/>
          <w:bCs/>
          <w:sz w:val="22"/>
          <w:szCs w:val="22"/>
          <w:lang w:eastAsia="en-US"/>
        </w:rPr>
        <w:t>IČO:</w:t>
      </w:r>
      <w:r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 </w:t>
      </w:r>
      <w:r w:rsidRPr="00B53D24">
        <w:rPr>
          <w:rFonts w:ascii="Times New Roman" w:hAnsi="Times New Roman" w:cs="Times New Roman"/>
          <w:bCs/>
          <w:sz w:val="22"/>
          <w:szCs w:val="22"/>
          <w:lang w:eastAsia="en-US"/>
        </w:rPr>
        <w:t>47913240</w:t>
      </w:r>
      <w:r w:rsidRPr="00B53D24">
        <w:rPr>
          <w:rFonts w:ascii="Times New Roman" w:hAnsi="Times New Roman" w:cs="Times New Roman"/>
          <w:bCs/>
          <w:sz w:val="22"/>
          <w:szCs w:val="22"/>
          <w:lang w:eastAsia="en-US"/>
        </w:rPr>
        <w:tab/>
      </w:r>
      <w:r w:rsidRPr="00B53D24">
        <w:rPr>
          <w:rFonts w:ascii="Times New Roman" w:hAnsi="Times New Roman" w:cs="Times New Roman"/>
          <w:bCs/>
          <w:sz w:val="22"/>
          <w:szCs w:val="22"/>
          <w:lang w:eastAsia="en-US"/>
        </w:rPr>
        <w:tab/>
      </w:r>
      <w:r w:rsidRPr="00B53D24">
        <w:rPr>
          <w:rFonts w:ascii="Times New Roman" w:hAnsi="Times New Roman" w:cs="Times New Roman"/>
          <w:bCs/>
          <w:sz w:val="22"/>
          <w:szCs w:val="22"/>
          <w:lang w:eastAsia="en-US"/>
        </w:rPr>
        <w:tab/>
      </w:r>
      <w:r w:rsidRPr="00B53D24">
        <w:rPr>
          <w:rFonts w:ascii="Times New Roman" w:hAnsi="Times New Roman" w:cs="Times New Roman"/>
          <w:bCs/>
          <w:sz w:val="22"/>
          <w:szCs w:val="22"/>
          <w:lang w:eastAsia="en-US"/>
        </w:rPr>
        <w:tab/>
      </w:r>
      <w:r w:rsidRPr="00B53D24">
        <w:rPr>
          <w:rFonts w:ascii="Times New Roman" w:hAnsi="Times New Roman" w:cs="Times New Roman"/>
          <w:bCs/>
          <w:sz w:val="22"/>
          <w:szCs w:val="22"/>
          <w:lang w:eastAsia="en-US"/>
        </w:rPr>
        <w:tab/>
      </w:r>
      <w:r w:rsidRPr="00B53D24">
        <w:rPr>
          <w:rFonts w:ascii="Times New Roman" w:hAnsi="Times New Roman" w:cs="Times New Roman"/>
          <w:bCs/>
          <w:sz w:val="22"/>
          <w:szCs w:val="22"/>
          <w:lang w:eastAsia="en-US"/>
        </w:rPr>
        <w:tab/>
      </w:r>
      <w:r w:rsidRPr="00B53D24">
        <w:rPr>
          <w:rFonts w:ascii="Times New Roman" w:hAnsi="Times New Roman" w:cs="Times New Roman"/>
          <w:bCs/>
          <w:sz w:val="22"/>
          <w:szCs w:val="22"/>
          <w:lang w:eastAsia="en-US"/>
        </w:rPr>
        <w:tab/>
      </w:r>
      <w:r w:rsidRPr="00B53D24">
        <w:rPr>
          <w:rFonts w:ascii="Times New Roman" w:hAnsi="Times New Roman" w:cs="Times New Roman"/>
          <w:bCs/>
          <w:sz w:val="22"/>
          <w:szCs w:val="22"/>
          <w:lang w:eastAsia="en-US"/>
        </w:rPr>
        <w:tab/>
      </w:r>
      <w:r w:rsidRPr="00B53D24">
        <w:rPr>
          <w:rFonts w:ascii="Times New Roman" w:hAnsi="Times New Roman" w:cs="Times New Roman"/>
          <w:bCs/>
          <w:sz w:val="22"/>
          <w:szCs w:val="22"/>
          <w:lang w:eastAsia="en-US"/>
        </w:rPr>
        <w:tab/>
      </w:r>
      <w:r w:rsidRPr="00B53D24">
        <w:rPr>
          <w:rFonts w:ascii="Times New Roman" w:hAnsi="Times New Roman" w:cs="Times New Roman"/>
          <w:bCs/>
          <w:sz w:val="22"/>
          <w:szCs w:val="22"/>
          <w:lang w:eastAsia="en-US"/>
        </w:rPr>
        <w:tab/>
      </w:r>
    </w:p>
    <w:p w14:paraId="16E0A08E" w14:textId="77777777" w:rsidR="00B53D24" w:rsidRPr="00B53D24" w:rsidRDefault="00B53D24" w:rsidP="00B53D24">
      <w:pPr>
        <w:shd w:val="clear" w:color="auto" w:fill="FFFFFF"/>
        <w:tabs>
          <w:tab w:val="left" w:pos="284"/>
        </w:tabs>
        <w:ind w:right="-17" w:firstLine="284"/>
        <w:jc w:val="both"/>
        <w:rPr>
          <w:rFonts w:ascii="Times New Roman" w:hAnsi="Times New Roman" w:cs="Times New Roman"/>
          <w:bCs/>
          <w:sz w:val="22"/>
          <w:szCs w:val="22"/>
          <w:lang w:eastAsia="en-US"/>
        </w:rPr>
      </w:pPr>
      <w:r w:rsidRPr="00B53D24">
        <w:rPr>
          <w:rFonts w:ascii="Times New Roman" w:hAnsi="Times New Roman" w:cs="Times New Roman"/>
          <w:bCs/>
          <w:sz w:val="22"/>
          <w:szCs w:val="22"/>
          <w:lang w:eastAsia="en-US"/>
        </w:rPr>
        <w:t>DIČ: CZ47913240</w:t>
      </w:r>
      <w:r w:rsidRPr="00B53D24">
        <w:rPr>
          <w:rFonts w:ascii="Times New Roman" w:hAnsi="Times New Roman" w:cs="Times New Roman"/>
          <w:bCs/>
          <w:sz w:val="22"/>
          <w:szCs w:val="22"/>
          <w:lang w:eastAsia="en-US"/>
        </w:rPr>
        <w:tab/>
      </w:r>
      <w:r w:rsidRPr="00B53D24">
        <w:rPr>
          <w:rFonts w:ascii="Times New Roman" w:hAnsi="Times New Roman" w:cs="Times New Roman"/>
          <w:bCs/>
          <w:sz w:val="22"/>
          <w:szCs w:val="22"/>
          <w:lang w:eastAsia="en-US"/>
        </w:rPr>
        <w:tab/>
      </w:r>
      <w:r w:rsidRPr="00B53D24">
        <w:rPr>
          <w:rFonts w:ascii="Times New Roman" w:hAnsi="Times New Roman" w:cs="Times New Roman"/>
          <w:bCs/>
          <w:sz w:val="22"/>
          <w:szCs w:val="22"/>
          <w:lang w:eastAsia="en-US"/>
        </w:rPr>
        <w:tab/>
      </w:r>
      <w:r w:rsidRPr="00B53D24">
        <w:rPr>
          <w:rFonts w:ascii="Times New Roman" w:hAnsi="Times New Roman" w:cs="Times New Roman"/>
          <w:bCs/>
          <w:sz w:val="22"/>
          <w:szCs w:val="22"/>
          <w:lang w:eastAsia="en-US"/>
        </w:rPr>
        <w:tab/>
      </w:r>
      <w:r w:rsidRPr="00B53D24">
        <w:rPr>
          <w:rFonts w:ascii="Times New Roman" w:hAnsi="Times New Roman" w:cs="Times New Roman"/>
          <w:bCs/>
          <w:sz w:val="22"/>
          <w:szCs w:val="22"/>
          <w:lang w:eastAsia="en-US"/>
        </w:rPr>
        <w:tab/>
      </w:r>
      <w:r w:rsidRPr="00B53D24">
        <w:rPr>
          <w:rFonts w:ascii="Times New Roman" w:hAnsi="Times New Roman" w:cs="Times New Roman"/>
          <w:bCs/>
          <w:sz w:val="22"/>
          <w:szCs w:val="22"/>
          <w:lang w:eastAsia="en-US"/>
        </w:rPr>
        <w:tab/>
      </w:r>
      <w:r w:rsidRPr="00B53D24">
        <w:rPr>
          <w:rFonts w:ascii="Times New Roman" w:hAnsi="Times New Roman" w:cs="Times New Roman"/>
          <w:bCs/>
          <w:sz w:val="22"/>
          <w:szCs w:val="22"/>
          <w:lang w:eastAsia="en-US"/>
        </w:rPr>
        <w:tab/>
      </w:r>
      <w:r w:rsidRPr="00B53D24">
        <w:rPr>
          <w:rFonts w:ascii="Times New Roman" w:hAnsi="Times New Roman" w:cs="Times New Roman"/>
          <w:bCs/>
          <w:sz w:val="22"/>
          <w:szCs w:val="22"/>
          <w:lang w:eastAsia="en-US"/>
        </w:rPr>
        <w:tab/>
      </w:r>
      <w:r w:rsidRPr="00B53D24">
        <w:rPr>
          <w:rFonts w:ascii="Times New Roman" w:hAnsi="Times New Roman" w:cs="Times New Roman"/>
          <w:bCs/>
          <w:sz w:val="22"/>
          <w:szCs w:val="22"/>
          <w:lang w:eastAsia="en-US"/>
        </w:rPr>
        <w:tab/>
      </w:r>
    </w:p>
    <w:p w14:paraId="427C27CD" w14:textId="77777777" w:rsidR="00B53D24" w:rsidRPr="00B53D24" w:rsidRDefault="00B53D24" w:rsidP="00B53D24">
      <w:pPr>
        <w:shd w:val="clear" w:color="auto" w:fill="FFFFFF"/>
        <w:tabs>
          <w:tab w:val="left" w:pos="284"/>
        </w:tabs>
        <w:ind w:right="-17" w:firstLine="284"/>
        <w:jc w:val="both"/>
        <w:rPr>
          <w:rFonts w:ascii="Times New Roman" w:hAnsi="Times New Roman" w:cs="Times New Roman"/>
          <w:bCs/>
          <w:sz w:val="22"/>
          <w:szCs w:val="22"/>
          <w:lang w:eastAsia="en-US"/>
        </w:rPr>
      </w:pPr>
      <w:r w:rsidRPr="00B53D24">
        <w:rPr>
          <w:rFonts w:ascii="Times New Roman" w:hAnsi="Times New Roman" w:cs="Times New Roman"/>
          <w:bCs/>
          <w:sz w:val="22"/>
          <w:szCs w:val="22"/>
          <w:lang w:eastAsia="en-US"/>
        </w:rPr>
        <w:t>zapsána v obchodním rejstříku u KS v Brně pod C/10122</w:t>
      </w:r>
      <w:r w:rsidRPr="00B53D24">
        <w:rPr>
          <w:rFonts w:ascii="Times New Roman" w:hAnsi="Times New Roman" w:cs="Times New Roman"/>
          <w:bCs/>
          <w:sz w:val="22"/>
          <w:szCs w:val="22"/>
          <w:lang w:eastAsia="en-US"/>
        </w:rPr>
        <w:tab/>
      </w:r>
    </w:p>
    <w:p w14:paraId="300FB080" w14:textId="77777777" w:rsidR="00B53D24" w:rsidRPr="00B53D24" w:rsidRDefault="00B53D24" w:rsidP="00B53D24">
      <w:pPr>
        <w:shd w:val="clear" w:color="auto" w:fill="FFFFFF"/>
        <w:tabs>
          <w:tab w:val="left" w:pos="284"/>
        </w:tabs>
        <w:ind w:right="-17" w:firstLine="284"/>
        <w:jc w:val="both"/>
        <w:rPr>
          <w:rFonts w:ascii="Times New Roman" w:hAnsi="Times New Roman" w:cs="Times New Roman"/>
          <w:bCs/>
          <w:sz w:val="22"/>
          <w:szCs w:val="22"/>
          <w:lang w:eastAsia="en-US"/>
        </w:rPr>
      </w:pPr>
      <w:r w:rsidRPr="00B53D24">
        <w:rPr>
          <w:rFonts w:ascii="Times New Roman" w:hAnsi="Times New Roman" w:cs="Times New Roman"/>
          <w:bCs/>
          <w:sz w:val="22"/>
          <w:szCs w:val="22"/>
          <w:lang w:eastAsia="en-US"/>
        </w:rPr>
        <w:t>zastoupená: RNDr. Michal Beránek, Ph.D., MBA, na základě plné moci</w:t>
      </w:r>
    </w:p>
    <w:p w14:paraId="569B8562" w14:textId="27DF25C3" w:rsidR="00B53D24" w:rsidRPr="00B53D24" w:rsidRDefault="00B53D24" w:rsidP="00B53D24">
      <w:pPr>
        <w:shd w:val="clear" w:color="auto" w:fill="FFFFFF"/>
        <w:tabs>
          <w:tab w:val="left" w:pos="284"/>
        </w:tabs>
        <w:ind w:right="-17" w:firstLine="284"/>
        <w:jc w:val="both"/>
        <w:rPr>
          <w:rFonts w:ascii="Times New Roman" w:hAnsi="Times New Roman" w:cs="Times New Roman"/>
          <w:bCs/>
          <w:sz w:val="22"/>
          <w:szCs w:val="22"/>
          <w:lang w:eastAsia="en-US"/>
        </w:rPr>
      </w:pPr>
      <w:r w:rsidRPr="00B53D24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(dále jen </w:t>
      </w:r>
      <w:r w:rsidRPr="00B53D24">
        <w:rPr>
          <w:rFonts w:ascii="Times New Roman" w:hAnsi="Times New Roman" w:cs="Times New Roman"/>
          <w:b/>
          <w:sz w:val="22"/>
          <w:szCs w:val="22"/>
          <w:lang w:eastAsia="en-US"/>
        </w:rPr>
        <w:t>„Půjčitel“</w:t>
      </w:r>
      <w:r w:rsidRPr="00B53D24">
        <w:rPr>
          <w:rFonts w:ascii="Times New Roman" w:hAnsi="Times New Roman" w:cs="Times New Roman"/>
          <w:bCs/>
          <w:sz w:val="22"/>
          <w:szCs w:val="22"/>
          <w:lang w:eastAsia="en-US"/>
        </w:rPr>
        <w:t>)</w:t>
      </w:r>
    </w:p>
    <w:p w14:paraId="2758DB7E" w14:textId="77777777" w:rsidR="00B53D24" w:rsidRPr="00B53D24" w:rsidRDefault="00B53D24" w:rsidP="00B53D24">
      <w:pPr>
        <w:shd w:val="clear" w:color="auto" w:fill="FFFFFF"/>
        <w:spacing w:before="245"/>
        <w:ind w:left="38"/>
        <w:jc w:val="both"/>
        <w:rPr>
          <w:rFonts w:ascii="Times New Roman" w:hAnsi="Times New Roman" w:cs="Times New Roman"/>
          <w:bCs/>
          <w:sz w:val="22"/>
          <w:szCs w:val="22"/>
          <w:lang w:eastAsia="en-US"/>
        </w:rPr>
      </w:pPr>
      <w:r w:rsidRPr="00B53D24">
        <w:rPr>
          <w:rFonts w:ascii="Times New Roman" w:hAnsi="Times New Roman" w:cs="Times New Roman"/>
          <w:bCs/>
          <w:sz w:val="22"/>
          <w:szCs w:val="22"/>
          <w:lang w:eastAsia="en-US"/>
        </w:rPr>
        <w:t>a</w:t>
      </w:r>
    </w:p>
    <w:p w14:paraId="16E930EA" w14:textId="77777777" w:rsidR="00B53D24" w:rsidRPr="00B53D24" w:rsidRDefault="00B53D24" w:rsidP="00B53D24">
      <w:pPr>
        <w:pStyle w:val="Nzev"/>
        <w:ind w:left="572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14:paraId="0B064712" w14:textId="3D0D0625" w:rsidR="00B53D24" w:rsidRPr="00B53D24" w:rsidRDefault="00B53D24" w:rsidP="00B53D24">
      <w:pPr>
        <w:pStyle w:val="Nzev"/>
        <w:tabs>
          <w:tab w:val="left" w:pos="284"/>
        </w:tabs>
        <w:spacing w:before="120"/>
        <w:ind w:left="284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B53D24">
        <w:rPr>
          <w:rFonts w:ascii="Times New Roman" w:hAnsi="Times New Roman" w:cs="Times New Roman"/>
          <w:bCs w:val="0"/>
          <w:sz w:val="22"/>
          <w:szCs w:val="22"/>
        </w:rPr>
        <w:t>Slezská nemocnice v Opavě, příspěvková organizace</w:t>
      </w:r>
      <w:r w:rsidRPr="00B53D24">
        <w:rPr>
          <w:rFonts w:ascii="Times New Roman" w:hAnsi="Times New Roman" w:cs="Times New Roman"/>
          <w:b w:val="0"/>
          <w:sz w:val="22"/>
          <w:szCs w:val="22"/>
        </w:rPr>
        <w:br/>
        <w:t>Sídlo: Olomoucká 470/86, Předměstí, 746 01 Opava</w:t>
      </w:r>
      <w:r w:rsidRPr="00B53D24">
        <w:rPr>
          <w:rFonts w:ascii="Times New Roman" w:hAnsi="Times New Roman" w:cs="Times New Roman"/>
          <w:b w:val="0"/>
          <w:sz w:val="22"/>
          <w:szCs w:val="22"/>
        </w:rPr>
        <w:br/>
        <w:t>IČO: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B53D24">
        <w:rPr>
          <w:rFonts w:ascii="Times New Roman" w:hAnsi="Times New Roman" w:cs="Times New Roman"/>
          <w:b w:val="0"/>
          <w:sz w:val="22"/>
          <w:szCs w:val="22"/>
        </w:rPr>
        <w:t>47813750</w:t>
      </w:r>
      <w:r w:rsidRPr="00B53D24">
        <w:rPr>
          <w:rFonts w:ascii="Times New Roman" w:hAnsi="Times New Roman" w:cs="Times New Roman"/>
          <w:b w:val="0"/>
          <w:sz w:val="22"/>
          <w:szCs w:val="22"/>
        </w:rPr>
        <w:br/>
        <w:t>DIČ: CZ47813750</w:t>
      </w:r>
    </w:p>
    <w:p w14:paraId="0AE12AA6" w14:textId="77777777" w:rsidR="00B53D24" w:rsidRPr="00B53D24" w:rsidRDefault="00B53D24" w:rsidP="00B53D24">
      <w:pPr>
        <w:pStyle w:val="Nzev"/>
        <w:tabs>
          <w:tab w:val="left" w:pos="284"/>
        </w:tabs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B53D24">
        <w:rPr>
          <w:rFonts w:ascii="Times New Roman" w:hAnsi="Times New Roman" w:cs="Times New Roman"/>
          <w:b w:val="0"/>
          <w:sz w:val="22"/>
          <w:szCs w:val="22"/>
        </w:rPr>
        <w:tab/>
        <w:t>zapsána v obchodním rejstříku u KS v Ostravě, oddíl Pr., vložka 924</w:t>
      </w:r>
    </w:p>
    <w:p w14:paraId="2D20BEFC" w14:textId="4EFE5DE7" w:rsidR="00B53D24" w:rsidRDefault="00B53D24" w:rsidP="00B53D24">
      <w:pPr>
        <w:pStyle w:val="Nzev"/>
        <w:tabs>
          <w:tab w:val="left" w:pos="284"/>
          <w:tab w:val="left" w:pos="1843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3D24">
        <w:rPr>
          <w:rFonts w:ascii="Times New Roman" w:hAnsi="Times New Roman" w:cs="Times New Roman"/>
          <w:b w:val="0"/>
          <w:sz w:val="22"/>
          <w:szCs w:val="22"/>
        </w:rPr>
        <w:tab/>
        <w:t>zastoupená: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B53D24">
        <w:rPr>
          <w:rFonts w:ascii="Times New Roman" w:hAnsi="Times New Roman" w:cs="Times New Roman"/>
          <w:b w:val="0"/>
          <w:sz w:val="22"/>
          <w:szCs w:val="22"/>
        </w:rPr>
        <w:t>Ing. Karel Siebert, MBA, ředitel</w:t>
      </w:r>
    </w:p>
    <w:p w14:paraId="2A6ED44F" w14:textId="5C4B9094" w:rsidR="00B53D24" w:rsidRPr="00B53D24" w:rsidRDefault="00B53D24" w:rsidP="00B53D24">
      <w:pPr>
        <w:pStyle w:val="Nzev"/>
        <w:tabs>
          <w:tab w:val="left" w:pos="284"/>
          <w:tab w:val="left" w:pos="1843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3D24">
        <w:rPr>
          <w:rFonts w:ascii="Times New Roman" w:hAnsi="Times New Roman" w:cs="Times New Roman"/>
          <w:b w:val="0"/>
          <w:sz w:val="22"/>
          <w:szCs w:val="22"/>
        </w:rPr>
        <w:tab/>
        <w:t>(dále jen</w:t>
      </w:r>
      <w:r w:rsidRPr="00B53D24">
        <w:rPr>
          <w:rFonts w:ascii="Times New Roman" w:hAnsi="Times New Roman" w:cs="Times New Roman"/>
          <w:bCs w:val="0"/>
          <w:sz w:val="22"/>
          <w:szCs w:val="22"/>
        </w:rPr>
        <w:t xml:space="preserve"> „Vypůjčitel“</w:t>
      </w:r>
      <w:r w:rsidRPr="00B53D24">
        <w:rPr>
          <w:rFonts w:ascii="Times New Roman" w:hAnsi="Times New Roman" w:cs="Times New Roman"/>
          <w:b w:val="0"/>
          <w:sz w:val="22"/>
          <w:szCs w:val="22"/>
        </w:rPr>
        <w:t xml:space="preserve">)   </w:t>
      </w:r>
      <w:r w:rsidRPr="00B53D24">
        <w:rPr>
          <w:rFonts w:ascii="Times New Roman" w:hAnsi="Times New Roman" w:cs="Times New Roman"/>
          <w:bCs w:val="0"/>
          <w:sz w:val="22"/>
          <w:szCs w:val="22"/>
        </w:rPr>
        <w:t xml:space="preserve">           </w:t>
      </w:r>
    </w:p>
    <w:p w14:paraId="6BFE6C99" w14:textId="77777777" w:rsidR="00B53D24" w:rsidRPr="00B53D24" w:rsidRDefault="00B53D24" w:rsidP="00B53D24">
      <w:pPr>
        <w:shd w:val="clear" w:color="auto" w:fill="FFFFFF"/>
        <w:jc w:val="center"/>
        <w:rPr>
          <w:rFonts w:ascii="Times New Roman" w:hAnsi="Times New Roman" w:cs="Times New Roman"/>
          <w:bCs/>
          <w:sz w:val="22"/>
          <w:szCs w:val="22"/>
          <w:lang w:eastAsia="en-US"/>
        </w:rPr>
      </w:pPr>
    </w:p>
    <w:p w14:paraId="1A990ED0" w14:textId="77777777" w:rsidR="00B53D24" w:rsidRPr="00B53D24" w:rsidRDefault="00B53D24" w:rsidP="00B53D24">
      <w:pPr>
        <w:shd w:val="clear" w:color="auto" w:fill="FFFFFF"/>
        <w:jc w:val="center"/>
        <w:rPr>
          <w:rFonts w:ascii="Times New Roman" w:hAnsi="Times New Roman" w:cs="Times New Roman"/>
          <w:bCs/>
          <w:sz w:val="22"/>
          <w:szCs w:val="22"/>
          <w:lang w:eastAsia="en-US"/>
        </w:rPr>
      </w:pPr>
    </w:p>
    <w:p w14:paraId="7CDA0452" w14:textId="2CE663D6" w:rsidR="00B53D24" w:rsidRPr="00B53D24" w:rsidRDefault="00B53D24" w:rsidP="00B53D24">
      <w:pPr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B53D24">
        <w:rPr>
          <w:rFonts w:ascii="Times New Roman" w:hAnsi="Times New Roman" w:cs="Times New Roman"/>
          <w:b/>
          <w:sz w:val="22"/>
          <w:szCs w:val="22"/>
          <w:lang w:eastAsia="en-US"/>
        </w:rPr>
        <w:t>I.</w:t>
      </w:r>
    </w:p>
    <w:p w14:paraId="5726A445" w14:textId="0B5E002E" w:rsidR="00B53D24" w:rsidRDefault="00B53D24" w:rsidP="00B53D2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53D24">
        <w:rPr>
          <w:rFonts w:ascii="Times New Roman" w:hAnsi="Times New Roman" w:cs="Times New Roman"/>
        </w:rPr>
        <w:t>Smluvní strany</w:t>
      </w:r>
      <w:r>
        <w:rPr>
          <w:rFonts w:ascii="Times New Roman" w:hAnsi="Times New Roman" w:cs="Times New Roman"/>
        </w:rPr>
        <w:t xml:space="preserve"> uzavřely dne </w:t>
      </w:r>
      <w:r w:rsidR="00734663">
        <w:rPr>
          <w:rFonts w:ascii="Times New Roman" w:hAnsi="Times New Roman" w:cs="Times New Roman"/>
        </w:rPr>
        <w:t xml:space="preserve">25. 2. 2021 </w:t>
      </w:r>
      <w:r>
        <w:rPr>
          <w:rFonts w:ascii="Times New Roman" w:hAnsi="Times New Roman" w:cs="Times New Roman"/>
        </w:rPr>
        <w:t xml:space="preserve">Smlouvu o výpůjčce,  na jejímž základě přenechal Půjčitel Vypůjčiteli do bezplatného užívání přístrojovou techniku - </w:t>
      </w:r>
      <w:r w:rsidRPr="00B53D24">
        <w:rPr>
          <w:rFonts w:ascii="Times New Roman" w:hAnsi="Times New Roman" w:cs="Times New Roman"/>
          <w:b/>
          <w:bCs/>
        </w:rPr>
        <w:t>Automatický ELISA analyzátor DSX</w:t>
      </w:r>
      <w:r>
        <w:rPr>
          <w:rFonts w:ascii="Times New Roman" w:hAnsi="Times New Roman" w:cs="Times New Roman"/>
        </w:rPr>
        <w:t xml:space="preserve"> a jeho příslušenství v celkové hodnotě 780.000,- Kč bez DPH (dále jen </w:t>
      </w:r>
      <w:r>
        <w:rPr>
          <w:rFonts w:ascii="Times New Roman" w:hAnsi="Times New Roman" w:cs="Times New Roman"/>
          <w:b/>
          <w:bCs/>
        </w:rPr>
        <w:t>„smlouva“</w:t>
      </w:r>
      <w:r>
        <w:rPr>
          <w:rFonts w:ascii="Times New Roman" w:hAnsi="Times New Roman" w:cs="Times New Roman"/>
        </w:rPr>
        <w:t>).</w:t>
      </w:r>
    </w:p>
    <w:p w14:paraId="7D4060B8" w14:textId="4720D24B" w:rsidR="00B53D24" w:rsidRDefault="00B53D24" w:rsidP="00B53D24">
      <w:pPr>
        <w:jc w:val="both"/>
        <w:rPr>
          <w:rFonts w:ascii="Times New Roman" w:hAnsi="Times New Roman" w:cs="Times New Roman"/>
        </w:rPr>
      </w:pPr>
    </w:p>
    <w:p w14:paraId="51305D90" w14:textId="661BE164" w:rsidR="00B53D24" w:rsidRDefault="00B53D24" w:rsidP="00B53D2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14:paraId="3D497F07" w14:textId="4B02289D" w:rsidR="00B53D24" w:rsidRDefault="00B53D24" w:rsidP="00B53D2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 tak, že v čl. III. odst. 1. smlouvy se mění písm. e) tak, že nově zní:</w:t>
      </w:r>
    </w:p>
    <w:p w14:paraId="2CDCE85A" w14:textId="296A851E" w:rsidR="00B53D24" w:rsidRDefault="00B53D24" w:rsidP="00B53D24">
      <w:pPr>
        <w:jc w:val="both"/>
        <w:rPr>
          <w:rFonts w:ascii="Times New Roman" w:hAnsi="Times New Roman" w:cs="Times New Roman"/>
        </w:rPr>
      </w:pPr>
    </w:p>
    <w:p w14:paraId="76818D30" w14:textId="7AA35A77" w:rsidR="00B53D24" w:rsidRDefault="00B53D24" w:rsidP="00B53D24">
      <w:pPr>
        <w:ind w:left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„Půjčitel se zavazuje uhradit </w:t>
      </w:r>
      <w:r w:rsidRPr="00B53D24">
        <w:rPr>
          <w:rFonts w:ascii="Times New Roman" w:hAnsi="Times New Roman" w:cs="Times New Roman"/>
          <w:i/>
          <w:iCs/>
        </w:rPr>
        <w:t>připojení Předmětu výpůjčky k laboratornímu informačnímu systému</w:t>
      </w:r>
      <w:r>
        <w:rPr>
          <w:rFonts w:ascii="Times New Roman" w:hAnsi="Times New Roman" w:cs="Times New Roman"/>
          <w:i/>
          <w:iCs/>
        </w:rPr>
        <w:t>,</w:t>
      </w:r>
      <w:r w:rsidRPr="00B53D24">
        <w:rPr>
          <w:rFonts w:ascii="Times New Roman" w:hAnsi="Times New Roman" w:cs="Times New Roman"/>
          <w:i/>
          <w:iCs/>
        </w:rPr>
        <w:t xml:space="preserve"> a</w:t>
      </w:r>
      <w:r>
        <w:rPr>
          <w:rFonts w:ascii="Times New Roman" w:hAnsi="Times New Roman" w:cs="Times New Roman"/>
          <w:i/>
          <w:iCs/>
        </w:rPr>
        <w:t> </w:t>
      </w:r>
      <w:r w:rsidRPr="00B53D24">
        <w:rPr>
          <w:rFonts w:ascii="Times New Roman" w:hAnsi="Times New Roman" w:cs="Times New Roman"/>
          <w:i/>
          <w:iCs/>
        </w:rPr>
        <w:t>to</w:t>
      </w:r>
      <w:r>
        <w:rPr>
          <w:rFonts w:ascii="Times New Roman" w:hAnsi="Times New Roman" w:cs="Times New Roman"/>
          <w:i/>
          <w:iCs/>
        </w:rPr>
        <w:t> </w:t>
      </w:r>
      <w:r w:rsidRPr="00B53D24">
        <w:rPr>
          <w:rFonts w:ascii="Times New Roman" w:hAnsi="Times New Roman" w:cs="Times New Roman"/>
          <w:i/>
          <w:iCs/>
        </w:rPr>
        <w:t xml:space="preserve">jedenkrát v příslušné laboratoři. V případě opakovaného připojení na LiS bude vše hrazeno </w:t>
      </w:r>
      <w:r>
        <w:rPr>
          <w:rFonts w:ascii="Times New Roman" w:hAnsi="Times New Roman" w:cs="Times New Roman"/>
          <w:i/>
          <w:iCs/>
        </w:rPr>
        <w:t>V</w:t>
      </w:r>
      <w:r w:rsidRPr="00B53D24">
        <w:rPr>
          <w:rFonts w:ascii="Times New Roman" w:hAnsi="Times New Roman" w:cs="Times New Roman"/>
          <w:i/>
          <w:iCs/>
        </w:rPr>
        <w:t>ypůjčitelem.</w:t>
      </w:r>
      <w:r>
        <w:rPr>
          <w:rFonts w:ascii="Times New Roman" w:hAnsi="Times New Roman" w:cs="Times New Roman"/>
          <w:i/>
          <w:iCs/>
        </w:rPr>
        <w:t>“</w:t>
      </w:r>
    </w:p>
    <w:p w14:paraId="1AC5AB6E" w14:textId="77777777" w:rsidR="00B53D24" w:rsidRPr="00B53D24" w:rsidRDefault="00B53D24" w:rsidP="00B53D24">
      <w:pPr>
        <w:jc w:val="both"/>
        <w:rPr>
          <w:rFonts w:ascii="Times New Roman" w:hAnsi="Times New Roman" w:cs="Times New Roman"/>
          <w:i/>
          <w:iCs/>
        </w:rPr>
      </w:pPr>
    </w:p>
    <w:p w14:paraId="73AC17DE" w14:textId="2345916C" w:rsidR="00B53D24" w:rsidRDefault="00B53D24" w:rsidP="00B53D2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dále dohodly tak, že se čl. V. odst. 1 smlouvy mění tak, že nově zní:</w:t>
      </w:r>
    </w:p>
    <w:p w14:paraId="3EE89614" w14:textId="5B575E8D" w:rsidR="00B53D24" w:rsidRDefault="00B53D24" w:rsidP="00B53D24">
      <w:pPr>
        <w:jc w:val="both"/>
        <w:rPr>
          <w:rFonts w:ascii="Times New Roman" w:hAnsi="Times New Roman" w:cs="Times New Roman"/>
        </w:rPr>
      </w:pPr>
    </w:p>
    <w:p w14:paraId="41D33A8A" w14:textId="4043A74D" w:rsidR="00B53D24" w:rsidRDefault="00B53D24" w:rsidP="00B53D24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„Tato smlouva se sjednává na dobu určitou s počátkem dnem účinnosti této smlouvy do 14 kalendářních dní po datu uzavření nové smlouvy, která bude uzavřena s vítězem veřejného výběrového řízení na</w:t>
      </w:r>
      <w:r w:rsidR="00882A00">
        <w:rPr>
          <w:rFonts w:ascii="Times New Roman" w:hAnsi="Times New Roman" w:cs="Times New Roman"/>
          <w:i/>
          <w:iCs/>
        </w:rPr>
        <w:t> </w:t>
      </w:r>
      <w:r>
        <w:rPr>
          <w:rFonts w:ascii="Times New Roman" w:hAnsi="Times New Roman" w:cs="Times New Roman"/>
          <w:i/>
          <w:iCs/>
        </w:rPr>
        <w:t>smlouvu se shodným předmětem plnění. Vypůjčitel je povinen písemně oznámit Půjčiteli datum uzavření nové smlouvy s vítězem veřejného výběrového řízení ve smyslu předchozí věty, a to nejpozději do 5 kalendářních dní od data uzavření takové smlouvy.“</w:t>
      </w:r>
    </w:p>
    <w:p w14:paraId="2B3CB39D" w14:textId="7044FF3C" w:rsidR="00B53D24" w:rsidRDefault="00B53D24" w:rsidP="00B53D24">
      <w:pPr>
        <w:ind w:left="708"/>
        <w:jc w:val="both"/>
        <w:rPr>
          <w:rFonts w:ascii="Times New Roman" w:hAnsi="Times New Roman" w:cs="Times New Roman"/>
        </w:rPr>
      </w:pPr>
    </w:p>
    <w:p w14:paraId="220094DD" w14:textId="0B5BA3B3" w:rsidR="00B53D24" w:rsidRDefault="00B53D24" w:rsidP="00B53D24">
      <w:pPr>
        <w:ind w:left="708"/>
        <w:jc w:val="both"/>
        <w:rPr>
          <w:rFonts w:ascii="Times New Roman" w:hAnsi="Times New Roman" w:cs="Times New Roman"/>
        </w:rPr>
      </w:pPr>
    </w:p>
    <w:p w14:paraId="318E471A" w14:textId="030A568D" w:rsidR="00B53D24" w:rsidRDefault="00B53D24" w:rsidP="00B53D24">
      <w:pPr>
        <w:ind w:left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14:paraId="4A03487C" w14:textId="7E75F987" w:rsidR="00B53D24" w:rsidRDefault="00B53D24" w:rsidP="00B53D24">
      <w:pPr>
        <w:widowControl/>
        <w:numPr>
          <w:ilvl w:val="0"/>
          <w:numId w:val="4"/>
        </w:numPr>
        <w:autoSpaceDE/>
        <w:autoSpaceDN/>
        <w:adjustRightInd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Ustanovení smlouvy, která nejsou tímto dodatkem přímo změněna, zůstávají nedotčena.</w:t>
      </w:r>
    </w:p>
    <w:p w14:paraId="0EF2B7F7" w14:textId="77777777" w:rsidR="00882A00" w:rsidRDefault="00882A00" w:rsidP="00882A00">
      <w:pPr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</w:rPr>
      </w:pPr>
    </w:p>
    <w:p w14:paraId="0D9C8CB9" w14:textId="10884564" w:rsidR="00B53D24" w:rsidRDefault="00B53D24" w:rsidP="00B53D24">
      <w:pPr>
        <w:widowControl/>
        <w:numPr>
          <w:ilvl w:val="0"/>
          <w:numId w:val="4"/>
        </w:numPr>
        <w:autoSpaceDE/>
        <w:autoSpaceDN/>
        <w:adjustRightInd/>
        <w:ind w:left="709"/>
        <w:jc w:val="both"/>
        <w:rPr>
          <w:rFonts w:ascii="Times New Roman" w:hAnsi="Times New Roman" w:cs="Times New Roman"/>
        </w:rPr>
      </w:pPr>
      <w:r w:rsidRPr="00B53D24">
        <w:rPr>
          <w:rFonts w:ascii="Times New Roman" w:hAnsi="Times New Roman" w:cs="Times New Roman"/>
        </w:rPr>
        <w:t>Smluvní strany prohlašují, že obsah tohoto dodatku je projevem jejich pravé a svobodné vůle.</w:t>
      </w:r>
    </w:p>
    <w:p w14:paraId="56DACBD1" w14:textId="77777777" w:rsidR="00882A00" w:rsidRPr="00B53D24" w:rsidRDefault="00882A00" w:rsidP="00882A00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14:paraId="49CF4C6E" w14:textId="41A05E09" w:rsidR="00B53D24" w:rsidRDefault="00B53D24" w:rsidP="00B53D24">
      <w:pPr>
        <w:widowControl/>
        <w:numPr>
          <w:ilvl w:val="0"/>
          <w:numId w:val="4"/>
        </w:numPr>
        <w:autoSpaceDE/>
        <w:autoSpaceDN/>
        <w:adjustRightInd/>
        <w:ind w:left="709"/>
        <w:jc w:val="both"/>
        <w:rPr>
          <w:rFonts w:ascii="Times New Roman" w:hAnsi="Times New Roman" w:cs="Times New Roman"/>
        </w:rPr>
      </w:pPr>
      <w:r w:rsidRPr="00B53D24">
        <w:rPr>
          <w:rFonts w:ascii="Times New Roman" w:hAnsi="Times New Roman" w:cs="Times New Roman"/>
        </w:rPr>
        <w:t xml:space="preserve">Tento dodatek se vyhotovuje ve 2 stejnopisech, </w:t>
      </w:r>
      <w:r w:rsidR="00882A00">
        <w:rPr>
          <w:rFonts w:ascii="Times New Roman" w:hAnsi="Times New Roman" w:cs="Times New Roman"/>
        </w:rPr>
        <w:t>kdy každá ze smluvních stran obdrží po jednom vyhotovení.</w:t>
      </w:r>
    </w:p>
    <w:p w14:paraId="65AFFD6E" w14:textId="77777777" w:rsidR="00882A00" w:rsidRPr="00B53D24" w:rsidRDefault="00882A00" w:rsidP="00882A00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14:paraId="264B5AD7" w14:textId="7E10CF69" w:rsidR="00B53D24" w:rsidRDefault="00B53D24" w:rsidP="00882A00">
      <w:pPr>
        <w:widowControl/>
        <w:numPr>
          <w:ilvl w:val="0"/>
          <w:numId w:val="4"/>
        </w:numPr>
        <w:autoSpaceDE/>
        <w:autoSpaceDN/>
        <w:adjustRightInd/>
        <w:ind w:left="709"/>
        <w:jc w:val="both"/>
        <w:rPr>
          <w:rFonts w:ascii="Times New Roman" w:hAnsi="Times New Roman" w:cs="Times New Roman"/>
        </w:rPr>
      </w:pPr>
      <w:r w:rsidRPr="00B53D24">
        <w:rPr>
          <w:rFonts w:ascii="Times New Roman" w:hAnsi="Times New Roman" w:cs="Times New Roman"/>
        </w:rPr>
        <w:t>Tento dodatek nabývá platnosti a účinnosti podpisem obou smluvních stran. Pokud je dána zákonem č.</w:t>
      </w:r>
      <w:r w:rsidR="00882A00">
        <w:rPr>
          <w:rFonts w:ascii="Times New Roman" w:hAnsi="Times New Roman" w:cs="Times New Roman"/>
        </w:rPr>
        <w:t> </w:t>
      </w:r>
      <w:r w:rsidRPr="00B53D24">
        <w:rPr>
          <w:rFonts w:ascii="Times New Roman" w:hAnsi="Times New Roman" w:cs="Times New Roman"/>
        </w:rPr>
        <w:t>340/2015 Sb., o zvláštních podmínkách účinnosti některých smluv, uveřejňování těchto smluv a</w:t>
      </w:r>
      <w:r w:rsidR="00882A00">
        <w:rPr>
          <w:rFonts w:ascii="Times New Roman" w:hAnsi="Times New Roman" w:cs="Times New Roman"/>
        </w:rPr>
        <w:t> </w:t>
      </w:r>
      <w:r w:rsidRPr="00B53D24">
        <w:rPr>
          <w:rFonts w:ascii="Times New Roman" w:hAnsi="Times New Roman" w:cs="Times New Roman"/>
        </w:rPr>
        <w:t>o</w:t>
      </w:r>
      <w:r w:rsidR="00882A00">
        <w:rPr>
          <w:rFonts w:ascii="Times New Roman" w:hAnsi="Times New Roman" w:cs="Times New Roman"/>
        </w:rPr>
        <w:t> </w:t>
      </w:r>
      <w:r w:rsidRPr="00B53D24">
        <w:rPr>
          <w:rFonts w:ascii="Times New Roman" w:hAnsi="Times New Roman" w:cs="Times New Roman"/>
        </w:rPr>
        <w:t>registru smluv (zákon o registru smluv) povinnost zveřejnění, nabude dodatek účinnosti dnem j</w:t>
      </w:r>
      <w:r w:rsidR="00882A00">
        <w:rPr>
          <w:rFonts w:ascii="Times New Roman" w:hAnsi="Times New Roman" w:cs="Times New Roman"/>
        </w:rPr>
        <w:t>eho </w:t>
      </w:r>
      <w:r w:rsidRPr="00B53D24">
        <w:rPr>
          <w:rFonts w:ascii="Times New Roman" w:hAnsi="Times New Roman" w:cs="Times New Roman"/>
        </w:rPr>
        <w:t>vložení do registru smluv.</w:t>
      </w:r>
    </w:p>
    <w:p w14:paraId="0E91AE69" w14:textId="77777777" w:rsidR="00882A00" w:rsidRDefault="00882A00" w:rsidP="00882A00">
      <w:pPr>
        <w:pStyle w:val="Odstavecseseznamem"/>
        <w:rPr>
          <w:rFonts w:ascii="Times New Roman" w:hAnsi="Times New Roman" w:cs="Times New Roman"/>
        </w:rPr>
      </w:pPr>
    </w:p>
    <w:p w14:paraId="65F1F6B0" w14:textId="2A138B0E" w:rsidR="00882A00" w:rsidRDefault="00882A00" w:rsidP="00882A00">
      <w:pPr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…………. dne ……..……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 ………… dne ……………..</w:t>
      </w:r>
    </w:p>
    <w:p w14:paraId="4ACA66AF" w14:textId="51D2362B" w:rsidR="00882A00" w:rsidRDefault="00882A00" w:rsidP="00882A00">
      <w:pPr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</w:rPr>
      </w:pPr>
    </w:p>
    <w:p w14:paraId="0874ED5C" w14:textId="08C29ED1" w:rsidR="00882A00" w:rsidRDefault="00882A00" w:rsidP="00882A00">
      <w:pPr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</w:rPr>
      </w:pPr>
    </w:p>
    <w:p w14:paraId="27D40124" w14:textId="7B07A234" w:rsidR="00882A00" w:rsidRDefault="00882A00" w:rsidP="00882A00">
      <w:pPr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Půjčitele: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Vypůjčitele:</w:t>
      </w:r>
    </w:p>
    <w:p w14:paraId="6EE68CD0" w14:textId="1DB5055F" w:rsidR="00882A00" w:rsidRDefault="00882A00" w:rsidP="00882A00">
      <w:pPr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</w:rPr>
      </w:pPr>
    </w:p>
    <w:p w14:paraId="449BC017" w14:textId="2624FD23" w:rsidR="00882A00" w:rsidRDefault="00882A00" w:rsidP="00882A00">
      <w:pPr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</w:rPr>
      </w:pPr>
    </w:p>
    <w:p w14:paraId="740FE5D4" w14:textId="20F0E61C" w:rsidR="00882A00" w:rsidRDefault="00882A00" w:rsidP="00882A00">
      <w:pPr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</w:rPr>
      </w:pPr>
    </w:p>
    <w:p w14:paraId="4C64E2B4" w14:textId="463292AB" w:rsidR="00882A00" w:rsidRDefault="00882A00" w:rsidP="00882A00">
      <w:pPr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</w:t>
      </w:r>
    </w:p>
    <w:p w14:paraId="1D317367" w14:textId="66B98CC6" w:rsidR="00882A00" w:rsidRPr="00882A00" w:rsidRDefault="00882A00" w:rsidP="00882A00">
      <w:pPr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RNDr. Michal Beránek, Ph.D., MBA, v</w:t>
      </w:r>
      <w:r w:rsidR="00734663">
        <w:rPr>
          <w:rFonts w:ascii="Times New Roman" w:hAnsi="Times New Roman" w:cs="Times New Roman"/>
        </w:rPr>
        <w:t> plné moci</w:t>
      </w:r>
      <w:r w:rsidR="00734663">
        <w:rPr>
          <w:rFonts w:ascii="Times New Roman" w:hAnsi="Times New Roman" w:cs="Times New Roman"/>
        </w:rPr>
        <w:tab/>
      </w:r>
      <w:r w:rsidR="00734663">
        <w:rPr>
          <w:rFonts w:ascii="Times New Roman" w:hAnsi="Times New Roman" w:cs="Times New Roman"/>
        </w:rPr>
        <w:tab/>
      </w:r>
      <w:r w:rsidR="00734663">
        <w:rPr>
          <w:rFonts w:ascii="Times New Roman" w:hAnsi="Times New Roman" w:cs="Times New Roman"/>
        </w:rPr>
        <w:tab/>
        <w:t>Ing. Karel Siebert, MBA, ředitel</w:t>
      </w:r>
    </w:p>
    <w:p w14:paraId="2D537AD7" w14:textId="0B3C89CA" w:rsidR="00882A00" w:rsidRPr="00882A00" w:rsidRDefault="00882A00" w:rsidP="00882A00">
      <w:pPr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</w:rPr>
      </w:pPr>
    </w:p>
    <w:sectPr w:rsidR="00882A00" w:rsidRPr="00882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75D0E"/>
    <w:multiLevelType w:val="hybridMultilevel"/>
    <w:tmpl w:val="B8264168"/>
    <w:lvl w:ilvl="0" w:tplc="4C524A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51962"/>
    <w:multiLevelType w:val="hybridMultilevel"/>
    <w:tmpl w:val="B650B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E42DE"/>
    <w:multiLevelType w:val="hybridMultilevel"/>
    <w:tmpl w:val="1E2CC918"/>
    <w:lvl w:ilvl="0" w:tplc="849E11DA">
      <w:start w:val="1"/>
      <w:numFmt w:val="decimal"/>
      <w:lvlText w:val="%1.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92"/>
        </w:tabs>
        <w:ind w:left="12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12"/>
        </w:tabs>
        <w:ind w:left="20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32"/>
        </w:tabs>
        <w:ind w:left="27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52"/>
        </w:tabs>
        <w:ind w:left="34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72"/>
        </w:tabs>
        <w:ind w:left="41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92"/>
        </w:tabs>
        <w:ind w:left="48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12"/>
        </w:tabs>
        <w:ind w:left="56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32"/>
        </w:tabs>
        <w:ind w:left="6332" w:hanging="180"/>
      </w:pPr>
    </w:lvl>
  </w:abstractNum>
  <w:abstractNum w:abstractNumId="3">
    <w:nsid w:val="69070B6D"/>
    <w:multiLevelType w:val="singleLevel"/>
    <w:tmpl w:val="03FC39B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24"/>
    <w:rsid w:val="00734663"/>
    <w:rsid w:val="00882A00"/>
    <w:rsid w:val="00B53D24"/>
    <w:rsid w:val="00DA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5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3D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53D24"/>
    <w:pPr>
      <w:jc w:val="center"/>
    </w:pPr>
    <w:rPr>
      <w:b/>
      <w:bCs/>
      <w:sz w:val="32"/>
      <w:szCs w:val="24"/>
      <w:lang w:eastAsia="en-US"/>
    </w:rPr>
  </w:style>
  <w:style w:type="character" w:customStyle="1" w:styleId="NzevChar">
    <w:name w:val="Název Char"/>
    <w:basedOn w:val="Standardnpsmoodstavce"/>
    <w:link w:val="Nzev"/>
    <w:rsid w:val="00B53D24"/>
    <w:rPr>
      <w:rFonts w:ascii="Arial" w:eastAsia="Times New Roman" w:hAnsi="Arial" w:cs="Arial"/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B53D24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unhideWhenUsed/>
    <w:rsid w:val="00B53D24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53D2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3D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53D24"/>
    <w:pPr>
      <w:jc w:val="center"/>
    </w:pPr>
    <w:rPr>
      <w:b/>
      <w:bCs/>
      <w:sz w:val="32"/>
      <w:szCs w:val="24"/>
      <w:lang w:eastAsia="en-US"/>
    </w:rPr>
  </w:style>
  <w:style w:type="character" w:customStyle="1" w:styleId="NzevChar">
    <w:name w:val="Název Char"/>
    <w:basedOn w:val="Standardnpsmoodstavce"/>
    <w:link w:val="Nzev"/>
    <w:rsid w:val="00B53D24"/>
    <w:rPr>
      <w:rFonts w:ascii="Arial" w:eastAsia="Times New Roman" w:hAnsi="Arial" w:cs="Arial"/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B53D24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unhideWhenUsed/>
    <w:rsid w:val="00B53D24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53D2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2197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Veronika Macků</dc:creator>
  <cp:lastModifiedBy>Mrkvová Renáta</cp:lastModifiedBy>
  <cp:revision>2</cp:revision>
  <dcterms:created xsi:type="dcterms:W3CDTF">2021-03-15T13:01:00Z</dcterms:created>
  <dcterms:modified xsi:type="dcterms:W3CDTF">2021-03-15T13:01:00Z</dcterms:modified>
</cp:coreProperties>
</file>