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C2" w:rsidRDefault="006904C2" w:rsidP="006904C2">
      <w:pPr>
        <w:pStyle w:val="Nzev"/>
      </w:pPr>
    </w:p>
    <w:p w:rsidR="00AF3E33" w:rsidRPr="004A5611" w:rsidRDefault="00AF3E33" w:rsidP="00AF3E33">
      <w:pPr>
        <w:pStyle w:val="Nzev"/>
        <w:rPr>
          <w:sz w:val="28"/>
          <w:szCs w:val="28"/>
        </w:rPr>
      </w:pPr>
      <w:r w:rsidRPr="004A5611">
        <w:rPr>
          <w:sz w:val="28"/>
          <w:szCs w:val="28"/>
        </w:rPr>
        <w:t>Dohoda o dočasné změně výše nájemného</w:t>
      </w:r>
    </w:p>
    <w:p w:rsidR="00AF3E33" w:rsidRPr="004A5611" w:rsidRDefault="00AF3E33" w:rsidP="00AF3E33">
      <w:pPr>
        <w:pStyle w:val="Nzev"/>
        <w:rPr>
          <w:sz w:val="10"/>
          <w:szCs w:val="10"/>
        </w:rPr>
      </w:pPr>
      <w:r>
        <w:rPr>
          <w:sz w:val="24"/>
          <w:szCs w:val="24"/>
        </w:rPr>
        <w:t>k</w:t>
      </w:r>
      <w:r w:rsidRPr="004A5611">
        <w:rPr>
          <w:sz w:val="24"/>
          <w:szCs w:val="24"/>
        </w:rPr>
        <w:t>e Smlouvě</w:t>
      </w:r>
      <w:r>
        <w:rPr>
          <w:sz w:val="24"/>
          <w:szCs w:val="24"/>
        </w:rPr>
        <w:t xml:space="preserve"> o nájmu </w:t>
      </w:r>
      <w:r w:rsidR="00D53222">
        <w:rPr>
          <w:sz w:val="24"/>
          <w:szCs w:val="24"/>
        </w:rPr>
        <w:t>prostor sloužících podnikání</w:t>
      </w:r>
      <w:r>
        <w:rPr>
          <w:sz w:val="24"/>
          <w:szCs w:val="24"/>
        </w:rPr>
        <w:t xml:space="preserve"> ze dne </w:t>
      </w:r>
      <w:proofErr w:type="gramStart"/>
      <w:r>
        <w:rPr>
          <w:sz w:val="24"/>
          <w:szCs w:val="24"/>
        </w:rPr>
        <w:t>2</w:t>
      </w:r>
      <w:r w:rsidR="00D5322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217DD">
        <w:rPr>
          <w:sz w:val="24"/>
          <w:szCs w:val="24"/>
        </w:rPr>
        <w:t>7</w:t>
      </w:r>
      <w:r w:rsidR="00D53222">
        <w:rPr>
          <w:sz w:val="24"/>
          <w:szCs w:val="24"/>
        </w:rPr>
        <w:t>.20</w:t>
      </w:r>
      <w:r w:rsidR="00A217DD">
        <w:rPr>
          <w:sz w:val="24"/>
          <w:szCs w:val="24"/>
        </w:rPr>
        <w:t>2</w:t>
      </w:r>
      <w:r w:rsidR="00D53222">
        <w:rPr>
          <w:sz w:val="24"/>
          <w:szCs w:val="24"/>
        </w:rPr>
        <w:t>0</w:t>
      </w:r>
      <w:proofErr w:type="gramEnd"/>
      <w:r w:rsidRPr="004A5611">
        <w:rPr>
          <w:sz w:val="10"/>
          <w:szCs w:val="10"/>
        </w:rPr>
        <w:t xml:space="preserve"> </w:t>
      </w:r>
    </w:p>
    <w:p w:rsidR="00AF3E33" w:rsidRPr="00ED4B04" w:rsidRDefault="00AF3E33" w:rsidP="00AF3E33">
      <w:pPr>
        <w:pStyle w:val="Nzev"/>
        <w:rPr>
          <w:sz w:val="10"/>
          <w:szCs w:val="10"/>
        </w:rPr>
      </w:pP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  <w:szCs w:val="20"/>
        </w:rPr>
      </w:pPr>
    </w:p>
    <w:p w:rsidR="00AF3E33" w:rsidRDefault="00AF3E33" w:rsidP="00AF3E33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4A5611">
        <w:rPr>
          <w:b/>
          <w:sz w:val="22"/>
        </w:rPr>
        <w:t>Statutární město Liberec</w:t>
      </w:r>
      <w:r>
        <w:rPr>
          <w:sz w:val="22"/>
        </w:rPr>
        <w:t xml:space="preserve">, zastoupené panem </w:t>
      </w:r>
      <w:r w:rsidRPr="004A5611">
        <w:rPr>
          <w:b/>
          <w:sz w:val="22"/>
        </w:rPr>
        <w:t>Lukášem Pohankou</w:t>
      </w:r>
      <w:r>
        <w:rPr>
          <w:sz w:val="22"/>
        </w:rPr>
        <w:t xml:space="preserve">, starostou </w:t>
      </w:r>
      <w:r>
        <w:rPr>
          <w:bCs/>
          <w:sz w:val="22"/>
        </w:rPr>
        <w:t>Městského</w:t>
      </w:r>
      <w:r w:rsidRPr="004A5611">
        <w:rPr>
          <w:bCs/>
          <w:sz w:val="22"/>
        </w:rPr>
        <w:t xml:space="preserve"> obvod</w:t>
      </w:r>
      <w:r>
        <w:rPr>
          <w:bCs/>
          <w:sz w:val="22"/>
        </w:rPr>
        <w:t xml:space="preserve">u Liberec </w:t>
      </w:r>
      <w:r w:rsidRPr="004A5611">
        <w:rPr>
          <w:bCs/>
          <w:sz w:val="22"/>
        </w:rPr>
        <w:t>- Vratislavice nad Nisou</w:t>
      </w:r>
      <w:r>
        <w:rPr>
          <w:b/>
          <w:bCs/>
          <w:sz w:val="22"/>
        </w:rPr>
        <w:t xml:space="preserve">,  </w:t>
      </w: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</w:rPr>
      </w:pPr>
      <w:r w:rsidRPr="00ED4B04">
        <w:rPr>
          <w:bCs/>
          <w:sz w:val="22"/>
        </w:rPr>
        <w:t xml:space="preserve">Tanvaldská 50, </w:t>
      </w:r>
      <w:r>
        <w:rPr>
          <w:bCs/>
          <w:sz w:val="22"/>
        </w:rPr>
        <w:t xml:space="preserve"> </w:t>
      </w:r>
      <w:r w:rsidRPr="00ED4B04">
        <w:rPr>
          <w:bCs/>
          <w:sz w:val="22"/>
        </w:rPr>
        <w:t>463 11  Liberec XXX</w:t>
      </w:r>
      <w:r>
        <w:rPr>
          <w:bCs/>
          <w:sz w:val="22"/>
        </w:rPr>
        <w:t xml:space="preserve">, </w:t>
      </w:r>
      <w:r>
        <w:rPr>
          <w:sz w:val="22"/>
        </w:rPr>
        <w:t>IČ 00262978</w:t>
      </w:r>
    </w:p>
    <w:p w:rsidR="00AF3E33" w:rsidRDefault="00AF3E33" w:rsidP="00AF3E33">
      <w:pPr>
        <w:overflowPunct w:val="0"/>
        <w:autoSpaceDE w:val="0"/>
        <w:autoSpaceDN w:val="0"/>
        <w:adjustRightInd w:val="0"/>
        <w:rPr>
          <w:i/>
          <w:sz w:val="22"/>
        </w:rPr>
      </w:pPr>
      <w:r w:rsidRPr="00642E91">
        <w:rPr>
          <w:sz w:val="22"/>
          <w:szCs w:val="22"/>
        </w:rPr>
        <w:t>bankovní spojení  Městského obvodu Liberec - Vratislavice nad Nisou:</w:t>
      </w:r>
      <w:r w:rsidRPr="00642E91">
        <w:rPr>
          <w:b/>
          <w:sz w:val="22"/>
          <w:szCs w:val="22"/>
        </w:rPr>
        <w:t xml:space="preserve"> </w:t>
      </w:r>
      <w:proofErr w:type="spellStart"/>
      <w:r w:rsidRPr="00642E91">
        <w:rPr>
          <w:sz w:val="22"/>
          <w:szCs w:val="22"/>
        </w:rPr>
        <w:t>č.ú</w:t>
      </w:r>
      <w:proofErr w:type="spellEnd"/>
      <w:r w:rsidRPr="00642E91">
        <w:rPr>
          <w:sz w:val="22"/>
          <w:szCs w:val="22"/>
        </w:rPr>
        <w:t xml:space="preserve">. 0984943369/0800, </w:t>
      </w:r>
      <w:r>
        <w:rPr>
          <w:sz w:val="22"/>
          <w:szCs w:val="22"/>
        </w:rPr>
        <w:t xml:space="preserve"> </w:t>
      </w:r>
      <w:r w:rsidR="00D53222">
        <w:rPr>
          <w:sz w:val="22"/>
          <w:szCs w:val="22"/>
        </w:rPr>
        <w:t xml:space="preserve">        </w:t>
      </w:r>
      <w:r w:rsidRPr="004A5611">
        <w:rPr>
          <w:sz w:val="22"/>
        </w:rPr>
        <w:t>na straně jedné</w:t>
      </w:r>
      <w:r w:rsidRPr="00E07201">
        <w:rPr>
          <w:i/>
          <w:sz w:val="22"/>
        </w:rPr>
        <w:t xml:space="preserve"> </w:t>
      </w:r>
      <w:r>
        <w:rPr>
          <w:i/>
          <w:sz w:val="22"/>
        </w:rPr>
        <w:t>(dále jen pronajímatel)</w:t>
      </w:r>
      <w:r w:rsidRPr="00E07201">
        <w:rPr>
          <w:i/>
          <w:sz w:val="22"/>
        </w:rPr>
        <w:t xml:space="preserve"> </w:t>
      </w:r>
    </w:p>
    <w:p w:rsidR="00AF3E33" w:rsidRPr="005A3D8F" w:rsidRDefault="00AF3E33" w:rsidP="00AF3E33">
      <w:pPr>
        <w:overflowPunct w:val="0"/>
        <w:autoSpaceDE w:val="0"/>
        <w:autoSpaceDN w:val="0"/>
        <w:adjustRightInd w:val="0"/>
        <w:rPr>
          <w:i/>
          <w:sz w:val="10"/>
          <w:szCs w:val="10"/>
        </w:rPr>
      </w:pP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a</w:t>
      </w:r>
    </w:p>
    <w:p w:rsidR="00AF3E33" w:rsidRPr="005A3D8F" w:rsidRDefault="00AF3E33" w:rsidP="00AF3E33">
      <w:pPr>
        <w:overflowPunct w:val="0"/>
        <w:autoSpaceDE w:val="0"/>
        <w:autoSpaceDN w:val="0"/>
        <w:adjustRightInd w:val="0"/>
        <w:rPr>
          <w:sz w:val="10"/>
          <w:szCs w:val="10"/>
        </w:rPr>
      </w:pPr>
    </w:p>
    <w:p w:rsidR="00AF3E33" w:rsidRDefault="00D61793" w:rsidP="00AF3E33">
      <w:pPr>
        <w:overflowPunct w:val="0"/>
        <w:autoSpaceDE w:val="0"/>
        <w:autoSpaceDN w:val="0"/>
        <w:adjustRightInd w:val="0"/>
        <w:rPr>
          <w:sz w:val="22"/>
        </w:rPr>
      </w:pPr>
      <w:r>
        <w:rPr>
          <w:b/>
          <w:sz w:val="22"/>
        </w:rPr>
        <w:t>Bez konceptu</w:t>
      </w:r>
      <w:r w:rsidR="00AF3E33" w:rsidRPr="00642E91">
        <w:rPr>
          <w:b/>
          <w:sz w:val="22"/>
        </w:rPr>
        <w:t>,</w:t>
      </w:r>
      <w:r w:rsidR="00A217DD">
        <w:rPr>
          <w:b/>
          <w:sz w:val="22"/>
        </w:rPr>
        <w:t xml:space="preserve"> s.r.o.</w:t>
      </w:r>
      <w:r w:rsidR="00AF3E33">
        <w:rPr>
          <w:sz w:val="22"/>
        </w:rPr>
        <w:t xml:space="preserve"> </w:t>
      </w: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se sídlem </w:t>
      </w:r>
      <w:r w:rsidR="00D61793">
        <w:rPr>
          <w:sz w:val="22"/>
        </w:rPr>
        <w:t>Zborovská 842/12</w:t>
      </w:r>
      <w:r w:rsidR="00A217DD">
        <w:rPr>
          <w:sz w:val="22"/>
        </w:rPr>
        <w:t>, 460</w:t>
      </w:r>
      <w:r w:rsidR="00D61793">
        <w:rPr>
          <w:sz w:val="22"/>
        </w:rPr>
        <w:t xml:space="preserve"> </w:t>
      </w:r>
      <w:r w:rsidR="00A217DD">
        <w:rPr>
          <w:sz w:val="22"/>
        </w:rPr>
        <w:t>0</w:t>
      </w:r>
      <w:r w:rsidR="00D61793">
        <w:rPr>
          <w:sz w:val="22"/>
        </w:rPr>
        <w:t>1</w:t>
      </w:r>
      <w:r>
        <w:rPr>
          <w:sz w:val="22"/>
        </w:rPr>
        <w:t xml:space="preserve">  </w:t>
      </w:r>
      <w:r w:rsidR="00A217DD">
        <w:rPr>
          <w:sz w:val="22"/>
        </w:rPr>
        <w:t xml:space="preserve">Liberec </w:t>
      </w:r>
      <w:r w:rsidR="00D61793">
        <w:rPr>
          <w:sz w:val="22"/>
        </w:rPr>
        <w:t>I</w:t>
      </w:r>
      <w:r>
        <w:rPr>
          <w:sz w:val="22"/>
        </w:rPr>
        <w:t xml:space="preserve">, IČ </w:t>
      </w:r>
      <w:r w:rsidR="00D61793">
        <w:rPr>
          <w:sz w:val="22"/>
        </w:rPr>
        <w:t>05550637</w:t>
      </w:r>
    </w:p>
    <w:p w:rsidR="00AF3E33" w:rsidRDefault="00AF3E33" w:rsidP="00AF3E33">
      <w:pPr>
        <w:rPr>
          <w:i/>
          <w:sz w:val="22"/>
        </w:rPr>
      </w:pPr>
      <w:r w:rsidRPr="005A3D8F">
        <w:rPr>
          <w:sz w:val="22"/>
        </w:rPr>
        <w:t>na straně druhé</w:t>
      </w:r>
      <w:r w:rsidRPr="00642E91">
        <w:rPr>
          <w:i/>
          <w:sz w:val="22"/>
        </w:rPr>
        <w:t xml:space="preserve"> </w:t>
      </w:r>
      <w:r>
        <w:rPr>
          <w:i/>
          <w:sz w:val="22"/>
        </w:rPr>
        <w:t>(dále jen nájemce)</w:t>
      </w:r>
      <w:r w:rsidRPr="00E07201">
        <w:rPr>
          <w:i/>
          <w:sz w:val="22"/>
        </w:rPr>
        <w:t xml:space="preserve"> </w:t>
      </w:r>
      <w:r w:rsidRPr="00642E91">
        <w:rPr>
          <w:i/>
          <w:sz w:val="22"/>
        </w:rPr>
        <w:t xml:space="preserve">  </w:t>
      </w:r>
    </w:p>
    <w:p w:rsidR="00AF3E33" w:rsidRDefault="00AF3E33" w:rsidP="00AF3E33">
      <w:pPr>
        <w:rPr>
          <w:i/>
          <w:sz w:val="22"/>
        </w:rPr>
      </w:pPr>
    </w:p>
    <w:p w:rsidR="00AF3E33" w:rsidRDefault="00AF3E33" w:rsidP="00AF3E33">
      <w:pPr>
        <w:rPr>
          <w:i/>
          <w:sz w:val="22"/>
        </w:rPr>
      </w:pPr>
    </w:p>
    <w:p w:rsidR="00AF3E33" w:rsidRDefault="00AF3E33" w:rsidP="00AF3E33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:rsidR="00AF3E33" w:rsidRPr="00810843" w:rsidRDefault="00AF3E33" w:rsidP="00AF3E33">
      <w:pPr>
        <w:rPr>
          <w:b/>
          <w:sz w:val="10"/>
          <w:szCs w:val="10"/>
        </w:rPr>
      </w:pPr>
    </w:p>
    <w:p w:rsidR="00AF3E33" w:rsidRDefault="00AF3E33" w:rsidP="00AF3E33">
      <w:pPr>
        <w:pStyle w:val="Odstavecseseznamem"/>
        <w:numPr>
          <w:ilvl w:val="0"/>
          <w:numId w:val="2"/>
        </w:numPr>
        <w:ind w:left="426"/>
        <w:jc w:val="both"/>
      </w:pPr>
      <w:r w:rsidRPr="00810843">
        <w:t>Smluv</w:t>
      </w:r>
      <w:r>
        <w:t>ní strany uzavřely dne 2</w:t>
      </w:r>
      <w:r w:rsidR="00D53222">
        <w:t>5</w:t>
      </w:r>
      <w:r>
        <w:t>.</w:t>
      </w:r>
      <w:r w:rsidR="00A217DD">
        <w:t>7.202</w:t>
      </w:r>
      <w:r w:rsidR="00D53222">
        <w:t>0 Smlouvu o nájmu</w:t>
      </w:r>
      <w:r>
        <w:t xml:space="preserve"> prostor</w:t>
      </w:r>
      <w:r w:rsidR="00D53222">
        <w:t xml:space="preserve"> sloužících podnikání</w:t>
      </w:r>
      <w:r>
        <w:t xml:space="preserve"> na pronájem prostoru sloužícího podnikání </w:t>
      </w:r>
      <w:r w:rsidR="00226F52">
        <w:t>v budově</w:t>
      </w:r>
      <w:r>
        <w:t xml:space="preserve"> č.p. </w:t>
      </w:r>
      <w:r w:rsidR="00D53222">
        <w:t>1657</w:t>
      </w:r>
      <w:r>
        <w:t xml:space="preserve"> v ul. </w:t>
      </w:r>
      <w:r w:rsidR="00D53222">
        <w:t>Nad Školou</w:t>
      </w:r>
      <w:r>
        <w:t xml:space="preserve">, Liberci XXX – Vratislavice nad Nisou, která je součástí </w:t>
      </w:r>
      <w:proofErr w:type="spellStart"/>
      <w:r>
        <w:t>p.p.č</w:t>
      </w:r>
      <w:proofErr w:type="spellEnd"/>
      <w:r>
        <w:t>. 13</w:t>
      </w:r>
      <w:r w:rsidR="00D53222">
        <w:t>48/2</w:t>
      </w:r>
      <w:r>
        <w:t xml:space="preserve"> v </w:t>
      </w:r>
      <w:proofErr w:type="spellStart"/>
      <w:r>
        <w:t>k.ú</w:t>
      </w:r>
      <w:proofErr w:type="spellEnd"/>
      <w:r>
        <w:t>. Vratislavice nad Nisou (</w:t>
      </w:r>
      <w:r w:rsidR="00D53222">
        <w:t>kavárna</w:t>
      </w:r>
      <w:r>
        <w:t>).</w:t>
      </w:r>
    </w:p>
    <w:p w:rsidR="00AF3E33" w:rsidRPr="00810843" w:rsidRDefault="00AF3E33" w:rsidP="00AF3E33">
      <w:pPr>
        <w:pStyle w:val="Odstavecseseznamem"/>
        <w:ind w:left="426"/>
        <w:rPr>
          <w:sz w:val="10"/>
          <w:szCs w:val="10"/>
        </w:rPr>
      </w:pPr>
    </w:p>
    <w:p w:rsidR="00AF3E33" w:rsidRDefault="00AF3E33" w:rsidP="00AF3E33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Smluvní strany se, v souvislosti s nouzovým stavem vyhlášeným z důvodu šíření onemocnění COVID-19, dohodly na dočasném </w:t>
      </w:r>
      <w:r w:rsidR="00D53222">
        <w:t>odpuštění</w:t>
      </w:r>
      <w:r>
        <w:t xml:space="preserve"> nájemného za p</w:t>
      </w:r>
      <w:r w:rsidR="00D53222">
        <w:t xml:space="preserve">ronájem výše uvedeného prostoru na 4. čtvrtletí roku 2020, tj. v </w:t>
      </w:r>
      <w:r>
        <w:t xml:space="preserve">období od 1.10.2020 do 31.12.2020 se </w:t>
      </w:r>
      <w:r w:rsidR="00D53222">
        <w:t>odpouští nájemné ve</w:t>
      </w:r>
      <w:r>
        <w:t xml:space="preserve"> výš</w:t>
      </w:r>
      <w:r w:rsidR="00D53222">
        <w:t xml:space="preserve">i </w:t>
      </w:r>
      <w:r w:rsidR="00A217DD">
        <w:t>3</w:t>
      </w:r>
      <w:r w:rsidR="00D53222">
        <w:t>0.000</w:t>
      </w:r>
      <w:r>
        <w:t>,- Kč</w:t>
      </w:r>
      <w:r w:rsidR="008843C6">
        <w:t>.</w:t>
      </w:r>
      <w:r w:rsidR="00D53222">
        <w:t xml:space="preserve"> </w:t>
      </w:r>
    </w:p>
    <w:p w:rsidR="00AF3E33" w:rsidRPr="00810843" w:rsidRDefault="00AF3E33" w:rsidP="00AF3E33">
      <w:pPr>
        <w:pStyle w:val="Odstavecseseznamem"/>
        <w:rPr>
          <w:sz w:val="10"/>
          <w:szCs w:val="10"/>
        </w:rPr>
      </w:pPr>
    </w:p>
    <w:p w:rsidR="00AF3E33" w:rsidRDefault="008843C6" w:rsidP="00AF3E33">
      <w:pPr>
        <w:pStyle w:val="Odstavecseseznamem"/>
        <w:numPr>
          <w:ilvl w:val="0"/>
          <w:numId w:val="2"/>
        </w:numPr>
        <w:ind w:left="426"/>
        <w:jc w:val="both"/>
      </w:pPr>
      <w:r>
        <w:t>Zálohy na</w:t>
      </w:r>
      <w:r w:rsidR="00AF3E33">
        <w:t xml:space="preserve"> služb</w:t>
      </w:r>
      <w:r>
        <w:t>y</w:t>
      </w:r>
      <w:r w:rsidR="00AF3E33">
        <w:t xml:space="preserve"> </w:t>
      </w:r>
      <w:r>
        <w:t>ve</w:t>
      </w:r>
      <w:r w:rsidR="00AF3E33">
        <w:t xml:space="preserve"> 4. čtvrtletí (od 1.10.2020 do 31.12.2020) </w:t>
      </w:r>
      <w:r>
        <w:t>ve výši 15 000,- Kč + DPH za el. energii a 3 600,- Kč + DPH za pitnou a užitkovou vodu budou vyúčtovány v rámci ročního vyúčtování spotřeb energií.</w:t>
      </w:r>
    </w:p>
    <w:p w:rsidR="008843C6" w:rsidRDefault="008843C6" w:rsidP="00AF3E33">
      <w:pPr>
        <w:jc w:val="center"/>
        <w:rPr>
          <w:b/>
          <w:sz w:val="22"/>
        </w:rPr>
      </w:pPr>
    </w:p>
    <w:p w:rsidR="00AF3E33" w:rsidRDefault="00AF3E33" w:rsidP="00AF3E33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AF3E33" w:rsidRPr="00810843" w:rsidRDefault="00AF3E33" w:rsidP="00AF3E33">
      <w:pPr>
        <w:pStyle w:val="Odstavecseseznamem"/>
        <w:ind w:left="426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Tato dočasná změna výše nájemného byla schválena usnesením č. 3</w:t>
      </w:r>
      <w:r w:rsidR="008843C6">
        <w:t>61</w:t>
      </w:r>
      <w:r>
        <w:t>/10/2020 na 14. zasedání Rady Městského obvodu Liberec – Vratislavice nad Nisou dne 26.10.2020.</w:t>
      </w:r>
    </w:p>
    <w:p w:rsidR="00AF3E33" w:rsidRPr="00810843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Dohoda nabývá platnosti dnem podpisu oběma smluvními stranami a stává se nedílnou součástí shora uvedené smlouvy.</w:t>
      </w:r>
    </w:p>
    <w:p w:rsidR="00AF3E33" w:rsidRPr="00810843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Ostatní ustanovení smlouvy zůstávají nezměněna.</w:t>
      </w:r>
    </w:p>
    <w:p w:rsidR="00AF3E33" w:rsidRPr="00810843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Tato dohod je vyhotovena ve třech stejnopisech, z nichž dva obdrží pronajímatel a jeden nájemce.</w:t>
      </w: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  <w:r>
        <w:t xml:space="preserve">V Liberci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Liberci dne </w:t>
      </w:r>
    </w:p>
    <w:p w:rsidR="00AF3E33" w:rsidRPr="00077FED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 xml:space="preserve">pronajímatel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  <w:r>
        <w:t>………………………………                                     ………………………………</w:t>
      </w:r>
    </w:p>
    <w:p w:rsidR="00AF3E33" w:rsidRDefault="00AF3E33" w:rsidP="00AF3E33">
      <w:pPr>
        <w:jc w:val="both"/>
      </w:pPr>
      <w:r>
        <w:t xml:space="preserve">          Lukáš Pohanka                                                              </w:t>
      </w:r>
      <w:r w:rsidR="005E7245">
        <w:t xml:space="preserve">  </w:t>
      </w:r>
      <w:r w:rsidR="008843C6">
        <w:t>Pavel Hlad</w:t>
      </w:r>
    </w:p>
    <w:p w:rsidR="00AF3E33" w:rsidRDefault="00AF3E33" w:rsidP="00AF3E33">
      <w:pPr>
        <w:jc w:val="both"/>
      </w:pPr>
      <w:r>
        <w:t xml:space="preserve">starosta Městské obvodu Liberec – </w:t>
      </w:r>
      <w:r w:rsidR="005E7245">
        <w:t xml:space="preserve">   </w:t>
      </w:r>
      <w:r w:rsidR="005E7245">
        <w:tab/>
      </w:r>
      <w:r w:rsidR="005E7245">
        <w:tab/>
        <w:t xml:space="preserve">        jednatel společnosti</w:t>
      </w:r>
    </w:p>
    <w:p w:rsidR="00AF3E33" w:rsidRDefault="00AF3E33" w:rsidP="00AF3E33">
      <w:pPr>
        <w:jc w:val="both"/>
      </w:pPr>
      <w:r>
        <w:t xml:space="preserve">     Vratislavice nad Nisou</w:t>
      </w:r>
    </w:p>
    <w:p w:rsidR="00C33873" w:rsidRDefault="00C33873">
      <w:bookmarkStart w:id="0" w:name="_GoBack"/>
      <w:bookmarkEnd w:id="0"/>
    </w:p>
    <w:sectPr w:rsidR="00C33873" w:rsidSect="006904C2">
      <w:headerReference w:type="default" r:id="rId8"/>
      <w:headerReference w:type="first" r:id="rId9"/>
      <w:pgSz w:w="11906" w:h="16838"/>
      <w:pgMar w:top="56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C2" w:rsidRDefault="006904C2" w:rsidP="006904C2">
      <w:r>
        <w:separator/>
      </w:r>
    </w:p>
  </w:endnote>
  <w:endnote w:type="continuationSeparator" w:id="0">
    <w:p w:rsidR="006904C2" w:rsidRDefault="006904C2" w:rsidP="006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C2" w:rsidRDefault="006904C2" w:rsidP="006904C2">
      <w:r>
        <w:separator/>
      </w:r>
    </w:p>
  </w:footnote>
  <w:footnote w:type="continuationSeparator" w:id="0">
    <w:p w:rsidR="006904C2" w:rsidRDefault="006904C2" w:rsidP="0069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C2" w:rsidRPr="006904C2" w:rsidRDefault="006904C2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C2" w:rsidRDefault="006904C2">
    <w:pPr>
      <w:pStyle w:val="Zhlav"/>
    </w:pPr>
    <w:r>
      <w:rPr>
        <w:sz w:val="20"/>
        <w:szCs w:val="20"/>
      </w:rPr>
      <w:tab/>
    </w:r>
    <w:r>
      <w:rPr>
        <w:sz w:val="20"/>
        <w:szCs w:val="20"/>
      </w:rPr>
      <w:tab/>
      <w:t xml:space="preserve">Smlouva č. </w:t>
    </w:r>
    <w:r w:rsidR="00217524">
      <w:rPr>
        <w:sz w:val="20"/>
        <w:szCs w:val="20"/>
      </w:rPr>
      <w:t>317</w:t>
    </w:r>
    <w:r>
      <w:rPr>
        <w:sz w:val="20"/>
        <w:szCs w:val="20"/>
      </w:rPr>
      <w:t>/2020/0</w:t>
    </w:r>
    <w:r w:rsidR="008843C6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6DE6"/>
    <w:multiLevelType w:val="hybridMultilevel"/>
    <w:tmpl w:val="7374A6B0"/>
    <w:lvl w:ilvl="0" w:tplc="D3505B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78DB"/>
    <w:multiLevelType w:val="hybridMultilevel"/>
    <w:tmpl w:val="E4D69CCE"/>
    <w:lvl w:ilvl="0" w:tplc="A9A247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60"/>
    <w:rsid w:val="000D4331"/>
    <w:rsid w:val="001350F4"/>
    <w:rsid w:val="001608AF"/>
    <w:rsid w:val="001E2C1F"/>
    <w:rsid w:val="00217524"/>
    <w:rsid w:val="00226F52"/>
    <w:rsid w:val="00306324"/>
    <w:rsid w:val="00370AE0"/>
    <w:rsid w:val="003A1758"/>
    <w:rsid w:val="003D5C92"/>
    <w:rsid w:val="00405E4E"/>
    <w:rsid w:val="00412A94"/>
    <w:rsid w:val="004A0C68"/>
    <w:rsid w:val="004A5611"/>
    <w:rsid w:val="005A3D8F"/>
    <w:rsid w:val="005C30A9"/>
    <w:rsid w:val="005E7245"/>
    <w:rsid w:val="006054A8"/>
    <w:rsid w:val="00664D94"/>
    <w:rsid w:val="00665E4B"/>
    <w:rsid w:val="006904C2"/>
    <w:rsid w:val="006C38A0"/>
    <w:rsid w:val="00712A14"/>
    <w:rsid w:val="007A4AE0"/>
    <w:rsid w:val="00811301"/>
    <w:rsid w:val="00841198"/>
    <w:rsid w:val="00865E2D"/>
    <w:rsid w:val="008843C6"/>
    <w:rsid w:val="00887CF8"/>
    <w:rsid w:val="00A02F10"/>
    <w:rsid w:val="00A217DD"/>
    <w:rsid w:val="00A76F80"/>
    <w:rsid w:val="00A90AB9"/>
    <w:rsid w:val="00AF3E33"/>
    <w:rsid w:val="00B17280"/>
    <w:rsid w:val="00B40141"/>
    <w:rsid w:val="00B434C6"/>
    <w:rsid w:val="00BE4C0B"/>
    <w:rsid w:val="00C33873"/>
    <w:rsid w:val="00C47BFB"/>
    <w:rsid w:val="00C65B91"/>
    <w:rsid w:val="00C92B6D"/>
    <w:rsid w:val="00D53222"/>
    <w:rsid w:val="00D61793"/>
    <w:rsid w:val="00D8462D"/>
    <w:rsid w:val="00E3307D"/>
    <w:rsid w:val="00E34E60"/>
    <w:rsid w:val="00E35ED5"/>
    <w:rsid w:val="00E93E7D"/>
    <w:rsid w:val="00F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8ED0E50-5E64-46DD-BAB7-8A7B838E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Franklin Gothic Medium" w:hAnsi="Franklin Gothic Medium"/>
      <w:cap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Franklin Gothic Medium" w:hAnsi="Franklin Gothic Medium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paragraph" w:styleId="Podnadpis">
    <w:name w:val="Subtitle"/>
    <w:basedOn w:val="Normln"/>
    <w:qFormat/>
    <w:pPr>
      <w:jc w:val="center"/>
    </w:pPr>
    <w:rPr>
      <w:b/>
      <w:sz w:val="20"/>
      <w:szCs w:val="20"/>
      <w:u w:val="single"/>
    </w:rPr>
  </w:style>
  <w:style w:type="table" w:styleId="Mkatabulky">
    <w:name w:val="Table Grid"/>
    <w:basedOn w:val="Normlntabulka"/>
    <w:uiPriority w:val="59"/>
    <w:rsid w:val="0086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4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4C0B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904C2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904C2"/>
    <w:rPr>
      <w:b/>
      <w:sz w:val="36"/>
    </w:rPr>
  </w:style>
  <w:style w:type="paragraph" w:styleId="Zkladntextodsazen">
    <w:name w:val="Body Text Indent"/>
    <w:basedOn w:val="Normln"/>
    <w:link w:val="ZkladntextodsazenChar"/>
    <w:rsid w:val="006904C2"/>
    <w:pPr>
      <w:overflowPunct w:val="0"/>
      <w:autoSpaceDE w:val="0"/>
      <w:autoSpaceDN w:val="0"/>
      <w:adjustRightInd w:val="0"/>
      <w:ind w:left="566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904C2"/>
    <w:rPr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6904C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904C2"/>
    <w:rPr>
      <w:sz w:val="16"/>
      <w:szCs w:val="16"/>
    </w:rPr>
  </w:style>
  <w:style w:type="paragraph" w:customStyle="1" w:styleId="bod1">
    <w:name w:val="bod 1"/>
    <w:basedOn w:val="Normln"/>
    <w:rsid w:val="006904C2"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690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4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0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4C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d&#237;len&#253;\&#352;ABLONY\1_Kosilka%20smlouv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E975-8869-4C10-8DAD-3F6B69A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1_Kosilka smlouvy</Template>
  <TotalTime>15</TotalTime>
  <Pages>1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smlouvy:  14/2005/03</vt:lpstr>
    </vt:vector>
  </TitlesOfParts>
  <Company>MOV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  14/2005/03</dc:title>
  <dc:subject/>
  <dc:creator>Dorníková Michaela</dc:creator>
  <cp:keywords/>
  <dc:description/>
  <cp:lastModifiedBy>Špidlenová Jitka</cp:lastModifiedBy>
  <cp:revision>7</cp:revision>
  <cp:lastPrinted>2016-05-31T09:21:00Z</cp:lastPrinted>
  <dcterms:created xsi:type="dcterms:W3CDTF">2020-11-02T15:23:00Z</dcterms:created>
  <dcterms:modified xsi:type="dcterms:W3CDTF">2021-03-12T08:40:00Z</dcterms:modified>
</cp:coreProperties>
</file>