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9A" w:rsidRDefault="00D17B9A" w:rsidP="00D17B9A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  <w:highlight w:val="black"/>
        </w:rPr>
        <w:t xml:space="preserve">Jiří Václavík, </w:t>
      </w:r>
      <w:proofErr w:type="spellStart"/>
      <w:r w:rsidRPr="001F40E6">
        <w:rPr>
          <w:rFonts w:ascii="Tahoma" w:eastAsia="Times New Roman" w:hAnsi="Tahoma" w:cs="Tahoma"/>
          <w:sz w:val="20"/>
          <w:szCs w:val="20"/>
          <w:highlight w:val="black"/>
        </w:rPr>
        <w:t>DiS</w:t>
      </w:r>
      <w:proofErr w:type="spellEnd"/>
      <w:r w:rsidRPr="001F40E6">
        <w:rPr>
          <w:rFonts w:ascii="Tahoma" w:eastAsia="Times New Roman" w:hAnsi="Tahoma" w:cs="Tahoma"/>
          <w:sz w:val="20"/>
          <w:szCs w:val="20"/>
          <w:highlight w:val="black"/>
        </w:rPr>
        <w:t>. [mailto:jirivaclavik@icservis.cz]</w:t>
      </w:r>
      <w:r w:rsidRPr="001F40E6"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A85BBC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>, 2021 9:16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  <w:highlight w:val="black"/>
        </w:rPr>
        <w:t>Jana Šuldová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objednávky</w:t>
      </w:r>
    </w:p>
    <w:p w:rsidR="00D17B9A" w:rsidRDefault="00D17B9A" w:rsidP="00D17B9A"/>
    <w:p w:rsidR="00D17B9A" w:rsidRDefault="00D17B9A" w:rsidP="00D17B9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Dobrý den,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  Potvrzuji přijetí objednávky.</w:t>
      </w:r>
    </w:p>
    <w:p w:rsidR="00D17B9A" w:rsidRDefault="00D17B9A" w:rsidP="00D17B9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  <w:t>S pozdravem,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Pr="001F40E6">
        <w:rPr>
          <w:rFonts w:ascii="Calibri" w:eastAsia="Times New Roman" w:hAnsi="Calibri" w:cs="Calibri"/>
          <w:highlight w:val="black"/>
        </w:rPr>
        <w:t>Jiří Václavík</w:t>
      </w:r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DiS</w:t>
      </w:r>
      <w:proofErr w:type="spellEnd"/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br/>
        <w:t>IT specialista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Výpočetní technika</w:t>
      </w:r>
      <w:r>
        <w:rPr>
          <w:rFonts w:ascii="Calibri" w:eastAsia="Times New Roman" w:hAnsi="Calibri" w:cs="Calibri"/>
        </w:rPr>
        <w:br/>
        <w:t>Manětínská 875</w:t>
      </w:r>
      <w:r>
        <w:rPr>
          <w:rFonts w:ascii="Calibri" w:eastAsia="Times New Roman" w:hAnsi="Calibri" w:cs="Calibri"/>
        </w:rPr>
        <w:br/>
        <w:t>331 41 Kralovice</w:t>
      </w:r>
      <w:r>
        <w:rPr>
          <w:rFonts w:ascii="Calibri" w:eastAsia="Times New Roman" w:hAnsi="Calibri" w:cs="Calibri"/>
        </w:rPr>
        <w:br/>
        <w:t xml:space="preserve">E-mail: </w:t>
      </w:r>
      <w:hyperlink r:id="rId4" w:history="1">
        <w:r>
          <w:rPr>
            <w:rStyle w:val="Hypertextovodkaz"/>
            <w:rFonts w:ascii="Calibri" w:eastAsia="Times New Roman" w:hAnsi="Calibri" w:cs="Calibri"/>
          </w:rPr>
          <w:t>j</w:t>
        </w:r>
        <w:r w:rsidRPr="001F40E6">
          <w:rPr>
            <w:rStyle w:val="Hypertextovodkaz"/>
            <w:rFonts w:ascii="Calibri" w:eastAsia="Times New Roman" w:hAnsi="Calibri" w:cs="Calibri"/>
            <w:highlight w:val="black"/>
          </w:rPr>
          <w:t>irivaclavik@icservis.cz</w:t>
        </w:r>
      </w:hyperlink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 xml:space="preserve">Tel.: +420 </w:t>
      </w:r>
      <w:r w:rsidRPr="001F40E6">
        <w:rPr>
          <w:rFonts w:ascii="Calibri" w:eastAsia="Times New Roman" w:hAnsi="Calibri" w:cs="Calibri"/>
          <w:highlight w:val="black"/>
        </w:rPr>
        <w:t>603 515 454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IČO: 736 84 660</w:t>
      </w:r>
      <w:r>
        <w:rPr>
          <w:rFonts w:ascii="Calibri" w:eastAsia="Times New Roman" w:hAnsi="Calibri" w:cs="Calibri"/>
        </w:rPr>
        <w:br/>
        <w:t>DIČ: CZ8008102212</w:t>
      </w: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  <w:highlight w:val="black"/>
        </w:rPr>
        <w:t>Jana Šuldová</w:t>
      </w:r>
      <w:r w:rsidRPr="001F40E6"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A85BBC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>, 2021 9:05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F40E6">
        <w:rPr>
          <w:rFonts w:ascii="Tahoma" w:eastAsia="Times New Roman" w:hAnsi="Tahoma" w:cs="Tahoma"/>
          <w:sz w:val="20"/>
          <w:szCs w:val="20"/>
          <w:highlight w:val="black"/>
        </w:rPr>
        <w:t xml:space="preserve">'Jiří Václavík, </w:t>
      </w:r>
      <w:proofErr w:type="spellStart"/>
      <w:r w:rsidRPr="001F40E6">
        <w:rPr>
          <w:rFonts w:ascii="Tahoma" w:eastAsia="Times New Roman" w:hAnsi="Tahoma" w:cs="Tahoma"/>
          <w:sz w:val="20"/>
          <w:szCs w:val="20"/>
          <w:highlight w:val="black"/>
        </w:rPr>
        <w:t>DiS</w:t>
      </w:r>
      <w:proofErr w:type="spellEnd"/>
      <w:r>
        <w:rPr>
          <w:rFonts w:ascii="Tahoma" w:eastAsia="Times New Roman" w:hAnsi="Tahoma" w:cs="Tahoma"/>
          <w:sz w:val="20"/>
          <w:szCs w:val="20"/>
        </w:rPr>
        <w:t>.'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záložní zdroj</w:t>
      </w: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r>
        <w:t xml:space="preserve">Dobrý den, objednáváme dodání záložního zdroje APC </w:t>
      </w:r>
      <w:proofErr w:type="spellStart"/>
      <w:r>
        <w:t>Smart</w:t>
      </w:r>
      <w:proofErr w:type="spellEnd"/>
      <w:r>
        <w:t xml:space="preserve">-UPS x 2200V (1980 W) včetně Management </w:t>
      </w:r>
      <w:proofErr w:type="spellStart"/>
      <w:r>
        <w:t>Card</w:t>
      </w:r>
      <w:proofErr w:type="spellEnd"/>
      <w:r>
        <w:t xml:space="preserve"> (karta) a APC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(prodloužená záruka na baterku), dovybavení skříně rozvaděče pro umístění dalších komponent:</w:t>
      </w:r>
    </w:p>
    <w:p w:rsidR="00D17B9A" w:rsidRDefault="00D17B9A" w:rsidP="00D17B9A"/>
    <w:p w:rsidR="00D17B9A" w:rsidRDefault="00D17B9A" w:rsidP="00D17B9A">
      <w:r>
        <w:t xml:space="preserve">                                              Částka v Kč s DPH</w:t>
      </w:r>
    </w:p>
    <w:p w:rsidR="00D17B9A" w:rsidRDefault="00D17B9A" w:rsidP="00D17B9A">
      <w:r>
        <w:t xml:space="preserve">Záložní </w:t>
      </w:r>
      <w:proofErr w:type="gramStart"/>
      <w:r>
        <w:t>zdroj                        47 200</w:t>
      </w:r>
      <w:proofErr w:type="gramEnd"/>
    </w:p>
    <w:p w:rsidR="00D17B9A" w:rsidRDefault="00D17B9A" w:rsidP="00D17B9A">
      <w:proofErr w:type="gramStart"/>
      <w:r>
        <w:t>Karta                                      9 540</w:t>
      </w:r>
      <w:proofErr w:type="gramEnd"/>
    </w:p>
    <w:p w:rsidR="00D17B9A" w:rsidRDefault="00D17B9A" w:rsidP="00D17B9A">
      <w:r>
        <w:t xml:space="preserve">Servisní </w:t>
      </w:r>
      <w:proofErr w:type="gramStart"/>
      <w:r>
        <w:t>balíček                      4 990</w:t>
      </w:r>
      <w:proofErr w:type="gramEnd"/>
    </w:p>
    <w:p w:rsidR="00D17B9A" w:rsidRDefault="00D17B9A" w:rsidP="00D17B9A">
      <w:r>
        <w:t xml:space="preserve">Dovybavení </w:t>
      </w:r>
      <w:proofErr w:type="gramStart"/>
      <w:r>
        <w:t>skříně                 5 645</w:t>
      </w:r>
      <w:proofErr w:type="gramEnd"/>
    </w:p>
    <w:p w:rsidR="00D17B9A" w:rsidRDefault="00D17B9A" w:rsidP="00D17B9A">
      <w:r>
        <w:t xml:space="preserve">Instalace </w:t>
      </w:r>
      <w:proofErr w:type="gramStart"/>
      <w:r>
        <w:t>zdroje                      5 932</w:t>
      </w:r>
      <w:proofErr w:type="gramEnd"/>
    </w:p>
    <w:p w:rsidR="00D17B9A" w:rsidRDefault="00D17B9A" w:rsidP="00D17B9A"/>
    <w:p w:rsidR="00D17B9A" w:rsidRDefault="00D17B9A" w:rsidP="00D17B9A">
      <w:r>
        <w:t>Celková částka objednávky činí 73 307 Kč s DPH</w:t>
      </w:r>
    </w:p>
    <w:p w:rsidR="00D17B9A" w:rsidRDefault="00D17B9A" w:rsidP="00D17B9A"/>
    <w:p w:rsidR="00D17B9A" w:rsidRDefault="00D17B9A" w:rsidP="00D17B9A">
      <w:pPr>
        <w:rPr>
          <w:rFonts w:asciiTheme="minorHAnsi" w:hAnsiTheme="minorHAnsi" w:cstheme="minorBidi"/>
          <w:sz w:val="22"/>
          <w:szCs w:val="22"/>
        </w:rPr>
      </w:pPr>
      <w:r>
        <w:t>S pozdravem</w:t>
      </w: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P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  <w:bookmarkStart w:id="0" w:name="_MailAutoSig"/>
      <w: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  <w:lastRenderedPageBreak/>
        <w:drawing>
          <wp:inline distT="0" distB="0" distL="0" distR="0">
            <wp:extent cx="2295525" cy="1019175"/>
            <wp:effectExtent l="19050" t="0" r="9525" b="0"/>
            <wp:docPr id="1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9A" w:rsidRPr="001F40E6" w:rsidRDefault="00D17B9A" w:rsidP="00D17B9A">
      <w:pPr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r w:rsidRPr="001F40E6">
        <w:rPr>
          <w:rFonts w:asciiTheme="minorHAnsi" w:eastAsiaTheme="minorEastAsia" w:hAnsiTheme="minorHAnsi" w:cstheme="minorBidi"/>
          <w:b/>
          <w:bCs/>
          <w:noProof/>
          <w:sz w:val="22"/>
          <w:szCs w:val="22"/>
          <w:highlight w:val="black"/>
        </w:rPr>
        <w:t>Ing. Jana Šuldová</w:t>
      </w:r>
    </w:p>
    <w:p w:rsidR="00D17B9A" w:rsidRDefault="00D17B9A" w:rsidP="00D17B9A">
      <w:pPr>
        <w:rPr>
          <w:rFonts w:asciiTheme="minorHAnsi" w:eastAsiaTheme="minorEastAsia" w:hAnsiTheme="minorHAnsi" w:cstheme="minorBidi"/>
          <w:b/>
          <w:bCs/>
          <w:noProof/>
          <w:color w:val="00589A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noProof/>
          <w:color w:val="00589A"/>
          <w:sz w:val="22"/>
          <w:szCs w:val="22"/>
        </w:rPr>
        <w:t>ekonom</w:t>
      </w:r>
    </w:p>
    <w:p w:rsidR="00D17B9A" w:rsidRDefault="00D17B9A" w:rsidP="00D17B9A">
      <w:pP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</w:pPr>
    </w:p>
    <w:p w:rsidR="00D17B9A" w:rsidRDefault="00D17B9A" w:rsidP="00D17B9A">
      <w:pPr>
        <w:rPr>
          <w:rFonts w:asciiTheme="minorHAnsi" w:eastAsiaTheme="minorEastAsia" w:hAnsiTheme="minorHAnsi" w:cstheme="minorBidi"/>
          <w:b/>
          <w:bCs/>
          <w:noProof/>
          <w:color w:val="00589A"/>
        </w:rPr>
      </w:pPr>
      <w:r>
        <w:rPr>
          <w:rFonts w:asciiTheme="minorHAnsi" w:eastAsiaTheme="minorEastAsia" w:hAnsiTheme="minorHAnsi" w:cstheme="minorBidi"/>
          <w:b/>
          <w:bCs/>
          <w:noProof/>
          <w:color w:val="00589A"/>
          <w:sz w:val="22"/>
          <w:szCs w:val="22"/>
        </w:rPr>
        <w:t>Dům sociální péče Kralovice, p. o.</w:t>
      </w:r>
    </w:p>
    <w:p w:rsidR="00D17B9A" w:rsidRDefault="00D17B9A" w:rsidP="00D17B9A">
      <w:pPr>
        <w:rPr>
          <w:rFonts w:asciiTheme="minorHAnsi" w:eastAsiaTheme="minorEastAsia" w:hAnsiTheme="minorHAnsi" w:cstheme="minorBidi"/>
          <w:b/>
          <w:bCs/>
          <w:noProof/>
          <w:color w:val="00589A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noProof/>
          <w:color w:val="00589A"/>
          <w:sz w:val="22"/>
          <w:szCs w:val="22"/>
        </w:rPr>
        <w:t>Plzeňská 345, 331 41 Kralovice</w:t>
      </w:r>
    </w:p>
    <w:p w:rsidR="00D17B9A" w:rsidRPr="001F40E6" w:rsidRDefault="00D17B9A" w:rsidP="00D17B9A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  <w:t xml:space="preserve">email: </w:t>
      </w:r>
      <w:hyperlink r:id="rId6" w:history="1">
        <w:r w:rsidRPr="001F40E6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szCs w:val="22"/>
            <w:highlight w:val="black"/>
          </w:rPr>
          <w:t>suldova@dspkralovice.cz</w:t>
        </w:r>
      </w:hyperlink>
    </w:p>
    <w:p w:rsidR="00D17B9A" w:rsidRDefault="00D17B9A" w:rsidP="00D17B9A">
      <w:pP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  <w:t>tel. + 420 373 301 240</w:t>
      </w:r>
    </w:p>
    <w:p w:rsidR="00D17B9A" w:rsidRDefault="00D17B9A" w:rsidP="00D17B9A">
      <w:pP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00589A"/>
          <w:sz w:val="22"/>
          <w:szCs w:val="22"/>
        </w:rPr>
        <w:t xml:space="preserve">mob. +420 </w:t>
      </w:r>
      <w:r w:rsidRPr="001F40E6">
        <w:rPr>
          <w:rFonts w:asciiTheme="minorHAnsi" w:eastAsiaTheme="minorEastAsia" w:hAnsiTheme="minorHAnsi" w:cstheme="minorBidi"/>
          <w:noProof/>
          <w:sz w:val="22"/>
          <w:szCs w:val="22"/>
          <w:highlight w:val="black"/>
        </w:rPr>
        <w:t>770 166 340</w:t>
      </w:r>
    </w:p>
    <w:bookmarkEnd w:id="0"/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17B9A" w:rsidRDefault="00D17B9A" w:rsidP="00D17B9A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50D62" w:rsidRDefault="001F40E6"/>
    <w:sectPr w:rsidR="00450D62" w:rsidSect="003B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B9A"/>
    <w:rsid w:val="00142151"/>
    <w:rsid w:val="001F40E6"/>
    <w:rsid w:val="003B1C14"/>
    <w:rsid w:val="00600083"/>
    <w:rsid w:val="00A85BBC"/>
    <w:rsid w:val="00C131CE"/>
    <w:rsid w:val="00D1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7B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B9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dova@dspkralo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irivaclavik@icser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2021-03-12T09:43:00Z</dcterms:created>
  <dcterms:modified xsi:type="dcterms:W3CDTF">2021-03-12T09:49:00Z</dcterms:modified>
</cp:coreProperties>
</file>