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B9AD" w14:textId="6EDF6C97" w:rsidR="00970FA4" w:rsidRDefault="00970FA4" w:rsidP="00452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>Číslo sm</w:t>
      </w:r>
      <w:r w:rsidR="002C2BC3" w:rsidRPr="00993F16">
        <w:rPr>
          <w:rFonts w:ascii="Times New Roman" w:hAnsi="Times New Roman" w:cs="Times New Roman"/>
          <w:sz w:val="24"/>
          <w:szCs w:val="24"/>
        </w:rPr>
        <w:t xml:space="preserve">louvy </w:t>
      </w:r>
      <w:r w:rsidR="0045247F">
        <w:rPr>
          <w:rFonts w:ascii="Times New Roman" w:hAnsi="Times New Roman" w:cs="Times New Roman"/>
          <w:sz w:val="24"/>
          <w:szCs w:val="24"/>
        </w:rPr>
        <w:t>objednatele: 3064</w:t>
      </w:r>
      <w:r w:rsidR="006A2A4A">
        <w:rPr>
          <w:rFonts w:ascii="Times New Roman" w:hAnsi="Times New Roman" w:cs="Times New Roman"/>
          <w:sz w:val="24"/>
          <w:szCs w:val="24"/>
        </w:rPr>
        <w:t>D1</w:t>
      </w:r>
      <w:r w:rsidR="0045247F">
        <w:rPr>
          <w:rFonts w:ascii="Times New Roman" w:hAnsi="Times New Roman" w:cs="Times New Roman"/>
          <w:sz w:val="24"/>
          <w:szCs w:val="24"/>
        </w:rPr>
        <w:t>/202</w:t>
      </w:r>
      <w:r w:rsidR="006A2A4A">
        <w:rPr>
          <w:rFonts w:ascii="Times New Roman" w:hAnsi="Times New Roman" w:cs="Times New Roman"/>
          <w:sz w:val="24"/>
          <w:szCs w:val="24"/>
        </w:rPr>
        <w:t>1</w:t>
      </w:r>
      <w:r w:rsidR="0045247F">
        <w:rPr>
          <w:rFonts w:ascii="Times New Roman" w:hAnsi="Times New Roman" w:cs="Times New Roman"/>
          <w:sz w:val="24"/>
          <w:szCs w:val="24"/>
        </w:rPr>
        <w:t>/MP/VZ</w:t>
      </w:r>
    </w:p>
    <w:p w14:paraId="591512D7" w14:textId="77777777" w:rsidR="0045247F" w:rsidRDefault="0045247F" w:rsidP="00452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Identifikátor veřejné zakázky: IVZ: P20V00184468</w:t>
      </w:r>
    </w:p>
    <w:p w14:paraId="188098A6" w14:textId="77777777" w:rsidR="0045247F" w:rsidRDefault="0045247F" w:rsidP="00452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6CEA47" w14:textId="77777777" w:rsidR="0045247F" w:rsidRPr="00993F16" w:rsidRDefault="0045247F" w:rsidP="004524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6474B2" w14:textId="77777777" w:rsidR="00970FA4" w:rsidRPr="00D2302F" w:rsidRDefault="00970FA4" w:rsidP="00D2302F">
      <w:pPr>
        <w:pStyle w:val="Nadpis1"/>
        <w:jc w:val="center"/>
        <w:rPr>
          <w:rFonts w:ascii="Times New Roman" w:hAnsi="Times New Roman" w:cs="Times New Roman"/>
          <w:color w:val="auto"/>
        </w:rPr>
      </w:pPr>
      <w:r w:rsidRPr="00D2302F">
        <w:rPr>
          <w:rFonts w:ascii="Times New Roman" w:hAnsi="Times New Roman" w:cs="Times New Roman"/>
          <w:color w:val="auto"/>
        </w:rPr>
        <w:t xml:space="preserve">Dodatek č. 1 ke </w:t>
      </w:r>
      <w:r w:rsidR="002F4AC1" w:rsidRPr="00D2302F">
        <w:rPr>
          <w:rFonts w:ascii="Times New Roman" w:hAnsi="Times New Roman" w:cs="Times New Roman"/>
          <w:color w:val="auto"/>
        </w:rPr>
        <w:t>S</w:t>
      </w:r>
      <w:r w:rsidRPr="00D2302F">
        <w:rPr>
          <w:rFonts w:ascii="Times New Roman" w:hAnsi="Times New Roman" w:cs="Times New Roman"/>
          <w:color w:val="auto"/>
        </w:rPr>
        <w:t xml:space="preserve">mlouvě o </w:t>
      </w:r>
      <w:r w:rsidR="0045247F">
        <w:rPr>
          <w:rFonts w:ascii="Times New Roman" w:hAnsi="Times New Roman" w:cs="Times New Roman"/>
          <w:color w:val="auto"/>
        </w:rPr>
        <w:t>dílo</w:t>
      </w:r>
    </w:p>
    <w:p w14:paraId="19DD8E68" w14:textId="77777777" w:rsidR="00970FA4" w:rsidRPr="00993F16" w:rsidRDefault="00970FA4" w:rsidP="002C2BC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93F16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63ACF908" w14:textId="77777777" w:rsidR="00DB5742" w:rsidRDefault="00DB5742" w:rsidP="002C2B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DA8C28" w14:textId="77777777" w:rsidR="00970FA4" w:rsidRPr="00993F16" w:rsidRDefault="00DB5742" w:rsidP="002C2B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70FA4" w:rsidRPr="00993F16">
        <w:rPr>
          <w:rFonts w:ascii="Times New Roman" w:hAnsi="Times New Roman" w:cs="Times New Roman"/>
          <w:b/>
          <w:sz w:val="24"/>
          <w:szCs w:val="24"/>
        </w:rPr>
        <w:t>tatutární město Ostrava</w:t>
      </w:r>
    </w:p>
    <w:p w14:paraId="443FDC15" w14:textId="77777777" w:rsidR="00970FA4" w:rsidRPr="00993F16" w:rsidRDefault="00970FA4" w:rsidP="002C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>Prokešovo náměstí 8, 729 30 Ostrava</w:t>
      </w:r>
    </w:p>
    <w:p w14:paraId="60EAEDB7" w14:textId="77777777" w:rsidR="002C2BC3" w:rsidRPr="00993F16" w:rsidRDefault="0045247F" w:rsidP="002C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0FA4" w:rsidRPr="00993F16">
        <w:rPr>
          <w:rFonts w:ascii="Times New Roman" w:hAnsi="Times New Roman" w:cs="Times New Roman"/>
          <w:sz w:val="24"/>
          <w:szCs w:val="24"/>
        </w:rPr>
        <w:t>astoupené</w:t>
      </w:r>
      <w:r w:rsidR="005E64FA">
        <w:rPr>
          <w:rFonts w:ascii="Times New Roman" w:hAnsi="Times New Roman" w:cs="Times New Roman"/>
          <w:sz w:val="24"/>
          <w:szCs w:val="24"/>
        </w:rPr>
        <w:t xml:space="preserve"> </w:t>
      </w:r>
      <w:r w:rsidR="00970FA4" w:rsidRPr="00993F16">
        <w:rPr>
          <w:rFonts w:ascii="Times New Roman" w:hAnsi="Times New Roman" w:cs="Times New Roman"/>
          <w:sz w:val="24"/>
          <w:szCs w:val="24"/>
        </w:rPr>
        <w:t>primátorem Ing. Tomášem Macurou, MBA</w:t>
      </w:r>
      <w:r w:rsidR="002C2BC3" w:rsidRPr="00993F16">
        <w:rPr>
          <w:rFonts w:ascii="Times New Roman" w:hAnsi="Times New Roman" w:cs="Times New Roman"/>
          <w:sz w:val="24"/>
          <w:szCs w:val="24"/>
        </w:rPr>
        <w:tab/>
      </w:r>
      <w:r w:rsidR="002C2BC3" w:rsidRPr="00993F16">
        <w:rPr>
          <w:rFonts w:ascii="Times New Roman" w:hAnsi="Times New Roman" w:cs="Times New Roman"/>
          <w:sz w:val="24"/>
          <w:szCs w:val="24"/>
        </w:rPr>
        <w:tab/>
      </w:r>
      <w:r w:rsidR="002C2BC3" w:rsidRPr="00993F16">
        <w:rPr>
          <w:rFonts w:ascii="Times New Roman" w:hAnsi="Times New Roman" w:cs="Times New Roman"/>
          <w:sz w:val="24"/>
          <w:szCs w:val="24"/>
        </w:rPr>
        <w:tab/>
      </w:r>
      <w:r w:rsidR="002C2BC3" w:rsidRPr="00993F16">
        <w:rPr>
          <w:rFonts w:ascii="Times New Roman" w:hAnsi="Times New Roman" w:cs="Times New Roman"/>
          <w:sz w:val="24"/>
          <w:szCs w:val="24"/>
        </w:rPr>
        <w:tab/>
      </w:r>
    </w:p>
    <w:p w14:paraId="2FAE6863" w14:textId="77777777" w:rsidR="002C2BC3" w:rsidRPr="00993F16" w:rsidRDefault="002C2BC3" w:rsidP="002C2BC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ab/>
      </w:r>
    </w:p>
    <w:p w14:paraId="50E76ED0" w14:textId="77777777" w:rsidR="002C2BC3" w:rsidRPr="00993F16" w:rsidRDefault="002C2BC3" w:rsidP="002C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2FB07" w14:textId="77777777" w:rsidR="00970FA4" w:rsidRPr="00993F16" w:rsidRDefault="00970FA4" w:rsidP="002C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 xml:space="preserve">IČO: </w:t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="002C2BC3" w:rsidRPr="00993F16">
        <w:rPr>
          <w:rFonts w:ascii="Times New Roman" w:hAnsi="Times New Roman" w:cs="Times New Roman"/>
          <w:sz w:val="24"/>
          <w:szCs w:val="24"/>
        </w:rPr>
        <w:tab/>
      </w:r>
      <w:r w:rsidR="00DB5742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>00845451</w:t>
      </w:r>
    </w:p>
    <w:p w14:paraId="76B510BC" w14:textId="77777777" w:rsidR="00970FA4" w:rsidRPr="00993F16" w:rsidRDefault="00970FA4" w:rsidP="002C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 xml:space="preserve">DIČ: </w:t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="002C2BC3" w:rsidRPr="00993F16">
        <w:rPr>
          <w:rFonts w:ascii="Times New Roman" w:hAnsi="Times New Roman" w:cs="Times New Roman"/>
          <w:sz w:val="24"/>
          <w:szCs w:val="24"/>
        </w:rPr>
        <w:tab/>
      </w:r>
      <w:r w:rsidR="00DB5742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>CZ00845451 (plátce DPH)</w:t>
      </w:r>
    </w:p>
    <w:p w14:paraId="1B4FEA4B" w14:textId="7F6100BD" w:rsidR="00970FA4" w:rsidRPr="00993F16" w:rsidRDefault="00D2302F" w:rsidP="002C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Peněžní ústav: </w:t>
      </w:r>
      <w:r w:rsidR="00DB57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2A4A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63DC0B99" w14:textId="112D275D" w:rsidR="00970FA4" w:rsidRPr="00993F16" w:rsidRDefault="00970FA4" w:rsidP="002C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ab/>
      </w:r>
      <w:r w:rsidR="002C2BC3" w:rsidRPr="00993F16">
        <w:rPr>
          <w:rFonts w:ascii="Times New Roman" w:hAnsi="Times New Roman" w:cs="Times New Roman"/>
          <w:sz w:val="24"/>
          <w:szCs w:val="24"/>
        </w:rPr>
        <w:tab/>
      </w:r>
      <w:r w:rsidR="00DB57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2A4A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0BB5C9F2" w14:textId="0F6A81B6" w:rsidR="00970FA4" w:rsidRPr="00993F16" w:rsidRDefault="00970FA4" w:rsidP="002C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="00DB57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2A4A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581108D4" w14:textId="77777777" w:rsidR="00970FA4" w:rsidRPr="00993F16" w:rsidRDefault="002C2BC3" w:rsidP="002C2BC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ab/>
      </w:r>
    </w:p>
    <w:p w14:paraId="208C8489" w14:textId="77777777" w:rsidR="00970FA4" w:rsidRPr="00993F16" w:rsidRDefault="00970FA4" w:rsidP="00970FA4">
      <w:pPr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993F16">
        <w:rPr>
          <w:rFonts w:ascii="Times New Roman" w:hAnsi="Times New Roman" w:cs="Times New Roman"/>
          <w:b/>
          <w:sz w:val="24"/>
          <w:szCs w:val="24"/>
        </w:rPr>
        <w:t>„</w:t>
      </w:r>
      <w:r w:rsidR="0045247F">
        <w:rPr>
          <w:rFonts w:ascii="Times New Roman" w:hAnsi="Times New Roman" w:cs="Times New Roman"/>
          <w:b/>
          <w:sz w:val="24"/>
          <w:szCs w:val="24"/>
        </w:rPr>
        <w:t>objednatel</w:t>
      </w:r>
      <w:r w:rsidRPr="00993F16">
        <w:rPr>
          <w:rFonts w:ascii="Times New Roman" w:hAnsi="Times New Roman" w:cs="Times New Roman"/>
          <w:b/>
          <w:sz w:val="24"/>
          <w:szCs w:val="24"/>
        </w:rPr>
        <w:t>“</w:t>
      </w:r>
      <w:r w:rsidR="002C2BC3" w:rsidRPr="00993F16">
        <w:rPr>
          <w:rFonts w:ascii="Times New Roman" w:hAnsi="Times New Roman" w:cs="Times New Roman"/>
          <w:sz w:val="24"/>
          <w:szCs w:val="24"/>
        </w:rPr>
        <w:tab/>
      </w:r>
      <w:r w:rsidR="002C2BC3" w:rsidRPr="00993F16">
        <w:rPr>
          <w:rFonts w:ascii="Times New Roman" w:hAnsi="Times New Roman" w:cs="Times New Roman"/>
          <w:sz w:val="24"/>
          <w:szCs w:val="24"/>
        </w:rPr>
        <w:tab/>
      </w:r>
    </w:p>
    <w:p w14:paraId="49C5353D" w14:textId="77777777" w:rsidR="00DB5742" w:rsidRDefault="002C2BC3" w:rsidP="005017E2">
      <w:pPr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>a</w:t>
      </w:r>
    </w:p>
    <w:p w14:paraId="2D984B37" w14:textId="77777777" w:rsidR="0045247F" w:rsidRDefault="00B3271C" w:rsidP="004524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93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br/>
      </w:r>
      <w:r w:rsidR="0045247F" w:rsidRPr="00D72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ST Sy</w:t>
      </w:r>
      <w:r w:rsidR="00F711D6" w:rsidRPr="00D72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s</w:t>
      </w:r>
      <w:r w:rsidR="0045247F" w:rsidRPr="00D72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tems International s.r.o.</w:t>
      </w:r>
    </w:p>
    <w:p w14:paraId="468A3F97" w14:textId="77777777" w:rsidR="005E64FA" w:rsidRPr="0045247F" w:rsidRDefault="00D529F5" w:rsidP="004524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93F16">
        <w:rPr>
          <w:rFonts w:ascii="Times New Roman" w:hAnsi="Times New Roman" w:cs="Times New Roman"/>
          <w:sz w:val="24"/>
          <w:szCs w:val="24"/>
        </w:rPr>
        <w:t>Po</w:t>
      </w:r>
      <w:r w:rsidR="0045247F">
        <w:rPr>
          <w:rFonts w:ascii="Times New Roman" w:hAnsi="Times New Roman" w:cs="Times New Roman"/>
          <w:sz w:val="24"/>
          <w:szCs w:val="24"/>
        </w:rPr>
        <w:t>lní 780/92, 639 00 Brno</w:t>
      </w:r>
    </w:p>
    <w:p w14:paraId="40B6700D" w14:textId="77777777" w:rsidR="00D529F5" w:rsidRPr="00993F16" w:rsidRDefault="0045247F" w:rsidP="00452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obchodním rejstříku vedeném Krajským soudem v Brně, oddíl C, vložka 65321</w:t>
      </w:r>
    </w:p>
    <w:p w14:paraId="31F587A7" w14:textId="77777777" w:rsidR="00D529F5" w:rsidRPr="00993F16" w:rsidRDefault="0045247F" w:rsidP="00452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529F5" w:rsidRPr="00993F16">
        <w:rPr>
          <w:rFonts w:ascii="Times New Roman" w:hAnsi="Times New Roman" w:cs="Times New Roman"/>
          <w:sz w:val="24"/>
          <w:szCs w:val="24"/>
        </w:rPr>
        <w:t>astoupena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3F8">
        <w:rPr>
          <w:rFonts w:ascii="Times New Roman" w:hAnsi="Times New Roman" w:cs="Times New Roman"/>
          <w:sz w:val="24"/>
          <w:szCs w:val="24"/>
        </w:rPr>
        <w:t>Danielem Suchánkem, jednatelem společnosti</w:t>
      </w:r>
    </w:p>
    <w:p w14:paraId="3361DED8" w14:textId="77777777" w:rsidR="00970FA4" w:rsidRPr="00993F16" w:rsidRDefault="002C2BC3" w:rsidP="002C2BC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ab/>
      </w:r>
    </w:p>
    <w:p w14:paraId="4CAEE1C1" w14:textId="77777777" w:rsidR="00970FA4" w:rsidRPr="00993F16" w:rsidRDefault="00970FA4" w:rsidP="002C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>IČO:</w:t>
      </w:r>
      <w:r w:rsidR="00D529F5" w:rsidRPr="00993F16">
        <w:rPr>
          <w:rFonts w:ascii="Times New Roman" w:hAnsi="Times New Roman" w:cs="Times New Roman"/>
          <w:sz w:val="24"/>
          <w:szCs w:val="24"/>
        </w:rPr>
        <w:t xml:space="preserve"> </w:t>
      </w:r>
      <w:r w:rsidR="00D529F5" w:rsidRPr="00993F16">
        <w:rPr>
          <w:rFonts w:ascii="Times New Roman" w:hAnsi="Times New Roman" w:cs="Times New Roman"/>
          <w:sz w:val="24"/>
          <w:szCs w:val="24"/>
        </w:rPr>
        <w:tab/>
      </w:r>
      <w:r w:rsidR="00D529F5" w:rsidRPr="00993F16">
        <w:rPr>
          <w:rFonts w:ascii="Times New Roman" w:hAnsi="Times New Roman" w:cs="Times New Roman"/>
          <w:sz w:val="24"/>
          <w:szCs w:val="24"/>
        </w:rPr>
        <w:tab/>
      </w:r>
      <w:r w:rsidR="00DB5742">
        <w:rPr>
          <w:rFonts w:ascii="Times New Roman" w:hAnsi="Times New Roman" w:cs="Times New Roman"/>
          <w:sz w:val="24"/>
          <w:szCs w:val="24"/>
        </w:rPr>
        <w:tab/>
      </w:r>
      <w:r w:rsidR="0039639B">
        <w:rPr>
          <w:rFonts w:ascii="Times New Roman" w:hAnsi="Times New Roman" w:cs="Times New Roman"/>
          <w:sz w:val="24"/>
          <w:szCs w:val="24"/>
        </w:rPr>
        <w:t>29202582</w:t>
      </w:r>
      <w:r w:rsidRPr="00993F16">
        <w:rPr>
          <w:rFonts w:ascii="Times New Roman" w:hAnsi="Times New Roman" w:cs="Times New Roman"/>
          <w:sz w:val="24"/>
          <w:szCs w:val="24"/>
        </w:rPr>
        <w:tab/>
      </w:r>
    </w:p>
    <w:p w14:paraId="6C17886B" w14:textId="77777777" w:rsidR="00970FA4" w:rsidRPr="00993F16" w:rsidRDefault="00970FA4" w:rsidP="002C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>DIČ:</w:t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="0039639B">
        <w:rPr>
          <w:rFonts w:ascii="Times New Roman" w:hAnsi="Times New Roman" w:cs="Times New Roman"/>
          <w:sz w:val="24"/>
          <w:szCs w:val="24"/>
        </w:rPr>
        <w:tab/>
      </w:r>
      <w:r w:rsidR="0039639B">
        <w:rPr>
          <w:rFonts w:ascii="Times New Roman" w:hAnsi="Times New Roman" w:cs="Times New Roman"/>
          <w:sz w:val="24"/>
          <w:szCs w:val="24"/>
        </w:rPr>
        <w:tab/>
        <w:t>CZ29202585 (plátce DPH)</w:t>
      </w:r>
    </w:p>
    <w:p w14:paraId="5DD972DF" w14:textId="099EAC4A" w:rsidR="00D529F5" w:rsidRPr="00993F16" w:rsidRDefault="005E64FA" w:rsidP="00D5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Peněžní ústav: </w:t>
      </w:r>
      <w:r w:rsidR="00DB57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2A4A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7A18B48B" w14:textId="24008C1D" w:rsidR="00D529F5" w:rsidRPr="00993F16" w:rsidRDefault="00D529F5" w:rsidP="00D5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="00DB57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2A4A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20D3290A" w14:textId="77777777" w:rsidR="00970FA4" w:rsidRPr="00993F16" w:rsidRDefault="002C2BC3" w:rsidP="002C2BC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ab/>
      </w:r>
    </w:p>
    <w:p w14:paraId="5FDA37E0" w14:textId="77777777" w:rsidR="00970FA4" w:rsidRPr="00993F16" w:rsidRDefault="00970FA4" w:rsidP="00970FA4">
      <w:pPr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993F16">
        <w:rPr>
          <w:rFonts w:ascii="Times New Roman" w:hAnsi="Times New Roman" w:cs="Times New Roman"/>
          <w:b/>
          <w:sz w:val="24"/>
          <w:szCs w:val="24"/>
        </w:rPr>
        <w:t>„</w:t>
      </w:r>
      <w:r w:rsidR="0039639B">
        <w:rPr>
          <w:rFonts w:ascii="Times New Roman" w:hAnsi="Times New Roman" w:cs="Times New Roman"/>
          <w:b/>
          <w:sz w:val="24"/>
          <w:szCs w:val="24"/>
        </w:rPr>
        <w:t>zhotovitel</w:t>
      </w:r>
      <w:r w:rsidRPr="00993F16">
        <w:rPr>
          <w:rFonts w:ascii="Times New Roman" w:hAnsi="Times New Roman" w:cs="Times New Roman"/>
          <w:b/>
          <w:sz w:val="24"/>
          <w:szCs w:val="24"/>
        </w:rPr>
        <w:t>“</w:t>
      </w:r>
      <w:r w:rsidRPr="00993F16">
        <w:rPr>
          <w:rFonts w:ascii="Times New Roman" w:hAnsi="Times New Roman" w:cs="Times New Roman"/>
          <w:b/>
          <w:sz w:val="24"/>
          <w:szCs w:val="24"/>
        </w:rPr>
        <w:tab/>
      </w:r>
      <w:r w:rsidR="002C2BC3" w:rsidRPr="00993F16">
        <w:rPr>
          <w:rFonts w:ascii="Times New Roman" w:hAnsi="Times New Roman" w:cs="Times New Roman"/>
          <w:sz w:val="24"/>
          <w:szCs w:val="24"/>
        </w:rPr>
        <w:tab/>
      </w:r>
    </w:p>
    <w:p w14:paraId="519E8502" w14:textId="77777777" w:rsidR="00D529F5" w:rsidRPr="00993F16" w:rsidRDefault="00D529F5" w:rsidP="00A33AF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9618880" w14:textId="77777777" w:rsidR="001175B3" w:rsidRDefault="001175B3" w:rsidP="008B676E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DBE6A1F" w14:textId="77777777" w:rsidR="008B676E" w:rsidRDefault="008B676E" w:rsidP="00897F9E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</w:t>
      </w:r>
    </w:p>
    <w:p w14:paraId="4CF9F603" w14:textId="77777777" w:rsidR="008B676E" w:rsidRPr="00993F16" w:rsidRDefault="008B676E" w:rsidP="00897F9E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ustanovení</w:t>
      </w:r>
    </w:p>
    <w:p w14:paraId="2C5FA742" w14:textId="77777777" w:rsidR="00897F9E" w:rsidRDefault="009E6FF2" w:rsidP="00CE1078">
      <w:pPr>
        <w:pStyle w:val="Default"/>
        <w:numPr>
          <w:ilvl w:val="0"/>
          <w:numId w:val="16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 w:rsidRPr="00993F16">
        <w:rPr>
          <w:rFonts w:ascii="Times New Roman" w:hAnsi="Times New Roman" w:cs="Times New Roman"/>
        </w:rPr>
        <w:t xml:space="preserve">Smluvní strany uzavřely dne </w:t>
      </w:r>
      <w:r w:rsidR="00F711D6">
        <w:rPr>
          <w:rFonts w:ascii="Times New Roman" w:hAnsi="Times New Roman" w:cs="Times New Roman"/>
        </w:rPr>
        <w:t>4.1.2021</w:t>
      </w:r>
      <w:r w:rsidR="007F5C00">
        <w:rPr>
          <w:rFonts w:ascii="Times New Roman" w:hAnsi="Times New Roman" w:cs="Times New Roman"/>
        </w:rPr>
        <w:t xml:space="preserve"> </w:t>
      </w:r>
      <w:r w:rsidR="00C40B05" w:rsidRPr="00993F16">
        <w:rPr>
          <w:rFonts w:ascii="Times New Roman" w:hAnsi="Times New Roman" w:cs="Times New Roman"/>
        </w:rPr>
        <w:t xml:space="preserve">Smlouvu o </w:t>
      </w:r>
      <w:r w:rsidR="008B676E">
        <w:rPr>
          <w:rFonts w:ascii="Times New Roman" w:hAnsi="Times New Roman" w:cs="Times New Roman"/>
        </w:rPr>
        <w:t>dílo</w:t>
      </w:r>
      <w:r w:rsidR="00C40B05" w:rsidRPr="00993F16">
        <w:rPr>
          <w:rFonts w:ascii="Times New Roman" w:hAnsi="Times New Roman" w:cs="Times New Roman"/>
        </w:rPr>
        <w:t>, č.</w:t>
      </w:r>
      <w:r w:rsidR="008B676E">
        <w:rPr>
          <w:rFonts w:ascii="Times New Roman" w:hAnsi="Times New Roman" w:cs="Times New Roman"/>
        </w:rPr>
        <w:t xml:space="preserve"> smlouvy objednatele:</w:t>
      </w:r>
      <w:r w:rsidR="00C40B05" w:rsidRPr="00993F16">
        <w:rPr>
          <w:rFonts w:ascii="Times New Roman" w:hAnsi="Times New Roman" w:cs="Times New Roman"/>
        </w:rPr>
        <w:t xml:space="preserve"> </w:t>
      </w:r>
      <w:r w:rsidR="008B676E">
        <w:rPr>
          <w:rFonts w:ascii="Times New Roman" w:hAnsi="Times New Roman" w:cs="Times New Roman"/>
        </w:rPr>
        <w:t>3064</w:t>
      </w:r>
      <w:r w:rsidR="00C40B05" w:rsidRPr="00993F16">
        <w:rPr>
          <w:rFonts w:ascii="Times New Roman" w:hAnsi="Times New Roman" w:cs="Times New Roman"/>
        </w:rPr>
        <w:t>/20</w:t>
      </w:r>
      <w:r w:rsidR="008B676E">
        <w:rPr>
          <w:rFonts w:ascii="Times New Roman" w:hAnsi="Times New Roman" w:cs="Times New Roman"/>
        </w:rPr>
        <w:t>20</w:t>
      </w:r>
      <w:r w:rsidR="00C40B05" w:rsidRPr="00993F16">
        <w:rPr>
          <w:rFonts w:ascii="Times New Roman" w:hAnsi="Times New Roman" w:cs="Times New Roman"/>
        </w:rPr>
        <w:t>/MP</w:t>
      </w:r>
      <w:r w:rsidR="008B676E">
        <w:rPr>
          <w:rFonts w:ascii="Times New Roman" w:hAnsi="Times New Roman" w:cs="Times New Roman"/>
        </w:rPr>
        <w:t>/VZ</w:t>
      </w:r>
      <w:r w:rsidR="00C40B05" w:rsidRPr="00993F16">
        <w:rPr>
          <w:rFonts w:ascii="Times New Roman" w:hAnsi="Times New Roman" w:cs="Times New Roman"/>
        </w:rPr>
        <w:t xml:space="preserve"> (dále jen „Smlouva“), </w:t>
      </w:r>
      <w:r w:rsidR="007A45E1">
        <w:rPr>
          <w:rFonts w:ascii="Times New Roman" w:hAnsi="Times New Roman" w:cs="Times New Roman"/>
        </w:rPr>
        <w:t xml:space="preserve">o jejímž uzavření rozhodla rada města usnesením č. 05583/RM1822/81 ze </w:t>
      </w:r>
      <w:r w:rsidR="007A45E1">
        <w:rPr>
          <w:rFonts w:ascii="Times New Roman" w:hAnsi="Times New Roman" w:cs="Times New Roman"/>
        </w:rPr>
        <w:lastRenderedPageBreak/>
        <w:t xml:space="preserve">dne 15.12.2020, jímž bylo rozhodnuto o výběru dodavatele a uzavření smlouvy k veřejné zakázce malého rozsahu pod označením „Rekonstrukce protiodrazové podlahy střelnice </w:t>
      </w:r>
      <w:proofErr w:type="gramStart"/>
      <w:r w:rsidR="007A45E1">
        <w:rPr>
          <w:rFonts w:ascii="Times New Roman" w:hAnsi="Times New Roman" w:cs="Times New Roman"/>
        </w:rPr>
        <w:t>MPO -II</w:t>
      </w:r>
      <w:proofErr w:type="gramEnd"/>
      <w:r w:rsidR="007A45E1">
        <w:rPr>
          <w:rFonts w:ascii="Times New Roman" w:hAnsi="Times New Roman" w:cs="Times New Roman"/>
        </w:rPr>
        <w:t xml:space="preserve">. etapa“, </w:t>
      </w:r>
      <w:proofErr w:type="spellStart"/>
      <w:r w:rsidR="007A45E1">
        <w:rPr>
          <w:rFonts w:ascii="Times New Roman" w:hAnsi="Times New Roman" w:cs="Times New Roman"/>
        </w:rPr>
        <w:t>poř</w:t>
      </w:r>
      <w:proofErr w:type="spellEnd"/>
      <w:r w:rsidR="007A45E1">
        <w:rPr>
          <w:rFonts w:ascii="Times New Roman" w:hAnsi="Times New Roman" w:cs="Times New Roman"/>
        </w:rPr>
        <w:t>. č.: 177/2020. Smlouva nabyla</w:t>
      </w:r>
      <w:r w:rsidRPr="00993F16">
        <w:rPr>
          <w:rFonts w:ascii="Times New Roman" w:hAnsi="Times New Roman" w:cs="Times New Roman"/>
        </w:rPr>
        <w:t xml:space="preserve"> účinnosti dne</w:t>
      </w:r>
      <w:r w:rsidR="008B676E">
        <w:rPr>
          <w:rFonts w:ascii="Times New Roman" w:hAnsi="Times New Roman" w:cs="Times New Roman"/>
        </w:rPr>
        <w:t>m jejího uveřejnění v registru smluv dne 4.1.2021</w:t>
      </w:r>
      <w:r w:rsidRPr="00993F16">
        <w:rPr>
          <w:rFonts w:ascii="Times New Roman" w:hAnsi="Times New Roman" w:cs="Times New Roman"/>
        </w:rPr>
        <w:t xml:space="preserve">. </w:t>
      </w:r>
    </w:p>
    <w:p w14:paraId="6CA06478" w14:textId="77777777" w:rsidR="009E6FF2" w:rsidRDefault="00811E1C" w:rsidP="00CE1078">
      <w:pPr>
        <w:pStyle w:val="Default"/>
        <w:numPr>
          <w:ilvl w:val="0"/>
          <w:numId w:val="16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provádění díla bylo zhotovitelem zjištěna chyba ve výkazu výměr, který tvoří přílohu č. 1 ke Smlouvě. Chyba spočívá v</w:t>
      </w:r>
      <w:r w:rsidR="00F51AD3">
        <w:rPr>
          <w:rFonts w:ascii="Times New Roman" w:hAnsi="Times New Roman" w:cs="Times New Roman"/>
        </w:rPr>
        <w:t xml:space="preserve"> položce 5 Výkazu </w:t>
      </w:r>
      <w:proofErr w:type="gramStart"/>
      <w:r w:rsidR="00F51AD3">
        <w:rPr>
          <w:rFonts w:ascii="Times New Roman" w:hAnsi="Times New Roman" w:cs="Times New Roman"/>
        </w:rPr>
        <w:t xml:space="preserve">výměr - </w:t>
      </w:r>
      <w:r>
        <w:rPr>
          <w:rFonts w:ascii="Times New Roman" w:hAnsi="Times New Roman" w:cs="Times New Roman"/>
        </w:rPr>
        <w:t>protiodrazov</w:t>
      </w:r>
      <w:r w:rsidR="00F51AD3">
        <w:rPr>
          <w:rFonts w:ascii="Times New Roman" w:hAnsi="Times New Roman" w:cs="Times New Roman"/>
        </w:rPr>
        <w:t>á</w:t>
      </w:r>
      <w:proofErr w:type="gramEnd"/>
      <w:r>
        <w:rPr>
          <w:rFonts w:ascii="Times New Roman" w:hAnsi="Times New Roman" w:cs="Times New Roman"/>
        </w:rPr>
        <w:t xml:space="preserve"> bezpečnostní ploch</w:t>
      </w:r>
      <w:r w:rsidR="00F51AD3">
        <w:rPr>
          <w:rFonts w:ascii="Times New Roman" w:hAnsi="Times New Roman" w:cs="Times New Roman"/>
        </w:rPr>
        <w:t>a, kde je uvedeno 215,17 m2, ve skutečnosti tvoří celková výměra 250 m2. Rozdíl činí 34 m2</w:t>
      </w:r>
      <w:r>
        <w:rPr>
          <w:rFonts w:ascii="Times New Roman" w:hAnsi="Times New Roman" w:cs="Times New Roman"/>
        </w:rPr>
        <w:t>.</w:t>
      </w:r>
      <w:r w:rsidR="00F51AD3">
        <w:rPr>
          <w:rFonts w:ascii="Times New Roman" w:hAnsi="Times New Roman" w:cs="Times New Roman"/>
        </w:rPr>
        <w:t xml:space="preserve"> Zhotovitel na tento rozpor mezi projektovou dokumentací a skutečností ihned objednatele písemně upozornil v souladu s čl. XI. odst. 5 Smlouvy.</w:t>
      </w:r>
    </w:p>
    <w:p w14:paraId="603B3319" w14:textId="743C8C13" w:rsidR="00F711D6" w:rsidRDefault="00E56DCF" w:rsidP="00F711D6">
      <w:pPr>
        <w:pStyle w:val="Default"/>
        <w:numPr>
          <w:ilvl w:val="0"/>
          <w:numId w:val="16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 w:rsidRPr="00E56DCF">
        <w:rPr>
          <w:rFonts w:ascii="Times New Roman" w:hAnsi="Times New Roman" w:cs="Times New Roman"/>
        </w:rPr>
        <w:t xml:space="preserve">Na základě čl. II. odst. </w:t>
      </w:r>
      <w:r w:rsidR="00F711D6">
        <w:rPr>
          <w:rFonts w:ascii="Times New Roman" w:hAnsi="Times New Roman" w:cs="Times New Roman"/>
        </w:rPr>
        <w:t>8</w:t>
      </w:r>
      <w:r w:rsidRPr="00E56DCF">
        <w:rPr>
          <w:rFonts w:ascii="Times New Roman" w:hAnsi="Times New Roman" w:cs="Times New Roman"/>
        </w:rPr>
        <w:t>. a</w:t>
      </w:r>
      <w:r w:rsidR="00F711D6">
        <w:rPr>
          <w:rFonts w:ascii="Times New Roman" w:hAnsi="Times New Roman" w:cs="Times New Roman"/>
        </w:rPr>
        <w:t>ž</w:t>
      </w:r>
      <w:r w:rsidRPr="00E56DCF">
        <w:rPr>
          <w:rFonts w:ascii="Times New Roman" w:hAnsi="Times New Roman" w:cs="Times New Roman"/>
        </w:rPr>
        <w:t xml:space="preserve"> 12. Smlouvy se smluvní strany dohodly na uzavření tohoto </w:t>
      </w:r>
      <w:r>
        <w:rPr>
          <w:rFonts w:ascii="Times New Roman" w:hAnsi="Times New Roman" w:cs="Times New Roman"/>
        </w:rPr>
        <w:t>D</w:t>
      </w:r>
      <w:r w:rsidR="007F5C00" w:rsidRPr="00E56DCF">
        <w:rPr>
          <w:rFonts w:ascii="Times New Roman" w:hAnsi="Times New Roman" w:cs="Times New Roman"/>
        </w:rPr>
        <w:t>odatku</w:t>
      </w:r>
      <w:r w:rsidR="00EE3AC9" w:rsidRPr="00E56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7F5C00" w:rsidRPr="00E56DCF">
        <w:rPr>
          <w:rFonts w:ascii="Times New Roman" w:hAnsi="Times New Roman" w:cs="Times New Roman"/>
        </w:rPr>
        <w:t>č. 1</w:t>
      </w:r>
      <w:r>
        <w:rPr>
          <w:rFonts w:ascii="Times New Roman" w:hAnsi="Times New Roman" w:cs="Times New Roman"/>
        </w:rPr>
        <w:t xml:space="preserve"> k</w:t>
      </w:r>
      <w:r w:rsidR="00EE3AC9" w:rsidRPr="00E56DCF">
        <w:rPr>
          <w:rFonts w:ascii="Times New Roman" w:hAnsi="Times New Roman" w:cs="Times New Roman"/>
        </w:rPr>
        <w:t>e Smlouvě</w:t>
      </w:r>
      <w:r w:rsidR="0018245C">
        <w:rPr>
          <w:rFonts w:ascii="Times New Roman" w:hAnsi="Times New Roman" w:cs="Times New Roman"/>
        </w:rPr>
        <w:t xml:space="preserve"> (dále také jen „Dodatek“)</w:t>
      </w:r>
      <w:r w:rsidR="009E6FF2" w:rsidRPr="00E56DCF">
        <w:rPr>
          <w:rFonts w:ascii="Times New Roman" w:hAnsi="Times New Roman" w:cs="Times New Roman"/>
        </w:rPr>
        <w:t xml:space="preserve">. </w:t>
      </w:r>
    </w:p>
    <w:p w14:paraId="5A242850" w14:textId="77777777" w:rsidR="00EE3AC9" w:rsidRPr="00E56DCF" w:rsidRDefault="00EE3AC9" w:rsidP="00F711D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56DCF">
        <w:rPr>
          <w:rFonts w:ascii="Times New Roman" w:hAnsi="Times New Roman" w:cs="Times New Roman"/>
        </w:rPr>
        <w:t xml:space="preserve"> </w:t>
      </w:r>
    </w:p>
    <w:p w14:paraId="382B63EC" w14:textId="77777777" w:rsidR="009E6FF2" w:rsidRPr="00993F16" w:rsidRDefault="00441D55" w:rsidP="00F711D6">
      <w:pPr>
        <w:keepNext/>
        <w:tabs>
          <w:tab w:val="left" w:pos="0"/>
        </w:tabs>
        <w:spacing w:afterLines="200" w:after="480"/>
        <w:ind w:hanging="284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A524DE" w:rsidRPr="00993F16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="009E6FF2" w:rsidRPr="00993F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E3AC9" w:rsidRPr="00993F16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3A52CEC" w14:textId="77777777" w:rsidR="00EE3AC9" w:rsidRDefault="00766C47" w:rsidP="00F711D6">
      <w:pPr>
        <w:keepNext/>
        <w:tabs>
          <w:tab w:val="left" w:pos="0"/>
        </w:tabs>
        <w:spacing w:afterLines="200" w:after="480"/>
        <w:ind w:hanging="284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 D</w:t>
      </w:r>
      <w:r w:rsidR="00EE3AC9" w:rsidRPr="00993F16">
        <w:rPr>
          <w:rFonts w:ascii="Times New Roman" w:hAnsi="Times New Roman" w:cs="Times New Roman"/>
          <w:b/>
          <w:bCs/>
          <w:sz w:val="24"/>
          <w:szCs w:val="24"/>
        </w:rPr>
        <w:t>odatku</w:t>
      </w:r>
    </w:p>
    <w:p w14:paraId="35C0F215" w14:textId="51D6BDA5" w:rsidR="0013052B" w:rsidRDefault="007F5C00" w:rsidP="0013052B">
      <w:pPr>
        <w:pStyle w:val="Odstavecseseznamem"/>
        <w:numPr>
          <w:ilvl w:val="0"/>
          <w:numId w:val="1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441D55">
        <w:rPr>
          <w:rFonts w:ascii="Times New Roman" w:hAnsi="Times New Roman" w:cs="Times New Roman"/>
          <w:sz w:val="24"/>
          <w:szCs w:val="24"/>
        </w:rPr>
        <w:t xml:space="preserve">tohoto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524DE" w:rsidRPr="00993F16">
        <w:rPr>
          <w:rFonts w:ascii="Times New Roman" w:hAnsi="Times New Roman" w:cs="Times New Roman"/>
          <w:sz w:val="24"/>
          <w:szCs w:val="24"/>
        </w:rPr>
        <w:t>odatku</w:t>
      </w:r>
      <w:r w:rsidR="00441D55">
        <w:rPr>
          <w:rFonts w:ascii="Times New Roman" w:hAnsi="Times New Roman" w:cs="Times New Roman"/>
          <w:sz w:val="24"/>
          <w:szCs w:val="24"/>
        </w:rPr>
        <w:t xml:space="preserve"> </w:t>
      </w:r>
      <w:r w:rsidR="00A524DE" w:rsidRPr="00993F16">
        <w:rPr>
          <w:rFonts w:ascii="Times New Roman" w:hAnsi="Times New Roman" w:cs="Times New Roman"/>
          <w:sz w:val="24"/>
          <w:szCs w:val="24"/>
        </w:rPr>
        <w:t xml:space="preserve">je </w:t>
      </w:r>
      <w:r w:rsidR="00441D55">
        <w:rPr>
          <w:rFonts w:ascii="Times New Roman" w:hAnsi="Times New Roman" w:cs="Times New Roman"/>
          <w:sz w:val="24"/>
          <w:szCs w:val="24"/>
        </w:rPr>
        <w:t>provedení víceprací spočívajících v poskytnutí dodávek, prací a služeb nezbytných k provedení zbývající části protiodrazové bezpečnostní podlahy v rozsahu 34 m2</w:t>
      </w:r>
      <w:r w:rsidR="00F711D6">
        <w:rPr>
          <w:rFonts w:ascii="Times New Roman" w:hAnsi="Times New Roman" w:cs="Times New Roman"/>
          <w:sz w:val="24"/>
          <w:szCs w:val="24"/>
        </w:rPr>
        <w:t>, a to v souladu se ZL č. 1, jenž je přílohou č. 1 tohoto dodatku a stává se přílohou č. 2 Smlouvy, když uvedené vícepráce nemohou být technicky nebo ekonomicky odděleny od předmětu původní veřejné zakázky a jsou zcela nezbytné pro dokončení předmětu původní veřejné zakázky, proto budou provedeny původní zhotovitelem dle Smlouvy.</w:t>
      </w:r>
      <w:r w:rsidR="00441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88BB3" w14:textId="4F98D8C6" w:rsidR="009E22EC" w:rsidRPr="0013052B" w:rsidRDefault="009E22EC" w:rsidP="0013052B">
      <w:pPr>
        <w:pStyle w:val="Odstavecseseznamem"/>
        <w:numPr>
          <w:ilvl w:val="0"/>
          <w:numId w:val="1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52B">
        <w:rPr>
          <w:rFonts w:ascii="Times New Roman" w:hAnsi="Times New Roman" w:cs="Times New Roman"/>
          <w:sz w:val="24"/>
          <w:szCs w:val="24"/>
        </w:rPr>
        <w:t xml:space="preserve">Smluvní strany se tedy dohodly, že zhotovitel se zavazuje, nad rámec ujednání ze Smlouvy a její přílohy č. 1, provést dílo ze Smlouvy včetně </w:t>
      </w:r>
      <w:proofErr w:type="spellStart"/>
      <w:r w:rsidRPr="0013052B">
        <w:rPr>
          <w:rFonts w:ascii="Times New Roman" w:hAnsi="Times New Roman" w:cs="Times New Roman"/>
          <w:sz w:val="24"/>
          <w:szCs w:val="24"/>
        </w:rPr>
        <w:t>víceprácí</w:t>
      </w:r>
      <w:proofErr w:type="spellEnd"/>
      <w:r w:rsidRPr="0013052B">
        <w:rPr>
          <w:rFonts w:ascii="Times New Roman" w:hAnsi="Times New Roman" w:cs="Times New Roman"/>
          <w:sz w:val="24"/>
          <w:szCs w:val="24"/>
        </w:rPr>
        <w:t xml:space="preserve"> popsaných ve ZL. č. 1</w:t>
      </w:r>
      <w:r w:rsidRPr="009E22EC">
        <w:t xml:space="preserve"> </w:t>
      </w:r>
      <w:r w:rsidRPr="0013052B">
        <w:rPr>
          <w:rFonts w:ascii="Times New Roman" w:hAnsi="Times New Roman" w:cs="Times New Roman"/>
          <w:sz w:val="24"/>
          <w:szCs w:val="24"/>
        </w:rPr>
        <w:t>jenž je přílohou č. 1 tohoto dodatku a stává se přílohou č. 2 Smlouvy, tj. zhotovitel rozšíří dílo o protiodrazové bezpečnostní podlahu v rozsahu 34 m2.</w:t>
      </w:r>
    </w:p>
    <w:p w14:paraId="51F9F797" w14:textId="77777777" w:rsidR="00F711D6" w:rsidRPr="006B17C3" w:rsidRDefault="00F711D6" w:rsidP="00F711D6">
      <w:pPr>
        <w:pStyle w:val="Odstavecseseznamem"/>
        <w:numPr>
          <w:ilvl w:val="0"/>
          <w:numId w:val="17"/>
        </w:numPr>
        <w:ind w:left="0" w:hanging="284"/>
        <w:jc w:val="both"/>
        <w:rPr>
          <w:sz w:val="24"/>
          <w:szCs w:val="24"/>
        </w:rPr>
      </w:pPr>
      <w:r w:rsidRPr="006B17C3">
        <w:rPr>
          <w:rFonts w:ascii="Times New Roman" w:hAnsi="Times New Roman" w:cs="Times New Roman"/>
          <w:sz w:val="24"/>
          <w:szCs w:val="24"/>
        </w:rPr>
        <w:t>V článku IV. Cena díla se text odstavce 1. nahrazuje textem:</w:t>
      </w:r>
    </w:p>
    <w:p w14:paraId="7D9C4726" w14:textId="77777777" w:rsidR="00F711D6" w:rsidRPr="006B17C3" w:rsidRDefault="00F711D6" w:rsidP="00F711D6">
      <w:pPr>
        <w:pStyle w:val="Odstavecseseznamem"/>
        <w:spacing w:before="120" w:after="120"/>
        <w:ind w:left="714"/>
        <w:rPr>
          <w:rFonts w:ascii="Times New Roman" w:hAnsi="Times New Roman" w:cs="Times New Roman"/>
          <w:i/>
          <w:sz w:val="24"/>
          <w:szCs w:val="24"/>
        </w:rPr>
      </w:pPr>
      <w:r w:rsidRPr="006B17C3">
        <w:rPr>
          <w:rFonts w:ascii="Times New Roman" w:hAnsi="Times New Roman" w:cs="Times New Roman"/>
          <w:i/>
          <w:sz w:val="24"/>
          <w:szCs w:val="24"/>
        </w:rPr>
        <w:t>Cena za provedené dílo je stanovena dohodou smluvních stran a činí:</w:t>
      </w:r>
    </w:p>
    <w:tbl>
      <w:tblPr>
        <w:tblStyle w:val="Mkatabulky"/>
        <w:tblW w:w="0" w:type="auto"/>
        <w:tblInd w:w="412" w:type="dxa"/>
        <w:tblLook w:val="04A0" w:firstRow="1" w:lastRow="0" w:firstColumn="1" w:lastColumn="0" w:noHBand="0" w:noVBand="1"/>
      </w:tblPr>
      <w:tblGrid>
        <w:gridCol w:w="1951"/>
        <w:gridCol w:w="1921"/>
        <w:gridCol w:w="1936"/>
        <w:gridCol w:w="2522"/>
      </w:tblGrid>
      <w:tr w:rsidR="00F711D6" w:rsidRPr="00F711D6" w14:paraId="660A023C" w14:textId="77777777" w:rsidTr="00FF5593">
        <w:trPr>
          <w:trHeight w:val="660"/>
        </w:trPr>
        <w:tc>
          <w:tcPr>
            <w:tcW w:w="1951" w:type="dxa"/>
          </w:tcPr>
          <w:p w14:paraId="6F628133" w14:textId="77777777" w:rsidR="00F711D6" w:rsidRPr="00F711D6" w:rsidRDefault="00F711D6" w:rsidP="00F711D6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921" w:type="dxa"/>
          </w:tcPr>
          <w:p w14:paraId="3103803B" w14:textId="77777777" w:rsidR="00F711D6" w:rsidRPr="00F711D6" w:rsidRDefault="00F711D6" w:rsidP="00F711D6">
            <w:pPr>
              <w:spacing w:before="120" w:after="120"/>
              <w:jc w:val="center"/>
              <w:rPr>
                <w:i/>
              </w:rPr>
            </w:pPr>
            <w:r w:rsidRPr="00F711D6">
              <w:rPr>
                <w:i/>
              </w:rPr>
              <w:t>Cena v Kč bez DPH</w:t>
            </w:r>
          </w:p>
        </w:tc>
        <w:tc>
          <w:tcPr>
            <w:tcW w:w="1936" w:type="dxa"/>
          </w:tcPr>
          <w:p w14:paraId="6E5B3744" w14:textId="77777777" w:rsidR="00F711D6" w:rsidRPr="00F711D6" w:rsidRDefault="00F711D6" w:rsidP="00F711D6">
            <w:pPr>
              <w:spacing w:before="120" w:after="120"/>
              <w:jc w:val="center"/>
              <w:rPr>
                <w:i/>
              </w:rPr>
            </w:pPr>
            <w:r w:rsidRPr="00F711D6">
              <w:rPr>
                <w:i/>
              </w:rPr>
              <w:t>DPH</w:t>
            </w:r>
          </w:p>
        </w:tc>
        <w:tc>
          <w:tcPr>
            <w:tcW w:w="2522" w:type="dxa"/>
          </w:tcPr>
          <w:p w14:paraId="3C6411C2" w14:textId="77777777" w:rsidR="00F711D6" w:rsidRPr="00F711D6" w:rsidRDefault="00F711D6" w:rsidP="00F711D6">
            <w:pPr>
              <w:spacing w:before="120" w:after="120"/>
              <w:jc w:val="center"/>
              <w:rPr>
                <w:i/>
              </w:rPr>
            </w:pPr>
            <w:r w:rsidRPr="00F711D6">
              <w:rPr>
                <w:i/>
              </w:rPr>
              <w:t>Cena v Kč včetně DPH</w:t>
            </w:r>
          </w:p>
        </w:tc>
      </w:tr>
      <w:tr w:rsidR="00F711D6" w:rsidRPr="00F711D6" w14:paraId="6A5261CF" w14:textId="77777777" w:rsidTr="00FF5593">
        <w:tc>
          <w:tcPr>
            <w:tcW w:w="1951" w:type="dxa"/>
            <w:tcBorders>
              <w:top w:val="thickThinSmallGap" w:sz="24" w:space="0" w:color="auto"/>
            </w:tcBorders>
          </w:tcPr>
          <w:p w14:paraId="2904B1EF" w14:textId="77777777" w:rsidR="00F711D6" w:rsidRPr="00F711D6" w:rsidRDefault="00F711D6" w:rsidP="00F711D6">
            <w:pPr>
              <w:spacing w:before="120" w:after="120"/>
              <w:rPr>
                <w:b/>
                <w:i/>
              </w:rPr>
            </w:pPr>
            <w:r w:rsidRPr="00F711D6">
              <w:rPr>
                <w:b/>
                <w:i/>
              </w:rPr>
              <w:t xml:space="preserve">Cena díla </w:t>
            </w:r>
            <w:proofErr w:type="gramStart"/>
            <w:r w:rsidRPr="00F711D6">
              <w:rPr>
                <w:b/>
                <w:i/>
              </w:rPr>
              <w:t>z</w:t>
            </w:r>
            <w:proofErr w:type="gramEnd"/>
            <w:r w:rsidRPr="00F711D6">
              <w:rPr>
                <w:b/>
                <w:i/>
              </w:rPr>
              <w:t xml:space="preserve"> </w:t>
            </w:r>
            <w:proofErr w:type="spellStart"/>
            <w:r w:rsidRPr="00F711D6">
              <w:rPr>
                <w:b/>
                <w:i/>
              </w:rPr>
              <w:t>SoD</w:t>
            </w:r>
            <w:proofErr w:type="spellEnd"/>
          </w:p>
        </w:tc>
        <w:tc>
          <w:tcPr>
            <w:tcW w:w="1921" w:type="dxa"/>
            <w:tcBorders>
              <w:top w:val="thickThinSmallGap" w:sz="24" w:space="0" w:color="auto"/>
            </w:tcBorders>
          </w:tcPr>
          <w:p w14:paraId="342AD426" w14:textId="77777777" w:rsidR="00F711D6" w:rsidRPr="00F711D6" w:rsidRDefault="007D58B6" w:rsidP="00F711D6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503.677,19</w:t>
            </w:r>
          </w:p>
        </w:tc>
        <w:tc>
          <w:tcPr>
            <w:tcW w:w="1936" w:type="dxa"/>
            <w:tcBorders>
              <w:top w:val="thickThinSmallGap" w:sz="24" w:space="0" w:color="auto"/>
            </w:tcBorders>
          </w:tcPr>
          <w:p w14:paraId="6A1983BA" w14:textId="77777777" w:rsidR="00F711D6" w:rsidRPr="00F711D6" w:rsidRDefault="007D58B6" w:rsidP="00F711D6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105.772,21</w:t>
            </w:r>
          </w:p>
        </w:tc>
        <w:tc>
          <w:tcPr>
            <w:tcW w:w="2522" w:type="dxa"/>
            <w:tcBorders>
              <w:top w:val="thickThinSmallGap" w:sz="24" w:space="0" w:color="auto"/>
            </w:tcBorders>
          </w:tcPr>
          <w:p w14:paraId="6FDF732C" w14:textId="77777777" w:rsidR="00F711D6" w:rsidRPr="00F711D6" w:rsidRDefault="007D58B6" w:rsidP="00F711D6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609.449,40</w:t>
            </w:r>
          </w:p>
        </w:tc>
      </w:tr>
      <w:tr w:rsidR="00F711D6" w:rsidRPr="00F711D6" w14:paraId="7BEEFCAF" w14:textId="77777777" w:rsidTr="00FF5593">
        <w:tc>
          <w:tcPr>
            <w:tcW w:w="1951" w:type="dxa"/>
          </w:tcPr>
          <w:p w14:paraId="757F21BB" w14:textId="77777777" w:rsidR="00F711D6" w:rsidRPr="00F711D6" w:rsidRDefault="00F711D6" w:rsidP="00F711D6">
            <w:pPr>
              <w:spacing w:before="120" w:after="120"/>
              <w:rPr>
                <w:b/>
                <w:i/>
              </w:rPr>
            </w:pPr>
            <w:r w:rsidRPr="00F711D6">
              <w:rPr>
                <w:b/>
                <w:i/>
              </w:rPr>
              <w:t>Cena z dodatku č.1</w:t>
            </w:r>
          </w:p>
        </w:tc>
        <w:tc>
          <w:tcPr>
            <w:tcW w:w="1921" w:type="dxa"/>
          </w:tcPr>
          <w:p w14:paraId="293DF37A" w14:textId="77777777" w:rsidR="00F711D6" w:rsidRPr="00F711D6" w:rsidRDefault="007D58B6" w:rsidP="00F711D6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83.860</w:t>
            </w:r>
          </w:p>
        </w:tc>
        <w:tc>
          <w:tcPr>
            <w:tcW w:w="1936" w:type="dxa"/>
          </w:tcPr>
          <w:p w14:paraId="48B26291" w14:textId="77777777" w:rsidR="00F711D6" w:rsidRPr="00F711D6" w:rsidRDefault="007D58B6" w:rsidP="00F711D6">
            <w:pPr>
              <w:tabs>
                <w:tab w:val="left" w:pos="340"/>
                <w:tab w:val="center" w:pos="860"/>
              </w:tabs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17.610,60</w:t>
            </w:r>
          </w:p>
        </w:tc>
        <w:tc>
          <w:tcPr>
            <w:tcW w:w="2522" w:type="dxa"/>
          </w:tcPr>
          <w:p w14:paraId="7E7C26F2" w14:textId="77777777" w:rsidR="00F711D6" w:rsidRPr="00F711D6" w:rsidRDefault="007D58B6" w:rsidP="00F711D6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7D58B6">
              <w:rPr>
                <w:rFonts w:ascii="Arial" w:hAnsi="Arial" w:cs="Arial"/>
                <w:b/>
                <w:i/>
                <w:sz w:val="21"/>
                <w:szCs w:val="21"/>
              </w:rPr>
              <w:t>104.470,60</w:t>
            </w:r>
          </w:p>
        </w:tc>
      </w:tr>
      <w:tr w:rsidR="00F711D6" w:rsidRPr="00F711D6" w14:paraId="41102B1C" w14:textId="77777777" w:rsidTr="00FF5593">
        <w:tc>
          <w:tcPr>
            <w:tcW w:w="1951" w:type="dxa"/>
          </w:tcPr>
          <w:p w14:paraId="1A60BFA3" w14:textId="77777777" w:rsidR="00F711D6" w:rsidRPr="00F711D6" w:rsidRDefault="00F711D6" w:rsidP="00F711D6">
            <w:pPr>
              <w:spacing w:before="120" w:after="120"/>
              <w:rPr>
                <w:b/>
                <w:i/>
              </w:rPr>
            </w:pPr>
            <w:r w:rsidRPr="00F711D6">
              <w:rPr>
                <w:b/>
                <w:i/>
              </w:rPr>
              <w:t>Cena díla celkem</w:t>
            </w:r>
          </w:p>
        </w:tc>
        <w:tc>
          <w:tcPr>
            <w:tcW w:w="1921" w:type="dxa"/>
          </w:tcPr>
          <w:p w14:paraId="0CA47FA6" w14:textId="77777777" w:rsidR="00F711D6" w:rsidRPr="00F711D6" w:rsidRDefault="007D58B6" w:rsidP="00F711D6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587.537,19</w:t>
            </w:r>
          </w:p>
        </w:tc>
        <w:tc>
          <w:tcPr>
            <w:tcW w:w="1936" w:type="dxa"/>
          </w:tcPr>
          <w:p w14:paraId="1DC1B5F5" w14:textId="77777777" w:rsidR="00F711D6" w:rsidRPr="00F711D6" w:rsidRDefault="007D58B6" w:rsidP="00F711D6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123.382,81</w:t>
            </w:r>
          </w:p>
        </w:tc>
        <w:tc>
          <w:tcPr>
            <w:tcW w:w="2522" w:type="dxa"/>
          </w:tcPr>
          <w:p w14:paraId="2B6E49C1" w14:textId="77777777" w:rsidR="00F711D6" w:rsidRPr="00F711D6" w:rsidRDefault="007D58B6" w:rsidP="00F711D6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proofErr w:type="gramStart"/>
            <w:r w:rsidRPr="007D58B6">
              <w:rPr>
                <w:rFonts w:ascii="Arial" w:hAnsi="Arial" w:cs="Arial"/>
                <w:b/>
                <w:i/>
                <w:sz w:val="21"/>
                <w:szCs w:val="21"/>
              </w:rPr>
              <w:t>710.920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,-</w:t>
            </w:r>
            <w:proofErr w:type="gramEnd"/>
          </w:p>
        </w:tc>
      </w:tr>
    </w:tbl>
    <w:p w14:paraId="24529B47" w14:textId="77777777" w:rsidR="00F711D6" w:rsidRDefault="00F711D6" w:rsidP="00F711D6">
      <w:pPr>
        <w:ind w:firstLine="708"/>
        <w:rPr>
          <w:rFonts w:ascii="Times New Roman" w:hAnsi="Times New Roman" w:cs="Times New Roman"/>
          <w:i/>
        </w:rPr>
      </w:pPr>
    </w:p>
    <w:p w14:paraId="101BBEEC" w14:textId="77777777" w:rsidR="00F711D6" w:rsidRDefault="00F711D6" w:rsidP="00F711D6">
      <w:pPr>
        <w:ind w:firstLine="708"/>
        <w:rPr>
          <w:rFonts w:ascii="Times New Roman" w:hAnsi="Times New Roman" w:cs="Times New Roman"/>
          <w:i/>
        </w:rPr>
      </w:pPr>
      <w:r w:rsidRPr="00F711D6">
        <w:rPr>
          <w:rFonts w:ascii="Times New Roman" w:hAnsi="Times New Roman" w:cs="Times New Roman"/>
          <w:i/>
        </w:rPr>
        <w:t>DPH se bude řídit právními předpisy platnými a účinnými ke dni zdanitelného plnění.</w:t>
      </w:r>
    </w:p>
    <w:p w14:paraId="13782C31" w14:textId="77777777" w:rsidR="00F711D6" w:rsidRDefault="00F711D6" w:rsidP="00F711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4442015" w14:textId="77777777" w:rsidR="009E22EC" w:rsidRDefault="009E22EC" w:rsidP="00F711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48F75A8" w14:textId="77777777" w:rsidR="009E22EC" w:rsidRDefault="009E22EC" w:rsidP="00F711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EA1986E" w14:textId="77777777" w:rsidR="001175B3" w:rsidRPr="00993F16" w:rsidRDefault="00812ED9" w:rsidP="00F711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970FA4" w:rsidRPr="00993F1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28618B1B" w14:textId="77777777" w:rsidR="00970FA4" w:rsidRPr="00993F16" w:rsidRDefault="00970FA4" w:rsidP="00F711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F16">
        <w:rPr>
          <w:rFonts w:ascii="Times New Roman" w:hAnsi="Times New Roman" w:cs="Times New Roman"/>
          <w:b/>
          <w:sz w:val="24"/>
          <w:szCs w:val="24"/>
        </w:rPr>
        <w:lastRenderedPageBreak/>
        <w:t>Závěrečná ustanovení</w:t>
      </w:r>
    </w:p>
    <w:p w14:paraId="412247CD" w14:textId="77777777" w:rsidR="001B548A" w:rsidRPr="007F5C00" w:rsidRDefault="00AD4B92" w:rsidP="00CE1078">
      <w:pPr>
        <w:pStyle w:val="Odstavecseseznamem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5C00">
        <w:rPr>
          <w:rFonts w:ascii="Times New Roman" w:hAnsi="Times New Roman" w:cs="Times New Roman"/>
          <w:sz w:val="24"/>
          <w:szCs w:val="24"/>
        </w:rPr>
        <w:t>Smluvní strany prohlašují, že bezvýhradně souhlas</w:t>
      </w:r>
      <w:r w:rsidR="00373264">
        <w:rPr>
          <w:rFonts w:ascii="Times New Roman" w:hAnsi="Times New Roman" w:cs="Times New Roman"/>
          <w:sz w:val="24"/>
          <w:szCs w:val="24"/>
        </w:rPr>
        <w:t>í se všemi ustanoveními tohoto D</w:t>
      </w:r>
      <w:r w:rsidRPr="007F5C00">
        <w:rPr>
          <w:rFonts w:ascii="Times New Roman" w:hAnsi="Times New Roman" w:cs="Times New Roman"/>
          <w:sz w:val="24"/>
          <w:szCs w:val="24"/>
        </w:rPr>
        <w:t xml:space="preserve">odatku, což stvrzují svými níže uvedenými podpisy. </w:t>
      </w:r>
    </w:p>
    <w:p w14:paraId="5B2957C4" w14:textId="77777777" w:rsidR="007F5C00" w:rsidRDefault="00970FA4" w:rsidP="00CE1078">
      <w:pPr>
        <w:pStyle w:val="Odstavecseseznamem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5C00">
        <w:rPr>
          <w:rFonts w:ascii="Times New Roman" w:hAnsi="Times New Roman" w:cs="Times New Roman"/>
          <w:sz w:val="24"/>
          <w:szCs w:val="24"/>
        </w:rPr>
        <w:t>Ostatní ustanovení Smlouvy zůstávají nezměněna.</w:t>
      </w:r>
    </w:p>
    <w:p w14:paraId="5C18E14E" w14:textId="77777777" w:rsidR="001B548A" w:rsidRPr="007F5C00" w:rsidRDefault="00766C47" w:rsidP="00CE1078">
      <w:pPr>
        <w:pStyle w:val="Odstavecseseznamem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</w:t>
      </w:r>
      <w:r w:rsidR="00970FA4" w:rsidRPr="007F5C00">
        <w:rPr>
          <w:rFonts w:ascii="Times New Roman" w:hAnsi="Times New Roman" w:cs="Times New Roman"/>
          <w:sz w:val="24"/>
          <w:szCs w:val="24"/>
        </w:rPr>
        <w:t>odatek je nedílnou součástí Smlouvy</w:t>
      </w:r>
      <w:r w:rsidR="007F5C00">
        <w:rPr>
          <w:rFonts w:ascii="Times New Roman" w:hAnsi="Times New Roman" w:cs="Times New Roman"/>
          <w:sz w:val="24"/>
          <w:szCs w:val="24"/>
        </w:rPr>
        <w:t>.</w:t>
      </w:r>
      <w:r w:rsidR="00970FA4" w:rsidRPr="007F5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844C7" w14:textId="77777777" w:rsidR="001B548A" w:rsidRPr="00B25DD9" w:rsidRDefault="00766C47" w:rsidP="00CE1078">
      <w:pPr>
        <w:pStyle w:val="Odstavecseseznamem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</w:t>
      </w:r>
      <w:r w:rsidR="00970FA4" w:rsidRPr="007F5C00">
        <w:rPr>
          <w:rFonts w:ascii="Times New Roman" w:hAnsi="Times New Roman" w:cs="Times New Roman"/>
          <w:sz w:val="24"/>
          <w:szCs w:val="24"/>
        </w:rPr>
        <w:t xml:space="preserve">odatek nabývá účinnosti dnem jeho uveřejnění v registru smluv v </w:t>
      </w:r>
      <w:r w:rsidR="00716897" w:rsidRPr="007F5C00">
        <w:rPr>
          <w:rFonts w:ascii="Times New Roman" w:hAnsi="Times New Roman" w:cs="Times New Roman"/>
          <w:sz w:val="24"/>
          <w:szCs w:val="24"/>
        </w:rPr>
        <w:t>souladu se zákonem </w:t>
      </w:r>
      <w:r w:rsidR="00970FA4" w:rsidRPr="007F5C00">
        <w:rPr>
          <w:rFonts w:ascii="Times New Roman" w:hAnsi="Times New Roman" w:cs="Times New Roman"/>
          <w:sz w:val="24"/>
          <w:szCs w:val="24"/>
        </w:rPr>
        <w:t>č. 340/2015 Sb., o zvláštních podmínkách účinnosti některých smluv, uveřejňování těchto smluv a o registru smluv (zákon o registru smluv), ve znění pozdějších předpisů. Smluvní strany se dohodly, že uveře</w:t>
      </w:r>
      <w:r>
        <w:rPr>
          <w:rFonts w:ascii="Times New Roman" w:hAnsi="Times New Roman" w:cs="Times New Roman"/>
          <w:sz w:val="24"/>
          <w:szCs w:val="24"/>
        </w:rPr>
        <w:t>jnění tohoto D</w:t>
      </w:r>
      <w:r w:rsidR="00970FA4" w:rsidRPr="007F5C00">
        <w:rPr>
          <w:rFonts w:ascii="Times New Roman" w:hAnsi="Times New Roman" w:cs="Times New Roman"/>
          <w:sz w:val="24"/>
          <w:szCs w:val="24"/>
        </w:rPr>
        <w:t>odatku dle uvedeného zákona zajistí statutární město Ostrava (</w:t>
      </w:r>
      <w:r w:rsidR="00812ED9">
        <w:rPr>
          <w:rFonts w:ascii="Times New Roman" w:hAnsi="Times New Roman" w:cs="Times New Roman"/>
          <w:sz w:val="24"/>
          <w:szCs w:val="24"/>
        </w:rPr>
        <w:t>objednatel</w:t>
      </w:r>
      <w:r w:rsidR="00970FA4" w:rsidRPr="007F5C00">
        <w:rPr>
          <w:rFonts w:ascii="Times New Roman" w:hAnsi="Times New Roman" w:cs="Times New Roman"/>
          <w:sz w:val="24"/>
          <w:szCs w:val="24"/>
        </w:rPr>
        <w:t>).</w:t>
      </w:r>
      <w:r w:rsidR="00011093" w:rsidRPr="007F5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35F29" w14:textId="77777777" w:rsidR="001B548A" w:rsidRPr="007F5C00" w:rsidRDefault="00766C47" w:rsidP="00CE1078">
      <w:pPr>
        <w:pStyle w:val="Odstavecseseznamem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uzavírající tento D</w:t>
      </w:r>
      <w:r w:rsidR="00AD70FF" w:rsidRPr="007F5C00">
        <w:rPr>
          <w:rFonts w:ascii="Times New Roman" w:hAnsi="Times New Roman" w:cs="Times New Roman"/>
          <w:sz w:val="24"/>
          <w:szCs w:val="24"/>
        </w:rPr>
        <w:t>odatek za smluvní strany souhlasí s uveřejněním svých osobních úda</w:t>
      </w:r>
      <w:r>
        <w:rPr>
          <w:rFonts w:ascii="Times New Roman" w:hAnsi="Times New Roman" w:cs="Times New Roman"/>
          <w:sz w:val="24"/>
          <w:szCs w:val="24"/>
        </w:rPr>
        <w:t>jů, které jsou uvedeny v tomto D</w:t>
      </w:r>
      <w:r w:rsidR="00AD70FF" w:rsidRPr="007F5C00">
        <w:rPr>
          <w:rFonts w:ascii="Times New Roman" w:hAnsi="Times New Roman" w:cs="Times New Roman"/>
          <w:sz w:val="24"/>
          <w:szCs w:val="24"/>
        </w:rPr>
        <w:t>odatku, v registru smluv</w:t>
      </w:r>
      <w:r>
        <w:rPr>
          <w:rFonts w:ascii="Times New Roman" w:hAnsi="Times New Roman" w:cs="Times New Roman"/>
          <w:sz w:val="24"/>
          <w:szCs w:val="24"/>
        </w:rPr>
        <w:t xml:space="preserve"> spolu s D</w:t>
      </w:r>
      <w:r w:rsidR="00AD4B92" w:rsidRPr="007F5C00">
        <w:rPr>
          <w:rFonts w:ascii="Times New Roman" w:hAnsi="Times New Roman" w:cs="Times New Roman"/>
          <w:sz w:val="24"/>
          <w:szCs w:val="24"/>
        </w:rPr>
        <w:t>odatkem</w:t>
      </w:r>
      <w:r w:rsidR="00AD70FF" w:rsidRPr="007F5C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66BB5" w14:textId="77777777" w:rsidR="001B548A" w:rsidRPr="007F5C00" w:rsidRDefault="00766C47" w:rsidP="00CE1078">
      <w:pPr>
        <w:pStyle w:val="Odstavecseseznamem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</w:t>
      </w:r>
      <w:r w:rsidR="00970FA4" w:rsidRPr="007F5C00">
        <w:rPr>
          <w:rFonts w:ascii="Times New Roman" w:hAnsi="Times New Roman" w:cs="Times New Roman"/>
          <w:sz w:val="24"/>
          <w:szCs w:val="24"/>
        </w:rPr>
        <w:t xml:space="preserve">odatek je vyhotoven ve </w:t>
      </w:r>
      <w:r w:rsidR="00812ED9">
        <w:rPr>
          <w:rFonts w:ascii="Times New Roman" w:hAnsi="Times New Roman" w:cs="Times New Roman"/>
          <w:sz w:val="24"/>
          <w:szCs w:val="24"/>
        </w:rPr>
        <w:t>2</w:t>
      </w:r>
      <w:r w:rsidR="00970FA4" w:rsidRPr="007F5C00">
        <w:rPr>
          <w:rFonts w:ascii="Times New Roman" w:hAnsi="Times New Roman" w:cs="Times New Roman"/>
          <w:sz w:val="24"/>
          <w:szCs w:val="24"/>
        </w:rPr>
        <w:t xml:space="preserve"> stejnopisech s platností originálu, podepsaných oprávněnými zástupci smluvních stran, přičemž </w:t>
      </w:r>
      <w:r w:rsidR="00812ED9">
        <w:rPr>
          <w:rFonts w:ascii="Times New Roman" w:hAnsi="Times New Roman" w:cs="Times New Roman"/>
          <w:sz w:val="24"/>
          <w:szCs w:val="24"/>
        </w:rPr>
        <w:t>objednatel</w:t>
      </w:r>
      <w:r w:rsidR="00970FA4" w:rsidRPr="007F5C00">
        <w:rPr>
          <w:rFonts w:ascii="Times New Roman" w:hAnsi="Times New Roman" w:cs="Times New Roman"/>
          <w:sz w:val="24"/>
          <w:szCs w:val="24"/>
        </w:rPr>
        <w:t xml:space="preserve"> obdrží </w:t>
      </w:r>
      <w:r w:rsidR="00812ED9">
        <w:rPr>
          <w:rFonts w:ascii="Times New Roman" w:hAnsi="Times New Roman" w:cs="Times New Roman"/>
          <w:sz w:val="24"/>
          <w:szCs w:val="24"/>
        </w:rPr>
        <w:t>1</w:t>
      </w:r>
      <w:r w:rsidR="00970FA4" w:rsidRPr="007F5C00">
        <w:rPr>
          <w:rFonts w:ascii="Times New Roman" w:hAnsi="Times New Roman" w:cs="Times New Roman"/>
          <w:sz w:val="24"/>
          <w:szCs w:val="24"/>
        </w:rPr>
        <w:t xml:space="preserve"> stejnopis a </w:t>
      </w:r>
      <w:r w:rsidR="00F711D6">
        <w:rPr>
          <w:rFonts w:ascii="Times New Roman" w:hAnsi="Times New Roman" w:cs="Times New Roman"/>
          <w:sz w:val="24"/>
          <w:szCs w:val="24"/>
        </w:rPr>
        <w:t>zhotovitel</w:t>
      </w:r>
      <w:r w:rsidR="00970FA4" w:rsidRPr="007F5C00">
        <w:rPr>
          <w:rFonts w:ascii="Times New Roman" w:hAnsi="Times New Roman" w:cs="Times New Roman"/>
          <w:sz w:val="24"/>
          <w:szCs w:val="24"/>
        </w:rPr>
        <w:t xml:space="preserve"> 1 stejnopis.</w:t>
      </w:r>
    </w:p>
    <w:p w14:paraId="71FEC0FD" w14:textId="77777777" w:rsidR="001B548A" w:rsidRPr="007F5C00" w:rsidRDefault="0098162E" w:rsidP="00CE1078">
      <w:pPr>
        <w:pStyle w:val="Odstavecseseznamem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5C00">
        <w:rPr>
          <w:rFonts w:ascii="Times New Roman" w:hAnsi="Times New Roman" w:cs="Times New Roman"/>
          <w:sz w:val="24"/>
          <w:szCs w:val="24"/>
        </w:rPr>
        <w:t xml:space="preserve">Ukáže-li </w:t>
      </w:r>
      <w:r w:rsidR="00766C47">
        <w:rPr>
          <w:rFonts w:ascii="Times New Roman" w:hAnsi="Times New Roman" w:cs="Times New Roman"/>
          <w:sz w:val="24"/>
          <w:szCs w:val="24"/>
        </w:rPr>
        <w:t>se některé z ustanovení tohoto D</w:t>
      </w:r>
      <w:r w:rsidRPr="007F5C00">
        <w:rPr>
          <w:rFonts w:ascii="Times New Roman" w:hAnsi="Times New Roman" w:cs="Times New Roman"/>
          <w:sz w:val="24"/>
          <w:szCs w:val="24"/>
        </w:rPr>
        <w:t xml:space="preserve">odatku zdánlivým (nicotným), posoudí </w:t>
      </w:r>
      <w:r w:rsidR="00073FED" w:rsidRPr="007F5C00">
        <w:rPr>
          <w:rFonts w:ascii="Times New Roman" w:hAnsi="Times New Roman" w:cs="Times New Roman"/>
          <w:sz w:val="24"/>
          <w:szCs w:val="24"/>
        </w:rPr>
        <w:t>se vliv této vady na ostatní ustanovení smlouvy obdobně podle § 576 zákona č. 89/2012 Sb., občanského zákoníku, ve znění pozdějších předpisů.</w:t>
      </w:r>
    </w:p>
    <w:p w14:paraId="553E99A1" w14:textId="77777777" w:rsidR="00993F16" w:rsidRDefault="00073FED" w:rsidP="00CE1078">
      <w:pPr>
        <w:pStyle w:val="Odstavecseseznamem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5C00">
        <w:rPr>
          <w:rFonts w:ascii="Times New Roman" w:hAnsi="Times New Roman" w:cs="Times New Roman"/>
          <w:sz w:val="24"/>
          <w:szCs w:val="24"/>
        </w:rPr>
        <w:t>Smluvní strany prohlašují, že</w:t>
      </w:r>
      <w:r w:rsidR="00766C47">
        <w:rPr>
          <w:rFonts w:ascii="Times New Roman" w:hAnsi="Times New Roman" w:cs="Times New Roman"/>
          <w:sz w:val="24"/>
          <w:szCs w:val="24"/>
        </w:rPr>
        <w:t xml:space="preserve"> se seznámily s obsahem tohoto D</w:t>
      </w:r>
      <w:r w:rsidRPr="007F5C00">
        <w:rPr>
          <w:rFonts w:ascii="Times New Roman" w:hAnsi="Times New Roman" w:cs="Times New Roman"/>
          <w:sz w:val="24"/>
          <w:szCs w:val="24"/>
        </w:rPr>
        <w:t>odatku, že jsou jeho jednotlivé články dostatečně určité a srozumitelné z hlediska náležitostí pro vznik</w:t>
      </w:r>
      <w:r w:rsidR="00216037" w:rsidRPr="007F5C00">
        <w:rPr>
          <w:rFonts w:ascii="Times New Roman" w:hAnsi="Times New Roman" w:cs="Times New Roman"/>
          <w:sz w:val="24"/>
          <w:szCs w:val="24"/>
        </w:rPr>
        <w:t>, respektive změnu,</w:t>
      </w:r>
      <w:r w:rsidRPr="007F5C00">
        <w:rPr>
          <w:rFonts w:ascii="Times New Roman" w:hAnsi="Times New Roman" w:cs="Times New Roman"/>
          <w:sz w:val="24"/>
          <w:szCs w:val="24"/>
        </w:rPr>
        <w:t xml:space="preserve"> smluvního vztahu, a že </w:t>
      </w:r>
      <w:r w:rsidR="00766C47">
        <w:rPr>
          <w:rFonts w:ascii="Times New Roman" w:hAnsi="Times New Roman" w:cs="Times New Roman"/>
          <w:sz w:val="24"/>
          <w:szCs w:val="24"/>
        </w:rPr>
        <w:t>tento D</w:t>
      </w:r>
      <w:r w:rsidR="00011093" w:rsidRPr="007F5C00">
        <w:rPr>
          <w:rFonts w:ascii="Times New Roman" w:hAnsi="Times New Roman" w:cs="Times New Roman"/>
          <w:sz w:val="24"/>
          <w:szCs w:val="24"/>
        </w:rPr>
        <w:t xml:space="preserve">odatek </w:t>
      </w:r>
      <w:r w:rsidR="00F711D6">
        <w:rPr>
          <w:rFonts w:ascii="Times New Roman" w:hAnsi="Times New Roman" w:cs="Times New Roman"/>
          <w:sz w:val="24"/>
          <w:szCs w:val="24"/>
        </w:rPr>
        <w:t xml:space="preserve">č. 1 </w:t>
      </w:r>
      <w:r w:rsidRPr="007F5C00">
        <w:rPr>
          <w:rFonts w:ascii="Times New Roman" w:hAnsi="Times New Roman" w:cs="Times New Roman"/>
          <w:sz w:val="24"/>
          <w:szCs w:val="24"/>
        </w:rPr>
        <w:t xml:space="preserve">uzavírají na základě své </w:t>
      </w:r>
      <w:r w:rsidR="00AD4B92" w:rsidRPr="007F5C00">
        <w:rPr>
          <w:rFonts w:ascii="Times New Roman" w:hAnsi="Times New Roman" w:cs="Times New Roman"/>
          <w:sz w:val="24"/>
          <w:szCs w:val="24"/>
        </w:rPr>
        <w:t xml:space="preserve">skutečné, </w:t>
      </w:r>
      <w:r w:rsidRPr="007F5C00">
        <w:rPr>
          <w:rFonts w:ascii="Times New Roman" w:hAnsi="Times New Roman" w:cs="Times New Roman"/>
          <w:sz w:val="24"/>
          <w:szCs w:val="24"/>
        </w:rPr>
        <w:t>svobodné a vážné vůle</w:t>
      </w:r>
      <w:r w:rsidR="00993F16" w:rsidRPr="007F5C00">
        <w:rPr>
          <w:rFonts w:ascii="Times New Roman" w:hAnsi="Times New Roman" w:cs="Times New Roman"/>
          <w:sz w:val="24"/>
          <w:szCs w:val="24"/>
        </w:rPr>
        <w:t xml:space="preserve">, bez jakéhokoli nátlaku. </w:t>
      </w:r>
    </w:p>
    <w:p w14:paraId="5D9888BB" w14:textId="77777777" w:rsidR="00DF19A1" w:rsidRDefault="00DF19A1" w:rsidP="00DF19A1">
      <w:pPr>
        <w:pStyle w:val="Odstavecseseznamem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tohoto dodatku:</w:t>
      </w:r>
    </w:p>
    <w:p w14:paraId="3FC26692" w14:textId="77777777" w:rsidR="00DF19A1" w:rsidRDefault="00DF19A1" w:rsidP="00DF19A1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ZL č. 1</w:t>
      </w:r>
    </w:p>
    <w:p w14:paraId="4A221666" w14:textId="77777777" w:rsidR="00DF19A1" w:rsidRPr="007F5C00" w:rsidRDefault="00DF19A1" w:rsidP="00DF19A1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8C215CF" w14:textId="77777777" w:rsidR="001E76D1" w:rsidRPr="00993F16" w:rsidRDefault="00812ED9" w:rsidP="00DF19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  <w:r w:rsidR="00970FA4" w:rsidRPr="00993F16">
        <w:rPr>
          <w:rFonts w:ascii="Times New Roman" w:hAnsi="Times New Roman" w:cs="Times New Roman"/>
          <w:b/>
          <w:sz w:val="24"/>
          <w:szCs w:val="24"/>
        </w:rPr>
        <w:t>V.</w:t>
      </w:r>
    </w:p>
    <w:p w14:paraId="68CB5600" w14:textId="77777777" w:rsidR="00970FA4" w:rsidRPr="00993F16" w:rsidRDefault="00970FA4" w:rsidP="00DF19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F16">
        <w:rPr>
          <w:rFonts w:ascii="Times New Roman" w:hAnsi="Times New Roman" w:cs="Times New Roman"/>
          <w:b/>
          <w:sz w:val="24"/>
          <w:szCs w:val="24"/>
        </w:rPr>
        <w:t>Doložk</w:t>
      </w:r>
      <w:r w:rsidR="00812ED9">
        <w:rPr>
          <w:rFonts w:ascii="Times New Roman" w:hAnsi="Times New Roman" w:cs="Times New Roman"/>
          <w:b/>
          <w:sz w:val="24"/>
          <w:szCs w:val="24"/>
        </w:rPr>
        <w:t>a</w:t>
      </w:r>
    </w:p>
    <w:p w14:paraId="5BAF39DB" w14:textId="77777777" w:rsidR="00970FA4" w:rsidRPr="00812ED9" w:rsidRDefault="00970FA4" w:rsidP="00812ED9">
      <w:pPr>
        <w:pStyle w:val="Odstavecseseznamem"/>
        <w:numPr>
          <w:ilvl w:val="0"/>
          <w:numId w:val="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ED9">
        <w:rPr>
          <w:rFonts w:ascii="Times New Roman" w:hAnsi="Times New Roman" w:cs="Times New Roman"/>
          <w:sz w:val="24"/>
          <w:szCs w:val="24"/>
        </w:rPr>
        <w:t>Doložka platnosti právního jednání dle § 41 zákona č. 128/2000 Sb., o obcích (obecní zřízení), ve znění pozdějších předpisů:</w:t>
      </w:r>
    </w:p>
    <w:p w14:paraId="6C4B6A10" w14:textId="60CCD76A" w:rsidR="00970FA4" w:rsidRPr="00CE1078" w:rsidRDefault="00CE1078" w:rsidP="00812ED9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uzavření tohoto D</w:t>
      </w:r>
      <w:r w:rsidR="00970FA4" w:rsidRPr="00993F16">
        <w:rPr>
          <w:rFonts w:ascii="Times New Roman" w:hAnsi="Times New Roman" w:cs="Times New Roman"/>
          <w:sz w:val="24"/>
          <w:szCs w:val="24"/>
        </w:rPr>
        <w:t xml:space="preserve">odatku na straně statutárního města Ostravy rozhodla rada města dne </w:t>
      </w:r>
      <w:r w:rsidR="00C973F5">
        <w:rPr>
          <w:rFonts w:ascii="Times New Roman" w:hAnsi="Times New Roman" w:cs="Times New Roman"/>
          <w:sz w:val="24"/>
          <w:szCs w:val="24"/>
        </w:rPr>
        <w:t>02.03.2021</w:t>
      </w:r>
      <w:r w:rsidR="00970FA4" w:rsidRPr="00993F16">
        <w:rPr>
          <w:rFonts w:ascii="Times New Roman" w:hAnsi="Times New Roman" w:cs="Times New Roman"/>
          <w:sz w:val="24"/>
          <w:szCs w:val="24"/>
        </w:rPr>
        <w:t xml:space="preserve"> usnesením č.  </w:t>
      </w:r>
      <w:r w:rsidR="00C973F5">
        <w:rPr>
          <w:rFonts w:ascii="Times New Roman" w:hAnsi="Times New Roman" w:cs="Times New Roman"/>
          <w:sz w:val="24"/>
          <w:szCs w:val="24"/>
        </w:rPr>
        <w:t>06038/RM1822</w:t>
      </w:r>
      <w:r w:rsidR="00970FA4" w:rsidRPr="00993F16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C973F5">
        <w:rPr>
          <w:rFonts w:ascii="Times New Roman" w:hAnsi="Times New Roman" w:cs="Times New Roman"/>
          <w:sz w:val="24"/>
          <w:szCs w:val="24"/>
        </w:rPr>
        <w:t>91</w:t>
      </w:r>
      <w:r w:rsidR="00970FA4" w:rsidRPr="00993F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322D16F" w14:textId="54A5EE0E" w:rsidR="00812ED9" w:rsidRPr="00993F16" w:rsidRDefault="00970FA4" w:rsidP="00970FA4">
      <w:pPr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 xml:space="preserve">Za </w:t>
      </w:r>
      <w:r w:rsidR="00812ED9">
        <w:rPr>
          <w:rFonts w:ascii="Times New Roman" w:hAnsi="Times New Roman" w:cs="Times New Roman"/>
          <w:sz w:val="24"/>
          <w:szCs w:val="24"/>
        </w:rPr>
        <w:t>objednatele</w:t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="008C0C86" w:rsidRPr="00993F16">
        <w:rPr>
          <w:rFonts w:ascii="Times New Roman" w:hAnsi="Times New Roman" w:cs="Times New Roman"/>
          <w:sz w:val="24"/>
          <w:szCs w:val="24"/>
        </w:rPr>
        <w:tab/>
      </w:r>
      <w:r w:rsidR="008C0C86" w:rsidRPr="00993F16">
        <w:rPr>
          <w:rFonts w:ascii="Times New Roman" w:hAnsi="Times New Roman" w:cs="Times New Roman"/>
          <w:sz w:val="24"/>
          <w:szCs w:val="24"/>
        </w:rPr>
        <w:tab/>
      </w:r>
      <w:r w:rsidR="008C0C86" w:rsidRPr="00993F16">
        <w:rPr>
          <w:rFonts w:ascii="Times New Roman" w:hAnsi="Times New Roman" w:cs="Times New Roman"/>
          <w:sz w:val="24"/>
          <w:szCs w:val="24"/>
        </w:rPr>
        <w:tab/>
      </w:r>
      <w:r w:rsidR="008C0C86" w:rsidRPr="00993F16">
        <w:rPr>
          <w:rFonts w:ascii="Times New Roman" w:hAnsi="Times New Roman" w:cs="Times New Roman"/>
          <w:sz w:val="24"/>
          <w:szCs w:val="24"/>
        </w:rPr>
        <w:tab/>
      </w:r>
      <w:r w:rsidR="008C0C86" w:rsidRPr="00993F16">
        <w:rPr>
          <w:rFonts w:ascii="Times New Roman" w:hAnsi="Times New Roman" w:cs="Times New Roman"/>
          <w:sz w:val="24"/>
          <w:szCs w:val="24"/>
        </w:rPr>
        <w:tab/>
      </w:r>
      <w:r w:rsidR="008C0C86" w:rsidRPr="00993F16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 xml:space="preserve">Za </w:t>
      </w:r>
      <w:r w:rsidR="00812ED9">
        <w:rPr>
          <w:rFonts w:ascii="Times New Roman" w:hAnsi="Times New Roman" w:cs="Times New Roman"/>
          <w:sz w:val="24"/>
          <w:szCs w:val="24"/>
        </w:rPr>
        <w:t>zhotovitele</w:t>
      </w:r>
    </w:p>
    <w:p w14:paraId="29C955E9" w14:textId="77777777" w:rsidR="00970FA4" w:rsidRPr="00993F16" w:rsidRDefault="008C0C86" w:rsidP="008C0C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F16">
        <w:rPr>
          <w:rFonts w:ascii="Times New Roman" w:hAnsi="Times New Roman" w:cs="Times New Roman"/>
          <w:sz w:val="24"/>
          <w:szCs w:val="24"/>
        </w:rPr>
        <w:t>Datum:_</w:t>
      </w:r>
      <w:proofErr w:type="gramEnd"/>
      <w:r w:rsidRPr="00993F16">
        <w:rPr>
          <w:rFonts w:ascii="Times New Roman" w:hAnsi="Times New Roman" w:cs="Times New Roman"/>
          <w:sz w:val="24"/>
          <w:szCs w:val="24"/>
        </w:rPr>
        <w:t>______________</w:t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ab/>
        <w:t>Datum:_______________</w:t>
      </w:r>
    </w:p>
    <w:p w14:paraId="2BF1832B" w14:textId="77777777" w:rsidR="008C0C86" w:rsidRPr="00993F16" w:rsidRDefault="002241FB" w:rsidP="008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Místo: Ostrava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C86" w:rsidRPr="00993F16">
        <w:rPr>
          <w:rFonts w:ascii="Times New Roman" w:hAnsi="Times New Roman" w:cs="Times New Roman"/>
          <w:sz w:val="24"/>
          <w:szCs w:val="24"/>
        </w:rPr>
        <w:t xml:space="preserve">Místo: </w:t>
      </w:r>
    </w:p>
    <w:p w14:paraId="6B41D2F3" w14:textId="77777777" w:rsidR="008C0C86" w:rsidRPr="00993F16" w:rsidRDefault="008C0C86" w:rsidP="008C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ab/>
      </w:r>
    </w:p>
    <w:p w14:paraId="5746954F" w14:textId="77777777" w:rsidR="00970FA4" w:rsidRPr="00993F16" w:rsidRDefault="00970FA4" w:rsidP="00ED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>________________________</w:t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="00B25DD9">
        <w:rPr>
          <w:rFonts w:ascii="Times New Roman" w:hAnsi="Times New Roman" w:cs="Times New Roman"/>
          <w:sz w:val="24"/>
          <w:szCs w:val="24"/>
        </w:rPr>
        <w:tab/>
      </w:r>
      <w:r w:rsidR="00B25DD9">
        <w:rPr>
          <w:rFonts w:ascii="Times New Roman" w:hAnsi="Times New Roman" w:cs="Times New Roman"/>
          <w:sz w:val="24"/>
          <w:szCs w:val="24"/>
        </w:rPr>
        <w:tab/>
      </w:r>
      <w:r w:rsidR="00B25DD9">
        <w:rPr>
          <w:rFonts w:ascii="Times New Roman" w:hAnsi="Times New Roman" w:cs="Times New Roman"/>
          <w:sz w:val="24"/>
          <w:szCs w:val="24"/>
        </w:rPr>
        <w:tab/>
      </w:r>
      <w:r w:rsidR="00B25DD9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9DADA3B" w14:textId="77777777" w:rsidR="00970FA4" w:rsidRPr="00993F16" w:rsidRDefault="00970FA4" w:rsidP="00ED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 xml:space="preserve">Ing. Tomáš Macura, MBA                                                              </w:t>
      </w:r>
      <w:r w:rsidR="008C0C86" w:rsidRPr="00993F16">
        <w:rPr>
          <w:rFonts w:ascii="Times New Roman" w:hAnsi="Times New Roman" w:cs="Times New Roman"/>
          <w:sz w:val="24"/>
          <w:szCs w:val="24"/>
        </w:rPr>
        <w:tab/>
      </w:r>
      <w:r w:rsidR="00812ED9">
        <w:rPr>
          <w:rFonts w:ascii="Times New Roman" w:hAnsi="Times New Roman" w:cs="Times New Roman"/>
          <w:sz w:val="24"/>
          <w:szCs w:val="24"/>
        </w:rPr>
        <w:t>Daniel Suchánek</w:t>
      </w:r>
    </w:p>
    <w:p w14:paraId="6BF2DDCD" w14:textId="77777777" w:rsidR="00A2166E" w:rsidRDefault="00970FA4" w:rsidP="00970FA4">
      <w:pPr>
        <w:rPr>
          <w:rFonts w:ascii="Times New Roman" w:hAnsi="Times New Roman" w:cs="Times New Roman"/>
          <w:sz w:val="24"/>
          <w:szCs w:val="24"/>
        </w:rPr>
      </w:pPr>
      <w:r w:rsidRPr="00993F16">
        <w:rPr>
          <w:rFonts w:ascii="Times New Roman" w:hAnsi="Times New Roman" w:cs="Times New Roman"/>
          <w:sz w:val="24"/>
          <w:szCs w:val="24"/>
        </w:rPr>
        <w:t>primátor</w:t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Pr="00993F16">
        <w:rPr>
          <w:rFonts w:ascii="Times New Roman" w:hAnsi="Times New Roman" w:cs="Times New Roman"/>
          <w:sz w:val="24"/>
          <w:szCs w:val="24"/>
        </w:rPr>
        <w:tab/>
      </w:r>
      <w:r w:rsidR="00ED0F7F" w:rsidRPr="00993F16">
        <w:rPr>
          <w:rFonts w:ascii="Times New Roman" w:hAnsi="Times New Roman" w:cs="Times New Roman"/>
          <w:sz w:val="24"/>
          <w:szCs w:val="24"/>
        </w:rPr>
        <w:tab/>
      </w:r>
      <w:r w:rsidR="00ED0F7F" w:rsidRPr="00993F16">
        <w:rPr>
          <w:rFonts w:ascii="Times New Roman" w:hAnsi="Times New Roman" w:cs="Times New Roman"/>
          <w:sz w:val="24"/>
          <w:szCs w:val="24"/>
        </w:rPr>
        <w:tab/>
      </w:r>
      <w:r w:rsidR="00ED0F7F" w:rsidRPr="00993F16">
        <w:rPr>
          <w:rFonts w:ascii="Times New Roman" w:hAnsi="Times New Roman" w:cs="Times New Roman"/>
          <w:sz w:val="24"/>
          <w:szCs w:val="24"/>
        </w:rPr>
        <w:tab/>
      </w:r>
      <w:r w:rsidR="00ED0F7F" w:rsidRPr="00993F16">
        <w:rPr>
          <w:rFonts w:ascii="Times New Roman" w:hAnsi="Times New Roman" w:cs="Times New Roman"/>
          <w:sz w:val="24"/>
          <w:szCs w:val="24"/>
        </w:rPr>
        <w:tab/>
      </w:r>
      <w:r w:rsidR="00ED0F7F" w:rsidRPr="00993F16">
        <w:rPr>
          <w:rFonts w:ascii="Times New Roman" w:hAnsi="Times New Roman" w:cs="Times New Roman"/>
          <w:sz w:val="24"/>
          <w:szCs w:val="24"/>
        </w:rPr>
        <w:tab/>
      </w:r>
      <w:r w:rsidR="00ED0F7F" w:rsidRPr="00993F16">
        <w:rPr>
          <w:rFonts w:ascii="Times New Roman" w:hAnsi="Times New Roman" w:cs="Times New Roman"/>
          <w:sz w:val="24"/>
          <w:szCs w:val="24"/>
        </w:rPr>
        <w:tab/>
      </w:r>
      <w:r w:rsidR="00812ED9">
        <w:rPr>
          <w:rFonts w:ascii="Times New Roman" w:hAnsi="Times New Roman" w:cs="Times New Roman"/>
          <w:sz w:val="24"/>
          <w:szCs w:val="24"/>
        </w:rPr>
        <w:t>jednatel</w:t>
      </w:r>
    </w:p>
    <w:p w14:paraId="5F33EF8A" w14:textId="77777777" w:rsidR="00A821C1" w:rsidRPr="00993F16" w:rsidRDefault="00A2166E" w:rsidP="0097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„podepsáno elektronicky“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„podepsáno elektronicky“</w:t>
      </w:r>
      <w:r w:rsidR="00970FA4" w:rsidRPr="00993F16">
        <w:rPr>
          <w:rFonts w:ascii="Times New Roman" w:hAnsi="Times New Roman" w:cs="Times New Roman"/>
          <w:sz w:val="24"/>
          <w:szCs w:val="24"/>
        </w:rPr>
        <w:tab/>
      </w:r>
    </w:p>
    <w:sectPr w:rsidR="00A821C1" w:rsidRPr="00993F16" w:rsidSect="00B25DD9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A6C49" w14:textId="77777777" w:rsidR="005D0291" w:rsidRDefault="005D0291" w:rsidP="00970FA4">
      <w:pPr>
        <w:spacing w:after="0" w:line="240" w:lineRule="auto"/>
      </w:pPr>
      <w:r>
        <w:separator/>
      </w:r>
    </w:p>
  </w:endnote>
  <w:endnote w:type="continuationSeparator" w:id="0">
    <w:p w14:paraId="0BA10E6B" w14:textId="77777777" w:rsidR="005D0291" w:rsidRDefault="005D0291" w:rsidP="0097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C6AF7" w14:textId="77777777" w:rsidR="005D0291" w:rsidRDefault="005D0291" w:rsidP="00970FA4">
      <w:pPr>
        <w:spacing w:after="0" w:line="240" w:lineRule="auto"/>
      </w:pPr>
      <w:r>
        <w:separator/>
      </w:r>
    </w:p>
  </w:footnote>
  <w:footnote w:type="continuationSeparator" w:id="0">
    <w:p w14:paraId="19EBDBA9" w14:textId="77777777" w:rsidR="005D0291" w:rsidRDefault="005D0291" w:rsidP="0097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78E6" w14:textId="77777777" w:rsidR="00970FA4" w:rsidRPr="00970FA4" w:rsidRDefault="00970FA4" w:rsidP="00970FA4">
    <w:pPr>
      <w:tabs>
        <w:tab w:val="left" w:pos="3015"/>
      </w:tabs>
      <w:spacing w:after="0" w:line="240" w:lineRule="auto"/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</w:pPr>
    <w:r>
      <w:rPr>
        <w:rFonts w:ascii="Arial" w:eastAsia="Times New Roman" w:hAnsi="Arial" w:cs="Arial"/>
        <w:noProof/>
        <w:color w:val="003C69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797FA9" wp14:editId="6D235C23">
              <wp:simplePos x="0" y="0"/>
              <wp:positionH relativeFrom="column">
                <wp:posOffset>3819962</wp:posOffset>
              </wp:positionH>
              <wp:positionV relativeFrom="paragraph">
                <wp:posOffset>63089</wp:posOffset>
              </wp:positionV>
              <wp:extent cx="1810612" cy="32829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612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28EE6" w14:textId="77777777" w:rsidR="00970FA4" w:rsidRPr="00970FA4" w:rsidRDefault="00970FA4" w:rsidP="00970FA4">
                          <w:pPr>
                            <w:spacing w:after="0" w:line="240" w:lineRule="auto"/>
                            <w:jc w:val="right"/>
                            <w:rPr>
                              <w:rFonts w:ascii="Arial" w:eastAsia="Times New Roman" w:hAnsi="Arial" w:cs="Times New Roman"/>
                              <w:b/>
                              <w:color w:val="00ADD0"/>
                              <w:sz w:val="40"/>
                              <w:szCs w:val="40"/>
                              <w:lang w:eastAsia="cs-CZ"/>
                            </w:rPr>
                          </w:pPr>
                          <w:proofErr w:type="gramStart"/>
                          <w:r w:rsidRPr="00970FA4">
                            <w:rPr>
                              <w:rFonts w:ascii="Arial" w:eastAsia="Times New Roman" w:hAnsi="Arial" w:cs="Times New Roman"/>
                              <w:b/>
                              <w:color w:val="00ADD0"/>
                              <w:sz w:val="40"/>
                              <w:szCs w:val="40"/>
                              <w:lang w:eastAsia="cs-CZ"/>
                            </w:rPr>
                            <w:t>Dodatek  č.1</w:t>
                          </w:r>
                          <w:proofErr w:type="gramEnd"/>
                        </w:p>
                        <w:p w14:paraId="1180BB7D" w14:textId="77777777" w:rsidR="00970FA4" w:rsidRPr="00787F4C" w:rsidRDefault="00970FA4" w:rsidP="00970FA4">
                          <w:pP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97FA9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00.8pt;margin-top:4.95pt;width:142.5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" filled="f" stroked="f">
              <v:textbox>
                <w:txbxContent>
                  <w:p w14:paraId="00928EE6" w14:textId="77777777" w:rsidR="00970FA4" w:rsidRPr="00970FA4" w:rsidRDefault="00970FA4" w:rsidP="00970FA4">
                    <w:pPr>
                      <w:spacing w:after="0" w:line="240" w:lineRule="auto"/>
                      <w:jc w:val="right"/>
                      <w:rPr>
                        <w:rFonts w:ascii="Arial" w:eastAsia="Times New Roman" w:hAnsi="Arial" w:cs="Times New Roman"/>
                        <w:b/>
                        <w:color w:val="00ADD0"/>
                        <w:sz w:val="40"/>
                        <w:szCs w:val="40"/>
                        <w:lang w:eastAsia="cs-CZ"/>
                      </w:rPr>
                    </w:pPr>
                    <w:proofErr w:type="gramStart"/>
                    <w:r w:rsidRPr="00970FA4">
                      <w:rPr>
                        <w:rFonts w:ascii="Arial" w:eastAsia="Times New Roman" w:hAnsi="Arial" w:cs="Times New Roman"/>
                        <w:b/>
                        <w:color w:val="00ADD0"/>
                        <w:sz w:val="40"/>
                        <w:szCs w:val="40"/>
                        <w:lang w:eastAsia="cs-CZ"/>
                      </w:rPr>
                      <w:t>Dodatek  č.1</w:t>
                    </w:r>
                    <w:proofErr w:type="gramEnd"/>
                  </w:p>
                  <w:p w14:paraId="1180BB7D" w14:textId="77777777" w:rsidR="00970FA4" w:rsidRPr="00787F4C" w:rsidRDefault="00970FA4" w:rsidP="00970FA4">
                    <w:pPr>
                      <w:rPr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970FA4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>statutární</w:t>
    </w:r>
    <w:r w:rsidRPr="00970FA4">
      <w:rPr>
        <w:rFonts w:ascii="Arial" w:eastAsia="Times New Roman" w:hAnsi="Arial" w:cs="Arial"/>
        <w:b/>
        <w:sz w:val="20"/>
        <w:szCs w:val="20"/>
        <w:lang w:eastAsia="cs-CZ"/>
      </w:rPr>
      <w:t xml:space="preserve"> </w:t>
    </w:r>
    <w:r w:rsidRPr="00970FA4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>město Ostrava</w:t>
    </w:r>
  </w:p>
  <w:p w14:paraId="0598DADD" w14:textId="77777777" w:rsidR="00970FA4" w:rsidRPr="00970FA4" w:rsidRDefault="00970FA4" w:rsidP="00970FA4">
    <w:pPr>
      <w:tabs>
        <w:tab w:val="left" w:pos="3015"/>
      </w:tabs>
      <w:spacing w:after="0" w:line="240" w:lineRule="auto"/>
      <w:rPr>
        <w:rFonts w:ascii="Arial" w:eastAsia="Times New Roman" w:hAnsi="Arial" w:cs="Arial"/>
        <w:noProof/>
        <w:color w:val="003C69"/>
        <w:sz w:val="20"/>
        <w:szCs w:val="20"/>
        <w:lang w:eastAsia="cs-CZ"/>
      </w:rPr>
    </w:pPr>
    <w:r w:rsidRPr="00970FA4">
      <w:rPr>
        <w:rFonts w:ascii="Arial" w:eastAsia="Times New Roman" w:hAnsi="Arial" w:cs="Arial"/>
        <w:noProof/>
        <w:color w:val="003C69"/>
        <w:sz w:val="20"/>
        <w:szCs w:val="20"/>
        <w:lang w:eastAsia="cs-CZ"/>
      </w:rPr>
      <w:t>m</w:t>
    </w:r>
    <w:r w:rsidR="0045247F">
      <w:rPr>
        <w:rFonts w:ascii="Arial" w:eastAsia="Times New Roman" w:hAnsi="Arial" w:cs="Arial"/>
        <w:noProof/>
        <w:color w:val="003C69"/>
        <w:sz w:val="20"/>
        <w:szCs w:val="20"/>
        <w:lang w:eastAsia="cs-CZ"/>
      </w:rPr>
      <w:t>agistrát</w:t>
    </w:r>
  </w:p>
  <w:p w14:paraId="5410F274" w14:textId="77777777" w:rsidR="00970FA4" w:rsidRPr="00970FA4" w:rsidRDefault="00970FA4" w:rsidP="00970FA4">
    <w:pPr>
      <w:tabs>
        <w:tab w:val="left" w:pos="3015"/>
      </w:tabs>
      <w:spacing w:after="0" w:line="240" w:lineRule="auto"/>
      <w:rPr>
        <w:rFonts w:ascii="Arial" w:eastAsia="Times New Roman" w:hAnsi="Arial" w:cs="Arial"/>
        <w:noProof/>
        <w:color w:val="003C69"/>
        <w:sz w:val="20"/>
        <w:szCs w:val="20"/>
        <w:lang w:eastAsia="cs-CZ"/>
      </w:rPr>
    </w:pPr>
  </w:p>
  <w:p w14:paraId="29321F63" w14:textId="77777777" w:rsidR="00970FA4" w:rsidRDefault="00970F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760A7"/>
    <w:multiLevelType w:val="hybridMultilevel"/>
    <w:tmpl w:val="18DACCD0"/>
    <w:lvl w:ilvl="0" w:tplc="F440C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85B"/>
    <w:multiLevelType w:val="hybridMultilevel"/>
    <w:tmpl w:val="6F56C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7FC4"/>
    <w:multiLevelType w:val="hybridMultilevel"/>
    <w:tmpl w:val="8F0ADD14"/>
    <w:lvl w:ilvl="0" w:tplc="878449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57BFD"/>
    <w:multiLevelType w:val="hybridMultilevel"/>
    <w:tmpl w:val="E09A1B0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377A"/>
    <w:multiLevelType w:val="multilevel"/>
    <w:tmpl w:val="54B89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9150B0"/>
    <w:multiLevelType w:val="hybridMultilevel"/>
    <w:tmpl w:val="B5F2786E"/>
    <w:lvl w:ilvl="0" w:tplc="7DE67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6F42"/>
    <w:multiLevelType w:val="hybridMultilevel"/>
    <w:tmpl w:val="1CDA1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75869"/>
    <w:multiLevelType w:val="hybridMultilevel"/>
    <w:tmpl w:val="A3544928"/>
    <w:lvl w:ilvl="0" w:tplc="F99449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67DE7"/>
    <w:multiLevelType w:val="hybridMultilevel"/>
    <w:tmpl w:val="B9E63B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477A7B"/>
    <w:multiLevelType w:val="singleLevel"/>
    <w:tmpl w:val="770A53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61111DC6"/>
    <w:multiLevelType w:val="hybridMultilevel"/>
    <w:tmpl w:val="A9ACAF40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2406F69"/>
    <w:multiLevelType w:val="hybridMultilevel"/>
    <w:tmpl w:val="E89EA23E"/>
    <w:lvl w:ilvl="0" w:tplc="99921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322013"/>
    <w:multiLevelType w:val="multilevel"/>
    <w:tmpl w:val="0D0E58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/>
      </w:rPr>
    </w:lvl>
  </w:abstractNum>
  <w:abstractNum w:abstractNumId="13" w15:restartNumberingAfterBreak="0">
    <w:nsid w:val="6C7A65FD"/>
    <w:multiLevelType w:val="hybridMultilevel"/>
    <w:tmpl w:val="9230BB5A"/>
    <w:lvl w:ilvl="0" w:tplc="F1620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B4B65"/>
    <w:multiLevelType w:val="hybridMultilevel"/>
    <w:tmpl w:val="503EB3DC"/>
    <w:lvl w:ilvl="0" w:tplc="3A566A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C37ED"/>
    <w:multiLevelType w:val="hybridMultilevel"/>
    <w:tmpl w:val="1278F24C"/>
    <w:lvl w:ilvl="0" w:tplc="0AD4B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D35F1"/>
    <w:multiLevelType w:val="hybridMultilevel"/>
    <w:tmpl w:val="1D42D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13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  <w:num w:numId="14">
    <w:abstractNumId w:val="9"/>
  </w:num>
  <w:num w:numId="15">
    <w:abstractNumId w:val="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A4"/>
    <w:rsid w:val="00006E5E"/>
    <w:rsid w:val="00011093"/>
    <w:rsid w:val="00050B48"/>
    <w:rsid w:val="00073FED"/>
    <w:rsid w:val="000B44B9"/>
    <w:rsid w:val="000B45E8"/>
    <w:rsid w:val="000D2A20"/>
    <w:rsid w:val="000D72F5"/>
    <w:rsid w:val="000E2B67"/>
    <w:rsid w:val="00103DB3"/>
    <w:rsid w:val="00106C58"/>
    <w:rsid w:val="001175B3"/>
    <w:rsid w:val="00121269"/>
    <w:rsid w:val="00122B96"/>
    <w:rsid w:val="0012551C"/>
    <w:rsid w:val="0013052B"/>
    <w:rsid w:val="0013667F"/>
    <w:rsid w:val="00160167"/>
    <w:rsid w:val="0018245C"/>
    <w:rsid w:val="00184297"/>
    <w:rsid w:val="001B548A"/>
    <w:rsid w:val="001C1E6A"/>
    <w:rsid w:val="001E76D1"/>
    <w:rsid w:val="00214CAA"/>
    <w:rsid w:val="00216037"/>
    <w:rsid w:val="002241FB"/>
    <w:rsid w:val="0027122B"/>
    <w:rsid w:val="002C2BC3"/>
    <w:rsid w:val="002C5EA8"/>
    <w:rsid w:val="002F4AC1"/>
    <w:rsid w:val="003024B4"/>
    <w:rsid w:val="00323615"/>
    <w:rsid w:val="0036678D"/>
    <w:rsid w:val="00373264"/>
    <w:rsid w:val="00385B99"/>
    <w:rsid w:val="00394A78"/>
    <w:rsid w:val="0039639B"/>
    <w:rsid w:val="003A119B"/>
    <w:rsid w:val="004114A0"/>
    <w:rsid w:val="004136EB"/>
    <w:rsid w:val="004363B2"/>
    <w:rsid w:val="00441D55"/>
    <w:rsid w:val="0045247F"/>
    <w:rsid w:val="0047570A"/>
    <w:rsid w:val="004A07CC"/>
    <w:rsid w:val="004C1A80"/>
    <w:rsid w:val="004D2DE7"/>
    <w:rsid w:val="004E5CD4"/>
    <w:rsid w:val="004E7463"/>
    <w:rsid w:val="005017E2"/>
    <w:rsid w:val="00532A7F"/>
    <w:rsid w:val="005A165F"/>
    <w:rsid w:val="005D0291"/>
    <w:rsid w:val="005D31E1"/>
    <w:rsid w:val="005D5F4E"/>
    <w:rsid w:val="005E64FA"/>
    <w:rsid w:val="00636475"/>
    <w:rsid w:val="006417ED"/>
    <w:rsid w:val="006646AB"/>
    <w:rsid w:val="006A2A4A"/>
    <w:rsid w:val="006E2DC7"/>
    <w:rsid w:val="006E3E81"/>
    <w:rsid w:val="00716897"/>
    <w:rsid w:val="007409C5"/>
    <w:rsid w:val="00766B82"/>
    <w:rsid w:val="00766C47"/>
    <w:rsid w:val="007A45E1"/>
    <w:rsid w:val="007D58B6"/>
    <w:rsid w:val="007F5C00"/>
    <w:rsid w:val="00803EAD"/>
    <w:rsid w:val="00811E1C"/>
    <w:rsid w:val="00812ED9"/>
    <w:rsid w:val="00857676"/>
    <w:rsid w:val="00875FB1"/>
    <w:rsid w:val="00883FE4"/>
    <w:rsid w:val="00897F9E"/>
    <w:rsid w:val="008B11FB"/>
    <w:rsid w:val="008B676E"/>
    <w:rsid w:val="008C0C86"/>
    <w:rsid w:val="008F015E"/>
    <w:rsid w:val="008F5C57"/>
    <w:rsid w:val="008F77F1"/>
    <w:rsid w:val="00943947"/>
    <w:rsid w:val="009554DB"/>
    <w:rsid w:val="00970FA4"/>
    <w:rsid w:val="009774B9"/>
    <w:rsid w:val="0098162E"/>
    <w:rsid w:val="00983231"/>
    <w:rsid w:val="00993F16"/>
    <w:rsid w:val="009A51FD"/>
    <w:rsid w:val="009C1CF9"/>
    <w:rsid w:val="009C602C"/>
    <w:rsid w:val="009E22EC"/>
    <w:rsid w:val="009E6FF2"/>
    <w:rsid w:val="009F2505"/>
    <w:rsid w:val="009F63F8"/>
    <w:rsid w:val="00A1462C"/>
    <w:rsid w:val="00A15116"/>
    <w:rsid w:val="00A2166E"/>
    <w:rsid w:val="00A33AF2"/>
    <w:rsid w:val="00A524DE"/>
    <w:rsid w:val="00A54A25"/>
    <w:rsid w:val="00A62574"/>
    <w:rsid w:val="00A821C1"/>
    <w:rsid w:val="00AD4B92"/>
    <w:rsid w:val="00AD70FF"/>
    <w:rsid w:val="00AF43F9"/>
    <w:rsid w:val="00B0445B"/>
    <w:rsid w:val="00B116E3"/>
    <w:rsid w:val="00B25DD9"/>
    <w:rsid w:val="00B3271C"/>
    <w:rsid w:val="00B37063"/>
    <w:rsid w:val="00B46C30"/>
    <w:rsid w:val="00B46D56"/>
    <w:rsid w:val="00B512A4"/>
    <w:rsid w:val="00B84089"/>
    <w:rsid w:val="00BF78FB"/>
    <w:rsid w:val="00C17AAF"/>
    <w:rsid w:val="00C31511"/>
    <w:rsid w:val="00C40B05"/>
    <w:rsid w:val="00C43583"/>
    <w:rsid w:val="00C907BA"/>
    <w:rsid w:val="00C91590"/>
    <w:rsid w:val="00C954FD"/>
    <w:rsid w:val="00C973F5"/>
    <w:rsid w:val="00CE1078"/>
    <w:rsid w:val="00CF2C8B"/>
    <w:rsid w:val="00D03A55"/>
    <w:rsid w:val="00D07AF2"/>
    <w:rsid w:val="00D2302F"/>
    <w:rsid w:val="00D529F5"/>
    <w:rsid w:val="00D55ECD"/>
    <w:rsid w:val="00D72F5B"/>
    <w:rsid w:val="00D9054A"/>
    <w:rsid w:val="00DA5560"/>
    <w:rsid w:val="00DB4CE1"/>
    <w:rsid w:val="00DB5742"/>
    <w:rsid w:val="00DF19A1"/>
    <w:rsid w:val="00E0148F"/>
    <w:rsid w:val="00E21078"/>
    <w:rsid w:val="00E56DCF"/>
    <w:rsid w:val="00EC4F16"/>
    <w:rsid w:val="00ED0F7F"/>
    <w:rsid w:val="00EE3AC9"/>
    <w:rsid w:val="00EE47DA"/>
    <w:rsid w:val="00F0652D"/>
    <w:rsid w:val="00F12372"/>
    <w:rsid w:val="00F50FD3"/>
    <w:rsid w:val="00F51AD3"/>
    <w:rsid w:val="00F711D6"/>
    <w:rsid w:val="00F81001"/>
    <w:rsid w:val="00F862AD"/>
    <w:rsid w:val="00F90814"/>
    <w:rsid w:val="00F9137C"/>
    <w:rsid w:val="00F94FB9"/>
    <w:rsid w:val="00FB6A31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65B2D"/>
  <w15:docId w15:val="{DFCD63E7-43B3-4CD7-BB96-A329497F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2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0FA4"/>
  </w:style>
  <w:style w:type="paragraph" w:styleId="Zpat">
    <w:name w:val="footer"/>
    <w:basedOn w:val="Normln"/>
    <w:link w:val="ZpatChar"/>
    <w:uiPriority w:val="99"/>
    <w:unhideWhenUsed/>
    <w:rsid w:val="0097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0FA4"/>
  </w:style>
  <w:style w:type="character" w:customStyle="1" w:styleId="Nadpis1Char">
    <w:name w:val="Nadpis 1 Char"/>
    <w:basedOn w:val="Standardnpsmoodstavce"/>
    <w:link w:val="Nadpis1"/>
    <w:uiPriority w:val="9"/>
    <w:rsid w:val="002C2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qFormat/>
    <w:rsid w:val="00CF2C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7A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A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A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A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A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AA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4363B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363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63B2"/>
    <w:rPr>
      <w:color w:val="605E5C"/>
      <w:shd w:val="clear" w:color="auto" w:fill="E1DFDD"/>
    </w:rPr>
  </w:style>
  <w:style w:type="paragraph" w:customStyle="1" w:styleId="Default">
    <w:name w:val="Default"/>
    <w:rsid w:val="009E6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711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9FD7-C14B-4DD1-AAA3-943195AB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Polášková Ria</dc:creator>
  <cp:lastModifiedBy>Wolgemuthová Jiřina</cp:lastModifiedBy>
  <cp:revision>2</cp:revision>
  <cp:lastPrinted>2021-02-23T12:14:00Z</cp:lastPrinted>
  <dcterms:created xsi:type="dcterms:W3CDTF">2021-03-11T13:50:00Z</dcterms:created>
  <dcterms:modified xsi:type="dcterms:W3CDTF">2021-03-11T13:50:00Z</dcterms:modified>
</cp:coreProperties>
</file>