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39799" w14:textId="052AF36D" w:rsidR="00737F81" w:rsidRPr="00737F81" w:rsidRDefault="00737F81" w:rsidP="00737F81">
      <w:pPr>
        <w:pStyle w:val="Default"/>
        <w:jc w:val="both"/>
        <w:rPr>
          <w:rFonts w:asciiTheme="minorHAnsi" w:hAnsiTheme="minorHAnsi" w:cstheme="minorHAnsi"/>
          <w:color w:val="auto"/>
          <w:sz w:val="22"/>
          <w:szCs w:val="22"/>
          <w:lang w:val="en-GB"/>
        </w:rPr>
      </w:pPr>
    </w:p>
    <w:p w14:paraId="3DABB8D3" w14:textId="3393E0BF" w:rsidR="00737F81" w:rsidRPr="008802C6" w:rsidRDefault="008802C6" w:rsidP="00737F81">
      <w:pPr>
        <w:pStyle w:val="Default"/>
        <w:jc w:val="center"/>
        <w:rPr>
          <w:rFonts w:asciiTheme="minorHAnsi" w:hAnsiTheme="minorHAnsi" w:cstheme="minorHAnsi"/>
          <w:b/>
          <w:bCs/>
          <w:color w:val="auto"/>
          <w:sz w:val="28"/>
          <w:szCs w:val="28"/>
          <w:lang w:val="en-GB"/>
        </w:rPr>
      </w:pPr>
      <w:r w:rsidRPr="008802C6">
        <w:rPr>
          <w:rFonts w:asciiTheme="minorHAnsi" w:hAnsiTheme="minorHAnsi" w:cstheme="minorHAnsi"/>
          <w:b/>
          <w:bCs/>
          <w:color w:val="auto"/>
          <w:sz w:val="28"/>
          <w:szCs w:val="28"/>
          <w:lang w:val="en-GB"/>
        </w:rPr>
        <w:t>SPONSORSHIP</w:t>
      </w:r>
      <w:r w:rsidR="00737F81" w:rsidRPr="008802C6">
        <w:rPr>
          <w:rFonts w:asciiTheme="minorHAnsi" w:hAnsiTheme="minorHAnsi" w:cstheme="minorHAnsi"/>
          <w:b/>
          <w:bCs/>
          <w:color w:val="auto"/>
          <w:sz w:val="28"/>
          <w:szCs w:val="28"/>
          <w:lang w:val="en-GB"/>
        </w:rPr>
        <w:t xml:space="preserve"> AGREEMENT</w:t>
      </w:r>
    </w:p>
    <w:p w14:paraId="7FDE543C" w14:textId="77777777" w:rsidR="00737F81" w:rsidRPr="00737F81" w:rsidRDefault="00737F81" w:rsidP="00737F81">
      <w:pPr>
        <w:pStyle w:val="Default"/>
        <w:jc w:val="center"/>
        <w:rPr>
          <w:rFonts w:asciiTheme="minorHAnsi" w:hAnsiTheme="minorHAnsi" w:cstheme="minorHAnsi"/>
          <w:color w:val="auto"/>
          <w:sz w:val="22"/>
          <w:szCs w:val="22"/>
          <w:lang w:val="en-GB"/>
        </w:rPr>
      </w:pPr>
    </w:p>
    <w:p w14:paraId="0F527CFB" w14:textId="1EE99B0E" w:rsidR="00737F81" w:rsidRDefault="00737F81" w:rsidP="00737F81">
      <w:pPr>
        <w:pStyle w:val="Default"/>
        <w:jc w:val="both"/>
        <w:rPr>
          <w:rFonts w:asciiTheme="minorHAnsi" w:hAnsiTheme="minorHAnsi" w:cstheme="minorHAnsi"/>
          <w:color w:val="auto"/>
          <w:sz w:val="22"/>
          <w:szCs w:val="22"/>
          <w:lang w:val="en-GB"/>
        </w:rPr>
      </w:pPr>
      <w:r w:rsidRPr="00737F81">
        <w:rPr>
          <w:rFonts w:asciiTheme="minorHAnsi" w:hAnsiTheme="minorHAnsi" w:cstheme="minorHAnsi"/>
          <w:color w:val="auto"/>
          <w:sz w:val="22"/>
          <w:szCs w:val="22"/>
          <w:lang w:val="en-GB"/>
        </w:rPr>
        <w:t>(</w:t>
      </w:r>
      <w:r w:rsidR="008802C6" w:rsidRPr="00737F81">
        <w:rPr>
          <w:rFonts w:asciiTheme="minorHAnsi" w:hAnsiTheme="minorHAnsi" w:cstheme="minorHAnsi"/>
          <w:color w:val="auto"/>
          <w:sz w:val="22"/>
          <w:szCs w:val="22"/>
          <w:lang w:val="en-GB"/>
        </w:rPr>
        <w:t>Hereinafter</w:t>
      </w:r>
      <w:r w:rsidRPr="00737F81">
        <w:rPr>
          <w:rFonts w:asciiTheme="minorHAnsi" w:hAnsiTheme="minorHAnsi" w:cstheme="minorHAnsi"/>
          <w:color w:val="auto"/>
          <w:sz w:val="22"/>
          <w:szCs w:val="22"/>
          <w:lang w:val="en-GB"/>
        </w:rPr>
        <w:t xml:space="preserve"> referred to as the "</w:t>
      </w:r>
      <w:r w:rsidRPr="008802C6">
        <w:rPr>
          <w:rFonts w:asciiTheme="minorHAnsi" w:hAnsiTheme="minorHAnsi" w:cstheme="minorHAnsi"/>
          <w:b/>
          <w:color w:val="auto"/>
          <w:sz w:val="22"/>
          <w:szCs w:val="22"/>
          <w:lang w:val="en-GB"/>
        </w:rPr>
        <w:t>Agreement</w:t>
      </w:r>
      <w:r w:rsidRPr="00737F81">
        <w:rPr>
          <w:rFonts w:asciiTheme="minorHAnsi" w:hAnsiTheme="minorHAnsi" w:cstheme="minorHAnsi"/>
          <w:color w:val="auto"/>
          <w:sz w:val="22"/>
          <w:szCs w:val="22"/>
          <w:lang w:val="en-GB"/>
        </w:rPr>
        <w:t xml:space="preserve">") </w:t>
      </w:r>
    </w:p>
    <w:p w14:paraId="6A917456" w14:textId="77777777" w:rsidR="00737F81" w:rsidRPr="00737F81" w:rsidRDefault="00737F81" w:rsidP="00737F81">
      <w:pPr>
        <w:pStyle w:val="Default"/>
        <w:jc w:val="both"/>
        <w:rPr>
          <w:rFonts w:asciiTheme="minorHAnsi" w:hAnsiTheme="minorHAnsi" w:cstheme="minorHAnsi"/>
          <w:color w:val="auto"/>
          <w:sz w:val="22"/>
          <w:szCs w:val="22"/>
          <w:lang w:val="en-GB"/>
        </w:rPr>
      </w:pPr>
    </w:p>
    <w:p w14:paraId="6928E832" w14:textId="031D1B11" w:rsidR="00737F81" w:rsidRDefault="008802C6" w:rsidP="00737F81">
      <w:pPr>
        <w:pStyle w:val="Default"/>
        <w:jc w:val="both"/>
        <w:rPr>
          <w:rFonts w:asciiTheme="minorHAnsi" w:hAnsiTheme="minorHAnsi" w:cstheme="minorHAnsi"/>
          <w:color w:val="auto"/>
          <w:sz w:val="22"/>
          <w:szCs w:val="22"/>
          <w:lang w:val="en-GB"/>
        </w:rPr>
      </w:pPr>
      <w:r w:rsidRPr="00737F81">
        <w:rPr>
          <w:rFonts w:asciiTheme="minorHAnsi" w:hAnsiTheme="minorHAnsi" w:cstheme="minorHAnsi"/>
          <w:color w:val="auto"/>
          <w:sz w:val="22"/>
          <w:szCs w:val="22"/>
          <w:lang w:val="en-GB"/>
        </w:rPr>
        <w:t>Between</w:t>
      </w:r>
      <w:r w:rsidR="00737F81" w:rsidRPr="00737F81">
        <w:rPr>
          <w:rFonts w:asciiTheme="minorHAnsi" w:hAnsiTheme="minorHAnsi" w:cstheme="minorHAnsi"/>
          <w:color w:val="auto"/>
          <w:sz w:val="22"/>
          <w:szCs w:val="22"/>
          <w:lang w:val="en-GB"/>
        </w:rPr>
        <w:t xml:space="preserve"> </w:t>
      </w:r>
    </w:p>
    <w:p w14:paraId="6160C803" w14:textId="77777777" w:rsidR="00737F81" w:rsidRPr="00737F81" w:rsidRDefault="00737F81" w:rsidP="00737F81">
      <w:pPr>
        <w:pStyle w:val="Default"/>
        <w:jc w:val="both"/>
        <w:rPr>
          <w:rFonts w:asciiTheme="minorHAnsi" w:hAnsiTheme="minorHAnsi" w:cstheme="minorHAnsi"/>
          <w:color w:val="auto"/>
          <w:sz w:val="22"/>
          <w:szCs w:val="22"/>
          <w:lang w:val="en-GB"/>
        </w:rPr>
      </w:pPr>
    </w:p>
    <w:p w14:paraId="05B489D5" w14:textId="77777777" w:rsidR="00AE6D09" w:rsidRDefault="00AE6D09" w:rsidP="00AE6D09">
      <w:pPr>
        <w:rPr>
          <w:rFonts w:cstheme="minorHAnsi"/>
          <w:i/>
          <w:iCs/>
          <w:lang w:val="en-GB"/>
        </w:rPr>
      </w:pPr>
      <w:r w:rsidRPr="00737F81">
        <w:rPr>
          <w:rFonts w:cstheme="minorHAnsi"/>
          <w:b/>
          <w:bCs/>
          <w:lang w:val="en-GB"/>
        </w:rPr>
        <w:t xml:space="preserve">Fyzikální ústav AV ČR, v. v. i. </w:t>
      </w:r>
      <w:r w:rsidRPr="00737F81">
        <w:rPr>
          <w:rFonts w:cstheme="minorHAnsi"/>
          <w:i/>
          <w:iCs/>
          <w:lang w:val="en-GB"/>
        </w:rPr>
        <w:t>(Institute of Physics of the Czech Academy of Sciences, public research institution)</w:t>
      </w:r>
      <w:r>
        <w:rPr>
          <w:rFonts w:cstheme="minorHAnsi"/>
          <w:i/>
          <w:iCs/>
          <w:lang w:val="en-GB"/>
        </w:rPr>
        <w:t xml:space="preserve">              </w:t>
      </w:r>
    </w:p>
    <w:p w14:paraId="78E867BF" w14:textId="6A01B58A" w:rsidR="00AE6D09" w:rsidRDefault="00AE6D09" w:rsidP="008802C6">
      <w:pPr>
        <w:spacing w:after="120"/>
        <w:rPr>
          <w:lang w:val="en-GB"/>
        </w:rPr>
      </w:pPr>
      <w:r w:rsidRPr="00A92422">
        <w:rPr>
          <w:lang w:val="en-GB"/>
        </w:rPr>
        <w:t>Na</w:t>
      </w:r>
      <w:r>
        <w:rPr>
          <w:lang w:val="en-GB"/>
        </w:rPr>
        <w:t xml:space="preserve"> </w:t>
      </w:r>
      <w:r w:rsidRPr="00A92422">
        <w:rPr>
          <w:lang w:val="en-GB"/>
        </w:rPr>
        <w:t xml:space="preserve">Slovance </w:t>
      </w:r>
      <w:r>
        <w:rPr>
          <w:lang w:val="en-GB"/>
        </w:rPr>
        <w:t>1999/</w:t>
      </w:r>
      <w:r w:rsidRPr="00A92422">
        <w:rPr>
          <w:lang w:val="en-GB"/>
        </w:rPr>
        <w:t xml:space="preserve">2, </w:t>
      </w:r>
      <w:r>
        <w:rPr>
          <w:lang w:val="en-GB"/>
        </w:rPr>
        <w:t xml:space="preserve">182 21 Praha 8, Czech Republic </w:t>
      </w:r>
    </w:p>
    <w:p w14:paraId="06E0FF6E" w14:textId="044A63F3" w:rsidR="00AE6D09" w:rsidRDefault="008802C6" w:rsidP="008802C6">
      <w:pPr>
        <w:spacing w:after="120"/>
        <w:rPr>
          <w:lang w:val="en-GB"/>
        </w:rPr>
      </w:pPr>
      <w:r>
        <w:rPr>
          <w:lang w:val="en-GB"/>
        </w:rPr>
        <w:t>Identification</w:t>
      </w:r>
      <w:r w:rsidR="00AE6D09">
        <w:rPr>
          <w:lang w:val="en-GB"/>
        </w:rPr>
        <w:t xml:space="preserve"> number </w:t>
      </w:r>
      <w:r w:rsidR="00AE6D09" w:rsidRPr="00A92422">
        <w:rPr>
          <w:lang w:val="en-GB"/>
        </w:rPr>
        <w:t>68378271</w:t>
      </w:r>
      <w:r w:rsidR="00AE6D09">
        <w:rPr>
          <w:lang w:val="en-GB"/>
        </w:rPr>
        <w:t xml:space="preserve"> </w:t>
      </w:r>
    </w:p>
    <w:p w14:paraId="00B3C7F3" w14:textId="50488F0E" w:rsidR="00AE6D09" w:rsidRDefault="008802C6" w:rsidP="008802C6">
      <w:pPr>
        <w:spacing w:after="120"/>
        <w:rPr>
          <w:lang w:val="en-GB"/>
        </w:rPr>
      </w:pPr>
      <w:r>
        <w:rPr>
          <w:lang w:val="en-GB"/>
        </w:rPr>
        <w:t>Represented by</w:t>
      </w:r>
      <w:r w:rsidR="00AE6D09">
        <w:rPr>
          <w:lang w:val="en-GB"/>
        </w:rPr>
        <w:t xml:space="preserve"> RNDr. Michael Prouza, Ph.D., Director </w:t>
      </w:r>
    </w:p>
    <w:p w14:paraId="0C0A7678" w14:textId="76E9BAAB" w:rsidR="00AE6D09" w:rsidRPr="00A92422" w:rsidRDefault="008802C6" w:rsidP="008802C6">
      <w:pPr>
        <w:spacing w:after="120"/>
        <w:rPr>
          <w:lang w:val="en-GB"/>
        </w:rPr>
      </w:pPr>
      <w:r>
        <w:rPr>
          <w:lang w:val="en-GB"/>
        </w:rPr>
        <w:t>Registered</w:t>
      </w:r>
      <w:r w:rsidR="00AE6D09">
        <w:rPr>
          <w:lang w:val="en-GB"/>
        </w:rPr>
        <w:t xml:space="preserve"> in </w:t>
      </w:r>
      <w:r w:rsidR="00AE6D09" w:rsidRPr="00A96670">
        <w:rPr>
          <w:lang w:val="en-GB"/>
        </w:rPr>
        <w:t>the Register of Public Research Institutions administered by the Ministry of Education, Youth and Sport of the Czech Republic</w:t>
      </w:r>
    </w:p>
    <w:p w14:paraId="0D72CC47" w14:textId="6204B685" w:rsidR="00737F81" w:rsidRPr="00737F81" w:rsidRDefault="008802C6" w:rsidP="00737F81">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w:t>
      </w:r>
      <w:r w:rsidRPr="00737F81">
        <w:rPr>
          <w:rFonts w:asciiTheme="minorHAnsi" w:hAnsiTheme="minorHAnsi" w:cstheme="minorHAnsi"/>
          <w:color w:val="auto"/>
          <w:sz w:val="22"/>
          <w:szCs w:val="22"/>
          <w:lang w:val="en-GB"/>
        </w:rPr>
        <w:t>Hereinafter</w:t>
      </w:r>
      <w:r w:rsidR="00737F81" w:rsidRPr="00737F81">
        <w:rPr>
          <w:rFonts w:asciiTheme="minorHAnsi" w:hAnsiTheme="minorHAnsi" w:cstheme="minorHAnsi"/>
          <w:color w:val="auto"/>
          <w:sz w:val="22"/>
          <w:szCs w:val="22"/>
          <w:lang w:val="en-GB"/>
        </w:rPr>
        <w:t xml:space="preserve"> referred to as the "</w:t>
      </w:r>
      <w:r w:rsidR="00737F81" w:rsidRPr="00737F81">
        <w:rPr>
          <w:rFonts w:asciiTheme="minorHAnsi" w:hAnsiTheme="minorHAnsi" w:cstheme="minorHAnsi"/>
          <w:b/>
          <w:bCs/>
          <w:color w:val="auto"/>
          <w:sz w:val="22"/>
          <w:szCs w:val="22"/>
          <w:lang w:val="en-GB"/>
        </w:rPr>
        <w:t>Partner</w:t>
      </w:r>
      <w:r w:rsidR="00737F81" w:rsidRPr="00737F81">
        <w:rPr>
          <w:rFonts w:asciiTheme="minorHAnsi" w:hAnsiTheme="minorHAnsi" w:cstheme="minorHAnsi"/>
          <w:color w:val="auto"/>
          <w:sz w:val="22"/>
          <w:szCs w:val="22"/>
          <w:lang w:val="en-GB"/>
        </w:rPr>
        <w:t>"</w:t>
      </w:r>
      <w:r>
        <w:rPr>
          <w:rFonts w:asciiTheme="minorHAnsi" w:hAnsiTheme="minorHAnsi" w:cstheme="minorHAnsi"/>
          <w:color w:val="auto"/>
          <w:sz w:val="22"/>
          <w:szCs w:val="22"/>
          <w:lang w:val="en-GB"/>
        </w:rPr>
        <w:t>)</w:t>
      </w:r>
      <w:r w:rsidR="00737F81" w:rsidRPr="00737F81">
        <w:rPr>
          <w:rFonts w:asciiTheme="minorHAnsi" w:hAnsiTheme="minorHAnsi" w:cstheme="minorHAnsi"/>
          <w:color w:val="auto"/>
          <w:sz w:val="22"/>
          <w:szCs w:val="22"/>
          <w:lang w:val="en-GB"/>
        </w:rPr>
        <w:t xml:space="preserve"> </w:t>
      </w:r>
    </w:p>
    <w:p w14:paraId="08136FE7" w14:textId="77777777" w:rsidR="00737F81" w:rsidRDefault="00737F81" w:rsidP="00737F81">
      <w:pPr>
        <w:pStyle w:val="Default"/>
        <w:jc w:val="both"/>
        <w:rPr>
          <w:rFonts w:asciiTheme="minorHAnsi" w:hAnsiTheme="minorHAnsi" w:cstheme="minorHAnsi"/>
          <w:color w:val="auto"/>
          <w:sz w:val="22"/>
          <w:szCs w:val="22"/>
          <w:lang w:val="en-GB"/>
        </w:rPr>
      </w:pPr>
    </w:p>
    <w:p w14:paraId="6CB8958E" w14:textId="22723286" w:rsidR="00737F81" w:rsidRPr="00737F81" w:rsidRDefault="00FD13BA" w:rsidP="00737F81">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w:t>
      </w:r>
      <w:r w:rsidR="008802C6" w:rsidRPr="00737F81">
        <w:rPr>
          <w:rFonts w:asciiTheme="minorHAnsi" w:hAnsiTheme="minorHAnsi" w:cstheme="minorHAnsi"/>
          <w:color w:val="auto"/>
          <w:sz w:val="22"/>
          <w:szCs w:val="22"/>
          <w:lang w:val="en-GB"/>
        </w:rPr>
        <w:t>nd</w:t>
      </w:r>
      <w:r w:rsidR="00737F81" w:rsidRPr="00737F81">
        <w:rPr>
          <w:rFonts w:asciiTheme="minorHAnsi" w:hAnsiTheme="minorHAnsi" w:cstheme="minorHAnsi"/>
          <w:color w:val="auto"/>
          <w:sz w:val="22"/>
          <w:szCs w:val="22"/>
          <w:lang w:val="en-GB"/>
        </w:rPr>
        <w:t xml:space="preserve"> </w:t>
      </w:r>
    </w:p>
    <w:p w14:paraId="004E61F9" w14:textId="77777777" w:rsidR="00737F81" w:rsidRDefault="00737F81" w:rsidP="00737F81">
      <w:pPr>
        <w:pStyle w:val="Default"/>
        <w:jc w:val="both"/>
        <w:rPr>
          <w:rFonts w:asciiTheme="minorHAnsi" w:hAnsiTheme="minorHAnsi" w:cstheme="minorHAnsi"/>
          <w:b/>
          <w:bCs/>
          <w:color w:val="auto"/>
          <w:sz w:val="22"/>
          <w:szCs w:val="22"/>
          <w:lang w:val="en-GB"/>
        </w:rPr>
      </w:pPr>
    </w:p>
    <w:p w14:paraId="7D7E52B7" w14:textId="77777777" w:rsidR="008802C6" w:rsidRDefault="00737F81" w:rsidP="008802C6">
      <w:pPr>
        <w:pStyle w:val="Default"/>
        <w:spacing w:after="200"/>
        <w:jc w:val="both"/>
        <w:rPr>
          <w:rFonts w:asciiTheme="minorHAnsi" w:hAnsiTheme="minorHAnsi" w:cstheme="minorHAnsi"/>
          <w:b/>
          <w:bCs/>
          <w:color w:val="auto"/>
          <w:sz w:val="22"/>
          <w:szCs w:val="22"/>
          <w:lang w:val="en-GB"/>
        </w:rPr>
      </w:pPr>
      <w:r w:rsidRPr="00737F81">
        <w:rPr>
          <w:rFonts w:asciiTheme="minorHAnsi" w:hAnsiTheme="minorHAnsi" w:cstheme="minorHAnsi"/>
          <w:b/>
          <w:bCs/>
          <w:color w:val="auto"/>
          <w:sz w:val="22"/>
          <w:szCs w:val="22"/>
          <w:lang w:val="en-GB"/>
        </w:rPr>
        <w:t xml:space="preserve">Marvel Fusion GmbH </w:t>
      </w:r>
    </w:p>
    <w:p w14:paraId="7E884F80" w14:textId="77777777" w:rsidR="008802C6" w:rsidRDefault="00737F81" w:rsidP="008802C6">
      <w:pPr>
        <w:pStyle w:val="Default"/>
        <w:spacing w:after="120"/>
        <w:jc w:val="both"/>
        <w:rPr>
          <w:rFonts w:asciiTheme="minorHAnsi" w:hAnsiTheme="minorHAnsi" w:cstheme="minorHAnsi"/>
          <w:color w:val="auto"/>
          <w:sz w:val="22"/>
          <w:szCs w:val="22"/>
          <w:lang w:val="en-GB"/>
        </w:rPr>
      </w:pPr>
      <w:r w:rsidRPr="00737F81">
        <w:rPr>
          <w:rFonts w:asciiTheme="minorHAnsi" w:hAnsiTheme="minorHAnsi" w:cstheme="minorHAnsi"/>
          <w:color w:val="auto"/>
          <w:sz w:val="22"/>
          <w:szCs w:val="22"/>
          <w:lang w:val="en-GB"/>
        </w:rPr>
        <w:t>Blumenstrasse 28, 80331</w:t>
      </w:r>
      <w:r w:rsidR="008802C6">
        <w:rPr>
          <w:rFonts w:asciiTheme="minorHAnsi" w:hAnsiTheme="minorHAnsi" w:cstheme="minorHAnsi"/>
          <w:color w:val="auto"/>
          <w:sz w:val="22"/>
          <w:szCs w:val="22"/>
          <w:lang w:val="en-GB"/>
        </w:rPr>
        <w:t>,</w:t>
      </w:r>
      <w:r w:rsidRPr="00737F81">
        <w:rPr>
          <w:rFonts w:asciiTheme="minorHAnsi" w:hAnsiTheme="minorHAnsi" w:cstheme="minorHAnsi"/>
          <w:color w:val="auto"/>
          <w:sz w:val="22"/>
          <w:szCs w:val="22"/>
          <w:lang w:val="en-GB"/>
        </w:rPr>
        <w:t xml:space="preserve"> Munich</w:t>
      </w:r>
      <w:r w:rsidR="008802C6">
        <w:rPr>
          <w:rFonts w:asciiTheme="minorHAnsi" w:hAnsiTheme="minorHAnsi" w:cstheme="minorHAnsi"/>
          <w:color w:val="auto"/>
          <w:sz w:val="22"/>
          <w:szCs w:val="22"/>
          <w:lang w:val="en-GB"/>
        </w:rPr>
        <w:t>, Germany</w:t>
      </w:r>
    </w:p>
    <w:p w14:paraId="2A41B9EA" w14:textId="251D39F1" w:rsidR="008802C6" w:rsidRDefault="008802C6" w:rsidP="008802C6">
      <w:pPr>
        <w:pStyle w:val="Default"/>
        <w:spacing w:after="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Identification number </w:t>
      </w:r>
      <w:r w:rsidR="001A720F" w:rsidRPr="001A720F">
        <w:rPr>
          <w:rFonts w:asciiTheme="minorHAnsi" w:hAnsiTheme="minorHAnsi" w:cstheme="minorHAnsi"/>
          <w:color w:val="auto"/>
          <w:sz w:val="22"/>
          <w:szCs w:val="22"/>
          <w:lang w:val="en-GB"/>
        </w:rPr>
        <w:t>HRB 249969</w:t>
      </w:r>
    </w:p>
    <w:p w14:paraId="4C8BA78A" w14:textId="0EAE3339" w:rsidR="008802C6" w:rsidRDefault="008802C6" w:rsidP="008802C6">
      <w:pPr>
        <w:spacing w:after="120"/>
        <w:rPr>
          <w:lang w:val="en-GB"/>
        </w:rPr>
      </w:pPr>
      <w:r>
        <w:rPr>
          <w:lang w:val="en-GB"/>
        </w:rPr>
        <w:t xml:space="preserve">Represented by </w:t>
      </w:r>
      <w:r w:rsidR="000F65C7">
        <w:rPr>
          <w:rFonts w:cstheme="minorHAnsi"/>
          <w:lang w:val="en-GB"/>
        </w:rPr>
        <w:t>Moritz von der Linden and Dr. Georg Korn</w:t>
      </w:r>
    </w:p>
    <w:p w14:paraId="01BC7A35" w14:textId="2996DD27" w:rsidR="00737F81" w:rsidRPr="00737F81" w:rsidRDefault="008802C6" w:rsidP="008802C6">
      <w:pPr>
        <w:pStyle w:val="Default"/>
        <w:spacing w:after="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w:t>
      </w:r>
      <w:r w:rsidR="00737F81" w:rsidRPr="00737F81">
        <w:rPr>
          <w:rFonts w:asciiTheme="minorHAnsi" w:hAnsiTheme="minorHAnsi" w:cstheme="minorHAnsi"/>
          <w:color w:val="auto"/>
          <w:sz w:val="22"/>
          <w:szCs w:val="22"/>
          <w:lang w:val="en-GB"/>
        </w:rPr>
        <w:t>ereinafter referred to as the "</w:t>
      </w:r>
      <w:r w:rsidR="00737F81" w:rsidRPr="00737F81">
        <w:rPr>
          <w:rFonts w:asciiTheme="minorHAnsi" w:hAnsiTheme="minorHAnsi" w:cstheme="minorHAnsi"/>
          <w:b/>
          <w:bCs/>
          <w:color w:val="auto"/>
          <w:sz w:val="22"/>
          <w:szCs w:val="22"/>
          <w:lang w:val="en-GB"/>
        </w:rPr>
        <w:t>Company</w:t>
      </w:r>
      <w:r w:rsidR="00737F81" w:rsidRPr="00737F81">
        <w:rPr>
          <w:rFonts w:asciiTheme="minorHAnsi" w:hAnsiTheme="minorHAnsi" w:cstheme="minorHAnsi"/>
          <w:color w:val="auto"/>
          <w:sz w:val="22"/>
          <w:szCs w:val="22"/>
          <w:lang w:val="en-GB"/>
        </w:rPr>
        <w:t>"</w:t>
      </w:r>
      <w:r>
        <w:rPr>
          <w:rFonts w:asciiTheme="minorHAnsi" w:hAnsiTheme="minorHAnsi" w:cstheme="minorHAnsi"/>
          <w:color w:val="auto"/>
          <w:sz w:val="22"/>
          <w:szCs w:val="22"/>
          <w:lang w:val="en-GB"/>
        </w:rPr>
        <w:t xml:space="preserve"> and the Partner and the Company </w:t>
      </w:r>
      <w:r w:rsidR="00737F81" w:rsidRPr="00737F81">
        <w:rPr>
          <w:rFonts w:asciiTheme="minorHAnsi" w:hAnsiTheme="minorHAnsi" w:cstheme="minorHAnsi"/>
          <w:color w:val="auto"/>
          <w:sz w:val="22"/>
          <w:szCs w:val="22"/>
          <w:lang w:val="en-GB"/>
        </w:rPr>
        <w:t xml:space="preserve">hereinafter individually referred to as </w:t>
      </w:r>
      <w:r>
        <w:rPr>
          <w:rFonts w:asciiTheme="minorHAnsi" w:hAnsiTheme="minorHAnsi" w:cstheme="minorHAnsi"/>
          <w:color w:val="auto"/>
          <w:sz w:val="22"/>
          <w:szCs w:val="22"/>
          <w:lang w:val="en-GB"/>
        </w:rPr>
        <w:t xml:space="preserve">the </w:t>
      </w:r>
      <w:r w:rsidR="00737F81" w:rsidRPr="00737F81">
        <w:rPr>
          <w:rFonts w:asciiTheme="minorHAnsi" w:hAnsiTheme="minorHAnsi" w:cstheme="minorHAnsi"/>
          <w:color w:val="auto"/>
          <w:sz w:val="22"/>
          <w:szCs w:val="22"/>
          <w:lang w:val="en-GB"/>
        </w:rPr>
        <w:t>"</w:t>
      </w:r>
      <w:r w:rsidR="00737F81" w:rsidRPr="00737F81">
        <w:rPr>
          <w:rFonts w:asciiTheme="minorHAnsi" w:hAnsiTheme="minorHAnsi" w:cstheme="minorHAnsi"/>
          <w:b/>
          <w:bCs/>
          <w:color w:val="auto"/>
          <w:sz w:val="22"/>
          <w:szCs w:val="22"/>
          <w:lang w:val="en-GB"/>
        </w:rPr>
        <w:t>Party</w:t>
      </w:r>
      <w:r>
        <w:rPr>
          <w:rFonts w:asciiTheme="minorHAnsi" w:hAnsiTheme="minorHAnsi" w:cstheme="minorHAnsi"/>
          <w:color w:val="auto"/>
          <w:sz w:val="22"/>
          <w:szCs w:val="22"/>
          <w:lang w:val="en-GB"/>
        </w:rPr>
        <w:t>" or</w:t>
      </w:r>
      <w:r w:rsidR="00737F81" w:rsidRPr="00737F81">
        <w:rPr>
          <w:rFonts w:asciiTheme="minorHAnsi" w:hAnsiTheme="minorHAnsi" w:cstheme="minorHAnsi"/>
          <w:color w:val="auto"/>
          <w:sz w:val="22"/>
          <w:szCs w:val="22"/>
          <w:lang w:val="en-GB"/>
        </w:rPr>
        <w:t xml:space="preserve"> jointly as </w:t>
      </w:r>
      <w:r>
        <w:rPr>
          <w:rFonts w:asciiTheme="minorHAnsi" w:hAnsiTheme="minorHAnsi" w:cstheme="minorHAnsi"/>
          <w:color w:val="auto"/>
          <w:sz w:val="22"/>
          <w:szCs w:val="22"/>
          <w:lang w:val="en-GB"/>
        </w:rPr>
        <w:t xml:space="preserve">the </w:t>
      </w:r>
      <w:r w:rsidR="00737F81" w:rsidRPr="00737F81">
        <w:rPr>
          <w:rFonts w:asciiTheme="minorHAnsi" w:hAnsiTheme="minorHAnsi" w:cstheme="minorHAnsi"/>
          <w:color w:val="auto"/>
          <w:sz w:val="22"/>
          <w:szCs w:val="22"/>
          <w:lang w:val="en-GB"/>
        </w:rPr>
        <w:t>"</w:t>
      </w:r>
      <w:r w:rsidR="00737F81" w:rsidRPr="00737F81">
        <w:rPr>
          <w:rFonts w:asciiTheme="minorHAnsi" w:hAnsiTheme="minorHAnsi" w:cstheme="minorHAnsi"/>
          <w:b/>
          <w:bCs/>
          <w:color w:val="auto"/>
          <w:sz w:val="22"/>
          <w:szCs w:val="22"/>
          <w:lang w:val="en-GB"/>
        </w:rPr>
        <w:t>Parties</w:t>
      </w:r>
      <w:r w:rsidR="00737F81" w:rsidRPr="00737F81">
        <w:rPr>
          <w:rFonts w:asciiTheme="minorHAnsi" w:hAnsiTheme="minorHAnsi" w:cstheme="minorHAnsi"/>
          <w:color w:val="auto"/>
          <w:sz w:val="22"/>
          <w:szCs w:val="22"/>
          <w:lang w:val="en-GB"/>
        </w:rPr>
        <w:t>"</w:t>
      </w:r>
      <w:r>
        <w:rPr>
          <w:rFonts w:asciiTheme="minorHAnsi" w:hAnsiTheme="minorHAnsi" w:cstheme="minorHAnsi"/>
          <w:color w:val="auto"/>
          <w:sz w:val="22"/>
          <w:szCs w:val="22"/>
          <w:lang w:val="en-GB"/>
        </w:rPr>
        <w:t>).</w:t>
      </w:r>
      <w:r w:rsidR="00737F81" w:rsidRPr="00737F81">
        <w:rPr>
          <w:rFonts w:asciiTheme="minorHAnsi" w:hAnsiTheme="minorHAnsi" w:cstheme="minorHAnsi"/>
          <w:color w:val="auto"/>
          <w:sz w:val="22"/>
          <w:szCs w:val="22"/>
          <w:lang w:val="en-GB"/>
        </w:rPr>
        <w:t xml:space="preserve"> </w:t>
      </w:r>
    </w:p>
    <w:p w14:paraId="36A8F289" w14:textId="77777777" w:rsidR="00737F81" w:rsidRDefault="00737F81" w:rsidP="00737F81">
      <w:pPr>
        <w:pStyle w:val="Default"/>
        <w:jc w:val="both"/>
        <w:rPr>
          <w:rFonts w:asciiTheme="minorHAnsi" w:hAnsiTheme="minorHAnsi" w:cstheme="minorHAnsi"/>
          <w:b/>
          <w:bCs/>
          <w:color w:val="auto"/>
          <w:sz w:val="22"/>
          <w:szCs w:val="22"/>
          <w:lang w:val="en-GB"/>
        </w:rPr>
      </w:pPr>
    </w:p>
    <w:p w14:paraId="0A6D3CDB" w14:textId="77777777" w:rsidR="00737F81" w:rsidRPr="00737F81" w:rsidRDefault="00737F81" w:rsidP="00CB487D">
      <w:pPr>
        <w:pStyle w:val="Default"/>
        <w:spacing w:after="120"/>
        <w:jc w:val="center"/>
        <w:rPr>
          <w:rFonts w:asciiTheme="minorHAnsi" w:hAnsiTheme="minorHAnsi" w:cstheme="minorHAnsi"/>
          <w:color w:val="auto"/>
          <w:sz w:val="22"/>
          <w:szCs w:val="22"/>
          <w:lang w:val="en-GB"/>
        </w:rPr>
      </w:pPr>
      <w:r w:rsidRPr="00737F81">
        <w:rPr>
          <w:rFonts w:asciiTheme="minorHAnsi" w:hAnsiTheme="minorHAnsi" w:cstheme="minorHAnsi"/>
          <w:b/>
          <w:bCs/>
          <w:color w:val="auto"/>
          <w:sz w:val="22"/>
          <w:szCs w:val="22"/>
          <w:lang w:val="en-GB"/>
        </w:rPr>
        <w:t>1. Preamble</w:t>
      </w:r>
    </w:p>
    <w:p w14:paraId="531E1232" w14:textId="362AFD81" w:rsidR="00737F81" w:rsidRDefault="00737F81" w:rsidP="00CB487D">
      <w:pPr>
        <w:pStyle w:val="Default"/>
        <w:spacing w:after="120"/>
        <w:jc w:val="both"/>
        <w:rPr>
          <w:rFonts w:asciiTheme="minorHAnsi" w:hAnsiTheme="minorHAnsi" w:cstheme="minorHAnsi"/>
          <w:color w:val="auto"/>
          <w:sz w:val="22"/>
          <w:szCs w:val="22"/>
          <w:lang w:val="en-GB"/>
        </w:rPr>
      </w:pPr>
      <w:r w:rsidRPr="00737F81">
        <w:rPr>
          <w:rFonts w:asciiTheme="minorHAnsi" w:hAnsiTheme="minorHAnsi" w:cstheme="minorHAnsi"/>
          <w:color w:val="auto"/>
          <w:sz w:val="22"/>
          <w:szCs w:val="22"/>
          <w:lang w:val="en-GB"/>
        </w:rPr>
        <w:t xml:space="preserve">The </w:t>
      </w:r>
      <w:r w:rsidR="00137DA1">
        <w:rPr>
          <w:rFonts w:asciiTheme="minorHAnsi" w:hAnsiTheme="minorHAnsi" w:cstheme="minorHAnsi"/>
          <w:color w:val="auto"/>
          <w:sz w:val="22"/>
          <w:szCs w:val="22"/>
          <w:lang w:val="en-GB"/>
        </w:rPr>
        <w:t xml:space="preserve">Company </w:t>
      </w:r>
      <w:r w:rsidR="001960DA">
        <w:rPr>
          <w:rFonts w:asciiTheme="minorHAnsi" w:hAnsiTheme="minorHAnsi" w:cstheme="minorHAnsi"/>
          <w:color w:val="auto"/>
          <w:sz w:val="22"/>
          <w:szCs w:val="22"/>
          <w:lang w:val="en-GB"/>
        </w:rPr>
        <w:t xml:space="preserve">wishes to sponsor </w:t>
      </w:r>
      <w:r w:rsidR="001461D4">
        <w:rPr>
          <w:rFonts w:asciiTheme="minorHAnsi" w:hAnsiTheme="minorHAnsi" w:cstheme="minorHAnsi"/>
          <w:color w:val="auto"/>
          <w:sz w:val="22"/>
          <w:szCs w:val="22"/>
          <w:lang w:val="en-GB"/>
        </w:rPr>
        <w:t xml:space="preserve">a PhD study program for one </w:t>
      </w:r>
      <w:r w:rsidR="0050443A">
        <w:rPr>
          <w:rFonts w:asciiTheme="minorHAnsi" w:hAnsiTheme="minorHAnsi" w:cstheme="minorHAnsi"/>
          <w:color w:val="auto"/>
          <w:sz w:val="22"/>
          <w:szCs w:val="22"/>
          <w:lang w:val="en-GB"/>
        </w:rPr>
        <w:t>PhD student. In addition, the Company may – at its discretion – enter into a separate employment agreement with such student.</w:t>
      </w:r>
    </w:p>
    <w:p w14:paraId="2A4C159B" w14:textId="11AFABBF" w:rsidR="003B77F9" w:rsidRPr="00737F81" w:rsidRDefault="003B77F9" w:rsidP="00CB487D">
      <w:pPr>
        <w:pStyle w:val="Default"/>
        <w:spacing w:after="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This Agreement is being entered into within the framework of scientific cooperation of the Parties set up by mutual Memorandum of Understanding concluded on June 8</w:t>
      </w:r>
      <w:r w:rsidRPr="003B77F9">
        <w:rPr>
          <w:rFonts w:asciiTheme="minorHAnsi" w:hAnsiTheme="minorHAnsi" w:cstheme="minorHAnsi"/>
          <w:color w:val="auto"/>
          <w:sz w:val="22"/>
          <w:szCs w:val="22"/>
          <w:vertAlign w:val="superscript"/>
          <w:lang w:val="en-GB"/>
        </w:rPr>
        <w:t>th</w:t>
      </w:r>
      <w:r>
        <w:rPr>
          <w:rFonts w:asciiTheme="minorHAnsi" w:hAnsiTheme="minorHAnsi" w:cstheme="minorHAnsi"/>
          <w:color w:val="auto"/>
          <w:sz w:val="22"/>
          <w:szCs w:val="22"/>
          <w:lang w:val="en-GB"/>
        </w:rPr>
        <w:t xml:space="preserve"> 2020 </w:t>
      </w:r>
      <w:r w:rsidRPr="003B77F9">
        <w:rPr>
          <w:rFonts w:asciiTheme="minorHAnsi" w:hAnsiTheme="minorHAnsi" w:cstheme="minorHAnsi"/>
          <w:color w:val="auto"/>
          <w:sz w:val="22"/>
          <w:szCs w:val="22"/>
          <w:lang w:val="en-GB"/>
        </w:rPr>
        <w:t>(hereinafter referred to as the "</w:t>
      </w:r>
      <w:r w:rsidRPr="003B77F9">
        <w:rPr>
          <w:rFonts w:asciiTheme="minorHAnsi" w:hAnsiTheme="minorHAnsi" w:cstheme="minorHAnsi"/>
          <w:b/>
          <w:color w:val="auto"/>
          <w:sz w:val="22"/>
          <w:szCs w:val="22"/>
          <w:lang w:val="en-GB"/>
        </w:rPr>
        <w:t>MoU</w:t>
      </w:r>
      <w:r w:rsidRPr="003B77F9">
        <w:rPr>
          <w:rFonts w:asciiTheme="minorHAnsi" w:hAnsiTheme="minorHAnsi" w:cstheme="minorHAnsi"/>
          <w:color w:val="auto"/>
          <w:sz w:val="22"/>
          <w:szCs w:val="22"/>
          <w:lang w:val="en-GB"/>
        </w:rPr>
        <w:t>")</w:t>
      </w:r>
      <w:r>
        <w:rPr>
          <w:rFonts w:asciiTheme="minorHAnsi" w:hAnsiTheme="minorHAnsi" w:cstheme="minorHAnsi"/>
          <w:color w:val="auto"/>
          <w:sz w:val="22"/>
          <w:szCs w:val="22"/>
          <w:lang w:val="en-GB"/>
        </w:rPr>
        <w:t xml:space="preserve">. However, this Agreement is not an Addendum to the MoU within the meaning of Art. 4 of the MoU. In case of </w:t>
      </w:r>
      <w:r w:rsidR="002162F7">
        <w:rPr>
          <w:rFonts w:asciiTheme="minorHAnsi" w:hAnsiTheme="minorHAnsi" w:cstheme="minorHAnsi"/>
          <w:color w:val="auto"/>
          <w:sz w:val="22"/>
          <w:szCs w:val="22"/>
          <w:lang w:val="en-GB"/>
        </w:rPr>
        <w:t>a</w:t>
      </w:r>
      <w:r w:rsidR="00742FE2">
        <w:rPr>
          <w:rFonts w:asciiTheme="minorHAnsi" w:hAnsiTheme="minorHAnsi" w:cstheme="minorHAnsi"/>
          <w:color w:val="auto"/>
          <w:sz w:val="22"/>
          <w:szCs w:val="22"/>
          <w:lang w:val="en-GB"/>
        </w:rPr>
        <w:t>ny</w:t>
      </w:r>
      <w:r w:rsidR="002162F7">
        <w:rPr>
          <w:rFonts w:asciiTheme="minorHAnsi" w:hAnsiTheme="minorHAnsi" w:cstheme="minorHAnsi"/>
          <w:color w:val="auto"/>
          <w:sz w:val="22"/>
          <w:szCs w:val="22"/>
          <w:lang w:val="en-GB"/>
        </w:rPr>
        <w:t xml:space="preserve"> </w:t>
      </w:r>
      <w:r>
        <w:rPr>
          <w:rFonts w:asciiTheme="minorHAnsi" w:hAnsiTheme="minorHAnsi" w:cstheme="minorHAnsi"/>
          <w:color w:val="auto"/>
          <w:sz w:val="22"/>
          <w:szCs w:val="22"/>
          <w:lang w:val="en-GB"/>
        </w:rPr>
        <w:t>conflict between the MoU and this Agreement, the terms of this Agreement prevail.</w:t>
      </w:r>
    </w:p>
    <w:p w14:paraId="044A4E25" w14:textId="77777777" w:rsidR="00737F81" w:rsidRPr="00737F81" w:rsidRDefault="00737F81" w:rsidP="00737F81">
      <w:pPr>
        <w:pStyle w:val="Default"/>
        <w:jc w:val="both"/>
        <w:rPr>
          <w:rFonts w:asciiTheme="minorHAnsi" w:hAnsiTheme="minorHAnsi" w:cstheme="minorHAnsi"/>
          <w:color w:val="auto"/>
          <w:sz w:val="22"/>
          <w:szCs w:val="22"/>
          <w:lang w:val="en-GB"/>
        </w:rPr>
      </w:pPr>
    </w:p>
    <w:p w14:paraId="31A48855" w14:textId="3DB2E955" w:rsidR="00737F81" w:rsidRPr="00737F81" w:rsidRDefault="00737F81" w:rsidP="00CB487D">
      <w:pPr>
        <w:pStyle w:val="Default"/>
        <w:spacing w:after="120"/>
        <w:jc w:val="center"/>
        <w:rPr>
          <w:rFonts w:asciiTheme="minorHAnsi" w:hAnsiTheme="minorHAnsi" w:cstheme="minorHAnsi"/>
          <w:color w:val="auto"/>
          <w:sz w:val="22"/>
          <w:szCs w:val="22"/>
          <w:lang w:val="en-GB"/>
        </w:rPr>
      </w:pPr>
      <w:r w:rsidRPr="00737F81">
        <w:rPr>
          <w:rFonts w:asciiTheme="minorHAnsi" w:hAnsiTheme="minorHAnsi" w:cstheme="minorHAnsi"/>
          <w:b/>
          <w:bCs/>
          <w:color w:val="auto"/>
          <w:sz w:val="22"/>
          <w:szCs w:val="22"/>
          <w:lang w:val="en-GB"/>
        </w:rPr>
        <w:t xml:space="preserve">2. </w:t>
      </w:r>
      <w:r w:rsidR="00CB487D">
        <w:rPr>
          <w:rFonts w:asciiTheme="minorHAnsi" w:hAnsiTheme="minorHAnsi" w:cstheme="minorHAnsi"/>
          <w:b/>
          <w:bCs/>
          <w:color w:val="auto"/>
          <w:sz w:val="22"/>
          <w:szCs w:val="22"/>
          <w:lang w:val="en-GB"/>
        </w:rPr>
        <w:t>PhD study program</w:t>
      </w:r>
    </w:p>
    <w:p w14:paraId="7A581A1F" w14:textId="5ACE8580" w:rsidR="00737F81" w:rsidRPr="00CB487D" w:rsidRDefault="00737F81" w:rsidP="00CB487D">
      <w:pPr>
        <w:pStyle w:val="Default"/>
        <w:spacing w:after="120"/>
        <w:jc w:val="both"/>
        <w:rPr>
          <w:rFonts w:asciiTheme="minorHAnsi" w:hAnsiTheme="minorHAnsi" w:cstheme="minorHAnsi"/>
          <w:color w:val="auto"/>
          <w:sz w:val="22"/>
          <w:szCs w:val="22"/>
          <w:lang w:val="en-GB"/>
        </w:rPr>
      </w:pPr>
      <w:r w:rsidRPr="00737F81">
        <w:rPr>
          <w:rFonts w:asciiTheme="minorHAnsi" w:hAnsiTheme="minorHAnsi" w:cstheme="minorHAnsi"/>
          <w:color w:val="auto"/>
          <w:sz w:val="22"/>
          <w:szCs w:val="22"/>
          <w:lang w:val="en-GB"/>
        </w:rPr>
        <w:t xml:space="preserve">2.1. The </w:t>
      </w:r>
      <w:r w:rsidR="00CB487D">
        <w:rPr>
          <w:rFonts w:asciiTheme="minorHAnsi" w:hAnsiTheme="minorHAnsi" w:cstheme="minorHAnsi"/>
          <w:color w:val="auto"/>
          <w:sz w:val="22"/>
          <w:szCs w:val="22"/>
          <w:lang w:val="en-GB"/>
        </w:rPr>
        <w:t>Charles University, the Faculty of Mathematics and Physics, is going</w:t>
      </w:r>
      <w:r w:rsidR="00B655A1">
        <w:rPr>
          <w:rFonts w:asciiTheme="minorHAnsi" w:hAnsiTheme="minorHAnsi" w:cstheme="minorHAnsi"/>
          <w:color w:val="auto"/>
          <w:sz w:val="22"/>
          <w:szCs w:val="22"/>
          <w:lang w:val="en-GB"/>
        </w:rPr>
        <w:t>,</w:t>
      </w:r>
      <w:r w:rsidR="00CB487D">
        <w:rPr>
          <w:rFonts w:asciiTheme="minorHAnsi" w:hAnsiTheme="minorHAnsi" w:cstheme="minorHAnsi"/>
          <w:color w:val="auto"/>
          <w:sz w:val="22"/>
          <w:szCs w:val="22"/>
          <w:lang w:val="en-GB"/>
        </w:rPr>
        <w:t xml:space="preserve"> in cooperation with the Partner</w:t>
      </w:r>
      <w:r w:rsidR="00B655A1">
        <w:rPr>
          <w:rFonts w:asciiTheme="minorHAnsi" w:hAnsiTheme="minorHAnsi" w:cstheme="minorHAnsi"/>
          <w:color w:val="auto"/>
          <w:sz w:val="22"/>
          <w:szCs w:val="22"/>
          <w:lang w:val="en-GB"/>
        </w:rPr>
        <w:t>,</w:t>
      </w:r>
      <w:r w:rsidR="00CB487D">
        <w:rPr>
          <w:rFonts w:asciiTheme="minorHAnsi" w:hAnsiTheme="minorHAnsi" w:cstheme="minorHAnsi"/>
          <w:color w:val="auto"/>
          <w:sz w:val="22"/>
          <w:szCs w:val="22"/>
          <w:lang w:val="en-GB"/>
        </w:rPr>
        <w:t xml:space="preserve"> to open a PhD study program for the project entitled </w:t>
      </w:r>
      <w:r w:rsidR="00CB487D" w:rsidRPr="00CB487D">
        <w:rPr>
          <w:rFonts w:asciiTheme="minorHAnsi" w:hAnsiTheme="minorHAnsi" w:cstheme="minorHAnsi"/>
          <w:color w:val="auto"/>
          <w:sz w:val="22"/>
          <w:szCs w:val="22"/>
          <w:lang w:val="en-GB"/>
        </w:rPr>
        <w:t>“Advanced Targets for pB Nuclear Fusion”</w:t>
      </w:r>
      <w:r w:rsidR="00CB487D">
        <w:rPr>
          <w:rFonts w:asciiTheme="minorHAnsi" w:hAnsiTheme="minorHAnsi" w:cstheme="minorHAnsi"/>
          <w:color w:val="auto"/>
          <w:sz w:val="22"/>
          <w:szCs w:val="22"/>
          <w:lang w:val="en-GB"/>
        </w:rPr>
        <w:t xml:space="preserve"> - or similar but materially equivalent (h</w:t>
      </w:r>
      <w:r w:rsidR="00CB487D" w:rsidRPr="00737F81">
        <w:rPr>
          <w:rFonts w:asciiTheme="minorHAnsi" w:hAnsiTheme="minorHAnsi" w:cstheme="minorHAnsi"/>
          <w:color w:val="auto"/>
          <w:sz w:val="22"/>
          <w:szCs w:val="22"/>
          <w:lang w:val="en-GB"/>
        </w:rPr>
        <w:t xml:space="preserve">ereinafter referred to as </w:t>
      </w:r>
      <w:r w:rsidR="00B655A1">
        <w:rPr>
          <w:rFonts w:asciiTheme="minorHAnsi" w:hAnsiTheme="minorHAnsi" w:cstheme="minorHAnsi"/>
          <w:color w:val="auto"/>
          <w:sz w:val="22"/>
          <w:szCs w:val="22"/>
          <w:lang w:val="en-GB"/>
        </w:rPr>
        <w:t>the</w:t>
      </w:r>
      <w:r w:rsidR="00847BE5">
        <w:rPr>
          <w:rFonts w:asciiTheme="minorHAnsi" w:hAnsiTheme="minorHAnsi" w:cstheme="minorHAnsi"/>
          <w:color w:val="auto"/>
          <w:sz w:val="22"/>
          <w:szCs w:val="22"/>
          <w:lang w:val="en-GB"/>
        </w:rPr>
        <w:t xml:space="preserve"> </w:t>
      </w:r>
      <w:r w:rsidR="00CB487D" w:rsidRPr="00737F81">
        <w:rPr>
          <w:rFonts w:asciiTheme="minorHAnsi" w:hAnsiTheme="minorHAnsi" w:cstheme="minorHAnsi"/>
          <w:color w:val="auto"/>
          <w:sz w:val="22"/>
          <w:szCs w:val="22"/>
          <w:lang w:val="en-GB"/>
        </w:rPr>
        <w:t>"</w:t>
      </w:r>
      <w:r w:rsidR="00CB487D" w:rsidRPr="00737F81">
        <w:rPr>
          <w:rFonts w:asciiTheme="minorHAnsi" w:hAnsiTheme="minorHAnsi" w:cstheme="minorHAnsi"/>
          <w:b/>
          <w:bCs/>
          <w:color w:val="auto"/>
          <w:sz w:val="22"/>
          <w:szCs w:val="22"/>
          <w:lang w:val="en-GB"/>
        </w:rPr>
        <w:t>P</w:t>
      </w:r>
      <w:r w:rsidR="00CB487D">
        <w:rPr>
          <w:rFonts w:asciiTheme="minorHAnsi" w:hAnsiTheme="minorHAnsi" w:cstheme="minorHAnsi"/>
          <w:b/>
          <w:bCs/>
          <w:color w:val="auto"/>
          <w:sz w:val="22"/>
          <w:szCs w:val="22"/>
          <w:lang w:val="en-GB"/>
        </w:rPr>
        <w:t>hD program</w:t>
      </w:r>
      <w:r w:rsidR="00CB487D" w:rsidRPr="00737F81">
        <w:rPr>
          <w:rFonts w:asciiTheme="minorHAnsi" w:hAnsiTheme="minorHAnsi" w:cstheme="minorHAnsi"/>
          <w:color w:val="auto"/>
          <w:sz w:val="22"/>
          <w:szCs w:val="22"/>
          <w:lang w:val="en-GB"/>
        </w:rPr>
        <w:t>"</w:t>
      </w:r>
      <w:r w:rsidR="00CB487D">
        <w:rPr>
          <w:rFonts w:asciiTheme="minorHAnsi" w:hAnsiTheme="minorHAnsi" w:cstheme="minorHAnsi"/>
          <w:color w:val="auto"/>
          <w:sz w:val="22"/>
          <w:szCs w:val="22"/>
          <w:lang w:val="en-GB"/>
        </w:rPr>
        <w:t xml:space="preserve">). </w:t>
      </w:r>
    </w:p>
    <w:p w14:paraId="20EF1990" w14:textId="65FDC31D" w:rsidR="00737F81" w:rsidRPr="00737F81" w:rsidRDefault="00737F81" w:rsidP="00375381">
      <w:pPr>
        <w:spacing w:after="240"/>
        <w:jc w:val="both"/>
        <w:rPr>
          <w:rFonts w:cstheme="minorHAnsi"/>
          <w:lang w:val="en-GB"/>
        </w:rPr>
      </w:pPr>
      <w:r w:rsidRPr="00737F81">
        <w:rPr>
          <w:rFonts w:cstheme="minorHAnsi"/>
          <w:lang w:val="en-GB"/>
        </w:rPr>
        <w:t xml:space="preserve">2.2. </w:t>
      </w:r>
      <w:r w:rsidR="00CB487D">
        <w:rPr>
          <w:rFonts w:cstheme="minorHAnsi"/>
          <w:lang w:val="en-GB"/>
        </w:rPr>
        <w:t xml:space="preserve">An international interview </w:t>
      </w:r>
      <w:r w:rsidR="002162F7">
        <w:rPr>
          <w:rFonts w:cstheme="minorHAnsi"/>
          <w:lang w:val="en-GB"/>
        </w:rPr>
        <w:t>has</w:t>
      </w:r>
      <w:r w:rsidR="00CB487D">
        <w:rPr>
          <w:rFonts w:cstheme="minorHAnsi"/>
          <w:lang w:val="en-GB"/>
        </w:rPr>
        <w:t xml:space="preserve"> be</w:t>
      </w:r>
      <w:r w:rsidR="002162F7">
        <w:rPr>
          <w:rFonts w:cstheme="minorHAnsi"/>
          <w:lang w:val="en-GB"/>
        </w:rPr>
        <w:t>en</w:t>
      </w:r>
      <w:r w:rsidR="00CB487D">
        <w:rPr>
          <w:rFonts w:cstheme="minorHAnsi"/>
          <w:lang w:val="en-GB"/>
        </w:rPr>
        <w:t xml:space="preserve"> organized to find a student to study the PhD program</w:t>
      </w:r>
      <w:r w:rsidR="00B655A1">
        <w:rPr>
          <w:rFonts w:cstheme="minorHAnsi"/>
          <w:lang w:val="en-GB"/>
        </w:rPr>
        <w:t xml:space="preserve"> (h</w:t>
      </w:r>
      <w:r w:rsidR="00B655A1" w:rsidRPr="00737F81">
        <w:rPr>
          <w:rFonts w:cstheme="minorHAnsi"/>
          <w:lang w:val="en-GB"/>
        </w:rPr>
        <w:t>ereinafter referred to as the "</w:t>
      </w:r>
      <w:r w:rsidR="00B655A1">
        <w:rPr>
          <w:rFonts w:cstheme="minorHAnsi"/>
          <w:b/>
          <w:bCs/>
          <w:lang w:val="en-GB"/>
        </w:rPr>
        <w:t>Student</w:t>
      </w:r>
      <w:r w:rsidR="00B655A1" w:rsidRPr="00737F81">
        <w:rPr>
          <w:rFonts w:cstheme="minorHAnsi"/>
          <w:lang w:val="en-GB"/>
        </w:rPr>
        <w:t>"</w:t>
      </w:r>
      <w:r w:rsidR="00B655A1">
        <w:rPr>
          <w:rFonts w:cstheme="minorHAnsi"/>
          <w:lang w:val="en-GB"/>
        </w:rPr>
        <w:t>)</w:t>
      </w:r>
      <w:r w:rsidR="00CB487D">
        <w:rPr>
          <w:rFonts w:cstheme="minorHAnsi"/>
          <w:lang w:val="en-GB"/>
        </w:rPr>
        <w:t xml:space="preserve">. </w:t>
      </w:r>
      <w:r w:rsidR="00847BE5">
        <w:rPr>
          <w:rFonts w:cstheme="minorHAnsi"/>
          <w:lang w:val="en-GB"/>
        </w:rPr>
        <w:t>The Student shall conduct the research part of the PhD program</w:t>
      </w:r>
      <w:r w:rsidR="00B655A1">
        <w:rPr>
          <w:rFonts w:cstheme="minorHAnsi"/>
          <w:lang w:val="en-GB"/>
        </w:rPr>
        <w:t xml:space="preserve"> </w:t>
      </w:r>
      <w:r w:rsidR="00847BE5">
        <w:rPr>
          <w:rFonts w:cstheme="minorHAnsi"/>
          <w:lang w:val="en-GB"/>
        </w:rPr>
        <w:t>in the ELI Beamlines international research laser centre operated by the Partner. The Student shall be employed by the Partner for the period of duration of his/ her PhD program study</w:t>
      </w:r>
      <w:r w:rsidR="00B655A1">
        <w:rPr>
          <w:rFonts w:cstheme="minorHAnsi"/>
          <w:lang w:val="en-GB"/>
        </w:rPr>
        <w:t xml:space="preserve"> with </w:t>
      </w:r>
      <w:r w:rsidR="0068436F">
        <w:rPr>
          <w:rFonts w:cstheme="minorHAnsi"/>
          <w:lang w:val="en-GB"/>
        </w:rPr>
        <w:t>a</w:t>
      </w:r>
      <w:r w:rsidR="004F2009">
        <w:rPr>
          <w:rFonts w:cstheme="minorHAnsi"/>
          <w:lang w:val="en-GB"/>
        </w:rPr>
        <w:t>n expected</w:t>
      </w:r>
      <w:r w:rsidR="00B655A1">
        <w:rPr>
          <w:rFonts w:cstheme="minorHAnsi"/>
          <w:lang w:val="en-GB"/>
        </w:rPr>
        <w:t xml:space="preserve"> length of </w:t>
      </w:r>
      <w:r w:rsidR="0025623F">
        <w:rPr>
          <w:rFonts w:cstheme="minorHAnsi"/>
          <w:lang w:val="en-GB"/>
        </w:rPr>
        <w:t xml:space="preserve">36 months, lasting from </w:t>
      </w:r>
      <w:r w:rsidR="004F2009">
        <w:rPr>
          <w:rFonts w:cstheme="minorHAnsi"/>
          <w:lang w:val="en-GB"/>
        </w:rPr>
        <w:t xml:space="preserve">March </w:t>
      </w:r>
      <w:r w:rsidR="0025623F">
        <w:rPr>
          <w:rFonts w:cstheme="minorHAnsi"/>
          <w:lang w:val="en-GB"/>
        </w:rPr>
        <w:t xml:space="preserve">2021 to </w:t>
      </w:r>
      <w:r w:rsidR="004F2009">
        <w:rPr>
          <w:rFonts w:cstheme="minorHAnsi"/>
          <w:lang w:val="en-GB"/>
        </w:rPr>
        <w:t>February</w:t>
      </w:r>
      <w:r w:rsidR="0025623F">
        <w:rPr>
          <w:rFonts w:cstheme="minorHAnsi"/>
          <w:lang w:val="en-GB"/>
        </w:rPr>
        <w:t xml:space="preserve"> 202</w:t>
      </w:r>
      <w:r w:rsidR="004F2009">
        <w:rPr>
          <w:rFonts w:cstheme="minorHAnsi"/>
          <w:lang w:val="en-GB"/>
        </w:rPr>
        <w:t>4</w:t>
      </w:r>
      <w:r w:rsidR="0025623F">
        <w:rPr>
          <w:rFonts w:cstheme="minorHAnsi"/>
          <w:lang w:val="en-GB"/>
        </w:rPr>
        <w:t>.</w:t>
      </w:r>
    </w:p>
    <w:p w14:paraId="0FB47E5C" w14:textId="6005792A" w:rsidR="00737F81" w:rsidRPr="00737F81" w:rsidRDefault="00737F81" w:rsidP="00375381">
      <w:pPr>
        <w:spacing w:after="120"/>
        <w:jc w:val="center"/>
        <w:rPr>
          <w:rFonts w:cstheme="minorHAnsi"/>
          <w:b/>
          <w:lang w:val="en-GB"/>
        </w:rPr>
      </w:pPr>
      <w:r w:rsidRPr="00737F81">
        <w:rPr>
          <w:rFonts w:cstheme="minorHAnsi"/>
          <w:b/>
          <w:lang w:val="en-GB"/>
        </w:rPr>
        <w:t xml:space="preserve">3. </w:t>
      </w:r>
      <w:r w:rsidR="00375381">
        <w:rPr>
          <w:rFonts w:cstheme="minorHAnsi"/>
          <w:b/>
          <w:lang w:val="en-GB"/>
        </w:rPr>
        <w:t>Sponsorship</w:t>
      </w:r>
    </w:p>
    <w:p w14:paraId="1A60491F" w14:textId="068C5EC6" w:rsidR="00737F81" w:rsidRDefault="00737F81" w:rsidP="00C92A91">
      <w:pPr>
        <w:spacing w:after="120"/>
        <w:jc w:val="both"/>
        <w:rPr>
          <w:rFonts w:cstheme="minorHAnsi"/>
          <w:lang w:val="en-GB"/>
        </w:rPr>
      </w:pPr>
      <w:r w:rsidRPr="00737F81">
        <w:rPr>
          <w:rFonts w:cstheme="minorHAnsi"/>
          <w:lang w:val="en-GB"/>
        </w:rPr>
        <w:t xml:space="preserve">3.1. The </w:t>
      </w:r>
      <w:r w:rsidR="00375381">
        <w:rPr>
          <w:rFonts w:cstheme="minorHAnsi"/>
          <w:lang w:val="en-GB"/>
        </w:rPr>
        <w:t>Company shall</w:t>
      </w:r>
      <w:r w:rsidR="00F367BB">
        <w:rPr>
          <w:rFonts w:cstheme="minorHAnsi"/>
          <w:lang w:val="en-GB"/>
        </w:rPr>
        <w:t xml:space="preserve"> make financial </w:t>
      </w:r>
      <w:r w:rsidR="00F367BB" w:rsidRPr="002E666E">
        <w:rPr>
          <w:rFonts w:cstheme="minorHAnsi"/>
          <w:lang w:val="en-GB"/>
        </w:rPr>
        <w:t>payments of</w:t>
      </w:r>
      <w:r w:rsidR="00F367BB">
        <w:rPr>
          <w:rFonts w:cstheme="minorHAnsi"/>
          <w:lang w:val="en-GB"/>
        </w:rPr>
        <w:t xml:space="preserve"> </w:t>
      </w:r>
      <w:r w:rsidR="00910636">
        <w:rPr>
          <w:rFonts w:cstheme="minorHAnsi"/>
          <w:lang w:val="en-GB"/>
        </w:rPr>
        <w:t xml:space="preserve">gross </w:t>
      </w:r>
      <w:r w:rsidR="00F367BB">
        <w:rPr>
          <w:rFonts w:cstheme="minorHAnsi"/>
          <w:lang w:val="en-GB"/>
        </w:rPr>
        <w:t>EUR</w:t>
      </w:r>
      <w:r w:rsidR="00F367BB" w:rsidRPr="002E666E">
        <w:rPr>
          <w:rFonts w:cstheme="minorHAnsi"/>
          <w:lang w:val="en-GB"/>
        </w:rPr>
        <w:t xml:space="preserve"> </w:t>
      </w:r>
      <w:r w:rsidR="002C1B06">
        <w:rPr>
          <w:rFonts w:cstheme="minorHAnsi"/>
          <w:lang w:val="en-GB"/>
        </w:rPr>
        <w:t>2</w:t>
      </w:r>
      <w:r w:rsidR="00BC6000">
        <w:rPr>
          <w:rFonts w:cstheme="minorHAnsi"/>
          <w:lang w:val="en-GB"/>
        </w:rPr>
        <w:t>,</w:t>
      </w:r>
      <w:r w:rsidR="00957614">
        <w:rPr>
          <w:rFonts w:cstheme="minorHAnsi"/>
          <w:lang w:val="en-GB"/>
        </w:rPr>
        <w:t>820</w:t>
      </w:r>
      <w:r w:rsidR="00F367BB">
        <w:rPr>
          <w:rFonts w:cstheme="minorHAnsi"/>
          <w:lang w:val="en-GB"/>
        </w:rPr>
        <w:t xml:space="preserve">.00 (EUR </w:t>
      </w:r>
      <w:r w:rsidR="002C1B06">
        <w:rPr>
          <w:rFonts w:cstheme="minorHAnsi"/>
          <w:lang w:val="en-GB"/>
        </w:rPr>
        <w:t xml:space="preserve">two thousand </w:t>
      </w:r>
      <w:r w:rsidR="00E71379">
        <w:rPr>
          <w:rFonts w:cstheme="minorHAnsi"/>
          <w:lang w:val="en-GB"/>
        </w:rPr>
        <w:t>eight</w:t>
      </w:r>
      <w:r w:rsidR="002C1B06">
        <w:rPr>
          <w:rFonts w:cstheme="minorHAnsi"/>
          <w:lang w:val="en-GB"/>
        </w:rPr>
        <w:t xml:space="preserve"> hundred </w:t>
      </w:r>
      <w:r w:rsidR="00E71379">
        <w:rPr>
          <w:rFonts w:cstheme="minorHAnsi"/>
          <w:lang w:val="en-GB"/>
        </w:rPr>
        <w:t>twenty</w:t>
      </w:r>
      <w:r w:rsidR="00F367BB">
        <w:rPr>
          <w:rFonts w:cstheme="minorHAnsi"/>
          <w:lang w:val="en-GB"/>
        </w:rPr>
        <w:t xml:space="preserve">) </w:t>
      </w:r>
      <w:r w:rsidR="00F367BB" w:rsidRPr="0025623F">
        <w:rPr>
          <w:rFonts w:cstheme="minorHAnsi"/>
          <w:lang w:val="en-GB"/>
        </w:rPr>
        <w:t>per month to the Partner</w:t>
      </w:r>
      <w:r w:rsidR="00375381" w:rsidRPr="0025623F">
        <w:rPr>
          <w:rFonts w:cstheme="minorHAnsi"/>
          <w:lang w:val="en-GB"/>
        </w:rPr>
        <w:t xml:space="preserve"> </w:t>
      </w:r>
      <w:r w:rsidR="00F367BB" w:rsidRPr="0025623F">
        <w:rPr>
          <w:rFonts w:cstheme="minorHAnsi"/>
          <w:lang w:val="en-GB"/>
        </w:rPr>
        <w:t xml:space="preserve">to </w:t>
      </w:r>
      <w:r w:rsidR="00375381" w:rsidRPr="0025623F">
        <w:rPr>
          <w:rFonts w:cstheme="minorHAnsi"/>
          <w:lang w:val="en-GB"/>
        </w:rPr>
        <w:t xml:space="preserve">support the </w:t>
      </w:r>
      <w:r w:rsidR="00615DC9" w:rsidRPr="0025623F">
        <w:rPr>
          <w:rFonts w:cstheme="minorHAnsi"/>
          <w:lang w:val="en-GB"/>
        </w:rPr>
        <w:t>Student in the PhD program (hereinafter referred to as the "</w:t>
      </w:r>
      <w:r w:rsidR="00615DC9" w:rsidRPr="0025623F">
        <w:rPr>
          <w:rFonts w:cstheme="minorHAnsi"/>
          <w:b/>
          <w:bCs/>
          <w:lang w:val="en-GB"/>
        </w:rPr>
        <w:t>Contribution</w:t>
      </w:r>
      <w:r w:rsidR="00615DC9" w:rsidRPr="0025623F">
        <w:rPr>
          <w:rFonts w:cstheme="minorHAnsi"/>
          <w:lang w:val="en-GB"/>
        </w:rPr>
        <w:t xml:space="preserve">"). </w:t>
      </w:r>
      <w:r w:rsidR="00A4406F" w:rsidRPr="0025623F">
        <w:rPr>
          <w:rFonts w:cstheme="minorHAnsi"/>
          <w:lang w:val="en-GB"/>
        </w:rPr>
        <w:t>The Parties</w:t>
      </w:r>
      <w:r w:rsidR="00EE67DD" w:rsidRPr="0025623F">
        <w:rPr>
          <w:rFonts w:cstheme="minorHAnsi"/>
          <w:lang w:val="en-GB"/>
        </w:rPr>
        <w:t xml:space="preserve"> </w:t>
      </w:r>
      <w:r w:rsidR="00A9690D" w:rsidRPr="0025623F">
        <w:rPr>
          <w:rFonts w:cstheme="minorHAnsi"/>
          <w:lang w:val="en-GB"/>
        </w:rPr>
        <w:t>understandin</w:t>
      </w:r>
      <w:r w:rsidR="00910636" w:rsidRPr="0025623F">
        <w:rPr>
          <w:rFonts w:cstheme="minorHAnsi"/>
          <w:lang w:val="en-GB"/>
        </w:rPr>
        <w:t>g is that such Contribution</w:t>
      </w:r>
      <w:r w:rsidR="00464E9B" w:rsidRPr="0025623F">
        <w:rPr>
          <w:rFonts w:cstheme="minorHAnsi"/>
          <w:lang w:val="en-GB"/>
        </w:rPr>
        <w:t>s are</w:t>
      </w:r>
      <w:r w:rsidR="0054073D" w:rsidRPr="0025623F">
        <w:rPr>
          <w:rFonts w:cstheme="minorHAnsi"/>
          <w:lang w:val="en-GB"/>
        </w:rPr>
        <w:t xml:space="preserve"> not subject to VAT. </w:t>
      </w:r>
      <w:r w:rsidR="0054073D" w:rsidRPr="00052DE6">
        <w:rPr>
          <w:rFonts w:cstheme="minorHAnsi"/>
          <w:lang w:val="en-GB"/>
        </w:rPr>
        <w:t xml:space="preserve">In case VAT should apply, </w:t>
      </w:r>
      <w:r w:rsidR="004E1E82" w:rsidRPr="00052DE6">
        <w:rPr>
          <w:rFonts w:cstheme="minorHAnsi"/>
          <w:lang w:val="en-GB"/>
        </w:rPr>
        <w:t>the payment of EUR</w:t>
      </w:r>
      <w:r w:rsidR="001405E1" w:rsidRPr="00052DE6">
        <w:rPr>
          <w:rFonts w:cstheme="minorHAnsi"/>
          <w:lang w:val="en-GB"/>
        </w:rPr>
        <w:t> </w:t>
      </w:r>
      <w:r w:rsidR="00BC6000" w:rsidRPr="00052DE6">
        <w:rPr>
          <w:rFonts w:cstheme="minorHAnsi"/>
          <w:lang w:val="en-GB"/>
        </w:rPr>
        <w:t>2,</w:t>
      </w:r>
      <w:r w:rsidR="00E71379">
        <w:rPr>
          <w:rFonts w:cstheme="minorHAnsi"/>
          <w:lang w:val="en-GB"/>
        </w:rPr>
        <w:t>820</w:t>
      </w:r>
      <w:r w:rsidR="004E1E82" w:rsidRPr="00052DE6">
        <w:rPr>
          <w:rFonts w:cstheme="minorHAnsi"/>
          <w:lang w:val="en-GB"/>
        </w:rPr>
        <w:t xml:space="preserve">.00 shall be </w:t>
      </w:r>
      <w:r w:rsidR="002162F7" w:rsidRPr="00052DE6">
        <w:rPr>
          <w:rFonts w:cstheme="minorHAnsi"/>
          <w:lang w:val="en-GB"/>
        </w:rPr>
        <w:t xml:space="preserve">invoiced by the Partner </w:t>
      </w:r>
      <w:r w:rsidR="00526A7F" w:rsidRPr="00052DE6">
        <w:rPr>
          <w:rFonts w:cstheme="minorHAnsi"/>
          <w:lang w:val="en-GB"/>
        </w:rPr>
        <w:t xml:space="preserve">to the Company </w:t>
      </w:r>
      <w:r w:rsidR="00EC1CB8" w:rsidRPr="00052DE6">
        <w:rPr>
          <w:rFonts w:cstheme="minorHAnsi"/>
          <w:lang w:val="en-GB"/>
        </w:rPr>
        <w:t xml:space="preserve">in full </w:t>
      </w:r>
      <w:r w:rsidR="002162F7" w:rsidRPr="00052DE6">
        <w:rPr>
          <w:rFonts w:cstheme="minorHAnsi"/>
          <w:lang w:val="en-GB"/>
        </w:rPr>
        <w:t>as net of VAT</w:t>
      </w:r>
      <w:r w:rsidR="0025623F" w:rsidRPr="00052DE6">
        <w:rPr>
          <w:rFonts w:cstheme="minorHAnsi"/>
          <w:lang w:val="en-GB"/>
        </w:rPr>
        <w:t>.</w:t>
      </w:r>
      <w:r w:rsidR="002162F7" w:rsidRPr="00052DE6">
        <w:rPr>
          <w:rFonts w:cstheme="minorHAnsi"/>
          <w:lang w:val="en-GB"/>
        </w:rPr>
        <w:t xml:space="preserve"> The</w:t>
      </w:r>
      <w:r w:rsidR="002162F7">
        <w:rPr>
          <w:rFonts w:cstheme="minorHAnsi"/>
          <w:lang w:val="en-GB"/>
        </w:rPr>
        <w:t xml:space="preserve"> VAT tax obligations shall be dealt with by the Company.</w:t>
      </w:r>
      <w:r w:rsidR="0025623F">
        <w:rPr>
          <w:rFonts w:cstheme="minorHAnsi"/>
          <w:lang w:val="en-GB"/>
        </w:rPr>
        <w:t xml:space="preserve"> </w:t>
      </w:r>
      <w:r w:rsidR="00615DC9">
        <w:rPr>
          <w:rFonts w:cstheme="minorHAnsi"/>
          <w:lang w:val="en-GB"/>
        </w:rPr>
        <w:t xml:space="preserve">The Partner shall use the Contribution to cover the salary of the Student, mandatory payments to public funds related to the salary (taxes, social contributions, health insurance etc.) and to cover </w:t>
      </w:r>
      <w:r w:rsidR="002162F7">
        <w:rPr>
          <w:rFonts w:cstheme="minorHAnsi"/>
          <w:lang w:val="en-GB"/>
        </w:rPr>
        <w:t xml:space="preserve">indirect costs of running </w:t>
      </w:r>
      <w:r w:rsidR="002162F7">
        <w:rPr>
          <w:rFonts w:cstheme="minorHAnsi"/>
          <w:lang w:val="en-GB"/>
        </w:rPr>
        <w:lastRenderedPageBreak/>
        <w:t xml:space="preserve">the </w:t>
      </w:r>
      <w:r w:rsidR="00615DC9">
        <w:rPr>
          <w:rFonts w:cstheme="minorHAnsi"/>
          <w:lang w:val="en-GB"/>
        </w:rPr>
        <w:t>ELI Beamlines centre</w:t>
      </w:r>
      <w:r w:rsidR="00164F16">
        <w:rPr>
          <w:rFonts w:cstheme="minorHAnsi"/>
          <w:lang w:val="en-GB"/>
        </w:rPr>
        <w:t xml:space="preserve"> related to the activities of the Student</w:t>
      </w:r>
      <w:r w:rsidR="001E4DED">
        <w:rPr>
          <w:rFonts w:cstheme="minorHAnsi"/>
          <w:lang w:val="en-GB"/>
        </w:rPr>
        <w:t xml:space="preserve"> (including, but not limited to </w:t>
      </w:r>
      <w:r w:rsidR="001E4DED">
        <w:rPr>
          <w:lang w:val="en-US" w:eastAsia="en-GB"/>
        </w:rPr>
        <w:t>basic equipment, access to databases, software</w:t>
      </w:r>
      <w:r w:rsidR="00C40F95">
        <w:rPr>
          <w:lang w:val="en-US" w:eastAsia="en-GB"/>
        </w:rPr>
        <w:t>,</w:t>
      </w:r>
      <w:r w:rsidR="001E4DED">
        <w:rPr>
          <w:lang w:val="en-US" w:eastAsia="en-GB"/>
        </w:rPr>
        <w:t xml:space="preserve"> and a respective contribution to the operating costs)</w:t>
      </w:r>
      <w:r w:rsidR="00615DC9">
        <w:rPr>
          <w:rFonts w:cstheme="minorHAnsi"/>
          <w:lang w:val="en-GB"/>
        </w:rPr>
        <w:t>.</w:t>
      </w:r>
    </w:p>
    <w:p w14:paraId="62A085DE" w14:textId="75DC3197" w:rsidR="00164F16" w:rsidRPr="00164F16" w:rsidRDefault="00164F16" w:rsidP="00C92A91">
      <w:pPr>
        <w:spacing w:after="120"/>
        <w:jc w:val="both"/>
        <w:rPr>
          <w:rFonts w:cstheme="minorHAnsi"/>
          <w:lang w:val="en-US"/>
        </w:rPr>
      </w:pPr>
      <w:r>
        <w:rPr>
          <w:rFonts w:cstheme="minorHAnsi"/>
          <w:lang w:val="en-GB"/>
        </w:rPr>
        <w:t xml:space="preserve">3.2 The Contribution does not include direct </w:t>
      </w:r>
      <w:r w:rsidRPr="00164F16">
        <w:rPr>
          <w:rFonts w:cstheme="minorHAnsi"/>
          <w:lang w:val="en-US"/>
        </w:rPr>
        <w:t>cost</w:t>
      </w:r>
      <w:r>
        <w:rPr>
          <w:rFonts w:cstheme="minorHAnsi"/>
          <w:lang w:val="en-US"/>
        </w:rPr>
        <w:t>s</w:t>
      </w:r>
      <w:r w:rsidRPr="00164F16">
        <w:rPr>
          <w:rFonts w:cstheme="minorHAnsi"/>
          <w:lang w:val="en-US"/>
        </w:rPr>
        <w:t xml:space="preserve"> </w:t>
      </w:r>
      <w:r>
        <w:rPr>
          <w:rFonts w:cstheme="minorHAnsi"/>
          <w:lang w:val="en-US"/>
        </w:rPr>
        <w:t xml:space="preserve">of scientific activities of the Student proposed by the Company carried out in the ELI Beamlines </w:t>
      </w:r>
      <w:r w:rsidR="00610354">
        <w:rPr>
          <w:rFonts w:cstheme="minorHAnsi"/>
          <w:lang w:val="en-US"/>
        </w:rPr>
        <w:t>center</w:t>
      </w:r>
      <w:r>
        <w:rPr>
          <w:rFonts w:cstheme="minorHAnsi"/>
          <w:lang w:val="en-US"/>
        </w:rPr>
        <w:t xml:space="preserve"> or in partner institutions </w:t>
      </w:r>
      <w:r w:rsidRPr="00164F16">
        <w:rPr>
          <w:rFonts w:cstheme="minorHAnsi"/>
          <w:lang w:val="en-US"/>
        </w:rPr>
        <w:t>(</w:t>
      </w:r>
      <w:r>
        <w:rPr>
          <w:rFonts w:cstheme="minorHAnsi"/>
          <w:lang w:val="en-US"/>
        </w:rPr>
        <w:t xml:space="preserve">e.g. </w:t>
      </w:r>
      <w:r w:rsidRPr="00164F16">
        <w:rPr>
          <w:rFonts w:cstheme="minorHAnsi"/>
          <w:lang w:val="en-US"/>
        </w:rPr>
        <w:t>consumables, travel, IT hardware, shipments)</w:t>
      </w:r>
      <w:r>
        <w:rPr>
          <w:rFonts w:cstheme="minorHAnsi"/>
          <w:lang w:val="en-US"/>
        </w:rPr>
        <w:t>. Such costs shall be dealt with by the Parties on case-by-case basis before commencement of such activities.</w:t>
      </w:r>
    </w:p>
    <w:p w14:paraId="04D697BA" w14:textId="4D57E172" w:rsidR="004909AA" w:rsidRDefault="0025623F" w:rsidP="00C92A91">
      <w:pPr>
        <w:spacing w:after="120"/>
        <w:jc w:val="both"/>
        <w:rPr>
          <w:rFonts w:cstheme="minorHAnsi"/>
          <w:lang w:val="en-GB"/>
        </w:rPr>
      </w:pPr>
      <w:r>
        <w:rPr>
          <w:rFonts w:cstheme="minorHAnsi"/>
          <w:lang w:val="en-GB"/>
        </w:rPr>
        <w:t>3.</w:t>
      </w:r>
      <w:r w:rsidR="00164F16">
        <w:rPr>
          <w:rFonts w:cstheme="minorHAnsi"/>
          <w:lang w:val="en-GB"/>
        </w:rPr>
        <w:t>3</w:t>
      </w:r>
      <w:r>
        <w:rPr>
          <w:rFonts w:cstheme="minorHAnsi"/>
          <w:lang w:val="en-GB"/>
        </w:rPr>
        <w:t xml:space="preserve"> The Contribution shall be due </w:t>
      </w:r>
      <w:r w:rsidR="004909AA">
        <w:rPr>
          <w:rFonts w:cstheme="minorHAnsi"/>
          <w:lang w:val="en-GB"/>
        </w:rPr>
        <w:t xml:space="preserve">in monthly payments in advance. </w:t>
      </w:r>
      <w:r w:rsidR="00595BEF" w:rsidRPr="00595BEF">
        <w:rPr>
          <w:rFonts w:cstheme="minorHAnsi"/>
          <w:lang w:val="en-GB"/>
        </w:rPr>
        <w:t xml:space="preserve">The </w:t>
      </w:r>
      <w:r w:rsidR="00595BEF">
        <w:rPr>
          <w:rFonts w:cstheme="minorHAnsi"/>
          <w:lang w:val="en-GB"/>
        </w:rPr>
        <w:t>Partner</w:t>
      </w:r>
      <w:r w:rsidR="00595BEF" w:rsidRPr="00595BEF">
        <w:rPr>
          <w:rFonts w:cstheme="minorHAnsi"/>
          <w:lang w:val="en-GB"/>
        </w:rPr>
        <w:t xml:space="preserve"> shall make out an invoice by the </w:t>
      </w:r>
      <w:r w:rsidR="00194581">
        <w:rPr>
          <w:rFonts w:cstheme="minorHAnsi"/>
          <w:lang w:val="en-GB"/>
        </w:rPr>
        <w:t>beginning</w:t>
      </w:r>
      <w:r w:rsidR="00595BEF" w:rsidRPr="00595BEF">
        <w:rPr>
          <w:rFonts w:cstheme="minorHAnsi"/>
          <w:lang w:val="en-GB"/>
        </w:rPr>
        <w:t xml:space="preserve"> of </w:t>
      </w:r>
      <w:r w:rsidR="00194581">
        <w:rPr>
          <w:rFonts w:cstheme="minorHAnsi"/>
          <w:lang w:val="en-GB"/>
        </w:rPr>
        <w:t>each</w:t>
      </w:r>
      <w:r w:rsidR="00595BEF" w:rsidRPr="00595BEF">
        <w:rPr>
          <w:rFonts w:cstheme="minorHAnsi"/>
          <w:lang w:val="en-GB"/>
        </w:rPr>
        <w:t xml:space="preserve"> month for the respective month. The invoiced amount shall be due for payment within 14 days as from receipt of the proper invoice and shall be transferred to a bank account to be indicated by the </w:t>
      </w:r>
      <w:r w:rsidR="00194581">
        <w:rPr>
          <w:rFonts w:cstheme="minorHAnsi"/>
          <w:lang w:val="en-GB"/>
        </w:rPr>
        <w:t>Partner</w:t>
      </w:r>
      <w:r w:rsidR="00595BEF" w:rsidRPr="00595BEF">
        <w:rPr>
          <w:rFonts w:cstheme="minorHAnsi"/>
          <w:lang w:val="en-GB"/>
        </w:rPr>
        <w:t>.</w:t>
      </w:r>
    </w:p>
    <w:p w14:paraId="6FB9CD8B" w14:textId="3F479F6A" w:rsidR="00BC3D2A" w:rsidRDefault="00737F81" w:rsidP="00727D03">
      <w:pPr>
        <w:spacing w:after="120"/>
        <w:jc w:val="both"/>
        <w:rPr>
          <w:rFonts w:cstheme="minorHAnsi"/>
          <w:lang w:val="en-GB"/>
        </w:rPr>
      </w:pPr>
      <w:r w:rsidRPr="00737F81">
        <w:rPr>
          <w:rFonts w:cstheme="minorHAnsi"/>
          <w:lang w:val="en-GB"/>
        </w:rPr>
        <w:t>3.</w:t>
      </w:r>
      <w:r w:rsidR="00340F90">
        <w:rPr>
          <w:rFonts w:cstheme="minorHAnsi"/>
          <w:lang w:val="en-GB"/>
        </w:rPr>
        <w:t>4</w:t>
      </w:r>
      <w:r w:rsidRPr="00737F81">
        <w:rPr>
          <w:rFonts w:cstheme="minorHAnsi"/>
          <w:lang w:val="en-GB"/>
        </w:rPr>
        <w:t xml:space="preserve">. The </w:t>
      </w:r>
      <w:r w:rsidR="00340F90">
        <w:rPr>
          <w:rFonts w:cstheme="minorHAnsi"/>
          <w:lang w:val="en-GB"/>
        </w:rPr>
        <w:t xml:space="preserve">Company </w:t>
      </w:r>
      <w:r w:rsidR="007B2229">
        <w:rPr>
          <w:rFonts w:cstheme="minorHAnsi"/>
          <w:lang w:val="en-GB"/>
        </w:rPr>
        <w:t xml:space="preserve">shall </w:t>
      </w:r>
      <w:r w:rsidR="00FA2B7F">
        <w:rPr>
          <w:rFonts w:cstheme="minorHAnsi"/>
          <w:lang w:val="en-GB"/>
        </w:rPr>
        <w:t xml:space="preserve">regularly </w:t>
      </w:r>
      <w:r w:rsidR="007B2229">
        <w:rPr>
          <w:rFonts w:cstheme="minorHAnsi"/>
          <w:lang w:val="en-GB"/>
        </w:rPr>
        <w:t>be provided with information on the course of the study of the Student.</w:t>
      </w:r>
      <w:r w:rsidR="007A4F95" w:rsidRPr="007A4F95">
        <w:rPr>
          <w:rFonts w:cstheme="minorHAnsi"/>
          <w:lang w:val="en-GB"/>
        </w:rPr>
        <w:t xml:space="preserve"> </w:t>
      </w:r>
      <w:r w:rsidR="007A4F95">
        <w:rPr>
          <w:rFonts w:cstheme="minorHAnsi"/>
          <w:lang w:val="en-GB"/>
        </w:rPr>
        <w:t xml:space="preserve">The </w:t>
      </w:r>
      <w:r w:rsidR="00340F90">
        <w:rPr>
          <w:rFonts w:cstheme="minorHAnsi"/>
          <w:lang w:val="en-GB"/>
        </w:rPr>
        <w:t xml:space="preserve">Company </w:t>
      </w:r>
      <w:r w:rsidR="007A4F95">
        <w:rPr>
          <w:rFonts w:cstheme="minorHAnsi"/>
          <w:lang w:val="en-GB"/>
        </w:rPr>
        <w:t>shall not be obliged to provide the Contribution if the Student does not perform the PhD program study with due efforts or results.</w:t>
      </w:r>
      <w:r w:rsidR="007B2229">
        <w:rPr>
          <w:rFonts w:cstheme="minorHAnsi"/>
          <w:lang w:val="en-GB"/>
        </w:rPr>
        <w:t xml:space="preserve"> </w:t>
      </w:r>
      <w:r w:rsidR="0043643C">
        <w:rPr>
          <w:rFonts w:cstheme="minorHAnsi"/>
          <w:lang w:val="en-GB"/>
        </w:rPr>
        <w:t xml:space="preserve">The </w:t>
      </w:r>
      <w:r w:rsidR="003B16EF">
        <w:rPr>
          <w:rFonts w:cstheme="minorHAnsi"/>
          <w:lang w:val="en-GB"/>
        </w:rPr>
        <w:t xml:space="preserve">Contribution shall be paid from </w:t>
      </w:r>
      <w:r w:rsidR="004F2009">
        <w:rPr>
          <w:rFonts w:cstheme="minorHAnsi"/>
          <w:lang w:val="en-GB"/>
        </w:rPr>
        <w:t>March</w:t>
      </w:r>
      <w:r w:rsidR="003B16EF">
        <w:rPr>
          <w:rFonts w:cstheme="minorHAnsi"/>
          <w:lang w:val="en-GB"/>
        </w:rPr>
        <w:t xml:space="preserve"> 2021 until </w:t>
      </w:r>
      <w:r w:rsidR="00FB4DC3">
        <w:rPr>
          <w:rFonts w:cstheme="minorHAnsi"/>
          <w:lang w:val="en-GB"/>
        </w:rPr>
        <w:t xml:space="preserve">the earlier of </w:t>
      </w:r>
    </w:p>
    <w:p w14:paraId="54191E4A" w14:textId="77777777" w:rsidR="00BC3D2A" w:rsidRDefault="00FB4DC3" w:rsidP="00727D03">
      <w:pPr>
        <w:spacing w:after="120"/>
        <w:jc w:val="both"/>
        <w:rPr>
          <w:rFonts w:cstheme="minorHAnsi"/>
          <w:lang w:val="en-GB"/>
        </w:rPr>
      </w:pPr>
      <w:r>
        <w:rPr>
          <w:rFonts w:cstheme="minorHAnsi"/>
          <w:lang w:val="en-GB"/>
        </w:rPr>
        <w:t>(i) the Student successfully finishing the PhD program</w:t>
      </w:r>
      <w:r w:rsidR="004D7F4E">
        <w:rPr>
          <w:rFonts w:cstheme="minorHAnsi"/>
          <w:lang w:val="en-GB"/>
        </w:rPr>
        <w:t xml:space="preserve">, </w:t>
      </w:r>
    </w:p>
    <w:p w14:paraId="178AE473" w14:textId="70B3E8F4" w:rsidR="00870841" w:rsidRPr="00737F81" w:rsidRDefault="004D7F4E" w:rsidP="00870841">
      <w:pPr>
        <w:spacing w:after="120"/>
        <w:jc w:val="both"/>
        <w:rPr>
          <w:rFonts w:cstheme="minorHAnsi"/>
          <w:lang w:val="en-GB"/>
        </w:rPr>
      </w:pPr>
      <w:r>
        <w:rPr>
          <w:rFonts w:cstheme="minorHAnsi"/>
          <w:lang w:val="en-GB"/>
        </w:rPr>
        <w:t xml:space="preserve">(ii) </w:t>
      </w:r>
      <w:r w:rsidR="00BC3D2A">
        <w:rPr>
          <w:rFonts w:cstheme="minorHAnsi"/>
          <w:lang w:val="en-GB"/>
        </w:rPr>
        <w:t>the tim</w:t>
      </w:r>
      <w:r w:rsidR="00870841">
        <w:rPr>
          <w:rFonts w:cstheme="minorHAnsi"/>
          <w:lang w:val="en-GB"/>
        </w:rPr>
        <w:t>e the employment relation between the Student and the Partner ends or could have been prematurely terminated</w:t>
      </w:r>
      <w:r w:rsidR="009E2FFC">
        <w:rPr>
          <w:rFonts w:cstheme="minorHAnsi"/>
          <w:lang w:val="en-GB"/>
        </w:rPr>
        <w:t xml:space="preserve"> because the Student did not perform the PhD program study with due efforts</w:t>
      </w:r>
      <w:r w:rsidR="00870841">
        <w:rPr>
          <w:rFonts w:cstheme="minorHAnsi"/>
          <w:lang w:val="en-GB"/>
        </w:rPr>
        <w:t xml:space="preserve"> (e.g. until the time the Partner succeeds to terminate or </w:t>
      </w:r>
      <w:r w:rsidR="00C42943">
        <w:rPr>
          <w:rFonts w:cstheme="minorHAnsi"/>
          <w:lang w:val="en-GB"/>
        </w:rPr>
        <w:t>would have been entitled to terminate</w:t>
      </w:r>
      <w:r w:rsidR="00870841">
        <w:rPr>
          <w:rFonts w:cstheme="minorHAnsi"/>
          <w:lang w:val="en-GB"/>
        </w:rPr>
        <w:t xml:space="preserve"> the employment relationship with the Student), or</w:t>
      </w:r>
    </w:p>
    <w:p w14:paraId="6AF7A577" w14:textId="666AE986" w:rsidR="007A4F95" w:rsidRDefault="00FB4DC3" w:rsidP="00727D03">
      <w:pPr>
        <w:spacing w:after="120"/>
        <w:jc w:val="both"/>
        <w:rPr>
          <w:rFonts w:cstheme="minorHAnsi"/>
          <w:lang w:val="en-GB"/>
        </w:rPr>
      </w:pPr>
      <w:r>
        <w:rPr>
          <w:rFonts w:cstheme="minorHAnsi"/>
          <w:lang w:val="en-GB"/>
        </w:rPr>
        <w:t>(ii</w:t>
      </w:r>
      <w:r w:rsidR="00610354">
        <w:rPr>
          <w:rFonts w:cstheme="minorHAnsi"/>
          <w:lang w:val="en-GB"/>
        </w:rPr>
        <w:t>i</w:t>
      </w:r>
      <w:r>
        <w:rPr>
          <w:rFonts w:cstheme="minorHAnsi"/>
          <w:lang w:val="en-GB"/>
        </w:rPr>
        <w:t xml:space="preserve">) </w:t>
      </w:r>
      <w:r w:rsidR="004F2009">
        <w:rPr>
          <w:rFonts w:cstheme="minorHAnsi"/>
          <w:lang w:val="en-GB"/>
        </w:rPr>
        <w:t xml:space="preserve">February </w:t>
      </w:r>
      <w:r w:rsidR="003B16EF">
        <w:rPr>
          <w:rFonts w:cstheme="minorHAnsi"/>
          <w:lang w:val="en-GB"/>
        </w:rPr>
        <w:t>202</w:t>
      </w:r>
      <w:r w:rsidR="004F2009">
        <w:rPr>
          <w:rFonts w:cstheme="minorHAnsi"/>
          <w:lang w:val="en-GB"/>
        </w:rPr>
        <w:t>4</w:t>
      </w:r>
      <w:r w:rsidR="003B16EF">
        <w:rPr>
          <w:rFonts w:cstheme="minorHAnsi"/>
          <w:lang w:val="en-GB"/>
        </w:rPr>
        <w:t xml:space="preserve">. </w:t>
      </w:r>
    </w:p>
    <w:p w14:paraId="69BB4A18" w14:textId="6EA2D2EC" w:rsidR="00737F81" w:rsidRPr="00737F81" w:rsidRDefault="00737F81" w:rsidP="00C92A91">
      <w:pPr>
        <w:spacing w:after="120"/>
        <w:jc w:val="both"/>
        <w:rPr>
          <w:rFonts w:cstheme="minorHAnsi"/>
          <w:color w:val="000000"/>
          <w:lang w:val="en-GB"/>
        </w:rPr>
      </w:pPr>
      <w:r w:rsidRPr="00737F81">
        <w:rPr>
          <w:rFonts w:cstheme="minorHAnsi"/>
          <w:lang w:val="en-GB"/>
        </w:rPr>
        <w:t>3.</w:t>
      </w:r>
      <w:r w:rsidR="0025623F">
        <w:rPr>
          <w:rFonts w:cstheme="minorHAnsi"/>
          <w:lang w:val="en-GB"/>
        </w:rPr>
        <w:t>4</w:t>
      </w:r>
      <w:r w:rsidRPr="00737F81">
        <w:rPr>
          <w:rFonts w:cstheme="minorHAnsi"/>
          <w:lang w:val="en-GB"/>
        </w:rPr>
        <w:t xml:space="preserve"> </w:t>
      </w:r>
      <w:r w:rsidR="00C92A91">
        <w:rPr>
          <w:rFonts w:cstheme="minorHAnsi"/>
          <w:lang w:val="en-GB"/>
        </w:rPr>
        <w:t>In case of an incomplete year of duration of the PhD Study (e</w:t>
      </w:r>
      <w:r w:rsidR="00610354">
        <w:rPr>
          <w:rFonts w:cstheme="minorHAnsi"/>
          <w:lang w:val="en-GB"/>
        </w:rPr>
        <w:t>.</w:t>
      </w:r>
      <w:r w:rsidR="00C92A91">
        <w:rPr>
          <w:rFonts w:cstheme="minorHAnsi"/>
          <w:lang w:val="en-GB"/>
        </w:rPr>
        <w:t xml:space="preserve">g. completion of the study </w:t>
      </w:r>
      <w:r w:rsidR="00B655A1">
        <w:rPr>
          <w:rFonts w:cstheme="minorHAnsi"/>
          <w:lang w:val="en-GB"/>
        </w:rPr>
        <w:t xml:space="preserve">during a year </w:t>
      </w:r>
      <w:r w:rsidR="00C92A91">
        <w:rPr>
          <w:rFonts w:cstheme="minorHAnsi"/>
          <w:lang w:val="en-GB"/>
        </w:rPr>
        <w:t>or premature termination of the employment contract with the Student), the Partner</w:t>
      </w:r>
      <w:r w:rsidRPr="00737F81">
        <w:rPr>
          <w:rFonts w:cstheme="minorHAnsi"/>
          <w:color w:val="000000"/>
          <w:lang w:val="en-GB"/>
        </w:rPr>
        <w:t xml:space="preserve"> </w:t>
      </w:r>
      <w:r w:rsidR="00C92A91">
        <w:rPr>
          <w:rFonts w:cstheme="minorHAnsi"/>
          <w:color w:val="000000"/>
          <w:lang w:val="en-GB"/>
        </w:rPr>
        <w:t xml:space="preserve">is entitled to a proportionate part of the yearly Contribution. </w:t>
      </w:r>
      <w:r w:rsidR="00340F90">
        <w:rPr>
          <w:rFonts w:cstheme="minorHAnsi"/>
          <w:color w:val="000000"/>
          <w:lang w:val="en-GB"/>
        </w:rPr>
        <w:t xml:space="preserve">In such case the Parties shall carry out a financial settlement </w:t>
      </w:r>
      <w:r w:rsidR="008C0D05">
        <w:rPr>
          <w:rFonts w:cstheme="minorHAnsi"/>
          <w:color w:val="000000"/>
          <w:lang w:val="en-GB"/>
        </w:rPr>
        <w:t>and the P</w:t>
      </w:r>
      <w:r w:rsidR="00340F90">
        <w:rPr>
          <w:rFonts w:cstheme="minorHAnsi"/>
          <w:color w:val="000000"/>
          <w:lang w:val="en-GB"/>
        </w:rPr>
        <w:t xml:space="preserve">artner shall return the respective part of the Contribution to the Company without undue delay. </w:t>
      </w:r>
    </w:p>
    <w:p w14:paraId="3F1B684B" w14:textId="17AE6FB9" w:rsidR="00737F81" w:rsidRPr="00737F81" w:rsidRDefault="00C92A91" w:rsidP="00036638">
      <w:pPr>
        <w:autoSpaceDE w:val="0"/>
        <w:autoSpaceDN w:val="0"/>
        <w:adjustRightInd w:val="0"/>
        <w:spacing w:after="240" w:line="240" w:lineRule="auto"/>
        <w:jc w:val="both"/>
        <w:rPr>
          <w:rFonts w:cstheme="minorHAnsi"/>
          <w:color w:val="000000"/>
          <w:lang w:val="en-GB"/>
        </w:rPr>
      </w:pPr>
      <w:r>
        <w:rPr>
          <w:rFonts w:cstheme="minorHAnsi"/>
          <w:color w:val="000000"/>
          <w:lang w:val="en-GB"/>
        </w:rPr>
        <w:t>3.</w:t>
      </w:r>
      <w:r w:rsidR="0025623F">
        <w:rPr>
          <w:rFonts w:cstheme="minorHAnsi"/>
          <w:color w:val="000000"/>
          <w:lang w:val="en-GB"/>
        </w:rPr>
        <w:t>5</w:t>
      </w:r>
      <w:r>
        <w:rPr>
          <w:rFonts w:cstheme="minorHAnsi"/>
          <w:color w:val="000000"/>
          <w:lang w:val="en-GB"/>
        </w:rPr>
        <w:t xml:space="preserve"> In case of any unpredictable events beyond control of the Parties – e.g. termination or limitation of the PhD program by the Charles University, unsatisfactory results of the study of the Student which, however, do not entitle the Partner to terminate her/his employment contract, illness or other constraints on the side of the Student or her/ his termination of participation in the PhD program - the Parties commit to deal with such events amicably, in negotiations, and to seek a reasonable settlement that will not unnecessarily injure</w:t>
      </w:r>
      <w:r w:rsidR="00036638">
        <w:rPr>
          <w:rFonts w:cstheme="minorHAnsi"/>
          <w:color w:val="000000"/>
          <w:lang w:val="en-GB"/>
        </w:rPr>
        <w:t xml:space="preserve"> any of the P</w:t>
      </w:r>
      <w:r>
        <w:rPr>
          <w:rFonts w:cstheme="minorHAnsi"/>
          <w:color w:val="000000"/>
          <w:lang w:val="en-GB"/>
        </w:rPr>
        <w:t xml:space="preserve">arties. </w:t>
      </w:r>
      <w:r w:rsidR="00943826">
        <w:rPr>
          <w:rFonts w:cstheme="minorHAnsi"/>
          <w:color w:val="000000"/>
          <w:lang w:val="en-GB"/>
        </w:rPr>
        <w:t xml:space="preserve">The Partner shall not be held responsible for any case of failure of the Student to finish the PhD program which the Partner has not caused by its negligent or wilful acts. </w:t>
      </w:r>
      <w:r>
        <w:rPr>
          <w:rFonts w:cstheme="minorHAnsi"/>
          <w:color w:val="000000"/>
          <w:lang w:val="en-GB"/>
        </w:rPr>
        <w:t xml:space="preserve"> </w:t>
      </w:r>
    </w:p>
    <w:p w14:paraId="65D4E8AE" w14:textId="2E8DA08F" w:rsidR="00737F81" w:rsidRDefault="00737F81" w:rsidP="00036638">
      <w:pPr>
        <w:autoSpaceDE w:val="0"/>
        <w:autoSpaceDN w:val="0"/>
        <w:adjustRightInd w:val="0"/>
        <w:spacing w:after="120" w:line="240" w:lineRule="auto"/>
        <w:jc w:val="center"/>
        <w:rPr>
          <w:rFonts w:cstheme="minorHAnsi"/>
          <w:b/>
          <w:bCs/>
          <w:color w:val="000000"/>
          <w:lang w:val="en-GB"/>
        </w:rPr>
      </w:pPr>
      <w:r w:rsidRPr="00737F81">
        <w:rPr>
          <w:rFonts w:cstheme="minorHAnsi"/>
          <w:b/>
          <w:bCs/>
          <w:color w:val="000000"/>
          <w:lang w:val="en-GB"/>
        </w:rPr>
        <w:t xml:space="preserve">4. </w:t>
      </w:r>
      <w:r w:rsidR="00036638">
        <w:rPr>
          <w:rFonts w:cstheme="minorHAnsi"/>
          <w:b/>
          <w:bCs/>
          <w:color w:val="000000"/>
          <w:lang w:val="en-GB"/>
        </w:rPr>
        <w:t xml:space="preserve">Relation of the </w:t>
      </w:r>
      <w:r w:rsidR="00F61F42">
        <w:rPr>
          <w:rFonts w:cstheme="minorHAnsi"/>
          <w:b/>
          <w:bCs/>
          <w:color w:val="000000"/>
          <w:lang w:val="en-GB"/>
        </w:rPr>
        <w:t xml:space="preserve">Company </w:t>
      </w:r>
      <w:r w:rsidR="00036638">
        <w:rPr>
          <w:rFonts w:cstheme="minorHAnsi"/>
          <w:b/>
          <w:bCs/>
          <w:color w:val="000000"/>
          <w:lang w:val="en-GB"/>
        </w:rPr>
        <w:t>to the Student</w:t>
      </w:r>
    </w:p>
    <w:p w14:paraId="0B540D8E" w14:textId="7925D223" w:rsidR="002F7D7B" w:rsidRDefault="00036638" w:rsidP="002F7D7B">
      <w:pPr>
        <w:autoSpaceDE w:val="0"/>
        <w:autoSpaceDN w:val="0"/>
        <w:adjustRightInd w:val="0"/>
        <w:spacing w:after="120" w:line="240" w:lineRule="auto"/>
        <w:jc w:val="both"/>
        <w:rPr>
          <w:rFonts w:cstheme="minorHAnsi"/>
          <w:color w:val="000000"/>
          <w:lang w:val="en-GB"/>
        </w:rPr>
      </w:pPr>
      <w:r>
        <w:rPr>
          <w:rFonts w:cstheme="minorHAnsi"/>
          <w:color w:val="000000"/>
          <w:lang w:val="en-GB"/>
        </w:rPr>
        <w:t xml:space="preserve">4.1 </w:t>
      </w:r>
      <w:r w:rsidR="002F7D7B">
        <w:rPr>
          <w:rFonts w:cstheme="minorHAnsi"/>
          <w:color w:val="000000"/>
          <w:lang w:val="en-GB"/>
        </w:rPr>
        <w:t xml:space="preserve">The </w:t>
      </w:r>
      <w:r w:rsidR="008A7D2A">
        <w:rPr>
          <w:rFonts w:cstheme="minorHAnsi"/>
          <w:color w:val="000000"/>
          <w:lang w:val="en-GB"/>
        </w:rPr>
        <w:t xml:space="preserve">Company </w:t>
      </w:r>
      <w:r w:rsidR="002F7D7B">
        <w:rPr>
          <w:rFonts w:cstheme="minorHAnsi"/>
          <w:color w:val="000000"/>
          <w:lang w:val="en-GB"/>
        </w:rPr>
        <w:t xml:space="preserve">is entitled to be informed on the results of the research of the Student within the PhD program. </w:t>
      </w:r>
      <w:r w:rsidR="00F00C81">
        <w:rPr>
          <w:rFonts w:cstheme="minorHAnsi"/>
          <w:color w:val="000000"/>
          <w:lang w:val="en-GB"/>
        </w:rPr>
        <w:t xml:space="preserve">The Company is entitled to propose or initiate any activities or tasks of the Student to be performed in the ELI Beamlines centre only by agreement with the direct superior of the Student. </w:t>
      </w:r>
      <w:r w:rsidR="002F7D7B">
        <w:rPr>
          <w:rFonts w:cstheme="minorHAnsi"/>
          <w:color w:val="000000"/>
          <w:lang w:val="en-GB"/>
        </w:rPr>
        <w:t>The scientific freedom and ability of the Student to perform all study duties must be maintained. However, the Partner as the employer of the Student will exercise all reasonable effort</w:t>
      </w:r>
      <w:r w:rsidR="00B655A1">
        <w:rPr>
          <w:rFonts w:cstheme="minorHAnsi"/>
          <w:color w:val="000000"/>
          <w:lang w:val="en-GB"/>
        </w:rPr>
        <w:t>s</w:t>
      </w:r>
      <w:r w:rsidR="002F7D7B">
        <w:rPr>
          <w:rFonts w:cstheme="minorHAnsi"/>
          <w:color w:val="000000"/>
          <w:lang w:val="en-GB"/>
        </w:rPr>
        <w:t xml:space="preserve"> to engage the Student in the joint research activities of the Partner and the </w:t>
      </w:r>
      <w:r w:rsidR="00526A7F">
        <w:rPr>
          <w:rFonts w:cstheme="minorHAnsi"/>
          <w:color w:val="000000"/>
          <w:lang w:val="en-GB"/>
        </w:rPr>
        <w:t xml:space="preserve">Company </w:t>
      </w:r>
      <w:r w:rsidR="002F7D7B">
        <w:rPr>
          <w:rFonts w:cstheme="minorHAnsi"/>
          <w:color w:val="000000"/>
          <w:lang w:val="en-GB"/>
        </w:rPr>
        <w:t xml:space="preserve">that are going to be conducted under </w:t>
      </w:r>
      <w:r w:rsidR="00526A7F">
        <w:rPr>
          <w:rFonts w:cstheme="minorHAnsi"/>
          <w:color w:val="000000"/>
          <w:lang w:val="en-GB"/>
        </w:rPr>
        <w:t>this Agreement</w:t>
      </w:r>
      <w:r w:rsidR="00645588">
        <w:rPr>
          <w:rFonts w:cstheme="minorHAnsi"/>
          <w:color w:val="000000"/>
          <w:lang w:val="en-GB"/>
        </w:rPr>
        <w:t>,</w:t>
      </w:r>
      <w:r w:rsidR="00526A7F">
        <w:rPr>
          <w:rFonts w:cstheme="minorHAnsi"/>
          <w:color w:val="000000"/>
          <w:lang w:val="en-GB"/>
        </w:rPr>
        <w:t xml:space="preserve"> the MoU</w:t>
      </w:r>
      <w:r w:rsidR="00645588">
        <w:rPr>
          <w:rFonts w:cstheme="minorHAnsi"/>
          <w:color w:val="000000"/>
          <w:lang w:val="en-GB"/>
        </w:rPr>
        <w:t xml:space="preserve"> or any other agreement yet to be entered into between the Parties</w:t>
      </w:r>
      <w:r w:rsidR="00526A7F">
        <w:rPr>
          <w:rFonts w:cstheme="minorHAnsi"/>
          <w:color w:val="000000"/>
          <w:lang w:val="en-GB"/>
        </w:rPr>
        <w:t>.</w:t>
      </w:r>
    </w:p>
    <w:p w14:paraId="54F25D14" w14:textId="269D6A54" w:rsidR="002F7D7B" w:rsidRDefault="002F7D7B" w:rsidP="00B75881">
      <w:pPr>
        <w:autoSpaceDE w:val="0"/>
        <w:autoSpaceDN w:val="0"/>
        <w:adjustRightInd w:val="0"/>
        <w:spacing w:after="240" w:line="240" w:lineRule="auto"/>
        <w:jc w:val="both"/>
        <w:rPr>
          <w:rFonts w:cstheme="minorHAnsi"/>
          <w:color w:val="000000"/>
          <w:lang w:val="en-GB"/>
        </w:rPr>
      </w:pPr>
      <w:r>
        <w:rPr>
          <w:rFonts w:cstheme="minorHAnsi"/>
          <w:color w:val="000000"/>
          <w:lang w:val="en-GB"/>
        </w:rPr>
        <w:t xml:space="preserve">4.2 The </w:t>
      </w:r>
      <w:r w:rsidR="00526A7F">
        <w:rPr>
          <w:rFonts w:cstheme="minorHAnsi"/>
          <w:color w:val="000000"/>
          <w:lang w:val="en-GB"/>
        </w:rPr>
        <w:t xml:space="preserve">Company </w:t>
      </w:r>
      <w:r>
        <w:rPr>
          <w:rFonts w:cstheme="minorHAnsi"/>
          <w:color w:val="000000"/>
          <w:lang w:val="en-GB"/>
        </w:rPr>
        <w:t>is hereby encouraged to seek also other means of support of the Student a</w:t>
      </w:r>
      <w:r w:rsidR="008B3700">
        <w:rPr>
          <w:rFonts w:cstheme="minorHAnsi"/>
          <w:color w:val="000000"/>
          <w:lang w:val="en-GB"/>
        </w:rPr>
        <w:t xml:space="preserve">iming at the </w:t>
      </w:r>
      <w:r w:rsidR="00B75881">
        <w:rPr>
          <w:rFonts w:cstheme="minorHAnsi"/>
          <w:color w:val="000000"/>
          <w:lang w:val="en-GB"/>
        </w:rPr>
        <w:t>successful</w:t>
      </w:r>
      <w:r>
        <w:rPr>
          <w:rFonts w:cstheme="minorHAnsi"/>
          <w:color w:val="000000"/>
          <w:lang w:val="en-GB"/>
        </w:rPr>
        <w:t xml:space="preserve"> completion of her/ his PhD </w:t>
      </w:r>
      <w:r w:rsidR="008B3700">
        <w:rPr>
          <w:rFonts w:cstheme="minorHAnsi"/>
          <w:color w:val="000000"/>
          <w:lang w:val="en-GB"/>
        </w:rPr>
        <w:t xml:space="preserve">program </w:t>
      </w:r>
      <w:r>
        <w:rPr>
          <w:rFonts w:cstheme="minorHAnsi"/>
          <w:color w:val="000000"/>
          <w:lang w:val="en-GB"/>
        </w:rPr>
        <w:t xml:space="preserve">study than the financial Contribution. </w:t>
      </w:r>
    </w:p>
    <w:p w14:paraId="57FA703F" w14:textId="52D45F3B" w:rsidR="00737F81" w:rsidRPr="00737F81" w:rsidRDefault="00737F81" w:rsidP="00B75881">
      <w:pPr>
        <w:autoSpaceDE w:val="0"/>
        <w:autoSpaceDN w:val="0"/>
        <w:adjustRightInd w:val="0"/>
        <w:spacing w:after="120" w:line="240" w:lineRule="auto"/>
        <w:jc w:val="center"/>
        <w:rPr>
          <w:rFonts w:cstheme="minorHAnsi"/>
          <w:b/>
          <w:bCs/>
          <w:color w:val="000000"/>
          <w:lang w:val="en-GB"/>
        </w:rPr>
      </w:pPr>
      <w:r w:rsidRPr="00737F81">
        <w:rPr>
          <w:rFonts w:cstheme="minorHAnsi"/>
          <w:b/>
          <w:bCs/>
          <w:color w:val="000000"/>
          <w:lang w:val="en-GB"/>
        </w:rPr>
        <w:t xml:space="preserve">5. </w:t>
      </w:r>
      <w:r w:rsidR="00B75881">
        <w:rPr>
          <w:rFonts w:cstheme="minorHAnsi"/>
          <w:b/>
          <w:bCs/>
          <w:color w:val="000000"/>
          <w:lang w:val="en-GB"/>
        </w:rPr>
        <w:t>Intellectual property rights</w:t>
      </w:r>
    </w:p>
    <w:p w14:paraId="4E09EA43" w14:textId="455308B4" w:rsidR="009F7564" w:rsidRDefault="00FA3198" w:rsidP="000B0C62">
      <w:pPr>
        <w:spacing w:after="120"/>
        <w:jc w:val="both"/>
        <w:rPr>
          <w:rFonts w:cstheme="minorHAnsi"/>
          <w:color w:val="000000"/>
          <w:lang w:val="en-GB"/>
        </w:rPr>
      </w:pPr>
      <w:r>
        <w:rPr>
          <w:rFonts w:cstheme="minorHAnsi"/>
          <w:color w:val="000000"/>
          <w:lang w:val="en-US"/>
        </w:rPr>
        <w:t xml:space="preserve">5.1. </w:t>
      </w:r>
      <w:r w:rsidR="002B1A29">
        <w:rPr>
          <w:rFonts w:cstheme="minorHAnsi"/>
          <w:color w:val="000000"/>
          <w:lang w:val="en-US"/>
        </w:rPr>
        <w:t xml:space="preserve">(Invention) </w:t>
      </w:r>
      <w:r w:rsidR="009F7564" w:rsidRPr="009F7564">
        <w:rPr>
          <w:rFonts w:cstheme="minorHAnsi"/>
          <w:color w:val="000000"/>
          <w:lang w:val="en-US"/>
        </w:rPr>
        <w:t xml:space="preserve">If the Student makes / creates an invention to fulfil the task from </w:t>
      </w:r>
      <w:r w:rsidR="009F7564">
        <w:rPr>
          <w:rFonts w:cstheme="minorHAnsi"/>
          <w:color w:val="000000"/>
          <w:lang w:val="en-US"/>
        </w:rPr>
        <w:t xml:space="preserve">the </w:t>
      </w:r>
      <w:r w:rsidR="009F7564" w:rsidRPr="009F7564">
        <w:rPr>
          <w:rFonts w:cstheme="minorHAnsi"/>
          <w:color w:val="000000"/>
          <w:lang w:val="en-US"/>
        </w:rPr>
        <w:t xml:space="preserve">employment relationship with the Partner, the right to a patent passes to the Partner if other </w:t>
      </w:r>
      <w:r w:rsidR="009F7564">
        <w:rPr>
          <w:rFonts w:cstheme="minorHAnsi"/>
          <w:color w:val="000000"/>
          <w:lang w:val="en-US"/>
        </w:rPr>
        <w:t xml:space="preserve">related </w:t>
      </w:r>
      <w:r w:rsidR="009F7564" w:rsidRPr="009F7564">
        <w:rPr>
          <w:rFonts w:cstheme="minorHAnsi"/>
          <w:color w:val="000000"/>
          <w:lang w:val="en-US"/>
        </w:rPr>
        <w:t>legal conditions are met</w:t>
      </w:r>
      <w:r w:rsidR="009F7564">
        <w:rPr>
          <w:rFonts w:cstheme="minorHAnsi"/>
          <w:color w:val="000000"/>
          <w:lang w:val="en-US"/>
        </w:rPr>
        <w:t xml:space="preserve">. </w:t>
      </w:r>
      <w:r w:rsidR="009F7564" w:rsidRPr="009F7564">
        <w:rPr>
          <w:rFonts w:cstheme="minorHAnsi"/>
          <w:color w:val="000000"/>
          <w:lang w:val="en-US"/>
        </w:rPr>
        <w:t xml:space="preserve">If the right to a patent passes to the Partner, the Partner himself / after consultation with the Company decides on further action in the matter of ensuring patent protection of the invention pursuant to the </w:t>
      </w:r>
      <w:r w:rsidR="00742FE2">
        <w:rPr>
          <w:rFonts w:cstheme="minorHAnsi"/>
          <w:color w:val="000000"/>
          <w:lang w:val="en-US"/>
        </w:rPr>
        <w:t xml:space="preserve">Czech </w:t>
      </w:r>
      <w:r w:rsidR="009F7564" w:rsidRPr="009F7564">
        <w:rPr>
          <w:rFonts w:cstheme="minorHAnsi"/>
          <w:color w:val="000000"/>
          <w:lang w:val="en-US"/>
        </w:rPr>
        <w:t>Act No. 527/1990 Coll., On Inventions and Rationalization Proposals, as amended, European Patent Convention (EPC), Patent Cooperation Treaty (PCT), national regulations of individual states, etc. T</w:t>
      </w:r>
      <w:r w:rsidR="00742FE2">
        <w:rPr>
          <w:rFonts w:cstheme="minorHAnsi"/>
          <w:color w:val="000000"/>
          <w:lang w:val="en-US"/>
        </w:rPr>
        <w:t>he provisions of this c</w:t>
      </w:r>
      <w:r w:rsidR="009F7564" w:rsidRPr="009F7564">
        <w:rPr>
          <w:rFonts w:cstheme="minorHAnsi"/>
          <w:color w:val="000000"/>
          <w:lang w:val="en-US"/>
        </w:rPr>
        <w:t xml:space="preserve">lause shall apply mutatis mutandis also in the event that the Student makes / creates an industrial model, topography of semiconductor products or technical solution potentially protectable by utility model to fulfil tasks from </w:t>
      </w:r>
      <w:r w:rsidR="009F7564">
        <w:rPr>
          <w:rFonts w:cstheme="minorHAnsi"/>
          <w:color w:val="000000"/>
          <w:lang w:val="en-US"/>
        </w:rPr>
        <w:t>the</w:t>
      </w:r>
      <w:r w:rsidR="009F7564" w:rsidRPr="009F7564">
        <w:rPr>
          <w:rFonts w:cstheme="minorHAnsi"/>
          <w:color w:val="000000"/>
          <w:lang w:val="en-US"/>
        </w:rPr>
        <w:t xml:space="preserve"> employment relationship with the Partner.</w:t>
      </w:r>
    </w:p>
    <w:p w14:paraId="77DE17DC" w14:textId="4EA48172" w:rsidR="009F7564" w:rsidRPr="009F7564" w:rsidRDefault="009F7564" w:rsidP="009F7564">
      <w:pPr>
        <w:spacing w:after="120"/>
        <w:jc w:val="both"/>
        <w:rPr>
          <w:rFonts w:cstheme="minorHAnsi"/>
          <w:color w:val="000000"/>
          <w:lang w:val="en-US"/>
        </w:rPr>
      </w:pPr>
      <w:r>
        <w:rPr>
          <w:rFonts w:cstheme="minorHAnsi"/>
          <w:color w:val="000000"/>
          <w:lang w:val="en-US"/>
        </w:rPr>
        <w:t>5.</w:t>
      </w:r>
      <w:r w:rsidR="00FA3198">
        <w:rPr>
          <w:rFonts w:cstheme="minorHAnsi"/>
          <w:color w:val="000000"/>
          <w:lang w:val="en-US"/>
        </w:rPr>
        <w:t>2</w:t>
      </w:r>
      <w:r>
        <w:rPr>
          <w:rFonts w:cstheme="minorHAnsi"/>
          <w:color w:val="000000"/>
          <w:lang w:val="en-US"/>
        </w:rPr>
        <w:t xml:space="preserve"> </w:t>
      </w:r>
      <w:r w:rsidR="002B1A29">
        <w:rPr>
          <w:rFonts w:cstheme="minorHAnsi"/>
          <w:color w:val="000000"/>
          <w:lang w:val="en-US"/>
        </w:rPr>
        <w:t xml:space="preserve">(Author´s work) </w:t>
      </w:r>
      <w:r>
        <w:rPr>
          <w:rFonts w:cstheme="minorHAnsi"/>
          <w:color w:val="000000"/>
          <w:lang w:val="en-US"/>
        </w:rPr>
        <w:t>I</w:t>
      </w:r>
      <w:r w:rsidRPr="009F7564">
        <w:rPr>
          <w:rFonts w:cstheme="minorHAnsi"/>
          <w:color w:val="000000"/>
          <w:lang w:val="en-US"/>
        </w:rPr>
        <w:t>f the Student, as an author, creates an author's work to fulfil his</w:t>
      </w:r>
      <w:r w:rsidR="00FA3198">
        <w:rPr>
          <w:rFonts w:cstheme="minorHAnsi"/>
          <w:color w:val="000000"/>
          <w:lang w:val="en-US"/>
        </w:rPr>
        <w:t>/ her</w:t>
      </w:r>
      <w:r w:rsidRPr="009F7564">
        <w:rPr>
          <w:rFonts w:cstheme="minorHAnsi"/>
          <w:color w:val="000000"/>
          <w:lang w:val="en-US"/>
        </w:rPr>
        <w:t xml:space="preserve"> obligations arising from the employment relationship with the Partner, the Partner, as </w:t>
      </w:r>
      <w:r w:rsidR="00FA3198">
        <w:rPr>
          <w:rFonts w:cstheme="minorHAnsi"/>
          <w:color w:val="000000"/>
          <w:lang w:val="en-US"/>
        </w:rPr>
        <w:t>the</w:t>
      </w:r>
      <w:r w:rsidRPr="009F7564">
        <w:rPr>
          <w:rFonts w:cstheme="minorHAnsi"/>
          <w:color w:val="000000"/>
          <w:lang w:val="en-US"/>
        </w:rPr>
        <w:t xml:space="preserve"> employer, exercises the author's (Student's) economic </w:t>
      </w:r>
      <w:r w:rsidRPr="009F7564">
        <w:rPr>
          <w:rFonts w:cstheme="minorHAnsi"/>
          <w:color w:val="000000"/>
          <w:lang w:val="en-US"/>
        </w:rPr>
        <w:lastRenderedPageBreak/>
        <w:t xml:space="preserve">rights to such author's work under his own name and on his own account. Such an author's work is an employee's work within the meaning of Section 58 of the </w:t>
      </w:r>
      <w:r w:rsidR="00742FE2">
        <w:rPr>
          <w:rFonts w:cstheme="minorHAnsi"/>
          <w:color w:val="000000"/>
          <w:lang w:val="en-US"/>
        </w:rPr>
        <w:t xml:space="preserve">Czech </w:t>
      </w:r>
      <w:r w:rsidRPr="009F7564">
        <w:rPr>
          <w:rFonts w:cstheme="minorHAnsi"/>
          <w:color w:val="000000"/>
          <w:lang w:val="en-US"/>
        </w:rPr>
        <w:t>Act No. 121/2000 Coll., on Copyright, on Rights Related to Copyright and on the Amendment of Certain Acts (Copyright Act), as amended.</w:t>
      </w:r>
    </w:p>
    <w:p w14:paraId="08ACE305" w14:textId="353579B2" w:rsidR="009F7564" w:rsidRDefault="00FA3198" w:rsidP="000B0C62">
      <w:pPr>
        <w:spacing w:after="120"/>
        <w:jc w:val="both"/>
        <w:rPr>
          <w:rFonts w:cstheme="minorHAnsi"/>
          <w:color w:val="000000"/>
          <w:lang w:val="en-GB"/>
        </w:rPr>
      </w:pPr>
      <w:r>
        <w:rPr>
          <w:rFonts w:cstheme="minorHAnsi"/>
          <w:color w:val="000000"/>
          <w:lang w:val="en-US"/>
        </w:rPr>
        <w:t xml:space="preserve">5.3 </w:t>
      </w:r>
      <w:r w:rsidR="002B1A29">
        <w:rPr>
          <w:rFonts w:cstheme="minorHAnsi"/>
          <w:color w:val="000000"/>
          <w:lang w:val="en-US"/>
        </w:rPr>
        <w:t xml:space="preserve">(Trade secret) </w:t>
      </w:r>
      <w:r w:rsidRPr="009F7564">
        <w:rPr>
          <w:rFonts w:cstheme="minorHAnsi"/>
          <w:color w:val="000000"/>
          <w:lang w:val="en-US"/>
        </w:rPr>
        <w:t xml:space="preserve">If the Student, as </w:t>
      </w:r>
      <w:r>
        <w:rPr>
          <w:rFonts w:cstheme="minorHAnsi"/>
          <w:color w:val="000000"/>
          <w:lang w:val="en-US"/>
        </w:rPr>
        <w:t>the</w:t>
      </w:r>
      <w:r w:rsidRPr="009F7564">
        <w:rPr>
          <w:rFonts w:cstheme="minorHAnsi"/>
          <w:color w:val="000000"/>
          <w:lang w:val="en-US"/>
        </w:rPr>
        <w:t xml:space="preserve"> employee of the Partner and within </w:t>
      </w:r>
      <w:r>
        <w:rPr>
          <w:rFonts w:cstheme="minorHAnsi"/>
          <w:color w:val="000000"/>
          <w:lang w:val="en-US"/>
        </w:rPr>
        <w:t>the</w:t>
      </w:r>
      <w:r w:rsidRPr="009F7564">
        <w:rPr>
          <w:rFonts w:cstheme="minorHAnsi"/>
          <w:color w:val="000000"/>
          <w:lang w:val="en-US"/>
        </w:rPr>
        <w:t xml:space="preserve"> employment with the Partner, ma</w:t>
      </w:r>
      <w:r>
        <w:rPr>
          <w:rFonts w:cstheme="minorHAnsi"/>
          <w:color w:val="000000"/>
          <w:lang w:val="en-US"/>
        </w:rPr>
        <w:t>k</w:t>
      </w:r>
      <w:r w:rsidRPr="009F7564">
        <w:rPr>
          <w:rFonts w:cstheme="minorHAnsi"/>
          <w:color w:val="000000"/>
          <w:lang w:val="en-US"/>
        </w:rPr>
        <w:t xml:space="preserve">es / creates a result (e.g. know-how) unprotected or </w:t>
      </w:r>
      <w:r>
        <w:rPr>
          <w:rFonts w:cstheme="minorHAnsi"/>
          <w:color w:val="000000"/>
          <w:lang w:val="en-US"/>
        </w:rPr>
        <w:t>unprotect</w:t>
      </w:r>
      <w:r w:rsidRPr="009F7564">
        <w:rPr>
          <w:rFonts w:cstheme="minorHAnsi"/>
          <w:color w:val="000000"/>
          <w:lang w:val="en-US"/>
        </w:rPr>
        <w:t xml:space="preserve">able according to legal regulations in the field of industrial property rights or copyright and rights related to copyright, for which the conditions under Section 504 of the </w:t>
      </w:r>
      <w:r w:rsidR="00737B9A">
        <w:rPr>
          <w:rFonts w:cstheme="minorHAnsi"/>
          <w:color w:val="000000"/>
          <w:lang w:val="en-US"/>
        </w:rPr>
        <w:t xml:space="preserve">Czech </w:t>
      </w:r>
      <w:r w:rsidRPr="009F7564">
        <w:rPr>
          <w:rFonts w:cstheme="minorHAnsi"/>
          <w:color w:val="000000"/>
          <w:lang w:val="en-US"/>
        </w:rPr>
        <w:t>Act No. 89/2012 Coll.,</w:t>
      </w:r>
      <w:r>
        <w:rPr>
          <w:rFonts w:cstheme="minorHAnsi"/>
          <w:color w:val="000000"/>
          <w:lang w:val="en-US"/>
        </w:rPr>
        <w:t xml:space="preserve"> </w:t>
      </w:r>
      <w:r w:rsidRPr="009F7564">
        <w:rPr>
          <w:rFonts w:cstheme="minorHAnsi"/>
          <w:color w:val="000000"/>
          <w:lang w:val="en-US"/>
        </w:rPr>
        <w:t>the Civil Code, as amended, are met, such a result represents a fact constituting a trade secret owned by the Partner.</w:t>
      </w:r>
    </w:p>
    <w:p w14:paraId="5AC91F79" w14:textId="026C4871" w:rsidR="00FA3198" w:rsidRDefault="00FA3198" w:rsidP="00FA3198">
      <w:pPr>
        <w:spacing w:after="120"/>
        <w:jc w:val="both"/>
        <w:rPr>
          <w:rFonts w:cstheme="minorHAnsi"/>
          <w:color w:val="000000"/>
          <w:lang w:val="en-US"/>
        </w:rPr>
      </w:pPr>
      <w:r>
        <w:rPr>
          <w:rFonts w:cstheme="minorHAnsi"/>
          <w:color w:val="000000"/>
          <w:lang w:val="en-GB"/>
        </w:rPr>
        <w:t xml:space="preserve">5.4 </w:t>
      </w:r>
      <w:r w:rsidR="002B1A29">
        <w:rPr>
          <w:rFonts w:cstheme="minorHAnsi"/>
          <w:color w:val="000000"/>
          <w:lang w:val="en-GB"/>
        </w:rPr>
        <w:t xml:space="preserve">(Right to negotiate exclusively) </w:t>
      </w:r>
      <w:r w:rsidRPr="009F7564">
        <w:rPr>
          <w:rFonts w:cstheme="minorHAnsi"/>
          <w:color w:val="000000"/>
          <w:lang w:val="en-US"/>
        </w:rPr>
        <w:t>The Company shall have the right for a period of</w:t>
      </w:r>
      <w:r>
        <w:rPr>
          <w:rFonts w:cstheme="minorHAnsi"/>
          <w:color w:val="000000"/>
          <w:lang w:val="en-US"/>
        </w:rPr>
        <w:t xml:space="preserve"> 6 </w:t>
      </w:r>
      <w:r w:rsidRPr="009F7564">
        <w:rPr>
          <w:rFonts w:cstheme="minorHAnsi"/>
          <w:color w:val="000000"/>
          <w:lang w:val="en-US"/>
        </w:rPr>
        <w:t xml:space="preserve">months from the day, when the result of the Student's individual research work made / created within the Ph.D. study sponsored by the Company under this Agreement and owned or exercised by the Partner </w:t>
      </w:r>
      <w:r w:rsidR="00A955EE">
        <w:rPr>
          <w:rFonts w:cstheme="minorHAnsi"/>
          <w:color w:val="000000"/>
          <w:lang w:val="en-US"/>
        </w:rPr>
        <w:t xml:space="preserve">(i.e. especially the results dealt with in Art. 5.1 – 5.3 above, </w:t>
      </w:r>
      <w:r w:rsidR="00A955EE" w:rsidRPr="003B77F9">
        <w:rPr>
          <w:rFonts w:cstheme="minorHAnsi"/>
          <w:lang w:val="en-GB"/>
        </w:rPr>
        <w:t>hereinafter referred to as the "</w:t>
      </w:r>
      <w:r w:rsidR="00A955EE">
        <w:rPr>
          <w:rFonts w:cstheme="minorHAnsi"/>
          <w:b/>
          <w:lang w:val="en-GB"/>
        </w:rPr>
        <w:t>IPR Result</w:t>
      </w:r>
      <w:r w:rsidR="00A955EE" w:rsidRPr="003B77F9">
        <w:rPr>
          <w:rFonts w:cstheme="minorHAnsi"/>
          <w:lang w:val="en-GB"/>
        </w:rPr>
        <w:t>")</w:t>
      </w:r>
      <w:r w:rsidR="00A955EE">
        <w:rPr>
          <w:rFonts w:cstheme="minorHAnsi"/>
          <w:lang w:val="en-GB"/>
        </w:rPr>
        <w:t xml:space="preserve"> </w:t>
      </w:r>
      <w:r w:rsidRPr="009F7564">
        <w:rPr>
          <w:rFonts w:cstheme="minorHAnsi"/>
          <w:color w:val="000000"/>
          <w:lang w:val="en-US"/>
        </w:rPr>
        <w:t xml:space="preserve">is disclosed to the Company by the Partner, to negotiate exclusively with the Partner to grant usage rights / licenses to </w:t>
      </w:r>
      <w:r w:rsidR="00A955EE">
        <w:rPr>
          <w:rFonts w:cstheme="minorHAnsi"/>
          <w:color w:val="000000"/>
          <w:lang w:val="en-US"/>
        </w:rPr>
        <w:t>the IPR R</w:t>
      </w:r>
      <w:r w:rsidRPr="009F7564">
        <w:rPr>
          <w:rFonts w:cstheme="minorHAnsi"/>
          <w:color w:val="000000"/>
          <w:lang w:val="en-US"/>
        </w:rPr>
        <w:t>esult.</w:t>
      </w:r>
    </w:p>
    <w:p w14:paraId="72690252" w14:textId="08EAF274" w:rsidR="002B1A29" w:rsidRPr="009F7564" w:rsidRDefault="002B1A29" w:rsidP="002B1A29">
      <w:pPr>
        <w:spacing w:after="120"/>
        <w:jc w:val="both"/>
        <w:rPr>
          <w:rFonts w:cstheme="minorHAnsi"/>
          <w:color w:val="000000"/>
          <w:lang w:val="en-US"/>
        </w:rPr>
      </w:pPr>
      <w:r w:rsidRPr="009F7564">
        <w:rPr>
          <w:rFonts w:cstheme="minorHAnsi"/>
          <w:color w:val="000000"/>
          <w:lang w:val="en-US"/>
        </w:rPr>
        <w:t xml:space="preserve">The conditions of such a possible granting of usage rights / licenses, including the remuneration for such a possible granting of usage rights / licenses, must be in accordance with the relevant legislation of the Czech Republic and the European Union, as well as with the Commission Communication Framework for State Aid for Research and Development and Innovation ( 2014 / C 198/01). In determining the remuneration for such possible granting of usage rights / licenses, the Parties </w:t>
      </w:r>
      <w:r w:rsidR="00A955EE">
        <w:rPr>
          <w:rFonts w:cstheme="minorHAnsi"/>
          <w:color w:val="000000"/>
          <w:lang w:val="en-US"/>
        </w:rPr>
        <w:t>will</w:t>
      </w:r>
      <w:r w:rsidRPr="009F7564">
        <w:rPr>
          <w:rFonts w:cstheme="minorHAnsi"/>
          <w:color w:val="000000"/>
          <w:lang w:val="en-US"/>
        </w:rPr>
        <w:t xml:space="preserve">, to the extent permitted by applicable law, take into account the Company's financial contribution to the achievement / creation of the </w:t>
      </w:r>
      <w:r w:rsidR="00A955EE">
        <w:rPr>
          <w:rFonts w:cstheme="minorHAnsi"/>
          <w:color w:val="000000"/>
          <w:lang w:val="en-US"/>
        </w:rPr>
        <w:t>IPR R</w:t>
      </w:r>
      <w:r w:rsidRPr="00A955EE">
        <w:rPr>
          <w:rFonts w:cstheme="minorHAnsi"/>
          <w:color w:val="000000"/>
          <w:lang w:val="en-US"/>
        </w:rPr>
        <w:t>esult</w:t>
      </w:r>
      <w:r>
        <w:rPr>
          <w:rFonts w:cstheme="minorHAnsi"/>
          <w:color w:val="000000"/>
          <w:lang w:val="en-US"/>
        </w:rPr>
        <w:t>.</w:t>
      </w:r>
    </w:p>
    <w:p w14:paraId="75E5FE0A" w14:textId="5ACC5458" w:rsidR="002B1A29" w:rsidRDefault="002B1A29" w:rsidP="00FA3198">
      <w:pPr>
        <w:spacing w:after="120"/>
        <w:jc w:val="both"/>
        <w:rPr>
          <w:rFonts w:cstheme="minorHAnsi"/>
          <w:color w:val="000000"/>
          <w:lang w:val="en-US"/>
        </w:rPr>
      </w:pPr>
      <w:r>
        <w:rPr>
          <w:rFonts w:cstheme="minorHAnsi"/>
          <w:color w:val="000000"/>
          <w:lang w:val="en-US"/>
        </w:rPr>
        <w:t xml:space="preserve">5.5 (Confidentiality obligation) </w:t>
      </w:r>
      <w:r w:rsidRPr="009F7564">
        <w:rPr>
          <w:rFonts w:cstheme="minorHAnsi"/>
          <w:color w:val="000000"/>
          <w:lang w:val="en-US"/>
        </w:rPr>
        <w:t xml:space="preserve">Unless the Parties agree otherwise in writing, the Company is obliged to maintain the confidentiality of all non-public facts concerning the </w:t>
      </w:r>
      <w:r w:rsidR="00A955EE">
        <w:rPr>
          <w:rFonts w:cstheme="minorHAnsi"/>
          <w:color w:val="000000"/>
          <w:lang w:val="en-US"/>
        </w:rPr>
        <w:t>IPR R</w:t>
      </w:r>
      <w:r w:rsidRPr="009F7564">
        <w:rPr>
          <w:rFonts w:cstheme="minorHAnsi"/>
          <w:color w:val="000000"/>
          <w:lang w:val="en-US"/>
        </w:rPr>
        <w:t>esults of the Student's individual research work.</w:t>
      </w:r>
    </w:p>
    <w:p w14:paraId="01C90429" w14:textId="422BDD28" w:rsidR="002B1A29" w:rsidRPr="009F7564" w:rsidRDefault="002B1A29" w:rsidP="00FA3198">
      <w:pPr>
        <w:spacing w:after="120"/>
        <w:jc w:val="both"/>
        <w:rPr>
          <w:rFonts w:cstheme="minorHAnsi"/>
          <w:color w:val="000000"/>
          <w:lang w:val="en-US"/>
        </w:rPr>
      </w:pPr>
      <w:r>
        <w:rPr>
          <w:rFonts w:cstheme="minorHAnsi"/>
          <w:color w:val="000000"/>
          <w:lang w:val="en-US"/>
        </w:rPr>
        <w:t xml:space="preserve">5.6 (Prior mandatory consents) </w:t>
      </w:r>
      <w:r w:rsidRPr="009F7564">
        <w:rPr>
          <w:rFonts w:cstheme="minorHAnsi"/>
          <w:color w:val="000000"/>
          <w:lang w:val="en-US"/>
        </w:rPr>
        <w:t>The Company acknowledges and agrees that the granting of usage rights / licenses to</w:t>
      </w:r>
      <w:r w:rsidR="00742FE2">
        <w:rPr>
          <w:rFonts w:cstheme="minorHAnsi"/>
          <w:color w:val="000000"/>
          <w:lang w:val="en-US"/>
        </w:rPr>
        <w:t xml:space="preserve"> the</w:t>
      </w:r>
      <w:r w:rsidRPr="009F7564">
        <w:rPr>
          <w:rFonts w:cstheme="minorHAnsi"/>
          <w:color w:val="000000"/>
          <w:lang w:val="en-US"/>
        </w:rPr>
        <w:t xml:space="preserve"> </w:t>
      </w:r>
      <w:r w:rsidR="00742FE2">
        <w:rPr>
          <w:rFonts w:cstheme="minorHAnsi"/>
          <w:color w:val="000000"/>
          <w:lang w:val="en-US"/>
        </w:rPr>
        <w:t>IPR R</w:t>
      </w:r>
      <w:r w:rsidRPr="009F7564">
        <w:rPr>
          <w:rFonts w:cstheme="minorHAnsi"/>
          <w:color w:val="000000"/>
          <w:lang w:val="en-US"/>
        </w:rPr>
        <w:t>esult</w:t>
      </w:r>
      <w:r w:rsidR="00742FE2">
        <w:rPr>
          <w:rFonts w:cstheme="minorHAnsi"/>
          <w:color w:val="000000"/>
          <w:lang w:val="en-US"/>
        </w:rPr>
        <w:t>(</w:t>
      </w:r>
      <w:r w:rsidRPr="009F7564">
        <w:rPr>
          <w:rFonts w:cstheme="minorHAnsi"/>
          <w:color w:val="000000"/>
          <w:lang w:val="en-US"/>
        </w:rPr>
        <w:t>s</w:t>
      </w:r>
      <w:r w:rsidR="00742FE2">
        <w:rPr>
          <w:rFonts w:cstheme="minorHAnsi"/>
          <w:color w:val="000000"/>
          <w:lang w:val="en-US"/>
        </w:rPr>
        <w:t>)</w:t>
      </w:r>
      <w:r w:rsidRPr="009F7564">
        <w:rPr>
          <w:rFonts w:cstheme="minorHAnsi"/>
          <w:color w:val="000000"/>
          <w:lang w:val="en-US"/>
        </w:rPr>
        <w:t>, including subjects of intellectual property rights or intellectual property Rights, owned or exercised by the Partner may, in cases provided for in applicable law, be subject to the prior written consent of the Partner's Supervisory Board, and that the Partner cannot anticipate the granting of such prior written consent of the Partner's Supervisory Board.</w:t>
      </w:r>
    </w:p>
    <w:p w14:paraId="5F62B1D3" w14:textId="7F34C95D" w:rsidR="009F7564" w:rsidRPr="00A955EE" w:rsidRDefault="002B1A29" w:rsidP="00A955EE">
      <w:pPr>
        <w:spacing w:after="240"/>
        <w:jc w:val="both"/>
        <w:rPr>
          <w:rFonts w:cstheme="minorHAnsi"/>
          <w:color w:val="000000"/>
          <w:lang w:val="en-GB"/>
        </w:rPr>
      </w:pPr>
      <w:r>
        <w:rPr>
          <w:rFonts w:cstheme="minorHAnsi"/>
          <w:color w:val="000000"/>
          <w:lang w:val="en-US"/>
        </w:rPr>
        <w:t xml:space="preserve">5.7 (Publication rules) </w:t>
      </w:r>
      <w:r w:rsidRPr="009F7564">
        <w:rPr>
          <w:rFonts w:cstheme="minorHAnsi"/>
          <w:color w:val="000000"/>
          <w:lang w:val="en-US"/>
        </w:rPr>
        <w:t xml:space="preserve">Neither the Student nor the Partner is entitled to publish any results of the Student's individual work made / created within the Ph.D. study sponsored by the Company under this Agreement without the Company's prior </w:t>
      </w:r>
      <w:r w:rsidR="00BF1871">
        <w:rPr>
          <w:rFonts w:cstheme="minorHAnsi"/>
          <w:color w:val="000000"/>
          <w:lang w:val="en-US"/>
        </w:rPr>
        <w:t>consent</w:t>
      </w:r>
      <w:r w:rsidR="009276E4">
        <w:rPr>
          <w:rFonts w:cstheme="minorHAnsi"/>
          <w:color w:val="000000"/>
          <w:lang w:val="en-US"/>
        </w:rPr>
        <w:t xml:space="preserve"> which may not be unreasonably withheld</w:t>
      </w:r>
      <w:r w:rsidRPr="009F7564">
        <w:rPr>
          <w:rFonts w:cstheme="minorHAnsi"/>
          <w:color w:val="000000"/>
          <w:lang w:val="en-US"/>
        </w:rPr>
        <w:t>. If the Company does not respond to the request in writing by the end of the one-month period at the latest, it will be deemed to have agreed to the publication. If the Company raises relevant objections to the publication, the Parties will negotiate their settlement so that the publication does not infringe the Company's rights and legitimate interests.</w:t>
      </w:r>
      <w:r w:rsidR="009F1E9B">
        <w:rPr>
          <w:rFonts w:cstheme="minorHAnsi"/>
          <w:color w:val="000000"/>
          <w:lang w:val="en-US"/>
        </w:rPr>
        <w:t xml:space="preserve"> The Partner will </w:t>
      </w:r>
      <w:r w:rsidR="00D65C79">
        <w:rPr>
          <w:rFonts w:cstheme="minorHAnsi"/>
          <w:color w:val="000000"/>
          <w:lang w:val="en-US"/>
        </w:rPr>
        <w:t xml:space="preserve">ensure that the Student contractually undertakes towards the Partner and towards the Company not to </w:t>
      </w:r>
      <w:r w:rsidR="00D65C79" w:rsidRPr="009F7564">
        <w:rPr>
          <w:rFonts w:cstheme="minorHAnsi"/>
          <w:color w:val="000000"/>
          <w:lang w:val="en-US"/>
        </w:rPr>
        <w:t>publish any results of the Student's individual work made / created within the Ph.D. study sponsored by the Company under this Agreement without the Company's</w:t>
      </w:r>
      <w:r w:rsidR="00FF5A81">
        <w:rPr>
          <w:rFonts w:cstheme="minorHAnsi"/>
          <w:color w:val="000000"/>
          <w:lang w:val="en-US"/>
        </w:rPr>
        <w:t xml:space="preserve"> prior consent.</w:t>
      </w:r>
    </w:p>
    <w:p w14:paraId="51A36163" w14:textId="77777777" w:rsidR="00737F81" w:rsidRPr="000D7689" w:rsidRDefault="00737F81" w:rsidP="00B655A1">
      <w:pPr>
        <w:spacing w:after="120"/>
        <w:jc w:val="center"/>
        <w:rPr>
          <w:rFonts w:cstheme="minorHAnsi"/>
          <w:b/>
          <w:lang w:val="en-GB"/>
        </w:rPr>
      </w:pPr>
      <w:r w:rsidRPr="000D7689">
        <w:rPr>
          <w:rFonts w:cstheme="minorHAnsi"/>
          <w:b/>
          <w:lang w:val="en-GB"/>
        </w:rPr>
        <w:t>6. Miscellaneous</w:t>
      </w:r>
    </w:p>
    <w:p w14:paraId="03DBE205" w14:textId="535F0822" w:rsidR="00737F81" w:rsidRPr="00737F81" w:rsidRDefault="00737F81" w:rsidP="00B655A1">
      <w:pPr>
        <w:spacing w:after="120"/>
        <w:jc w:val="both"/>
        <w:rPr>
          <w:rFonts w:cstheme="minorHAnsi"/>
          <w:lang w:val="en-GB"/>
        </w:rPr>
      </w:pPr>
      <w:r w:rsidRPr="00737F81">
        <w:rPr>
          <w:rFonts w:cstheme="minorHAnsi"/>
          <w:lang w:val="en-GB"/>
        </w:rPr>
        <w:t xml:space="preserve">6.1. The rights and obligations </w:t>
      </w:r>
      <w:r w:rsidR="00B655A1">
        <w:rPr>
          <w:rFonts w:cstheme="minorHAnsi"/>
          <w:lang w:val="en-GB"/>
        </w:rPr>
        <w:t xml:space="preserve">arising </w:t>
      </w:r>
      <w:r w:rsidRPr="00737F81">
        <w:rPr>
          <w:rFonts w:cstheme="minorHAnsi"/>
          <w:lang w:val="en-GB"/>
        </w:rPr>
        <w:t>out of or in connection with this Agreement cannot be assigned by a Party to a third party without the written consent of the other Party.</w:t>
      </w:r>
    </w:p>
    <w:p w14:paraId="257A7F22" w14:textId="6B22A970" w:rsidR="00737F81" w:rsidRPr="00737F81" w:rsidRDefault="00737F81" w:rsidP="00B655A1">
      <w:pPr>
        <w:spacing w:after="120"/>
        <w:jc w:val="both"/>
        <w:rPr>
          <w:rFonts w:cstheme="minorHAnsi"/>
          <w:lang w:val="en-GB"/>
        </w:rPr>
      </w:pPr>
      <w:r w:rsidRPr="00737F81">
        <w:rPr>
          <w:rFonts w:cstheme="minorHAnsi"/>
          <w:lang w:val="en-GB"/>
        </w:rPr>
        <w:t>6.2. In the event that one or more provisions of this Agreement shall, or shall be deemed to, be invalid or unenforceable, the validity and enforceability of the other provisions of this Agreement shall not be affected thereby. In such case, the Parties hereto agree to recognize and give effect to such valid and enforceable provision or provisions which correspond as closely as possible with the commercial intent of the parties hereto. The same shall apply to any gaps or omissions in this Agreement.</w:t>
      </w:r>
    </w:p>
    <w:p w14:paraId="676C005C" w14:textId="246B556A" w:rsidR="00737F81" w:rsidRPr="00737F81" w:rsidRDefault="00737F81" w:rsidP="00B655A1">
      <w:pPr>
        <w:spacing w:after="120"/>
        <w:jc w:val="both"/>
        <w:rPr>
          <w:rFonts w:cstheme="minorHAnsi"/>
          <w:lang w:val="en-GB"/>
        </w:rPr>
      </w:pPr>
      <w:r w:rsidRPr="00737F81">
        <w:rPr>
          <w:rFonts w:cstheme="minorHAnsi"/>
          <w:lang w:val="en-GB"/>
        </w:rPr>
        <w:t xml:space="preserve">6.3. This Agreement shall be governed by </w:t>
      </w:r>
      <w:r w:rsidRPr="00F16D9F">
        <w:rPr>
          <w:rFonts w:cstheme="minorHAnsi"/>
          <w:lang w:val="en-GB"/>
        </w:rPr>
        <w:t xml:space="preserve">substantive </w:t>
      </w:r>
      <w:r w:rsidR="00F16D9F" w:rsidRPr="00F16D9F">
        <w:rPr>
          <w:rFonts w:cstheme="minorHAnsi"/>
          <w:lang w:val="en-GB"/>
        </w:rPr>
        <w:t xml:space="preserve">German </w:t>
      </w:r>
      <w:r w:rsidRPr="00F16D9F">
        <w:rPr>
          <w:rFonts w:cstheme="minorHAnsi"/>
          <w:lang w:val="en-GB"/>
        </w:rPr>
        <w:t>law</w:t>
      </w:r>
      <w:r w:rsidRPr="00737F81">
        <w:rPr>
          <w:rFonts w:cstheme="minorHAnsi"/>
          <w:lang w:val="en-GB"/>
        </w:rPr>
        <w:t xml:space="preserve"> (</w:t>
      </w:r>
      <w:r w:rsidR="00B655A1">
        <w:rPr>
          <w:rFonts w:cstheme="minorHAnsi"/>
          <w:lang w:val="en-GB"/>
        </w:rPr>
        <w:t>with t</w:t>
      </w:r>
      <w:r w:rsidRPr="00737F81">
        <w:rPr>
          <w:rFonts w:cstheme="minorHAnsi"/>
          <w:lang w:val="en-GB"/>
        </w:rPr>
        <w:t>he exclusion of conflicts of laws principles).</w:t>
      </w:r>
    </w:p>
    <w:p w14:paraId="72384E7F" w14:textId="09E54EBC" w:rsidR="005252CC" w:rsidRDefault="005252CC" w:rsidP="00B655A1">
      <w:pPr>
        <w:spacing w:after="120"/>
        <w:jc w:val="both"/>
        <w:rPr>
          <w:lang w:val="en-GB"/>
        </w:rPr>
      </w:pPr>
      <w:r w:rsidRPr="00A92422">
        <w:rPr>
          <w:lang w:val="en-GB"/>
        </w:rPr>
        <w:t xml:space="preserve">6.4. All disputes arising out of or in connection with this Agreement or its validity shall be finally </w:t>
      </w:r>
      <w:r>
        <w:rPr>
          <w:lang w:val="en-GB"/>
        </w:rPr>
        <w:t xml:space="preserve">settled </w:t>
      </w:r>
      <w:r w:rsidRPr="0046034B">
        <w:rPr>
          <w:lang w:val="en-GB"/>
        </w:rPr>
        <w:t xml:space="preserve">by competent court in </w:t>
      </w:r>
      <w:r w:rsidR="00F16D9F" w:rsidRPr="00F16D9F">
        <w:rPr>
          <w:lang w:val="en-GB"/>
        </w:rPr>
        <w:t>Germany</w:t>
      </w:r>
      <w:r w:rsidRPr="0046034B">
        <w:rPr>
          <w:lang w:val="en-GB"/>
        </w:rPr>
        <w:t>, whereby its territorial jurisdiction shall be determi</w:t>
      </w:r>
      <w:r>
        <w:rPr>
          <w:lang w:val="en-GB"/>
        </w:rPr>
        <w:t>ned by the seat of the Partner</w:t>
      </w:r>
      <w:r w:rsidRPr="0046034B">
        <w:rPr>
          <w:lang w:val="en-GB"/>
        </w:rPr>
        <w:t>.</w:t>
      </w:r>
    </w:p>
    <w:p w14:paraId="596E5FBE" w14:textId="57B52E68" w:rsidR="00737F81" w:rsidRPr="00737F81" w:rsidRDefault="00737F81" w:rsidP="00737F81">
      <w:pPr>
        <w:jc w:val="both"/>
        <w:rPr>
          <w:rFonts w:cstheme="minorHAnsi"/>
          <w:lang w:val="en-GB"/>
        </w:rPr>
      </w:pPr>
      <w:r w:rsidRPr="00737F81">
        <w:rPr>
          <w:rFonts w:cstheme="minorHAnsi"/>
          <w:lang w:val="en-GB"/>
        </w:rPr>
        <w:lastRenderedPageBreak/>
        <w:t>6.5. Any changes or supplements to this Agreement require the consent of both Parties</w:t>
      </w:r>
      <w:r w:rsidR="00CB4B42">
        <w:rPr>
          <w:rFonts w:cstheme="minorHAnsi"/>
          <w:lang w:val="en-GB"/>
        </w:rPr>
        <w:t xml:space="preserve"> in text form</w:t>
      </w:r>
      <w:r w:rsidRPr="00737F81">
        <w:rPr>
          <w:rFonts w:cstheme="minorHAnsi"/>
          <w:lang w:val="en-GB"/>
        </w:rPr>
        <w:t xml:space="preserve">; this also applies to a change of the </w:t>
      </w:r>
      <w:r w:rsidR="00FD13BA">
        <w:rPr>
          <w:rFonts w:cstheme="minorHAnsi"/>
          <w:lang w:val="en-GB"/>
        </w:rPr>
        <w:t>text</w:t>
      </w:r>
      <w:r w:rsidR="00A67BE3">
        <w:rPr>
          <w:rFonts w:cstheme="minorHAnsi"/>
          <w:lang w:val="en-GB"/>
        </w:rPr>
        <w:t xml:space="preserve"> </w:t>
      </w:r>
      <w:r w:rsidR="00FD13BA">
        <w:rPr>
          <w:rFonts w:cstheme="minorHAnsi"/>
          <w:lang w:val="en-GB"/>
        </w:rPr>
        <w:t>form</w:t>
      </w:r>
      <w:r w:rsidRPr="00737F81">
        <w:rPr>
          <w:rFonts w:cstheme="minorHAnsi"/>
          <w:lang w:val="en-GB"/>
        </w:rPr>
        <w:t xml:space="preserve"> requirement itself.</w:t>
      </w:r>
    </w:p>
    <w:p w14:paraId="37CEC15B" w14:textId="77777777" w:rsidR="000D7689" w:rsidRDefault="000D7689" w:rsidP="00737F81">
      <w:pPr>
        <w:jc w:val="both"/>
        <w:rPr>
          <w:rFonts w:cstheme="minorHAnsi"/>
          <w:lang w:val="en-GB"/>
        </w:rPr>
      </w:pPr>
    </w:p>
    <w:p w14:paraId="536867FF" w14:textId="77777777" w:rsidR="000D7689" w:rsidRDefault="000D7689" w:rsidP="00737F81">
      <w:pPr>
        <w:jc w:val="both"/>
        <w:rPr>
          <w:rFonts w:cstheme="minorHAnsi"/>
          <w:lang w:val="en-GB"/>
        </w:rPr>
      </w:pPr>
    </w:p>
    <w:tbl>
      <w:tblPr>
        <w:tblW w:w="0" w:type="auto"/>
        <w:tblBorders>
          <w:top w:val="nil"/>
          <w:left w:val="nil"/>
          <w:bottom w:val="nil"/>
          <w:right w:val="nil"/>
        </w:tblBorders>
        <w:tblLayout w:type="fixed"/>
        <w:tblLook w:val="0000" w:firstRow="0" w:lastRow="0" w:firstColumn="0" w:lastColumn="0" w:noHBand="0" w:noVBand="0"/>
      </w:tblPr>
      <w:tblGrid>
        <w:gridCol w:w="2742"/>
        <w:gridCol w:w="2742"/>
      </w:tblGrid>
      <w:tr w:rsidR="00737F81" w:rsidRPr="00737F81" w14:paraId="274870AE" w14:textId="77777777" w:rsidTr="002C23BE">
        <w:trPr>
          <w:trHeight w:val="129"/>
        </w:trPr>
        <w:tc>
          <w:tcPr>
            <w:tcW w:w="2742" w:type="dxa"/>
          </w:tcPr>
          <w:p w14:paraId="1FEF8C1E" w14:textId="77777777" w:rsidR="00B655A1" w:rsidRDefault="00737F81" w:rsidP="00737F81">
            <w:pPr>
              <w:pStyle w:val="Default"/>
              <w:jc w:val="both"/>
              <w:rPr>
                <w:rFonts w:asciiTheme="minorHAnsi" w:hAnsiTheme="minorHAnsi" w:cstheme="minorHAnsi"/>
                <w:b/>
                <w:bCs/>
                <w:color w:val="auto"/>
                <w:sz w:val="22"/>
                <w:szCs w:val="22"/>
                <w:lang w:val="en-GB"/>
              </w:rPr>
            </w:pPr>
            <w:r w:rsidRPr="00737F81">
              <w:rPr>
                <w:rFonts w:asciiTheme="minorHAnsi" w:hAnsiTheme="minorHAnsi" w:cstheme="minorHAnsi"/>
                <w:b/>
                <w:bCs/>
                <w:color w:val="auto"/>
                <w:sz w:val="22"/>
                <w:szCs w:val="22"/>
                <w:lang w:val="en-GB"/>
              </w:rPr>
              <w:t xml:space="preserve">Fyzikální ústav AV ČR, v. v. i. </w:t>
            </w:r>
          </w:p>
          <w:p w14:paraId="639E17D9" w14:textId="77777777" w:rsidR="00B655A1" w:rsidRDefault="00B655A1" w:rsidP="00737F81">
            <w:pPr>
              <w:pStyle w:val="Default"/>
              <w:jc w:val="both"/>
              <w:rPr>
                <w:rFonts w:asciiTheme="minorHAnsi" w:hAnsiTheme="minorHAnsi" w:cstheme="minorHAnsi"/>
                <w:b/>
                <w:bCs/>
                <w:color w:val="auto"/>
                <w:sz w:val="22"/>
                <w:szCs w:val="22"/>
                <w:lang w:val="en-GB"/>
              </w:rPr>
            </w:pPr>
          </w:p>
          <w:p w14:paraId="52BE52F5" w14:textId="77777777" w:rsidR="00B655A1" w:rsidRDefault="00B655A1" w:rsidP="00737F81">
            <w:pPr>
              <w:pStyle w:val="Default"/>
              <w:jc w:val="both"/>
              <w:rPr>
                <w:rFonts w:asciiTheme="minorHAnsi" w:hAnsiTheme="minorHAnsi" w:cstheme="minorHAnsi"/>
                <w:b/>
                <w:bCs/>
                <w:color w:val="auto"/>
                <w:sz w:val="22"/>
                <w:szCs w:val="22"/>
                <w:lang w:val="en-GB"/>
              </w:rPr>
            </w:pPr>
          </w:p>
          <w:p w14:paraId="03413735" w14:textId="77777777" w:rsidR="00B655A1" w:rsidRDefault="00B655A1" w:rsidP="00737F81">
            <w:pPr>
              <w:pStyle w:val="Default"/>
              <w:jc w:val="both"/>
              <w:rPr>
                <w:rFonts w:asciiTheme="minorHAnsi" w:hAnsiTheme="minorHAnsi" w:cstheme="minorHAnsi"/>
                <w:b/>
                <w:bCs/>
                <w:color w:val="auto"/>
                <w:sz w:val="22"/>
                <w:szCs w:val="22"/>
                <w:lang w:val="en-GB"/>
              </w:rPr>
            </w:pPr>
          </w:p>
          <w:p w14:paraId="40ACC524" w14:textId="77777777" w:rsidR="00B655A1" w:rsidRDefault="00B655A1" w:rsidP="00737F81">
            <w:pPr>
              <w:pStyle w:val="Default"/>
              <w:jc w:val="both"/>
              <w:rPr>
                <w:rFonts w:asciiTheme="minorHAnsi" w:hAnsiTheme="minorHAnsi" w:cstheme="minorHAnsi"/>
                <w:b/>
                <w:bCs/>
                <w:color w:val="auto"/>
                <w:sz w:val="22"/>
                <w:szCs w:val="22"/>
                <w:lang w:val="en-GB"/>
              </w:rPr>
            </w:pPr>
          </w:p>
          <w:p w14:paraId="0D18AAB2" w14:textId="77EFAC2A" w:rsidR="00737F81" w:rsidRPr="00737F81" w:rsidRDefault="00737F81" w:rsidP="00737F81">
            <w:pPr>
              <w:pStyle w:val="Default"/>
              <w:jc w:val="both"/>
              <w:rPr>
                <w:rFonts w:asciiTheme="minorHAnsi" w:hAnsiTheme="minorHAnsi" w:cstheme="minorHAnsi"/>
                <w:sz w:val="22"/>
                <w:szCs w:val="22"/>
                <w:lang w:val="en-GB"/>
              </w:rPr>
            </w:pPr>
            <w:r w:rsidRPr="00737F81">
              <w:rPr>
                <w:rFonts w:asciiTheme="minorHAnsi" w:hAnsiTheme="minorHAnsi" w:cstheme="minorHAnsi"/>
                <w:sz w:val="22"/>
                <w:szCs w:val="22"/>
                <w:lang w:val="en-GB"/>
              </w:rPr>
              <w:t xml:space="preserve">Place, date </w:t>
            </w:r>
          </w:p>
        </w:tc>
        <w:tc>
          <w:tcPr>
            <w:tcW w:w="2742" w:type="dxa"/>
          </w:tcPr>
          <w:p w14:paraId="065934BA" w14:textId="2C940351" w:rsidR="00737F81" w:rsidRPr="00737F81" w:rsidRDefault="00737F81" w:rsidP="00737F81">
            <w:pPr>
              <w:pStyle w:val="Default"/>
              <w:jc w:val="both"/>
              <w:rPr>
                <w:rFonts w:asciiTheme="minorHAnsi" w:hAnsiTheme="minorHAnsi" w:cstheme="minorHAnsi"/>
                <w:sz w:val="22"/>
                <w:szCs w:val="22"/>
                <w:lang w:val="en-GB"/>
              </w:rPr>
            </w:pPr>
          </w:p>
        </w:tc>
      </w:tr>
      <w:tr w:rsidR="00737F81" w:rsidRPr="00737F81" w14:paraId="5F12C411" w14:textId="77777777" w:rsidTr="002C23BE">
        <w:trPr>
          <w:trHeight w:val="257"/>
        </w:trPr>
        <w:tc>
          <w:tcPr>
            <w:tcW w:w="2742" w:type="dxa"/>
          </w:tcPr>
          <w:p w14:paraId="21178407" w14:textId="77777777" w:rsidR="00737F81" w:rsidRPr="00737F81" w:rsidRDefault="00737F81" w:rsidP="00737F81">
            <w:pPr>
              <w:pStyle w:val="Default"/>
              <w:jc w:val="both"/>
              <w:rPr>
                <w:rFonts w:asciiTheme="minorHAnsi" w:hAnsiTheme="minorHAnsi" w:cstheme="minorHAnsi"/>
                <w:sz w:val="22"/>
                <w:szCs w:val="22"/>
                <w:lang w:val="en-GB"/>
              </w:rPr>
            </w:pPr>
            <w:r w:rsidRPr="00737F81">
              <w:rPr>
                <w:rFonts w:asciiTheme="minorHAnsi" w:hAnsiTheme="minorHAnsi" w:cstheme="minorHAnsi"/>
                <w:sz w:val="22"/>
                <w:szCs w:val="22"/>
                <w:lang w:val="en-GB"/>
              </w:rPr>
              <w:t xml:space="preserve">Name: </w:t>
            </w:r>
          </w:p>
          <w:p w14:paraId="1E30B897" w14:textId="77777777" w:rsidR="00737F81" w:rsidRPr="00737F81" w:rsidRDefault="00737F81" w:rsidP="00737F81">
            <w:pPr>
              <w:pStyle w:val="Default"/>
              <w:jc w:val="both"/>
              <w:rPr>
                <w:rFonts w:asciiTheme="minorHAnsi" w:hAnsiTheme="minorHAnsi" w:cstheme="minorHAnsi"/>
                <w:sz w:val="22"/>
                <w:szCs w:val="22"/>
                <w:lang w:val="en-GB"/>
              </w:rPr>
            </w:pPr>
            <w:r w:rsidRPr="00737F81">
              <w:rPr>
                <w:rFonts w:asciiTheme="minorHAnsi" w:hAnsiTheme="minorHAnsi" w:cstheme="minorHAnsi"/>
                <w:sz w:val="22"/>
                <w:szCs w:val="22"/>
                <w:lang w:val="en-GB"/>
              </w:rPr>
              <w:t xml:space="preserve">Title: </w:t>
            </w:r>
          </w:p>
        </w:tc>
        <w:tc>
          <w:tcPr>
            <w:tcW w:w="2742" w:type="dxa"/>
          </w:tcPr>
          <w:p w14:paraId="2E7BD122" w14:textId="454FF3F9" w:rsidR="00737F81" w:rsidRPr="00737F81" w:rsidRDefault="00737F81" w:rsidP="00737F81">
            <w:pPr>
              <w:pStyle w:val="Default"/>
              <w:jc w:val="both"/>
              <w:rPr>
                <w:rFonts w:asciiTheme="minorHAnsi" w:hAnsiTheme="minorHAnsi" w:cstheme="minorHAnsi"/>
                <w:sz w:val="22"/>
                <w:szCs w:val="22"/>
                <w:lang w:val="en-GB"/>
              </w:rPr>
            </w:pPr>
            <w:r w:rsidRPr="00737F81">
              <w:rPr>
                <w:rFonts w:asciiTheme="minorHAnsi" w:hAnsiTheme="minorHAnsi" w:cstheme="minorHAnsi"/>
                <w:sz w:val="22"/>
                <w:szCs w:val="22"/>
                <w:lang w:val="en-GB"/>
              </w:rPr>
              <w:t xml:space="preserve"> </w:t>
            </w:r>
          </w:p>
        </w:tc>
      </w:tr>
    </w:tbl>
    <w:p w14:paraId="6DF89B49" w14:textId="77777777" w:rsidR="00737F81" w:rsidRPr="00737F81" w:rsidRDefault="00737F81" w:rsidP="00737F81">
      <w:pPr>
        <w:jc w:val="both"/>
        <w:rPr>
          <w:rFonts w:cstheme="minorHAnsi"/>
          <w:lang w:val="en-GB"/>
        </w:rPr>
      </w:pPr>
    </w:p>
    <w:tbl>
      <w:tblPr>
        <w:tblW w:w="0" w:type="auto"/>
        <w:tblBorders>
          <w:top w:val="nil"/>
          <w:left w:val="nil"/>
          <w:bottom w:val="nil"/>
          <w:right w:val="nil"/>
        </w:tblBorders>
        <w:tblLayout w:type="fixed"/>
        <w:tblLook w:val="0000" w:firstRow="0" w:lastRow="0" w:firstColumn="0" w:lastColumn="0" w:noHBand="0" w:noVBand="0"/>
      </w:tblPr>
      <w:tblGrid>
        <w:gridCol w:w="2742"/>
        <w:gridCol w:w="2742"/>
        <w:gridCol w:w="2742"/>
      </w:tblGrid>
      <w:tr w:rsidR="00CF6908" w:rsidRPr="00737F81" w14:paraId="42E74E06" w14:textId="24394BFD" w:rsidTr="001559F0">
        <w:trPr>
          <w:trHeight w:val="129"/>
        </w:trPr>
        <w:tc>
          <w:tcPr>
            <w:tcW w:w="2742" w:type="dxa"/>
          </w:tcPr>
          <w:p w14:paraId="5D6F98F9" w14:textId="1E93F6C2" w:rsidR="00CF6908" w:rsidRDefault="00CF6908" w:rsidP="00CF6908">
            <w:pPr>
              <w:pStyle w:val="Default"/>
              <w:jc w:val="both"/>
              <w:rPr>
                <w:rFonts w:asciiTheme="minorHAnsi" w:hAnsiTheme="minorHAnsi" w:cstheme="minorHAnsi"/>
                <w:b/>
                <w:bCs/>
                <w:color w:val="auto"/>
                <w:sz w:val="22"/>
                <w:szCs w:val="22"/>
                <w:lang w:val="en-GB"/>
              </w:rPr>
            </w:pPr>
            <w:r w:rsidRPr="00737F81">
              <w:rPr>
                <w:rFonts w:asciiTheme="minorHAnsi" w:hAnsiTheme="minorHAnsi" w:cstheme="minorHAnsi"/>
                <w:b/>
                <w:bCs/>
                <w:color w:val="auto"/>
                <w:sz w:val="22"/>
                <w:szCs w:val="22"/>
                <w:lang w:val="en-GB"/>
              </w:rPr>
              <w:t xml:space="preserve">Marvel Fusion GmbH  </w:t>
            </w:r>
          </w:p>
          <w:p w14:paraId="1D4C642C" w14:textId="77777777" w:rsidR="00CF6908" w:rsidRDefault="00CF6908" w:rsidP="00CF6908">
            <w:pPr>
              <w:pStyle w:val="Default"/>
              <w:jc w:val="both"/>
              <w:rPr>
                <w:rFonts w:asciiTheme="minorHAnsi" w:hAnsiTheme="minorHAnsi" w:cstheme="minorHAnsi"/>
                <w:b/>
                <w:bCs/>
                <w:color w:val="auto"/>
                <w:sz w:val="22"/>
                <w:szCs w:val="22"/>
                <w:lang w:val="en-GB"/>
              </w:rPr>
            </w:pPr>
          </w:p>
          <w:p w14:paraId="16ABAC0D" w14:textId="77777777" w:rsidR="00CF6908" w:rsidRDefault="00CF6908" w:rsidP="00CF6908">
            <w:pPr>
              <w:pStyle w:val="Default"/>
              <w:jc w:val="both"/>
              <w:rPr>
                <w:rFonts w:asciiTheme="minorHAnsi" w:hAnsiTheme="minorHAnsi" w:cstheme="minorHAnsi"/>
                <w:b/>
                <w:bCs/>
                <w:color w:val="auto"/>
                <w:sz w:val="22"/>
                <w:szCs w:val="22"/>
                <w:lang w:val="en-GB"/>
              </w:rPr>
            </w:pPr>
          </w:p>
          <w:p w14:paraId="52F42DD0" w14:textId="77777777" w:rsidR="00CF6908" w:rsidRDefault="00CF6908" w:rsidP="00CF6908">
            <w:pPr>
              <w:pStyle w:val="Default"/>
              <w:jc w:val="both"/>
              <w:rPr>
                <w:rFonts w:asciiTheme="minorHAnsi" w:hAnsiTheme="minorHAnsi" w:cstheme="minorHAnsi"/>
                <w:b/>
                <w:bCs/>
                <w:color w:val="auto"/>
                <w:sz w:val="22"/>
                <w:szCs w:val="22"/>
                <w:lang w:val="en-GB"/>
              </w:rPr>
            </w:pPr>
          </w:p>
          <w:p w14:paraId="7C8E5C26" w14:textId="77777777" w:rsidR="00CF6908" w:rsidRDefault="00CF6908" w:rsidP="00CF6908">
            <w:pPr>
              <w:pStyle w:val="Default"/>
              <w:jc w:val="both"/>
              <w:rPr>
                <w:rFonts w:asciiTheme="minorHAnsi" w:hAnsiTheme="minorHAnsi" w:cstheme="minorHAnsi"/>
                <w:b/>
                <w:bCs/>
                <w:color w:val="auto"/>
                <w:sz w:val="22"/>
                <w:szCs w:val="22"/>
                <w:lang w:val="en-GB"/>
              </w:rPr>
            </w:pPr>
          </w:p>
          <w:p w14:paraId="7C722AF7" w14:textId="77777777" w:rsidR="00CF6908" w:rsidRPr="00737F81" w:rsidRDefault="00CF6908" w:rsidP="00CF6908">
            <w:pPr>
              <w:pStyle w:val="Default"/>
              <w:jc w:val="both"/>
              <w:rPr>
                <w:rFonts w:asciiTheme="minorHAnsi" w:hAnsiTheme="minorHAnsi" w:cstheme="minorHAnsi"/>
                <w:sz w:val="22"/>
                <w:szCs w:val="22"/>
                <w:lang w:val="en-GB"/>
              </w:rPr>
            </w:pPr>
            <w:r w:rsidRPr="00737F81">
              <w:rPr>
                <w:rFonts w:asciiTheme="minorHAnsi" w:hAnsiTheme="minorHAnsi" w:cstheme="minorHAnsi"/>
                <w:sz w:val="22"/>
                <w:szCs w:val="22"/>
                <w:lang w:val="en-GB"/>
              </w:rPr>
              <w:t xml:space="preserve">Place, date </w:t>
            </w:r>
          </w:p>
        </w:tc>
        <w:tc>
          <w:tcPr>
            <w:tcW w:w="2742" w:type="dxa"/>
          </w:tcPr>
          <w:p w14:paraId="1F5DA20C" w14:textId="7D89BD86" w:rsidR="00CF6908" w:rsidRDefault="00CF6908" w:rsidP="00CF6908">
            <w:pPr>
              <w:pStyle w:val="Default"/>
              <w:jc w:val="both"/>
              <w:rPr>
                <w:rFonts w:asciiTheme="minorHAnsi" w:hAnsiTheme="minorHAnsi" w:cstheme="minorHAnsi"/>
                <w:b/>
                <w:bCs/>
                <w:color w:val="auto"/>
                <w:sz w:val="22"/>
                <w:szCs w:val="22"/>
                <w:lang w:val="en-GB"/>
              </w:rPr>
            </w:pPr>
          </w:p>
          <w:p w14:paraId="2838B2DF" w14:textId="77777777" w:rsidR="00CF6908" w:rsidRDefault="00CF6908" w:rsidP="00CF6908">
            <w:pPr>
              <w:pStyle w:val="Default"/>
              <w:jc w:val="both"/>
              <w:rPr>
                <w:rFonts w:asciiTheme="minorHAnsi" w:hAnsiTheme="minorHAnsi" w:cstheme="minorHAnsi"/>
                <w:b/>
                <w:bCs/>
                <w:color w:val="auto"/>
                <w:sz w:val="22"/>
                <w:szCs w:val="22"/>
                <w:lang w:val="en-GB"/>
              </w:rPr>
            </w:pPr>
          </w:p>
          <w:p w14:paraId="661E594F" w14:textId="77777777" w:rsidR="00CF6908" w:rsidRDefault="00CF6908" w:rsidP="00CF6908">
            <w:pPr>
              <w:pStyle w:val="Default"/>
              <w:jc w:val="both"/>
              <w:rPr>
                <w:rFonts w:asciiTheme="minorHAnsi" w:hAnsiTheme="minorHAnsi" w:cstheme="minorHAnsi"/>
                <w:b/>
                <w:bCs/>
                <w:color w:val="auto"/>
                <w:sz w:val="22"/>
                <w:szCs w:val="22"/>
                <w:lang w:val="en-GB"/>
              </w:rPr>
            </w:pPr>
          </w:p>
          <w:p w14:paraId="35551952" w14:textId="77777777" w:rsidR="00CF6908" w:rsidRDefault="00CF6908" w:rsidP="00CF6908">
            <w:pPr>
              <w:pStyle w:val="Default"/>
              <w:jc w:val="both"/>
              <w:rPr>
                <w:rFonts w:asciiTheme="minorHAnsi" w:hAnsiTheme="minorHAnsi" w:cstheme="minorHAnsi"/>
                <w:b/>
                <w:bCs/>
                <w:color w:val="auto"/>
                <w:sz w:val="22"/>
                <w:szCs w:val="22"/>
                <w:lang w:val="en-GB"/>
              </w:rPr>
            </w:pPr>
          </w:p>
          <w:p w14:paraId="1CB92EAA" w14:textId="77777777" w:rsidR="00CF6908" w:rsidRDefault="00CF6908" w:rsidP="00CF6908">
            <w:pPr>
              <w:pStyle w:val="Default"/>
              <w:jc w:val="both"/>
              <w:rPr>
                <w:rFonts w:asciiTheme="minorHAnsi" w:hAnsiTheme="minorHAnsi" w:cstheme="minorHAnsi"/>
                <w:b/>
                <w:bCs/>
                <w:color w:val="auto"/>
                <w:sz w:val="22"/>
                <w:szCs w:val="22"/>
                <w:lang w:val="en-GB"/>
              </w:rPr>
            </w:pPr>
          </w:p>
          <w:p w14:paraId="49AECA92" w14:textId="16DB0DD2" w:rsidR="00CF6908" w:rsidRPr="00737F81" w:rsidRDefault="00CF6908" w:rsidP="00CF6908">
            <w:pPr>
              <w:pStyle w:val="Default"/>
              <w:jc w:val="both"/>
              <w:rPr>
                <w:rFonts w:asciiTheme="minorHAnsi" w:hAnsiTheme="minorHAnsi" w:cstheme="minorHAnsi"/>
                <w:b/>
                <w:bCs/>
                <w:color w:val="auto"/>
                <w:sz w:val="22"/>
                <w:szCs w:val="22"/>
                <w:lang w:val="en-GB"/>
              </w:rPr>
            </w:pPr>
          </w:p>
        </w:tc>
        <w:tc>
          <w:tcPr>
            <w:tcW w:w="2742" w:type="dxa"/>
          </w:tcPr>
          <w:p w14:paraId="4E61F92F" w14:textId="08C932BA" w:rsidR="00CF6908" w:rsidRDefault="00CF6908" w:rsidP="00CF6908">
            <w:pPr>
              <w:pStyle w:val="Default"/>
              <w:jc w:val="both"/>
              <w:rPr>
                <w:rFonts w:asciiTheme="minorHAnsi" w:hAnsiTheme="minorHAnsi" w:cstheme="minorHAnsi"/>
                <w:b/>
                <w:bCs/>
                <w:color w:val="auto"/>
                <w:sz w:val="22"/>
                <w:szCs w:val="22"/>
                <w:lang w:val="en-GB"/>
              </w:rPr>
            </w:pPr>
          </w:p>
          <w:p w14:paraId="29ABBD46" w14:textId="77777777" w:rsidR="00CF6908" w:rsidRDefault="00CF6908" w:rsidP="00CF6908">
            <w:pPr>
              <w:pStyle w:val="Default"/>
              <w:jc w:val="both"/>
              <w:rPr>
                <w:rFonts w:asciiTheme="minorHAnsi" w:hAnsiTheme="minorHAnsi" w:cstheme="minorHAnsi"/>
                <w:b/>
                <w:bCs/>
                <w:color w:val="auto"/>
                <w:sz w:val="22"/>
                <w:szCs w:val="22"/>
                <w:lang w:val="en-GB"/>
              </w:rPr>
            </w:pPr>
          </w:p>
          <w:p w14:paraId="1FA16E99" w14:textId="77777777" w:rsidR="00CF6908" w:rsidRDefault="00CF6908" w:rsidP="00CF6908">
            <w:pPr>
              <w:pStyle w:val="Default"/>
              <w:jc w:val="both"/>
              <w:rPr>
                <w:rFonts w:asciiTheme="minorHAnsi" w:hAnsiTheme="minorHAnsi" w:cstheme="minorHAnsi"/>
                <w:b/>
                <w:bCs/>
                <w:color w:val="auto"/>
                <w:sz w:val="22"/>
                <w:szCs w:val="22"/>
                <w:lang w:val="en-GB"/>
              </w:rPr>
            </w:pPr>
          </w:p>
          <w:p w14:paraId="0F1C93FD" w14:textId="77777777" w:rsidR="00CF6908" w:rsidRDefault="00CF6908" w:rsidP="00CF6908">
            <w:pPr>
              <w:pStyle w:val="Default"/>
              <w:jc w:val="both"/>
              <w:rPr>
                <w:rFonts w:asciiTheme="minorHAnsi" w:hAnsiTheme="minorHAnsi" w:cstheme="minorHAnsi"/>
                <w:b/>
                <w:bCs/>
                <w:color w:val="auto"/>
                <w:sz w:val="22"/>
                <w:szCs w:val="22"/>
                <w:lang w:val="en-GB"/>
              </w:rPr>
            </w:pPr>
          </w:p>
          <w:p w14:paraId="5666116C" w14:textId="77777777" w:rsidR="00CF6908" w:rsidRDefault="00CF6908" w:rsidP="00CF6908">
            <w:pPr>
              <w:pStyle w:val="Default"/>
              <w:jc w:val="both"/>
              <w:rPr>
                <w:rFonts w:asciiTheme="minorHAnsi" w:hAnsiTheme="minorHAnsi" w:cstheme="minorHAnsi"/>
                <w:b/>
                <w:bCs/>
                <w:color w:val="auto"/>
                <w:sz w:val="22"/>
                <w:szCs w:val="22"/>
                <w:lang w:val="en-GB"/>
              </w:rPr>
            </w:pPr>
          </w:p>
          <w:p w14:paraId="4524DC9C" w14:textId="24B74523" w:rsidR="00CF6908" w:rsidRDefault="00CF6908" w:rsidP="00CF6908">
            <w:pPr>
              <w:pStyle w:val="Default"/>
              <w:jc w:val="both"/>
              <w:rPr>
                <w:rFonts w:asciiTheme="minorHAnsi" w:hAnsiTheme="minorHAnsi" w:cstheme="minorHAnsi"/>
                <w:b/>
                <w:bCs/>
                <w:color w:val="auto"/>
                <w:sz w:val="22"/>
                <w:szCs w:val="22"/>
                <w:lang w:val="en-GB"/>
              </w:rPr>
            </w:pPr>
            <w:r w:rsidRPr="00737F81">
              <w:rPr>
                <w:rFonts w:asciiTheme="minorHAnsi" w:hAnsiTheme="minorHAnsi" w:cstheme="minorHAnsi"/>
                <w:sz w:val="22"/>
                <w:szCs w:val="22"/>
                <w:lang w:val="en-GB"/>
              </w:rPr>
              <w:t xml:space="preserve">Place, date </w:t>
            </w:r>
          </w:p>
        </w:tc>
      </w:tr>
      <w:tr w:rsidR="00CF6908" w:rsidRPr="00737F81" w14:paraId="7DC9910E" w14:textId="4F90D224" w:rsidTr="001559F0">
        <w:trPr>
          <w:trHeight w:val="257"/>
        </w:trPr>
        <w:tc>
          <w:tcPr>
            <w:tcW w:w="2742" w:type="dxa"/>
          </w:tcPr>
          <w:p w14:paraId="3EA9259B" w14:textId="77777777" w:rsidR="00CF6908" w:rsidRPr="00737F81" w:rsidRDefault="00CF6908" w:rsidP="00CF6908">
            <w:pPr>
              <w:pStyle w:val="Default"/>
              <w:jc w:val="both"/>
              <w:rPr>
                <w:rFonts w:asciiTheme="minorHAnsi" w:hAnsiTheme="minorHAnsi" w:cstheme="minorHAnsi"/>
                <w:sz w:val="22"/>
                <w:szCs w:val="22"/>
                <w:lang w:val="en-GB"/>
              </w:rPr>
            </w:pPr>
            <w:r w:rsidRPr="00737F81">
              <w:rPr>
                <w:rFonts w:asciiTheme="minorHAnsi" w:hAnsiTheme="minorHAnsi" w:cstheme="minorHAnsi"/>
                <w:sz w:val="22"/>
                <w:szCs w:val="22"/>
                <w:lang w:val="en-GB"/>
              </w:rPr>
              <w:t xml:space="preserve">Name: </w:t>
            </w:r>
          </w:p>
          <w:p w14:paraId="7A147496" w14:textId="77777777" w:rsidR="00CF6908" w:rsidRPr="00737F81" w:rsidRDefault="00CF6908" w:rsidP="00CF6908">
            <w:pPr>
              <w:pStyle w:val="Default"/>
              <w:jc w:val="both"/>
              <w:rPr>
                <w:rFonts w:asciiTheme="minorHAnsi" w:hAnsiTheme="minorHAnsi" w:cstheme="minorHAnsi"/>
                <w:sz w:val="22"/>
                <w:szCs w:val="22"/>
                <w:lang w:val="en-GB"/>
              </w:rPr>
            </w:pPr>
            <w:r w:rsidRPr="00737F81">
              <w:rPr>
                <w:rFonts w:asciiTheme="minorHAnsi" w:hAnsiTheme="minorHAnsi" w:cstheme="minorHAnsi"/>
                <w:sz w:val="22"/>
                <w:szCs w:val="22"/>
                <w:lang w:val="en-GB"/>
              </w:rPr>
              <w:t xml:space="preserve">Title: </w:t>
            </w:r>
          </w:p>
        </w:tc>
        <w:tc>
          <w:tcPr>
            <w:tcW w:w="2742" w:type="dxa"/>
          </w:tcPr>
          <w:p w14:paraId="3C9ADCD4" w14:textId="6B7E887C" w:rsidR="00CF6908" w:rsidRPr="00737F81" w:rsidRDefault="00CF6908" w:rsidP="00CF6908">
            <w:pPr>
              <w:pStyle w:val="Default"/>
              <w:jc w:val="both"/>
              <w:rPr>
                <w:rFonts w:asciiTheme="minorHAnsi" w:hAnsiTheme="minorHAnsi" w:cstheme="minorHAnsi"/>
                <w:sz w:val="22"/>
                <w:szCs w:val="22"/>
                <w:lang w:val="en-GB"/>
              </w:rPr>
            </w:pPr>
          </w:p>
          <w:p w14:paraId="3459119E" w14:textId="7563D87C" w:rsidR="00CF6908" w:rsidRPr="00737F81" w:rsidRDefault="00CF6908" w:rsidP="00CF6908">
            <w:pPr>
              <w:pStyle w:val="Default"/>
              <w:jc w:val="both"/>
              <w:rPr>
                <w:rFonts w:asciiTheme="minorHAnsi" w:hAnsiTheme="minorHAnsi" w:cstheme="minorHAnsi"/>
                <w:sz w:val="22"/>
                <w:szCs w:val="22"/>
                <w:lang w:val="en-GB"/>
              </w:rPr>
            </w:pPr>
          </w:p>
        </w:tc>
        <w:tc>
          <w:tcPr>
            <w:tcW w:w="2742" w:type="dxa"/>
          </w:tcPr>
          <w:p w14:paraId="25E40E95" w14:textId="77777777" w:rsidR="00CF6908" w:rsidRPr="00737F81" w:rsidRDefault="00CF6908" w:rsidP="00CF6908">
            <w:pPr>
              <w:pStyle w:val="Default"/>
              <w:jc w:val="both"/>
              <w:rPr>
                <w:rFonts w:asciiTheme="minorHAnsi" w:hAnsiTheme="minorHAnsi" w:cstheme="minorHAnsi"/>
                <w:sz w:val="22"/>
                <w:szCs w:val="22"/>
                <w:lang w:val="en-GB"/>
              </w:rPr>
            </w:pPr>
            <w:r w:rsidRPr="00737F81">
              <w:rPr>
                <w:rFonts w:asciiTheme="minorHAnsi" w:hAnsiTheme="minorHAnsi" w:cstheme="minorHAnsi"/>
                <w:sz w:val="22"/>
                <w:szCs w:val="22"/>
                <w:lang w:val="en-GB"/>
              </w:rPr>
              <w:t xml:space="preserve">Name: </w:t>
            </w:r>
          </w:p>
          <w:p w14:paraId="01DA96B5" w14:textId="39102CD1" w:rsidR="00CF6908" w:rsidRPr="00737F81" w:rsidRDefault="00CF6908" w:rsidP="00CF6908">
            <w:pPr>
              <w:pStyle w:val="Default"/>
              <w:jc w:val="both"/>
              <w:rPr>
                <w:rFonts w:asciiTheme="minorHAnsi" w:hAnsiTheme="minorHAnsi" w:cstheme="minorHAnsi"/>
                <w:sz w:val="22"/>
                <w:szCs w:val="22"/>
                <w:lang w:val="en-GB"/>
              </w:rPr>
            </w:pPr>
            <w:r w:rsidRPr="00737F81">
              <w:rPr>
                <w:rFonts w:asciiTheme="minorHAnsi" w:hAnsiTheme="minorHAnsi" w:cstheme="minorHAnsi"/>
                <w:sz w:val="22"/>
                <w:szCs w:val="22"/>
                <w:lang w:val="en-GB"/>
              </w:rPr>
              <w:t xml:space="preserve">Title: </w:t>
            </w:r>
          </w:p>
        </w:tc>
      </w:tr>
    </w:tbl>
    <w:p w14:paraId="756A3AEC" w14:textId="77777777" w:rsidR="00B35B88" w:rsidRPr="00737F81" w:rsidRDefault="00E71379" w:rsidP="00737F81">
      <w:pPr>
        <w:jc w:val="both"/>
        <w:rPr>
          <w:rFonts w:cstheme="minorHAnsi"/>
        </w:rPr>
      </w:pPr>
    </w:p>
    <w:sectPr w:rsidR="00B35B88" w:rsidRPr="00737F81" w:rsidSect="00A2690C">
      <w:pgSz w:w="11899" w:h="17340"/>
      <w:pgMar w:top="1304" w:right="642" w:bottom="297" w:left="56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81"/>
    <w:rsid w:val="00014D07"/>
    <w:rsid w:val="00035C0D"/>
    <w:rsid w:val="00036638"/>
    <w:rsid w:val="00042707"/>
    <w:rsid w:val="00052DE6"/>
    <w:rsid w:val="00080D7A"/>
    <w:rsid w:val="000B0C62"/>
    <w:rsid w:val="000D7689"/>
    <w:rsid w:val="000F65C7"/>
    <w:rsid w:val="00137DA1"/>
    <w:rsid w:val="001405E1"/>
    <w:rsid w:val="0014133C"/>
    <w:rsid w:val="001461D4"/>
    <w:rsid w:val="00164F16"/>
    <w:rsid w:val="00194581"/>
    <w:rsid w:val="001960DA"/>
    <w:rsid w:val="001A720F"/>
    <w:rsid w:val="001E4DED"/>
    <w:rsid w:val="001E740C"/>
    <w:rsid w:val="001F5B3B"/>
    <w:rsid w:val="002162F7"/>
    <w:rsid w:val="0025623F"/>
    <w:rsid w:val="002B1A29"/>
    <w:rsid w:val="002C1B06"/>
    <w:rsid w:val="002D2175"/>
    <w:rsid w:val="002E666E"/>
    <w:rsid w:val="002F3BEC"/>
    <w:rsid w:val="002F7D7B"/>
    <w:rsid w:val="00340F90"/>
    <w:rsid w:val="00351508"/>
    <w:rsid w:val="0036124E"/>
    <w:rsid w:val="00375381"/>
    <w:rsid w:val="003B16EF"/>
    <w:rsid w:val="003B77F9"/>
    <w:rsid w:val="003F6416"/>
    <w:rsid w:val="004152E0"/>
    <w:rsid w:val="0043643C"/>
    <w:rsid w:val="0045393D"/>
    <w:rsid w:val="00464E9B"/>
    <w:rsid w:val="004909AA"/>
    <w:rsid w:val="004A23DB"/>
    <w:rsid w:val="004D7F4E"/>
    <w:rsid w:val="004E1E82"/>
    <w:rsid w:val="004F2009"/>
    <w:rsid w:val="0050443A"/>
    <w:rsid w:val="00520976"/>
    <w:rsid w:val="005252CC"/>
    <w:rsid w:val="00526A7F"/>
    <w:rsid w:val="00531AB5"/>
    <w:rsid w:val="0054073D"/>
    <w:rsid w:val="0056700E"/>
    <w:rsid w:val="00571391"/>
    <w:rsid w:val="00595BEF"/>
    <w:rsid w:val="005A6A9E"/>
    <w:rsid w:val="005B2EBD"/>
    <w:rsid w:val="005F7D06"/>
    <w:rsid w:val="00610354"/>
    <w:rsid w:val="00615DC9"/>
    <w:rsid w:val="006324B9"/>
    <w:rsid w:val="00645588"/>
    <w:rsid w:val="006732DE"/>
    <w:rsid w:val="006778A7"/>
    <w:rsid w:val="0068436F"/>
    <w:rsid w:val="006A3F45"/>
    <w:rsid w:val="00727D03"/>
    <w:rsid w:val="00737B9A"/>
    <w:rsid w:val="00737F81"/>
    <w:rsid w:val="00742FE2"/>
    <w:rsid w:val="007817EA"/>
    <w:rsid w:val="00782450"/>
    <w:rsid w:val="00795903"/>
    <w:rsid w:val="007A4F95"/>
    <w:rsid w:val="007B2229"/>
    <w:rsid w:val="00827A8A"/>
    <w:rsid w:val="0084277B"/>
    <w:rsid w:val="00847BE5"/>
    <w:rsid w:val="00870841"/>
    <w:rsid w:val="008802C6"/>
    <w:rsid w:val="008A7D2A"/>
    <w:rsid w:val="008B3700"/>
    <w:rsid w:val="008C0D05"/>
    <w:rsid w:val="008C1677"/>
    <w:rsid w:val="00910636"/>
    <w:rsid w:val="009276E4"/>
    <w:rsid w:val="00943826"/>
    <w:rsid w:val="00957614"/>
    <w:rsid w:val="009E2FFC"/>
    <w:rsid w:val="009F1E9B"/>
    <w:rsid w:val="009F3230"/>
    <w:rsid w:val="009F7564"/>
    <w:rsid w:val="00A075A2"/>
    <w:rsid w:val="00A4406F"/>
    <w:rsid w:val="00A6238F"/>
    <w:rsid w:val="00A62BE8"/>
    <w:rsid w:val="00A66C9F"/>
    <w:rsid w:val="00A67BE3"/>
    <w:rsid w:val="00A92BC6"/>
    <w:rsid w:val="00A92D0F"/>
    <w:rsid w:val="00A955EE"/>
    <w:rsid w:val="00A9690D"/>
    <w:rsid w:val="00AE6D09"/>
    <w:rsid w:val="00B02219"/>
    <w:rsid w:val="00B655A1"/>
    <w:rsid w:val="00B75881"/>
    <w:rsid w:val="00BC3D2A"/>
    <w:rsid w:val="00BC6000"/>
    <w:rsid w:val="00BF1871"/>
    <w:rsid w:val="00BF48DD"/>
    <w:rsid w:val="00C27283"/>
    <w:rsid w:val="00C40F95"/>
    <w:rsid w:val="00C42943"/>
    <w:rsid w:val="00C57298"/>
    <w:rsid w:val="00C63546"/>
    <w:rsid w:val="00C85E5B"/>
    <w:rsid w:val="00C92A91"/>
    <w:rsid w:val="00CB2D64"/>
    <w:rsid w:val="00CB487D"/>
    <w:rsid w:val="00CB4B42"/>
    <w:rsid w:val="00CD6F7F"/>
    <w:rsid w:val="00CF2F68"/>
    <w:rsid w:val="00CF6908"/>
    <w:rsid w:val="00D2724E"/>
    <w:rsid w:val="00D65C79"/>
    <w:rsid w:val="00D83BEE"/>
    <w:rsid w:val="00D8523F"/>
    <w:rsid w:val="00DD3192"/>
    <w:rsid w:val="00E319CC"/>
    <w:rsid w:val="00E601C0"/>
    <w:rsid w:val="00E71379"/>
    <w:rsid w:val="00EC1CB8"/>
    <w:rsid w:val="00ED5249"/>
    <w:rsid w:val="00EE67DD"/>
    <w:rsid w:val="00F00C81"/>
    <w:rsid w:val="00F10385"/>
    <w:rsid w:val="00F16D9F"/>
    <w:rsid w:val="00F367BB"/>
    <w:rsid w:val="00F44006"/>
    <w:rsid w:val="00F51307"/>
    <w:rsid w:val="00F61F42"/>
    <w:rsid w:val="00F9385C"/>
    <w:rsid w:val="00FA2B7F"/>
    <w:rsid w:val="00FA3198"/>
    <w:rsid w:val="00FB4DC3"/>
    <w:rsid w:val="00FB711C"/>
    <w:rsid w:val="00FC3263"/>
    <w:rsid w:val="00FD13BA"/>
    <w:rsid w:val="00FF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EA91"/>
  <w15:chartTrackingRefBased/>
  <w15:docId w15:val="{4B098AEE-D2A0-4650-8CDD-BB2EB2D3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7F81"/>
    <w:pPr>
      <w:spacing w:after="200" w:line="276" w:lineRule="auto"/>
    </w:pPr>
    <w:rPr>
      <w:lang w:val="cs-CZ"/>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37F81"/>
    <w:pPr>
      <w:autoSpaceDE w:val="0"/>
      <w:autoSpaceDN w:val="0"/>
      <w:adjustRightInd w:val="0"/>
      <w:spacing w:after="0" w:line="240" w:lineRule="auto"/>
    </w:pPr>
    <w:rPr>
      <w:rFonts w:ascii="Century Gothic" w:hAnsi="Century Gothic" w:cs="Century Gothic"/>
      <w:color w:val="000000"/>
      <w:sz w:val="24"/>
      <w:szCs w:val="24"/>
      <w:lang w:val="cs-CZ"/>
    </w:rPr>
  </w:style>
  <w:style w:type="character" w:styleId="Kommentarzeichen">
    <w:name w:val="annotation reference"/>
    <w:basedOn w:val="Absatz-Standardschriftart"/>
    <w:uiPriority w:val="99"/>
    <w:semiHidden/>
    <w:unhideWhenUsed/>
    <w:rsid w:val="00737F81"/>
    <w:rPr>
      <w:sz w:val="16"/>
      <w:szCs w:val="16"/>
    </w:rPr>
  </w:style>
  <w:style w:type="paragraph" w:styleId="Kommentartext">
    <w:name w:val="annotation text"/>
    <w:basedOn w:val="Standard"/>
    <w:link w:val="KommentartextZchn"/>
    <w:uiPriority w:val="99"/>
    <w:semiHidden/>
    <w:unhideWhenUsed/>
    <w:rsid w:val="00737F8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7F81"/>
    <w:rPr>
      <w:sz w:val="20"/>
      <w:szCs w:val="20"/>
      <w:lang w:val="cs-CZ"/>
    </w:rPr>
  </w:style>
  <w:style w:type="paragraph" w:styleId="Sprechblasentext">
    <w:name w:val="Balloon Text"/>
    <w:basedOn w:val="Standard"/>
    <w:link w:val="SprechblasentextZchn"/>
    <w:uiPriority w:val="99"/>
    <w:semiHidden/>
    <w:unhideWhenUsed/>
    <w:rsid w:val="00737F8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7F81"/>
    <w:rPr>
      <w:rFonts w:ascii="Segoe UI" w:hAnsi="Segoe UI" w:cs="Segoe UI"/>
      <w:sz w:val="18"/>
      <w:szCs w:val="18"/>
      <w:lang w:val="cs-CZ"/>
    </w:rPr>
  </w:style>
  <w:style w:type="paragraph" w:styleId="Kommentarthema">
    <w:name w:val="annotation subject"/>
    <w:basedOn w:val="Kommentartext"/>
    <w:next w:val="Kommentartext"/>
    <w:link w:val="KommentarthemaZchn"/>
    <w:uiPriority w:val="99"/>
    <w:semiHidden/>
    <w:unhideWhenUsed/>
    <w:rsid w:val="00375381"/>
    <w:rPr>
      <w:b/>
      <w:bCs/>
    </w:rPr>
  </w:style>
  <w:style w:type="character" w:customStyle="1" w:styleId="KommentarthemaZchn">
    <w:name w:val="Kommentarthema Zchn"/>
    <w:basedOn w:val="KommentartextZchn"/>
    <w:link w:val="Kommentarthema"/>
    <w:uiPriority w:val="99"/>
    <w:semiHidden/>
    <w:rsid w:val="00375381"/>
    <w:rPr>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9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A5923010F2B444B2803AB2AD720D90" ma:contentTypeVersion="12" ma:contentTypeDescription="Create a new document." ma:contentTypeScope="" ma:versionID="a37092d7fea366e21bd77f5f599655f2">
  <xsd:schema xmlns:xsd="http://www.w3.org/2001/XMLSchema" xmlns:xs="http://www.w3.org/2001/XMLSchema" xmlns:p="http://schemas.microsoft.com/office/2006/metadata/properties" xmlns:ns2="336b92f5-9f70-4f1d-b70d-3152407f1be3" xmlns:ns3="3db7a7f7-bb19-485d-81d0-fdfd77180430" targetNamespace="http://schemas.microsoft.com/office/2006/metadata/properties" ma:root="true" ma:fieldsID="197dd4c1d8042ef38229d355149d4a5e" ns2:_="" ns3:_="">
    <xsd:import namespace="336b92f5-9f70-4f1d-b70d-3152407f1be3"/>
    <xsd:import namespace="3db7a7f7-bb19-485d-81d0-fdfd771804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b92f5-9f70-4f1d-b70d-3152407f1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7a7f7-bb19-485d-81d0-fdfd771804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B3F5A-868C-4FCC-AA58-9407B88F9195}">
  <ds:schemaRefs>
    <ds:schemaRef ds:uri="http://schemas.openxmlformats.org/officeDocument/2006/bibliography"/>
  </ds:schemaRefs>
</ds:datastoreItem>
</file>

<file path=customXml/itemProps2.xml><?xml version="1.0" encoding="utf-8"?>
<ds:datastoreItem xmlns:ds="http://schemas.openxmlformats.org/officeDocument/2006/customXml" ds:itemID="{76774E89-4784-4F25-902B-67B251067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b92f5-9f70-4f1d-b70d-3152407f1be3"/>
    <ds:schemaRef ds:uri="3db7a7f7-bb19-485d-81d0-fdfd77180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172E6-D467-4325-9C16-FF5E2A1289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1082FB-D120-4925-8ACB-ED8220C25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10953</Characters>
  <Application>Microsoft Office Word</Application>
  <DocSecurity>0</DocSecurity>
  <Lines>91</Lines>
  <Paragraphs>25</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Hála</dc:creator>
  <cp:keywords/>
  <dc:description/>
  <cp:lastModifiedBy>Marvel Fusion</cp:lastModifiedBy>
  <cp:revision>31</cp:revision>
  <dcterms:created xsi:type="dcterms:W3CDTF">2021-02-11T15:27:00Z</dcterms:created>
  <dcterms:modified xsi:type="dcterms:W3CDTF">2021-02-18T10:52:00Z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0x0101009FA5923010F2B444B2803AB2AD720D90</vt:lpwstr>
  </property>
</Properties>
</file>