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D35" w:rsidRDefault="00FB4D35" w:rsidP="00F35D9E">
      <w:pPr>
        <w:rPr>
          <w:rFonts w:ascii="Arial" w:hAnsi="Arial" w:cs="Arial"/>
          <w:b/>
          <w:sz w:val="32"/>
          <w:szCs w:val="32"/>
        </w:rPr>
      </w:pPr>
    </w:p>
    <w:p w:rsidR="00F35D9E" w:rsidRPr="0074417F" w:rsidRDefault="00F35D9E" w:rsidP="00F35D9E">
      <w:pPr>
        <w:rPr>
          <w:rFonts w:ascii="Arial" w:hAnsi="Arial" w:cs="Arial"/>
          <w:b/>
          <w:sz w:val="32"/>
          <w:szCs w:val="32"/>
        </w:rPr>
      </w:pPr>
      <w:r w:rsidRPr="0074417F">
        <w:rPr>
          <w:rFonts w:ascii="Arial" w:hAnsi="Arial" w:cs="Arial"/>
          <w:b/>
          <w:sz w:val="32"/>
          <w:szCs w:val="32"/>
        </w:rPr>
        <w:t>Příloha č. 5 – SMLUVNÍ DOKUMENTY</w:t>
      </w:r>
    </w:p>
    <w:p w:rsidR="00F35D9E" w:rsidRPr="0074417F" w:rsidRDefault="00F35D9E" w:rsidP="00F35D9E">
      <w:pPr>
        <w:rPr>
          <w:rFonts w:ascii="Arial" w:hAnsi="Arial" w:cs="Arial"/>
          <w:b/>
          <w:sz w:val="32"/>
          <w:szCs w:val="32"/>
        </w:rPr>
      </w:pPr>
      <w:r w:rsidRPr="0074417F">
        <w:rPr>
          <w:rFonts w:ascii="Arial" w:hAnsi="Arial" w:cs="Arial"/>
          <w:b/>
          <w:sz w:val="32"/>
          <w:szCs w:val="32"/>
        </w:rPr>
        <w:t>5.1 Návrh smlouvy o dílo</w:t>
      </w:r>
    </w:p>
    <w:p w:rsidR="0079689F" w:rsidRDefault="0079689F" w:rsidP="00F35D9E">
      <w:pPr>
        <w:spacing w:after="0"/>
        <w:rPr>
          <w:rFonts w:ascii="Arial" w:hAnsi="Arial" w:cs="Arial"/>
        </w:rPr>
      </w:pPr>
    </w:p>
    <w:p w:rsidR="00F35D9E" w:rsidRPr="0074417F" w:rsidRDefault="00F35D9E" w:rsidP="00F35D9E">
      <w:pPr>
        <w:spacing w:after="0"/>
        <w:rPr>
          <w:rFonts w:ascii="Arial" w:hAnsi="Arial" w:cs="Arial"/>
        </w:rPr>
      </w:pPr>
      <w:r w:rsidRPr="0074417F">
        <w:rPr>
          <w:rFonts w:ascii="Arial" w:hAnsi="Arial" w:cs="Arial"/>
        </w:rPr>
        <w:br w:type="page"/>
      </w:r>
    </w:p>
    <w:p w:rsidR="00F35D9E" w:rsidRPr="0074417F" w:rsidRDefault="00F35D9E" w:rsidP="00F35D9E">
      <w:pPr>
        <w:pStyle w:val="Zhlav"/>
        <w:tabs>
          <w:tab w:val="clear" w:pos="4536"/>
          <w:tab w:val="clear" w:pos="9072"/>
        </w:tabs>
        <w:spacing w:after="120"/>
        <w:rPr>
          <w:rFonts w:ascii="Arial" w:hAnsi="Arial" w:cs="Arial"/>
          <w:b/>
          <w:caps/>
          <w:spacing w:val="60"/>
        </w:rPr>
      </w:pPr>
      <w:bookmarkStart w:id="0" w:name="_Toc444044332"/>
    </w:p>
    <w:p w:rsidR="00F35D9E" w:rsidRPr="0074417F" w:rsidRDefault="00F35D9E" w:rsidP="00F35D9E">
      <w:pPr>
        <w:pStyle w:val="Zhlav"/>
        <w:tabs>
          <w:tab w:val="clear" w:pos="4536"/>
          <w:tab w:val="clear" w:pos="9072"/>
        </w:tabs>
        <w:spacing w:after="120"/>
        <w:jc w:val="center"/>
        <w:rPr>
          <w:rFonts w:ascii="Arial" w:hAnsi="Arial" w:cs="Arial"/>
          <w:b/>
          <w:caps/>
          <w:spacing w:val="60"/>
          <w:sz w:val="36"/>
          <w:szCs w:val="36"/>
        </w:rPr>
      </w:pPr>
      <w:r w:rsidRPr="0074417F">
        <w:rPr>
          <w:rFonts w:ascii="Arial" w:hAnsi="Arial" w:cs="Arial"/>
          <w:b/>
          <w:caps/>
          <w:spacing w:val="60"/>
          <w:sz w:val="36"/>
          <w:szCs w:val="36"/>
        </w:rPr>
        <w:t>Smlouva o dílo</w:t>
      </w:r>
    </w:p>
    <w:p w:rsidR="00F35D9E" w:rsidRPr="0074417F" w:rsidRDefault="00F35D9E" w:rsidP="00F35D9E">
      <w:pPr>
        <w:spacing w:before="120"/>
        <w:rPr>
          <w:rFonts w:ascii="Arial" w:hAnsi="Arial" w:cs="Arial"/>
          <w:b/>
        </w:rPr>
      </w:pPr>
    </w:p>
    <w:p w:rsidR="00485753" w:rsidRDefault="00485753" w:rsidP="00F35D9E">
      <w:pPr>
        <w:spacing w:before="120"/>
        <w:rPr>
          <w:rFonts w:ascii="Arial" w:hAnsi="Arial" w:cs="Arial"/>
          <w:b/>
          <w:sz w:val="24"/>
          <w:szCs w:val="24"/>
        </w:rPr>
      </w:pPr>
      <w:r>
        <w:rPr>
          <w:rFonts w:ascii="Arial" w:hAnsi="Arial" w:cs="Arial"/>
          <w:b/>
          <w:sz w:val="24"/>
          <w:szCs w:val="24"/>
        </w:rPr>
        <w:t xml:space="preserve">Číslo </w:t>
      </w:r>
      <w:proofErr w:type="gramStart"/>
      <w:r>
        <w:rPr>
          <w:rFonts w:ascii="Arial" w:hAnsi="Arial" w:cs="Arial"/>
          <w:b/>
          <w:sz w:val="24"/>
          <w:szCs w:val="24"/>
        </w:rPr>
        <w:t>objednatele:  …</w:t>
      </w:r>
      <w:proofErr w:type="gramEnd"/>
      <w:r>
        <w:rPr>
          <w:rFonts w:ascii="Arial" w:hAnsi="Arial" w:cs="Arial"/>
          <w:b/>
          <w:sz w:val="24"/>
          <w:szCs w:val="24"/>
        </w:rPr>
        <w:t>…………………..</w:t>
      </w:r>
      <w:r w:rsidR="00F35D9E" w:rsidRPr="0074417F">
        <w:rPr>
          <w:rFonts w:ascii="Arial" w:hAnsi="Arial" w:cs="Arial"/>
          <w:b/>
          <w:sz w:val="24"/>
          <w:szCs w:val="24"/>
        </w:rPr>
        <w:tab/>
      </w:r>
      <w:r w:rsidR="00F35D9E" w:rsidRPr="0074417F">
        <w:rPr>
          <w:rFonts w:ascii="Arial" w:hAnsi="Arial" w:cs="Arial"/>
          <w:b/>
          <w:sz w:val="24"/>
          <w:szCs w:val="24"/>
        </w:rPr>
        <w:tab/>
      </w:r>
      <w:r w:rsidR="00F35D9E" w:rsidRPr="0074417F">
        <w:rPr>
          <w:rFonts w:ascii="Arial" w:hAnsi="Arial" w:cs="Arial"/>
          <w:b/>
          <w:sz w:val="24"/>
          <w:szCs w:val="24"/>
        </w:rPr>
        <w:tab/>
      </w:r>
      <w:r w:rsidR="00F35D9E" w:rsidRPr="0074417F">
        <w:rPr>
          <w:rFonts w:ascii="Arial" w:hAnsi="Arial" w:cs="Arial"/>
          <w:b/>
          <w:sz w:val="24"/>
          <w:szCs w:val="24"/>
        </w:rPr>
        <w:tab/>
      </w:r>
      <w:r w:rsidR="00F35D9E" w:rsidRPr="0074417F">
        <w:rPr>
          <w:rFonts w:ascii="Arial" w:hAnsi="Arial" w:cs="Arial"/>
          <w:b/>
          <w:sz w:val="24"/>
          <w:szCs w:val="24"/>
        </w:rPr>
        <w:tab/>
      </w:r>
    </w:p>
    <w:p w:rsidR="00F35D9E" w:rsidRPr="0074417F" w:rsidRDefault="00F35D9E" w:rsidP="00F35D9E">
      <w:pPr>
        <w:spacing w:before="120"/>
        <w:rPr>
          <w:rFonts w:ascii="Arial" w:hAnsi="Arial" w:cs="Arial"/>
          <w:b/>
          <w:sz w:val="24"/>
          <w:szCs w:val="24"/>
        </w:rPr>
      </w:pPr>
      <w:r w:rsidRPr="0074417F">
        <w:rPr>
          <w:rFonts w:ascii="Arial" w:hAnsi="Arial" w:cs="Arial"/>
          <w:b/>
          <w:sz w:val="24"/>
          <w:szCs w:val="24"/>
        </w:rPr>
        <w:t xml:space="preserve">Číslo </w:t>
      </w:r>
      <w:proofErr w:type="gramStart"/>
      <w:r w:rsidRPr="0074417F">
        <w:rPr>
          <w:rFonts w:ascii="Arial" w:hAnsi="Arial" w:cs="Arial"/>
          <w:b/>
          <w:sz w:val="24"/>
          <w:szCs w:val="24"/>
        </w:rPr>
        <w:t xml:space="preserve">zhotovitele: </w:t>
      </w:r>
      <w:r w:rsidR="00485753">
        <w:rPr>
          <w:rFonts w:ascii="Arial" w:hAnsi="Arial" w:cs="Arial"/>
          <w:b/>
          <w:sz w:val="24"/>
          <w:szCs w:val="24"/>
        </w:rPr>
        <w:t xml:space="preserve">  …</w:t>
      </w:r>
      <w:proofErr w:type="gramEnd"/>
      <w:r w:rsidR="00485753">
        <w:rPr>
          <w:rFonts w:ascii="Arial" w:hAnsi="Arial" w:cs="Arial"/>
          <w:b/>
          <w:sz w:val="24"/>
          <w:szCs w:val="24"/>
        </w:rPr>
        <w:t>…………………..</w:t>
      </w:r>
    </w:p>
    <w:p w:rsidR="00F35D9E" w:rsidRPr="0074417F" w:rsidRDefault="00F35D9E" w:rsidP="00F35D9E">
      <w:pPr>
        <w:pStyle w:val="Zkladntext2-smlouva"/>
        <w:numPr>
          <w:ilvl w:val="0"/>
          <w:numId w:val="0"/>
        </w:numPr>
        <w:pBdr>
          <w:bottom w:val="single" w:sz="4" w:space="1" w:color="auto"/>
        </w:pBdr>
        <w:ind w:left="1"/>
        <w:rPr>
          <w:rFonts w:ascii="Arial" w:hAnsi="Arial" w:cs="Arial"/>
          <w:b/>
          <w:bCs w:val="0"/>
          <w:szCs w:val="24"/>
        </w:rPr>
      </w:pPr>
      <w:r w:rsidRPr="0074417F">
        <w:rPr>
          <w:rFonts w:ascii="Arial" w:hAnsi="Arial" w:cs="Arial"/>
          <w:b/>
          <w:bCs w:val="0"/>
          <w:szCs w:val="24"/>
        </w:rPr>
        <w:t>na zhotovení díla:</w:t>
      </w:r>
    </w:p>
    <w:p w:rsidR="00F35D9E" w:rsidRPr="0074417F" w:rsidRDefault="00F35D9E" w:rsidP="00F35D9E">
      <w:pPr>
        <w:pStyle w:val="Zkladntext2-smlouva"/>
        <w:numPr>
          <w:ilvl w:val="0"/>
          <w:numId w:val="0"/>
        </w:numPr>
        <w:pBdr>
          <w:bottom w:val="single" w:sz="4" w:space="1" w:color="auto"/>
        </w:pBdr>
        <w:ind w:left="1"/>
        <w:rPr>
          <w:rFonts w:ascii="Arial" w:hAnsi="Arial" w:cs="Arial"/>
          <w:b/>
          <w:bCs w:val="0"/>
          <w:szCs w:val="24"/>
        </w:rPr>
      </w:pPr>
    </w:p>
    <w:p w:rsidR="00F35D9E" w:rsidRPr="0074417F" w:rsidRDefault="00F35D9E" w:rsidP="00DA3E55">
      <w:pPr>
        <w:pStyle w:val="Zkladntext2-smlouva"/>
        <w:numPr>
          <w:ilvl w:val="0"/>
          <w:numId w:val="0"/>
        </w:numPr>
        <w:pBdr>
          <w:bottom w:val="single" w:sz="4" w:space="1" w:color="auto"/>
        </w:pBdr>
        <w:ind w:left="1"/>
        <w:jc w:val="center"/>
        <w:rPr>
          <w:rFonts w:ascii="Arial" w:hAnsi="Arial" w:cs="Arial"/>
          <w:b/>
          <w:bCs w:val="0"/>
          <w:sz w:val="32"/>
          <w:szCs w:val="32"/>
        </w:rPr>
      </w:pPr>
      <w:r w:rsidRPr="0074417F">
        <w:rPr>
          <w:rFonts w:ascii="Arial" w:hAnsi="Arial" w:cs="Arial"/>
          <w:b/>
          <w:bCs w:val="0"/>
          <w:sz w:val="32"/>
          <w:szCs w:val="32"/>
        </w:rPr>
        <w:t>„</w:t>
      </w:r>
      <w:r w:rsidR="00C50682">
        <w:rPr>
          <w:rFonts w:ascii="Arial" w:hAnsi="Arial" w:cs="Arial"/>
          <w:b/>
          <w:bCs w:val="0"/>
          <w:sz w:val="32"/>
          <w:szCs w:val="32"/>
        </w:rPr>
        <w:t>Litovel, stavební úpravy místní komunikace Javoříčská</w:t>
      </w:r>
      <w:r w:rsidR="006B4325">
        <w:rPr>
          <w:rFonts w:ascii="Arial" w:hAnsi="Arial" w:cs="Arial"/>
          <w:b/>
          <w:bCs w:val="0"/>
          <w:sz w:val="32"/>
          <w:szCs w:val="32"/>
        </w:rPr>
        <w:t>“</w:t>
      </w:r>
    </w:p>
    <w:p w:rsidR="00F35D9E" w:rsidRPr="0074417F" w:rsidRDefault="00F35D9E" w:rsidP="00F35D9E">
      <w:pPr>
        <w:pStyle w:val="Zkladntext2-smlouva"/>
        <w:numPr>
          <w:ilvl w:val="0"/>
          <w:numId w:val="0"/>
        </w:numPr>
        <w:pBdr>
          <w:bottom w:val="single" w:sz="4" w:space="1" w:color="auto"/>
        </w:pBdr>
        <w:ind w:left="1"/>
        <w:jc w:val="center"/>
        <w:rPr>
          <w:rFonts w:ascii="Arial" w:hAnsi="Arial" w:cs="Arial"/>
          <w:b/>
          <w:bCs w:val="0"/>
          <w:sz w:val="22"/>
          <w:szCs w:val="22"/>
        </w:rPr>
      </w:pPr>
    </w:p>
    <w:p w:rsidR="00F35D9E" w:rsidRPr="0074417F" w:rsidRDefault="00F35D9E" w:rsidP="00F35D9E">
      <w:pPr>
        <w:jc w:val="center"/>
        <w:rPr>
          <w:rFonts w:ascii="Arial" w:hAnsi="Arial" w:cs="Arial"/>
        </w:rPr>
      </w:pPr>
    </w:p>
    <w:p w:rsidR="00F35D9E" w:rsidRPr="0074417F" w:rsidRDefault="00F35D9E" w:rsidP="00F35D9E">
      <w:pPr>
        <w:jc w:val="center"/>
        <w:rPr>
          <w:rFonts w:ascii="Arial" w:hAnsi="Arial" w:cs="Arial"/>
        </w:rPr>
      </w:pPr>
      <w:r w:rsidRPr="0074417F">
        <w:rPr>
          <w:rFonts w:ascii="Arial" w:hAnsi="Arial" w:cs="Arial"/>
        </w:rPr>
        <w:t>Smluvní strany:</w:t>
      </w:r>
    </w:p>
    <w:p w:rsidR="00F35D9E" w:rsidRPr="0074417F" w:rsidRDefault="00F35D9E" w:rsidP="00F35D9E">
      <w:pPr>
        <w:pStyle w:val="Zkladntext2-smlouva"/>
        <w:numPr>
          <w:ilvl w:val="0"/>
          <w:numId w:val="0"/>
        </w:numPr>
        <w:ind w:left="-288" w:firstLine="288"/>
        <w:rPr>
          <w:rFonts w:ascii="Arial" w:hAnsi="Arial" w:cs="Arial"/>
          <w:b/>
          <w:bCs w:val="0"/>
          <w:sz w:val="22"/>
          <w:szCs w:val="22"/>
        </w:rPr>
      </w:pPr>
      <w:r w:rsidRPr="0074417F">
        <w:rPr>
          <w:rFonts w:ascii="Arial" w:hAnsi="Arial" w:cs="Arial"/>
          <w:b/>
          <w:bCs w:val="0"/>
          <w:sz w:val="22"/>
          <w:szCs w:val="22"/>
        </w:rPr>
        <w:t>Město Litovel</w:t>
      </w:r>
    </w:p>
    <w:p w:rsidR="00F35D9E" w:rsidRPr="0074417F" w:rsidRDefault="00F35D9E" w:rsidP="00F35D9E">
      <w:pPr>
        <w:spacing w:after="0"/>
        <w:rPr>
          <w:rFonts w:ascii="Arial" w:hAnsi="Arial" w:cs="Arial"/>
        </w:rPr>
      </w:pPr>
      <w:r w:rsidRPr="0074417F">
        <w:rPr>
          <w:rFonts w:ascii="Arial" w:hAnsi="Arial" w:cs="Arial"/>
        </w:rPr>
        <w:t xml:space="preserve">se sídlem: </w:t>
      </w:r>
      <w:r w:rsidRPr="0074417F">
        <w:rPr>
          <w:rFonts w:ascii="Arial" w:hAnsi="Arial" w:cs="Arial"/>
        </w:rPr>
        <w:tab/>
      </w:r>
      <w:r w:rsidRPr="0074417F">
        <w:rPr>
          <w:rFonts w:ascii="Arial" w:hAnsi="Arial" w:cs="Arial"/>
        </w:rPr>
        <w:tab/>
      </w:r>
      <w:r w:rsidRPr="0074417F">
        <w:rPr>
          <w:rFonts w:ascii="Arial" w:hAnsi="Arial" w:cs="Arial"/>
        </w:rPr>
        <w:tab/>
        <w:t>nám. Přemysla Otakara 778, 784 01 Litovel,</w:t>
      </w:r>
    </w:p>
    <w:p w:rsidR="00F35D9E" w:rsidRPr="0074417F" w:rsidRDefault="00F35D9E" w:rsidP="00F35D9E">
      <w:pPr>
        <w:spacing w:after="0"/>
        <w:rPr>
          <w:rFonts w:ascii="Arial" w:hAnsi="Arial" w:cs="Arial"/>
        </w:rPr>
      </w:pPr>
      <w:r w:rsidRPr="0074417F">
        <w:rPr>
          <w:rFonts w:ascii="Arial" w:hAnsi="Arial" w:cs="Arial"/>
        </w:rPr>
        <w:t xml:space="preserve">IČ: </w:t>
      </w:r>
      <w:r w:rsidRPr="0074417F">
        <w:rPr>
          <w:rFonts w:ascii="Arial" w:hAnsi="Arial" w:cs="Arial"/>
        </w:rPr>
        <w:tab/>
      </w:r>
      <w:r w:rsidRPr="0074417F">
        <w:rPr>
          <w:rFonts w:ascii="Arial" w:hAnsi="Arial" w:cs="Arial"/>
        </w:rPr>
        <w:tab/>
      </w:r>
      <w:r w:rsidRPr="0074417F">
        <w:rPr>
          <w:rFonts w:ascii="Arial" w:hAnsi="Arial" w:cs="Arial"/>
        </w:rPr>
        <w:tab/>
      </w:r>
      <w:r w:rsidRPr="0074417F">
        <w:rPr>
          <w:rFonts w:ascii="Arial" w:hAnsi="Arial" w:cs="Arial"/>
        </w:rPr>
        <w:tab/>
        <w:t>00299138</w:t>
      </w:r>
    </w:p>
    <w:p w:rsidR="00F35D9E" w:rsidRPr="0074417F" w:rsidRDefault="00F35D9E" w:rsidP="00F35D9E">
      <w:pPr>
        <w:spacing w:after="0"/>
        <w:rPr>
          <w:rFonts w:ascii="Arial" w:hAnsi="Arial" w:cs="Arial"/>
        </w:rPr>
      </w:pPr>
      <w:r w:rsidRPr="0074417F">
        <w:rPr>
          <w:rFonts w:ascii="Arial" w:hAnsi="Arial" w:cs="Arial"/>
        </w:rPr>
        <w:t xml:space="preserve">DIČ: </w:t>
      </w:r>
      <w:r w:rsidRPr="0074417F">
        <w:rPr>
          <w:rFonts w:ascii="Arial" w:hAnsi="Arial" w:cs="Arial"/>
        </w:rPr>
        <w:tab/>
      </w:r>
      <w:r w:rsidRPr="0074417F">
        <w:rPr>
          <w:rFonts w:ascii="Arial" w:hAnsi="Arial" w:cs="Arial"/>
        </w:rPr>
        <w:tab/>
      </w:r>
      <w:r w:rsidRPr="0074417F">
        <w:rPr>
          <w:rFonts w:ascii="Arial" w:hAnsi="Arial" w:cs="Arial"/>
        </w:rPr>
        <w:tab/>
      </w:r>
      <w:r w:rsidRPr="0074417F">
        <w:rPr>
          <w:rFonts w:ascii="Arial" w:hAnsi="Arial" w:cs="Arial"/>
        </w:rPr>
        <w:tab/>
        <w:t>CZ00299138</w:t>
      </w:r>
    </w:p>
    <w:p w:rsidR="00F35D9E" w:rsidRPr="0074417F" w:rsidRDefault="00F35D9E" w:rsidP="00F35D9E">
      <w:pPr>
        <w:tabs>
          <w:tab w:val="left" w:pos="1276"/>
        </w:tabs>
        <w:spacing w:after="0"/>
        <w:rPr>
          <w:rFonts w:ascii="Arial" w:hAnsi="Arial" w:cs="Arial"/>
        </w:rPr>
      </w:pPr>
      <w:r w:rsidRPr="0074417F">
        <w:rPr>
          <w:rFonts w:ascii="Arial" w:hAnsi="Arial" w:cs="Arial"/>
        </w:rPr>
        <w:t xml:space="preserve">Zastoupené: </w:t>
      </w:r>
      <w:r w:rsidRPr="0074417F">
        <w:rPr>
          <w:rFonts w:ascii="Arial" w:hAnsi="Arial" w:cs="Arial"/>
        </w:rPr>
        <w:tab/>
      </w:r>
      <w:r w:rsidRPr="0074417F">
        <w:rPr>
          <w:rFonts w:ascii="Arial" w:hAnsi="Arial" w:cs="Arial"/>
        </w:rPr>
        <w:tab/>
      </w:r>
      <w:r w:rsidRPr="0074417F">
        <w:rPr>
          <w:rFonts w:ascii="Arial" w:hAnsi="Arial" w:cs="Arial"/>
        </w:rPr>
        <w:tab/>
        <w:t>Ing. Zdeňkem Potužákem, starostou</w:t>
      </w:r>
    </w:p>
    <w:p w:rsidR="00F35D9E" w:rsidRPr="0074417F" w:rsidRDefault="00F35D9E" w:rsidP="00F35D9E">
      <w:pPr>
        <w:pStyle w:val="Zhlav"/>
        <w:tabs>
          <w:tab w:val="clear" w:pos="4536"/>
          <w:tab w:val="clear" w:pos="9072"/>
        </w:tabs>
        <w:rPr>
          <w:rFonts w:ascii="Arial" w:hAnsi="Arial" w:cs="Arial"/>
        </w:rPr>
      </w:pPr>
    </w:p>
    <w:p w:rsidR="00F35D9E" w:rsidRPr="00675564" w:rsidRDefault="00F35D9E" w:rsidP="00F35D9E">
      <w:pPr>
        <w:pStyle w:val="Zhlav"/>
        <w:tabs>
          <w:tab w:val="clear" w:pos="4536"/>
          <w:tab w:val="clear" w:pos="9072"/>
        </w:tabs>
        <w:rPr>
          <w:rFonts w:ascii="Arial" w:hAnsi="Arial" w:cs="Arial"/>
          <w:sz w:val="22"/>
          <w:szCs w:val="22"/>
        </w:rPr>
      </w:pPr>
      <w:r w:rsidRPr="00675564">
        <w:rPr>
          <w:rFonts w:ascii="Arial" w:hAnsi="Arial" w:cs="Arial"/>
          <w:sz w:val="22"/>
          <w:szCs w:val="22"/>
        </w:rPr>
        <w:t xml:space="preserve">Bankovní spojení: </w:t>
      </w:r>
      <w:r w:rsidRPr="00675564">
        <w:rPr>
          <w:rFonts w:ascii="Arial" w:hAnsi="Arial" w:cs="Arial"/>
          <w:sz w:val="22"/>
          <w:szCs w:val="22"/>
        </w:rPr>
        <w:tab/>
      </w:r>
      <w:r w:rsidRPr="00675564">
        <w:rPr>
          <w:rFonts w:ascii="Arial" w:hAnsi="Arial" w:cs="Arial"/>
          <w:sz w:val="22"/>
          <w:szCs w:val="22"/>
        </w:rPr>
        <w:tab/>
        <w:t>Komerční banka, a.s., číslo účtu: 3620811/0100</w:t>
      </w:r>
    </w:p>
    <w:p w:rsidR="00F35D9E" w:rsidRPr="00675564" w:rsidRDefault="00F35D9E" w:rsidP="00F35D9E">
      <w:pPr>
        <w:pStyle w:val="Zhlav"/>
        <w:tabs>
          <w:tab w:val="clear" w:pos="4536"/>
          <w:tab w:val="clear" w:pos="9072"/>
        </w:tabs>
        <w:rPr>
          <w:rFonts w:ascii="Arial" w:hAnsi="Arial" w:cs="Arial"/>
          <w:sz w:val="22"/>
          <w:szCs w:val="22"/>
        </w:rPr>
      </w:pPr>
      <w:r w:rsidRPr="00675564">
        <w:rPr>
          <w:rFonts w:ascii="Arial" w:hAnsi="Arial" w:cs="Arial"/>
          <w:sz w:val="22"/>
          <w:szCs w:val="22"/>
        </w:rPr>
        <w:t xml:space="preserve">Tel. / fax spojení: </w:t>
      </w:r>
      <w:r w:rsidRPr="00675564">
        <w:rPr>
          <w:rFonts w:ascii="Arial" w:hAnsi="Arial" w:cs="Arial"/>
          <w:sz w:val="22"/>
          <w:szCs w:val="22"/>
        </w:rPr>
        <w:tab/>
      </w:r>
      <w:r w:rsidRPr="00675564">
        <w:rPr>
          <w:rFonts w:ascii="Arial" w:hAnsi="Arial" w:cs="Arial"/>
          <w:sz w:val="22"/>
          <w:szCs w:val="22"/>
        </w:rPr>
        <w:tab/>
        <w:t xml:space="preserve">585 153 135 / 585 342 198 </w:t>
      </w:r>
    </w:p>
    <w:p w:rsidR="00F35D9E" w:rsidRPr="00675564" w:rsidRDefault="00F35D9E" w:rsidP="00F35D9E">
      <w:pPr>
        <w:pStyle w:val="Zhlav"/>
        <w:tabs>
          <w:tab w:val="clear" w:pos="4536"/>
          <w:tab w:val="clear" w:pos="9072"/>
        </w:tabs>
        <w:rPr>
          <w:rFonts w:ascii="Arial" w:hAnsi="Arial" w:cs="Arial"/>
          <w:color w:val="FF0000"/>
          <w:sz w:val="22"/>
          <w:szCs w:val="22"/>
        </w:rPr>
      </w:pPr>
      <w:r w:rsidRPr="00675564">
        <w:rPr>
          <w:rFonts w:ascii="Arial" w:hAnsi="Arial" w:cs="Arial"/>
          <w:sz w:val="22"/>
          <w:szCs w:val="22"/>
        </w:rPr>
        <w:t xml:space="preserve">e-mail: </w:t>
      </w:r>
      <w:r w:rsidRPr="00675564">
        <w:rPr>
          <w:rFonts w:ascii="Arial" w:hAnsi="Arial" w:cs="Arial"/>
          <w:sz w:val="22"/>
          <w:szCs w:val="22"/>
        </w:rPr>
        <w:tab/>
      </w:r>
      <w:r w:rsidRPr="00675564">
        <w:rPr>
          <w:rFonts w:ascii="Arial" w:hAnsi="Arial" w:cs="Arial"/>
          <w:sz w:val="22"/>
          <w:szCs w:val="22"/>
        </w:rPr>
        <w:tab/>
      </w:r>
      <w:r w:rsidRPr="00675564">
        <w:rPr>
          <w:rFonts w:ascii="Arial" w:hAnsi="Arial" w:cs="Arial"/>
          <w:sz w:val="22"/>
          <w:szCs w:val="22"/>
        </w:rPr>
        <w:tab/>
      </w:r>
      <w:hyperlink r:id="rId8" w:history="1">
        <w:r w:rsidRPr="00675564">
          <w:rPr>
            <w:rStyle w:val="Hypertextovodkaz"/>
            <w:rFonts w:ascii="Arial" w:hAnsi="Arial" w:cs="Arial"/>
            <w:sz w:val="22"/>
            <w:szCs w:val="22"/>
          </w:rPr>
          <w:t>sekretariat@mestolitovel.cz</w:t>
        </w:r>
      </w:hyperlink>
      <w:r w:rsidRPr="00675564">
        <w:rPr>
          <w:rFonts w:ascii="Arial" w:hAnsi="Arial" w:cs="Arial"/>
          <w:color w:val="FF0000"/>
          <w:sz w:val="22"/>
          <w:szCs w:val="22"/>
        </w:rPr>
        <w:t xml:space="preserve">  </w:t>
      </w:r>
    </w:p>
    <w:p w:rsidR="00F35D9E" w:rsidRPr="00675564" w:rsidRDefault="00F35D9E" w:rsidP="00F35D9E">
      <w:pPr>
        <w:rPr>
          <w:rFonts w:ascii="Arial" w:hAnsi="Arial" w:cs="Arial"/>
        </w:rPr>
      </w:pPr>
      <w:r w:rsidRPr="00675564">
        <w:rPr>
          <w:rFonts w:ascii="Arial" w:hAnsi="Arial" w:cs="Arial"/>
        </w:rPr>
        <w:t xml:space="preserve">dále jen: </w:t>
      </w:r>
      <w:r w:rsidRPr="00675564">
        <w:rPr>
          <w:rFonts w:ascii="Arial" w:hAnsi="Arial" w:cs="Arial"/>
          <w:b/>
          <w:bCs/>
        </w:rPr>
        <w:t>objednatel,</w:t>
      </w:r>
    </w:p>
    <w:p w:rsidR="00F35D9E" w:rsidRPr="0074417F" w:rsidRDefault="00F35D9E" w:rsidP="00F35D9E">
      <w:pPr>
        <w:rPr>
          <w:rFonts w:ascii="Arial" w:hAnsi="Arial" w:cs="Arial"/>
        </w:rPr>
      </w:pPr>
    </w:p>
    <w:p w:rsidR="00F35D9E" w:rsidRPr="00D46F62" w:rsidRDefault="00F35D9E" w:rsidP="00F35D9E">
      <w:pPr>
        <w:jc w:val="center"/>
        <w:rPr>
          <w:rFonts w:ascii="Arial" w:hAnsi="Arial" w:cs="Arial"/>
        </w:rPr>
      </w:pPr>
      <w:r w:rsidRPr="00D46F62">
        <w:rPr>
          <w:rFonts w:ascii="Arial" w:hAnsi="Arial" w:cs="Arial"/>
        </w:rPr>
        <w:t>a</w:t>
      </w:r>
    </w:p>
    <w:p w:rsidR="00F35D9E" w:rsidRPr="000E554B" w:rsidRDefault="000E554B" w:rsidP="00F35D9E">
      <w:pPr>
        <w:rPr>
          <w:rFonts w:ascii="Arial" w:hAnsi="Arial" w:cs="Arial"/>
          <w:b/>
        </w:rPr>
      </w:pPr>
      <w:r>
        <w:rPr>
          <w:rFonts w:ascii="Arial" w:hAnsi="Arial" w:cs="Arial"/>
          <w:b/>
        </w:rPr>
        <w:t>M – SILNICE a.s.</w:t>
      </w:r>
    </w:p>
    <w:p w:rsidR="00F35D9E" w:rsidRPr="0074417F" w:rsidRDefault="00F35D9E" w:rsidP="00F35D9E">
      <w:pPr>
        <w:pStyle w:val="Osloven"/>
        <w:rPr>
          <w:rFonts w:ascii="Arial" w:hAnsi="Arial" w:cs="Arial"/>
          <w:sz w:val="22"/>
          <w:szCs w:val="22"/>
        </w:rPr>
      </w:pPr>
      <w:r w:rsidRPr="0074417F">
        <w:rPr>
          <w:rFonts w:ascii="Arial" w:hAnsi="Arial" w:cs="Arial"/>
          <w:sz w:val="22"/>
          <w:szCs w:val="22"/>
        </w:rPr>
        <w:t>společnost zapsaná v obchodním rejstříku</w:t>
      </w:r>
      <w:r w:rsidRPr="0074417F">
        <w:rPr>
          <w:rFonts w:ascii="Arial" w:hAnsi="Arial" w:cs="Arial"/>
          <w:sz w:val="22"/>
          <w:szCs w:val="22"/>
        </w:rPr>
        <w:tab/>
      </w:r>
      <w:r w:rsidR="000E554B">
        <w:rPr>
          <w:rFonts w:ascii="Arial" w:hAnsi="Arial" w:cs="Arial"/>
          <w:sz w:val="22"/>
          <w:szCs w:val="22"/>
        </w:rPr>
        <w:t>Krajského soudu v Hradci Králové, oddíl B, vložka 430</w:t>
      </w:r>
    </w:p>
    <w:p w:rsidR="00F35D9E" w:rsidRPr="0074417F" w:rsidRDefault="00F35D9E" w:rsidP="00F35D9E">
      <w:pPr>
        <w:pStyle w:val="Osloven"/>
        <w:rPr>
          <w:rFonts w:ascii="Arial" w:hAnsi="Arial" w:cs="Arial"/>
          <w:sz w:val="22"/>
          <w:szCs w:val="22"/>
        </w:rPr>
      </w:pPr>
      <w:r w:rsidRPr="0074417F">
        <w:rPr>
          <w:rFonts w:ascii="Arial" w:hAnsi="Arial" w:cs="Arial"/>
          <w:sz w:val="22"/>
          <w:szCs w:val="22"/>
        </w:rPr>
        <w:t>se sídlem:</w:t>
      </w:r>
      <w:r w:rsidRPr="0074417F">
        <w:rPr>
          <w:rFonts w:ascii="Arial" w:hAnsi="Arial" w:cs="Arial"/>
          <w:sz w:val="22"/>
          <w:szCs w:val="22"/>
        </w:rPr>
        <w:tab/>
      </w:r>
      <w:r w:rsidRPr="0074417F">
        <w:rPr>
          <w:rFonts w:ascii="Arial" w:hAnsi="Arial" w:cs="Arial"/>
          <w:sz w:val="22"/>
          <w:szCs w:val="22"/>
        </w:rPr>
        <w:tab/>
      </w:r>
      <w:r w:rsidRPr="0074417F">
        <w:rPr>
          <w:rFonts w:ascii="Arial" w:hAnsi="Arial" w:cs="Arial"/>
          <w:sz w:val="22"/>
          <w:szCs w:val="22"/>
        </w:rPr>
        <w:tab/>
      </w:r>
      <w:r w:rsidR="000E554B">
        <w:rPr>
          <w:rFonts w:ascii="Arial" w:hAnsi="Arial" w:cs="Arial"/>
          <w:sz w:val="22"/>
          <w:szCs w:val="22"/>
        </w:rPr>
        <w:t>Husova 1697, Pardubice 530 03</w:t>
      </w:r>
      <w:r w:rsidRPr="0074417F">
        <w:rPr>
          <w:rFonts w:ascii="Arial" w:hAnsi="Arial" w:cs="Arial"/>
          <w:sz w:val="22"/>
          <w:szCs w:val="22"/>
        </w:rPr>
        <w:tab/>
        <w:t xml:space="preserve"> </w:t>
      </w:r>
      <w:r w:rsidRPr="0074417F">
        <w:rPr>
          <w:rFonts w:ascii="Arial" w:hAnsi="Arial" w:cs="Arial"/>
          <w:sz w:val="22"/>
          <w:szCs w:val="22"/>
        </w:rPr>
        <w:tab/>
      </w:r>
    </w:p>
    <w:p w:rsidR="00F35D9E" w:rsidRPr="0074417F" w:rsidRDefault="00F35D9E" w:rsidP="00F35D9E">
      <w:pPr>
        <w:pStyle w:val="Zhlav"/>
        <w:tabs>
          <w:tab w:val="clear" w:pos="4536"/>
          <w:tab w:val="clear" w:pos="9072"/>
        </w:tabs>
        <w:rPr>
          <w:rFonts w:ascii="Arial" w:hAnsi="Arial" w:cs="Arial"/>
        </w:rPr>
      </w:pPr>
      <w:r w:rsidRPr="0074417F">
        <w:rPr>
          <w:rFonts w:ascii="Arial" w:hAnsi="Arial" w:cs="Arial"/>
        </w:rPr>
        <w:t>IČ:</w:t>
      </w:r>
      <w:r w:rsidRPr="0074417F">
        <w:rPr>
          <w:rFonts w:ascii="Arial" w:hAnsi="Arial" w:cs="Arial"/>
        </w:rPr>
        <w:tab/>
      </w:r>
      <w:r w:rsidRPr="0074417F">
        <w:rPr>
          <w:rFonts w:ascii="Arial" w:hAnsi="Arial" w:cs="Arial"/>
        </w:rPr>
        <w:tab/>
      </w:r>
      <w:r w:rsidRPr="0074417F">
        <w:rPr>
          <w:rFonts w:ascii="Arial" w:hAnsi="Arial" w:cs="Arial"/>
        </w:rPr>
        <w:tab/>
      </w:r>
      <w:r w:rsidRPr="0074417F">
        <w:rPr>
          <w:rFonts w:ascii="Arial" w:hAnsi="Arial" w:cs="Arial"/>
        </w:rPr>
        <w:tab/>
      </w:r>
      <w:r w:rsidR="000E554B">
        <w:rPr>
          <w:rFonts w:ascii="Arial" w:hAnsi="Arial" w:cs="Arial"/>
        </w:rPr>
        <w:t>42196868</w:t>
      </w:r>
    </w:p>
    <w:p w:rsidR="00F35D9E" w:rsidRPr="0074417F" w:rsidRDefault="00F35D9E" w:rsidP="00F35D9E">
      <w:pPr>
        <w:pStyle w:val="Zhlav"/>
        <w:tabs>
          <w:tab w:val="clear" w:pos="4536"/>
          <w:tab w:val="clear" w:pos="9072"/>
        </w:tabs>
        <w:rPr>
          <w:rFonts w:ascii="Arial" w:hAnsi="Arial" w:cs="Arial"/>
        </w:rPr>
      </w:pPr>
      <w:r w:rsidRPr="0074417F">
        <w:rPr>
          <w:rFonts w:ascii="Arial" w:hAnsi="Arial" w:cs="Arial"/>
        </w:rPr>
        <w:t xml:space="preserve">DIČ: </w:t>
      </w:r>
      <w:r w:rsidRPr="0074417F">
        <w:rPr>
          <w:rFonts w:ascii="Arial" w:hAnsi="Arial" w:cs="Arial"/>
        </w:rPr>
        <w:tab/>
      </w:r>
      <w:r w:rsidRPr="0074417F">
        <w:rPr>
          <w:rFonts w:ascii="Arial" w:hAnsi="Arial" w:cs="Arial"/>
        </w:rPr>
        <w:tab/>
      </w:r>
      <w:r w:rsidRPr="0074417F">
        <w:rPr>
          <w:rFonts w:ascii="Arial" w:hAnsi="Arial" w:cs="Arial"/>
        </w:rPr>
        <w:tab/>
      </w:r>
      <w:r w:rsidRPr="0074417F">
        <w:rPr>
          <w:rFonts w:ascii="Arial" w:hAnsi="Arial" w:cs="Arial"/>
        </w:rPr>
        <w:tab/>
        <w:t>CZ</w:t>
      </w:r>
      <w:r w:rsidR="008F3DF8">
        <w:rPr>
          <w:rFonts w:ascii="Arial" w:hAnsi="Arial" w:cs="Arial"/>
        </w:rPr>
        <w:t xml:space="preserve"> </w:t>
      </w:r>
      <w:r w:rsidR="000E554B">
        <w:rPr>
          <w:rFonts w:ascii="Arial" w:hAnsi="Arial" w:cs="Arial"/>
        </w:rPr>
        <w:t>42196868</w:t>
      </w:r>
    </w:p>
    <w:p w:rsidR="00F35D9E" w:rsidRPr="0074417F" w:rsidRDefault="00F35D9E" w:rsidP="00F35D9E">
      <w:pPr>
        <w:rPr>
          <w:rFonts w:ascii="Arial" w:hAnsi="Arial" w:cs="Arial"/>
        </w:rPr>
      </w:pPr>
      <w:r w:rsidRPr="0074417F">
        <w:rPr>
          <w:rFonts w:ascii="Arial" w:hAnsi="Arial" w:cs="Arial"/>
        </w:rPr>
        <w:t xml:space="preserve">Zastoupené: </w:t>
      </w:r>
      <w:r w:rsidRPr="0074417F">
        <w:rPr>
          <w:rFonts w:ascii="Arial" w:hAnsi="Arial" w:cs="Arial"/>
        </w:rPr>
        <w:tab/>
      </w:r>
      <w:r w:rsidRPr="0074417F">
        <w:rPr>
          <w:rFonts w:ascii="Arial" w:hAnsi="Arial" w:cs="Arial"/>
        </w:rPr>
        <w:tab/>
      </w:r>
      <w:r w:rsidRPr="0074417F">
        <w:rPr>
          <w:rFonts w:ascii="Arial" w:hAnsi="Arial" w:cs="Arial"/>
        </w:rPr>
        <w:tab/>
      </w:r>
      <w:r w:rsidR="000E554B">
        <w:rPr>
          <w:rFonts w:ascii="Arial" w:hAnsi="Arial" w:cs="Arial"/>
        </w:rPr>
        <w:t xml:space="preserve">Ing. Davidem </w:t>
      </w:r>
      <w:proofErr w:type="spellStart"/>
      <w:r w:rsidR="000E554B">
        <w:rPr>
          <w:rFonts w:ascii="Arial" w:hAnsi="Arial" w:cs="Arial"/>
        </w:rPr>
        <w:t>Darda</w:t>
      </w:r>
      <w:proofErr w:type="spellEnd"/>
      <w:r w:rsidR="000E554B">
        <w:rPr>
          <w:rFonts w:ascii="Arial" w:hAnsi="Arial" w:cs="Arial"/>
        </w:rPr>
        <w:t>, ředitelem OZ MORAVA, na základě plné moci</w:t>
      </w:r>
    </w:p>
    <w:p w:rsidR="00F35D9E" w:rsidRPr="00FA21C1" w:rsidRDefault="00F35D9E" w:rsidP="00F35D9E">
      <w:pPr>
        <w:pStyle w:val="Zhlav"/>
        <w:tabs>
          <w:tab w:val="clear" w:pos="4536"/>
          <w:tab w:val="clear" w:pos="9072"/>
        </w:tabs>
        <w:rPr>
          <w:rFonts w:ascii="Arial" w:hAnsi="Arial" w:cs="Arial"/>
          <w:sz w:val="22"/>
          <w:szCs w:val="22"/>
        </w:rPr>
      </w:pPr>
      <w:r w:rsidRPr="00FA21C1">
        <w:rPr>
          <w:rFonts w:ascii="Arial" w:hAnsi="Arial" w:cs="Arial"/>
          <w:sz w:val="22"/>
          <w:szCs w:val="22"/>
        </w:rPr>
        <w:t xml:space="preserve">Bankovní spojení: </w:t>
      </w:r>
      <w:r w:rsidRPr="00FA21C1">
        <w:rPr>
          <w:rFonts w:ascii="Arial" w:hAnsi="Arial" w:cs="Arial"/>
          <w:sz w:val="22"/>
          <w:szCs w:val="22"/>
        </w:rPr>
        <w:tab/>
      </w:r>
      <w:r w:rsidRPr="00FA21C1">
        <w:rPr>
          <w:rFonts w:ascii="Arial" w:hAnsi="Arial" w:cs="Arial"/>
          <w:sz w:val="22"/>
          <w:szCs w:val="22"/>
        </w:rPr>
        <w:tab/>
      </w:r>
      <w:r w:rsidR="000E554B">
        <w:rPr>
          <w:rFonts w:ascii="Arial" w:hAnsi="Arial" w:cs="Arial"/>
          <w:sz w:val="22"/>
          <w:szCs w:val="22"/>
        </w:rPr>
        <w:t xml:space="preserve">Česká Spořitelna, </w:t>
      </w:r>
      <w:proofErr w:type="spellStart"/>
      <w:proofErr w:type="gramStart"/>
      <w:r w:rsidR="000E554B">
        <w:rPr>
          <w:rFonts w:ascii="Arial" w:hAnsi="Arial" w:cs="Arial"/>
          <w:sz w:val="22"/>
          <w:szCs w:val="22"/>
        </w:rPr>
        <w:t>č.ú</w:t>
      </w:r>
      <w:proofErr w:type="spellEnd"/>
      <w:r w:rsidR="000E554B">
        <w:rPr>
          <w:rFonts w:ascii="Arial" w:hAnsi="Arial" w:cs="Arial"/>
          <w:sz w:val="22"/>
          <w:szCs w:val="22"/>
        </w:rPr>
        <w:t>. 1080015329/0800</w:t>
      </w:r>
      <w:proofErr w:type="gramEnd"/>
    </w:p>
    <w:p w:rsidR="00F35D9E" w:rsidRPr="00FA21C1" w:rsidRDefault="00F35D9E" w:rsidP="00F35D9E">
      <w:pPr>
        <w:pStyle w:val="Zhlav"/>
        <w:tabs>
          <w:tab w:val="clear" w:pos="4536"/>
          <w:tab w:val="clear" w:pos="9072"/>
        </w:tabs>
        <w:rPr>
          <w:rFonts w:ascii="Arial" w:hAnsi="Arial" w:cs="Arial"/>
          <w:sz w:val="22"/>
          <w:szCs w:val="22"/>
        </w:rPr>
      </w:pPr>
      <w:r w:rsidRPr="00FA21C1">
        <w:rPr>
          <w:rFonts w:ascii="Arial" w:hAnsi="Arial" w:cs="Arial"/>
          <w:sz w:val="22"/>
          <w:szCs w:val="22"/>
        </w:rPr>
        <w:t>Tel. / fax spojení:</w:t>
      </w:r>
      <w:r w:rsidRPr="00FA21C1">
        <w:rPr>
          <w:rFonts w:ascii="Arial" w:hAnsi="Arial" w:cs="Arial"/>
          <w:sz w:val="22"/>
          <w:szCs w:val="22"/>
        </w:rPr>
        <w:tab/>
      </w:r>
      <w:r w:rsidRPr="00FA21C1">
        <w:rPr>
          <w:rFonts w:ascii="Arial" w:hAnsi="Arial" w:cs="Arial"/>
          <w:sz w:val="22"/>
          <w:szCs w:val="22"/>
        </w:rPr>
        <w:tab/>
      </w:r>
      <w:r w:rsidR="000E554B">
        <w:rPr>
          <w:rFonts w:ascii="Arial" w:hAnsi="Arial" w:cs="Arial"/>
          <w:sz w:val="22"/>
          <w:szCs w:val="22"/>
        </w:rPr>
        <w:t>495 843 203/ 495 845 326</w:t>
      </w:r>
    </w:p>
    <w:p w:rsidR="00F35D9E" w:rsidRPr="00FA21C1" w:rsidRDefault="00F35D9E" w:rsidP="00F35D9E">
      <w:pPr>
        <w:pStyle w:val="Zhlav"/>
        <w:tabs>
          <w:tab w:val="clear" w:pos="4536"/>
          <w:tab w:val="clear" w:pos="9072"/>
        </w:tabs>
        <w:rPr>
          <w:rFonts w:ascii="Arial" w:hAnsi="Arial" w:cs="Arial"/>
          <w:sz w:val="22"/>
          <w:szCs w:val="22"/>
        </w:rPr>
      </w:pPr>
      <w:r w:rsidRPr="00FA21C1">
        <w:rPr>
          <w:rFonts w:ascii="Arial" w:hAnsi="Arial" w:cs="Arial"/>
          <w:sz w:val="22"/>
          <w:szCs w:val="22"/>
        </w:rPr>
        <w:t xml:space="preserve">e-mail: </w:t>
      </w:r>
      <w:r w:rsidRPr="00FA21C1">
        <w:rPr>
          <w:rFonts w:ascii="Arial" w:hAnsi="Arial" w:cs="Arial"/>
          <w:sz w:val="22"/>
          <w:szCs w:val="22"/>
        </w:rPr>
        <w:tab/>
      </w:r>
      <w:r w:rsidRPr="00FA21C1">
        <w:rPr>
          <w:rFonts w:ascii="Arial" w:hAnsi="Arial" w:cs="Arial"/>
          <w:sz w:val="22"/>
          <w:szCs w:val="22"/>
        </w:rPr>
        <w:tab/>
      </w:r>
      <w:r w:rsidRPr="00FA21C1">
        <w:rPr>
          <w:rFonts w:ascii="Arial" w:hAnsi="Arial" w:cs="Arial"/>
          <w:sz w:val="22"/>
          <w:szCs w:val="22"/>
        </w:rPr>
        <w:tab/>
      </w:r>
      <w:r w:rsidR="000E554B">
        <w:rPr>
          <w:rFonts w:ascii="Arial" w:hAnsi="Arial" w:cs="Arial"/>
          <w:sz w:val="22"/>
          <w:szCs w:val="22"/>
        </w:rPr>
        <w:t>morava@msilnice.cz</w:t>
      </w:r>
    </w:p>
    <w:p w:rsidR="00F35D9E" w:rsidRPr="00FA21C1" w:rsidRDefault="00F35D9E" w:rsidP="00F35D9E">
      <w:pPr>
        <w:pStyle w:val="Zhlav"/>
        <w:tabs>
          <w:tab w:val="clear" w:pos="4536"/>
          <w:tab w:val="clear" w:pos="9072"/>
        </w:tabs>
        <w:rPr>
          <w:rFonts w:ascii="Arial" w:hAnsi="Arial" w:cs="Arial"/>
          <w:sz w:val="22"/>
          <w:szCs w:val="22"/>
        </w:rPr>
      </w:pPr>
      <w:r w:rsidRPr="00FA21C1">
        <w:rPr>
          <w:rFonts w:ascii="Arial" w:hAnsi="Arial" w:cs="Arial"/>
          <w:sz w:val="22"/>
          <w:szCs w:val="22"/>
        </w:rPr>
        <w:t xml:space="preserve">dále jen: </w:t>
      </w:r>
      <w:r w:rsidRPr="00FA21C1">
        <w:rPr>
          <w:rFonts w:ascii="Arial" w:hAnsi="Arial" w:cs="Arial"/>
          <w:b/>
          <w:bCs/>
          <w:sz w:val="22"/>
          <w:szCs w:val="22"/>
        </w:rPr>
        <w:t>zhotovitel</w:t>
      </w:r>
      <w:r w:rsidRPr="00FA21C1">
        <w:rPr>
          <w:rFonts w:ascii="Arial" w:hAnsi="Arial" w:cs="Arial"/>
          <w:b/>
          <w:bCs/>
          <w:sz w:val="22"/>
          <w:szCs w:val="22"/>
        </w:rPr>
        <w:tab/>
      </w:r>
    </w:p>
    <w:p w:rsidR="008E33E0" w:rsidRDefault="00F35D9E" w:rsidP="00F35D9E">
      <w:pPr>
        <w:spacing w:before="240"/>
        <w:rPr>
          <w:rFonts w:ascii="Arial" w:hAnsi="Arial" w:cs="Arial"/>
        </w:rPr>
      </w:pPr>
      <w:r w:rsidRPr="0074417F">
        <w:rPr>
          <w:rFonts w:ascii="Arial" w:hAnsi="Arial" w:cs="Arial"/>
        </w:rPr>
        <w:t xml:space="preserve">uzavřely níže uvedeného dne, měsíce a roku podle § </w:t>
      </w:r>
      <w:r w:rsidR="000175DE">
        <w:rPr>
          <w:rFonts w:ascii="Arial" w:hAnsi="Arial" w:cs="Arial"/>
        </w:rPr>
        <w:t>2586</w:t>
      </w:r>
      <w:r w:rsidRPr="0074417F">
        <w:rPr>
          <w:rFonts w:ascii="Arial" w:hAnsi="Arial" w:cs="Arial"/>
        </w:rPr>
        <w:t xml:space="preserve"> a násled</w:t>
      </w:r>
      <w:r w:rsidR="000175DE">
        <w:rPr>
          <w:rFonts w:ascii="Arial" w:hAnsi="Arial" w:cs="Arial"/>
        </w:rPr>
        <w:t>ujících ustanovení zákona č. 89</w:t>
      </w:r>
      <w:r w:rsidRPr="0074417F">
        <w:rPr>
          <w:rFonts w:ascii="Arial" w:hAnsi="Arial" w:cs="Arial"/>
        </w:rPr>
        <w:t>/</w:t>
      </w:r>
      <w:r w:rsidR="000175DE">
        <w:rPr>
          <w:rFonts w:ascii="Arial" w:hAnsi="Arial" w:cs="Arial"/>
        </w:rPr>
        <w:t>2012</w:t>
      </w:r>
      <w:r w:rsidRPr="0074417F">
        <w:rPr>
          <w:rFonts w:ascii="Arial" w:hAnsi="Arial" w:cs="Arial"/>
        </w:rPr>
        <w:t xml:space="preserve"> Sb., </w:t>
      </w:r>
      <w:proofErr w:type="gramStart"/>
      <w:r w:rsidRPr="0074417F">
        <w:rPr>
          <w:rFonts w:ascii="Arial" w:hAnsi="Arial" w:cs="Arial"/>
        </w:rPr>
        <w:t>ob</w:t>
      </w:r>
      <w:r w:rsidR="000175DE">
        <w:rPr>
          <w:rFonts w:ascii="Arial" w:hAnsi="Arial" w:cs="Arial"/>
        </w:rPr>
        <w:t xml:space="preserve">čanského </w:t>
      </w:r>
      <w:r w:rsidRPr="0074417F">
        <w:rPr>
          <w:rFonts w:ascii="Arial" w:hAnsi="Arial" w:cs="Arial"/>
        </w:rPr>
        <w:t xml:space="preserve"> zákoník</w:t>
      </w:r>
      <w:r w:rsidR="000175DE">
        <w:rPr>
          <w:rFonts w:ascii="Arial" w:hAnsi="Arial" w:cs="Arial"/>
        </w:rPr>
        <w:t>u</w:t>
      </w:r>
      <w:proofErr w:type="gramEnd"/>
      <w:r w:rsidRPr="0074417F">
        <w:rPr>
          <w:rFonts w:ascii="Arial" w:hAnsi="Arial" w:cs="Arial"/>
        </w:rPr>
        <w:t xml:space="preserve"> v jeho platném znění, tuto smlouvu o dílo:</w:t>
      </w:r>
    </w:p>
    <w:p w:rsidR="00F35D9E" w:rsidRPr="0074417F" w:rsidRDefault="008E33E0" w:rsidP="008E33E0">
      <w:pPr>
        <w:spacing w:after="0"/>
        <w:rPr>
          <w:rFonts w:ascii="Arial" w:hAnsi="Arial" w:cs="Arial"/>
        </w:rPr>
      </w:pPr>
      <w:r>
        <w:rPr>
          <w:rFonts w:ascii="Arial" w:hAnsi="Arial" w:cs="Arial"/>
        </w:rPr>
        <w:br w:type="page"/>
      </w:r>
    </w:p>
    <w:p w:rsidR="00F35D9E" w:rsidRPr="0074417F" w:rsidRDefault="00CD0B4C" w:rsidP="00CD0B4C">
      <w:pPr>
        <w:pStyle w:val="Zkladntext1-smlouva"/>
      </w:pPr>
      <w:bookmarkStart w:id="1" w:name="_Hlt458395984"/>
      <w:bookmarkStart w:id="2" w:name="_Ref498911665"/>
      <w:bookmarkStart w:id="3" w:name="_Ref74482388"/>
      <w:bookmarkStart w:id="4" w:name="_Toc108578394"/>
      <w:bookmarkEnd w:id="1"/>
      <w:r>
        <w:lastRenderedPageBreak/>
        <w:t xml:space="preserve">                                                 I</w:t>
      </w:r>
      <w:r w:rsidRPr="00CD0B4C">
        <w:t xml:space="preserve">. </w:t>
      </w:r>
      <w:r w:rsidR="00F35D9E" w:rsidRPr="00CD0B4C">
        <w:t>Předmět</w:t>
      </w:r>
      <w:r w:rsidR="00F35D9E" w:rsidRPr="0074417F">
        <w:t xml:space="preserve"> </w:t>
      </w:r>
      <w:bookmarkEnd w:id="2"/>
      <w:r w:rsidR="00F35D9E" w:rsidRPr="0074417F">
        <w:t>smlouvy</w:t>
      </w:r>
      <w:bookmarkEnd w:id="3"/>
    </w:p>
    <w:p w:rsidR="00F35D9E" w:rsidRPr="0074417F" w:rsidRDefault="00F35D9E" w:rsidP="00C80491">
      <w:pPr>
        <w:pStyle w:val="Zkladntext2-smlouva"/>
        <w:tabs>
          <w:tab w:val="clear" w:pos="567"/>
          <w:tab w:val="num" w:pos="284"/>
          <w:tab w:val="left" w:pos="709"/>
        </w:tabs>
        <w:ind w:left="284" w:firstLine="0"/>
        <w:rPr>
          <w:rFonts w:ascii="Arial" w:hAnsi="Arial" w:cs="Arial"/>
          <w:sz w:val="22"/>
          <w:szCs w:val="22"/>
        </w:rPr>
      </w:pPr>
      <w:r w:rsidRPr="0074417F">
        <w:rPr>
          <w:rFonts w:ascii="Arial" w:hAnsi="Arial" w:cs="Arial"/>
          <w:sz w:val="22"/>
          <w:szCs w:val="22"/>
        </w:rPr>
        <w:t xml:space="preserve">Na základě této smlouvy se zhotovitel zavazuje provést pro objednatele dílo specifikované v článku </w:t>
      </w:r>
      <w:r w:rsidR="000175DE">
        <w:rPr>
          <w:rFonts w:ascii="Arial" w:hAnsi="Arial" w:cs="Arial"/>
          <w:sz w:val="22"/>
          <w:szCs w:val="22"/>
        </w:rPr>
        <w:t>II. „Předmět díla“ této smlouvy včas a za sjednanou cenu.</w:t>
      </w:r>
    </w:p>
    <w:p w:rsidR="00F35D9E" w:rsidRDefault="00F35D9E" w:rsidP="00C80491">
      <w:pPr>
        <w:pStyle w:val="Zkladntext2-smlouva"/>
        <w:tabs>
          <w:tab w:val="left" w:pos="709"/>
        </w:tabs>
        <w:ind w:firstLine="5"/>
        <w:rPr>
          <w:rFonts w:ascii="Arial" w:hAnsi="Arial" w:cs="Arial"/>
          <w:sz w:val="22"/>
          <w:szCs w:val="22"/>
        </w:rPr>
      </w:pPr>
      <w:r w:rsidRPr="0074417F">
        <w:rPr>
          <w:rFonts w:ascii="Arial" w:hAnsi="Arial" w:cs="Arial"/>
          <w:sz w:val="22"/>
          <w:szCs w:val="22"/>
        </w:rPr>
        <w:t>Objednatel se zavazuje od zhotovitele dokončené</w:t>
      </w:r>
      <w:r w:rsidRPr="0074417F">
        <w:rPr>
          <w:rFonts w:ascii="Arial" w:hAnsi="Arial" w:cs="Arial"/>
          <w:color w:val="FF0000"/>
          <w:sz w:val="22"/>
          <w:szCs w:val="22"/>
        </w:rPr>
        <w:t xml:space="preserve"> </w:t>
      </w:r>
      <w:r w:rsidRPr="0074417F">
        <w:rPr>
          <w:rFonts w:ascii="Arial" w:hAnsi="Arial" w:cs="Arial"/>
          <w:sz w:val="22"/>
          <w:szCs w:val="22"/>
        </w:rPr>
        <w:t>dílo převzít a zaplatit za něj zhotoviteli cenu za jeho provedení sjednanou v článku „</w:t>
      </w:r>
      <w:r w:rsidR="00C70223">
        <w:rPr>
          <w:rFonts w:ascii="Arial" w:hAnsi="Arial" w:cs="Arial"/>
          <w:sz w:val="22"/>
          <w:szCs w:val="22"/>
        </w:rPr>
        <w:t>IV</w:t>
      </w:r>
      <w:r w:rsidRPr="0074417F">
        <w:rPr>
          <w:rFonts w:ascii="Arial" w:hAnsi="Arial" w:cs="Arial"/>
          <w:sz w:val="22"/>
          <w:szCs w:val="22"/>
        </w:rPr>
        <w:t>. Cena díla“ této smlouvy dle platebních podmínek sjednaných v článku „</w:t>
      </w:r>
      <w:r w:rsidR="00C70223">
        <w:rPr>
          <w:rFonts w:ascii="Arial" w:hAnsi="Arial" w:cs="Arial"/>
          <w:sz w:val="22"/>
          <w:szCs w:val="22"/>
        </w:rPr>
        <w:t>VI</w:t>
      </w:r>
      <w:r w:rsidRPr="0074417F">
        <w:rPr>
          <w:rFonts w:ascii="Arial" w:hAnsi="Arial" w:cs="Arial"/>
          <w:sz w:val="22"/>
          <w:szCs w:val="22"/>
        </w:rPr>
        <w:t>. Platební podmínky“ této smlouvy.</w:t>
      </w:r>
    </w:p>
    <w:p w:rsidR="000175DE" w:rsidRDefault="000175DE" w:rsidP="00C80491">
      <w:pPr>
        <w:pStyle w:val="Zkladntext2-smlouva"/>
        <w:tabs>
          <w:tab w:val="left" w:pos="709"/>
        </w:tabs>
        <w:ind w:firstLine="5"/>
        <w:rPr>
          <w:rFonts w:ascii="Arial" w:hAnsi="Arial" w:cs="Arial"/>
          <w:sz w:val="22"/>
          <w:szCs w:val="22"/>
        </w:rPr>
      </w:pPr>
      <w:r>
        <w:rPr>
          <w:rFonts w:ascii="Arial" w:hAnsi="Arial" w:cs="Arial"/>
          <w:sz w:val="22"/>
          <w:szCs w:val="22"/>
        </w:rPr>
        <w:t>Zhotovitel prohlašuje, že se plně seznámil s rozsahem a povahou díla a s místem provádění stavby, že jsou mu známy veškeré technické, kvalitativní a jiné podmínky provádění díla a disponuje takovými kapacitami a odbornými znalostmi, které jsou pro řádné provádění díla nezbytné. Zhotovitel potvrzuje, že prověřil podklady a pokyny, které obdržel od objednatele do uzavření této smlouvy, že s nimi souhlasí, a že je shledal vhodnými.</w:t>
      </w:r>
    </w:p>
    <w:p w:rsidR="00C7252C" w:rsidRPr="00CD0B4C" w:rsidRDefault="00CD0B4C" w:rsidP="00C7252C">
      <w:pPr>
        <w:pStyle w:val="Zkladntext2-smlouva"/>
        <w:numPr>
          <w:ilvl w:val="0"/>
          <w:numId w:val="0"/>
        </w:numPr>
        <w:tabs>
          <w:tab w:val="left" w:pos="709"/>
        </w:tabs>
        <w:ind w:left="284"/>
        <w:rPr>
          <w:rFonts w:ascii="Arial" w:hAnsi="Arial" w:cs="Arial"/>
          <w:b/>
          <w:sz w:val="22"/>
          <w:szCs w:val="22"/>
        </w:rPr>
      </w:pPr>
      <w:r>
        <w:rPr>
          <w:rFonts w:ascii="Arial" w:hAnsi="Arial" w:cs="Arial"/>
          <w:sz w:val="22"/>
          <w:szCs w:val="22"/>
        </w:rPr>
        <w:t xml:space="preserve">                                           </w:t>
      </w:r>
    </w:p>
    <w:p w:rsidR="00F35D9E" w:rsidRPr="00CD0B4C" w:rsidRDefault="00CD0B4C" w:rsidP="00CD0B4C">
      <w:pPr>
        <w:pStyle w:val="Zkladntext1-smlouva"/>
        <w:ind w:left="360"/>
      </w:pPr>
      <w:bookmarkStart w:id="5" w:name="_Ref105915434"/>
      <w:bookmarkEnd w:id="4"/>
      <w:r>
        <w:t xml:space="preserve">                                               </w:t>
      </w:r>
      <w:proofErr w:type="gramStart"/>
      <w:r>
        <w:t>II.  PŘEDMĚT</w:t>
      </w:r>
      <w:proofErr w:type="gramEnd"/>
      <w:r>
        <w:t xml:space="preserve"> DÍLA</w:t>
      </w:r>
    </w:p>
    <w:p w:rsidR="00C80491" w:rsidRDefault="00CD0B4C" w:rsidP="00CD0B4C">
      <w:pPr>
        <w:pStyle w:val="Zkladntext2-smlouva"/>
        <w:numPr>
          <w:ilvl w:val="0"/>
          <w:numId w:val="0"/>
        </w:numPr>
        <w:tabs>
          <w:tab w:val="left" w:pos="709"/>
        </w:tabs>
        <w:ind w:left="279"/>
        <w:rPr>
          <w:rFonts w:ascii="Arial" w:hAnsi="Arial" w:cs="Arial"/>
          <w:sz w:val="22"/>
          <w:szCs w:val="22"/>
        </w:rPr>
      </w:pPr>
      <w:proofErr w:type="gramStart"/>
      <w:r>
        <w:rPr>
          <w:rFonts w:ascii="Arial" w:hAnsi="Arial" w:cs="Arial"/>
          <w:sz w:val="22"/>
          <w:szCs w:val="22"/>
        </w:rPr>
        <w:t>2.1.</w:t>
      </w:r>
      <w:r w:rsidR="00F35D9E" w:rsidRPr="0074417F">
        <w:rPr>
          <w:rFonts w:ascii="Arial" w:hAnsi="Arial" w:cs="Arial"/>
          <w:sz w:val="22"/>
          <w:szCs w:val="22"/>
        </w:rPr>
        <w:t>Předmětem</w:t>
      </w:r>
      <w:proofErr w:type="gramEnd"/>
      <w:r w:rsidR="00F35D9E" w:rsidRPr="0074417F">
        <w:rPr>
          <w:rFonts w:ascii="Arial" w:hAnsi="Arial" w:cs="Arial"/>
          <w:sz w:val="22"/>
          <w:szCs w:val="22"/>
        </w:rPr>
        <w:t xml:space="preserve"> díla je </w:t>
      </w:r>
      <w:r w:rsidR="003C47B8">
        <w:rPr>
          <w:rFonts w:ascii="Arial" w:hAnsi="Arial" w:cs="Arial"/>
          <w:sz w:val="22"/>
          <w:szCs w:val="22"/>
        </w:rPr>
        <w:t xml:space="preserve">kompletní </w:t>
      </w:r>
      <w:r w:rsidR="00F35D9E" w:rsidRPr="0074417F">
        <w:rPr>
          <w:rFonts w:ascii="Arial" w:hAnsi="Arial" w:cs="Arial"/>
          <w:sz w:val="22"/>
          <w:szCs w:val="22"/>
        </w:rPr>
        <w:t xml:space="preserve">zhotovení díla </w:t>
      </w:r>
      <w:r w:rsidR="00F35D9E" w:rsidRPr="0074417F">
        <w:rPr>
          <w:rFonts w:ascii="Arial" w:hAnsi="Arial" w:cs="Arial"/>
          <w:b/>
          <w:sz w:val="22"/>
          <w:szCs w:val="22"/>
        </w:rPr>
        <w:t>„</w:t>
      </w:r>
      <w:r w:rsidR="00C50682">
        <w:rPr>
          <w:rFonts w:ascii="Arial" w:hAnsi="Arial" w:cs="Arial"/>
          <w:b/>
          <w:sz w:val="22"/>
          <w:szCs w:val="22"/>
        </w:rPr>
        <w:t>Litovel, stavební úpravy místní komunikace Javoříčská</w:t>
      </w:r>
      <w:r w:rsidR="00E64201">
        <w:rPr>
          <w:rFonts w:ascii="Arial" w:hAnsi="Arial" w:cs="Arial"/>
          <w:b/>
          <w:sz w:val="22"/>
          <w:szCs w:val="22"/>
        </w:rPr>
        <w:t>“</w:t>
      </w:r>
      <w:r w:rsidR="00DC7554">
        <w:rPr>
          <w:rFonts w:ascii="Arial" w:hAnsi="Arial" w:cs="Arial"/>
          <w:b/>
          <w:sz w:val="22"/>
          <w:szCs w:val="22"/>
        </w:rPr>
        <w:t>.</w:t>
      </w:r>
      <w:r w:rsidR="00F35D9E" w:rsidRPr="0074417F">
        <w:rPr>
          <w:rFonts w:ascii="Arial" w:hAnsi="Arial" w:cs="Arial"/>
          <w:b/>
          <w:sz w:val="22"/>
          <w:szCs w:val="22"/>
        </w:rPr>
        <w:t xml:space="preserve"> </w:t>
      </w:r>
      <w:r w:rsidR="00F35D9E" w:rsidRPr="0074417F">
        <w:rPr>
          <w:rFonts w:ascii="Arial" w:hAnsi="Arial" w:cs="Arial"/>
          <w:sz w:val="22"/>
          <w:szCs w:val="22"/>
        </w:rPr>
        <w:t>Dílo bude zhotoveno dle projektové dokumentace</w:t>
      </w:r>
      <w:r w:rsidR="00194C40">
        <w:rPr>
          <w:rFonts w:ascii="Arial" w:hAnsi="Arial" w:cs="Arial"/>
          <w:sz w:val="22"/>
          <w:szCs w:val="22"/>
        </w:rPr>
        <w:t xml:space="preserve"> pro provedení stavby,</w:t>
      </w:r>
      <w:r w:rsidR="00DC7554">
        <w:rPr>
          <w:rFonts w:ascii="Arial" w:hAnsi="Arial" w:cs="Arial"/>
          <w:sz w:val="22"/>
          <w:szCs w:val="22"/>
        </w:rPr>
        <w:t xml:space="preserve"> </w:t>
      </w:r>
      <w:proofErr w:type="gramStart"/>
      <w:r w:rsidR="00DC7554">
        <w:rPr>
          <w:rFonts w:ascii="Arial" w:hAnsi="Arial" w:cs="Arial"/>
          <w:sz w:val="22"/>
          <w:szCs w:val="22"/>
        </w:rPr>
        <w:t xml:space="preserve">kterou </w:t>
      </w:r>
      <w:r w:rsidR="00485753">
        <w:rPr>
          <w:rFonts w:ascii="Arial" w:hAnsi="Arial" w:cs="Arial"/>
          <w:sz w:val="22"/>
          <w:szCs w:val="22"/>
        </w:rPr>
        <w:t xml:space="preserve"> </w:t>
      </w:r>
      <w:r w:rsidR="00DC7554">
        <w:rPr>
          <w:rFonts w:ascii="Arial" w:hAnsi="Arial" w:cs="Arial"/>
          <w:sz w:val="22"/>
          <w:szCs w:val="22"/>
        </w:rPr>
        <w:t>zpracoval</w:t>
      </w:r>
      <w:proofErr w:type="gramEnd"/>
      <w:r w:rsidR="007736B7">
        <w:rPr>
          <w:rFonts w:ascii="Arial" w:hAnsi="Arial" w:cs="Arial"/>
          <w:sz w:val="22"/>
          <w:szCs w:val="22"/>
        </w:rPr>
        <w:t xml:space="preserve"> Ing. Petr Doležel, DS+GEO projekt, , IČ</w:t>
      </w:r>
      <w:r w:rsidR="00485753">
        <w:rPr>
          <w:rFonts w:ascii="Arial" w:hAnsi="Arial" w:cs="Arial"/>
          <w:sz w:val="22"/>
          <w:szCs w:val="22"/>
        </w:rPr>
        <w:t xml:space="preserve">: </w:t>
      </w:r>
      <w:r w:rsidR="007736B7">
        <w:rPr>
          <w:rFonts w:ascii="Arial" w:hAnsi="Arial" w:cs="Arial"/>
          <w:sz w:val="22"/>
          <w:szCs w:val="22"/>
        </w:rPr>
        <w:t>45 18 66 77 v 09/2013</w:t>
      </w:r>
      <w:r w:rsidR="00485753">
        <w:rPr>
          <w:rFonts w:ascii="Arial" w:hAnsi="Arial" w:cs="Arial"/>
          <w:sz w:val="22"/>
          <w:szCs w:val="22"/>
        </w:rPr>
        <w:t>.</w:t>
      </w:r>
    </w:p>
    <w:p w:rsidR="003C47B8" w:rsidRPr="00DC7554" w:rsidRDefault="00CD0B4C" w:rsidP="00CD0B4C">
      <w:pPr>
        <w:pStyle w:val="Zkladntext2-smlouva"/>
        <w:numPr>
          <w:ilvl w:val="0"/>
          <w:numId w:val="0"/>
        </w:numPr>
        <w:tabs>
          <w:tab w:val="left" w:pos="709"/>
        </w:tabs>
        <w:ind w:left="279"/>
        <w:rPr>
          <w:rFonts w:ascii="Arial" w:hAnsi="Arial" w:cs="Arial"/>
          <w:sz w:val="22"/>
          <w:szCs w:val="22"/>
        </w:rPr>
      </w:pPr>
      <w:proofErr w:type="gramStart"/>
      <w:r>
        <w:rPr>
          <w:rFonts w:ascii="Arial" w:hAnsi="Arial" w:cs="Arial"/>
          <w:sz w:val="22"/>
          <w:szCs w:val="22"/>
        </w:rPr>
        <w:t>2.2.</w:t>
      </w:r>
      <w:r w:rsidR="003C47B8">
        <w:rPr>
          <w:rFonts w:ascii="Arial" w:hAnsi="Arial" w:cs="Arial"/>
          <w:sz w:val="22"/>
          <w:szCs w:val="22"/>
        </w:rPr>
        <w:t>Projektová</w:t>
      </w:r>
      <w:proofErr w:type="gramEnd"/>
      <w:r w:rsidR="007736B7">
        <w:rPr>
          <w:rFonts w:ascii="Arial" w:hAnsi="Arial" w:cs="Arial"/>
          <w:sz w:val="22"/>
          <w:szCs w:val="22"/>
        </w:rPr>
        <w:t xml:space="preserve"> </w:t>
      </w:r>
      <w:r w:rsidR="003C47B8">
        <w:rPr>
          <w:rFonts w:ascii="Arial" w:hAnsi="Arial" w:cs="Arial"/>
          <w:sz w:val="22"/>
          <w:szCs w:val="22"/>
        </w:rPr>
        <w:t xml:space="preserve"> dokumentace obsahuje technické specifikace, </w:t>
      </w:r>
      <w:r w:rsidR="00194C40">
        <w:rPr>
          <w:rFonts w:ascii="Arial" w:hAnsi="Arial" w:cs="Arial"/>
          <w:sz w:val="22"/>
          <w:szCs w:val="22"/>
        </w:rPr>
        <w:t>technické a uživatelské standard</w:t>
      </w:r>
      <w:r w:rsidR="003C47B8">
        <w:rPr>
          <w:rFonts w:ascii="Arial" w:hAnsi="Arial" w:cs="Arial"/>
          <w:sz w:val="22"/>
          <w:szCs w:val="22"/>
        </w:rPr>
        <w:t>y stavby, podrobný soupis prací a výkaz výměr, kterou předá Objednatel Zhotoviteli nejpozději k datu předání staveniště ve 3 vyhotoveních v papírové formě</w:t>
      </w:r>
    </w:p>
    <w:p w:rsidR="0025681B" w:rsidRPr="00923FC1" w:rsidRDefault="00CD0B4C" w:rsidP="00CD0B4C">
      <w:pPr>
        <w:pStyle w:val="Zkladntext2-smlouva"/>
        <w:numPr>
          <w:ilvl w:val="0"/>
          <w:numId w:val="0"/>
        </w:numPr>
        <w:tabs>
          <w:tab w:val="left" w:pos="709"/>
        </w:tabs>
        <w:ind w:left="284"/>
        <w:rPr>
          <w:rFonts w:ascii="Arial" w:hAnsi="Arial" w:cs="Arial"/>
          <w:color w:val="FF0000"/>
          <w:sz w:val="22"/>
          <w:szCs w:val="22"/>
          <w:highlight w:val="yellow"/>
        </w:rPr>
      </w:pPr>
      <w:proofErr w:type="gramStart"/>
      <w:r>
        <w:rPr>
          <w:rFonts w:ascii="Arial" w:hAnsi="Arial" w:cs="Arial"/>
          <w:sz w:val="22"/>
          <w:szCs w:val="22"/>
        </w:rPr>
        <w:t>2.3.</w:t>
      </w:r>
      <w:r w:rsidR="00F35D9E" w:rsidRPr="0074417F">
        <w:rPr>
          <w:rFonts w:ascii="Arial" w:hAnsi="Arial" w:cs="Arial"/>
          <w:sz w:val="22"/>
          <w:szCs w:val="22"/>
        </w:rPr>
        <w:t>Dílo</w:t>
      </w:r>
      <w:proofErr w:type="gramEnd"/>
      <w:r w:rsidR="00F35D9E" w:rsidRPr="0074417F">
        <w:rPr>
          <w:rFonts w:ascii="Arial" w:hAnsi="Arial" w:cs="Arial"/>
          <w:sz w:val="22"/>
          <w:szCs w:val="22"/>
        </w:rPr>
        <w:t xml:space="preserve"> bude zhotoveno</w:t>
      </w:r>
      <w:r w:rsidR="00F35D9E" w:rsidRPr="0074417F">
        <w:rPr>
          <w:rFonts w:ascii="Arial" w:hAnsi="Arial" w:cs="Arial"/>
          <w:b/>
          <w:sz w:val="22"/>
          <w:szCs w:val="22"/>
        </w:rPr>
        <w:t xml:space="preserve"> </w:t>
      </w:r>
      <w:r w:rsidR="00F35D9E" w:rsidRPr="0074417F">
        <w:rPr>
          <w:rFonts w:ascii="Arial" w:hAnsi="Arial" w:cs="Arial"/>
          <w:sz w:val="22"/>
          <w:szCs w:val="22"/>
        </w:rPr>
        <w:t>plně v souladu s touto smlouvou o dílo, z</w:t>
      </w:r>
      <w:r w:rsidR="00DC7554">
        <w:rPr>
          <w:rFonts w:ascii="Arial" w:hAnsi="Arial" w:cs="Arial"/>
          <w:sz w:val="22"/>
          <w:szCs w:val="22"/>
        </w:rPr>
        <w:t xml:space="preserve">adávací dokumentací </w:t>
      </w:r>
      <w:r w:rsidR="00F35D9E" w:rsidRPr="0074417F">
        <w:rPr>
          <w:rFonts w:ascii="Arial" w:hAnsi="Arial" w:cs="Arial"/>
          <w:sz w:val="22"/>
          <w:szCs w:val="22"/>
        </w:rPr>
        <w:t xml:space="preserve">a </w:t>
      </w:r>
      <w:r w:rsidR="00923FC1">
        <w:rPr>
          <w:rFonts w:ascii="Arial" w:hAnsi="Arial" w:cs="Arial"/>
          <w:sz w:val="22"/>
          <w:szCs w:val="22"/>
        </w:rPr>
        <w:t xml:space="preserve"> </w:t>
      </w:r>
      <w:r w:rsidR="00F35D9E" w:rsidRPr="0074417F">
        <w:rPr>
          <w:rFonts w:ascii="Arial" w:hAnsi="Arial" w:cs="Arial"/>
          <w:sz w:val="22"/>
          <w:szCs w:val="22"/>
        </w:rPr>
        <w:t xml:space="preserve">nabídkou zhotovitele ze dne </w:t>
      </w:r>
      <w:bookmarkEnd w:id="5"/>
      <w:r w:rsidR="000E554B">
        <w:rPr>
          <w:rFonts w:ascii="Arial" w:hAnsi="Arial" w:cs="Arial"/>
          <w:color w:val="FF0000"/>
          <w:sz w:val="22"/>
          <w:szCs w:val="22"/>
          <w:highlight w:val="yellow"/>
        </w:rPr>
        <w:t>21.04.2016</w:t>
      </w:r>
    </w:p>
    <w:p w:rsidR="003C47B8" w:rsidRPr="003C47B8" w:rsidRDefault="003C47B8" w:rsidP="003C47B8">
      <w:pPr>
        <w:pStyle w:val="Zkladntext2-smlouva"/>
        <w:numPr>
          <w:ilvl w:val="0"/>
          <w:numId w:val="0"/>
        </w:numPr>
        <w:tabs>
          <w:tab w:val="left" w:pos="709"/>
        </w:tabs>
        <w:ind w:left="284"/>
        <w:rPr>
          <w:rFonts w:ascii="Arial" w:hAnsi="Arial" w:cs="Arial"/>
          <w:b/>
          <w:color w:val="FF0000"/>
          <w:sz w:val="22"/>
          <w:szCs w:val="22"/>
        </w:rPr>
      </w:pPr>
    </w:p>
    <w:p w:rsidR="00B57296" w:rsidRDefault="00CD0B4C" w:rsidP="00CD0B4C">
      <w:pPr>
        <w:pStyle w:val="Zkladntext2-smlouva"/>
        <w:numPr>
          <w:ilvl w:val="0"/>
          <w:numId w:val="0"/>
        </w:numPr>
        <w:tabs>
          <w:tab w:val="left" w:pos="709"/>
        </w:tabs>
        <w:spacing w:before="0"/>
        <w:ind w:left="279"/>
        <w:rPr>
          <w:rFonts w:ascii="Arial" w:hAnsi="Arial" w:cs="Arial"/>
          <w:sz w:val="22"/>
          <w:szCs w:val="22"/>
        </w:rPr>
      </w:pPr>
      <w:proofErr w:type="gramStart"/>
      <w:r>
        <w:rPr>
          <w:rFonts w:ascii="Arial" w:hAnsi="Arial" w:cs="Arial"/>
          <w:sz w:val="22"/>
          <w:szCs w:val="22"/>
        </w:rPr>
        <w:t>2.4.</w:t>
      </w:r>
      <w:r w:rsidR="00B57296" w:rsidRPr="00DC7554">
        <w:rPr>
          <w:rFonts w:ascii="Arial" w:hAnsi="Arial" w:cs="Arial"/>
          <w:sz w:val="22"/>
          <w:szCs w:val="22"/>
        </w:rPr>
        <w:t>Součástí</w:t>
      </w:r>
      <w:proofErr w:type="gramEnd"/>
      <w:r w:rsidR="00B57296" w:rsidRPr="00DC7554">
        <w:rPr>
          <w:rFonts w:ascii="Arial" w:hAnsi="Arial" w:cs="Arial"/>
          <w:sz w:val="22"/>
          <w:szCs w:val="22"/>
        </w:rPr>
        <w:t xml:space="preserve"> díla </w:t>
      </w:r>
      <w:r w:rsidR="00527948" w:rsidRPr="00DC7554">
        <w:rPr>
          <w:rFonts w:ascii="Arial" w:hAnsi="Arial" w:cs="Arial"/>
          <w:sz w:val="22"/>
          <w:szCs w:val="22"/>
        </w:rPr>
        <w:t>a jeho cen</w:t>
      </w:r>
      <w:r w:rsidR="00485753">
        <w:rPr>
          <w:rFonts w:ascii="Arial" w:hAnsi="Arial" w:cs="Arial"/>
          <w:sz w:val="22"/>
          <w:szCs w:val="22"/>
        </w:rPr>
        <w:t>y je dále povinnost zhotovitele zajistit plnění podmínek, které vyplývají</w:t>
      </w:r>
      <w:r w:rsidR="005969B4">
        <w:rPr>
          <w:rFonts w:ascii="Arial" w:hAnsi="Arial" w:cs="Arial"/>
          <w:sz w:val="22"/>
          <w:szCs w:val="22"/>
        </w:rPr>
        <w:t>,</w:t>
      </w:r>
      <w:r w:rsidR="003C47B8">
        <w:rPr>
          <w:rFonts w:ascii="Arial" w:hAnsi="Arial" w:cs="Arial"/>
          <w:sz w:val="22"/>
          <w:szCs w:val="22"/>
        </w:rPr>
        <w:t xml:space="preserve"> </w:t>
      </w:r>
      <w:r w:rsidR="00485753">
        <w:rPr>
          <w:rFonts w:ascii="Arial" w:hAnsi="Arial" w:cs="Arial"/>
          <w:sz w:val="22"/>
          <w:szCs w:val="22"/>
        </w:rPr>
        <w:t xml:space="preserve"> z</w:t>
      </w:r>
      <w:r w:rsidR="002549B9">
        <w:rPr>
          <w:rFonts w:ascii="Arial" w:hAnsi="Arial" w:cs="Arial"/>
          <w:sz w:val="22"/>
          <w:szCs w:val="22"/>
        </w:rPr>
        <w:t> </w:t>
      </w:r>
      <w:r w:rsidR="003C47B8">
        <w:rPr>
          <w:rFonts w:ascii="Arial" w:hAnsi="Arial" w:cs="Arial"/>
          <w:sz w:val="22"/>
          <w:szCs w:val="22"/>
        </w:rPr>
        <w:t>d</w:t>
      </w:r>
      <w:r w:rsidR="005969B4">
        <w:rPr>
          <w:rFonts w:ascii="Arial" w:hAnsi="Arial" w:cs="Arial"/>
          <w:sz w:val="22"/>
          <w:szCs w:val="22"/>
        </w:rPr>
        <w:t>okladové</w:t>
      </w:r>
      <w:r w:rsidR="002549B9">
        <w:rPr>
          <w:rFonts w:ascii="Arial" w:hAnsi="Arial" w:cs="Arial"/>
          <w:sz w:val="22"/>
          <w:szCs w:val="22"/>
        </w:rPr>
        <w:t xml:space="preserve"> </w:t>
      </w:r>
      <w:r w:rsidR="005969B4">
        <w:rPr>
          <w:rFonts w:ascii="Arial" w:hAnsi="Arial" w:cs="Arial"/>
          <w:sz w:val="22"/>
          <w:szCs w:val="22"/>
        </w:rPr>
        <w:t xml:space="preserve"> části projektu stavby:</w:t>
      </w:r>
    </w:p>
    <w:p w:rsidR="00485753" w:rsidRPr="00CD0B4C" w:rsidRDefault="00485753" w:rsidP="00CD0B4C">
      <w:pPr>
        <w:pStyle w:val="Odstavecseseznamem"/>
        <w:numPr>
          <w:ilvl w:val="0"/>
          <w:numId w:val="17"/>
        </w:numPr>
        <w:rPr>
          <w:rFonts w:ascii="Arial" w:hAnsi="Arial" w:cs="Arial"/>
        </w:rPr>
      </w:pPr>
      <w:r w:rsidRPr="00CD0B4C">
        <w:rPr>
          <w:rFonts w:ascii="Arial" w:hAnsi="Arial" w:cs="Arial"/>
        </w:rPr>
        <w:t xml:space="preserve">Stavební povolení odboru dopravy </w:t>
      </w:r>
      <w:proofErr w:type="spellStart"/>
      <w:proofErr w:type="gramStart"/>
      <w:r w:rsidRPr="00CD0B4C">
        <w:rPr>
          <w:rFonts w:ascii="Arial" w:hAnsi="Arial" w:cs="Arial"/>
        </w:rPr>
        <w:t>Měst</w:t>
      </w:r>
      <w:proofErr w:type="spellEnd"/>
      <w:r w:rsidRPr="00CD0B4C">
        <w:rPr>
          <w:rFonts w:ascii="Arial" w:hAnsi="Arial" w:cs="Arial"/>
        </w:rPr>
        <w:t>.Ú.</w:t>
      </w:r>
      <w:proofErr w:type="gramEnd"/>
      <w:r w:rsidRPr="00CD0B4C">
        <w:rPr>
          <w:rFonts w:ascii="Arial" w:hAnsi="Arial" w:cs="Arial"/>
        </w:rPr>
        <w:t xml:space="preserve"> Litovel, </w:t>
      </w:r>
      <w:proofErr w:type="gramStart"/>
      <w:r w:rsidRPr="00CD0B4C">
        <w:rPr>
          <w:rFonts w:ascii="Arial" w:hAnsi="Arial" w:cs="Arial"/>
        </w:rPr>
        <w:t>Č.j.</w:t>
      </w:r>
      <w:proofErr w:type="gramEnd"/>
      <w:r w:rsidRPr="00CD0B4C">
        <w:rPr>
          <w:rFonts w:ascii="Arial" w:hAnsi="Arial" w:cs="Arial"/>
        </w:rPr>
        <w:t xml:space="preserve"> LIT </w:t>
      </w:r>
      <w:r w:rsidR="007736B7">
        <w:rPr>
          <w:rFonts w:ascii="Arial" w:hAnsi="Arial" w:cs="Arial"/>
        </w:rPr>
        <w:t>4145/2014</w:t>
      </w:r>
      <w:r w:rsidRPr="00CD0B4C">
        <w:rPr>
          <w:rFonts w:ascii="Arial" w:hAnsi="Arial" w:cs="Arial"/>
        </w:rPr>
        <w:t xml:space="preserve"> ze dne </w:t>
      </w:r>
      <w:r w:rsidR="007736B7">
        <w:rPr>
          <w:rFonts w:ascii="Arial" w:hAnsi="Arial" w:cs="Arial"/>
        </w:rPr>
        <w:t xml:space="preserve">24.2.2014 </w:t>
      </w:r>
    </w:p>
    <w:p w:rsidR="00B36429" w:rsidRDefault="00B36429" w:rsidP="00CD0B4C">
      <w:pPr>
        <w:pStyle w:val="Odstavecseseznamem"/>
        <w:numPr>
          <w:ilvl w:val="0"/>
          <w:numId w:val="17"/>
        </w:numPr>
        <w:rPr>
          <w:rFonts w:ascii="Arial" w:hAnsi="Arial" w:cs="Arial"/>
        </w:rPr>
      </w:pPr>
      <w:r>
        <w:rPr>
          <w:rFonts w:ascii="Arial" w:hAnsi="Arial" w:cs="Arial"/>
        </w:rPr>
        <w:t xml:space="preserve">Povolení </w:t>
      </w:r>
      <w:r w:rsidR="007736B7">
        <w:rPr>
          <w:rFonts w:ascii="Arial" w:hAnsi="Arial" w:cs="Arial"/>
        </w:rPr>
        <w:t xml:space="preserve">změny stavby před dokončením, prodloužení lhůty výstavby vydané odborem dopravy  </w:t>
      </w:r>
      <w:proofErr w:type="spellStart"/>
      <w:proofErr w:type="gramStart"/>
      <w:r w:rsidR="007736B7">
        <w:rPr>
          <w:rFonts w:ascii="Arial" w:hAnsi="Arial" w:cs="Arial"/>
        </w:rPr>
        <w:t>Měst</w:t>
      </w:r>
      <w:proofErr w:type="spellEnd"/>
      <w:r w:rsidR="007736B7">
        <w:rPr>
          <w:rFonts w:ascii="Arial" w:hAnsi="Arial" w:cs="Arial"/>
        </w:rPr>
        <w:t>.Ú.</w:t>
      </w:r>
      <w:proofErr w:type="gramEnd"/>
      <w:r w:rsidR="007736B7">
        <w:rPr>
          <w:rFonts w:ascii="Arial" w:hAnsi="Arial" w:cs="Arial"/>
        </w:rPr>
        <w:t xml:space="preserve"> Litovel</w:t>
      </w:r>
      <w:r w:rsidR="00175A3F">
        <w:rPr>
          <w:rFonts w:ascii="Arial" w:hAnsi="Arial" w:cs="Arial"/>
        </w:rPr>
        <w:t xml:space="preserve"> pod </w:t>
      </w:r>
      <w:r w:rsidR="007736B7">
        <w:rPr>
          <w:rFonts w:ascii="Arial" w:hAnsi="Arial" w:cs="Arial"/>
        </w:rPr>
        <w:t xml:space="preserve"> </w:t>
      </w:r>
      <w:proofErr w:type="spellStart"/>
      <w:r w:rsidR="00175A3F">
        <w:rPr>
          <w:rFonts w:ascii="Arial" w:hAnsi="Arial" w:cs="Arial"/>
        </w:rPr>
        <w:t>Sp.z</w:t>
      </w:r>
      <w:bookmarkStart w:id="6" w:name="_GoBack"/>
      <w:bookmarkEnd w:id="6"/>
      <w:r w:rsidR="00175A3F">
        <w:rPr>
          <w:rFonts w:ascii="Arial" w:hAnsi="Arial" w:cs="Arial"/>
        </w:rPr>
        <w:t>n</w:t>
      </w:r>
      <w:proofErr w:type="spellEnd"/>
      <w:r w:rsidR="00175A3F">
        <w:rPr>
          <w:rFonts w:ascii="Arial" w:hAnsi="Arial" w:cs="Arial"/>
        </w:rPr>
        <w:t xml:space="preserve">. DOP9/2014 </w:t>
      </w:r>
      <w:proofErr w:type="spellStart"/>
      <w:r w:rsidR="00175A3F">
        <w:rPr>
          <w:rFonts w:ascii="Arial" w:hAnsi="Arial" w:cs="Arial"/>
        </w:rPr>
        <w:t>DFr</w:t>
      </w:r>
      <w:proofErr w:type="spellEnd"/>
    </w:p>
    <w:p w:rsidR="003C47B8" w:rsidRDefault="007736B7" w:rsidP="00CD0B4C">
      <w:pPr>
        <w:pStyle w:val="Odstavecseseznamem"/>
        <w:numPr>
          <w:ilvl w:val="0"/>
          <w:numId w:val="17"/>
        </w:numPr>
        <w:rPr>
          <w:rFonts w:ascii="Arial" w:hAnsi="Arial" w:cs="Arial"/>
        </w:rPr>
      </w:pPr>
      <w:r>
        <w:rPr>
          <w:rFonts w:ascii="Arial" w:hAnsi="Arial" w:cs="Arial"/>
        </w:rPr>
        <w:t xml:space="preserve">Územní </w:t>
      </w:r>
      <w:r w:rsidR="00B36429" w:rsidRPr="003C47B8">
        <w:rPr>
          <w:rFonts w:ascii="Arial" w:hAnsi="Arial" w:cs="Arial"/>
        </w:rPr>
        <w:t xml:space="preserve"> rozhodnutí o umístění stavby</w:t>
      </w:r>
      <w:r w:rsidR="00497D9E" w:rsidRPr="003C47B8">
        <w:rPr>
          <w:rFonts w:ascii="Arial" w:hAnsi="Arial" w:cs="Arial"/>
        </w:rPr>
        <w:t xml:space="preserve">, vydané  </w:t>
      </w:r>
      <w:proofErr w:type="spellStart"/>
      <w:proofErr w:type="gramStart"/>
      <w:r w:rsidR="00497D9E" w:rsidRPr="003C47B8">
        <w:rPr>
          <w:rFonts w:ascii="Arial" w:hAnsi="Arial" w:cs="Arial"/>
        </w:rPr>
        <w:t>Měst</w:t>
      </w:r>
      <w:proofErr w:type="spellEnd"/>
      <w:r w:rsidR="00497D9E" w:rsidRPr="003C47B8">
        <w:rPr>
          <w:rFonts w:ascii="Arial" w:hAnsi="Arial" w:cs="Arial"/>
        </w:rPr>
        <w:t>.Ú.</w:t>
      </w:r>
      <w:proofErr w:type="gramEnd"/>
      <w:r w:rsidR="00497D9E" w:rsidRPr="003C47B8">
        <w:rPr>
          <w:rFonts w:ascii="Arial" w:hAnsi="Arial" w:cs="Arial"/>
        </w:rPr>
        <w:t xml:space="preserve"> Litovel odborem výstavby dne </w:t>
      </w:r>
      <w:r>
        <w:rPr>
          <w:rFonts w:ascii="Arial" w:hAnsi="Arial" w:cs="Arial"/>
        </w:rPr>
        <w:t xml:space="preserve">13.8.2013  pod </w:t>
      </w:r>
      <w:proofErr w:type="gramStart"/>
      <w:r>
        <w:rPr>
          <w:rFonts w:ascii="Arial" w:hAnsi="Arial" w:cs="Arial"/>
        </w:rPr>
        <w:t>Č.j</w:t>
      </w:r>
      <w:r w:rsidR="00497D9E" w:rsidRPr="003C47B8">
        <w:rPr>
          <w:rFonts w:ascii="Arial" w:hAnsi="Arial" w:cs="Arial"/>
        </w:rPr>
        <w:t>.</w:t>
      </w:r>
      <w:proofErr w:type="gramEnd"/>
      <w:r w:rsidR="00497D9E" w:rsidRPr="003C47B8">
        <w:rPr>
          <w:rFonts w:ascii="Arial" w:hAnsi="Arial" w:cs="Arial"/>
        </w:rPr>
        <w:t xml:space="preserve"> LIT </w:t>
      </w:r>
      <w:r>
        <w:rPr>
          <w:rFonts w:ascii="Arial" w:hAnsi="Arial" w:cs="Arial"/>
        </w:rPr>
        <w:t>15057/2013</w:t>
      </w:r>
      <w:r w:rsidR="00497D9E" w:rsidRPr="003C47B8">
        <w:rPr>
          <w:rFonts w:ascii="Arial" w:hAnsi="Arial" w:cs="Arial"/>
        </w:rPr>
        <w:t>.</w:t>
      </w:r>
      <w:r w:rsidR="00B36429" w:rsidRPr="003C47B8">
        <w:rPr>
          <w:rFonts w:ascii="Arial" w:hAnsi="Arial" w:cs="Arial"/>
        </w:rPr>
        <w:t xml:space="preserve"> </w:t>
      </w:r>
    </w:p>
    <w:p w:rsidR="003C47B8" w:rsidRPr="003C47B8" w:rsidRDefault="003C47B8" w:rsidP="003C47B8">
      <w:pPr>
        <w:ind w:left="360"/>
        <w:rPr>
          <w:rFonts w:ascii="Arial" w:hAnsi="Arial" w:cs="Arial"/>
        </w:rPr>
      </w:pPr>
      <w:r>
        <w:rPr>
          <w:rFonts w:ascii="Arial" w:hAnsi="Arial" w:cs="Arial"/>
        </w:rPr>
        <w:t>t</w:t>
      </w:r>
      <w:r w:rsidR="005969B4">
        <w:rPr>
          <w:rFonts w:ascii="Arial" w:hAnsi="Arial" w:cs="Arial"/>
        </w:rPr>
        <w:t xml:space="preserve">ak i </w:t>
      </w:r>
      <w:r>
        <w:rPr>
          <w:rFonts w:ascii="Arial" w:hAnsi="Arial" w:cs="Arial"/>
        </w:rPr>
        <w:t> dalších povinností souvisejíc</w:t>
      </w:r>
      <w:r w:rsidR="005969B4">
        <w:rPr>
          <w:rFonts w:ascii="Arial" w:hAnsi="Arial" w:cs="Arial"/>
        </w:rPr>
        <w:t xml:space="preserve">ích s vlastní realizací </w:t>
      </w:r>
      <w:proofErr w:type="gramStart"/>
      <w:r w:rsidR="005969B4">
        <w:rPr>
          <w:rFonts w:ascii="Arial" w:hAnsi="Arial" w:cs="Arial"/>
        </w:rPr>
        <w:t xml:space="preserve">stavby </w:t>
      </w:r>
      <w:r w:rsidR="007736B7">
        <w:rPr>
          <w:rFonts w:ascii="Arial" w:hAnsi="Arial" w:cs="Arial"/>
        </w:rPr>
        <w:t>:</w:t>
      </w:r>
      <w:proofErr w:type="gramEnd"/>
    </w:p>
    <w:p w:rsidR="00497D9E" w:rsidRDefault="00497D9E" w:rsidP="00CD0B4C">
      <w:pPr>
        <w:pStyle w:val="Odstavecseseznamem"/>
        <w:numPr>
          <w:ilvl w:val="0"/>
          <w:numId w:val="17"/>
        </w:numPr>
        <w:rPr>
          <w:rFonts w:ascii="Arial" w:hAnsi="Arial" w:cs="Arial"/>
        </w:rPr>
      </w:pPr>
      <w:r w:rsidRPr="003C47B8">
        <w:rPr>
          <w:rFonts w:ascii="Arial" w:hAnsi="Arial" w:cs="Arial"/>
        </w:rPr>
        <w:t>Další povinnosti související s realizací stavby:</w:t>
      </w:r>
    </w:p>
    <w:p w:rsidR="005969B4" w:rsidRDefault="005969B4" w:rsidP="00867C7A">
      <w:pPr>
        <w:pStyle w:val="Odstavecseseznamem"/>
        <w:numPr>
          <w:ilvl w:val="0"/>
          <w:numId w:val="11"/>
        </w:numPr>
        <w:jc w:val="both"/>
        <w:rPr>
          <w:rFonts w:ascii="Arial" w:hAnsi="Arial" w:cs="Arial"/>
        </w:rPr>
      </w:pPr>
      <w:r>
        <w:rPr>
          <w:rFonts w:ascii="Arial" w:hAnsi="Arial" w:cs="Arial"/>
        </w:rPr>
        <w:t>Výkon funkce odpovědného geodeta na stavbě. Provedení všech geodetických prací a to zejména výškové a smě</w:t>
      </w:r>
      <w:r w:rsidR="00923FC1">
        <w:rPr>
          <w:rFonts w:ascii="Arial" w:hAnsi="Arial" w:cs="Arial"/>
        </w:rPr>
        <w:t xml:space="preserve">rové vytýčení a zaměření všech </w:t>
      </w:r>
      <w:r>
        <w:rPr>
          <w:rFonts w:ascii="Arial" w:hAnsi="Arial" w:cs="Arial"/>
        </w:rPr>
        <w:t>stávajících i prováděných podzemních vedení a zařízení v místě stavby, zaměření stavby a jejich částí v průběhu jejího provádění, vytýčení stavby, zpracování veškerých geodetických podkladů.</w:t>
      </w:r>
    </w:p>
    <w:p w:rsidR="005969B4" w:rsidRDefault="005969B4" w:rsidP="00867C7A">
      <w:pPr>
        <w:pStyle w:val="Odstavecseseznamem"/>
        <w:numPr>
          <w:ilvl w:val="0"/>
          <w:numId w:val="11"/>
        </w:numPr>
        <w:jc w:val="both"/>
        <w:rPr>
          <w:rFonts w:ascii="Arial" w:hAnsi="Arial" w:cs="Arial"/>
        </w:rPr>
      </w:pPr>
      <w:r>
        <w:rPr>
          <w:rFonts w:ascii="Arial" w:hAnsi="Arial" w:cs="Arial"/>
        </w:rPr>
        <w:t>Dopracování projektu do podoby nezbytně nutné pro vlastní realizaci díla, s ohledem na konkrétně použité prvky díla, povinnost projednat dopracování projektové dokumentace s projektantem a Objednatelem ve 3 vyhotoveních a v 1 datovém vyhotovení na CD ROM.</w:t>
      </w:r>
    </w:p>
    <w:p w:rsidR="00AF5940" w:rsidRPr="007736B7" w:rsidRDefault="00AF5940" w:rsidP="007736B7">
      <w:pPr>
        <w:pStyle w:val="Odstavecseseznamem"/>
        <w:numPr>
          <w:ilvl w:val="0"/>
          <w:numId w:val="11"/>
        </w:numPr>
        <w:jc w:val="both"/>
        <w:rPr>
          <w:rFonts w:ascii="Arial" w:hAnsi="Arial" w:cs="Arial"/>
        </w:rPr>
      </w:pPr>
      <w:r>
        <w:rPr>
          <w:rFonts w:ascii="Arial" w:hAnsi="Arial" w:cs="Arial"/>
        </w:rPr>
        <w:t xml:space="preserve">Zajištění všech nezbytných průzkumů nutných pro řádné dokončení díla. </w:t>
      </w:r>
    </w:p>
    <w:p w:rsidR="00AF5940" w:rsidRDefault="00AF5940" w:rsidP="00867C7A">
      <w:pPr>
        <w:pStyle w:val="Odstavecseseznamem"/>
        <w:numPr>
          <w:ilvl w:val="0"/>
          <w:numId w:val="11"/>
        </w:numPr>
        <w:jc w:val="both"/>
        <w:rPr>
          <w:rFonts w:ascii="Arial" w:hAnsi="Arial" w:cs="Arial"/>
        </w:rPr>
      </w:pPr>
      <w:r>
        <w:rPr>
          <w:rFonts w:ascii="Arial" w:hAnsi="Arial" w:cs="Arial"/>
        </w:rPr>
        <w:t>Provedení zdokumentování stavebně technického stavu konstrukcí dotčených sousedních nadzemních a podzemních objektů před zahájením výstavby.</w:t>
      </w:r>
    </w:p>
    <w:p w:rsidR="00AF5940" w:rsidRDefault="00AF5940" w:rsidP="00867C7A">
      <w:pPr>
        <w:pStyle w:val="Odstavecseseznamem"/>
        <w:numPr>
          <w:ilvl w:val="0"/>
          <w:numId w:val="11"/>
        </w:numPr>
        <w:jc w:val="both"/>
        <w:rPr>
          <w:rFonts w:ascii="Arial" w:hAnsi="Arial" w:cs="Arial"/>
        </w:rPr>
      </w:pPr>
      <w:r>
        <w:rPr>
          <w:rFonts w:ascii="Arial" w:hAnsi="Arial" w:cs="Arial"/>
        </w:rPr>
        <w:t xml:space="preserve">Řádná likvidace, odvoz a uložení vybouraných hmot, stavební suti a odtěžených sedimentů na skládku včetně poplatku za uskladnění v souladu s ustanovením zákona o odpadech. </w:t>
      </w:r>
    </w:p>
    <w:p w:rsidR="00B50DCD" w:rsidRDefault="00B50DCD" w:rsidP="00867C7A">
      <w:pPr>
        <w:pStyle w:val="Odstavecseseznamem"/>
        <w:numPr>
          <w:ilvl w:val="0"/>
          <w:numId w:val="11"/>
        </w:numPr>
        <w:jc w:val="both"/>
        <w:rPr>
          <w:rFonts w:ascii="Arial" w:hAnsi="Arial" w:cs="Arial"/>
        </w:rPr>
      </w:pPr>
      <w:r>
        <w:rPr>
          <w:rFonts w:ascii="Arial" w:hAnsi="Arial" w:cs="Arial"/>
        </w:rPr>
        <w:lastRenderedPageBreak/>
        <w:t>Veškeré práce a dodávky související s bezpečnostním opatřením na ochranu lidí a majetku (zejména chodců a vozidel v místech dotčených stavbou</w:t>
      </w:r>
    </w:p>
    <w:p w:rsidR="00B50DCD" w:rsidRDefault="00B50DCD" w:rsidP="00867C7A">
      <w:pPr>
        <w:pStyle w:val="Odstavecseseznamem"/>
        <w:numPr>
          <w:ilvl w:val="0"/>
          <w:numId w:val="11"/>
        </w:numPr>
        <w:jc w:val="both"/>
        <w:rPr>
          <w:rFonts w:ascii="Arial" w:hAnsi="Arial" w:cs="Arial"/>
        </w:rPr>
      </w:pPr>
      <w:r>
        <w:rPr>
          <w:rFonts w:ascii="Arial" w:hAnsi="Arial" w:cs="Arial"/>
        </w:rPr>
        <w:t>Zajištění dopravního značení k dopravním omezením včetně jeho řádného projednání, stanove</w:t>
      </w:r>
      <w:r w:rsidR="007736B7">
        <w:rPr>
          <w:rFonts w:ascii="Arial" w:hAnsi="Arial" w:cs="Arial"/>
        </w:rPr>
        <w:t xml:space="preserve">ní a odsouhlasení Objednatelem </w:t>
      </w:r>
      <w:r>
        <w:rPr>
          <w:rFonts w:ascii="Arial" w:hAnsi="Arial" w:cs="Arial"/>
        </w:rPr>
        <w:t>a z něho vyplývajících dopravně- inženýrských opatření;  údržba přechodného dopravního značení, přemísťování a následné odstranění.</w:t>
      </w:r>
    </w:p>
    <w:p w:rsidR="00B50DCD" w:rsidRDefault="00B50DCD" w:rsidP="00867C7A">
      <w:pPr>
        <w:pStyle w:val="Odstavecseseznamem"/>
        <w:numPr>
          <w:ilvl w:val="0"/>
          <w:numId w:val="11"/>
        </w:numPr>
        <w:jc w:val="both"/>
        <w:rPr>
          <w:rFonts w:ascii="Arial" w:hAnsi="Arial" w:cs="Arial"/>
        </w:rPr>
      </w:pPr>
      <w:r>
        <w:rPr>
          <w:rFonts w:ascii="Arial" w:hAnsi="Arial" w:cs="Arial"/>
        </w:rPr>
        <w:t>Zajištění a provedení všech nutných zkoušek a revizí dle ČSN.</w:t>
      </w:r>
    </w:p>
    <w:p w:rsidR="00B50DCD" w:rsidRDefault="00B50DCD" w:rsidP="00867C7A">
      <w:pPr>
        <w:pStyle w:val="Odstavecseseznamem"/>
        <w:numPr>
          <w:ilvl w:val="0"/>
          <w:numId w:val="11"/>
        </w:numPr>
        <w:jc w:val="both"/>
        <w:rPr>
          <w:rFonts w:ascii="Arial" w:hAnsi="Arial" w:cs="Arial"/>
        </w:rPr>
      </w:pPr>
      <w:r>
        <w:rPr>
          <w:rFonts w:ascii="Arial" w:hAnsi="Arial" w:cs="Arial"/>
        </w:rPr>
        <w:t>Zajištění atestů a dokladů o požadovaných vlastnostech výrobků k</w:t>
      </w:r>
      <w:r w:rsidR="004F06D0">
        <w:rPr>
          <w:rFonts w:ascii="Arial" w:hAnsi="Arial" w:cs="Arial"/>
        </w:rPr>
        <w:t> trvalému užívání.</w:t>
      </w:r>
    </w:p>
    <w:p w:rsidR="004F06D0" w:rsidRDefault="004F06D0" w:rsidP="00867C7A">
      <w:pPr>
        <w:pStyle w:val="Odstavecseseznamem"/>
        <w:numPr>
          <w:ilvl w:val="0"/>
          <w:numId w:val="11"/>
        </w:numPr>
        <w:jc w:val="both"/>
        <w:rPr>
          <w:rFonts w:ascii="Arial" w:hAnsi="Arial" w:cs="Arial"/>
        </w:rPr>
      </w:pPr>
      <w:r>
        <w:rPr>
          <w:rFonts w:ascii="Arial" w:hAnsi="Arial" w:cs="Arial"/>
        </w:rPr>
        <w:t>Zřízení, provoz a odstranění zařízení staveniště včetně napojení na inženýrské sítě.</w:t>
      </w:r>
    </w:p>
    <w:p w:rsidR="004F06D0" w:rsidRDefault="004F06D0" w:rsidP="00867C7A">
      <w:pPr>
        <w:pStyle w:val="Odstavecseseznamem"/>
        <w:numPr>
          <w:ilvl w:val="0"/>
          <w:numId w:val="11"/>
        </w:numPr>
        <w:jc w:val="both"/>
        <w:rPr>
          <w:rFonts w:ascii="Arial" w:hAnsi="Arial" w:cs="Arial"/>
        </w:rPr>
      </w:pPr>
      <w:r>
        <w:rPr>
          <w:rFonts w:ascii="Arial" w:hAnsi="Arial" w:cs="Arial"/>
        </w:rPr>
        <w:t>Uvedení všech povrchů dotčených stavbou do původního stavu (komunikace a zeleň).</w:t>
      </w:r>
    </w:p>
    <w:p w:rsidR="004F06D0" w:rsidRDefault="004F06D0" w:rsidP="00867C7A">
      <w:pPr>
        <w:pStyle w:val="Odstavecseseznamem"/>
        <w:numPr>
          <w:ilvl w:val="0"/>
          <w:numId w:val="11"/>
        </w:numPr>
        <w:jc w:val="both"/>
        <w:rPr>
          <w:rFonts w:ascii="Arial" w:hAnsi="Arial" w:cs="Arial"/>
        </w:rPr>
      </w:pPr>
      <w:r>
        <w:rPr>
          <w:rFonts w:ascii="Arial" w:hAnsi="Arial" w:cs="Arial"/>
        </w:rPr>
        <w:t>Celkový úklid stavby, staveniště a okolí před předáním a</w:t>
      </w:r>
      <w:r w:rsidR="00194C40">
        <w:rPr>
          <w:rFonts w:ascii="Arial" w:hAnsi="Arial" w:cs="Arial"/>
        </w:rPr>
        <w:t xml:space="preserve"> </w:t>
      </w:r>
      <w:r w:rsidR="00A4738D">
        <w:rPr>
          <w:rFonts w:ascii="Arial" w:hAnsi="Arial" w:cs="Arial"/>
        </w:rPr>
        <w:t xml:space="preserve"> převzetím</w:t>
      </w:r>
      <w:r>
        <w:rPr>
          <w:rFonts w:ascii="Arial" w:hAnsi="Arial" w:cs="Arial"/>
        </w:rPr>
        <w:t>.</w:t>
      </w:r>
    </w:p>
    <w:p w:rsidR="004F06D0" w:rsidRDefault="004F06D0" w:rsidP="004F06D0">
      <w:pPr>
        <w:pStyle w:val="Odstavecseseznamem"/>
        <w:ind w:left="1440"/>
        <w:jc w:val="both"/>
        <w:rPr>
          <w:rFonts w:ascii="Arial" w:hAnsi="Arial" w:cs="Arial"/>
        </w:rPr>
      </w:pPr>
      <w:r>
        <w:rPr>
          <w:rFonts w:ascii="Arial" w:hAnsi="Arial" w:cs="Arial"/>
          <w:i/>
        </w:rPr>
        <w:t>(Celkový úklid před předáním díla zahrnuje kompletní a úplné vyčištění stavby, staveniště a okolí před předáním a převzetím, a to v takovém rozsahu, který umožní okamžité užívání bez provádění jakéhokoliv dalšího úklidu ze st</w:t>
      </w:r>
      <w:r w:rsidR="007736B7">
        <w:rPr>
          <w:rFonts w:ascii="Arial" w:hAnsi="Arial" w:cs="Arial"/>
          <w:i/>
        </w:rPr>
        <w:t>ra</w:t>
      </w:r>
      <w:r>
        <w:rPr>
          <w:rFonts w:ascii="Arial" w:hAnsi="Arial" w:cs="Arial"/>
          <w:i/>
        </w:rPr>
        <w:t>ny Objednatele. Součástí úklidu je i úklid okolních ploch a komunikací, uvedení okolí stavby do stavu podle projektu – pokud je okolí stavby projektem řešeno, nebo do stavu před zahájením realizace – tj. u ploch a komunikací, které nejsou projektem řešeny.</w:t>
      </w:r>
    </w:p>
    <w:p w:rsidR="004F06D0" w:rsidRDefault="004F06D0" w:rsidP="00867C7A">
      <w:pPr>
        <w:pStyle w:val="Odstavecseseznamem"/>
        <w:numPr>
          <w:ilvl w:val="0"/>
          <w:numId w:val="11"/>
        </w:numPr>
        <w:jc w:val="both"/>
        <w:rPr>
          <w:rFonts w:ascii="Arial" w:hAnsi="Arial" w:cs="Arial"/>
        </w:rPr>
      </w:pPr>
      <w:r>
        <w:rPr>
          <w:rFonts w:ascii="Arial" w:hAnsi="Arial" w:cs="Arial"/>
        </w:rPr>
        <w:t>Geodetické zaměření skutečného provedení díla v tištěné podobě v počtu 2 ks a v datové podobě na datovém nosiči v počtu 2 ks</w:t>
      </w:r>
      <w:r w:rsidR="00A629B1">
        <w:rPr>
          <w:rFonts w:ascii="Arial" w:hAnsi="Arial" w:cs="Arial"/>
        </w:rPr>
        <w:t>.</w:t>
      </w:r>
    </w:p>
    <w:p w:rsidR="00A629B1" w:rsidRDefault="00A629B1" w:rsidP="00867C7A">
      <w:pPr>
        <w:pStyle w:val="Odstavecseseznamem"/>
        <w:numPr>
          <w:ilvl w:val="0"/>
          <w:numId w:val="11"/>
        </w:numPr>
        <w:jc w:val="both"/>
        <w:rPr>
          <w:rFonts w:ascii="Arial" w:hAnsi="Arial" w:cs="Arial"/>
        </w:rPr>
      </w:pPr>
      <w:r>
        <w:rPr>
          <w:rFonts w:ascii="Arial" w:hAnsi="Arial" w:cs="Arial"/>
        </w:rPr>
        <w:t xml:space="preserve">Vyhotovení geometrického plánu potvrzeného příslušným katastrálním </w:t>
      </w:r>
      <w:proofErr w:type="gramStart"/>
      <w:r>
        <w:rPr>
          <w:rFonts w:ascii="Arial" w:hAnsi="Arial" w:cs="Arial"/>
        </w:rPr>
        <w:t>úřadem  v 5-ti</w:t>
      </w:r>
      <w:proofErr w:type="gramEnd"/>
      <w:r>
        <w:rPr>
          <w:rFonts w:ascii="Arial" w:hAnsi="Arial" w:cs="Arial"/>
        </w:rPr>
        <w:t xml:space="preserve"> vyhotoveních z toho 1 vyhotovení v datové formě (na CD ROM), jako nezbytný doklad ke kolaudaci stavby a jako podklad pro ohlášení nové stavby k zápisu do Katastru nemovitostí.</w:t>
      </w:r>
      <w:r w:rsidR="00A3480F">
        <w:rPr>
          <w:rFonts w:ascii="Arial" w:hAnsi="Arial" w:cs="Arial"/>
        </w:rPr>
        <w:t xml:space="preserve"> Jedná se o zaměření dotčeného pozemku  </w:t>
      </w:r>
      <w:proofErr w:type="spellStart"/>
      <w:r w:rsidR="00A3480F">
        <w:rPr>
          <w:rFonts w:ascii="Arial" w:hAnsi="Arial" w:cs="Arial"/>
        </w:rPr>
        <w:t>parc.č</w:t>
      </w:r>
      <w:proofErr w:type="spellEnd"/>
      <w:r w:rsidR="00A3480F">
        <w:rPr>
          <w:rFonts w:ascii="Arial" w:hAnsi="Arial" w:cs="Arial"/>
        </w:rPr>
        <w:t>. 479/2 v </w:t>
      </w:r>
      <w:proofErr w:type="gramStart"/>
      <w:r w:rsidR="00A3480F">
        <w:rPr>
          <w:rFonts w:ascii="Arial" w:hAnsi="Arial" w:cs="Arial"/>
        </w:rPr>
        <w:t>k.</w:t>
      </w:r>
      <w:proofErr w:type="spellStart"/>
      <w:r w:rsidR="00A3480F">
        <w:rPr>
          <w:rFonts w:ascii="Arial" w:hAnsi="Arial" w:cs="Arial"/>
        </w:rPr>
        <w:t>ú</w:t>
      </w:r>
      <w:proofErr w:type="spellEnd"/>
      <w:r w:rsidR="00A3480F">
        <w:rPr>
          <w:rFonts w:ascii="Arial" w:hAnsi="Arial" w:cs="Arial"/>
        </w:rPr>
        <w:t>.</w:t>
      </w:r>
      <w:proofErr w:type="gramEnd"/>
      <w:r w:rsidR="00A3480F">
        <w:rPr>
          <w:rFonts w:ascii="Arial" w:hAnsi="Arial" w:cs="Arial"/>
        </w:rPr>
        <w:t xml:space="preserve"> Litovel, kde dojde k záboru ZPF.</w:t>
      </w:r>
    </w:p>
    <w:p w:rsidR="00A629B1" w:rsidRDefault="003B1C11" w:rsidP="00867C7A">
      <w:pPr>
        <w:pStyle w:val="Odstavecseseznamem"/>
        <w:numPr>
          <w:ilvl w:val="0"/>
          <w:numId w:val="11"/>
        </w:numPr>
        <w:jc w:val="both"/>
        <w:rPr>
          <w:rFonts w:ascii="Arial" w:hAnsi="Arial" w:cs="Arial"/>
        </w:rPr>
      </w:pPr>
      <w:r>
        <w:rPr>
          <w:rFonts w:ascii="Arial" w:hAnsi="Arial" w:cs="Arial"/>
        </w:rPr>
        <w:t>Realizace zimních opatření (</w:t>
      </w:r>
      <w:r w:rsidR="00A629B1">
        <w:rPr>
          <w:rFonts w:ascii="Arial" w:hAnsi="Arial" w:cs="Arial"/>
        </w:rPr>
        <w:t>příprava a zajištění stavby na zimní období)</w:t>
      </w:r>
    </w:p>
    <w:p w:rsidR="00A629B1" w:rsidRDefault="003B1C11" w:rsidP="00867C7A">
      <w:pPr>
        <w:pStyle w:val="Odstavecseseznamem"/>
        <w:numPr>
          <w:ilvl w:val="0"/>
          <w:numId w:val="11"/>
        </w:numPr>
        <w:jc w:val="both"/>
        <w:rPr>
          <w:rFonts w:ascii="Arial" w:hAnsi="Arial" w:cs="Arial"/>
        </w:rPr>
      </w:pPr>
      <w:r>
        <w:rPr>
          <w:rFonts w:ascii="Arial" w:hAnsi="Arial" w:cs="Arial"/>
        </w:rPr>
        <w:t>Průběžné pořizování fotodokumentace postupu provádění stavb</w:t>
      </w:r>
      <w:r w:rsidR="002549B9">
        <w:rPr>
          <w:rFonts w:ascii="Arial" w:hAnsi="Arial" w:cs="Arial"/>
        </w:rPr>
        <w:t xml:space="preserve">y, která bude při předání díla </w:t>
      </w:r>
      <w:r>
        <w:rPr>
          <w:rFonts w:ascii="Arial" w:hAnsi="Arial" w:cs="Arial"/>
        </w:rPr>
        <w:t>předána Objednateli na DVD.</w:t>
      </w:r>
    </w:p>
    <w:p w:rsidR="002A791C" w:rsidRDefault="006E40AE" w:rsidP="00867C7A">
      <w:pPr>
        <w:pStyle w:val="Odstavecseseznamem"/>
        <w:numPr>
          <w:ilvl w:val="0"/>
          <w:numId w:val="11"/>
        </w:numPr>
        <w:jc w:val="both"/>
        <w:rPr>
          <w:rFonts w:ascii="Arial" w:hAnsi="Arial" w:cs="Arial"/>
        </w:rPr>
      </w:pPr>
      <w:r>
        <w:rPr>
          <w:rFonts w:ascii="Arial" w:hAnsi="Arial" w:cs="Arial"/>
        </w:rPr>
        <w:t>Provedení</w:t>
      </w:r>
      <w:r w:rsidR="00A3480F">
        <w:rPr>
          <w:rFonts w:ascii="Arial" w:hAnsi="Arial" w:cs="Arial"/>
        </w:rPr>
        <w:t xml:space="preserve"> únosnosti měření zemní pláně v rozsahu dle pokynů a za účasti TDS</w:t>
      </w:r>
      <w:r>
        <w:rPr>
          <w:rFonts w:ascii="Arial" w:hAnsi="Arial" w:cs="Arial"/>
        </w:rPr>
        <w:t xml:space="preserve">, včetně vyhotovení protokolu o průběhu a výsledku takového </w:t>
      </w:r>
      <w:r w:rsidR="00A3480F">
        <w:rPr>
          <w:rFonts w:ascii="Arial" w:hAnsi="Arial" w:cs="Arial"/>
        </w:rPr>
        <w:t xml:space="preserve">měření </w:t>
      </w:r>
      <w:r>
        <w:rPr>
          <w:rFonts w:ascii="Arial" w:hAnsi="Arial" w:cs="Arial"/>
        </w:rPr>
        <w:t>(ve 3 vyhotoveních).</w:t>
      </w:r>
    </w:p>
    <w:p w:rsidR="006E40AE" w:rsidRDefault="006E40AE" w:rsidP="00867C7A">
      <w:pPr>
        <w:pStyle w:val="Odstavecseseznamem"/>
        <w:numPr>
          <w:ilvl w:val="0"/>
          <w:numId w:val="11"/>
        </w:numPr>
        <w:jc w:val="both"/>
        <w:rPr>
          <w:rFonts w:ascii="Arial" w:hAnsi="Arial" w:cs="Arial"/>
        </w:rPr>
      </w:pPr>
      <w:r>
        <w:rPr>
          <w:rFonts w:ascii="Arial" w:hAnsi="Arial" w:cs="Arial"/>
        </w:rPr>
        <w:t>Zajištění bezpečnosti práce a ochrany životního prostředí.</w:t>
      </w:r>
    </w:p>
    <w:p w:rsidR="006E40AE" w:rsidRPr="006E40AE" w:rsidRDefault="006E40AE" w:rsidP="00867C7A">
      <w:pPr>
        <w:pStyle w:val="Odstavecseseznamem"/>
        <w:numPr>
          <w:ilvl w:val="0"/>
          <w:numId w:val="11"/>
        </w:numPr>
        <w:jc w:val="both"/>
        <w:rPr>
          <w:rFonts w:ascii="Arial" w:hAnsi="Arial" w:cs="Arial"/>
        </w:rPr>
      </w:pPr>
      <w:r>
        <w:rPr>
          <w:rFonts w:ascii="Arial" w:hAnsi="Arial" w:cs="Arial"/>
        </w:rPr>
        <w:t xml:space="preserve">Provedení veškerých předepsaných zkoušek včetně vystavení dokladů o jejich provedení, doložení atestů, certifikátů o shodě apod. a jejich předání Objednateli ve 3 vyhotoveních. </w:t>
      </w:r>
      <w:r>
        <w:rPr>
          <w:rFonts w:ascii="Arial" w:hAnsi="Arial" w:cs="Arial"/>
          <w:i/>
        </w:rPr>
        <w:t>(Doklady o provedení předepsaných zkoušek, atesty, certifikáty, prohlášení o shodě bude Zhotovitel dokládat v průběhu realizace díla, a to vždy k termínu vystavení faktury. Faktura za provedené práce nebude bez doložení těchto dokladů uhrazena. Doklady bude archivovat technický dozor stavby (dále též „TDS“, který provede jejich kompletaci před předáním a převzetím díla a uvedení stavby do trvalého užívání).</w:t>
      </w:r>
    </w:p>
    <w:p w:rsidR="006E40AE" w:rsidRDefault="006E40AE" w:rsidP="00867C7A">
      <w:pPr>
        <w:pStyle w:val="Odstavecseseznamem"/>
        <w:numPr>
          <w:ilvl w:val="0"/>
          <w:numId w:val="11"/>
        </w:numPr>
        <w:jc w:val="both"/>
        <w:rPr>
          <w:rFonts w:ascii="Arial" w:hAnsi="Arial" w:cs="Arial"/>
        </w:rPr>
      </w:pPr>
      <w:r w:rsidRPr="00A3480F">
        <w:rPr>
          <w:rFonts w:ascii="Arial" w:hAnsi="Arial" w:cs="Arial"/>
        </w:rPr>
        <w:t>Provedení zaškolení pracovníků ob</w:t>
      </w:r>
      <w:r w:rsidR="00A3480F" w:rsidRPr="00A3480F">
        <w:rPr>
          <w:rFonts w:ascii="Arial" w:hAnsi="Arial" w:cs="Arial"/>
        </w:rPr>
        <w:t xml:space="preserve">sluh u všech částí díla, kteří </w:t>
      </w:r>
      <w:r w:rsidRPr="00A3480F">
        <w:rPr>
          <w:rFonts w:ascii="Arial" w:hAnsi="Arial" w:cs="Arial"/>
        </w:rPr>
        <w:t xml:space="preserve">budou </w:t>
      </w:r>
      <w:r w:rsidR="002549B9" w:rsidRPr="00A3480F">
        <w:rPr>
          <w:rFonts w:ascii="Arial" w:hAnsi="Arial" w:cs="Arial"/>
        </w:rPr>
        <w:t xml:space="preserve">určení v náležitém předstihu </w:t>
      </w:r>
      <w:r w:rsidRPr="00A3480F">
        <w:rPr>
          <w:rFonts w:ascii="Arial" w:hAnsi="Arial" w:cs="Arial"/>
        </w:rPr>
        <w:t>Objednatelem</w:t>
      </w:r>
      <w:r w:rsidR="002549B9" w:rsidRPr="00A3480F">
        <w:rPr>
          <w:rFonts w:ascii="Arial" w:hAnsi="Arial" w:cs="Arial"/>
        </w:rPr>
        <w:t>. Zhotovitel před předáním a převzetím provede zaškolení těchto osob a to tak, že je podrobně seznámí s podmínkami provozu a údržby jednotlivých částí díla a upozorní je na příslušnou část návodu na provoz a údržbu díla. O zaškolení jednotlivých osob Objednatele doloží zhotovitel při předání a převzetí díla protokoly o zaškolení osob.</w:t>
      </w:r>
      <w:r w:rsidR="00A3480F" w:rsidRPr="00A3480F">
        <w:rPr>
          <w:rFonts w:ascii="Arial" w:hAnsi="Arial" w:cs="Arial"/>
        </w:rPr>
        <w:t xml:space="preserve"> </w:t>
      </w:r>
    </w:p>
    <w:p w:rsidR="00A3480F" w:rsidRPr="00194C40" w:rsidRDefault="00A3480F" w:rsidP="00A3480F">
      <w:pPr>
        <w:pStyle w:val="Odstavecseseznamem"/>
        <w:ind w:left="1440"/>
        <w:jc w:val="both"/>
        <w:rPr>
          <w:rFonts w:ascii="Arial" w:hAnsi="Arial" w:cs="Arial"/>
        </w:rPr>
      </w:pPr>
      <w:r w:rsidRPr="00194C40">
        <w:rPr>
          <w:rFonts w:ascii="Arial" w:hAnsi="Arial" w:cs="Arial"/>
        </w:rPr>
        <w:t xml:space="preserve">Předmětem </w:t>
      </w:r>
      <w:r w:rsidR="00BE4CF3" w:rsidRPr="00194C40">
        <w:rPr>
          <w:rFonts w:ascii="Arial" w:hAnsi="Arial" w:cs="Arial"/>
        </w:rPr>
        <w:t xml:space="preserve">zaškolení </w:t>
      </w:r>
      <w:r w:rsidRPr="00194C40">
        <w:rPr>
          <w:rFonts w:ascii="Arial" w:hAnsi="Arial" w:cs="Arial"/>
        </w:rPr>
        <w:t xml:space="preserve">je </w:t>
      </w:r>
      <w:r w:rsidR="00BE4CF3" w:rsidRPr="00194C40">
        <w:rPr>
          <w:rFonts w:ascii="Arial" w:hAnsi="Arial" w:cs="Arial"/>
        </w:rPr>
        <w:t xml:space="preserve">provoz </w:t>
      </w:r>
      <w:r w:rsidRPr="00194C40">
        <w:rPr>
          <w:rFonts w:ascii="Arial" w:hAnsi="Arial" w:cs="Arial"/>
        </w:rPr>
        <w:t>nové</w:t>
      </w:r>
      <w:r w:rsidR="00BE4CF3" w:rsidRPr="00194C40">
        <w:rPr>
          <w:rFonts w:ascii="Arial" w:hAnsi="Arial" w:cs="Arial"/>
        </w:rPr>
        <w:t xml:space="preserve">ho </w:t>
      </w:r>
      <w:r w:rsidRPr="00194C40">
        <w:rPr>
          <w:rFonts w:ascii="Arial" w:hAnsi="Arial" w:cs="Arial"/>
        </w:rPr>
        <w:t xml:space="preserve"> VO + MR</w:t>
      </w:r>
    </w:p>
    <w:p w:rsidR="00C82F1A" w:rsidRPr="00C82F1A" w:rsidRDefault="002549B9" w:rsidP="00867C7A">
      <w:pPr>
        <w:pStyle w:val="Odstavecseseznamem"/>
        <w:numPr>
          <w:ilvl w:val="0"/>
          <w:numId w:val="11"/>
        </w:numPr>
        <w:jc w:val="both"/>
        <w:rPr>
          <w:rFonts w:ascii="Arial" w:hAnsi="Arial" w:cs="Arial"/>
        </w:rPr>
      </w:pPr>
      <w:r>
        <w:rPr>
          <w:rFonts w:ascii="Arial" w:hAnsi="Arial" w:cs="Arial"/>
        </w:rPr>
        <w:t>Vypracování</w:t>
      </w:r>
      <w:r w:rsidR="00BE4CF3">
        <w:rPr>
          <w:rFonts w:ascii="Arial" w:hAnsi="Arial" w:cs="Arial"/>
        </w:rPr>
        <w:t xml:space="preserve"> návodu na provoz a údržbu díla</w:t>
      </w:r>
      <w:r>
        <w:rPr>
          <w:rFonts w:ascii="Arial" w:hAnsi="Arial" w:cs="Arial"/>
        </w:rPr>
        <w:t xml:space="preserve">; </w:t>
      </w:r>
      <w:r>
        <w:rPr>
          <w:rFonts w:ascii="Arial" w:hAnsi="Arial" w:cs="Arial"/>
          <w:i/>
        </w:rPr>
        <w:t>Nejpozději k termínu předání a převzetí díla</w:t>
      </w:r>
      <w:r w:rsidR="00C8039F">
        <w:rPr>
          <w:rFonts w:ascii="Arial" w:hAnsi="Arial" w:cs="Arial"/>
          <w:i/>
        </w:rPr>
        <w:t xml:space="preserve"> zpracuje Zhotovite</w:t>
      </w:r>
      <w:r w:rsidR="00C82F1A">
        <w:rPr>
          <w:rFonts w:ascii="Arial" w:hAnsi="Arial" w:cs="Arial"/>
          <w:i/>
        </w:rPr>
        <w:t>l Návod na provoz a údržbu díla</w:t>
      </w:r>
      <w:r w:rsidR="00C8039F">
        <w:rPr>
          <w:rFonts w:ascii="Arial" w:hAnsi="Arial" w:cs="Arial"/>
          <w:i/>
        </w:rPr>
        <w:t xml:space="preserve">, který bude </w:t>
      </w:r>
      <w:r w:rsidR="00BE4CF3">
        <w:rPr>
          <w:rFonts w:ascii="Arial" w:hAnsi="Arial" w:cs="Arial"/>
          <w:i/>
        </w:rPr>
        <w:lastRenderedPageBreak/>
        <w:t>zahrnovat</w:t>
      </w:r>
      <w:r w:rsidR="00C8039F">
        <w:rPr>
          <w:rFonts w:ascii="Arial" w:hAnsi="Arial" w:cs="Arial"/>
          <w:i/>
        </w:rPr>
        <w:t>, návody k obsluze a dokumentaci údržby díla. V návodu na provoz a údržbu díla budou uvedeny podmínky, při jejichž dodržení bude dílo uživatelem správně užíváno</w:t>
      </w:r>
      <w:r w:rsidR="00C82F1A">
        <w:rPr>
          <w:rFonts w:ascii="Arial" w:hAnsi="Arial" w:cs="Arial"/>
          <w:i/>
        </w:rPr>
        <w:t xml:space="preserve"> a jaké servisní úkony musí uživatel v průběhu provozování díla provádět, aby platila záruka za dílo poskytované Zhotovitelem.</w:t>
      </w:r>
    </w:p>
    <w:p w:rsidR="002549B9" w:rsidRPr="00C82F1A" w:rsidRDefault="00C82F1A" w:rsidP="00867C7A">
      <w:pPr>
        <w:pStyle w:val="Odstavecseseznamem"/>
        <w:numPr>
          <w:ilvl w:val="0"/>
          <w:numId w:val="11"/>
        </w:numPr>
        <w:jc w:val="both"/>
        <w:rPr>
          <w:rFonts w:ascii="Arial" w:hAnsi="Arial" w:cs="Arial"/>
        </w:rPr>
      </w:pPr>
      <w:r w:rsidRPr="00C82F1A">
        <w:rPr>
          <w:rFonts w:ascii="Arial" w:hAnsi="Arial" w:cs="Arial"/>
        </w:rPr>
        <w:t xml:space="preserve">Zhotovení dokumentace skutečného provedení stavby a její předání Objednateli ve 3 vyhotoveních, z toho 1 v datové formě (na CD Rom); </w:t>
      </w:r>
      <w:r w:rsidR="00C8039F" w:rsidRPr="00C82F1A">
        <w:rPr>
          <w:rFonts w:ascii="Arial" w:hAnsi="Arial" w:cs="Arial"/>
        </w:rPr>
        <w:t xml:space="preserve"> </w:t>
      </w:r>
      <w:r>
        <w:rPr>
          <w:rFonts w:ascii="Arial" w:hAnsi="Arial" w:cs="Arial"/>
          <w:i/>
        </w:rPr>
        <w:t>Dokumentace skutečného provedení bude obsahovat zakreslení skutečného stavu konstrukcí, instalací a přípojek na vnější inženýrské sítě podle stavu provedené stavby. Tato dokumentace musí mít takovou podrobnost a vypovídací schopnost, aby umožnila budoucímu uživateli stavby zjistit jednoznačně povahu stavebních konstrukcí, polohu a trasy instalací a průběhy inženýrských sítí, v případě potřeby provádění případných rekonstrukcí a oprav.</w:t>
      </w:r>
    </w:p>
    <w:p w:rsidR="00C82F1A" w:rsidRPr="008759E9" w:rsidRDefault="00C82F1A" w:rsidP="00867C7A">
      <w:pPr>
        <w:pStyle w:val="Odstavecseseznamem"/>
        <w:numPr>
          <w:ilvl w:val="0"/>
          <w:numId w:val="11"/>
        </w:numPr>
        <w:jc w:val="both"/>
        <w:rPr>
          <w:rFonts w:ascii="Arial" w:hAnsi="Arial" w:cs="Arial"/>
        </w:rPr>
      </w:pPr>
      <w:r w:rsidRPr="00C82F1A">
        <w:rPr>
          <w:rFonts w:ascii="Arial" w:hAnsi="Arial" w:cs="Arial"/>
        </w:rPr>
        <w:t>Provedení komplexního vyzkoušení všech systémů a zařízení tvořících předmět plnění, vyhodnocení komplexního vyzkoušení včetně vyhotovení protokolu v českém jazyce ve 3 vyhotoveních</w:t>
      </w:r>
      <w:r>
        <w:rPr>
          <w:rFonts w:ascii="Arial" w:hAnsi="Arial" w:cs="Arial"/>
          <w:i/>
        </w:rPr>
        <w:t>; Po dokončení</w:t>
      </w:r>
      <w:r w:rsidR="008759E9">
        <w:rPr>
          <w:rFonts w:ascii="Arial" w:hAnsi="Arial" w:cs="Arial"/>
          <w:i/>
        </w:rPr>
        <w:t xml:space="preserve"> díla, před jeho předáním a převzetím provede Zhotovitel komplexní vyzkoušení díla. Podmínky provedení komplexního vyzkoušení vyplývají z Projektu, příslušných právních předpisů a norem popř. z důvodných požadavků Objednatele předaných Zhotoviteli nejpozději 10 dnů před zahájením komplexního vyzkoušení. TDS bude provádět kontrolu provedení komplexního vyzkoušení. Po dokončení komplexního vyzkoušení, nejpozději ke dni předání díla, zpracuje Zhotovitel protokol o komplexním vyzkoušení díla, který musí potvrdit TDS.</w:t>
      </w:r>
    </w:p>
    <w:p w:rsidR="008759E9" w:rsidRDefault="008759E9" w:rsidP="00867C7A">
      <w:pPr>
        <w:pStyle w:val="Odstavecseseznamem"/>
        <w:numPr>
          <w:ilvl w:val="0"/>
          <w:numId w:val="11"/>
        </w:numPr>
        <w:jc w:val="both"/>
        <w:rPr>
          <w:rFonts w:ascii="Arial" w:hAnsi="Arial" w:cs="Arial"/>
        </w:rPr>
      </w:pPr>
      <w:r w:rsidRPr="00194C40">
        <w:rPr>
          <w:rFonts w:ascii="Arial" w:hAnsi="Arial" w:cs="Arial"/>
        </w:rPr>
        <w:t>Účast Zhotovitele na kolaudačním řízení stavby a to v rozsahu vyplývajícím z příslušných předpisů, popř. v rozsahu požadovaném Objednatelem</w:t>
      </w:r>
      <w:r w:rsidR="004736C8" w:rsidRPr="00194C40">
        <w:rPr>
          <w:rFonts w:ascii="Arial" w:hAnsi="Arial" w:cs="Arial"/>
        </w:rPr>
        <w:t>.</w:t>
      </w:r>
    </w:p>
    <w:p w:rsidR="00AB07E5" w:rsidRDefault="00AB07E5" w:rsidP="00867C7A">
      <w:pPr>
        <w:pStyle w:val="Odstavecseseznamem"/>
        <w:numPr>
          <w:ilvl w:val="0"/>
          <w:numId w:val="11"/>
        </w:numPr>
        <w:jc w:val="both"/>
        <w:rPr>
          <w:rFonts w:ascii="Arial" w:hAnsi="Arial" w:cs="Arial"/>
        </w:rPr>
      </w:pPr>
      <w:r>
        <w:rPr>
          <w:rFonts w:ascii="Arial" w:hAnsi="Arial" w:cs="Arial"/>
        </w:rPr>
        <w:t>Povinnost zhotovitele umístit po dobu výstavby na staveništi informační tabuli o stavbě, dle pokynů objednatele, a po ukončení stavebních prací informační tabuli odstranit</w:t>
      </w:r>
    </w:p>
    <w:p w:rsidR="00497D9E" w:rsidRPr="00AB07E5" w:rsidRDefault="00AB07E5" w:rsidP="00AB07E5">
      <w:pPr>
        <w:pStyle w:val="Odstavecseseznamem"/>
        <w:numPr>
          <w:ilvl w:val="0"/>
          <w:numId w:val="11"/>
        </w:numPr>
        <w:jc w:val="both"/>
        <w:rPr>
          <w:rFonts w:ascii="Arial" w:hAnsi="Arial" w:cs="Arial"/>
        </w:rPr>
      </w:pPr>
      <w:r>
        <w:rPr>
          <w:rFonts w:ascii="Arial" w:hAnsi="Arial" w:cs="Arial"/>
        </w:rPr>
        <w:t>Nebude-li možné z důvodů výstavby provádět svoz komunálního odpadu ze stávajících míst, je zhotovitel povinen přepravovat ve dnech svozu nádoby na komunální odpad na náhradní místa schválená provozovatelem svozu a vrátit je zpět na původní místo.</w:t>
      </w:r>
    </w:p>
    <w:p w:rsidR="0074417F" w:rsidRDefault="00E318ED" w:rsidP="00E318ED">
      <w:pPr>
        <w:pStyle w:val="Zkladntext2-smlouva"/>
        <w:numPr>
          <w:ilvl w:val="0"/>
          <w:numId w:val="0"/>
        </w:numPr>
        <w:tabs>
          <w:tab w:val="left" w:pos="567"/>
          <w:tab w:val="left" w:pos="709"/>
        </w:tabs>
        <w:ind w:left="279"/>
        <w:rPr>
          <w:rFonts w:ascii="Arial" w:hAnsi="Arial" w:cs="Arial"/>
          <w:sz w:val="22"/>
          <w:szCs w:val="22"/>
        </w:rPr>
      </w:pPr>
      <w:proofErr w:type="gramStart"/>
      <w:r>
        <w:rPr>
          <w:rFonts w:ascii="Arial" w:hAnsi="Arial" w:cs="Arial"/>
          <w:sz w:val="22"/>
          <w:szCs w:val="22"/>
        </w:rPr>
        <w:t>2.5.</w:t>
      </w:r>
      <w:r w:rsidR="00F35D9E" w:rsidRPr="0074417F">
        <w:rPr>
          <w:rFonts w:ascii="Arial" w:hAnsi="Arial" w:cs="Arial"/>
          <w:sz w:val="22"/>
          <w:szCs w:val="22"/>
        </w:rPr>
        <w:t>Rozsah</w:t>
      </w:r>
      <w:proofErr w:type="gramEnd"/>
      <w:r w:rsidR="00F35D9E" w:rsidRPr="0074417F">
        <w:rPr>
          <w:rFonts w:ascii="Arial" w:hAnsi="Arial" w:cs="Arial"/>
          <w:sz w:val="22"/>
          <w:szCs w:val="22"/>
        </w:rPr>
        <w:t xml:space="preserve"> díla, jeho vlastnosti a technické parametry jsou dány touto smlouvou, zadávací dokumentací a položkovým rozpočtem zpracovaným zhotovitelem a dalším</w:t>
      </w:r>
      <w:r w:rsidR="00735797">
        <w:rPr>
          <w:rFonts w:ascii="Arial" w:hAnsi="Arial" w:cs="Arial"/>
          <w:sz w:val="22"/>
          <w:szCs w:val="22"/>
        </w:rPr>
        <w:t xml:space="preserve">i součástmi nabídky zhotovitele (včetně povinností zhotovitele – viz čl. </w:t>
      </w:r>
      <w:r w:rsidR="00BE4CF3">
        <w:rPr>
          <w:rFonts w:ascii="Arial" w:hAnsi="Arial" w:cs="Arial"/>
          <w:sz w:val="22"/>
          <w:szCs w:val="22"/>
        </w:rPr>
        <w:t>II.</w:t>
      </w:r>
      <w:r w:rsidR="00735797">
        <w:rPr>
          <w:rFonts w:ascii="Arial" w:hAnsi="Arial" w:cs="Arial"/>
          <w:sz w:val="22"/>
          <w:szCs w:val="22"/>
        </w:rPr>
        <w:t xml:space="preserve"> a dalšími součástmi nabídky zhotovitele.</w:t>
      </w:r>
      <w:r w:rsidR="00F35D9E" w:rsidRPr="0074417F">
        <w:rPr>
          <w:rFonts w:ascii="Arial" w:hAnsi="Arial" w:cs="Arial"/>
          <w:sz w:val="22"/>
          <w:szCs w:val="22"/>
        </w:rPr>
        <w:t xml:space="preserve"> </w:t>
      </w:r>
    </w:p>
    <w:p w:rsidR="004736C8" w:rsidRPr="004736C8" w:rsidRDefault="00E318ED" w:rsidP="00E318ED">
      <w:pPr>
        <w:pStyle w:val="Zkladntext2-smlouva"/>
        <w:numPr>
          <w:ilvl w:val="0"/>
          <w:numId w:val="0"/>
        </w:numPr>
        <w:tabs>
          <w:tab w:val="left" w:pos="567"/>
          <w:tab w:val="left" w:pos="709"/>
        </w:tabs>
        <w:ind w:left="284"/>
        <w:rPr>
          <w:rFonts w:ascii="Arial" w:hAnsi="Arial" w:cs="Arial"/>
          <w:sz w:val="22"/>
          <w:szCs w:val="22"/>
        </w:rPr>
      </w:pPr>
      <w:proofErr w:type="gramStart"/>
      <w:r>
        <w:rPr>
          <w:rFonts w:ascii="Arial" w:hAnsi="Arial" w:cs="Arial"/>
          <w:sz w:val="22"/>
          <w:szCs w:val="22"/>
        </w:rPr>
        <w:t>2.6.</w:t>
      </w:r>
      <w:r w:rsidR="004736C8">
        <w:rPr>
          <w:rFonts w:ascii="Arial" w:hAnsi="Arial" w:cs="Arial"/>
          <w:sz w:val="22"/>
          <w:szCs w:val="22"/>
        </w:rPr>
        <w:t>Zhotovitel</w:t>
      </w:r>
      <w:proofErr w:type="gramEnd"/>
      <w:r w:rsidR="004736C8">
        <w:rPr>
          <w:rFonts w:ascii="Arial" w:hAnsi="Arial" w:cs="Arial"/>
          <w:sz w:val="22"/>
          <w:szCs w:val="22"/>
        </w:rPr>
        <w:t xml:space="preserve"> se zavazuje provést dílo v kvalitě stanovené touto smlouvou, technickými specif</w:t>
      </w:r>
      <w:r w:rsidR="00194C40">
        <w:rPr>
          <w:rFonts w:ascii="Arial" w:hAnsi="Arial" w:cs="Arial"/>
          <w:sz w:val="22"/>
          <w:szCs w:val="22"/>
        </w:rPr>
        <w:t>ikacemi a uživatelskými standard</w:t>
      </w:r>
      <w:r w:rsidR="004736C8">
        <w:rPr>
          <w:rFonts w:ascii="Arial" w:hAnsi="Arial" w:cs="Arial"/>
          <w:sz w:val="22"/>
          <w:szCs w:val="22"/>
        </w:rPr>
        <w:t>y, které jsou součástí PROJEKTU a ROZPOČTU, podle POVOLENÍ a v souladu s právními předpisy a technickými normami, případně v kvalitě obvyklé. V případě, že mezi PROJEKTEM a ROZPOČTEM vznikne rozdíl, je pro stanovení rozsahu díla rozhodující ROZPOČET.</w:t>
      </w:r>
    </w:p>
    <w:p w:rsidR="0074417F" w:rsidRPr="0074417F" w:rsidRDefault="00E318ED" w:rsidP="00E318ED">
      <w:pPr>
        <w:pStyle w:val="Zkladntext2-smlouva"/>
        <w:numPr>
          <w:ilvl w:val="0"/>
          <w:numId w:val="0"/>
        </w:numPr>
        <w:tabs>
          <w:tab w:val="left" w:pos="567"/>
          <w:tab w:val="left" w:pos="709"/>
        </w:tabs>
        <w:ind w:left="284"/>
        <w:rPr>
          <w:rFonts w:ascii="Arial" w:hAnsi="Arial" w:cs="Arial"/>
          <w:sz w:val="22"/>
          <w:szCs w:val="22"/>
        </w:rPr>
      </w:pPr>
      <w:proofErr w:type="gramStart"/>
      <w:r>
        <w:rPr>
          <w:rFonts w:ascii="Arial" w:hAnsi="Arial" w:cs="Arial"/>
          <w:sz w:val="22"/>
          <w:szCs w:val="22"/>
        </w:rPr>
        <w:t>2.7.</w:t>
      </w:r>
      <w:r w:rsidR="00F35D9E" w:rsidRPr="0074417F">
        <w:rPr>
          <w:rFonts w:ascii="Arial" w:hAnsi="Arial" w:cs="Arial"/>
          <w:sz w:val="22"/>
          <w:szCs w:val="22"/>
        </w:rPr>
        <w:t>Zhotovitel</w:t>
      </w:r>
      <w:proofErr w:type="gramEnd"/>
      <w:r w:rsidR="00F35D9E" w:rsidRPr="0074417F">
        <w:rPr>
          <w:rFonts w:ascii="Arial" w:hAnsi="Arial" w:cs="Arial"/>
          <w:sz w:val="22"/>
          <w:szCs w:val="22"/>
        </w:rPr>
        <w:t xml:space="preserve"> se zavazuje provést dílo vlastním jménem a na vlastní odpovědnost, za podmínek dohodnutých touto smlouvou.</w:t>
      </w:r>
    </w:p>
    <w:p w:rsidR="00F35D9E" w:rsidRPr="0074417F" w:rsidRDefault="00E318ED" w:rsidP="00E318ED">
      <w:pPr>
        <w:pStyle w:val="Zkladntext2-smlouva"/>
        <w:numPr>
          <w:ilvl w:val="0"/>
          <w:numId w:val="0"/>
        </w:numPr>
        <w:tabs>
          <w:tab w:val="left" w:pos="567"/>
          <w:tab w:val="left" w:pos="709"/>
        </w:tabs>
        <w:ind w:left="284"/>
        <w:rPr>
          <w:rFonts w:ascii="Arial" w:hAnsi="Arial" w:cs="Arial"/>
          <w:sz w:val="22"/>
          <w:szCs w:val="22"/>
        </w:rPr>
      </w:pPr>
      <w:proofErr w:type="gramStart"/>
      <w:r>
        <w:rPr>
          <w:rFonts w:ascii="Arial" w:hAnsi="Arial" w:cs="Arial"/>
          <w:sz w:val="22"/>
          <w:szCs w:val="22"/>
        </w:rPr>
        <w:t>2.8.</w:t>
      </w:r>
      <w:r w:rsidR="00F35D9E" w:rsidRPr="0074417F">
        <w:rPr>
          <w:rFonts w:ascii="Arial" w:hAnsi="Arial" w:cs="Arial"/>
          <w:sz w:val="22"/>
          <w:szCs w:val="22"/>
        </w:rPr>
        <w:t>Dílo</w:t>
      </w:r>
      <w:proofErr w:type="gramEnd"/>
      <w:r w:rsidR="00F35D9E" w:rsidRPr="0074417F">
        <w:rPr>
          <w:rFonts w:ascii="Arial" w:hAnsi="Arial" w:cs="Arial"/>
          <w:sz w:val="22"/>
          <w:szCs w:val="22"/>
        </w:rPr>
        <w:t xml:space="preserve"> zhotovené v rozsahu podle tohoto článku smlouvy bude mít vlastnosti, základní technické parametry a ukazatele jakosti dané </w:t>
      </w:r>
      <w:r w:rsidR="00497D9E">
        <w:rPr>
          <w:rFonts w:ascii="Arial" w:hAnsi="Arial" w:cs="Arial"/>
          <w:sz w:val="22"/>
          <w:szCs w:val="22"/>
        </w:rPr>
        <w:t xml:space="preserve">zadávací </w:t>
      </w:r>
      <w:r w:rsidR="00F35D9E" w:rsidRPr="0074417F">
        <w:rPr>
          <w:rFonts w:ascii="Arial" w:hAnsi="Arial" w:cs="Arial"/>
          <w:sz w:val="22"/>
          <w:szCs w:val="22"/>
        </w:rPr>
        <w:t>dokumentací a závaznými předpisy.</w:t>
      </w:r>
    </w:p>
    <w:p w:rsidR="00C80491" w:rsidRDefault="00C80491" w:rsidP="00C80491">
      <w:pPr>
        <w:pStyle w:val="Zkladntext2-smlouva"/>
        <w:numPr>
          <w:ilvl w:val="0"/>
          <w:numId w:val="0"/>
        </w:numPr>
        <w:tabs>
          <w:tab w:val="left" w:pos="1134"/>
        </w:tabs>
        <w:ind w:left="567"/>
        <w:rPr>
          <w:rFonts w:ascii="Arial" w:hAnsi="Arial" w:cs="Arial"/>
          <w:sz w:val="22"/>
          <w:szCs w:val="22"/>
        </w:rPr>
      </w:pPr>
    </w:p>
    <w:p w:rsidR="00AB07E5" w:rsidRDefault="00AB07E5" w:rsidP="00C80491">
      <w:pPr>
        <w:pStyle w:val="Zkladntext2-smlouva"/>
        <w:numPr>
          <w:ilvl w:val="0"/>
          <w:numId w:val="0"/>
        </w:numPr>
        <w:tabs>
          <w:tab w:val="left" w:pos="1134"/>
        </w:tabs>
        <w:ind w:left="567"/>
        <w:rPr>
          <w:rFonts w:ascii="Arial" w:hAnsi="Arial" w:cs="Arial"/>
          <w:sz w:val="22"/>
          <w:szCs w:val="22"/>
        </w:rPr>
      </w:pPr>
    </w:p>
    <w:p w:rsidR="00AB07E5" w:rsidRPr="0074417F" w:rsidRDefault="00AB07E5" w:rsidP="00C80491">
      <w:pPr>
        <w:pStyle w:val="Zkladntext2-smlouva"/>
        <w:numPr>
          <w:ilvl w:val="0"/>
          <w:numId w:val="0"/>
        </w:numPr>
        <w:tabs>
          <w:tab w:val="left" w:pos="1134"/>
        </w:tabs>
        <w:ind w:left="567"/>
        <w:rPr>
          <w:rFonts w:ascii="Arial" w:hAnsi="Arial" w:cs="Arial"/>
          <w:sz w:val="22"/>
          <w:szCs w:val="22"/>
        </w:rPr>
      </w:pPr>
    </w:p>
    <w:p w:rsidR="00F35D9E" w:rsidRPr="00E318ED" w:rsidRDefault="00E318ED" w:rsidP="00E318ED">
      <w:pPr>
        <w:pStyle w:val="Zkladntext2-smlouva"/>
        <w:numPr>
          <w:ilvl w:val="0"/>
          <w:numId w:val="0"/>
        </w:numPr>
        <w:ind w:left="279" w:firstLine="288"/>
        <w:rPr>
          <w:rFonts w:ascii="Arial" w:hAnsi="Arial" w:cs="Arial"/>
          <w:b/>
        </w:rPr>
      </w:pPr>
      <w:bookmarkStart w:id="7" w:name="_Toc108578395"/>
      <w:bookmarkStart w:id="8" w:name="_Ref121189956"/>
      <w:bookmarkStart w:id="9" w:name="_Ref126640183"/>
      <w:bookmarkStart w:id="10" w:name="_Ref499014648"/>
      <w:bookmarkStart w:id="11" w:name="_Ref500567091"/>
      <w:bookmarkStart w:id="12" w:name="_Ref20838151"/>
      <w:bookmarkStart w:id="13" w:name="_Ref43616197"/>
      <w:bookmarkStart w:id="14" w:name="_Ref73344904"/>
      <w:r>
        <w:rPr>
          <w:b/>
        </w:rPr>
        <w:lastRenderedPageBreak/>
        <w:t xml:space="preserve">                            </w:t>
      </w:r>
      <w:r>
        <w:rPr>
          <w:rFonts w:ascii="Arial" w:hAnsi="Arial" w:cs="Arial"/>
          <w:b/>
        </w:rPr>
        <w:t xml:space="preserve">III. </w:t>
      </w:r>
      <w:r>
        <w:rPr>
          <w:b/>
        </w:rPr>
        <w:t xml:space="preserve"> </w:t>
      </w:r>
      <w:r w:rsidR="00F35D9E" w:rsidRPr="00E318ED">
        <w:rPr>
          <w:rFonts w:ascii="Arial" w:hAnsi="Arial" w:cs="Arial"/>
          <w:b/>
        </w:rPr>
        <w:t>D</w:t>
      </w:r>
      <w:r w:rsidRPr="00E318ED">
        <w:rPr>
          <w:rFonts w:ascii="Arial" w:hAnsi="Arial" w:cs="Arial"/>
          <w:b/>
        </w:rPr>
        <w:t xml:space="preserve">OBA </w:t>
      </w:r>
      <w:proofErr w:type="gramStart"/>
      <w:r w:rsidRPr="00E318ED">
        <w:rPr>
          <w:rFonts w:ascii="Arial" w:hAnsi="Arial" w:cs="Arial"/>
          <w:b/>
        </w:rPr>
        <w:t>PLNĚNÍ</w:t>
      </w:r>
      <w:bookmarkEnd w:id="7"/>
      <w:bookmarkEnd w:id="8"/>
      <w:bookmarkEnd w:id="9"/>
      <w:r w:rsidR="00F35D9E" w:rsidRPr="00E318ED">
        <w:rPr>
          <w:rFonts w:ascii="Arial" w:hAnsi="Arial" w:cs="Arial"/>
          <w:b/>
        </w:rPr>
        <w:t xml:space="preserve"> </w:t>
      </w:r>
      <w:bookmarkEnd w:id="10"/>
      <w:bookmarkEnd w:id="11"/>
      <w:bookmarkEnd w:id="12"/>
      <w:bookmarkEnd w:id="13"/>
      <w:bookmarkEnd w:id="14"/>
      <w:r w:rsidR="004736C8" w:rsidRPr="00E318ED">
        <w:rPr>
          <w:rFonts w:ascii="Arial" w:hAnsi="Arial" w:cs="Arial"/>
          <w:b/>
        </w:rPr>
        <w:t>, HARMONOGRAM</w:t>
      </w:r>
      <w:proofErr w:type="gramEnd"/>
      <w:r w:rsidR="004736C8" w:rsidRPr="00E318ED">
        <w:rPr>
          <w:rFonts w:ascii="Arial" w:hAnsi="Arial" w:cs="Arial"/>
          <w:b/>
        </w:rPr>
        <w:t xml:space="preserve"> a MÍSTO PLNĚNÍ</w:t>
      </w:r>
    </w:p>
    <w:p w:rsidR="00497D9E" w:rsidRDefault="00A33834" w:rsidP="0074417F">
      <w:pPr>
        <w:pStyle w:val="Zkladntext2-smlouva"/>
        <w:numPr>
          <w:ilvl w:val="0"/>
          <w:numId w:val="0"/>
        </w:numPr>
        <w:ind w:left="279" w:firstLine="5"/>
        <w:rPr>
          <w:rFonts w:ascii="Arial" w:hAnsi="Arial" w:cs="Arial"/>
          <w:sz w:val="22"/>
          <w:szCs w:val="22"/>
        </w:rPr>
      </w:pPr>
      <w:r>
        <w:rPr>
          <w:rFonts w:ascii="Arial" w:hAnsi="Arial" w:cs="Arial"/>
          <w:sz w:val="22"/>
          <w:szCs w:val="22"/>
          <w:u w:val="single"/>
        </w:rPr>
        <w:t xml:space="preserve">3.1. </w:t>
      </w:r>
      <w:r w:rsidR="00F35D9E" w:rsidRPr="0074417F">
        <w:rPr>
          <w:rFonts w:ascii="Arial" w:hAnsi="Arial" w:cs="Arial"/>
          <w:sz w:val="22"/>
          <w:szCs w:val="22"/>
          <w:u w:val="single"/>
        </w:rPr>
        <w:t xml:space="preserve">Jako termín zahájení </w:t>
      </w:r>
      <w:r w:rsidR="00F35D9E" w:rsidRPr="0074417F">
        <w:rPr>
          <w:rFonts w:ascii="Arial" w:hAnsi="Arial" w:cs="Arial"/>
          <w:sz w:val="22"/>
          <w:szCs w:val="22"/>
        </w:rPr>
        <w:t>se sjednává</w:t>
      </w:r>
      <w:r w:rsidR="00497D9E">
        <w:rPr>
          <w:rFonts w:ascii="Arial" w:hAnsi="Arial" w:cs="Arial"/>
          <w:sz w:val="22"/>
          <w:szCs w:val="22"/>
        </w:rPr>
        <w:t>:</w:t>
      </w:r>
    </w:p>
    <w:p w:rsidR="00497D9E" w:rsidRDefault="004736C8" w:rsidP="0074417F">
      <w:pPr>
        <w:pStyle w:val="Zkladntext2-smlouva"/>
        <w:numPr>
          <w:ilvl w:val="0"/>
          <w:numId w:val="0"/>
        </w:numPr>
        <w:ind w:left="279" w:firstLine="5"/>
        <w:rPr>
          <w:rFonts w:ascii="Arial" w:hAnsi="Arial" w:cs="Arial"/>
          <w:b/>
          <w:sz w:val="22"/>
          <w:szCs w:val="22"/>
        </w:rPr>
      </w:pPr>
      <w:r>
        <w:rPr>
          <w:rFonts w:ascii="Arial" w:hAnsi="Arial" w:cs="Arial"/>
          <w:sz w:val="22"/>
          <w:szCs w:val="22"/>
        </w:rPr>
        <w:t>a) příprava pro plnění</w:t>
      </w:r>
      <w:r w:rsidR="00497D9E">
        <w:rPr>
          <w:rFonts w:ascii="Arial" w:hAnsi="Arial" w:cs="Arial"/>
          <w:sz w:val="22"/>
          <w:szCs w:val="22"/>
        </w:rPr>
        <w:t xml:space="preserve"> podmínek</w:t>
      </w:r>
      <w:r>
        <w:rPr>
          <w:rFonts w:ascii="Arial" w:hAnsi="Arial" w:cs="Arial"/>
          <w:sz w:val="22"/>
          <w:szCs w:val="22"/>
        </w:rPr>
        <w:t xml:space="preserve"> dle </w:t>
      </w:r>
      <w:r w:rsidR="00497D9E">
        <w:rPr>
          <w:rFonts w:ascii="Arial" w:hAnsi="Arial" w:cs="Arial"/>
          <w:sz w:val="22"/>
          <w:szCs w:val="22"/>
        </w:rPr>
        <w:t xml:space="preserve">dokladové části:   </w:t>
      </w:r>
      <w:r w:rsidR="005C6347">
        <w:rPr>
          <w:rFonts w:ascii="Arial" w:hAnsi="Arial" w:cs="Arial"/>
          <w:sz w:val="22"/>
          <w:szCs w:val="22"/>
        </w:rPr>
        <w:t xml:space="preserve">                    </w:t>
      </w:r>
      <w:r w:rsidR="003D40FE">
        <w:rPr>
          <w:rFonts w:ascii="Arial" w:hAnsi="Arial" w:cs="Arial"/>
          <w:sz w:val="22"/>
          <w:szCs w:val="22"/>
        </w:rPr>
        <w:t xml:space="preserve">           </w:t>
      </w:r>
      <w:r w:rsidR="005C6347">
        <w:rPr>
          <w:rFonts w:ascii="Arial" w:hAnsi="Arial" w:cs="Arial"/>
          <w:sz w:val="22"/>
          <w:szCs w:val="22"/>
        </w:rPr>
        <w:t xml:space="preserve">   </w:t>
      </w:r>
      <w:r w:rsidR="00497D9E">
        <w:rPr>
          <w:rFonts w:ascii="Arial" w:hAnsi="Arial" w:cs="Arial"/>
          <w:sz w:val="22"/>
          <w:szCs w:val="22"/>
        </w:rPr>
        <w:t xml:space="preserve"> </w:t>
      </w:r>
      <w:r w:rsidR="00497D9E">
        <w:rPr>
          <w:rFonts w:ascii="Arial" w:hAnsi="Arial" w:cs="Arial"/>
          <w:b/>
          <w:sz w:val="22"/>
          <w:szCs w:val="22"/>
        </w:rPr>
        <w:t>1.</w:t>
      </w:r>
      <w:r w:rsidR="002D19C2">
        <w:rPr>
          <w:rFonts w:ascii="Arial" w:hAnsi="Arial" w:cs="Arial"/>
          <w:b/>
          <w:sz w:val="22"/>
          <w:szCs w:val="22"/>
        </w:rPr>
        <w:t xml:space="preserve"> </w:t>
      </w:r>
      <w:r w:rsidR="003D40FE">
        <w:rPr>
          <w:rFonts w:ascii="Arial" w:hAnsi="Arial" w:cs="Arial"/>
          <w:b/>
          <w:sz w:val="22"/>
          <w:szCs w:val="22"/>
        </w:rPr>
        <w:t>0</w:t>
      </w:r>
      <w:r w:rsidR="00BE4CF3">
        <w:rPr>
          <w:rFonts w:ascii="Arial" w:hAnsi="Arial" w:cs="Arial"/>
          <w:b/>
          <w:sz w:val="22"/>
          <w:szCs w:val="22"/>
        </w:rPr>
        <w:t>6</w:t>
      </w:r>
      <w:r w:rsidR="00497D9E">
        <w:rPr>
          <w:rFonts w:ascii="Arial" w:hAnsi="Arial" w:cs="Arial"/>
          <w:b/>
          <w:sz w:val="22"/>
          <w:szCs w:val="22"/>
        </w:rPr>
        <w:t>. 2016</w:t>
      </w:r>
    </w:p>
    <w:p w:rsidR="00A33834" w:rsidRPr="00A33834" w:rsidRDefault="00E14090" w:rsidP="0074417F">
      <w:pPr>
        <w:pStyle w:val="Zkladntext2-smlouva"/>
        <w:numPr>
          <w:ilvl w:val="0"/>
          <w:numId w:val="0"/>
        </w:numPr>
        <w:ind w:left="279" w:firstLine="5"/>
        <w:rPr>
          <w:rFonts w:ascii="Arial" w:hAnsi="Arial" w:cs="Arial"/>
          <w:sz w:val="22"/>
          <w:szCs w:val="22"/>
        </w:rPr>
      </w:pPr>
      <w:r>
        <w:rPr>
          <w:rFonts w:ascii="Arial" w:hAnsi="Arial" w:cs="Arial"/>
          <w:sz w:val="22"/>
          <w:szCs w:val="22"/>
        </w:rPr>
        <w:t xml:space="preserve">3.2. </w:t>
      </w:r>
      <w:r w:rsidR="00A33834">
        <w:rPr>
          <w:rFonts w:ascii="Arial" w:hAnsi="Arial" w:cs="Arial"/>
          <w:sz w:val="22"/>
          <w:szCs w:val="22"/>
        </w:rPr>
        <w:t>Hlavní uzlové body pro realizaci díla (doplní Zhotovitel)</w:t>
      </w:r>
    </w:p>
    <w:p w:rsidR="00E45BCC" w:rsidRDefault="00E45BCC" w:rsidP="0074417F">
      <w:pPr>
        <w:pStyle w:val="Zkladntext2-smlouva"/>
        <w:numPr>
          <w:ilvl w:val="0"/>
          <w:numId w:val="0"/>
        </w:numPr>
        <w:ind w:left="279" w:firstLine="5"/>
        <w:rPr>
          <w:rFonts w:ascii="Arial" w:hAnsi="Arial" w:cs="Arial"/>
          <w:sz w:val="22"/>
          <w:szCs w:val="22"/>
        </w:rPr>
      </w:pPr>
      <w:r>
        <w:rPr>
          <w:rFonts w:ascii="Arial" w:hAnsi="Arial" w:cs="Arial"/>
          <w:sz w:val="22"/>
          <w:szCs w:val="22"/>
        </w:rPr>
        <w:t xml:space="preserve">b) projednání harmonogramu a technologických postupů s objednatelem, projektantem a dotčenými </w:t>
      </w:r>
      <w:proofErr w:type="gramStart"/>
      <w:r>
        <w:rPr>
          <w:rFonts w:ascii="Arial" w:hAnsi="Arial" w:cs="Arial"/>
          <w:sz w:val="22"/>
          <w:szCs w:val="22"/>
        </w:rPr>
        <w:t>o</w:t>
      </w:r>
      <w:r w:rsidR="00A33834">
        <w:rPr>
          <w:rFonts w:ascii="Arial" w:hAnsi="Arial" w:cs="Arial"/>
          <w:sz w:val="22"/>
          <w:szCs w:val="22"/>
        </w:rPr>
        <w:t xml:space="preserve">rgány </w:t>
      </w:r>
      <w:r>
        <w:rPr>
          <w:rFonts w:ascii="Arial" w:hAnsi="Arial" w:cs="Arial"/>
          <w:sz w:val="22"/>
          <w:szCs w:val="22"/>
        </w:rPr>
        <w:t>:</w:t>
      </w:r>
      <w:r w:rsidR="00A33834">
        <w:rPr>
          <w:rFonts w:ascii="Arial" w:hAnsi="Arial" w:cs="Arial"/>
          <w:sz w:val="22"/>
          <w:szCs w:val="22"/>
        </w:rPr>
        <w:t xml:space="preserve">                               </w:t>
      </w:r>
      <w:r>
        <w:rPr>
          <w:rFonts w:ascii="Arial" w:hAnsi="Arial" w:cs="Arial"/>
          <w:sz w:val="22"/>
          <w:szCs w:val="22"/>
        </w:rPr>
        <w:t xml:space="preserve">                            </w:t>
      </w:r>
      <w:r w:rsidR="000E554B">
        <w:rPr>
          <w:rFonts w:ascii="Arial" w:hAnsi="Arial" w:cs="Arial"/>
          <w:sz w:val="22"/>
          <w:szCs w:val="22"/>
        </w:rPr>
        <w:t>10.6.2016</w:t>
      </w:r>
      <w:proofErr w:type="gramEnd"/>
    </w:p>
    <w:p w:rsidR="00497D9E" w:rsidRDefault="00E45BCC" w:rsidP="00E45BCC">
      <w:pPr>
        <w:pStyle w:val="Zkladntext2-smlouva"/>
        <w:numPr>
          <w:ilvl w:val="0"/>
          <w:numId w:val="0"/>
        </w:numPr>
        <w:rPr>
          <w:rFonts w:ascii="Arial" w:hAnsi="Arial" w:cs="Arial"/>
          <w:b/>
          <w:sz w:val="22"/>
          <w:szCs w:val="22"/>
        </w:rPr>
      </w:pPr>
      <w:r>
        <w:rPr>
          <w:rFonts w:ascii="Arial" w:hAnsi="Arial" w:cs="Arial"/>
          <w:sz w:val="22"/>
          <w:szCs w:val="22"/>
        </w:rPr>
        <w:t xml:space="preserve">     c</w:t>
      </w:r>
      <w:r w:rsidR="00497D9E">
        <w:rPr>
          <w:rFonts w:ascii="Arial" w:hAnsi="Arial" w:cs="Arial"/>
          <w:sz w:val="22"/>
          <w:szCs w:val="22"/>
        </w:rPr>
        <w:t xml:space="preserve">) </w:t>
      </w:r>
      <w:r w:rsidR="003D40FE">
        <w:rPr>
          <w:rFonts w:ascii="Arial" w:hAnsi="Arial" w:cs="Arial"/>
          <w:sz w:val="22"/>
          <w:szCs w:val="22"/>
        </w:rPr>
        <w:t xml:space="preserve">zahájení </w:t>
      </w:r>
      <w:r w:rsidR="00497D9E">
        <w:rPr>
          <w:rFonts w:ascii="Arial" w:hAnsi="Arial" w:cs="Arial"/>
          <w:sz w:val="22"/>
          <w:szCs w:val="22"/>
        </w:rPr>
        <w:t>vlastní</w:t>
      </w:r>
      <w:r w:rsidR="003D40FE">
        <w:rPr>
          <w:rFonts w:ascii="Arial" w:hAnsi="Arial" w:cs="Arial"/>
          <w:sz w:val="22"/>
          <w:szCs w:val="22"/>
        </w:rPr>
        <w:t>ch prací</w:t>
      </w:r>
      <w:r w:rsidR="00497D9E">
        <w:rPr>
          <w:rFonts w:ascii="Arial" w:hAnsi="Arial" w:cs="Arial"/>
          <w:sz w:val="22"/>
          <w:szCs w:val="22"/>
        </w:rPr>
        <w:t xml:space="preserve"> na staveništi:  </w:t>
      </w:r>
      <w:r w:rsidR="005C6347">
        <w:rPr>
          <w:rFonts w:ascii="Arial" w:hAnsi="Arial" w:cs="Arial"/>
          <w:sz w:val="22"/>
          <w:szCs w:val="22"/>
        </w:rPr>
        <w:t xml:space="preserve">                   </w:t>
      </w:r>
      <w:r w:rsidR="003D40FE">
        <w:rPr>
          <w:rFonts w:ascii="Arial" w:hAnsi="Arial" w:cs="Arial"/>
          <w:sz w:val="22"/>
          <w:szCs w:val="22"/>
        </w:rPr>
        <w:t xml:space="preserve">             </w:t>
      </w:r>
      <w:r w:rsidR="005C6347">
        <w:rPr>
          <w:rFonts w:ascii="Arial" w:hAnsi="Arial" w:cs="Arial"/>
          <w:sz w:val="22"/>
          <w:szCs w:val="22"/>
        </w:rPr>
        <w:t xml:space="preserve">           </w:t>
      </w:r>
      <w:r w:rsidR="003D40FE">
        <w:rPr>
          <w:rFonts w:ascii="Arial" w:hAnsi="Arial" w:cs="Arial"/>
          <w:sz w:val="22"/>
          <w:szCs w:val="22"/>
        </w:rPr>
        <w:t xml:space="preserve">             </w:t>
      </w:r>
      <w:r w:rsidR="00497D9E" w:rsidRPr="00497D9E">
        <w:rPr>
          <w:rFonts w:ascii="Arial" w:hAnsi="Arial" w:cs="Arial"/>
          <w:b/>
          <w:sz w:val="22"/>
          <w:szCs w:val="22"/>
        </w:rPr>
        <w:t>1</w:t>
      </w:r>
      <w:r w:rsidR="00BE4CF3">
        <w:rPr>
          <w:rFonts w:ascii="Arial" w:hAnsi="Arial" w:cs="Arial"/>
          <w:b/>
          <w:sz w:val="22"/>
          <w:szCs w:val="22"/>
        </w:rPr>
        <w:t>5</w:t>
      </w:r>
      <w:r w:rsidR="00497D9E" w:rsidRPr="00497D9E">
        <w:rPr>
          <w:rFonts w:ascii="Arial" w:hAnsi="Arial" w:cs="Arial"/>
          <w:b/>
          <w:sz w:val="22"/>
          <w:szCs w:val="22"/>
        </w:rPr>
        <w:t>.</w:t>
      </w:r>
      <w:r w:rsidR="00497D9E">
        <w:rPr>
          <w:rFonts w:ascii="Arial" w:hAnsi="Arial" w:cs="Arial"/>
          <w:b/>
          <w:sz w:val="22"/>
          <w:szCs w:val="22"/>
        </w:rPr>
        <w:t xml:space="preserve"> </w:t>
      </w:r>
      <w:r w:rsidR="003D40FE">
        <w:rPr>
          <w:rFonts w:ascii="Arial" w:hAnsi="Arial" w:cs="Arial"/>
          <w:b/>
          <w:sz w:val="22"/>
          <w:szCs w:val="22"/>
        </w:rPr>
        <w:t>0</w:t>
      </w:r>
      <w:r w:rsidR="00113792">
        <w:rPr>
          <w:rFonts w:ascii="Arial" w:hAnsi="Arial" w:cs="Arial"/>
          <w:b/>
          <w:sz w:val="22"/>
          <w:szCs w:val="22"/>
        </w:rPr>
        <w:t>6</w:t>
      </w:r>
      <w:r w:rsidR="00497D9E" w:rsidRPr="00497D9E">
        <w:rPr>
          <w:rFonts w:ascii="Arial" w:hAnsi="Arial" w:cs="Arial"/>
          <w:b/>
          <w:sz w:val="22"/>
          <w:szCs w:val="22"/>
        </w:rPr>
        <w:t>.</w:t>
      </w:r>
      <w:r w:rsidR="00497D9E">
        <w:rPr>
          <w:rFonts w:ascii="Arial" w:hAnsi="Arial" w:cs="Arial"/>
          <w:b/>
          <w:sz w:val="22"/>
          <w:szCs w:val="22"/>
        </w:rPr>
        <w:t xml:space="preserve"> </w:t>
      </w:r>
      <w:r w:rsidR="00497D9E" w:rsidRPr="00497D9E">
        <w:rPr>
          <w:rFonts w:ascii="Arial" w:hAnsi="Arial" w:cs="Arial"/>
          <w:b/>
          <w:sz w:val="22"/>
          <w:szCs w:val="22"/>
        </w:rPr>
        <w:t>2016</w:t>
      </w:r>
    </w:p>
    <w:p w:rsidR="00E45BCC" w:rsidRDefault="00E45BCC" w:rsidP="00E45BCC">
      <w:pPr>
        <w:pStyle w:val="Zkladntext2-smlouva"/>
        <w:numPr>
          <w:ilvl w:val="0"/>
          <w:numId w:val="0"/>
        </w:numPr>
        <w:rPr>
          <w:rFonts w:ascii="Arial" w:hAnsi="Arial" w:cs="Arial"/>
          <w:sz w:val="22"/>
          <w:szCs w:val="22"/>
        </w:rPr>
      </w:pPr>
      <w:r>
        <w:rPr>
          <w:rFonts w:ascii="Arial" w:hAnsi="Arial" w:cs="Arial"/>
          <w:b/>
          <w:sz w:val="22"/>
          <w:szCs w:val="22"/>
        </w:rPr>
        <w:t xml:space="preserve">     </w:t>
      </w:r>
      <w:r w:rsidRPr="00E45BCC">
        <w:rPr>
          <w:rFonts w:ascii="Arial" w:hAnsi="Arial" w:cs="Arial"/>
          <w:sz w:val="22"/>
          <w:szCs w:val="22"/>
        </w:rPr>
        <w:t xml:space="preserve">d) </w:t>
      </w:r>
      <w:r w:rsidR="003D40FE">
        <w:rPr>
          <w:rFonts w:ascii="Arial" w:hAnsi="Arial" w:cs="Arial"/>
          <w:sz w:val="22"/>
          <w:szCs w:val="22"/>
        </w:rPr>
        <w:t xml:space="preserve">výkop pro konstrukci vozovky                       </w:t>
      </w:r>
      <w:r w:rsidR="005C6347">
        <w:rPr>
          <w:rFonts w:ascii="Arial" w:hAnsi="Arial" w:cs="Arial"/>
          <w:sz w:val="22"/>
          <w:szCs w:val="22"/>
        </w:rPr>
        <w:t xml:space="preserve">                </w:t>
      </w:r>
      <w:proofErr w:type="gramStart"/>
      <w:r w:rsidR="000E554B">
        <w:rPr>
          <w:rFonts w:ascii="Arial" w:hAnsi="Arial" w:cs="Arial"/>
          <w:sz w:val="22"/>
          <w:szCs w:val="22"/>
        </w:rPr>
        <w:t>18.08.2016</w:t>
      </w:r>
      <w:proofErr w:type="gramEnd"/>
    </w:p>
    <w:p w:rsidR="005C6347" w:rsidRDefault="005C6347" w:rsidP="00E45BCC">
      <w:pPr>
        <w:pStyle w:val="Zkladntext2-smlouva"/>
        <w:numPr>
          <w:ilvl w:val="0"/>
          <w:numId w:val="0"/>
        </w:numPr>
        <w:rPr>
          <w:rFonts w:ascii="Arial" w:hAnsi="Arial" w:cs="Arial"/>
          <w:sz w:val="22"/>
          <w:szCs w:val="22"/>
        </w:rPr>
      </w:pPr>
      <w:r>
        <w:rPr>
          <w:rFonts w:ascii="Arial" w:hAnsi="Arial" w:cs="Arial"/>
          <w:sz w:val="22"/>
          <w:szCs w:val="22"/>
        </w:rPr>
        <w:t xml:space="preserve">     e) </w:t>
      </w:r>
      <w:r w:rsidR="003D40FE">
        <w:rPr>
          <w:rFonts w:ascii="Arial" w:hAnsi="Arial" w:cs="Arial"/>
          <w:sz w:val="22"/>
          <w:szCs w:val="22"/>
        </w:rPr>
        <w:t xml:space="preserve">položení obrubníků a dlažeb </w:t>
      </w:r>
      <w:r>
        <w:rPr>
          <w:rFonts w:ascii="Arial" w:hAnsi="Arial" w:cs="Arial"/>
          <w:sz w:val="22"/>
          <w:szCs w:val="22"/>
        </w:rPr>
        <w:t xml:space="preserve">  </w:t>
      </w:r>
      <w:r w:rsidR="003D40FE">
        <w:rPr>
          <w:rFonts w:ascii="Arial" w:hAnsi="Arial" w:cs="Arial"/>
          <w:sz w:val="22"/>
          <w:szCs w:val="22"/>
        </w:rPr>
        <w:t xml:space="preserve">         </w:t>
      </w:r>
      <w:r>
        <w:rPr>
          <w:rFonts w:ascii="Arial" w:hAnsi="Arial" w:cs="Arial"/>
          <w:sz w:val="22"/>
          <w:szCs w:val="22"/>
        </w:rPr>
        <w:t xml:space="preserve">                             </w:t>
      </w:r>
      <w:proofErr w:type="gramStart"/>
      <w:r w:rsidR="000E554B">
        <w:rPr>
          <w:rFonts w:ascii="Arial" w:hAnsi="Arial" w:cs="Arial"/>
          <w:sz w:val="22"/>
          <w:szCs w:val="22"/>
        </w:rPr>
        <w:t>25.08.2016</w:t>
      </w:r>
      <w:proofErr w:type="gramEnd"/>
    </w:p>
    <w:p w:rsidR="005C6347" w:rsidRDefault="003D40FE" w:rsidP="003D40FE">
      <w:pPr>
        <w:pStyle w:val="Zkladntext2-smlouva"/>
        <w:numPr>
          <w:ilvl w:val="0"/>
          <w:numId w:val="0"/>
        </w:num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f)  konstrukce</w:t>
      </w:r>
      <w:proofErr w:type="gramEnd"/>
      <w:r>
        <w:rPr>
          <w:rFonts w:ascii="Arial" w:hAnsi="Arial" w:cs="Arial"/>
          <w:sz w:val="22"/>
          <w:szCs w:val="22"/>
        </w:rPr>
        <w:t xml:space="preserve"> vozovky, pokládka </w:t>
      </w:r>
      <w:proofErr w:type="spellStart"/>
      <w:r>
        <w:rPr>
          <w:rFonts w:ascii="Arial" w:hAnsi="Arial" w:cs="Arial"/>
          <w:sz w:val="22"/>
          <w:szCs w:val="22"/>
        </w:rPr>
        <w:t>asfaltob</w:t>
      </w:r>
      <w:proofErr w:type="spellEnd"/>
      <w:r>
        <w:rPr>
          <w:rFonts w:ascii="Arial" w:hAnsi="Arial" w:cs="Arial"/>
          <w:sz w:val="22"/>
          <w:szCs w:val="22"/>
        </w:rPr>
        <w:t xml:space="preserve">. vrstev         </w:t>
      </w:r>
      <w:r w:rsidR="005C6347">
        <w:rPr>
          <w:rFonts w:ascii="Arial" w:hAnsi="Arial" w:cs="Arial"/>
          <w:sz w:val="22"/>
          <w:szCs w:val="22"/>
        </w:rPr>
        <w:t xml:space="preserve">    </w:t>
      </w:r>
      <w:r w:rsidR="000E554B">
        <w:rPr>
          <w:rFonts w:ascii="Arial" w:hAnsi="Arial" w:cs="Arial"/>
          <w:sz w:val="22"/>
          <w:szCs w:val="22"/>
        </w:rPr>
        <w:t>29.08.2016</w:t>
      </w:r>
    </w:p>
    <w:p w:rsidR="005C6347" w:rsidRDefault="005C6347" w:rsidP="00E45BCC">
      <w:pPr>
        <w:pStyle w:val="Zkladntext2-smlouva"/>
        <w:numPr>
          <w:ilvl w:val="0"/>
          <w:numId w:val="0"/>
        </w:num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 xml:space="preserve">j) </w:t>
      </w:r>
      <w:r w:rsidR="003D40FE">
        <w:rPr>
          <w:rFonts w:ascii="Arial" w:hAnsi="Arial" w:cs="Arial"/>
          <w:sz w:val="22"/>
          <w:szCs w:val="22"/>
        </w:rPr>
        <w:t xml:space="preserve"> </w:t>
      </w:r>
      <w:r>
        <w:rPr>
          <w:rFonts w:ascii="Arial" w:hAnsi="Arial" w:cs="Arial"/>
          <w:sz w:val="22"/>
          <w:szCs w:val="22"/>
        </w:rPr>
        <w:t>dop</w:t>
      </w:r>
      <w:r w:rsidR="003D40FE">
        <w:rPr>
          <w:rFonts w:ascii="Arial" w:hAnsi="Arial" w:cs="Arial"/>
          <w:sz w:val="22"/>
          <w:szCs w:val="22"/>
        </w:rPr>
        <w:t>ravní</w:t>
      </w:r>
      <w:proofErr w:type="gramEnd"/>
      <w:r w:rsidR="003D40FE">
        <w:rPr>
          <w:rFonts w:ascii="Arial" w:hAnsi="Arial" w:cs="Arial"/>
          <w:sz w:val="22"/>
          <w:szCs w:val="22"/>
        </w:rPr>
        <w:t xml:space="preserve"> značení terénní úpravy   </w:t>
      </w:r>
      <w:r w:rsidR="000E554B">
        <w:rPr>
          <w:rFonts w:ascii="Arial" w:hAnsi="Arial" w:cs="Arial"/>
          <w:sz w:val="22"/>
          <w:szCs w:val="22"/>
        </w:rPr>
        <w:t xml:space="preserve">                                30.08.2016</w:t>
      </w:r>
    </w:p>
    <w:p w:rsidR="00E30A28" w:rsidRPr="005C6347" w:rsidRDefault="005C6347" w:rsidP="00497D9E">
      <w:pPr>
        <w:pStyle w:val="Zkladntext2-smlouva"/>
        <w:numPr>
          <w:ilvl w:val="0"/>
          <w:numId w:val="0"/>
        </w:numPr>
        <w:rPr>
          <w:rFonts w:ascii="Arial" w:hAnsi="Arial" w:cs="Arial"/>
          <w:sz w:val="22"/>
          <w:szCs w:val="22"/>
        </w:rPr>
      </w:pPr>
      <w:r>
        <w:rPr>
          <w:rFonts w:ascii="Arial" w:hAnsi="Arial" w:cs="Arial"/>
          <w:sz w:val="22"/>
          <w:szCs w:val="22"/>
        </w:rPr>
        <w:t xml:space="preserve">     </w:t>
      </w:r>
      <w:r w:rsidR="00E14090">
        <w:rPr>
          <w:rFonts w:ascii="Arial" w:hAnsi="Arial" w:cs="Arial"/>
          <w:sz w:val="22"/>
          <w:szCs w:val="22"/>
        </w:rPr>
        <w:t xml:space="preserve">3.3. </w:t>
      </w:r>
      <w:r w:rsidR="00F35D9E" w:rsidRPr="0074417F">
        <w:rPr>
          <w:rFonts w:ascii="Arial" w:hAnsi="Arial" w:cs="Arial"/>
          <w:sz w:val="22"/>
          <w:szCs w:val="22"/>
          <w:u w:val="single"/>
        </w:rPr>
        <w:t>Jako termín dokončení, předání a převzetí díla</w:t>
      </w:r>
      <w:r w:rsidR="00F35D9E" w:rsidRPr="0074417F">
        <w:rPr>
          <w:rFonts w:ascii="Arial" w:hAnsi="Arial" w:cs="Arial"/>
          <w:sz w:val="22"/>
          <w:szCs w:val="22"/>
        </w:rPr>
        <w:t xml:space="preserve"> se sjednává nejpozději</w:t>
      </w:r>
      <w:r w:rsidR="00946B77">
        <w:rPr>
          <w:rFonts w:ascii="Arial" w:hAnsi="Arial" w:cs="Arial"/>
          <w:b/>
          <w:sz w:val="22"/>
          <w:szCs w:val="22"/>
        </w:rPr>
        <w:t>: 31</w:t>
      </w:r>
      <w:r w:rsidR="002D19C2">
        <w:rPr>
          <w:rFonts w:ascii="Arial" w:hAnsi="Arial" w:cs="Arial"/>
          <w:b/>
          <w:sz w:val="22"/>
          <w:szCs w:val="22"/>
        </w:rPr>
        <w:t xml:space="preserve">. </w:t>
      </w:r>
      <w:r w:rsidR="003D40FE">
        <w:rPr>
          <w:rFonts w:ascii="Arial" w:hAnsi="Arial" w:cs="Arial"/>
          <w:b/>
          <w:sz w:val="22"/>
          <w:szCs w:val="22"/>
        </w:rPr>
        <w:t>08</w:t>
      </w:r>
      <w:r w:rsidR="002D19C2">
        <w:rPr>
          <w:rFonts w:ascii="Arial" w:hAnsi="Arial" w:cs="Arial"/>
          <w:b/>
          <w:sz w:val="22"/>
          <w:szCs w:val="22"/>
        </w:rPr>
        <w:t>. 2016</w:t>
      </w:r>
    </w:p>
    <w:p w:rsidR="00A33834" w:rsidRDefault="00E30A28" w:rsidP="00A33834">
      <w:pPr>
        <w:pStyle w:val="Zkladntext2-smlouva"/>
        <w:numPr>
          <w:ilvl w:val="0"/>
          <w:numId w:val="0"/>
        </w:numPr>
        <w:tabs>
          <w:tab w:val="left" w:pos="1134"/>
        </w:tabs>
        <w:ind w:left="284"/>
        <w:rPr>
          <w:rFonts w:ascii="Arial" w:hAnsi="Arial" w:cs="Arial"/>
          <w:sz w:val="22"/>
          <w:szCs w:val="22"/>
        </w:rPr>
      </w:pPr>
      <w:r>
        <w:rPr>
          <w:rFonts w:ascii="Arial" w:hAnsi="Arial" w:cs="Arial"/>
          <w:sz w:val="22"/>
          <w:szCs w:val="22"/>
          <w:u w:val="single"/>
        </w:rPr>
        <w:t>Zh</w:t>
      </w:r>
      <w:r w:rsidR="00F35D9E" w:rsidRPr="0074417F">
        <w:rPr>
          <w:rFonts w:ascii="Arial" w:hAnsi="Arial" w:cs="Arial"/>
          <w:sz w:val="22"/>
          <w:szCs w:val="22"/>
        </w:rPr>
        <w:t>otovitel je oprávněn dokončit práce na předmětu díla i před sjednaným termínem dokončení a objednatel je povinen dříve dokončené dílo převzít a zaplatit.</w:t>
      </w:r>
    </w:p>
    <w:p w:rsidR="0074417F" w:rsidRDefault="00F35D9E" w:rsidP="00A33834">
      <w:pPr>
        <w:pStyle w:val="Zkladntext2-smlouva"/>
        <w:numPr>
          <w:ilvl w:val="0"/>
          <w:numId w:val="0"/>
        </w:numPr>
        <w:tabs>
          <w:tab w:val="left" w:pos="284"/>
          <w:tab w:val="left" w:pos="709"/>
        </w:tabs>
        <w:ind w:left="279"/>
        <w:rPr>
          <w:rFonts w:ascii="Arial" w:hAnsi="Arial" w:cs="Arial"/>
          <w:sz w:val="22"/>
          <w:szCs w:val="22"/>
        </w:rPr>
      </w:pPr>
      <w:r w:rsidRPr="0074417F">
        <w:rPr>
          <w:rFonts w:ascii="Arial" w:hAnsi="Arial" w:cs="Arial"/>
          <w:sz w:val="22"/>
          <w:szCs w:val="22"/>
        </w:rPr>
        <w:t>Sjednané termíny plnění dle této smlouvy platí za předpokla</w:t>
      </w:r>
      <w:r w:rsidR="00A33834">
        <w:rPr>
          <w:rFonts w:ascii="Arial" w:hAnsi="Arial" w:cs="Arial"/>
          <w:sz w:val="22"/>
          <w:szCs w:val="22"/>
        </w:rPr>
        <w:t xml:space="preserve">du, že objednatel splní řádně a </w:t>
      </w:r>
      <w:r w:rsidRPr="0074417F">
        <w:rPr>
          <w:rFonts w:ascii="Arial" w:hAnsi="Arial" w:cs="Arial"/>
          <w:sz w:val="22"/>
          <w:szCs w:val="22"/>
        </w:rPr>
        <w:t>ve sjednaných termínech své závazky a povinnosti dohodnuté v této smlouvě. Dojde-li k prodlení objednatele s plněním těchto povinností a závazků prodlužují se sjednané termíny plnění o dobu prodlení, nedohodnou-li se smluvní strany jinak. V takovém případě zhotovitel není v prodlení a není povinen platit sankce za nesplnění termínu dle této smlouvy.</w:t>
      </w:r>
    </w:p>
    <w:p w:rsidR="00A33834" w:rsidRDefault="00E14090" w:rsidP="00A33834">
      <w:pPr>
        <w:pStyle w:val="Zkladntext2-smlouva"/>
        <w:numPr>
          <w:ilvl w:val="0"/>
          <w:numId w:val="0"/>
        </w:numPr>
        <w:tabs>
          <w:tab w:val="left" w:pos="284"/>
          <w:tab w:val="left" w:pos="709"/>
        </w:tabs>
        <w:ind w:left="279"/>
        <w:rPr>
          <w:rFonts w:ascii="Arial" w:hAnsi="Arial" w:cs="Arial"/>
          <w:sz w:val="22"/>
          <w:szCs w:val="22"/>
        </w:rPr>
      </w:pPr>
      <w:r>
        <w:rPr>
          <w:rFonts w:ascii="Arial" w:hAnsi="Arial" w:cs="Arial"/>
          <w:sz w:val="22"/>
          <w:szCs w:val="22"/>
        </w:rPr>
        <w:t>3.4</w:t>
      </w:r>
      <w:r w:rsidR="00A33834">
        <w:rPr>
          <w:rFonts w:ascii="Arial" w:hAnsi="Arial" w:cs="Arial"/>
          <w:sz w:val="22"/>
          <w:szCs w:val="22"/>
        </w:rPr>
        <w:t xml:space="preserve">. </w:t>
      </w:r>
      <w:r w:rsidR="00A33834" w:rsidRPr="00E318ED">
        <w:rPr>
          <w:rFonts w:ascii="Arial" w:hAnsi="Arial" w:cs="Arial"/>
          <w:sz w:val="22"/>
          <w:szCs w:val="22"/>
          <w:u w:val="single"/>
        </w:rPr>
        <w:t>Podrobný harmonogram</w:t>
      </w:r>
      <w:r w:rsidR="00A33834">
        <w:rPr>
          <w:rFonts w:ascii="Arial" w:hAnsi="Arial" w:cs="Arial"/>
          <w:sz w:val="22"/>
          <w:szCs w:val="22"/>
        </w:rPr>
        <w:t xml:space="preserve"> plnění díla bude obsahovat</w:t>
      </w:r>
      <w:r>
        <w:rPr>
          <w:rFonts w:ascii="Arial" w:hAnsi="Arial" w:cs="Arial"/>
          <w:sz w:val="22"/>
          <w:szCs w:val="22"/>
        </w:rPr>
        <w:t xml:space="preserve"> mimo stanovených uzlových bodů dle bodu č. </w:t>
      </w:r>
      <w:proofErr w:type="gramStart"/>
      <w:r>
        <w:rPr>
          <w:rFonts w:ascii="Arial" w:hAnsi="Arial" w:cs="Arial"/>
          <w:sz w:val="22"/>
          <w:szCs w:val="22"/>
        </w:rPr>
        <w:t>3.2</w:t>
      </w:r>
      <w:proofErr w:type="gramEnd"/>
      <w:r>
        <w:rPr>
          <w:rFonts w:ascii="Arial" w:hAnsi="Arial" w:cs="Arial"/>
          <w:sz w:val="22"/>
          <w:szCs w:val="22"/>
        </w:rPr>
        <w:t xml:space="preserve">. </w:t>
      </w:r>
      <w:r w:rsidR="00A33834">
        <w:rPr>
          <w:rFonts w:ascii="Arial" w:hAnsi="Arial" w:cs="Arial"/>
          <w:sz w:val="22"/>
          <w:szCs w:val="22"/>
        </w:rPr>
        <w:t xml:space="preserve"> i</w:t>
      </w:r>
      <w:r>
        <w:rPr>
          <w:rFonts w:ascii="Arial" w:hAnsi="Arial" w:cs="Arial"/>
          <w:sz w:val="22"/>
          <w:szCs w:val="22"/>
        </w:rPr>
        <w:t xml:space="preserve"> termíny vyžadované pro </w:t>
      </w:r>
      <w:r w:rsidR="00A33834">
        <w:rPr>
          <w:rFonts w:ascii="Arial" w:hAnsi="Arial" w:cs="Arial"/>
          <w:sz w:val="22"/>
          <w:szCs w:val="22"/>
        </w:rPr>
        <w:t xml:space="preserve"> plnění požadavků </w:t>
      </w:r>
      <w:r>
        <w:rPr>
          <w:rFonts w:ascii="Arial" w:hAnsi="Arial" w:cs="Arial"/>
          <w:sz w:val="22"/>
          <w:szCs w:val="22"/>
        </w:rPr>
        <w:t>dotčených orgánů a správců. Tento harmonogram bude součástí smlouvy.</w:t>
      </w:r>
    </w:p>
    <w:p w:rsidR="00E14090" w:rsidRDefault="00E14090" w:rsidP="00E14090">
      <w:pPr>
        <w:pStyle w:val="Zkladntext2-smlouva"/>
        <w:numPr>
          <w:ilvl w:val="0"/>
          <w:numId w:val="0"/>
        </w:numPr>
        <w:tabs>
          <w:tab w:val="left" w:pos="284"/>
          <w:tab w:val="left" w:pos="709"/>
        </w:tabs>
        <w:ind w:left="279"/>
        <w:rPr>
          <w:rFonts w:ascii="Arial" w:hAnsi="Arial" w:cs="Arial"/>
          <w:sz w:val="22"/>
          <w:szCs w:val="22"/>
        </w:rPr>
      </w:pPr>
      <w:r>
        <w:rPr>
          <w:rFonts w:ascii="Arial" w:hAnsi="Arial" w:cs="Arial"/>
          <w:sz w:val="22"/>
          <w:szCs w:val="22"/>
        </w:rPr>
        <w:t>3.4.1 Dospěje-li v průběhu provádění díla Objednatel nebo TDS k závěru, že skutečný postup prací a dodávek neodpovídá schválenému harmonogramu, může vyzvat Zhotovitele, aby předložil změněný harmonogram prací a dodávek zajišťující splnění díla v dohodnutých termínech. Zhotovitel je povinen takové výzvě neprodleně vyhovět.</w:t>
      </w:r>
    </w:p>
    <w:p w:rsidR="00E14090" w:rsidRDefault="00E14090" w:rsidP="00E14090">
      <w:pPr>
        <w:pStyle w:val="Zkladntext2-smlouva"/>
        <w:numPr>
          <w:ilvl w:val="0"/>
          <w:numId w:val="0"/>
        </w:numPr>
        <w:tabs>
          <w:tab w:val="left" w:pos="284"/>
          <w:tab w:val="left" w:pos="709"/>
        </w:tabs>
        <w:spacing w:before="0"/>
        <w:ind w:left="279"/>
        <w:rPr>
          <w:rFonts w:ascii="Arial" w:hAnsi="Arial" w:cs="Arial"/>
          <w:sz w:val="22"/>
          <w:szCs w:val="22"/>
        </w:rPr>
      </w:pPr>
      <w:r>
        <w:rPr>
          <w:rFonts w:ascii="Arial" w:hAnsi="Arial" w:cs="Arial"/>
          <w:sz w:val="22"/>
          <w:szCs w:val="22"/>
        </w:rPr>
        <w:t xml:space="preserve">Zhotovitel však ani v takových případech není oprávněn měnit termín ukončení a předání díla (bod </w:t>
      </w:r>
      <w:proofErr w:type="gramStart"/>
      <w:r>
        <w:rPr>
          <w:rFonts w:ascii="Arial" w:hAnsi="Arial" w:cs="Arial"/>
          <w:sz w:val="22"/>
          <w:szCs w:val="22"/>
        </w:rPr>
        <w:t>3.3.), který</w:t>
      </w:r>
      <w:proofErr w:type="gramEnd"/>
      <w:r>
        <w:rPr>
          <w:rFonts w:ascii="Arial" w:hAnsi="Arial" w:cs="Arial"/>
          <w:sz w:val="22"/>
          <w:szCs w:val="22"/>
        </w:rPr>
        <w:t xml:space="preserve"> je pro něj závazný, nedohodnou-li se strany v souladu s touto smlouvou jinak.</w:t>
      </w:r>
    </w:p>
    <w:p w:rsidR="003F5B42" w:rsidRDefault="003F5B42" w:rsidP="00E14090">
      <w:pPr>
        <w:pStyle w:val="Zkladntext2-smlouva"/>
        <w:numPr>
          <w:ilvl w:val="0"/>
          <w:numId w:val="0"/>
        </w:numPr>
        <w:tabs>
          <w:tab w:val="left" w:pos="284"/>
          <w:tab w:val="left" w:pos="709"/>
        </w:tabs>
        <w:spacing w:before="0"/>
        <w:ind w:left="279"/>
        <w:rPr>
          <w:rFonts w:ascii="Arial" w:hAnsi="Arial" w:cs="Arial"/>
          <w:sz w:val="22"/>
          <w:szCs w:val="22"/>
        </w:rPr>
      </w:pPr>
    </w:p>
    <w:p w:rsidR="00A33834" w:rsidRDefault="003F5B42" w:rsidP="003F5B42">
      <w:pPr>
        <w:pStyle w:val="Zkladntext2-smlouva"/>
        <w:numPr>
          <w:ilvl w:val="0"/>
          <w:numId w:val="0"/>
        </w:numPr>
        <w:tabs>
          <w:tab w:val="left" w:pos="284"/>
          <w:tab w:val="left" w:pos="709"/>
        </w:tabs>
        <w:spacing w:before="0"/>
        <w:ind w:left="279"/>
        <w:rPr>
          <w:rFonts w:ascii="Arial" w:hAnsi="Arial" w:cs="Arial"/>
          <w:sz w:val="22"/>
          <w:szCs w:val="22"/>
        </w:rPr>
      </w:pPr>
      <w:r>
        <w:rPr>
          <w:rFonts w:ascii="Arial" w:hAnsi="Arial" w:cs="Arial"/>
          <w:sz w:val="22"/>
          <w:szCs w:val="22"/>
        </w:rPr>
        <w:t>3.4.2. Zhotovitel je povinen mít k dispozici popis technologických postupů a technických metod, kterých hodlá užít při provádění díla a to vždy před zahájením prací. Na výzvu TDS</w:t>
      </w:r>
      <w:r w:rsidR="00194C40">
        <w:rPr>
          <w:rFonts w:ascii="Arial" w:hAnsi="Arial" w:cs="Arial"/>
          <w:sz w:val="22"/>
          <w:szCs w:val="22"/>
        </w:rPr>
        <w:t xml:space="preserve">, nebo </w:t>
      </w:r>
      <w:proofErr w:type="gramStart"/>
      <w:r w:rsidR="00194C40">
        <w:rPr>
          <w:rFonts w:ascii="Arial" w:hAnsi="Arial" w:cs="Arial"/>
          <w:sz w:val="22"/>
          <w:szCs w:val="22"/>
        </w:rPr>
        <w:t>objednatele  je</w:t>
      </w:r>
      <w:proofErr w:type="gramEnd"/>
      <w:r w:rsidR="00194C40">
        <w:rPr>
          <w:rFonts w:ascii="Arial" w:hAnsi="Arial" w:cs="Arial"/>
          <w:sz w:val="22"/>
          <w:szCs w:val="22"/>
        </w:rPr>
        <w:t xml:space="preserve"> Z</w:t>
      </w:r>
      <w:r>
        <w:rPr>
          <w:rFonts w:ascii="Arial" w:hAnsi="Arial" w:cs="Arial"/>
          <w:sz w:val="22"/>
          <w:szCs w:val="22"/>
        </w:rPr>
        <w:t>hotovitel povinen technologický postup doložit v takové formě a podrobnostech, kterou si TDS nebo Objednatel výslovně vyžádá a to bez vlivu na změnu ceny díla.</w:t>
      </w:r>
    </w:p>
    <w:p w:rsidR="003F5B42" w:rsidRDefault="003F5B42" w:rsidP="003F5B42">
      <w:pPr>
        <w:pStyle w:val="Zkladntext2-smlouva"/>
        <w:numPr>
          <w:ilvl w:val="0"/>
          <w:numId w:val="0"/>
        </w:numPr>
        <w:tabs>
          <w:tab w:val="left" w:pos="284"/>
          <w:tab w:val="left" w:pos="709"/>
        </w:tabs>
        <w:spacing w:before="0"/>
        <w:ind w:left="279"/>
        <w:rPr>
          <w:rFonts w:ascii="Arial" w:hAnsi="Arial" w:cs="Arial"/>
          <w:sz w:val="22"/>
          <w:szCs w:val="22"/>
        </w:rPr>
      </w:pPr>
    </w:p>
    <w:p w:rsidR="00A33834" w:rsidRPr="00AB07E5" w:rsidRDefault="00F35D9E" w:rsidP="00AB07E5">
      <w:pPr>
        <w:pStyle w:val="Zkladntext2-smlouva"/>
        <w:numPr>
          <w:ilvl w:val="1"/>
          <w:numId w:val="12"/>
        </w:numPr>
        <w:tabs>
          <w:tab w:val="left" w:pos="284"/>
          <w:tab w:val="left" w:pos="709"/>
        </w:tabs>
        <w:spacing w:before="0"/>
        <w:rPr>
          <w:rFonts w:ascii="Arial" w:hAnsi="Arial" w:cs="Arial"/>
          <w:sz w:val="22"/>
          <w:szCs w:val="22"/>
        </w:rPr>
      </w:pPr>
      <w:r w:rsidRPr="0074417F">
        <w:rPr>
          <w:rFonts w:ascii="Arial" w:hAnsi="Arial" w:cs="Arial"/>
          <w:sz w:val="22"/>
          <w:szCs w:val="22"/>
        </w:rPr>
        <w:t>Místo plnění</w:t>
      </w:r>
      <w:r w:rsidR="001E2D28">
        <w:rPr>
          <w:rFonts w:ascii="Arial" w:hAnsi="Arial" w:cs="Arial"/>
          <w:sz w:val="22"/>
          <w:szCs w:val="22"/>
        </w:rPr>
        <w:t xml:space="preserve"> je určeno realizační projektovou dokumentací v </w:t>
      </w:r>
      <w:proofErr w:type="gramStart"/>
      <w:r w:rsidR="001E2D28">
        <w:rPr>
          <w:rFonts w:ascii="Arial" w:hAnsi="Arial" w:cs="Arial"/>
          <w:sz w:val="22"/>
          <w:szCs w:val="22"/>
        </w:rPr>
        <w:t>k.</w:t>
      </w:r>
      <w:proofErr w:type="spellStart"/>
      <w:r w:rsidR="001E2D28">
        <w:rPr>
          <w:rFonts w:ascii="Arial" w:hAnsi="Arial" w:cs="Arial"/>
          <w:sz w:val="22"/>
          <w:szCs w:val="22"/>
        </w:rPr>
        <w:t>ú</w:t>
      </w:r>
      <w:proofErr w:type="spellEnd"/>
      <w:r w:rsidR="001E2D28">
        <w:rPr>
          <w:rFonts w:ascii="Arial" w:hAnsi="Arial" w:cs="Arial"/>
          <w:sz w:val="22"/>
          <w:szCs w:val="22"/>
        </w:rPr>
        <w:t>.</w:t>
      </w:r>
      <w:proofErr w:type="gramEnd"/>
      <w:r w:rsidR="001E2D28">
        <w:rPr>
          <w:rFonts w:ascii="Arial" w:hAnsi="Arial" w:cs="Arial"/>
          <w:sz w:val="22"/>
          <w:szCs w:val="22"/>
        </w:rPr>
        <w:t xml:space="preserve"> Litovel </w:t>
      </w:r>
      <w:r w:rsidRPr="0074417F">
        <w:rPr>
          <w:rFonts w:ascii="Arial" w:hAnsi="Arial" w:cs="Arial"/>
          <w:sz w:val="22"/>
          <w:szCs w:val="22"/>
        </w:rPr>
        <w:t xml:space="preserve"> </w:t>
      </w:r>
    </w:p>
    <w:p w:rsidR="00F35D9E" w:rsidRPr="0074417F" w:rsidRDefault="00E318ED" w:rsidP="00E318ED">
      <w:pPr>
        <w:pStyle w:val="Zkladntext2-smlouva"/>
        <w:numPr>
          <w:ilvl w:val="0"/>
          <w:numId w:val="0"/>
        </w:numPr>
        <w:ind w:left="567"/>
      </w:pPr>
      <w:bookmarkStart w:id="15" w:name="_Toc101760702"/>
      <w:bookmarkStart w:id="16" w:name="_Toc108578396"/>
      <w:bookmarkStart w:id="17" w:name="_Ref129740607"/>
      <w:bookmarkStart w:id="18" w:name="_Ref133812136"/>
      <w:r>
        <w:t xml:space="preserve">                                      </w:t>
      </w:r>
      <w:r>
        <w:rPr>
          <w:rFonts w:ascii="Arial" w:hAnsi="Arial" w:cs="Arial"/>
          <w:b/>
        </w:rPr>
        <w:t>IV. CENA ZA DÍLO</w:t>
      </w:r>
      <w:bookmarkEnd w:id="15"/>
      <w:bookmarkEnd w:id="16"/>
      <w:bookmarkEnd w:id="17"/>
      <w:bookmarkEnd w:id="18"/>
    </w:p>
    <w:p w:rsidR="00F35D9E" w:rsidRPr="0074417F" w:rsidRDefault="00E318ED" w:rsidP="00E318ED">
      <w:pPr>
        <w:pStyle w:val="Zkladntext2-smlouva"/>
        <w:numPr>
          <w:ilvl w:val="0"/>
          <w:numId w:val="0"/>
        </w:numPr>
        <w:tabs>
          <w:tab w:val="left" w:pos="709"/>
        </w:tabs>
        <w:ind w:left="279"/>
        <w:rPr>
          <w:rFonts w:ascii="Arial" w:hAnsi="Arial" w:cs="Arial"/>
          <w:sz w:val="22"/>
          <w:szCs w:val="22"/>
        </w:rPr>
      </w:pPr>
      <w:bookmarkStart w:id="19" w:name="_Ref498906537"/>
      <w:proofErr w:type="gramStart"/>
      <w:r>
        <w:rPr>
          <w:rFonts w:ascii="Arial" w:hAnsi="Arial" w:cs="Arial"/>
          <w:sz w:val="22"/>
          <w:szCs w:val="22"/>
        </w:rPr>
        <w:t>4.1.</w:t>
      </w:r>
      <w:r w:rsidR="00F35D9E" w:rsidRPr="0074417F">
        <w:rPr>
          <w:rFonts w:ascii="Arial" w:hAnsi="Arial" w:cs="Arial"/>
          <w:sz w:val="22"/>
          <w:szCs w:val="22"/>
        </w:rPr>
        <w:t>Cena</w:t>
      </w:r>
      <w:proofErr w:type="gramEnd"/>
      <w:r w:rsidR="00F35D9E" w:rsidRPr="0074417F">
        <w:rPr>
          <w:rFonts w:ascii="Arial" w:hAnsi="Arial" w:cs="Arial"/>
          <w:sz w:val="22"/>
          <w:szCs w:val="22"/>
        </w:rPr>
        <w:t xml:space="preserve"> za provedení předmětu díla dle článku II. této smlouvy je sjednána dohodou smluvních stran ve výši:</w:t>
      </w:r>
      <w:bookmarkEnd w:id="19"/>
      <w:r w:rsidR="00F35D9E" w:rsidRPr="0074417F">
        <w:rPr>
          <w:rFonts w:ascii="Arial" w:hAnsi="Arial" w:cs="Arial"/>
          <w:sz w:val="22"/>
          <w:szCs w:val="22"/>
        </w:rPr>
        <w:t xml:space="preserve"> </w:t>
      </w:r>
    </w:p>
    <w:p w:rsidR="00F35D9E" w:rsidRPr="0074417F" w:rsidRDefault="00F35D9E" w:rsidP="00F35D9E">
      <w:pPr>
        <w:spacing w:before="120"/>
        <w:ind w:left="567"/>
        <w:rPr>
          <w:rFonts w:ascii="Arial" w:hAnsi="Arial" w:cs="Arial"/>
          <w:b/>
          <w:bCs/>
        </w:rPr>
      </w:pPr>
      <w:bookmarkStart w:id="20" w:name="_Ref119718461"/>
    </w:p>
    <w:p w:rsidR="00F35D9E" w:rsidRPr="00923FC1" w:rsidRDefault="00F35D9E" w:rsidP="0074417F">
      <w:pPr>
        <w:spacing w:before="120"/>
        <w:ind w:left="284"/>
        <w:rPr>
          <w:rFonts w:ascii="Arial" w:hAnsi="Arial" w:cs="Arial"/>
          <w:bCs/>
        </w:rPr>
      </w:pPr>
      <w:r w:rsidRPr="0074417F">
        <w:rPr>
          <w:rFonts w:ascii="Arial" w:hAnsi="Arial" w:cs="Arial"/>
          <w:b/>
          <w:bCs/>
        </w:rPr>
        <w:t>Celková nabídková cena bez DPH:</w:t>
      </w:r>
      <w:r w:rsidRPr="0074417F">
        <w:rPr>
          <w:rFonts w:ascii="Arial" w:hAnsi="Arial" w:cs="Arial"/>
          <w:b/>
          <w:bCs/>
        </w:rPr>
        <w:tab/>
      </w:r>
      <w:r w:rsidRPr="0074417F">
        <w:rPr>
          <w:rFonts w:ascii="Arial" w:hAnsi="Arial" w:cs="Arial"/>
          <w:b/>
          <w:bCs/>
        </w:rPr>
        <w:tab/>
      </w:r>
      <w:r w:rsidRPr="0074417F">
        <w:rPr>
          <w:rFonts w:ascii="Arial" w:hAnsi="Arial" w:cs="Arial"/>
          <w:b/>
          <w:bCs/>
        </w:rPr>
        <w:tab/>
      </w:r>
      <w:r w:rsidR="000E554B">
        <w:rPr>
          <w:rFonts w:ascii="Arial" w:hAnsi="Arial" w:cs="Arial"/>
          <w:bCs/>
          <w:color w:val="FF0000"/>
        </w:rPr>
        <w:t>1 925 444,36 Kč</w:t>
      </w:r>
      <w:r w:rsidRPr="00923FC1">
        <w:rPr>
          <w:rFonts w:ascii="Arial" w:hAnsi="Arial" w:cs="Arial"/>
          <w:bCs/>
        </w:rPr>
        <w:t xml:space="preserve"> </w:t>
      </w:r>
    </w:p>
    <w:p w:rsidR="00F35D9E" w:rsidRPr="00552D02" w:rsidRDefault="00F35D9E" w:rsidP="0074417F">
      <w:pPr>
        <w:spacing w:before="40"/>
        <w:ind w:left="567" w:hanging="283"/>
        <w:rPr>
          <w:rFonts w:ascii="Arial" w:hAnsi="Arial" w:cs="Arial"/>
        </w:rPr>
      </w:pPr>
      <w:r w:rsidRPr="0074417F">
        <w:rPr>
          <w:rFonts w:ascii="Arial" w:hAnsi="Arial" w:cs="Arial"/>
        </w:rPr>
        <w:t xml:space="preserve">DPH (21%) k celkové nabídkové ceně:            </w:t>
      </w:r>
      <w:r w:rsidRPr="0074417F">
        <w:rPr>
          <w:rFonts w:ascii="Arial" w:hAnsi="Arial" w:cs="Arial"/>
        </w:rPr>
        <w:tab/>
      </w:r>
      <w:r w:rsidRPr="0074417F">
        <w:rPr>
          <w:rFonts w:ascii="Arial" w:hAnsi="Arial" w:cs="Arial"/>
        </w:rPr>
        <w:tab/>
      </w:r>
      <w:r w:rsidR="000E554B">
        <w:rPr>
          <w:rFonts w:ascii="Arial" w:hAnsi="Arial" w:cs="Arial"/>
          <w:color w:val="FF0000"/>
        </w:rPr>
        <w:t xml:space="preserve">   404 343,40 Kč</w:t>
      </w:r>
      <w:r w:rsidRPr="00552D02">
        <w:rPr>
          <w:rFonts w:ascii="Arial" w:hAnsi="Arial" w:cs="Arial"/>
        </w:rPr>
        <w:t xml:space="preserve"> </w:t>
      </w:r>
    </w:p>
    <w:p w:rsidR="00F35D9E" w:rsidRPr="00552D02" w:rsidRDefault="00F35D9E" w:rsidP="00DC7554">
      <w:pPr>
        <w:spacing w:before="120"/>
        <w:ind w:left="567" w:hanging="283"/>
        <w:rPr>
          <w:rFonts w:ascii="Arial" w:hAnsi="Arial" w:cs="Arial"/>
          <w:bCs/>
          <w:highlight w:val="yellow"/>
        </w:rPr>
      </w:pPr>
      <w:r w:rsidRPr="0074417F">
        <w:rPr>
          <w:rFonts w:ascii="Arial" w:hAnsi="Arial" w:cs="Arial"/>
          <w:b/>
          <w:bCs/>
        </w:rPr>
        <w:t xml:space="preserve">celková cena </w:t>
      </w:r>
      <w:r w:rsidR="00FF07B1">
        <w:rPr>
          <w:rFonts w:ascii="Arial" w:hAnsi="Arial" w:cs="Arial"/>
          <w:b/>
          <w:bCs/>
        </w:rPr>
        <w:t xml:space="preserve">s </w:t>
      </w:r>
      <w:r w:rsidRPr="0074417F">
        <w:rPr>
          <w:rFonts w:ascii="Arial" w:hAnsi="Arial" w:cs="Arial"/>
          <w:b/>
          <w:bCs/>
        </w:rPr>
        <w:t xml:space="preserve">DPH 21%:     </w:t>
      </w:r>
      <w:r w:rsidRPr="0074417F">
        <w:rPr>
          <w:rFonts w:ascii="Arial" w:hAnsi="Arial" w:cs="Arial"/>
          <w:b/>
          <w:bCs/>
        </w:rPr>
        <w:tab/>
      </w:r>
      <w:r w:rsidRPr="0074417F">
        <w:rPr>
          <w:rFonts w:ascii="Arial" w:hAnsi="Arial" w:cs="Arial"/>
          <w:b/>
          <w:bCs/>
        </w:rPr>
        <w:tab/>
      </w:r>
      <w:r w:rsidRPr="0074417F">
        <w:rPr>
          <w:rFonts w:ascii="Arial" w:hAnsi="Arial" w:cs="Arial"/>
          <w:b/>
          <w:bCs/>
        </w:rPr>
        <w:tab/>
      </w:r>
      <w:r w:rsidRPr="0074417F">
        <w:rPr>
          <w:rFonts w:ascii="Arial" w:hAnsi="Arial" w:cs="Arial"/>
          <w:b/>
          <w:bCs/>
        </w:rPr>
        <w:tab/>
      </w:r>
      <w:r w:rsidR="000E554B">
        <w:rPr>
          <w:rFonts w:ascii="Arial" w:hAnsi="Arial" w:cs="Arial"/>
          <w:bCs/>
          <w:color w:val="FF0000"/>
          <w:highlight w:val="yellow"/>
        </w:rPr>
        <w:t>2 329 787,76 Kč</w:t>
      </w:r>
      <w:r w:rsidRPr="00552D02">
        <w:rPr>
          <w:rFonts w:ascii="Arial" w:hAnsi="Arial" w:cs="Arial"/>
          <w:bCs/>
          <w:highlight w:val="yellow"/>
        </w:rPr>
        <w:t xml:space="preserve"> </w:t>
      </w:r>
    </w:p>
    <w:p w:rsidR="0025681B" w:rsidRDefault="00F35D9E" w:rsidP="0025681B">
      <w:pPr>
        <w:tabs>
          <w:tab w:val="right" w:pos="7938"/>
        </w:tabs>
        <w:spacing w:before="40" w:after="0"/>
        <w:ind w:firstLine="284"/>
        <w:rPr>
          <w:rFonts w:ascii="Arial" w:hAnsi="Arial" w:cs="Arial"/>
          <w:bCs/>
        </w:rPr>
      </w:pPr>
      <w:r w:rsidRPr="0074417F">
        <w:rPr>
          <w:rFonts w:ascii="Arial" w:hAnsi="Arial" w:cs="Arial"/>
          <w:bCs/>
        </w:rPr>
        <w:lastRenderedPageBreak/>
        <w:t>Cena zahrnuje plnění všech</w:t>
      </w:r>
      <w:r w:rsidR="00527948">
        <w:rPr>
          <w:rFonts w:ascii="Arial" w:hAnsi="Arial" w:cs="Arial"/>
          <w:bCs/>
        </w:rPr>
        <w:t xml:space="preserve"> stavebních objektů - </w:t>
      </w:r>
      <w:r w:rsidRPr="0074417F">
        <w:rPr>
          <w:rFonts w:ascii="Arial" w:hAnsi="Arial" w:cs="Arial"/>
          <w:bCs/>
        </w:rPr>
        <w:t xml:space="preserve"> částí zakázky včetně všech vedlejších</w:t>
      </w:r>
    </w:p>
    <w:p w:rsidR="00F35D9E" w:rsidRPr="0074417F" w:rsidRDefault="00552D02" w:rsidP="0025681B">
      <w:pPr>
        <w:tabs>
          <w:tab w:val="right" w:pos="7938"/>
        </w:tabs>
        <w:spacing w:before="40" w:after="0"/>
        <w:ind w:firstLine="284"/>
        <w:rPr>
          <w:rFonts w:ascii="Arial" w:hAnsi="Arial" w:cs="Arial"/>
          <w:bCs/>
        </w:rPr>
      </w:pPr>
      <w:r>
        <w:rPr>
          <w:rFonts w:ascii="Arial" w:hAnsi="Arial" w:cs="Arial"/>
          <w:bCs/>
        </w:rPr>
        <w:t>nákladů uvedených v čl. 2.4</w:t>
      </w:r>
      <w:r w:rsidR="00735797">
        <w:rPr>
          <w:rFonts w:ascii="Arial" w:hAnsi="Arial" w:cs="Arial"/>
          <w:bCs/>
        </w:rPr>
        <w:t>.</w:t>
      </w:r>
      <w:r w:rsidR="00F35D9E" w:rsidRPr="0074417F">
        <w:rPr>
          <w:rFonts w:ascii="Arial" w:hAnsi="Arial" w:cs="Arial"/>
          <w:bCs/>
        </w:rPr>
        <w:t xml:space="preserve"> </w:t>
      </w:r>
      <w:r w:rsidR="0025681B">
        <w:rPr>
          <w:rFonts w:ascii="Arial" w:hAnsi="Arial" w:cs="Arial"/>
          <w:bCs/>
        </w:rPr>
        <w:t xml:space="preserve">  </w:t>
      </w:r>
      <w:r w:rsidR="00F35D9E" w:rsidRPr="0074417F">
        <w:rPr>
          <w:rFonts w:ascii="Arial" w:hAnsi="Arial" w:cs="Arial"/>
          <w:bCs/>
        </w:rPr>
        <w:tab/>
      </w:r>
    </w:p>
    <w:p w:rsidR="00F35D9E" w:rsidRPr="0074417F" w:rsidRDefault="00E318ED" w:rsidP="00E318ED">
      <w:pPr>
        <w:pStyle w:val="Zkladntext2-smlouva"/>
        <w:numPr>
          <w:ilvl w:val="0"/>
          <w:numId w:val="0"/>
        </w:numPr>
        <w:tabs>
          <w:tab w:val="left" w:pos="709"/>
        </w:tabs>
        <w:ind w:left="284"/>
        <w:rPr>
          <w:rFonts w:ascii="Arial" w:hAnsi="Arial" w:cs="Arial"/>
          <w:sz w:val="22"/>
          <w:szCs w:val="22"/>
        </w:rPr>
      </w:pPr>
      <w:r>
        <w:rPr>
          <w:rFonts w:ascii="Arial" w:hAnsi="Arial" w:cs="Arial"/>
          <w:sz w:val="22"/>
          <w:szCs w:val="22"/>
        </w:rPr>
        <w:t>4.2.</w:t>
      </w:r>
      <w:r w:rsidR="00190D32">
        <w:rPr>
          <w:rFonts w:ascii="Arial" w:hAnsi="Arial" w:cs="Arial"/>
          <w:sz w:val="22"/>
          <w:szCs w:val="22"/>
        </w:rPr>
        <w:t xml:space="preserve"> </w:t>
      </w:r>
      <w:r w:rsidR="00F35D9E" w:rsidRPr="0074417F">
        <w:rPr>
          <w:rFonts w:ascii="Arial" w:hAnsi="Arial" w:cs="Arial"/>
          <w:sz w:val="22"/>
          <w:szCs w:val="22"/>
        </w:rPr>
        <w:t>Detailní rozpis ceny dle jednotlivých položek předmětu plnění, tak jak jsou specifikovány ve výkazu výměr, je uveden v  položkovém rozpočtu, který tvoří nedílnou přílohu této smlouvy.</w:t>
      </w:r>
    </w:p>
    <w:p w:rsidR="00C7252C" w:rsidRDefault="00E318ED" w:rsidP="00E318ED">
      <w:pPr>
        <w:pStyle w:val="Zkladntext2-smlouva"/>
        <w:numPr>
          <w:ilvl w:val="0"/>
          <w:numId w:val="0"/>
        </w:numPr>
        <w:tabs>
          <w:tab w:val="left" w:pos="709"/>
        </w:tabs>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4.3.</w:t>
      </w:r>
      <w:r w:rsidR="00F35D9E" w:rsidRPr="0074417F">
        <w:rPr>
          <w:rFonts w:ascii="Arial" w:hAnsi="Arial" w:cs="Arial"/>
          <w:sz w:val="22"/>
          <w:szCs w:val="22"/>
        </w:rPr>
        <w:t>Celková</w:t>
      </w:r>
      <w:proofErr w:type="gramEnd"/>
      <w:r w:rsidR="00F35D9E" w:rsidRPr="0074417F">
        <w:rPr>
          <w:rFonts w:ascii="Arial" w:hAnsi="Arial" w:cs="Arial"/>
          <w:sz w:val="22"/>
          <w:szCs w:val="22"/>
        </w:rPr>
        <w:t xml:space="preserve"> nabídková cena musí být plně v soulad</w:t>
      </w:r>
      <w:r w:rsidR="00DC7554">
        <w:rPr>
          <w:rFonts w:ascii="Arial" w:hAnsi="Arial" w:cs="Arial"/>
          <w:sz w:val="22"/>
          <w:szCs w:val="22"/>
        </w:rPr>
        <w:t>u s oceněným výkazem výměr.</w:t>
      </w:r>
    </w:p>
    <w:p w:rsidR="00086CA5" w:rsidRDefault="008F3DF8" w:rsidP="00086CA5">
      <w:pPr>
        <w:pStyle w:val="Zkladntext2-smlouva"/>
        <w:numPr>
          <w:ilvl w:val="0"/>
          <w:numId w:val="0"/>
        </w:numPr>
        <w:tabs>
          <w:tab w:val="num" w:pos="567"/>
          <w:tab w:val="left" w:pos="709"/>
        </w:tabs>
        <w:ind w:left="284"/>
        <w:rPr>
          <w:rFonts w:ascii="Arial" w:hAnsi="Arial" w:cs="Arial"/>
          <w:sz w:val="22"/>
          <w:szCs w:val="22"/>
        </w:rPr>
      </w:pPr>
      <w:r>
        <w:rPr>
          <w:rFonts w:ascii="Arial" w:hAnsi="Arial" w:cs="Arial"/>
          <w:sz w:val="22"/>
          <w:szCs w:val="22"/>
        </w:rPr>
        <w:t xml:space="preserve">4.4. </w:t>
      </w:r>
      <w:r w:rsidR="00735797" w:rsidRPr="008F3DF8">
        <w:rPr>
          <w:rFonts w:ascii="Arial" w:hAnsi="Arial" w:cs="Arial"/>
          <w:sz w:val="22"/>
          <w:szCs w:val="22"/>
        </w:rPr>
        <w:t>Zhotovitel nemá právo d</w:t>
      </w:r>
      <w:r w:rsidR="00552D02" w:rsidRPr="008F3DF8">
        <w:rPr>
          <w:rFonts w:ascii="Arial" w:hAnsi="Arial" w:cs="Arial"/>
          <w:sz w:val="22"/>
          <w:szCs w:val="22"/>
        </w:rPr>
        <w:t>omáhat se zvýšení sjednané ceny</w:t>
      </w:r>
      <w:r w:rsidR="00735797" w:rsidRPr="008F3DF8">
        <w:rPr>
          <w:rFonts w:ascii="Arial" w:hAnsi="Arial" w:cs="Arial"/>
          <w:sz w:val="22"/>
          <w:szCs w:val="22"/>
        </w:rPr>
        <w:t xml:space="preserve"> z důvodů chyb, nebo nedostatků v položkovém rozpočtu, pokud jsou tyto chyby důsledkem nepřesného, nebo neúplného ocenění výkazu výměr.</w:t>
      </w:r>
    </w:p>
    <w:p w:rsidR="008F3DF8" w:rsidRDefault="008F3DF8" w:rsidP="00086CA5">
      <w:pPr>
        <w:pStyle w:val="Zkladntext2-smlouva"/>
        <w:numPr>
          <w:ilvl w:val="0"/>
          <w:numId w:val="0"/>
        </w:numPr>
        <w:tabs>
          <w:tab w:val="num" w:pos="567"/>
          <w:tab w:val="left" w:pos="709"/>
        </w:tabs>
        <w:ind w:left="284"/>
        <w:rPr>
          <w:rFonts w:ascii="Arial" w:hAnsi="Arial" w:cs="Arial"/>
          <w:sz w:val="22"/>
          <w:szCs w:val="22"/>
        </w:rPr>
      </w:pPr>
      <w:r>
        <w:rPr>
          <w:rFonts w:ascii="Arial" w:hAnsi="Arial" w:cs="Arial"/>
          <w:sz w:val="22"/>
          <w:szCs w:val="22"/>
        </w:rPr>
        <w:t>4.5. V předchozích odstavcích tohoto článku uvedená cena se sjednává jako cena konečná a nepřekročitelná s vý</w:t>
      </w:r>
      <w:r w:rsidR="00190D32">
        <w:rPr>
          <w:rFonts w:ascii="Arial" w:hAnsi="Arial" w:cs="Arial"/>
          <w:sz w:val="22"/>
          <w:szCs w:val="22"/>
        </w:rPr>
        <w:t xml:space="preserve">jimkou uvedenou v odstavci </w:t>
      </w:r>
      <w:proofErr w:type="gramStart"/>
      <w:r w:rsidR="00190D32">
        <w:rPr>
          <w:rFonts w:ascii="Arial" w:hAnsi="Arial" w:cs="Arial"/>
          <w:sz w:val="22"/>
          <w:szCs w:val="22"/>
        </w:rPr>
        <w:t xml:space="preserve">4.6. </w:t>
      </w:r>
      <w:r>
        <w:rPr>
          <w:rFonts w:ascii="Arial" w:hAnsi="Arial" w:cs="Arial"/>
          <w:sz w:val="22"/>
          <w:szCs w:val="22"/>
        </w:rPr>
        <w:t>tohoto</w:t>
      </w:r>
      <w:proofErr w:type="gramEnd"/>
      <w:r>
        <w:rPr>
          <w:rFonts w:ascii="Arial" w:hAnsi="Arial" w:cs="Arial"/>
          <w:sz w:val="22"/>
          <w:szCs w:val="22"/>
        </w:rPr>
        <w:t xml:space="preserve"> článku</w:t>
      </w:r>
      <w:r w:rsidR="0040497A">
        <w:rPr>
          <w:rFonts w:ascii="Arial" w:hAnsi="Arial" w:cs="Arial"/>
          <w:sz w:val="22"/>
          <w:szCs w:val="22"/>
        </w:rPr>
        <w:t>,</w:t>
      </w:r>
      <w:r w:rsidR="00D46F62">
        <w:rPr>
          <w:rFonts w:ascii="Arial" w:hAnsi="Arial" w:cs="Arial"/>
          <w:sz w:val="22"/>
          <w:szCs w:val="22"/>
        </w:rPr>
        <w:t xml:space="preserve"> platná po celou dobu </w:t>
      </w:r>
      <w:r w:rsidR="0040497A">
        <w:rPr>
          <w:rFonts w:ascii="Arial" w:hAnsi="Arial" w:cs="Arial"/>
          <w:sz w:val="22"/>
          <w:szCs w:val="22"/>
        </w:rPr>
        <w:t>provádění díla až po jeho dokončení a předání, zahrnující veškeré náklady zhotovitele na realizaci díla včetně dopadů změn cenové úrovně až do skutečného data předání tohoto díla a která nepřevyšuje nabídkovou cenu Zhotovitele, s níž se podle podmínek zadávacího řízení ucházel o tuto zakázku. Kalkulace ceny byla provedena podle výkazu výměr zpracovaného projektantem jako součást projektu a zadávací dokumentace. Zhotovitel potvrzuje, že cena díla obsahuje veškeré náklady spojené s úplným a kvalitním provedením a dokončením díla, zaškolení obsluh a proškolení údržby, včetně veškerých předpokládaných rizik a vlivů (včetně inflačních) během provádění díla, zejména (nikoliv však výlučně) včetně nákladů na zařízení staveniště a jeho provoz, dodávky elektřiny, vodného a stočného a likvidace odpadů, poplatků za skládky, nákladů na dopravní omezení a povolení veřejného užívání komunikací a ostatních ploch, nákladů na používání strojů, služeb, střežení staveniště, nákladů na zhotovení, výrobu, obstarávání, přepravu zařízení, materiálů a dodávek</w:t>
      </w:r>
      <w:r w:rsidR="00194C40">
        <w:rPr>
          <w:rFonts w:ascii="Arial" w:hAnsi="Arial" w:cs="Arial"/>
          <w:sz w:val="22"/>
          <w:szCs w:val="22"/>
        </w:rPr>
        <w:t>, provádění př</w:t>
      </w:r>
      <w:r w:rsidR="0040497A">
        <w:rPr>
          <w:rFonts w:ascii="Arial" w:hAnsi="Arial" w:cs="Arial"/>
          <w:sz w:val="22"/>
          <w:szCs w:val="22"/>
        </w:rPr>
        <w:t>edepsaných zkoušek, zabezpečení prohlášení o shodě, certifikátů a atestů všech materiálů a prvků</w:t>
      </w:r>
      <w:r w:rsidR="00E701F6">
        <w:rPr>
          <w:rFonts w:ascii="Arial" w:hAnsi="Arial" w:cs="Arial"/>
          <w:sz w:val="22"/>
          <w:szCs w:val="22"/>
        </w:rPr>
        <w:t>, náklady na účast Zhotovitele při kolaudačním řízení včetně nákladů na odstranění případných kolaudačních závad způsobených Zhotovitelem, nákladů na komplexní záruční servis a jakýchkoliv dalších výdajů spojených s realizací stavby.</w:t>
      </w:r>
    </w:p>
    <w:p w:rsidR="00E701F6" w:rsidRDefault="00E701F6" w:rsidP="00086CA5">
      <w:pPr>
        <w:pStyle w:val="Zkladntext2-smlouva"/>
        <w:numPr>
          <w:ilvl w:val="0"/>
          <w:numId w:val="0"/>
        </w:numPr>
        <w:tabs>
          <w:tab w:val="num" w:pos="567"/>
          <w:tab w:val="left" w:pos="709"/>
        </w:tabs>
        <w:ind w:left="284"/>
        <w:rPr>
          <w:rFonts w:ascii="Arial" w:hAnsi="Arial" w:cs="Arial"/>
          <w:sz w:val="22"/>
          <w:szCs w:val="22"/>
        </w:rPr>
      </w:pPr>
      <w:r>
        <w:rPr>
          <w:rFonts w:ascii="Arial" w:hAnsi="Arial" w:cs="Arial"/>
          <w:sz w:val="22"/>
          <w:szCs w:val="22"/>
        </w:rPr>
        <w:t xml:space="preserve">4.6. Smluvní strany se dohodly, že cena díla může být měněna pouze v případech uvedených v čl. </w:t>
      </w:r>
      <w:proofErr w:type="gramStart"/>
      <w:r>
        <w:rPr>
          <w:rFonts w:ascii="Arial" w:hAnsi="Arial" w:cs="Arial"/>
          <w:sz w:val="22"/>
          <w:szCs w:val="22"/>
        </w:rPr>
        <w:t>5.1. této</w:t>
      </w:r>
      <w:proofErr w:type="gramEnd"/>
      <w:r>
        <w:rPr>
          <w:rFonts w:ascii="Arial" w:hAnsi="Arial" w:cs="Arial"/>
          <w:sz w:val="22"/>
          <w:szCs w:val="22"/>
        </w:rPr>
        <w:t xml:space="preserve"> smlouvy a dále již jen pokud v průběhu provádění stavby dojde ke změnám sazeb DPH, a to vždy postupem v souladu s touto smlouvou, nedohodnou-li se smluvní strany pro konkrétní případ písemně jinak.</w:t>
      </w:r>
    </w:p>
    <w:p w:rsidR="00E701F6" w:rsidRPr="00B4086E" w:rsidRDefault="00E701F6" w:rsidP="00086CA5">
      <w:pPr>
        <w:pStyle w:val="Zkladntext2-smlouva"/>
        <w:numPr>
          <w:ilvl w:val="0"/>
          <w:numId w:val="0"/>
        </w:numPr>
        <w:tabs>
          <w:tab w:val="num" w:pos="567"/>
          <w:tab w:val="left" w:pos="709"/>
        </w:tabs>
        <w:ind w:left="284"/>
        <w:rPr>
          <w:rFonts w:ascii="Arial" w:hAnsi="Arial" w:cs="Arial"/>
          <w:sz w:val="22"/>
          <w:szCs w:val="22"/>
        </w:rPr>
      </w:pPr>
      <w:r>
        <w:rPr>
          <w:rFonts w:ascii="Arial" w:hAnsi="Arial" w:cs="Arial"/>
          <w:sz w:val="22"/>
          <w:szCs w:val="22"/>
        </w:rPr>
        <w:t>4.7. Práce či dodávky, které nebudou po dohodě smluvních stran provedeny, ačkoliv jsou součástí sjednaného předmětu plnění, bud</w:t>
      </w:r>
      <w:r w:rsidR="00194C40">
        <w:rPr>
          <w:rFonts w:ascii="Arial" w:hAnsi="Arial" w:cs="Arial"/>
          <w:sz w:val="22"/>
          <w:szCs w:val="22"/>
        </w:rPr>
        <w:t>ou z celkové ceny díla odečteny a to v cenách a rozsahu uvedeném ve smluvním rozpočtu. Při oceňování případných Objednatelem požadovaných víceprací, budou ceny víceprací tvořeny položkově a v souladu s aktuál</w:t>
      </w:r>
      <w:r w:rsidR="00B4086E">
        <w:rPr>
          <w:rFonts w:ascii="Arial" w:hAnsi="Arial" w:cs="Arial"/>
          <w:sz w:val="22"/>
          <w:szCs w:val="22"/>
        </w:rPr>
        <w:t xml:space="preserve">ními ceníky cenové soustavy ÚRS </w:t>
      </w:r>
      <w:r w:rsidR="00B4086E">
        <w:rPr>
          <w:rFonts w:ascii="Arial" w:hAnsi="Arial" w:cs="Arial"/>
          <w:b/>
          <w:sz w:val="22"/>
          <w:szCs w:val="22"/>
        </w:rPr>
        <w:t>– 15%</w:t>
      </w:r>
      <w:r w:rsidR="00B4086E">
        <w:rPr>
          <w:rFonts w:ascii="Arial" w:hAnsi="Arial" w:cs="Arial"/>
          <w:sz w:val="22"/>
          <w:szCs w:val="22"/>
        </w:rPr>
        <w:t>.</w:t>
      </w:r>
    </w:p>
    <w:p w:rsidR="00E701F6" w:rsidRDefault="00E701F6" w:rsidP="00086CA5">
      <w:pPr>
        <w:pStyle w:val="Zkladntext2-smlouva"/>
        <w:numPr>
          <w:ilvl w:val="0"/>
          <w:numId w:val="0"/>
        </w:numPr>
        <w:tabs>
          <w:tab w:val="num" w:pos="567"/>
          <w:tab w:val="left" w:pos="709"/>
        </w:tabs>
        <w:ind w:left="284"/>
        <w:rPr>
          <w:rFonts w:ascii="Arial" w:hAnsi="Arial" w:cs="Arial"/>
          <w:sz w:val="22"/>
          <w:szCs w:val="22"/>
        </w:rPr>
      </w:pPr>
    </w:p>
    <w:p w:rsidR="00E701F6" w:rsidRDefault="00E318ED" w:rsidP="00E318ED">
      <w:pPr>
        <w:pStyle w:val="Zkladntext2-smlouva"/>
        <w:numPr>
          <w:ilvl w:val="0"/>
          <w:numId w:val="0"/>
        </w:numPr>
        <w:ind w:left="426"/>
        <w:rPr>
          <w:rFonts w:ascii="Arial" w:hAnsi="Arial" w:cs="Arial"/>
          <w:b/>
        </w:rPr>
      </w:pPr>
      <w:r>
        <w:t xml:space="preserve">                                              </w:t>
      </w:r>
      <w:r>
        <w:rPr>
          <w:rFonts w:ascii="Arial" w:hAnsi="Arial" w:cs="Arial"/>
          <w:b/>
        </w:rPr>
        <w:t>V. ZMĚNY DÍLA</w:t>
      </w:r>
    </w:p>
    <w:p w:rsidR="00E318ED" w:rsidRDefault="00E318ED" w:rsidP="00E318ED">
      <w:pPr>
        <w:pStyle w:val="Zkladntext2-smlouva"/>
        <w:numPr>
          <w:ilvl w:val="0"/>
          <w:numId w:val="0"/>
        </w:numPr>
        <w:ind w:left="426"/>
      </w:pPr>
    </w:p>
    <w:p w:rsidR="00F47446" w:rsidRDefault="00F47446" w:rsidP="00F47446">
      <w:pPr>
        <w:ind w:left="360"/>
        <w:rPr>
          <w:rFonts w:ascii="Arial" w:hAnsi="Arial" w:cs="Arial"/>
        </w:rPr>
      </w:pPr>
      <w:r w:rsidRPr="00F47446">
        <w:rPr>
          <w:rFonts w:ascii="Arial" w:hAnsi="Arial" w:cs="Arial"/>
        </w:rPr>
        <w:t>5.1. Objednatel</w:t>
      </w:r>
      <w:r>
        <w:rPr>
          <w:rFonts w:ascii="Arial" w:hAnsi="Arial" w:cs="Arial"/>
        </w:rPr>
        <w:t xml:space="preserve"> je oprávněn požadovat, aniž by učinil tuto smlouvu neplatnou, změny díla s tím, že cena, termín případně ostatní ustanovení této smlouvy budou odpovídajícím způsobem upraveny dodatkem ke smlouvě. Změny díla může objednatel vyžadovat za dodržení některé z těchto podmínek:</w:t>
      </w:r>
    </w:p>
    <w:p w:rsidR="00F47446" w:rsidRDefault="00F47446" w:rsidP="00F47446">
      <w:pPr>
        <w:spacing w:after="0"/>
        <w:ind w:left="360"/>
        <w:rPr>
          <w:rFonts w:ascii="Arial" w:hAnsi="Arial" w:cs="Arial"/>
        </w:rPr>
      </w:pPr>
      <w:r>
        <w:rPr>
          <w:rFonts w:ascii="Arial" w:hAnsi="Arial" w:cs="Arial"/>
        </w:rPr>
        <w:t>- pokud změnou dojde k zúžení díla a ke snížení ceny díla (méně</w:t>
      </w:r>
      <w:r w:rsidR="00194C40">
        <w:rPr>
          <w:rFonts w:ascii="Arial" w:hAnsi="Arial" w:cs="Arial"/>
        </w:rPr>
        <w:t xml:space="preserve"> </w:t>
      </w:r>
      <w:r>
        <w:rPr>
          <w:rFonts w:ascii="Arial" w:hAnsi="Arial" w:cs="Arial"/>
        </w:rPr>
        <w:t>práce);</w:t>
      </w:r>
    </w:p>
    <w:p w:rsidR="00F47446" w:rsidRDefault="00F47446" w:rsidP="00F47446">
      <w:pPr>
        <w:spacing w:after="0"/>
        <w:ind w:left="360"/>
        <w:rPr>
          <w:rFonts w:ascii="Arial" w:hAnsi="Arial" w:cs="Arial"/>
        </w:rPr>
      </w:pPr>
      <w:r>
        <w:rPr>
          <w:rFonts w:ascii="Arial" w:hAnsi="Arial" w:cs="Arial"/>
        </w:rPr>
        <w:t>- pokud změna nebude mít vliv na cenu díla;</w:t>
      </w:r>
    </w:p>
    <w:p w:rsidR="00F47446" w:rsidRDefault="00F47446" w:rsidP="00F47446">
      <w:pPr>
        <w:spacing w:after="0"/>
        <w:ind w:left="360"/>
        <w:rPr>
          <w:rFonts w:ascii="Arial" w:hAnsi="Arial" w:cs="Arial"/>
        </w:rPr>
      </w:pPr>
      <w:r>
        <w:rPr>
          <w:rFonts w:ascii="Arial" w:hAnsi="Arial" w:cs="Arial"/>
        </w:rPr>
        <w:t>- pokud změna vyplyne z</w:t>
      </w:r>
      <w:r w:rsidR="002911F5">
        <w:rPr>
          <w:rFonts w:ascii="Arial" w:hAnsi="Arial" w:cs="Arial"/>
        </w:rPr>
        <w:t> realizační dokumentace, nebo její úpravy</w:t>
      </w:r>
    </w:p>
    <w:p w:rsidR="002911F5" w:rsidRDefault="002911F5" w:rsidP="00F47446">
      <w:pPr>
        <w:spacing w:after="0"/>
        <w:ind w:left="360"/>
        <w:rPr>
          <w:rFonts w:ascii="Arial" w:hAnsi="Arial" w:cs="Arial"/>
        </w:rPr>
      </w:pPr>
      <w:r>
        <w:rPr>
          <w:rFonts w:ascii="Arial" w:hAnsi="Arial" w:cs="Arial"/>
        </w:rPr>
        <w:t>- pokud změna bude povahy nepředvídatelných prací při realizaci díla</w:t>
      </w:r>
    </w:p>
    <w:p w:rsidR="002911F5" w:rsidRDefault="002911F5" w:rsidP="00F47446">
      <w:pPr>
        <w:spacing w:after="0"/>
        <w:ind w:left="360"/>
        <w:rPr>
          <w:rFonts w:ascii="Arial" w:hAnsi="Arial" w:cs="Arial"/>
        </w:rPr>
      </w:pPr>
      <w:r>
        <w:rPr>
          <w:rFonts w:ascii="Arial" w:hAnsi="Arial" w:cs="Arial"/>
        </w:rPr>
        <w:t>- pokud si objednatel výslovně objedná provedení víceprací</w:t>
      </w:r>
    </w:p>
    <w:p w:rsidR="002911F5" w:rsidRDefault="002911F5" w:rsidP="00F47446">
      <w:pPr>
        <w:spacing w:after="0"/>
        <w:ind w:left="360"/>
        <w:rPr>
          <w:rFonts w:ascii="Arial" w:hAnsi="Arial" w:cs="Arial"/>
        </w:rPr>
      </w:pPr>
    </w:p>
    <w:p w:rsidR="00E701F6" w:rsidRPr="002911F5" w:rsidRDefault="002911F5" w:rsidP="002911F5">
      <w:pPr>
        <w:spacing w:after="0"/>
        <w:ind w:left="360"/>
        <w:rPr>
          <w:rFonts w:ascii="Arial" w:hAnsi="Arial" w:cs="Arial"/>
        </w:rPr>
      </w:pPr>
      <w:r>
        <w:rPr>
          <w:rFonts w:ascii="Arial" w:hAnsi="Arial" w:cs="Arial"/>
        </w:rPr>
        <w:t xml:space="preserve">5.2. Žádné změny díla podle odstavce </w:t>
      </w:r>
      <w:proofErr w:type="gramStart"/>
      <w:r>
        <w:rPr>
          <w:rFonts w:ascii="Arial" w:hAnsi="Arial" w:cs="Arial"/>
        </w:rPr>
        <w:t>5.1. nebudou</w:t>
      </w:r>
      <w:proofErr w:type="gramEnd"/>
      <w:r>
        <w:rPr>
          <w:rFonts w:ascii="Arial" w:hAnsi="Arial" w:cs="Arial"/>
        </w:rPr>
        <w:t xml:space="preserve"> započaty ani prováděny bez předchozího písemného pokynu zástupce Objednatele, a žádný nárok ani požadavek na změnu ceny nebo termínu nebude platný, nebude-li k němu takovýto písemný pokyn předem vydán a nebude-li tato změna smlouvy sjednána v souladu s touto smlouvou. Evidence změn bude prováděna formou technických listů změn („dále jen změnových listů“).</w:t>
      </w:r>
    </w:p>
    <w:p w:rsidR="008F3DF8" w:rsidRPr="008F3DF8" w:rsidRDefault="008F3DF8" w:rsidP="00086CA5">
      <w:pPr>
        <w:pStyle w:val="Zkladntext2-smlouva"/>
        <w:numPr>
          <w:ilvl w:val="0"/>
          <w:numId w:val="0"/>
        </w:numPr>
        <w:tabs>
          <w:tab w:val="num" w:pos="567"/>
          <w:tab w:val="left" w:pos="709"/>
        </w:tabs>
        <w:ind w:left="284"/>
        <w:rPr>
          <w:rFonts w:ascii="Arial" w:hAnsi="Arial" w:cs="Arial"/>
          <w:sz w:val="22"/>
          <w:szCs w:val="22"/>
        </w:rPr>
      </w:pPr>
    </w:p>
    <w:p w:rsidR="00F35D9E" w:rsidRPr="0074417F" w:rsidRDefault="00E318ED" w:rsidP="00E318ED">
      <w:pPr>
        <w:pStyle w:val="Zkladntext2-smlouva"/>
        <w:numPr>
          <w:ilvl w:val="0"/>
          <w:numId w:val="0"/>
        </w:numPr>
        <w:ind w:left="567"/>
      </w:pPr>
      <w:bookmarkStart w:id="21" w:name="_Toc101760703"/>
      <w:bookmarkStart w:id="22" w:name="_Toc108578397"/>
      <w:bookmarkStart w:id="23" w:name="_Ref129740843"/>
      <w:bookmarkStart w:id="24" w:name="_Ref133812154"/>
      <w:bookmarkStart w:id="25" w:name="_Ref498912828"/>
      <w:bookmarkEnd w:id="20"/>
      <w:r>
        <w:t xml:space="preserve">                                         </w:t>
      </w:r>
      <w:r>
        <w:rPr>
          <w:rFonts w:ascii="Arial" w:hAnsi="Arial" w:cs="Arial"/>
          <w:b/>
        </w:rPr>
        <w:t>VI PLATEBNÍ PODMÍNKY</w:t>
      </w:r>
      <w:bookmarkEnd w:id="21"/>
      <w:bookmarkEnd w:id="22"/>
      <w:bookmarkEnd w:id="23"/>
      <w:bookmarkEnd w:id="24"/>
    </w:p>
    <w:p w:rsidR="003B62EE" w:rsidRDefault="00F35D9E" w:rsidP="00E318ED">
      <w:pPr>
        <w:pStyle w:val="Zkladntext2-smlouva"/>
        <w:numPr>
          <w:ilvl w:val="1"/>
          <w:numId w:val="21"/>
        </w:numPr>
        <w:tabs>
          <w:tab w:val="left" w:pos="709"/>
        </w:tabs>
        <w:rPr>
          <w:rFonts w:ascii="Arial" w:hAnsi="Arial" w:cs="Arial"/>
          <w:sz w:val="22"/>
          <w:szCs w:val="22"/>
        </w:rPr>
      </w:pPr>
      <w:r w:rsidRPr="0074417F">
        <w:rPr>
          <w:rFonts w:ascii="Arial" w:hAnsi="Arial" w:cs="Arial"/>
          <w:sz w:val="22"/>
          <w:szCs w:val="22"/>
        </w:rPr>
        <w:t>Objednatel nebude zhotoviteli poskytovat zálohy.</w:t>
      </w:r>
    </w:p>
    <w:p w:rsidR="004E65EE" w:rsidRPr="003D39DE" w:rsidRDefault="00E318ED" w:rsidP="00E318ED">
      <w:pPr>
        <w:pStyle w:val="Zkladntext2-smlouva"/>
        <w:numPr>
          <w:ilvl w:val="0"/>
          <w:numId w:val="0"/>
        </w:numPr>
        <w:tabs>
          <w:tab w:val="left" w:pos="709"/>
        </w:tabs>
        <w:ind w:left="284"/>
        <w:rPr>
          <w:rFonts w:ascii="Arial" w:hAnsi="Arial" w:cs="Arial"/>
          <w:sz w:val="22"/>
          <w:szCs w:val="22"/>
        </w:rPr>
      </w:pPr>
      <w:r>
        <w:rPr>
          <w:rFonts w:ascii="Arial" w:hAnsi="Arial" w:cs="Arial"/>
          <w:sz w:val="22"/>
          <w:szCs w:val="22"/>
        </w:rPr>
        <w:t>6.2.</w:t>
      </w:r>
      <w:r w:rsidR="00DC5FFA">
        <w:rPr>
          <w:rFonts w:ascii="Arial" w:hAnsi="Arial" w:cs="Arial"/>
          <w:sz w:val="22"/>
          <w:szCs w:val="22"/>
        </w:rPr>
        <w:t xml:space="preserve"> </w:t>
      </w:r>
      <w:r w:rsidR="00F35D9E" w:rsidRPr="003B62EE">
        <w:rPr>
          <w:rFonts w:ascii="Arial" w:hAnsi="Arial" w:cs="Arial"/>
          <w:sz w:val="22"/>
          <w:szCs w:val="22"/>
        </w:rPr>
        <w:t xml:space="preserve">Platba za provedení díla bude realizována </w:t>
      </w:r>
      <w:r w:rsidR="004E65EE">
        <w:rPr>
          <w:rFonts w:ascii="Arial" w:hAnsi="Arial" w:cs="Arial"/>
          <w:sz w:val="22"/>
          <w:szCs w:val="22"/>
        </w:rPr>
        <w:t xml:space="preserve">měsíční fakturací </w:t>
      </w:r>
      <w:r w:rsidR="00F57826">
        <w:rPr>
          <w:rFonts w:ascii="Arial" w:hAnsi="Arial" w:cs="Arial"/>
          <w:sz w:val="22"/>
          <w:szCs w:val="22"/>
        </w:rPr>
        <w:t xml:space="preserve">na základě odsouhlasení provedených prací. Konečná faktura bude uhrazena </w:t>
      </w:r>
      <w:r w:rsidR="004E65EE">
        <w:rPr>
          <w:rFonts w:ascii="Arial" w:hAnsi="Arial" w:cs="Arial"/>
          <w:sz w:val="22"/>
          <w:szCs w:val="22"/>
        </w:rPr>
        <w:t>po konečném předání a odstranění nedodělků a vad stavby.</w:t>
      </w:r>
    </w:p>
    <w:p w:rsidR="00527948" w:rsidRDefault="00E318ED" w:rsidP="00E318ED">
      <w:pPr>
        <w:pStyle w:val="Zkladntext2-smlouva"/>
        <w:numPr>
          <w:ilvl w:val="0"/>
          <w:numId w:val="0"/>
        </w:numPr>
        <w:tabs>
          <w:tab w:val="left" w:pos="709"/>
        </w:tabs>
        <w:ind w:left="279"/>
        <w:rPr>
          <w:rFonts w:ascii="Arial" w:hAnsi="Arial" w:cs="Arial"/>
          <w:sz w:val="22"/>
          <w:szCs w:val="22"/>
        </w:rPr>
      </w:pPr>
      <w:r>
        <w:rPr>
          <w:rFonts w:ascii="Arial" w:hAnsi="Arial" w:cs="Arial"/>
          <w:sz w:val="22"/>
          <w:szCs w:val="22"/>
        </w:rPr>
        <w:t>6.3.</w:t>
      </w:r>
      <w:r w:rsidR="00DC5FFA">
        <w:rPr>
          <w:rFonts w:ascii="Arial" w:hAnsi="Arial" w:cs="Arial"/>
          <w:sz w:val="22"/>
          <w:szCs w:val="22"/>
        </w:rPr>
        <w:t xml:space="preserve"> </w:t>
      </w:r>
      <w:r w:rsidR="00F35D9E" w:rsidRPr="003B62EE">
        <w:rPr>
          <w:rFonts w:ascii="Arial" w:hAnsi="Arial" w:cs="Arial"/>
          <w:sz w:val="22"/>
          <w:szCs w:val="22"/>
        </w:rPr>
        <w:t xml:space="preserve">Splatnost faktury je stanovena na </w:t>
      </w:r>
      <w:r w:rsidR="007843CC">
        <w:rPr>
          <w:rFonts w:ascii="Arial" w:hAnsi="Arial" w:cs="Arial"/>
          <w:b/>
          <w:sz w:val="22"/>
          <w:szCs w:val="22"/>
        </w:rPr>
        <w:t>3</w:t>
      </w:r>
      <w:r w:rsidR="00F35D9E" w:rsidRPr="003B62EE">
        <w:rPr>
          <w:rFonts w:ascii="Arial" w:hAnsi="Arial" w:cs="Arial"/>
          <w:b/>
          <w:sz w:val="22"/>
          <w:szCs w:val="22"/>
        </w:rPr>
        <w:t>0 dnů</w:t>
      </w:r>
      <w:r w:rsidR="00F35D9E" w:rsidRPr="003B62EE">
        <w:rPr>
          <w:rFonts w:ascii="Arial" w:hAnsi="Arial" w:cs="Arial"/>
          <w:sz w:val="22"/>
          <w:szCs w:val="22"/>
        </w:rPr>
        <w:t xml:space="preserve"> ode dne jejího doručení objednateli. Faktura bude </w:t>
      </w:r>
      <w:r w:rsidR="004E65EE">
        <w:rPr>
          <w:rFonts w:ascii="Arial" w:hAnsi="Arial" w:cs="Arial"/>
          <w:sz w:val="22"/>
          <w:szCs w:val="22"/>
        </w:rPr>
        <w:t>předložena objednateli vždy ve 3</w:t>
      </w:r>
      <w:r w:rsidR="00F35D9E" w:rsidRPr="003B62EE">
        <w:rPr>
          <w:rFonts w:ascii="Arial" w:hAnsi="Arial" w:cs="Arial"/>
          <w:sz w:val="22"/>
          <w:szCs w:val="22"/>
        </w:rPr>
        <w:t xml:space="preserve"> vyhotoveních, každé s platností originálu. </w:t>
      </w:r>
    </w:p>
    <w:p w:rsidR="00B14219" w:rsidRDefault="00B14219" w:rsidP="00B14219">
      <w:pPr>
        <w:pStyle w:val="Zkladntext2-smlouva"/>
        <w:numPr>
          <w:ilvl w:val="0"/>
          <w:numId w:val="0"/>
        </w:numPr>
        <w:tabs>
          <w:tab w:val="left" w:pos="709"/>
        </w:tabs>
        <w:ind w:left="284"/>
        <w:rPr>
          <w:rFonts w:ascii="Arial" w:hAnsi="Arial" w:cs="Arial"/>
          <w:sz w:val="22"/>
          <w:szCs w:val="22"/>
        </w:rPr>
      </w:pPr>
    </w:p>
    <w:p w:rsidR="00B14219" w:rsidRDefault="00E318ED" w:rsidP="00E318ED">
      <w:pPr>
        <w:pStyle w:val="Zkladntext2-smlouva"/>
        <w:numPr>
          <w:ilvl w:val="0"/>
          <w:numId w:val="0"/>
        </w:numPr>
        <w:ind w:left="279"/>
      </w:pPr>
      <w:r>
        <w:t xml:space="preserve">                                              </w:t>
      </w:r>
      <w:r>
        <w:rPr>
          <w:rFonts w:ascii="Arial" w:hAnsi="Arial" w:cs="Arial"/>
          <w:b/>
        </w:rPr>
        <w:t>VII. KONTROLNÍ DNY A STAVEBNÍ DENÍK</w:t>
      </w:r>
    </w:p>
    <w:p w:rsidR="00B14219" w:rsidRDefault="00B14219" w:rsidP="00CD0B4C">
      <w:pPr>
        <w:pStyle w:val="Zkladntext1-smlouva"/>
      </w:pPr>
    </w:p>
    <w:p w:rsidR="00B14219" w:rsidRDefault="00B14219" w:rsidP="00B14219">
      <w:pPr>
        <w:pStyle w:val="Bezmezer"/>
        <w:ind w:firstLine="360"/>
        <w:jc w:val="both"/>
        <w:rPr>
          <w:rFonts w:ascii="Arial" w:hAnsi="Arial" w:cs="Arial"/>
          <w:sz w:val="24"/>
          <w:szCs w:val="24"/>
        </w:rPr>
      </w:pPr>
      <w:r w:rsidRPr="00B14219">
        <w:rPr>
          <w:rFonts w:ascii="Arial" w:hAnsi="Arial" w:cs="Arial"/>
        </w:rPr>
        <w:t>7</w:t>
      </w:r>
      <w:r w:rsidRPr="00B14219">
        <w:rPr>
          <w:rFonts w:ascii="Arial" w:hAnsi="Arial" w:cs="Arial"/>
          <w:sz w:val="24"/>
          <w:szCs w:val="24"/>
        </w:rPr>
        <w:t>.1. Zhotovitel je povinen organizovat a zúčastňovat se</w:t>
      </w:r>
      <w:r>
        <w:rPr>
          <w:rFonts w:ascii="Arial" w:hAnsi="Arial" w:cs="Arial"/>
          <w:sz w:val="24"/>
          <w:szCs w:val="24"/>
        </w:rPr>
        <w:t xml:space="preserve"> v termínech, které budou </w:t>
      </w:r>
    </w:p>
    <w:p w:rsidR="00B14219" w:rsidRDefault="00B14219" w:rsidP="00DC5FFA">
      <w:pPr>
        <w:pStyle w:val="Bezmezer"/>
        <w:ind w:left="360"/>
        <w:jc w:val="both"/>
        <w:rPr>
          <w:rFonts w:ascii="Arial" w:hAnsi="Arial" w:cs="Arial"/>
          <w:sz w:val="24"/>
          <w:szCs w:val="24"/>
        </w:rPr>
      </w:pPr>
      <w:r>
        <w:rPr>
          <w:rFonts w:ascii="Arial" w:hAnsi="Arial" w:cs="Arial"/>
          <w:sz w:val="24"/>
          <w:szCs w:val="24"/>
        </w:rPr>
        <w:t>dohodnuty při předání staveniště, kontrolních dnů za účelem kontroly provádění díla za účasti  TDS, Objednatele a jim přizvaných dalších osob. Kontrolní dny budou zaměřeny zejména na dodržování časového har</w:t>
      </w:r>
      <w:r w:rsidR="00DC5FFA">
        <w:rPr>
          <w:rFonts w:ascii="Arial" w:hAnsi="Arial" w:cs="Arial"/>
          <w:sz w:val="24"/>
          <w:szCs w:val="24"/>
        </w:rPr>
        <w:t xml:space="preserve">monogramu výstavby a na kvalitu </w:t>
      </w:r>
      <w:r>
        <w:rPr>
          <w:rFonts w:ascii="Arial" w:hAnsi="Arial" w:cs="Arial"/>
          <w:sz w:val="24"/>
          <w:szCs w:val="24"/>
        </w:rPr>
        <w:t>prováděných prací.</w:t>
      </w:r>
    </w:p>
    <w:p w:rsidR="00E42D77" w:rsidRDefault="00E42D77" w:rsidP="00B14219">
      <w:pPr>
        <w:pStyle w:val="Bezmezer"/>
        <w:ind w:left="360"/>
        <w:jc w:val="both"/>
        <w:rPr>
          <w:rFonts w:ascii="Arial" w:hAnsi="Arial" w:cs="Arial"/>
          <w:sz w:val="24"/>
          <w:szCs w:val="24"/>
        </w:rPr>
      </w:pPr>
    </w:p>
    <w:p w:rsidR="00E42D77" w:rsidRDefault="00E42D77" w:rsidP="00B14219">
      <w:pPr>
        <w:pStyle w:val="Bezmezer"/>
        <w:ind w:left="360"/>
        <w:jc w:val="both"/>
        <w:rPr>
          <w:rFonts w:ascii="Arial" w:hAnsi="Arial" w:cs="Arial"/>
          <w:sz w:val="24"/>
          <w:szCs w:val="24"/>
        </w:rPr>
      </w:pPr>
      <w:r>
        <w:rPr>
          <w:rFonts w:ascii="Arial" w:hAnsi="Arial" w:cs="Arial"/>
          <w:sz w:val="24"/>
          <w:szCs w:val="24"/>
        </w:rPr>
        <w:t>7.2. Kontrolní den povede TDS, který bude z jednání pořizovat zápis</w:t>
      </w:r>
    </w:p>
    <w:p w:rsidR="00E42D77" w:rsidRDefault="00E42D77" w:rsidP="00B14219">
      <w:pPr>
        <w:pStyle w:val="Bezmezer"/>
        <w:ind w:left="360"/>
        <w:jc w:val="both"/>
        <w:rPr>
          <w:rFonts w:ascii="Arial" w:hAnsi="Arial" w:cs="Arial"/>
          <w:sz w:val="24"/>
          <w:szCs w:val="24"/>
        </w:rPr>
      </w:pPr>
    </w:p>
    <w:p w:rsidR="00E42D77" w:rsidRDefault="00DC5FFA" w:rsidP="00B14219">
      <w:pPr>
        <w:pStyle w:val="Bezmezer"/>
        <w:ind w:left="360"/>
        <w:jc w:val="both"/>
        <w:rPr>
          <w:rFonts w:ascii="Arial" w:hAnsi="Arial" w:cs="Arial"/>
          <w:sz w:val="24"/>
          <w:szCs w:val="24"/>
        </w:rPr>
      </w:pPr>
      <w:proofErr w:type="gramStart"/>
      <w:r>
        <w:rPr>
          <w:rFonts w:ascii="Arial" w:hAnsi="Arial" w:cs="Arial"/>
          <w:sz w:val="24"/>
          <w:szCs w:val="24"/>
        </w:rPr>
        <w:t>7.3.</w:t>
      </w:r>
      <w:r w:rsidR="00E42D77">
        <w:rPr>
          <w:rFonts w:ascii="Arial" w:hAnsi="Arial" w:cs="Arial"/>
          <w:sz w:val="24"/>
          <w:szCs w:val="24"/>
        </w:rPr>
        <w:t>Kontrolními</w:t>
      </w:r>
      <w:proofErr w:type="gramEnd"/>
      <w:r w:rsidR="00E42D77">
        <w:rPr>
          <w:rFonts w:ascii="Arial" w:hAnsi="Arial" w:cs="Arial"/>
          <w:sz w:val="24"/>
          <w:szCs w:val="24"/>
        </w:rPr>
        <w:t xml:space="preserve"> dny nejsou dotčeny průběžné kontroly provádění díla TDS, Objednatelem a osobou pověřenou dohledem jak je dodržována BOZP a dalších oprávněných osob na staveništi (autorský dozor, projektant), kteří mohou provádět záznamy do stavebního deníku.</w:t>
      </w:r>
    </w:p>
    <w:p w:rsidR="00DC5FFA" w:rsidRDefault="00DC5FFA" w:rsidP="00B14219">
      <w:pPr>
        <w:pStyle w:val="Bezmezer"/>
        <w:ind w:left="360"/>
        <w:jc w:val="both"/>
        <w:rPr>
          <w:rFonts w:ascii="Arial" w:hAnsi="Arial" w:cs="Arial"/>
          <w:sz w:val="24"/>
          <w:szCs w:val="24"/>
        </w:rPr>
      </w:pPr>
    </w:p>
    <w:p w:rsidR="00E42D77" w:rsidRDefault="00E42D77" w:rsidP="00B14219">
      <w:pPr>
        <w:pStyle w:val="Bezmezer"/>
        <w:ind w:left="360"/>
        <w:jc w:val="both"/>
        <w:rPr>
          <w:rFonts w:ascii="Arial" w:hAnsi="Arial" w:cs="Arial"/>
          <w:sz w:val="24"/>
          <w:szCs w:val="24"/>
        </w:rPr>
      </w:pPr>
      <w:r>
        <w:rPr>
          <w:rFonts w:ascii="Arial" w:hAnsi="Arial" w:cs="Arial"/>
          <w:sz w:val="24"/>
          <w:szCs w:val="24"/>
        </w:rPr>
        <w:t>7.4. Zápisy ve stavebním deníku ani zápisy z kontrolních dnů se nepovažují za změnu smlouvy ani nezakládají nárok na změnu smlouvy.</w:t>
      </w:r>
    </w:p>
    <w:p w:rsidR="00E42D77" w:rsidRDefault="00E42D77" w:rsidP="00B14219">
      <w:pPr>
        <w:pStyle w:val="Bezmezer"/>
        <w:ind w:left="360"/>
        <w:jc w:val="both"/>
        <w:rPr>
          <w:rFonts w:ascii="Arial" w:hAnsi="Arial" w:cs="Arial"/>
          <w:sz w:val="24"/>
          <w:szCs w:val="24"/>
        </w:rPr>
      </w:pPr>
    </w:p>
    <w:p w:rsidR="00B14219" w:rsidRDefault="00F51EDA" w:rsidP="00F51EDA">
      <w:pPr>
        <w:pStyle w:val="Bezmezer"/>
        <w:ind w:left="360"/>
        <w:jc w:val="both"/>
      </w:pPr>
      <w:r>
        <w:rPr>
          <w:rFonts w:ascii="Arial" w:hAnsi="Arial" w:cs="Arial"/>
          <w:sz w:val="24"/>
          <w:szCs w:val="24"/>
        </w:rPr>
        <w:t>7.6. Sml</w:t>
      </w:r>
      <w:r w:rsidR="00E42D77">
        <w:rPr>
          <w:rFonts w:ascii="Arial" w:hAnsi="Arial" w:cs="Arial"/>
          <w:sz w:val="24"/>
          <w:szCs w:val="24"/>
        </w:rPr>
        <w:t>uvní strany se zavazují dodržovat termíny sjednané na kontrolních dnech stavby a uvedené v zápise z kontrolních dnů, pro předkládání podkladů, dokladů, různých písemných materiálů, vzorků atd. Pokud smluvený termín nebude dodržen a nesjedná-li strana, která je v prodlení s jeho dodržením nápravu ani po výzvě druhé strany a v přiměřené lhůtě, která ji druhá strana pos</w:t>
      </w:r>
      <w:r>
        <w:rPr>
          <w:rFonts w:ascii="Arial" w:hAnsi="Arial" w:cs="Arial"/>
          <w:sz w:val="24"/>
          <w:szCs w:val="24"/>
        </w:rPr>
        <w:t>k</w:t>
      </w:r>
      <w:r w:rsidR="00E42D77">
        <w:rPr>
          <w:rFonts w:ascii="Arial" w:hAnsi="Arial" w:cs="Arial"/>
          <w:sz w:val="24"/>
          <w:szCs w:val="24"/>
        </w:rPr>
        <w:t>ytne</w:t>
      </w:r>
      <w:r>
        <w:rPr>
          <w:rFonts w:ascii="Arial" w:hAnsi="Arial" w:cs="Arial"/>
          <w:sz w:val="24"/>
          <w:szCs w:val="24"/>
        </w:rPr>
        <w:t>, je povinna uhradit druhé straně smluvní pokutu, pokud se druhá strana nevyjádří, že prodloužení dohodnutého termínu akceptuje bez sankce.</w:t>
      </w:r>
    </w:p>
    <w:p w:rsidR="00B14219" w:rsidRDefault="00B14219" w:rsidP="00B14219"/>
    <w:p w:rsidR="00AB07E5" w:rsidRDefault="00AB07E5" w:rsidP="00B14219"/>
    <w:p w:rsidR="00AB07E5" w:rsidRDefault="00AB07E5" w:rsidP="00B14219"/>
    <w:p w:rsidR="00AB07E5" w:rsidRPr="00B14219" w:rsidRDefault="00AB07E5" w:rsidP="00B14219"/>
    <w:p w:rsidR="002911F5" w:rsidRPr="00F57826" w:rsidRDefault="002911F5" w:rsidP="00F51EDA">
      <w:pPr>
        <w:pStyle w:val="Zkladntext2-smlouva"/>
        <w:numPr>
          <w:ilvl w:val="0"/>
          <w:numId w:val="0"/>
        </w:numPr>
        <w:tabs>
          <w:tab w:val="left" w:pos="709"/>
        </w:tabs>
        <w:rPr>
          <w:rFonts w:ascii="Arial" w:hAnsi="Arial" w:cs="Arial"/>
          <w:sz w:val="22"/>
          <w:szCs w:val="22"/>
        </w:rPr>
      </w:pPr>
    </w:p>
    <w:bookmarkEnd w:id="25"/>
    <w:p w:rsidR="00F35D9E" w:rsidRDefault="00CD0B4C" w:rsidP="00CD0B4C">
      <w:pPr>
        <w:pStyle w:val="Zkladntext1-smlouva"/>
      </w:pPr>
      <w:r>
        <w:t xml:space="preserve">   </w:t>
      </w:r>
      <w:r w:rsidR="00867C7A">
        <w:t xml:space="preserve"> </w:t>
      </w:r>
      <w:r w:rsidR="00F51EDA">
        <w:t xml:space="preserve"> </w:t>
      </w:r>
      <w:r w:rsidR="00E318ED">
        <w:t xml:space="preserve">             </w:t>
      </w:r>
      <w:r w:rsidR="00F51EDA">
        <w:t xml:space="preserve">VIII. </w:t>
      </w:r>
      <w:proofErr w:type="gramStart"/>
      <w:r w:rsidR="00F51EDA">
        <w:t>PŘEDÁNÍ  DÍLA</w:t>
      </w:r>
      <w:proofErr w:type="gramEnd"/>
      <w:r w:rsidR="00867C7A">
        <w:t>, NÁVODY NA PROVOZ A ÚDRŽBU DÍLA</w:t>
      </w:r>
    </w:p>
    <w:p w:rsidR="00F51EDA" w:rsidRDefault="00F51EDA" w:rsidP="00CD0B4C">
      <w:pPr>
        <w:pStyle w:val="Zkladntext1-smlouva"/>
      </w:pPr>
    </w:p>
    <w:p w:rsidR="003A774F" w:rsidRDefault="00F51EDA" w:rsidP="00F51EDA">
      <w:pPr>
        <w:rPr>
          <w:rFonts w:ascii="Arial" w:hAnsi="Arial" w:cs="Arial"/>
        </w:rPr>
      </w:pPr>
      <w:r>
        <w:t xml:space="preserve">     </w:t>
      </w:r>
      <w:r>
        <w:rPr>
          <w:rFonts w:ascii="Arial" w:hAnsi="Arial" w:cs="Arial"/>
        </w:rPr>
        <w:t>8.1. Předání díla probíhá jako řízení</w:t>
      </w:r>
      <w:r w:rsidR="003A774F">
        <w:rPr>
          <w:rFonts w:ascii="Arial" w:hAnsi="Arial" w:cs="Arial"/>
        </w:rPr>
        <w:t xml:space="preserve">, jehož předmětem je šetření o skutečném stavu dokončeného díla, případně jeho části, na staveništi za účasti TDS, </w:t>
      </w:r>
      <w:proofErr w:type="gramStart"/>
      <w:r w:rsidR="003A774F">
        <w:rPr>
          <w:rFonts w:ascii="Arial" w:hAnsi="Arial" w:cs="Arial"/>
        </w:rPr>
        <w:t xml:space="preserve">Zhotovitele , </w:t>
      </w:r>
      <w:r w:rsidR="00194C40">
        <w:rPr>
          <w:rFonts w:ascii="Arial" w:hAnsi="Arial" w:cs="Arial"/>
        </w:rPr>
        <w:t xml:space="preserve"> </w:t>
      </w:r>
      <w:r w:rsidR="003A774F">
        <w:rPr>
          <w:rFonts w:ascii="Arial" w:hAnsi="Arial" w:cs="Arial"/>
        </w:rPr>
        <w:t>budoucího</w:t>
      </w:r>
      <w:proofErr w:type="gramEnd"/>
      <w:r w:rsidR="003A774F">
        <w:rPr>
          <w:rFonts w:ascii="Arial" w:hAnsi="Arial" w:cs="Arial"/>
        </w:rPr>
        <w:t xml:space="preserve"> uživatele (provozovatele), Objednatele a jím přizvaných dalších osob.</w:t>
      </w:r>
    </w:p>
    <w:p w:rsidR="00F51EDA" w:rsidRDefault="003A774F" w:rsidP="009E33C7">
      <w:pPr>
        <w:ind w:firstLine="279"/>
        <w:jc w:val="both"/>
        <w:rPr>
          <w:rFonts w:ascii="Arial" w:hAnsi="Arial" w:cs="Arial"/>
        </w:rPr>
      </w:pPr>
      <w:r>
        <w:rPr>
          <w:rFonts w:ascii="Arial" w:hAnsi="Arial" w:cs="Arial"/>
        </w:rPr>
        <w:t>8.2. Zhotovitel dílo odevzdá a Objednatel převezme formou protokolu o předání a převzetí díla. Zhotovitel nejpozději 7 kalendářních dnů předem oznámí písemně Objednateli a TDS, že dílo je připraveno k převzetí. Zhotovitel a TDS dohodnou harmonogram přejímky. Na tomto základě TDS svolá předávací a přejímací řízení.</w:t>
      </w:r>
    </w:p>
    <w:p w:rsidR="003A774F" w:rsidRDefault="003A774F" w:rsidP="009E33C7">
      <w:pPr>
        <w:ind w:firstLine="279"/>
        <w:jc w:val="both"/>
        <w:rPr>
          <w:rFonts w:ascii="Arial" w:hAnsi="Arial" w:cs="Arial"/>
        </w:rPr>
      </w:pPr>
      <w:r>
        <w:rPr>
          <w:rFonts w:ascii="Arial" w:hAnsi="Arial" w:cs="Arial"/>
        </w:rPr>
        <w:t>8.3. Zhotovitel je povinen u přejímacího řízení předat Objednateli minimálně ve třech vyhotoveních veškeré nezbytné doklady:</w:t>
      </w:r>
    </w:p>
    <w:p w:rsidR="00DC5FFA" w:rsidRDefault="003A774F" w:rsidP="009E33C7">
      <w:pPr>
        <w:spacing w:after="0"/>
        <w:ind w:firstLine="279"/>
        <w:jc w:val="both"/>
        <w:rPr>
          <w:rFonts w:ascii="Arial" w:hAnsi="Arial" w:cs="Arial"/>
        </w:rPr>
      </w:pPr>
      <w:r>
        <w:rPr>
          <w:rFonts w:ascii="Arial" w:hAnsi="Arial" w:cs="Arial"/>
        </w:rPr>
        <w:t xml:space="preserve">- doklady o zajištění likvidace </w:t>
      </w:r>
      <w:proofErr w:type="gramStart"/>
      <w:r>
        <w:rPr>
          <w:rFonts w:ascii="Arial" w:hAnsi="Arial" w:cs="Arial"/>
        </w:rPr>
        <w:t xml:space="preserve">odpadů </w:t>
      </w:r>
      <w:r w:rsidR="009E33C7">
        <w:rPr>
          <w:rFonts w:ascii="Arial" w:hAnsi="Arial" w:cs="Arial"/>
        </w:rPr>
        <w:t xml:space="preserve"> vzniklých</w:t>
      </w:r>
      <w:proofErr w:type="gramEnd"/>
      <w:r w:rsidR="009E33C7">
        <w:rPr>
          <w:rFonts w:ascii="Arial" w:hAnsi="Arial" w:cs="Arial"/>
        </w:rPr>
        <w:t xml:space="preserve"> stavebními pracemi na díle v souladu s platným </w:t>
      </w:r>
      <w:r w:rsidR="00DC5FFA">
        <w:rPr>
          <w:rFonts w:ascii="Arial" w:hAnsi="Arial" w:cs="Arial"/>
        </w:rPr>
        <w:t xml:space="preserve"> </w:t>
      </w:r>
    </w:p>
    <w:p w:rsidR="003A774F" w:rsidRDefault="00DC5FFA" w:rsidP="009E33C7">
      <w:pPr>
        <w:spacing w:after="0"/>
        <w:ind w:firstLine="279"/>
        <w:jc w:val="both"/>
        <w:rPr>
          <w:rFonts w:ascii="Arial" w:hAnsi="Arial" w:cs="Arial"/>
        </w:rPr>
      </w:pPr>
      <w:r>
        <w:rPr>
          <w:rFonts w:ascii="Arial" w:hAnsi="Arial" w:cs="Arial"/>
        </w:rPr>
        <w:t xml:space="preserve">  zněním zákona o nakládání s odpady a jeho prováděcími předpisy;     </w:t>
      </w:r>
      <w:r w:rsidR="009E33C7">
        <w:rPr>
          <w:rFonts w:ascii="Arial" w:hAnsi="Arial" w:cs="Arial"/>
        </w:rPr>
        <w:t xml:space="preserve"> </w:t>
      </w:r>
      <w:r>
        <w:rPr>
          <w:rFonts w:ascii="Arial" w:hAnsi="Arial" w:cs="Arial"/>
        </w:rPr>
        <w:t xml:space="preserve">       </w:t>
      </w:r>
      <w:r w:rsidR="009E33C7">
        <w:rPr>
          <w:rFonts w:ascii="Arial" w:hAnsi="Arial" w:cs="Arial"/>
        </w:rPr>
        <w:t xml:space="preserve"> </w:t>
      </w:r>
      <w:r>
        <w:rPr>
          <w:rFonts w:ascii="Arial" w:hAnsi="Arial" w:cs="Arial"/>
        </w:rPr>
        <w:t xml:space="preserve">                                    </w:t>
      </w:r>
    </w:p>
    <w:p w:rsidR="009E33C7" w:rsidRDefault="009E33C7" w:rsidP="009E33C7">
      <w:pPr>
        <w:spacing w:after="0"/>
        <w:ind w:firstLine="279"/>
        <w:jc w:val="both"/>
        <w:rPr>
          <w:rFonts w:ascii="Arial" w:hAnsi="Arial" w:cs="Arial"/>
        </w:rPr>
      </w:pPr>
      <w:r>
        <w:rPr>
          <w:rFonts w:ascii="Arial" w:hAnsi="Arial" w:cs="Arial"/>
        </w:rPr>
        <w:t>- zápisy o prověření prací a konstrukcí zakrytých v průběhu prací;</w:t>
      </w:r>
    </w:p>
    <w:p w:rsidR="009E33C7" w:rsidRDefault="009E33C7" w:rsidP="009E33C7">
      <w:pPr>
        <w:spacing w:after="0"/>
        <w:ind w:firstLine="279"/>
        <w:jc w:val="both"/>
        <w:rPr>
          <w:rFonts w:ascii="Arial" w:hAnsi="Arial" w:cs="Arial"/>
        </w:rPr>
      </w:pPr>
      <w:r>
        <w:rPr>
          <w:rFonts w:ascii="Arial" w:hAnsi="Arial" w:cs="Arial"/>
        </w:rPr>
        <w:t>- geodetické zaměření dokončeného díla a geometrický plán pro zápis do katastru nemovitostí</w:t>
      </w:r>
    </w:p>
    <w:p w:rsidR="009E33C7" w:rsidRDefault="009E33C7" w:rsidP="009E33C7">
      <w:pPr>
        <w:spacing w:after="0"/>
        <w:ind w:firstLine="279"/>
        <w:jc w:val="both"/>
        <w:rPr>
          <w:rFonts w:ascii="Arial" w:hAnsi="Arial" w:cs="Arial"/>
        </w:rPr>
      </w:pPr>
      <w:r>
        <w:rPr>
          <w:rFonts w:ascii="Arial" w:hAnsi="Arial" w:cs="Arial"/>
        </w:rPr>
        <w:t>- záruční listy a návody k obsluze od dodaných zařízení;</w:t>
      </w:r>
    </w:p>
    <w:p w:rsidR="009E33C7" w:rsidRDefault="009E33C7" w:rsidP="009E33C7">
      <w:pPr>
        <w:spacing w:after="0"/>
        <w:ind w:firstLine="279"/>
        <w:jc w:val="both"/>
        <w:rPr>
          <w:rFonts w:ascii="Arial" w:hAnsi="Arial" w:cs="Arial"/>
        </w:rPr>
      </w:pPr>
      <w:r>
        <w:rPr>
          <w:rFonts w:ascii="Arial" w:hAnsi="Arial" w:cs="Arial"/>
        </w:rPr>
        <w:t>- předpisy k jednotlivým technickým zařízením a doklady o provedení zaškolení obsluhy;</w:t>
      </w:r>
    </w:p>
    <w:p w:rsidR="009E33C7" w:rsidRDefault="009E33C7" w:rsidP="009E33C7">
      <w:pPr>
        <w:spacing w:after="0"/>
        <w:ind w:firstLine="279"/>
        <w:jc w:val="both"/>
        <w:rPr>
          <w:rFonts w:ascii="Arial" w:hAnsi="Arial" w:cs="Arial"/>
        </w:rPr>
      </w:pPr>
      <w:r>
        <w:rPr>
          <w:rFonts w:ascii="Arial" w:hAnsi="Arial" w:cs="Arial"/>
        </w:rPr>
        <w:t xml:space="preserve">- dokumentace skutečného provedení díla ve třech vyhotoveních, z toho 1 x v datové formě </w:t>
      </w:r>
      <w:proofErr w:type="gramStart"/>
      <w:r>
        <w:rPr>
          <w:rFonts w:ascii="Arial" w:hAnsi="Arial" w:cs="Arial"/>
        </w:rPr>
        <w:t>ve</w:t>
      </w:r>
      <w:proofErr w:type="gramEnd"/>
      <w:r>
        <w:rPr>
          <w:rFonts w:ascii="Arial" w:hAnsi="Arial" w:cs="Arial"/>
        </w:rPr>
        <w:t xml:space="preserve">  </w:t>
      </w:r>
    </w:p>
    <w:p w:rsidR="009E33C7" w:rsidRDefault="009E33C7" w:rsidP="009E33C7">
      <w:pPr>
        <w:spacing w:after="0"/>
        <w:ind w:firstLine="279"/>
        <w:jc w:val="both"/>
        <w:rPr>
          <w:rFonts w:ascii="Arial" w:hAnsi="Arial" w:cs="Arial"/>
        </w:rPr>
      </w:pPr>
      <w:r>
        <w:rPr>
          <w:rFonts w:ascii="Arial" w:hAnsi="Arial" w:cs="Arial"/>
        </w:rPr>
        <w:t xml:space="preserve">   formátu </w:t>
      </w:r>
      <w:proofErr w:type="spellStart"/>
      <w:r>
        <w:rPr>
          <w:rFonts w:ascii="Arial" w:hAnsi="Arial" w:cs="Arial"/>
        </w:rPr>
        <w:t>pdf</w:t>
      </w:r>
      <w:proofErr w:type="spellEnd"/>
      <w:r>
        <w:rPr>
          <w:rFonts w:ascii="Arial" w:hAnsi="Arial" w:cs="Arial"/>
        </w:rPr>
        <w:t xml:space="preserve"> a </w:t>
      </w:r>
      <w:proofErr w:type="spellStart"/>
      <w:r>
        <w:rPr>
          <w:rFonts w:ascii="Arial" w:hAnsi="Arial" w:cs="Arial"/>
        </w:rPr>
        <w:t>d</w:t>
      </w:r>
      <w:r w:rsidR="00194C40">
        <w:rPr>
          <w:rFonts w:ascii="Arial" w:hAnsi="Arial" w:cs="Arial"/>
        </w:rPr>
        <w:t>w</w:t>
      </w:r>
      <w:r>
        <w:rPr>
          <w:rFonts w:ascii="Arial" w:hAnsi="Arial" w:cs="Arial"/>
        </w:rPr>
        <w:t>g</w:t>
      </w:r>
      <w:proofErr w:type="spellEnd"/>
      <w:r>
        <w:rPr>
          <w:rFonts w:ascii="Arial" w:hAnsi="Arial" w:cs="Arial"/>
        </w:rPr>
        <w:t xml:space="preserve"> v editované verzi (na CD ROM);</w:t>
      </w:r>
    </w:p>
    <w:p w:rsidR="009E33C7" w:rsidRDefault="009E33C7" w:rsidP="009E33C7">
      <w:pPr>
        <w:spacing w:after="0"/>
        <w:jc w:val="both"/>
        <w:rPr>
          <w:rFonts w:ascii="Arial" w:hAnsi="Arial" w:cs="Arial"/>
        </w:rPr>
      </w:pPr>
      <w:r>
        <w:rPr>
          <w:rFonts w:ascii="Arial" w:hAnsi="Arial" w:cs="Arial"/>
        </w:rPr>
        <w:t xml:space="preserve">     -</w:t>
      </w:r>
      <w:r w:rsidR="00DC5FFA">
        <w:rPr>
          <w:rFonts w:ascii="Arial" w:hAnsi="Arial" w:cs="Arial"/>
        </w:rPr>
        <w:t xml:space="preserve"> </w:t>
      </w:r>
      <w:r w:rsidRPr="009E33C7">
        <w:rPr>
          <w:rFonts w:ascii="Arial" w:hAnsi="Arial" w:cs="Arial"/>
        </w:rPr>
        <w:t>doklady o individuálním vyzkoušení</w:t>
      </w:r>
      <w:r>
        <w:rPr>
          <w:rFonts w:ascii="Arial" w:hAnsi="Arial" w:cs="Arial"/>
        </w:rPr>
        <w:t>;</w:t>
      </w:r>
    </w:p>
    <w:p w:rsidR="009E33C7" w:rsidRDefault="009E33C7" w:rsidP="009E33C7">
      <w:pPr>
        <w:spacing w:after="0"/>
        <w:jc w:val="both"/>
        <w:rPr>
          <w:rFonts w:ascii="Arial" w:hAnsi="Arial" w:cs="Arial"/>
        </w:rPr>
      </w:pPr>
      <w:r>
        <w:rPr>
          <w:rFonts w:ascii="Arial" w:hAnsi="Arial" w:cs="Arial"/>
        </w:rPr>
        <w:t xml:space="preserve">     - doklady o úspěšném provedení veškerých zkoušek, kontrol nebo schvalování, KVZ, jakož </w:t>
      </w:r>
    </w:p>
    <w:p w:rsidR="009E33C7" w:rsidRDefault="009E33C7" w:rsidP="009E33C7">
      <w:pPr>
        <w:spacing w:after="0"/>
        <w:jc w:val="both"/>
        <w:rPr>
          <w:rFonts w:ascii="Arial" w:hAnsi="Arial" w:cs="Arial"/>
        </w:rPr>
      </w:pPr>
      <w:r>
        <w:rPr>
          <w:rFonts w:ascii="Arial" w:hAnsi="Arial" w:cs="Arial"/>
        </w:rPr>
        <w:t xml:space="preserve">       i atesty, certifikáty a prohlášení o shodě; vše jak vyplývá z této smlouvy, projektu, </w:t>
      </w:r>
    </w:p>
    <w:p w:rsidR="009B2DEB" w:rsidRDefault="009E33C7" w:rsidP="009E33C7">
      <w:pPr>
        <w:spacing w:after="0"/>
        <w:jc w:val="both"/>
        <w:rPr>
          <w:rFonts w:ascii="Arial" w:hAnsi="Arial" w:cs="Arial"/>
        </w:rPr>
      </w:pPr>
      <w:r>
        <w:rPr>
          <w:rFonts w:ascii="Arial" w:hAnsi="Arial" w:cs="Arial"/>
        </w:rPr>
        <w:t xml:space="preserve">       příslušných právních předpisů či norem</w:t>
      </w:r>
      <w:r w:rsidR="009B2DEB">
        <w:rPr>
          <w:rFonts w:ascii="Arial" w:hAnsi="Arial" w:cs="Arial"/>
        </w:rPr>
        <w:t>;</w:t>
      </w:r>
    </w:p>
    <w:p w:rsidR="009B2DEB" w:rsidRDefault="009B2DEB" w:rsidP="009B2DEB">
      <w:pPr>
        <w:spacing w:after="0"/>
        <w:jc w:val="both"/>
        <w:rPr>
          <w:rFonts w:ascii="Arial" w:hAnsi="Arial" w:cs="Arial"/>
        </w:rPr>
      </w:pPr>
      <w:r>
        <w:rPr>
          <w:rFonts w:ascii="Arial" w:hAnsi="Arial" w:cs="Arial"/>
        </w:rPr>
        <w:t xml:space="preserve">      - </w:t>
      </w:r>
      <w:r w:rsidRPr="009B2DEB">
        <w:rPr>
          <w:rFonts w:ascii="Arial" w:hAnsi="Arial" w:cs="Arial"/>
        </w:rPr>
        <w:t>návod</w:t>
      </w:r>
      <w:r w:rsidR="00DC5FFA">
        <w:rPr>
          <w:rFonts w:ascii="Arial" w:hAnsi="Arial" w:cs="Arial"/>
        </w:rPr>
        <w:t>y</w:t>
      </w:r>
      <w:r w:rsidRPr="009B2DEB">
        <w:rPr>
          <w:rFonts w:ascii="Arial" w:hAnsi="Arial" w:cs="Arial"/>
        </w:rPr>
        <w:t xml:space="preserve"> na provoz</w:t>
      </w:r>
      <w:r w:rsidR="00DC5FFA">
        <w:rPr>
          <w:rFonts w:ascii="Arial" w:hAnsi="Arial" w:cs="Arial"/>
        </w:rPr>
        <w:t>, servis</w:t>
      </w:r>
      <w:r w:rsidRPr="009B2DEB">
        <w:rPr>
          <w:rFonts w:ascii="Arial" w:hAnsi="Arial" w:cs="Arial"/>
        </w:rPr>
        <w:t xml:space="preserve"> a údržbu díla a dokumentaci údržby;</w:t>
      </w:r>
    </w:p>
    <w:p w:rsidR="009B2DEB" w:rsidRDefault="009B2DEB" w:rsidP="009B2DEB">
      <w:pPr>
        <w:spacing w:after="0"/>
        <w:jc w:val="both"/>
        <w:rPr>
          <w:rFonts w:ascii="Arial" w:hAnsi="Arial" w:cs="Arial"/>
        </w:rPr>
      </w:pPr>
      <w:r>
        <w:rPr>
          <w:rFonts w:ascii="Arial" w:hAnsi="Arial" w:cs="Arial"/>
        </w:rPr>
        <w:t xml:space="preserve">      - zápisy o zaškolení pracovníků uživatele pro jednotlivá technická zařízení</w:t>
      </w:r>
    </w:p>
    <w:p w:rsidR="009B2DEB" w:rsidRDefault="009B2DEB" w:rsidP="009B2DEB">
      <w:pPr>
        <w:spacing w:after="0"/>
        <w:jc w:val="both"/>
        <w:rPr>
          <w:rFonts w:ascii="Arial" w:hAnsi="Arial" w:cs="Arial"/>
        </w:rPr>
      </w:pPr>
      <w:r>
        <w:rPr>
          <w:rFonts w:ascii="Arial" w:hAnsi="Arial" w:cs="Arial"/>
        </w:rPr>
        <w:t xml:space="preserve">      - originál stavebního deníku;</w:t>
      </w:r>
    </w:p>
    <w:p w:rsidR="009B2DEB" w:rsidRDefault="009B2DEB" w:rsidP="009B2DEB">
      <w:pPr>
        <w:spacing w:after="0"/>
        <w:jc w:val="both"/>
        <w:rPr>
          <w:rFonts w:ascii="Arial" w:hAnsi="Arial" w:cs="Arial"/>
        </w:rPr>
      </w:pPr>
      <w:r>
        <w:rPr>
          <w:rFonts w:ascii="Arial" w:hAnsi="Arial" w:cs="Arial"/>
        </w:rPr>
        <w:t xml:space="preserve">      - případné další doklady požadované objednatelem, případně další dokumentace potřebné pro</w:t>
      </w:r>
    </w:p>
    <w:p w:rsidR="009B2DEB" w:rsidRDefault="009B2DEB" w:rsidP="009B2DEB">
      <w:pPr>
        <w:spacing w:after="0"/>
        <w:jc w:val="both"/>
        <w:rPr>
          <w:rFonts w:ascii="Arial" w:hAnsi="Arial" w:cs="Arial"/>
        </w:rPr>
      </w:pPr>
      <w:r>
        <w:rPr>
          <w:rFonts w:ascii="Arial" w:hAnsi="Arial" w:cs="Arial"/>
        </w:rPr>
        <w:t xml:space="preserve">        </w:t>
      </w:r>
      <w:r w:rsidR="00DC5FFA">
        <w:rPr>
          <w:rFonts w:ascii="Arial" w:hAnsi="Arial" w:cs="Arial"/>
        </w:rPr>
        <w:t>zajištění řádného užívání díla;</w:t>
      </w:r>
    </w:p>
    <w:p w:rsidR="009B2DEB" w:rsidRPr="00DC5FFA" w:rsidRDefault="00DC5FFA" w:rsidP="00DC5FFA">
      <w:pPr>
        <w:spacing w:after="0"/>
        <w:jc w:val="both"/>
        <w:rPr>
          <w:rFonts w:ascii="Arial" w:hAnsi="Arial" w:cs="Arial"/>
        </w:rPr>
      </w:pPr>
      <w:r>
        <w:rPr>
          <w:rFonts w:ascii="Arial" w:hAnsi="Arial" w:cs="Arial"/>
        </w:rPr>
        <w:t xml:space="preserve">     </w:t>
      </w:r>
      <w:r w:rsidR="009B2DEB" w:rsidRPr="00DC5FFA">
        <w:rPr>
          <w:rFonts w:ascii="Arial" w:hAnsi="Arial" w:cs="Arial"/>
        </w:rPr>
        <w:t xml:space="preserve">Kompletní návody na provoz a údržbu díla, kde budou popsány jednotlivé součástí díla (stavební i technologické)  podmínky, které musí Objednatel dodržet a činnosti a servisní úkony, </w:t>
      </w:r>
      <w:r w:rsidR="00867C7A" w:rsidRPr="00DC5FFA">
        <w:rPr>
          <w:rFonts w:ascii="Arial" w:hAnsi="Arial" w:cs="Arial"/>
        </w:rPr>
        <w:t>které</w:t>
      </w:r>
      <w:r w:rsidR="009B2DEB" w:rsidRPr="00DC5FFA">
        <w:rPr>
          <w:rFonts w:ascii="Arial" w:hAnsi="Arial" w:cs="Arial"/>
        </w:rPr>
        <w:t xml:space="preserve"> musí uživatel a provozovatel pravidelně v průběhu provoz</w:t>
      </w:r>
      <w:r w:rsidR="00867C7A" w:rsidRPr="00DC5FFA">
        <w:rPr>
          <w:rFonts w:ascii="Arial" w:hAnsi="Arial" w:cs="Arial"/>
        </w:rPr>
        <w:t xml:space="preserve">ování díla provádět, aby </w:t>
      </w:r>
      <w:proofErr w:type="gramStart"/>
      <w:r w:rsidR="00867C7A" w:rsidRPr="00DC5FFA">
        <w:rPr>
          <w:rFonts w:ascii="Arial" w:hAnsi="Arial" w:cs="Arial"/>
        </w:rPr>
        <w:t>platil</w:t>
      </w:r>
      <w:proofErr w:type="gramEnd"/>
      <w:r w:rsidR="00867C7A" w:rsidRPr="00DC5FFA">
        <w:rPr>
          <w:rFonts w:ascii="Arial" w:hAnsi="Arial" w:cs="Arial"/>
        </w:rPr>
        <w:t xml:space="preserve"> </w:t>
      </w:r>
      <w:r w:rsidR="009B2DEB" w:rsidRPr="00DC5FFA">
        <w:rPr>
          <w:rFonts w:ascii="Arial" w:hAnsi="Arial" w:cs="Arial"/>
        </w:rPr>
        <w:t>záruka za dílo poskytovaná Zhotovitelem podle této smlouvy.</w:t>
      </w:r>
    </w:p>
    <w:p w:rsidR="009B2DEB" w:rsidRPr="009B2DEB" w:rsidRDefault="009B2DEB" w:rsidP="009B2DEB">
      <w:pPr>
        <w:spacing w:after="0"/>
        <w:jc w:val="both"/>
        <w:rPr>
          <w:rFonts w:ascii="Arial" w:hAnsi="Arial" w:cs="Arial"/>
        </w:rPr>
      </w:pPr>
      <w:r>
        <w:rPr>
          <w:rFonts w:ascii="Arial" w:hAnsi="Arial" w:cs="Arial"/>
        </w:rPr>
        <w:t xml:space="preserve">       </w:t>
      </w:r>
    </w:p>
    <w:p w:rsidR="009B2DEB" w:rsidRPr="009B2DEB" w:rsidRDefault="009B2DEB" w:rsidP="009B2DEB">
      <w:pPr>
        <w:pStyle w:val="Odstavecseseznamem"/>
        <w:spacing w:after="0"/>
        <w:ind w:left="660"/>
        <w:jc w:val="both"/>
        <w:rPr>
          <w:rFonts w:ascii="Arial" w:hAnsi="Arial" w:cs="Arial"/>
        </w:rPr>
      </w:pPr>
      <w:r w:rsidRPr="009B2DEB">
        <w:rPr>
          <w:rFonts w:ascii="Arial" w:hAnsi="Arial" w:cs="Arial"/>
        </w:rPr>
        <w:t xml:space="preserve"> </w:t>
      </w:r>
    </w:p>
    <w:p w:rsidR="009E33C7" w:rsidRPr="009B2DEB" w:rsidRDefault="009E33C7" w:rsidP="009B2DEB">
      <w:pPr>
        <w:pStyle w:val="Odstavecseseznamem"/>
        <w:spacing w:after="0"/>
        <w:ind w:left="660"/>
        <w:jc w:val="both"/>
        <w:rPr>
          <w:rFonts w:ascii="Arial" w:hAnsi="Arial" w:cs="Arial"/>
        </w:rPr>
      </w:pPr>
      <w:r w:rsidRPr="009B2DEB">
        <w:rPr>
          <w:rFonts w:ascii="Arial" w:hAnsi="Arial" w:cs="Arial"/>
        </w:rPr>
        <w:t xml:space="preserve">              </w:t>
      </w:r>
      <w:r w:rsidR="009B2DEB">
        <w:rPr>
          <w:rFonts w:ascii="Arial" w:hAnsi="Arial" w:cs="Arial"/>
        </w:rPr>
        <w:t xml:space="preserve">   </w:t>
      </w:r>
      <w:r w:rsidRPr="009B2DEB">
        <w:rPr>
          <w:rFonts w:ascii="Arial" w:hAnsi="Arial" w:cs="Arial"/>
        </w:rPr>
        <w:t xml:space="preserve">     </w:t>
      </w:r>
    </w:p>
    <w:p w:rsidR="009E33C7" w:rsidRDefault="000F2E86" w:rsidP="000F2E86">
      <w:pPr>
        <w:ind w:firstLine="279"/>
        <w:jc w:val="both"/>
        <w:rPr>
          <w:rFonts w:ascii="Arial" w:hAnsi="Arial" w:cs="Arial"/>
          <w:b/>
          <w:sz w:val="24"/>
          <w:szCs w:val="24"/>
        </w:rPr>
      </w:pPr>
      <w:r>
        <w:rPr>
          <w:rFonts w:ascii="Arial" w:hAnsi="Arial" w:cs="Arial"/>
        </w:rPr>
        <w:t xml:space="preserve">                                                       </w:t>
      </w:r>
      <w:r>
        <w:rPr>
          <w:rFonts w:ascii="Arial" w:hAnsi="Arial" w:cs="Arial"/>
          <w:b/>
          <w:sz w:val="24"/>
          <w:szCs w:val="24"/>
        </w:rPr>
        <w:t>IX</w:t>
      </w:r>
      <w:r w:rsidR="0088164F">
        <w:rPr>
          <w:rFonts w:ascii="Arial" w:hAnsi="Arial" w:cs="Arial"/>
          <w:b/>
          <w:sz w:val="24"/>
          <w:szCs w:val="24"/>
        </w:rPr>
        <w:t>.</w:t>
      </w:r>
      <w:r>
        <w:rPr>
          <w:rFonts w:ascii="Arial" w:hAnsi="Arial" w:cs="Arial"/>
          <w:b/>
          <w:sz w:val="24"/>
          <w:szCs w:val="24"/>
        </w:rPr>
        <w:t xml:space="preserve"> </w:t>
      </w:r>
      <w:proofErr w:type="gramStart"/>
      <w:r>
        <w:rPr>
          <w:rFonts w:ascii="Arial" w:hAnsi="Arial" w:cs="Arial"/>
          <w:b/>
          <w:sz w:val="24"/>
          <w:szCs w:val="24"/>
        </w:rPr>
        <w:t>VYŠŠÍ  MOC</w:t>
      </w:r>
      <w:proofErr w:type="gramEnd"/>
    </w:p>
    <w:p w:rsidR="000F2E86" w:rsidRDefault="000F2E86" w:rsidP="0088164F">
      <w:pPr>
        <w:spacing w:after="0"/>
        <w:ind w:firstLine="279"/>
        <w:jc w:val="both"/>
        <w:rPr>
          <w:rFonts w:ascii="Arial" w:hAnsi="Arial" w:cs="Arial"/>
        </w:rPr>
      </w:pPr>
      <w:r>
        <w:rPr>
          <w:rFonts w:ascii="Arial" w:hAnsi="Arial" w:cs="Arial"/>
        </w:rPr>
        <w:t xml:space="preserve">9.1. Smluvní strany se osvobozují od odpovědnosti za částečné, nebo úplné nesplnění </w:t>
      </w:r>
    </w:p>
    <w:p w:rsidR="000F2E86" w:rsidRDefault="000F2E86" w:rsidP="0088164F">
      <w:pPr>
        <w:spacing w:after="0"/>
        <w:ind w:firstLine="279"/>
        <w:jc w:val="both"/>
        <w:rPr>
          <w:rFonts w:ascii="Arial" w:hAnsi="Arial" w:cs="Arial"/>
        </w:rPr>
      </w:pPr>
      <w:r>
        <w:rPr>
          <w:rFonts w:ascii="Arial" w:hAnsi="Arial" w:cs="Arial"/>
        </w:rPr>
        <w:t xml:space="preserve">smluvních závazků, jestliže se tak stalo v důsledku vyšší moci. Za vyšší moc se pokládají </w:t>
      </w:r>
    </w:p>
    <w:p w:rsidR="000F2E86" w:rsidRDefault="000F2E86" w:rsidP="0088164F">
      <w:pPr>
        <w:spacing w:after="0"/>
        <w:ind w:firstLine="279"/>
        <w:jc w:val="both"/>
        <w:rPr>
          <w:rFonts w:ascii="Arial" w:hAnsi="Arial" w:cs="Arial"/>
        </w:rPr>
      </w:pPr>
      <w:r>
        <w:rPr>
          <w:rFonts w:ascii="Arial" w:hAnsi="Arial" w:cs="Arial"/>
        </w:rPr>
        <w:t>okolnosti, které vznikly po uzavření této smlouvy o dílo v důsledku stranami nepředvídaných</w:t>
      </w:r>
    </w:p>
    <w:p w:rsidR="000F2E86" w:rsidRDefault="000F2E86" w:rsidP="0088164F">
      <w:pPr>
        <w:spacing w:after="0"/>
        <w:ind w:firstLine="279"/>
        <w:jc w:val="both"/>
        <w:rPr>
          <w:rFonts w:ascii="Arial" w:hAnsi="Arial" w:cs="Arial"/>
        </w:rPr>
      </w:pPr>
      <w:r>
        <w:rPr>
          <w:rFonts w:ascii="Arial" w:hAnsi="Arial" w:cs="Arial"/>
        </w:rPr>
        <w:t>a neodvratitelných událostí mimořádné a neodvratitelné povahy a mají bezprostřední vliv</w:t>
      </w:r>
    </w:p>
    <w:p w:rsidR="000F2E86" w:rsidRDefault="000F2E86" w:rsidP="0088164F">
      <w:pPr>
        <w:spacing w:after="0"/>
        <w:ind w:firstLine="279"/>
        <w:jc w:val="both"/>
        <w:rPr>
          <w:rFonts w:ascii="Arial" w:hAnsi="Arial" w:cs="Arial"/>
        </w:rPr>
      </w:pPr>
      <w:r>
        <w:rPr>
          <w:rFonts w:ascii="Arial" w:hAnsi="Arial" w:cs="Arial"/>
        </w:rPr>
        <w:t>na plnění předmětu této smlouvy. Jedná se především o živelné pohromy, válečné události</w:t>
      </w:r>
    </w:p>
    <w:p w:rsidR="000F2E86" w:rsidRDefault="000F2E86" w:rsidP="0088164F">
      <w:pPr>
        <w:spacing w:after="0"/>
        <w:ind w:firstLine="279"/>
        <w:jc w:val="both"/>
        <w:rPr>
          <w:rFonts w:ascii="Arial" w:hAnsi="Arial" w:cs="Arial"/>
        </w:rPr>
      </w:pPr>
      <w:r>
        <w:rPr>
          <w:rFonts w:ascii="Arial" w:hAnsi="Arial" w:cs="Arial"/>
        </w:rPr>
        <w:t>embarga či vládní zásahy.</w:t>
      </w:r>
    </w:p>
    <w:p w:rsidR="000F2E86" w:rsidRDefault="000F2E86" w:rsidP="0088164F">
      <w:pPr>
        <w:spacing w:after="0"/>
        <w:ind w:firstLine="279"/>
        <w:jc w:val="both"/>
        <w:rPr>
          <w:rFonts w:ascii="Arial" w:hAnsi="Arial" w:cs="Arial"/>
        </w:rPr>
      </w:pPr>
      <w:r>
        <w:rPr>
          <w:rFonts w:ascii="Arial" w:hAnsi="Arial" w:cs="Arial"/>
        </w:rPr>
        <w:t>9.2. Strana, která se bude chtít odvolat na vyšší moc, je toto povinna učinit do 15 kalendářních</w:t>
      </w:r>
    </w:p>
    <w:p w:rsidR="000F2E86" w:rsidRDefault="000F2E86" w:rsidP="0088164F">
      <w:pPr>
        <w:spacing w:after="0"/>
        <w:ind w:firstLine="279"/>
        <w:jc w:val="both"/>
        <w:rPr>
          <w:rFonts w:ascii="Arial" w:hAnsi="Arial" w:cs="Arial"/>
        </w:rPr>
      </w:pPr>
      <w:r>
        <w:rPr>
          <w:rFonts w:ascii="Arial" w:hAnsi="Arial" w:cs="Arial"/>
        </w:rPr>
        <w:t>dnů od výskytu vyšší moci.</w:t>
      </w:r>
    </w:p>
    <w:p w:rsidR="000F2E86" w:rsidRDefault="000F2E86" w:rsidP="0088164F">
      <w:pPr>
        <w:spacing w:after="0"/>
        <w:ind w:firstLine="279"/>
        <w:jc w:val="both"/>
        <w:rPr>
          <w:rFonts w:ascii="Arial" w:hAnsi="Arial" w:cs="Arial"/>
        </w:rPr>
      </w:pPr>
      <w:r>
        <w:rPr>
          <w:rFonts w:ascii="Arial" w:hAnsi="Arial" w:cs="Arial"/>
        </w:rPr>
        <w:t xml:space="preserve">9.3. </w:t>
      </w:r>
      <w:r w:rsidR="0088164F">
        <w:rPr>
          <w:rFonts w:ascii="Arial" w:hAnsi="Arial" w:cs="Arial"/>
        </w:rPr>
        <w:t xml:space="preserve">Nastanou-li okolnosti vyšší moci dle </w:t>
      </w:r>
      <w:proofErr w:type="gramStart"/>
      <w:r w:rsidR="0088164F">
        <w:rPr>
          <w:rFonts w:ascii="Arial" w:hAnsi="Arial" w:cs="Arial"/>
        </w:rPr>
        <w:t>odst.9.1</w:t>
      </w:r>
      <w:proofErr w:type="gramEnd"/>
      <w:r w:rsidR="0088164F">
        <w:rPr>
          <w:rFonts w:ascii="Arial" w:hAnsi="Arial" w:cs="Arial"/>
        </w:rPr>
        <w:t>. prodlužuje se doba plnění o dobu, po kterou</w:t>
      </w:r>
    </w:p>
    <w:p w:rsidR="0088164F" w:rsidRDefault="0088164F" w:rsidP="0088164F">
      <w:pPr>
        <w:spacing w:after="0"/>
        <w:ind w:firstLine="279"/>
        <w:jc w:val="both"/>
        <w:rPr>
          <w:rFonts w:ascii="Arial" w:hAnsi="Arial" w:cs="Arial"/>
        </w:rPr>
      </w:pPr>
      <w:r>
        <w:rPr>
          <w:rFonts w:ascii="Arial" w:hAnsi="Arial" w:cs="Arial"/>
        </w:rPr>
        <w:lastRenderedPageBreak/>
        <w:t xml:space="preserve">budou okolnosti vyšší moci působit. Tato doba bude vzájemně odsouhlasena dodatkem k této </w:t>
      </w:r>
    </w:p>
    <w:p w:rsidR="0088164F" w:rsidRDefault="0088164F" w:rsidP="0088164F">
      <w:pPr>
        <w:spacing w:after="0"/>
        <w:ind w:firstLine="279"/>
        <w:jc w:val="both"/>
        <w:rPr>
          <w:rFonts w:ascii="Arial" w:hAnsi="Arial" w:cs="Arial"/>
        </w:rPr>
      </w:pPr>
      <w:r>
        <w:rPr>
          <w:rFonts w:ascii="Arial" w:hAnsi="Arial" w:cs="Arial"/>
        </w:rPr>
        <w:t>smlouvě, nebude-li dohodnuto později jinak.</w:t>
      </w:r>
    </w:p>
    <w:p w:rsidR="000F2E86" w:rsidRDefault="000F2E86" w:rsidP="0088164F">
      <w:pPr>
        <w:ind w:firstLine="279"/>
        <w:jc w:val="both"/>
        <w:rPr>
          <w:rFonts w:ascii="Arial" w:hAnsi="Arial" w:cs="Arial"/>
        </w:rPr>
      </w:pPr>
    </w:p>
    <w:p w:rsidR="000F2E86" w:rsidRDefault="0088164F" w:rsidP="009E33C7">
      <w:pPr>
        <w:ind w:firstLine="279"/>
        <w:jc w:val="both"/>
        <w:rPr>
          <w:rFonts w:ascii="Arial" w:hAnsi="Arial" w:cs="Arial"/>
          <w:b/>
          <w:sz w:val="24"/>
          <w:szCs w:val="24"/>
        </w:rPr>
      </w:pPr>
      <w:r>
        <w:rPr>
          <w:rFonts w:ascii="Arial" w:hAnsi="Arial" w:cs="Arial"/>
        </w:rPr>
        <w:t xml:space="preserve">              </w:t>
      </w:r>
      <w:r>
        <w:rPr>
          <w:rFonts w:ascii="Arial" w:hAnsi="Arial" w:cs="Arial"/>
          <w:b/>
          <w:sz w:val="24"/>
          <w:szCs w:val="24"/>
        </w:rPr>
        <w:t>X. ZAJIŠTĚNÍ DODRŽOVÁNÍ ZÁSAD BOZP PŘI PROVÁDĚNÍ DÍLA</w:t>
      </w:r>
    </w:p>
    <w:p w:rsidR="0088164F" w:rsidRDefault="0088164F" w:rsidP="00A16002">
      <w:pPr>
        <w:spacing w:after="0"/>
        <w:ind w:firstLine="279"/>
        <w:jc w:val="both"/>
        <w:rPr>
          <w:rFonts w:ascii="Arial" w:hAnsi="Arial" w:cs="Arial"/>
        </w:rPr>
      </w:pPr>
      <w:r>
        <w:rPr>
          <w:rFonts w:ascii="Arial" w:hAnsi="Arial" w:cs="Arial"/>
        </w:rPr>
        <w:t xml:space="preserve">10.1. </w:t>
      </w:r>
      <w:r w:rsidR="00DC5FFA">
        <w:rPr>
          <w:rFonts w:ascii="Arial" w:hAnsi="Arial" w:cs="Arial"/>
        </w:rPr>
        <w:t>Zhotovitel je povin</w:t>
      </w:r>
      <w:r w:rsidR="00A16002">
        <w:rPr>
          <w:rFonts w:ascii="Arial" w:hAnsi="Arial" w:cs="Arial"/>
        </w:rPr>
        <w:t xml:space="preserve">en v souladu s ustanovením §§ 2 – 6 zákona č.309/2006 Sb. při </w:t>
      </w:r>
    </w:p>
    <w:p w:rsidR="00A16002" w:rsidRDefault="00A16002" w:rsidP="00A16002">
      <w:pPr>
        <w:spacing w:after="0"/>
        <w:ind w:firstLine="279"/>
        <w:jc w:val="both"/>
        <w:rPr>
          <w:rFonts w:ascii="Arial" w:hAnsi="Arial" w:cs="Arial"/>
        </w:rPr>
      </w:pPr>
      <w:r>
        <w:rPr>
          <w:rFonts w:ascii="Arial" w:hAnsi="Arial" w:cs="Arial"/>
        </w:rPr>
        <w:t>realizaci stavby zajistit zákonem stanovené požadavky:</w:t>
      </w:r>
    </w:p>
    <w:p w:rsidR="00A16002" w:rsidRDefault="00A16002" w:rsidP="00A16002">
      <w:pPr>
        <w:pStyle w:val="Odstavecseseznamem"/>
        <w:numPr>
          <w:ilvl w:val="0"/>
          <w:numId w:val="13"/>
        </w:numPr>
        <w:spacing w:after="0"/>
        <w:jc w:val="both"/>
        <w:rPr>
          <w:rFonts w:ascii="Arial" w:hAnsi="Arial" w:cs="Arial"/>
        </w:rPr>
      </w:pPr>
      <w:r>
        <w:rPr>
          <w:rFonts w:ascii="Arial" w:hAnsi="Arial" w:cs="Arial"/>
        </w:rPr>
        <w:t>požadavky na pracoviště a pracovní prostředí na staveništi</w:t>
      </w:r>
    </w:p>
    <w:p w:rsidR="00A16002" w:rsidRDefault="00A16002" w:rsidP="00A16002">
      <w:pPr>
        <w:pStyle w:val="Odstavecseseznamem"/>
        <w:numPr>
          <w:ilvl w:val="0"/>
          <w:numId w:val="13"/>
        </w:numPr>
        <w:spacing w:after="0"/>
        <w:jc w:val="both"/>
        <w:rPr>
          <w:rFonts w:ascii="Arial" w:hAnsi="Arial" w:cs="Arial"/>
        </w:rPr>
      </w:pPr>
      <w:r>
        <w:rPr>
          <w:rFonts w:ascii="Arial" w:hAnsi="Arial" w:cs="Arial"/>
        </w:rPr>
        <w:t>požadavky na výrobní a pracovní prostředky a zařízení</w:t>
      </w:r>
    </w:p>
    <w:p w:rsidR="00A16002" w:rsidRDefault="00A16002" w:rsidP="00A16002">
      <w:pPr>
        <w:pStyle w:val="Odstavecseseznamem"/>
        <w:numPr>
          <w:ilvl w:val="0"/>
          <w:numId w:val="13"/>
        </w:numPr>
        <w:spacing w:after="0"/>
        <w:jc w:val="both"/>
        <w:rPr>
          <w:rFonts w:ascii="Arial" w:hAnsi="Arial" w:cs="Arial"/>
        </w:rPr>
      </w:pPr>
      <w:r>
        <w:rPr>
          <w:rFonts w:ascii="Arial" w:hAnsi="Arial" w:cs="Arial"/>
        </w:rPr>
        <w:t>požadavky na organizaci práce a pracovní postupy</w:t>
      </w:r>
    </w:p>
    <w:p w:rsidR="00A16002" w:rsidRDefault="00A16002" w:rsidP="00A16002">
      <w:pPr>
        <w:pStyle w:val="Odstavecseseznamem"/>
        <w:numPr>
          <w:ilvl w:val="0"/>
          <w:numId w:val="13"/>
        </w:numPr>
        <w:spacing w:after="0"/>
        <w:jc w:val="both"/>
        <w:rPr>
          <w:rFonts w:ascii="Arial" w:hAnsi="Arial" w:cs="Arial"/>
        </w:rPr>
      </w:pPr>
      <w:r>
        <w:rPr>
          <w:rFonts w:ascii="Arial" w:hAnsi="Arial" w:cs="Arial"/>
        </w:rPr>
        <w:t>bezpečnostní značky, značení a signály</w:t>
      </w:r>
    </w:p>
    <w:p w:rsidR="00A16002" w:rsidRDefault="00A16002" w:rsidP="00A16002">
      <w:pPr>
        <w:pStyle w:val="Odstavecseseznamem"/>
        <w:numPr>
          <w:ilvl w:val="0"/>
          <w:numId w:val="13"/>
        </w:numPr>
        <w:spacing w:after="0"/>
        <w:jc w:val="both"/>
        <w:rPr>
          <w:rFonts w:ascii="Arial" w:hAnsi="Arial" w:cs="Arial"/>
        </w:rPr>
      </w:pPr>
      <w:r>
        <w:rPr>
          <w:rFonts w:ascii="Arial" w:hAnsi="Arial" w:cs="Arial"/>
        </w:rPr>
        <w:t>bližší minimální požadavky na bezpečnost a ochranu zdraví při práci na staveništi jsou stanoveny v Nařízení vlády č. 591/2006 Sb. a v jejich přílohách</w:t>
      </w:r>
      <w:r w:rsidR="00092EB9">
        <w:rPr>
          <w:rFonts w:ascii="Arial" w:hAnsi="Arial" w:cs="Arial"/>
        </w:rPr>
        <w:t>.</w:t>
      </w:r>
    </w:p>
    <w:p w:rsidR="00092EB9" w:rsidRDefault="00092EB9" w:rsidP="00092EB9">
      <w:pPr>
        <w:spacing w:after="0"/>
        <w:ind w:left="435"/>
        <w:jc w:val="both"/>
        <w:rPr>
          <w:rFonts w:ascii="Arial" w:hAnsi="Arial" w:cs="Arial"/>
        </w:rPr>
      </w:pPr>
      <w:r>
        <w:rPr>
          <w:rFonts w:ascii="Arial" w:hAnsi="Arial" w:cs="Arial"/>
        </w:rPr>
        <w:t>10.2. Zhotovitel je odpovědný za dodržování zásad BOZP na stavbě podle citovaných právních předpisů. K tomu účelu je povinen zajistit interní kontrolu dodržování povinností daných zákonem č. 309/2006 Sb</w:t>
      </w:r>
      <w:r w:rsidR="00DC5FFA">
        <w:rPr>
          <w:rFonts w:ascii="Arial" w:hAnsi="Arial" w:cs="Arial"/>
        </w:rPr>
        <w:t>.</w:t>
      </w:r>
      <w:r>
        <w:rPr>
          <w:rFonts w:ascii="Arial" w:hAnsi="Arial" w:cs="Arial"/>
        </w:rPr>
        <w:t xml:space="preserve"> a nařízením vlády č. 591/2006 Sb., a to jak u vlastních zaměstnanců, tak u svých subdodavatelů. Zhotovitel je zejména povinen zajistit:</w:t>
      </w:r>
    </w:p>
    <w:p w:rsidR="00092EB9" w:rsidRDefault="00092EB9" w:rsidP="00092EB9">
      <w:pPr>
        <w:spacing w:after="0"/>
        <w:ind w:left="435"/>
        <w:jc w:val="both"/>
        <w:rPr>
          <w:rFonts w:ascii="Arial" w:hAnsi="Arial" w:cs="Arial"/>
        </w:rPr>
      </w:pPr>
      <w:r>
        <w:rPr>
          <w:rFonts w:ascii="Arial" w:hAnsi="Arial" w:cs="Arial"/>
        </w:rPr>
        <w:t>- aby všichni pracovníci Zhotovitele a všech subdodavatelů nosili na stavbě pracovní pomůcky;</w:t>
      </w:r>
    </w:p>
    <w:p w:rsidR="00092EB9" w:rsidRDefault="00092EB9" w:rsidP="00092EB9">
      <w:pPr>
        <w:spacing w:after="0"/>
        <w:ind w:left="435"/>
        <w:jc w:val="both"/>
        <w:rPr>
          <w:rFonts w:ascii="Arial" w:hAnsi="Arial" w:cs="Arial"/>
        </w:rPr>
      </w:pPr>
      <w:r>
        <w:rPr>
          <w:rFonts w:ascii="Arial" w:hAnsi="Arial" w:cs="Arial"/>
        </w:rPr>
        <w:t>- aby byl v prostorách stavby dodržován zákaz kouření, vyjma míst ke kouření určených,</w:t>
      </w:r>
    </w:p>
    <w:p w:rsidR="00092EB9" w:rsidRDefault="00092EB9" w:rsidP="00092EB9">
      <w:pPr>
        <w:spacing w:after="0"/>
        <w:ind w:left="435"/>
        <w:jc w:val="both"/>
        <w:rPr>
          <w:rFonts w:ascii="Arial" w:hAnsi="Arial" w:cs="Arial"/>
        </w:rPr>
      </w:pPr>
      <w:r>
        <w:rPr>
          <w:rFonts w:ascii="Arial" w:hAnsi="Arial" w:cs="Arial"/>
        </w:rPr>
        <w:t xml:space="preserve">- aby byla dodržována bezpečnostní opatření (např. ohrazení, oplocení, pažení, osvětlení, opatření proti vstupu nepovolaných osob, opatření proti pádu z výšky, nebo pádu do hloubky, uložení materiálů – viz přílohy k Nařízení vlády č. 591/2006 </w:t>
      </w:r>
      <w:proofErr w:type="spellStart"/>
      <w:r>
        <w:rPr>
          <w:rFonts w:ascii="Arial" w:hAnsi="Arial" w:cs="Arial"/>
        </w:rPr>
        <w:t>Sb</w:t>
      </w:r>
      <w:proofErr w:type="spellEnd"/>
      <w:r>
        <w:rPr>
          <w:rFonts w:ascii="Arial" w:hAnsi="Arial" w:cs="Arial"/>
        </w:rPr>
        <w:t>,</w:t>
      </w:r>
    </w:p>
    <w:p w:rsidR="00092EB9" w:rsidRDefault="00092EB9" w:rsidP="00092EB9">
      <w:pPr>
        <w:spacing w:after="0"/>
        <w:ind w:left="435"/>
        <w:jc w:val="both"/>
        <w:rPr>
          <w:rFonts w:ascii="Arial" w:hAnsi="Arial" w:cs="Arial"/>
        </w:rPr>
      </w:pPr>
      <w:r>
        <w:rPr>
          <w:rFonts w:ascii="Arial" w:hAnsi="Arial" w:cs="Arial"/>
        </w:rPr>
        <w:t>- poskytnout potřebnou součinnost koordinátorovi BOZP k provedení ustanovení §16 zákona č. 309/2006 Sb.</w:t>
      </w:r>
    </w:p>
    <w:p w:rsidR="00092EB9" w:rsidRDefault="00092EB9" w:rsidP="00DC5FFA">
      <w:pPr>
        <w:spacing w:after="0"/>
        <w:jc w:val="both"/>
        <w:rPr>
          <w:rFonts w:ascii="Arial" w:hAnsi="Arial" w:cs="Arial"/>
        </w:rPr>
      </w:pPr>
    </w:p>
    <w:p w:rsidR="00092EB9" w:rsidRDefault="00092EB9" w:rsidP="00092EB9">
      <w:pPr>
        <w:spacing w:after="0"/>
        <w:ind w:left="435"/>
        <w:jc w:val="both"/>
        <w:rPr>
          <w:rFonts w:ascii="Arial" w:hAnsi="Arial" w:cs="Arial"/>
        </w:rPr>
      </w:pPr>
    </w:p>
    <w:p w:rsidR="00092EB9" w:rsidRDefault="00092EB9" w:rsidP="00092EB9">
      <w:pPr>
        <w:spacing w:after="0"/>
        <w:ind w:left="435"/>
        <w:jc w:val="both"/>
        <w:rPr>
          <w:rFonts w:ascii="Arial" w:hAnsi="Arial" w:cs="Arial"/>
          <w:b/>
          <w:sz w:val="24"/>
          <w:szCs w:val="24"/>
        </w:rPr>
      </w:pPr>
      <w:r>
        <w:rPr>
          <w:rFonts w:ascii="Arial" w:hAnsi="Arial" w:cs="Arial"/>
        </w:rPr>
        <w:t xml:space="preserve">                                           </w:t>
      </w:r>
      <w:r>
        <w:rPr>
          <w:rFonts w:ascii="Arial" w:hAnsi="Arial" w:cs="Arial"/>
          <w:b/>
          <w:sz w:val="24"/>
          <w:szCs w:val="24"/>
        </w:rPr>
        <w:t xml:space="preserve">XI. </w:t>
      </w:r>
      <w:proofErr w:type="gramStart"/>
      <w:r>
        <w:rPr>
          <w:rFonts w:ascii="Arial" w:hAnsi="Arial" w:cs="Arial"/>
          <w:b/>
          <w:sz w:val="24"/>
          <w:szCs w:val="24"/>
        </w:rPr>
        <w:t>ZÁRUČNÍ  PODMÍNKY</w:t>
      </w:r>
      <w:proofErr w:type="gramEnd"/>
    </w:p>
    <w:p w:rsidR="00092EB9" w:rsidRDefault="00092EB9" w:rsidP="00092EB9">
      <w:pPr>
        <w:spacing w:after="0"/>
        <w:ind w:left="435"/>
        <w:jc w:val="both"/>
        <w:rPr>
          <w:rFonts w:ascii="Arial" w:hAnsi="Arial" w:cs="Arial"/>
          <w:b/>
          <w:sz w:val="24"/>
          <w:szCs w:val="24"/>
        </w:rPr>
      </w:pPr>
    </w:p>
    <w:p w:rsidR="00092EB9" w:rsidRDefault="00092EB9" w:rsidP="00092EB9">
      <w:pPr>
        <w:spacing w:after="0"/>
        <w:ind w:left="435"/>
        <w:jc w:val="both"/>
        <w:rPr>
          <w:rFonts w:ascii="Arial" w:hAnsi="Arial" w:cs="Arial"/>
        </w:rPr>
      </w:pPr>
      <w:r>
        <w:rPr>
          <w:rFonts w:ascii="Arial" w:hAnsi="Arial" w:cs="Arial"/>
        </w:rPr>
        <w:t xml:space="preserve">11.1. Zhotovitel poskytne objednateli na zhotovené dílo záruční lhůtu v délce </w:t>
      </w:r>
      <w:r w:rsidR="00DC5FFA">
        <w:rPr>
          <w:rFonts w:ascii="Arial" w:hAnsi="Arial" w:cs="Arial"/>
          <w:b/>
        </w:rPr>
        <w:t>84</w:t>
      </w:r>
      <w:r w:rsidRPr="0056246D">
        <w:rPr>
          <w:rFonts w:ascii="Arial" w:hAnsi="Arial" w:cs="Arial"/>
          <w:b/>
        </w:rPr>
        <w:t xml:space="preserve"> měsíců.</w:t>
      </w:r>
    </w:p>
    <w:p w:rsidR="00092EB9" w:rsidRPr="00092EB9" w:rsidRDefault="00092EB9" w:rsidP="00092EB9">
      <w:pPr>
        <w:spacing w:after="0"/>
        <w:ind w:left="435"/>
        <w:jc w:val="both"/>
        <w:rPr>
          <w:rFonts w:ascii="Arial" w:hAnsi="Arial" w:cs="Arial"/>
        </w:rPr>
      </w:pPr>
      <w:r>
        <w:rPr>
          <w:rFonts w:ascii="Arial" w:hAnsi="Arial" w:cs="Arial"/>
        </w:rPr>
        <w:t>Záruční lhůta začíná běžet dnem protokolárního předání a převzetí díla bez vad a nedodělků.</w:t>
      </w:r>
    </w:p>
    <w:p w:rsidR="00A16002" w:rsidRPr="0088164F" w:rsidRDefault="00A16002" w:rsidP="009E33C7">
      <w:pPr>
        <w:ind w:firstLine="279"/>
        <w:jc w:val="both"/>
        <w:rPr>
          <w:rFonts w:ascii="Arial" w:hAnsi="Arial" w:cs="Arial"/>
        </w:rPr>
      </w:pPr>
    </w:p>
    <w:p w:rsidR="000F2E86" w:rsidRDefault="002F5629" w:rsidP="009E33C7">
      <w:pPr>
        <w:ind w:firstLine="279"/>
        <w:jc w:val="both"/>
        <w:rPr>
          <w:rFonts w:ascii="Arial" w:hAnsi="Arial" w:cs="Arial"/>
          <w:b/>
          <w:sz w:val="24"/>
          <w:szCs w:val="24"/>
        </w:rPr>
      </w:pPr>
      <w:r>
        <w:rPr>
          <w:rFonts w:ascii="Arial" w:hAnsi="Arial" w:cs="Arial"/>
        </w:rPr>
        <w:t xml:space="preserve">                                                       </w:t>
      </w:r>
      <w:r>
        <w:rPr>
          <w:rFonts w:ascii="Arial" w:hAnsi="Arial" w:cs="Arial"/>
          <w:b/>
          <w:sz w:val="24"/>
          <w:szCs w:val="24"/>
        </w:rPr>
        <w:t>XII. SANKCE</w:t>
      </w:r>
    </w:p>
    <w:p w:rsidR="002F5629" w:rsidRDefault="002F5629" w:rsidP="002F5629">
      <w:pPr>
        <w:spacing w:after="0"/>
        <w:ind w:firstLine="279"/>
        <w:jc w:val="both"/>
        <w:rPr>
          <w:rFonts w:ascii="Arial" w:hAnsi="Arial" w:cs="Arial"/>
          <w:u w:val="single"/>
        </w:rPr>
      </w:pPr>
      <w:r>
        <w:rPr>
          <w:rFonts w:ascii="Arial" w:hAnsi="Arial" w:cs="Arial"/>
        </w:rPr>
        <w:t xml:space="preserve">12.1. </w:t>
      </w:r>
      <w:r w:rsidRPr="002F5629">
        <w:rPr>
          <w:rFonts w:ascii="Arial" w:hAnsi="Arial" w:cs="Arial"/>
          <w:u w:val="single"/>
        </w:rPr>
        <w:t xml:space="preserve">Sankce za </w:t>
      </w:r>
      <w:r w:rsidRPr="001744EE">
        <w:rPr>
          <w:rFonts w:ascii="Arial" w:hAnsi="Arial" w:cs="Arial"/>
          <w:u w:val="single"/>
        </w:rPr>
        <w:t>neplnění podmínek, které vyplývají z dokladové části projektu stavby dle článku II.</w:t>
      </w:r>
      <w:r w:rsidR="001744EE" w:rsidRPr="001744EE">
        <w:rPr>
          <w:rFonts w:ascii="Arial" w:hAnsi="Arial" w:cs="Arial"/>
          <w:u w:val="single"/>
        </w:rPr>
        <w:t xml:space="preserve"> bod </w:t>
      </w:r>
      <w:proofErr w:type="gramStart"/>
      <w:r w:rsidR="001744EE" w:rsidRPr="001744EE">
        <w:rPr>
          <w:rFonts w:ascii="Arial" w:hAnsi="Arial" w:cs="Arial"/>
          <w:u w:val="single"/>
        </w:rPr>
        <w:t>2.4. pí</w:t>
      </w:r>
      <w:r w:rsidR="00DC5FFA">
        <w:rPr>
          <w:rFonts w:ascii="Arial" w:hAnsi="Arial" w:cs="Arial"/>
          <w:u w:val="single"/>
        </w:rPr>
        <w:t>sm.</w:t>
      </w:r>
      <w:proofErr w:type="gramEnd"/>
      <w:r w:rsidR="00DC5FFA">
        <w:rPr>
          <w:rFonts w:ascii="Arial" w:hAnsi="Arial" w:cs="Arial"/>
          <w:u w:val="single"/>
        </w:rPr>
        <w:t xml:space="preserve"> a) až c</w:t>
      </w:r>
      <w:r w:rsidR="001744EE" w:rsidRPr="001744EE">
        <w:rPr>
          <w:rFonts w:ascii="Arial" w:hAnsi="Arial" w:cs="Arial"/>
          <w:u w:val="single"/>
        </w:rPr>
        <w:t>)</w:t>
      </w:r>
    </w:p>
    <w:p w:rsidR="002F5629" w:rsidRDefault="001744EE" w:rsidP="001744EE">
      <w:pPr>
        <w:spacing w:after="0"/>
        <w:ind w:firstLine="279"/>
        <w:jc w:val="both"/>
        <w:rPr>
          <w:rFonts w:ascii="Arial" w:hAnsi="Arial" w:cs="Arial"/>
        </w:rPr>
      </w:pPr>
      <w:r>
        <w:rPr>
          <w:rFonts w:ascii="Arial" w:hAnsi="Arial" w:cs="Arial"/>
        </w:rPr>
        <w:t xml:space="preserve">12.1.1. Pokud nebude zhotovitel plnit stanovené podmínky v požadovaných termínech, je povinen zaplatit objednateli smluvní pokutu ve výši </w:t>
      </w:r>
      <w:r w:rsidR="00946B77">
        <w:rPr>
          <w:rFonts w:ascii="Arial" w:hAnsi="Arial" w:cs="Arial"/>
          <w:b/>
        </w:rPr>
        <w:t>10</w:t>
      </w:r>
      <w:r>
        <w:rPr>
          <w:rFonts w:ascii="Arial" w:hAnsi="Arial" w:cs="Arial"/>
          <w:b/>
        </w:rPr>
        <w:t xml:space="preserve"> 000.00 Kč </w:t>
      </w:r>
      <w:r>
        <w:rPr>
          <w:rFonts w:ascii="Arial" w:hAnsi="Arial" w:cs="Arial"/>
        </w:rPr>
        <w:t>za každou nesplněnou podmínku a den prodlení jejího nesplnění. Pohledávka na zaplacení smluvní pokuty může být započítána s pohledávkou Zhotovitele na zaplacení ceny za dílo.</w:t>
      </w:r>
    </w:p>
    <w:p w:rsidR="001744EE" w:rsidRDefault="001744EE" w:rsidP="001744EE">
      <w:pPr>
        <w:spacing w:after="0"/>
        <w:ind w:firstLine="279"/>
        <w:jc w:val="both"/>
        <w:rPr>
          <w:rFonts w:ascii="Arial" w:hAnsi="Arial" w:cs="Arial"/>
        </w:rPr>
      </w:pPr>
    </w:p>
    <w:p w:rsidR="001744EE" w:rsidRDefault="001744EE" w:rsidP="001744EE">
      <w:pPr>
        <w:spacing w:after="0"/>
        <w:ind w:firstLine="279"/>
        <w:jc w:val="both"/>
        <w:rPr>
          <w:rFonts w:ascii="Arial" w:hAnsi="Arial" w:cs="Arial"/>
          <w:u w:val="single"/>
        </w:rPr>
      </w:pPr>
      <w:r>
        <w:rPr>
          <w:rFonts w:ascii="Arial" w:hAnsi="Arial" w:cs="Arial"/>
        </w:rPr>
        <w:t xml:space="preserve">12.2. </w:t>
      </w:r>
      <w:r w:rsidRPr="001744EE">
        <w:rPr>
          <w:rFonts w:ascii="Arial" w:hAnsi="Arial" w:cs="Arial"/>
          <w:u w:val="single"/>
        </w:rPr>
        <w:t>Sankce za neplnění povinností v oblasti bezpečnosti práce</w:t>
      </w:r>
    </w:p>
    <w:p w:rsidR="001744EE" w:rsidRDefault="001744EE" w:rsidP="001744EE">
      <w:pPr>
        <w:spacing w:after="0"/>
        <w:ind w:firstLine="279"/>
        <w:jc w:val="both"/>
        <w:rPr>
          <w:rFonts w:ascii="Arial" w:hAnsi="Arial" w:cs="Arial"/>
        </w:rPr>
      </w:pPr>
      <w:r w:rsidRPr="001744EE">
        <w:rPr>
          <w:rFonts w:ascii="Arial" w:hAnsi="Arial" w:cs="Arial"/>
        </w:rPr>
        <w:t>12.2.1.</w:t>
      </w:r>
      <w:r w:rsidR="00627D04">
        <w:rPr>
          <w:rFonts w:ascii="Arial" w:hAnsi="Arial" w:cs="Arial"/>
        </w:rPr>
        <w:t xml:space="preserve"> Pokud zhotovitel nebude neprodleně (do 24 hodin) plnit požadavek objednatele </w:t>
      </w:r>
      <w:proofErr w:type="gramStart"/>
      <w:r w:rsidR="00627D04">
        <w:rPr>
          <w:rFonts w:ascii="Arial" w:hAnsi="Arial" w:cs="Arial"/>
        </w:rPr>
        <w:t>na</w:t>
      </w:r>
      <w:proofErr w:type="gramEnd"/>
      <w:r w:rsidR="00627D04">
        <w:rPr>
          <w:rFonts w:ascii="Arial" w:hAnsi="Arial" w:cs="Arial"/>
        </w:rPr>
        <w:t xml:space="preserve"> </w:t>
      </w:r>
    </w:p>
    <w:p w:rsidR="00627D04" w:rsidRDefault="00627D04" w:rsidP="001744EE">
      <w:pPr>
        <w:spacing w:after="0"/>
        <w:ind w:firstLine="279"/>
        <w:jc w:val="both"/>
        <w:rPr>
          <w:rFonts w:ascii="Arial" w:hAnsi="Arial" w:cs="Arial"/>
        </w:rPr>
      </w:pPr>
      <w:r>
        <w:rPr>
          <w:rFonts w:ascii="Arial" w:hAnsi="Arial" w:cs="Arial"/>
        </w:rPr>
        <w:t>nápravu v oblasti bezpečnosti a organizace práce na staveništi (zejména dodržování zákonů</w:t>
      </w:r>
    </w:p>
    <w:p w:rsidR="00627D04" w:rsidRDefault="00627D04" w:rsidP="001744EE">
      <w:pPr>
        <w:spacing w:after="0"/>
        <w:ind w:firstLine="279"/>
        <w:jc w:val="both"/>
        <w:rPr>
          <w:rFonts w:ascii="Arial" w:hAnsi="Arial" w:cs="Arial"/>
        </w:rPr>
      </w:pPr>
      <w:r>
        <w:rPr>
          <w:rFonts w:ascii="Arial" w:hAnsi="Arial" w:cs="Arial"/>
        </w:rPr>
        <w:t>č.309/2006 Sb., stavebního zákona, nařízení vlády č.591/2006 Sb. a zákona č. 262/2006 Sb.)</w:t>
      </w:r>
    </w:p>
    <w:p w:rsidR="00627D04" w:rsidRDefault="00627D04" w:rsidP="001744EE">
      <w:pPr>
        <w:spacing w:after="0"/>
        <w:ind w:firstLine="279"/>
        <w:jc w:val="both"/>
        <w:rPr>
          <w:rFonts w:ascii="Arial" w:hAnsi="Arial" w:cs="Arial"/>
        </w:rPr>
      </w:pPr>
      <w:r>
        <w:rPr>
          <w:rFonts w:ascii="Arial" w:hAnsi="Arial" w:cs="Arial"/>
        </w:rPr>
        <w:t xml:space="preserve">je povinen zaplatit Objednateli smluvní pokutu ve výši </w:t>
      </w:r>
      <w:r w:rsidRPr="0001607C">
        <w:rPr>
          <w:rFonts w:ascii="Arial" w:hAnsi="Arial" w:cs="Arial"/>
          <w:b/>
        </w:rPr>
        <w:t>3 000.00 Kč</w:t>
      </w:r>
      <w:r>
        <w:rPr>
          <w:rFonts w:ascii="Arial" w:hAnsi="Arial" w:cs="Arial"/>
        </w:rPr>
        <w:t xml:space="preserve"> za každý písemně </w:t>
      </w:r>
    </w:p>
    <w:p w:rsidR="00627D04" w:rsidRDefault="00627D04" w:rsidP="001744EE">
      <w:pPr>
        <w:spacing w:after="0"/>
        <w:ind w:firstLine="279"/>
        <w:jc w:val="both"/>
        <w:rPr>
          <w:rFonts w:ascii="Arial" w:hAnsi="Arial" w:cs="Arial"/>
        </w:rPr>
      </w:pPr>
      <w:r>
        <w:rPr>
          <w:rFonts w:ascii="Arial" w:hAnsi="Arial" w:cs="Arial"/>
        </w:rPr>
        <w:t>(postačí e-mail) oznámený případ</w:t>
      </w:r>
      <w:r w:rsidR="00DC5FFA">
        <w:rPr>
          <w:rFonts w:ascii="Arial" w:hAnsi="Arial" w:cs="Arial"/>
        </w:rPr>
        <w:t>.</w:t>
      </w:r>
    </w:p>
    <w:p w:rsidR="00627D04" w:rsidRDefault="00627D04" w:rsidP="001744EE">
      <w:pPr>
        <w:spacing w:after="0"/>
        <w:ind w:firstLine="279"/>
        <w:jc w:val="both"/>
        <w:rPr>
          <w:rFonts w:ascii="Arial" w:hAnsi="Arial" w:cs="Arial"/>
        </w:rPr>
      </w:pPr>
    </w:p>
    <w:p w:rsidR="00627D04" w:rsidRDefault="00627D04" w:rsidP="001744EE">
      <w:pPr>
        <w:spacing w:after="0"/>
        <w:ind w:firstLine="279"/>
        <w:jc w:val="both"/>
        <w:rPr>
          <w:rFonts w:ascii="Arial" w:hAnsi="Arial" w:cs="Arial"/>
        </w:rPr>
      </w:pPr>
      <w:r>
        <w:rPr>
          <w:rFonts w:ascii="Arial" w:hAnsi="Arial" w:cs="Arial"/>
        </w:rPr>
        <w:lastRenderedPageBreak/>
        <w:t>12.2.2. Smluvní pokuta je splatná do 15 dní</w:t>
      </w:r>
      <w:r w:rsidR="002670BA">
        <w:rPr>
          <w:rFonts w:ascii="Arial" w:hAnsi="Arial" w:cs="Arial"/>
        </w:rPr>
        <w:t xml:space="preserve"> od data, kdy byla Zhotoviteli </w:t>
      </w:r>
      <w:r>
        <w:rPr>
          <w:rFonts w:ascii="Arial" w:hAnsi="Arial" w:cs="Arial"/>
        </w:rPr>
        <w:t>doručena výzva</w:t>
      </w:r>
    </w:p>
    <w:p w:rsidR="00627D04" w:rsidRDefault="00627D04" w:rsidP="001744EE">
      <w:pPr>
        <w:spacing w:after="0"/>
        <w:ind w:firstLine="279"/>
        <w:jc w:val="both"/>
        <w:rPr>
          <w:rFonts w:ascii="Arial" w:hAnsi="Arial" w:cs="Arial"/>
        </w:rPr>
      </w:pPr>
      <w:r>
        <w:rPr>
          <w:rFonts w:ascii="Arial" w:hAnsi="Arial" w:cs="Arial"/>
        </w:rPr>
        <w:t>k jejímu zaplacení ze strany Objednatele a to na účet Objednatele uvedený v písemné výzvě.</w:t>
      </w:r>
    </w:p>
    <w:p w:rsidR="00627D04" w:rsidRDefault="00627D04" w:rsidP="001744EE">
      <w:pPr>
        <w:spacing w:after="0"/>
        <w:ind w:firstLine="279"/>
        <w:jc w:val="both"/>
        <w:rPr>
          <w:rFonts w:ascii="Arial" w:hAnsi="Arial" w:cs="Arial"/>
        </w:rPr>
      </w:pPr>
      <w:r>
        <w:rPr>
          <w:rFonts w:ascii="Arial" w:hAnsi="Arial" w:cs="Arial"/>
        </w:rPr>
        <w:t>Pohledávka na zaplacení smluvní pokuty může být započítána s pohledávkou Zhotovitele</w:t>
      </w:r>
    </w:p>
    <w:p w:rsidR="00627D04" w:rsidRDefault="00DC5FFA" w:rsidP="001744EE">
      <w:pPr>
        <w:spacing w:after="0"/>
        <w:ind w:firstLine="279"/>
        <w:jc w:val="both"/>
        <w:rPr>
          <w:rFonts w:ascii="Arial" w:hAnsi="Arial" w:cs="Arial"/>
        </w:rPr>
      </w:pPr>
      <w:r>
        <w:rPr>
          <w:rFonts w:ascii="Arial" w:hAnsi="Arial" w:cs="Arial"/>
        </w:rPr>
        <w:t>n</w:t>
      </w:r>
      <w:r w:rsidR="00627D04">
        <w:rPr>
          <w:rFonts w:ascii="Arial" w:hAnsi="Arial" w:cs="Arial"/>
        </w:rPr>
        <w:t>a zaplacení ceny za dílo.</w:t>
      </w:r>
    </w:p>
    <w:p w:rsidR="00627D04" w:rsidRDefault="00627D04" w:rsidP="001744EE">
      <w:pPr>
        <w:spacing w:after="0"/>
        <w:ind w:firstLine="279"/>
        <w:jc w:val="both"/>
        <w:rPr>
          <w:rFonts w:ascii="Arial" w:hAnsi="Arial" w:cs="Arial"/>
        </w:rPr>
      </w:pPr>
    </w:p>
    <w:p w:rsidR="00627D04" w:rsidRDefault="00627D04" w:rsidP="001744EE">
      <w:pPr>
        <w:spacing w:after="0"/>
        <w:ind w:firstLine="279"/>
        <w:jc w:val="both"/>
        <w:rPr>
          <w:rFonts w:ascii="Arial" w:hAnsi="Arial" w:cs="Arial"/>
        </w:rPr>
      </w:pPr>
      <w:r>
        <w:rPr>
          <w:rFonts w:ascii="Arial" w:hAnsi="Arial" w:cs="Arial"/>
        </w:rPr>
        <w:t xml:space="preserve">12.2.3. </w:t>
      </w:r>
      <w:proofErr w:type="gramStart"/>
      <w:r>
        <w:rPr>
          <w:rFonts w:ascii="Arial" w:hAnsi="Arial" w:cs="Arial"/>
        </w:rPr>
        <w:t>Zaplacením</w:t>
      </w:r>
      <w:proofErr w:type="gramEnd"/>
      <w:r w:rsidR="00DC5FFA">
        <w:rPr>
          <w:rFonts w:ascii="Arial" w:hAnsi="Arial" w:cs="Arial"/>
        </w:rPr>
        <w:t xml:space="preserve"> </w:t>
      </w:r>
      <w:r>
        <w:rPr>
          <w:rFonts w:ascii="Arial" w:hAnsi="Arial" w:cs="Arial"/>
        </w:rPr>
        <w:t xml:space="preserve"> smluvní pokuty není dotčen nárok Objednatele na náhradu škody, </w:t>
      </w:r>
      <w:proofErr w:type="gramStart"/>
      <w:r>
        <w:rPr>
          <w:rFonts w:ascii="Arial" w:hAnsi="Arial" w:cs="Arial"/>
        </w:rPr>
        <w:t>která</w:t>
      </w:r>
      <w:proofErr w:type="gramEnd"/>
    </w:p>
    <w:p w:rsidR="00627D04" w:rsidRPr="00627D04" w:rsidRDefault="00627D04" w:rsidP="001744EE">
      <w:pPr>
        <w:spacing w:after="0"/>
        <w:ind w:firstLine="279"/>
        <w:jc w:val="both"/>
        <w:rPr>
          <w:rFonts w:ascii="Arial" w:hAnsi="Arial" w:cs="Arial"/>
        </w:rPr>
      </w:pPr>
      <w:proofErr w:type="gramStart"/>
      <w:r>
        <w:rPr>
          <w:rFonts w:ascii="Arial" w:hAnsi="Arial" w:cs="Arial"/>
        </w:rPr>
        <w:t>mu</w:t>
      </w:r>
      <w:proofErr w:type="gramEnd"/>
      <w:r>
        <w:rPr>
          <w:rFonts w:ascii="Arial" w:hAnsi="Arial" w:cs="Arial"/>
        </w:rPr>
        <w:t xml:space="preserve"> vznikla</w:t>
      </w:r>
      <w:r w:rsidR="0001607C">
        <w:rPr>
          <w:rFonts w:ascii="Arial" w:hAnsi="Arial" w:cs="Arial"/>
        </w:rPr>
        <w:t xml:space="preserve"> v důsledku nesplnění povinnosti Zhotovitele, na níž se sankce vztahuje.</w:t>
      </w:r>
    </w:p>
    <w:p w:rsidR="001744EE" w:rsidRPr="002F5629" w:rsidRDefault="001744EE" w:rsidP="001744EE">
      <w:pPr>
        <w:spacing w:after="0"/>
        <w:ind w:firstLine="279"/>
        <w:jc w:val="both"/>
        <w:rPr>
          <w:rFonts w:ascii="Arial" w:hAnsi="Arial" w:cs="Arial"/>
        </w:rPr>
      </w:pPr>
    </w:p>
    <w:p w:rsidR="002F5629" w:rsidRPr="001744EE" w:rsidRDefault="001744EE" w:rsidP="0001607C">
      <w:pPr>
        <w:spacing w:after="0"/>
        <w:ind w:firstLine="279"/>
        <w:jc w:val="both"/>
        <w:rPr>
          <w:rFonts w:ascii="Arial" w:hAnsi="Arial" w:cs="Arial"/>
          <w:u w:val="single"/>
        </w:rPr>
      </w:pPr>
      <w:r>
        <w:rPr>
          <w:rFonts w:ascii="Arial" w:hAnsi="Arial" w:cs="Arial"/>
        </w:rPr>
        <w:t>12.3</w:t>
      </w:r>
      <w:r w:rsidR="002F5629">
        <w:rPr>
          <w:rFonts w:ascii="Arial" w:hAnsi="Arial" w:cs="Arial"/>
        </w:rPr>
        <w:t xml:space="preserve">.  </w:t>
      </w:r>
      <w:r w:rsidR="002F5629" w:rsidRPr="001744EE">
        <w:rPr>
          <w:rFonts w:ascii="Arial" w:hAnsi="Arial" w:cs="Arial"/>
          <w:u w:val="single"/>
        </w:rPr>
        <w:t>Sankce za neplnění dohodnutých termínů:</w:t>
      </w:r>
    </w:p>
    <w:p w:rsidR="002A3169" w:rsidRDefault="001744EE" w:rsidP="002A3169">
      <w:pPr>
        <w:spacing w:after="0"/>
        <w:ind w:firstLine="279"/>
        <w:jc w:val="both"/>
        <w:rPr>
          <w:rFonts w:ascii="Arial" w:hAnsi="Arial" w:cs="Arial"/>
        </w:rPr>
      </w:pPr>
      <w:r>
        <w:rPr>
          <w:rFonts w:ascii="Arial" w:hAnsi="Arial" w:cs="Arial"/>
        </w:rPr>
        <w:t>12.3</w:t>
      </w:r>
      <w:r w:rsidR="002F5629">
        <w:rPr>
          <w:rFonts w:ascii="Arial" w:hAnsi="Arial" w:cs="Arial"/>
        </w:rPr>
        <w:t>.1. Pokud bude zhot</w:t>
      </w:r>
      <w:r w:rsidR="002A3169">
        <w:rPr>
          <w:rFonts w:ascii="Arial" w:hAnsi="Arial" w:cs="Arial"/>
        </w:rPr>
        <w:t xml:space="preserve">ovitel v prodlení proti smluveným termínům uvedených v čl. III, je </w:t>
      </w:r>
    </w:p>
    <w:p w:rsidR="002A3169" w:rsidRDefault="002A3169" w:rsidP="002A3169">
      <w:pPr>
        <w:spacing w:after="0"/>
        <w:ind w:firstLine="279"/>
        <w:jc w:val="both"/>
        <w:rPr>
          <w:rFonts w:ascii="Arial" w:hAnsi="Arial" w:cs="Arial"/>
        </w:rPr>
      </w:pPr>
      <w:r>
        <w:rPr>
          <w:rFonts w:ascii="Arial" w:hAnsi="Arial" w:cs="Arial"/>
        </w:rPr>
        <w:t xml:space="preserve"> povinen </w:t>
      </w:r>
      <w:r w:rsidR="002F5629">
        <w:rPr>
          <w:rFonts w:ascii="Arial" w:hAnsi="Arial" w:cs="Arial"/>
        </w:rPr>
        <w:t xml:space="preserve">zaplatit objednateli smluvní pokutu ve výši </w:t>
      </w:r>
      <w:r w:rsidR="00194C40">
        <w:rPr>
          <w:rFonts w:ascii="Arial" w:hAnsi="Arial" w:cs="Arial"/>
          <w:b/>
        </w:rPr>
        <w:t>15</w:t>
      </w:r>
      <w:r w:rsidR="002F5629">
        <w:rPr>
          <w:rFonts w:ascii="Arial" w:hAnsi="Arial" w:cs="Arial"/>
          <w:b/>
        </w:rPr>
        <w:t xml:space="preserve"> 000.00 Kč </w:t>
      </w:r>
      <w:r w:rsidR="002F5629">
        <w:rPr>
          <w:rFonts w:ascii="Arial" w:hAnsi="Arial" w:cs="Arial"/>
        </w:rPr>
        <w:t>za každý i započatý den</w:t>
      </w:r>
      <w:r>
        <w:rPr>
          <w:rFonts w:ascii="Arial" w:hAnsi="Arial" w:cs="Arial"/>
        </w:rPr>
        <w:t xml:space="preserve"> </w:t>
      </w:r>
    </w:p>
    <w:p w:rsidR="002A3169" w:rsidRDefault="002A3169" w:rsidP="002A3169">
      <w:pPr>
        <w:spacing w:after="0"/>
        <w:ind w:firstLine="279"/>
        <w:jc w:val="both"/>
        <w:rPr>
          <w:rFonts w:ascii="Arial" w:hAnsi="Arial" w:cs="Arial"/>
        </w:rPr>
      </w:pPr>
      <w:r>
        <w:rPr>
          <w:rFonts w:ascii="Arial" w:hAnsi="Arial" w:cs="Arial"/>
        </w:rPr>
        <w:t xml:space="preserve">prodlení. </w:t>
      </w:r>
      <w:r w:rsidR="002F5629">
        <w:rPr>
          <w:rFonts w:ascii="Arial" w:hAnsi="Arial" w:cs="Arial"/>
        </w:rPr>
        <w:t xml:space="preserve">Pohledávka na zaplacení smluvní pokuty může být započítána s pohledávkou </w:t>
      </w:r>
      <w:r>
        <w:rPr>
          <w:rFonts w:ascii="Arial" w:hAnsi="Arial" w:cs="Arial"/>
        </w:rPr>
        <w:t xml:space="preserve"> </w:t>
      </w:r>
    </w:p>
    <w:p w:rsidR="002F5629" w:rsidRDefault="002A3169" w:rsidP="002A3169">
      <w:pPr>
        <w:spacing w:after="0"/>
        <w:ind w:firstLine="279"/>
        <w:jc w:val="both"/>
        <w:rPr>
          <w:rFonts w:ascii="Arial" w:hAnsi="Arial" w:cs="Arial"/>
        </w:rPr>
      </w:pPr>
      <w:r>
        <w:rPr>
          <w:rFonts w:ascii="Arial" w:hAnsi="Arial" w:cs="Arial"/>
        </w:rPr>
        <w:t>zho</w:t>
      </w:r>
      <w:r w:rsidR="002F5629">
        <w:rPr>
          <w:rFonts w:ascii="Arial" w:hAnsi="Arial" w:cs="Arial"/>
        </w:rPr>
        <w:t>tovitele na z</w:t>
      </w:r>
      <w:r w:rsidR="001744EE">
        <w:rPr>
          <w:rFonts w:ascii="Arial" w:hAnsi="Arial" w:cs="Arial"/>
        </w:rPr>
        <w:t>aplacení ceny za dílo</w:t>
      </w:r>
      <w:r>
        <w:rPr>
          <w:rFonts w:ascii="Arial" w:hAnsi="Arial" w:cs="Arial"/>
        </w:rPr>
        <w:t>.</w:t>
      </w:r>
    </w:p>
    <w:p w:rsidR="0001607C" w:rsidRDefault="0001607C" w:rsidP="00946B77">
      <w:pPr>
        <w:spacing w:after="0"/>
        <w:ind w:firstLine="279"/>
        <w:rPr>
          <w:rFonts w:ascii="Arial" w:hAnsi="Arial" w:cs="Arial"/>
        </w:rPr>
      </w:pPr>
    </w:p>
    <w:p w:rsidR="0001607C" w:rsidRDefault="0001607C" w:rsidP="00946B77">
      <w:pPr>
        <w:spacing w:after="0"/>
        <w:ind w:firstLine="279"/>
        <w:rPr>
          <w:rFonts w:ascii="Arial" w:hAnsi="Arial" w:cs="Arial"/>
          <w:u w:val="single"/>
        </w:rPr>
      </w:pPr>
      <w:r>
        <w:rPr>
          <w:rFonts w:ascii="Arial" w:hAnsi="Arial" w:cs="Arial"/>
        </w:rPr>
        <w:t xml:space="preserve">12.4. </w:t>
      </w:r>
      <w:r>
        <w:rPr>
          <w:rFonts w:ascii="Arial" w:hAnsi="Arial" w:cs="Arial"/>
          <w:u w:val="single"/>
        </w:rPr>
        <w:t>Sankce za neodstranění případných vad a nedodělků zjištěných při předání a převzetí díla</w:t>
      </w:r>
    </w:p>
    <w:p w:rsidR="00946B77" w:rsidRDefault="00946B77" w:rsidP="00946B77">
      <w:pPr>
        <w:spacing w:after="0"/>
        <w:ind w:firstLine="279"/>
        <w:rPr>
          <w:rFonts w:ascii="Arial" w:hAnsi="Arial" w:cs="Arial"/>
        </w:rPr>
      </w:pPr>
      <w:r>
        <w:rPr>
          <w:rFonts w:ascii="Arial" w:hAnsi="Arial" w:cs="Arial"/>
        </w:rPr>
        <w:t>12.4.1. Pokud Z</w:t>
      </w:r>
      <w:r w:rsidR="0001607C">
        <w:rPr>
          <w:rFonts w:ascii="Arial" w:hAnsi="Arial" w:cs="Arial"/>
        </w:rPr>
        <w:t>hotov</w:t>
      </w:r>
      <w:r>
        <w:rPr>
          <w:rFonts w:ascii="Arial" w:hAnsi="Arial" w:cs="Arial"/>
        </w:rPr>
        <w:t xml:space="preserve">itel neodstraní nedodělky či vady uvedené v zápise o předání a převzetí </w:t>
      </w:r>
    </w:p>
    <w:p w:rsidR="006741C9" w:rsidRDefault="00946B77" w:rsidP="00946B77">
      <w:pPr>
        <w:spacing w:after="0"/>
        <w:ind w:firstLine="279"/>
        <w:rPr>
          <w:rFonts w:ascii="Arial" w:hAnsi="Arial" w:cs="Arial"/>
        </w:rPr>
      </w:pPr>
      <w:r>
        <w:rPr>
          <w:rFonts w:ascii="Arial" w:hAnsi="Arial" w:cs="Arial"/>
        </w:rPr>
        <w:t xml:space="preserve">díla v dohodnutém termínu, zaplatí </w:t>
      </w:r>
      <w:proofErr w:type="gramStart"/>
      <w:r>
        <w:rPr>
          <w:rFonts w:ascii="Arial" w:hAnsi="Arial" w:cs="Arial"/>
        </w:rPr>
        <w:t xml:space="preserve">Objednateli  </w:t>
      </w:r>
      <w:r w:rsidR="006741C9">
        <w:rPr>
          <w:rFonts w:ascii="Arial" w:hAnsi="Arial" w:cs="Arial"/>
        </w:rPr>
        <w:t>smluvní</w:t>
      </w:r>
      <w:proofErr w:type="gramEnd"/>
      <w:r w:rsidR="006741C9">
        <w:rPr>
          <w:rFonts w:ascii="Arial" w:hAnsi="Arial" w:cs="Arial"/>
        </w:rPr>
        <w:t xml:space="preserve"> pokutu </w:t>
      </w:r>
      <w:r w:rsidR="006741C9" w:rsidRPr="006741C9">
        <w:rPr>
          <w:rFonts w:ascii="Arial" w:hAnsi="Arial" w:cs="Arial"/>
          <w:b/>
        </w:rPr>
        <w:t>3 000.00 Kč</w:t>
      </w:r>
      <w:r w:rsidR="006741C9">
        <w:rPr>
          <w:rFonts w:ascii="Arial" w:hAnsi="Arial" w:cs="Arial"/>
        </w:rPr>
        <w:t xml:space="preserve"> za každý </w:t>
      </w:r>
    </w:p>
    <w:p w:rsidR="00946B77" w:rsidRDefault="006741C9" w:rsidP="00946B77">
      <w:pPr>
        <w:spacing w:after="0"/>
        <w:ind w:firstLine="279"/>
        <w:rPr>
          <w:rFonts w:ascii="Arial" w:hAnsi="Arial" w:cs="Arial"/>
        </w:rPr>
      </w:pPr>
      <w:r>
        <w:rPr>
          <w:rFonts w:ascii="Arial" w:hAnsi="Arial" w:cs="Arial"/>
        </w:rPr>
        <w:t>nedodělek či vadu, u nichž je v prodlení, a za každý den prodlení.</w:t>
      </w:r>
      <w:r w:rsidR="00946B77">
        <w:rPr>
          <w:rFonts w:ascii="Arial" w:hAnsi="Arial" w:cs="Arial"/>
        </w:rPr>
        <w:t xml:space="preserve"> </w:t>
      </w:r>
    </w:p>
    <w:p w:rsidR="006741C9" w:rsidRDefault="006741C9" w:rsidP="00946B77">
      <w:pPr>
        <w:spacing w:after="0"/>
        <w:ind w:firstLine="279"/>
        <w:rPr>
          <w:rFonts w:ascii="Arial" w:hAnsi="Arial" w:cs="Arial"/>
        </w:rPr>
      </w:pPr>
    </w:p>
    <w:p w:rsidR="006741C9" w:rsidRDefault="006741C9" w:rsidP="00946B77">
      <w:pPr>
        <w:spacing w:after="0"/>
        <w:ind w:firstLine="279"/>
        <w:rPr>
          <w:rFonts w:ascii="Arial" w:hAnsi="Arial" w:cs="Arial"/>
          <w:u w:val="single"/>
        </w:rPr>
      </w:pPr>
      <w:r>
        <w:rPr>
          <w:rFonts w:ascii="Arial" w:hAnsi="Arial" w:cs="Arial"/>
        </w:rPr>
        <w:t xml:space="preserve">12.5. </w:t>
      </w:r>
      <w:r>
        <w:rPr>
          <w:rFonts w:ascii="Arial" w:hAnsi="Arial" w:cs="Arial"/>
          <w:u w:val="single"/>
        </w:rPr>
        <w:t>Sankce za neodstranění reklamovaných a havarijních vad</w:t>
      </w:r>
    </w:p>
    <w:p w:rsidR="006741C9" w:rsidRDefault="006741C9" w:rsidP="00946B77">
      <w:pPr>
        <w:spacing w:after="0"/>
        <w:ind w:firstLine="279"/>
        <w:rPr>
          <w:rFonts w:ascii="Arial" w:hAnsi="Arial" w:cs="Arial"/>
        </w:rPr>
      </w:pPr>
      <w:r>
        <w:rPr>
          <w:rFonts w:ascii="Arial" w:hAnsi="Arial" w:cs="Arial"/>
        </w:rPr>
        <w:t>12.5.1. Pokud Zhotovitel neodstraní reklamovanou vadu ve sjednaném termínu, je povinen</w:t>
      </w:r>
    </w:p>
    <w:p w:rsidR="006741C9" w:rsidRDefault="006741C9" w:rsidP="00946B77">
      <w:pPr>
        <w:spacing w:after="0"/>
        <w:ind w:firstLine="279"/>
        <w:rPr>
          <w:rFonts w:ascii="Arial" w:hAnsi="Arial" w:cs="Arial"/>
        </w:rPr>
      </w:pPr>
      <w:r>
        <w:rPr>
          <w:rFonts w:ascii="Arial" w:hAnsi="Arial" w:cs="Arial"/>
        </w:rPr>
        <w:t xml:space="preserve">Zaplatit objednateli smluvní pokutu </w:t>
      </w:r>
      <w:r>
        <w:rPr>
          <w:rFonts w:ascii="Arial" w:hAnsi="Arial" w:cs="Arial"/>
          <w:b/>
        </w:rPr>
        <w:t>3 000.00 Kč</w:t>
      </w:r>
      <w:r>
        <w:rPr>
          <w:rFonts w:ascii="Arial" w:hAnsi="Arial" w:cs="Arial"/>
        </w:rPr>
        <w:t xml:space="preserve"> za každou reklamovanou vadu, u nichž je</w:t>
      </w:r>
    </w:p>
    <w:p w:rsidR="006741C9" w:rsidRDefault="006741C9" w:rsidP="00946B77">
      <w:pPr>
        <w:spacing w:after="0"/>
        <w:ind w:firstLine="279"/>
        <w:rPr>
          <w:rFonts w:ascii="Arial" w:hAnsi="Arial" w:cs="Arial"/>
        </w:rPr>
      </w:pPr>
      <w:r>
        <w:rPr>
          <w:rFonts w:ascii="Arial" w:hAnsi="Arial" w:cs="Arial"/>
        </w:rPr>
        <w:t>V prodlení, a za každý den prodlení.</w:t>
      </w:r>
    </w:p>
    <w:p w:rsidR="006741C9" w:rsidRDefault="006741C9" w:rsidP="00946B77">
      <w:pPr>
        <w:spacing w:after="0"/>
        <w:ind w:firstLine="279"/>
        <w:rPr>
          <w:rFonts w:ascii="Arial" w:hAnsi="Arial" w:cs="Arial"/>
        </w:rPr>
      </w:pPr>
    </w:p>
    <w:p w:rsidR="006741C9" w:rsidRDefault="006741C9" w:rsidP="00946B77">
      <w:pPr>
        <w:spacing w:after="0"/>
        <w:ind w:firstLine="279"/>
        <w:rPr>
          <w:rFonts w:ascii="Arial" w:hAnsi="Arial" w:cs="Arial"/>
        </w:rPr>
      </w:pPr>
      <w:r>
        <w:rPr>
          <w:rFonts w:ascii="Arial" w:hAnsi="Arial" w:cs="Arial"/>
        </w:rPr>
        <w:t>12.5.2. Pokud Zhotovitel neodstraní reklamovanou havarijní vadu ve sjednaném termínu,</w:t>
      </w:r>
    </w:p>
    <w:p w:rsidR="006741C9" w:rsidRDefault="006741C9" w:rsidP="00946B77">
      <w:pPr>
        <w:spacing w:after="0"/>
        <w:ind w:firstLine="279"/>
        <w:rPr>
          <w:rFonts w:ascii="Arial" w:hAnsi="Arial" w:cs="Arial"/>
        </w:rPr>
      </w:pPr>
      <w:r>
        <w:rPr>
          <w:rFonts w:ascii="Arial" w:hAnsi="Arial" w:cs="Arial"/>
        </w:rPr>
        <w:t xml:space="preserve">Je povinen zaplatit Objednateli smluvní pokutu </w:t>
      </w:r>
      <w:r>
        <w:rPr>
          <w:rFonts w:ascii="Arial" w:hAnsi="Arial" w:cs="Arial"/>
          <w:b/>
        </w:rPr>
        <w:t xml:space="preserve">10 000.00 Kč </w:t>
      </w:r>
      <w:r>
        <w:rPr>
          <w:rFonts w:ascii="Arial" w:hAnsi="Arial" w:cs="Arial"/>
        </w:rPr>
        <w:t>havarijní vadu, u níž je</w:t>
      </w:r>
    </w:p>
    <w:p w:rsidR="006741C9" w:rsidRDefault="006741C9" w:rsidP="00946B77">
      <w:pPr>
        <w:spacing w:after="0"/>
        <w:ind w:firstLine="279"/>
        <w:rPr>
          <w:rFonts w:ascii="Arial" w:hAnsi="Arial" w:cs="Arial"/>
        </w:rPr>
      </w:pPr>
      <w:r>
        <w:rPr>
          <w:rFonts w:ascii="Arial" w:hAnsi="Arial" w:cs="Arial"/>
        </w:rPr>
        <w:t>V prodlení, a za každý den prodlení.</w:t>
      </w:r>
    </w:p>
    <w:p w:rsidR="006741C9" w:rsidRDefault="006741C9" w:rsidP="00946B77">
      <w:pPr>
        <w:spacing w:after="0"/>
        <w:ind w:firstLine="279"/>
        <w:rPr>
          <w:rFonts w:ascii="Arial" w:hAnsi="Arial" w:cs="Arial"/>
        </w:rPr>
      </w:pPr>
    </w:p>
    <w:p w:rsidR="00F51EDA" w:rsidRPr="006741C9" w:rsidRDefault="006741C9" w:rsidP="006741C9">
      <w:pPr>
        <w:spacing w:after="0"/>
        <w:ind w:firstLine="279"/>
        <w:rPr>
          <w:rFonts w:ascii="Arial" w:hAnsi="Arial" w:cs="Arial"/>
          <w:b/>
          <w:sz w:val="24"/>
          <w:szCs w:val="24"/>
        </w:rPr>
      </w:pPr>
      <w:r>
        <w:rPr>
          <w:rFonts w:ascii="Arial" w:hAnsi="Arial" w:cs="Arial"/>
          <w:b/>
          <w:sz w:val="24"/>
          <w:szCs w:val="24"/>
        </w:rPr>
        <w:t xml:space="preserve">                                          XIII. Ostatní ujednání</w:t>
      </w:r>
    </w:p>
    <w:p w:rsidR="00F35D9E" w:rsidRPr="0074417F" w:rsidRDefault="006741C9" w:rsidP="00F51EDA">
      <w:pPr>
        <w:pStyle w:val="Zkladntext2-smlouva"/>
        <w:numPr>
          <w:ilvl w:val="0"/>
          <w:numId w:val="0"/>
        </w:numPr>
        <w:tabs>
          <w:tab w:val="left" w:pos="709"/>
        </w:tabs>
        <w:ind w:left="279"/>
        <w:rPr>
          <w:rFonts w:ascii="Arial" w:hAnsi="Arial" w:cs="Arial"/>
          <w:sz w:val="22"/>
          <w:szCs w:val="22"/>
        </w:rPr>
      </w:pPr>
      <w:bookmarkStart w:id="26" w:name="_Ref74696089"/>
      <w:r>
        <w:rPr>
          <w:rFonts w:ascii="Arial" w:hAnsi="Arial" w:cs="Arial"/>
          <w:sz w:val="22"/>
          <w:szCs w:val="22"/>
        </w:rPr>
        <w:t xml:space="preserve">13.1. </w:t>
      </w:r>
      <w:r w:rsidR="00F35D9E" w:rsidRPr="0074417F">
        <w:rPr>
          <w:rFonts w:ascii="Arial" w:hAnsi="Arial" w:cs="Arial"/>
          <w:sz w:val="22"/>
          <w:szCs w:val="22"/>
        </w:rPr>
        <w:t>Zhotovitel pro vzájemný styk a zabezpečení povinností vyplývajících z této smlouvy určuje zejména tyto osoby:</w:t>
      </w:r>
    </w:p>
    <w:p w:rsidR="00F35D9E" w:rsidRPr="00E30A28" w:rsidRDefault="000E554B" w:rsidP="00AD00DE">
      <w:pPr>
        <w:pStyle w:val="normlnodsazensodrkou"/>
        <w:numPr>
          <w:ilvl w:val="0"/>
          <w:numId w:val="0"/>
        </w:numPr>
        <w:ind w:left="567" w:hanging="283"/>
        <w:rPr>
          <w:rFonts w:ascii="Arial" w:hAnsi="Arial" w:cs="Arial"/>
          <w:szCs w:val="22"/>
        </w:rPr>
      </w:pPr>
      <w:r>
        <w:rPr>
          <w:rFonts w:ascii="Arial" w:hAnsi="Arial" w:cs="Arial"/>
          <w:szCs w:val="22"/>
        </w:rPr>
        <w:t>Jaroslav Čížek, výrobní náměstek, 602 613 982</w:t>
      </w:r>
    </w:p>
    <w:p w:rsidR="00F35D9E" w:rsidRDefault="000E554B" w:rsidP="00AD00DE">
      <w:pPr>
        <w:pStyle w:val="normlnodsazensodrkou"/>
        <w:numPr>
          <w:ilvl w:val="0"/>
          <w:numId w:val="0"/>
        </w:numPr>
        <w:ind w:left="567" w:hanging="283"/>
        <w:rPr>
          <w:rFonts w:ascii="Arial" w:hAnsi="Arial" w:cs="Arial"/>
          <w:szCs w:val="22"/>
        </w:rPr>
      </w:pPr>
      <w:r>
        <w:rPr>
          <w:rFonts w:ascii="Arial" w:hAnsi="Arial" w:cs="Arial"/>
          <w:szCs w:val="22"/>
        </w:rPr>
        <w:t>Petr Jedlička, Dis, vedoucí střediska Olomouc, 602 476</w:t>
      </w:r>
      <w:r w:rsidR="00A4738D">
        <w:rPr>
          <w:rFonts w:ascii="Arial" w:hAnsi="Arial" w:cs="Arial"/>
          <w:szCs w:val="22"/>
        </w:rPr>
        <w:t> </w:t>
      </w:r>
      <w:r>
        <w:rPr>
          <w:rFonts w:ascii="Arial" w:hAnsi="Arial" w:cs="Arial"/>
          <w:szCs w:val="22"/>
        </w:rPr>
        <w:t>060</w:t>
      </w:r>
    </w:p>
    <w:p w:rsidR="00A4738D" w:rsidRPr="00E30A28" w:rsidRDefault="00A4738D" w:rsidP="00AD00DE">
      <w:pPr>
        <w:pStyle w:val="normlnodsazensodrkou"/>
        <w:numPr>
          <w:ilvl w:val="0"/>
          <w:numId w:val="0"/>
        </w:numPr>
        <w:ind w:left="567" w:hanging="283"/>
        <w:rPr>
          <w:rFonts w:ascii="Arial" w:hAnsi="Arial" w:cs="Arial"/>
          <w:szCs w:val="22"/>
        </w:rPr>
      </w:pPr>
      <w:r>
        <w:rPr>
          <w:rFonts w:ascii="Arial" w:hAnsi="Arial" w:cs="Arial"/>
          <w:szCs w:val="22"/>
        </w:rPr>
        <w:t>Michal Horák, mistr HSV, 725 867 062</w:t>
      </w:r>
    </w:p>
    <w:p w:rsidR="00F35D9E" w:rsidRPr="0074417F" w:rsidRDefault="0056246D" w:rsidP="00F51EDA">
      <w:pPr>
        <w:pStyle w:val="Zkladntext2-smlouva"/>
        <w:numPr>
          <w:ilvl w:val="0"/>
          <w:numId w:val="0"/>
        </w:numPr>
        <w:tabs>
          <w:tab w:val="left" w:pos="709"/>
        </w:tabs>
        <w:ind w:left="284"/>
        <w:rPr>
          <w:rFonts w:ascii="Arial" w:hAnsi="Arial" w:cs="Arial"/>
          <w:sz w:val="22"/>
          <w:szCs w:val="22"/>
        </w:rPr>
      </w:pPr>
      <w:proofErr w:type="gramStart"/>
      <w:r>
        <w:rPr>
          <w:rFonts w:ascii="Arial" w:hAnsi="Arial" w:cs="Arial"/>
          <w:sz w:val="22"/>
          <w:szCs w:val="22"/>
        </w:rPr>
        <w:t>13</w:t>
      </w:r>
      <w:r w:rsidR="00F51EDA">
        <w:rPr>
          <w:rFonts w:ascii="Arial" w:hAnsi="Arial" w:cs="Arial"/>
          <w:sz w:val="22"/>
          <w:szCs w:val="22"/>
        </w:rPr>
        <w:t>.2.</w:t>
      </w:r>
      <w:r w:rsidR="00F35D9E" w:rsidRPr="0074417F">
        <w:rPr>
          <w:rFonts w:ascii="Arial" w:hAnsi="Arial" w:cs="Arial"/>
          <w:sz w:val="22"/>
          <w:szCs w:val="22"/>
        </w:rPr>
        <w:t>Objednatel</w:t>
      </w:r>
      <w:proofErr w:type="gramEnd"/>
      <w:r w:rsidR="00F35D9E" w:rsidRPr="0074417F">
        <w:rPr>
          <w:rFonts w:ascii="Arial" w:hAnsi="Arial" w:cs="Arial"/>
          <w:sz w:val="22"/>
          <w:szCs w:val="22"/>
        </w:rPr>
        <w:t xml:space="preserve"> pro vzájemný styk a zabezpečení povinností vyplývajících z této sm</w:t>
      </w:r>
      <w:r w:rsidR="00527948">
        <w:rPr>
          <w:rFonts w:ascii="Arial" w:hAnsi="Arial" w:cs="Arial"/>
          <w:sz w:val="22"/>
          <w:szCs w:val="22"/>
        </w:rPr>
        <w:t>louvy určuje zejména tyto osoby:</w:t>
      </w:r>
    </w:p>
    <w:p w:rsidR="00F35D9E" w:rsidRDefault="00527948" w:rsidP="00867C7A">
      <w:pPr>
        <w:pStyle w:val="Zkladntext2-smlouva"/>
        <w:numPr>
          <w:ilvl w:val="0"/>
          <w:numId w:val="8"/>
        </w:numPr>
        <w:tabs>
          <w:tab w:val="left" w:pos="1134"/>
        </w:tabs>
        <w:rPr>
          <w:rFonts w:ascii="Arial" w:hAnsi="Arial" w:cs="Arial"/>
          <w:sz w:val="22"/>
          <w:szCs w:val="22"/>
        </w:rPr>
      </w:pPr>
      <w:r>
        <w:rPr>
          <w:rFonts w:ascii="Arial" w:hAnsi="Arial" w:cs="Arial"/>
          <w:sz w:val="22"/>
          <w:szCs w:val="22"/>
        </w:rPr>
        <w:t>Miroslav Skácel, vedoucí odboru MH a SI</w:t>
      </w:r>
      <w:r w:rsidR="00F35D9E" w:rsidRPr="0074417F">
        <w:rPr>
          <w:rFonts w:ascii="Arial" w:hAnsi="Arial" w:cs="Arial"/>
          <w:sz w:val="22"/>
          <w:szCs w:val="22"/>
        </w:rPr>
        <w:t>, tel. 585 153 1</w:t>
      </w:r>
      <w:r>
        <w:rPr>
          <w:rFonts w:ascii="Arial" w:hAnsi="Arial" w:cs="Arial"/>
          <w:sz w:val="22"/>
          <w:szCs w:val="22"/>
        </w:rPr>
        <w:t>50</w:t>
      </w:r>
      <w:r w:rsidR="00F35D9E" w:rsidRPr="0074417F">
        <w:rPr>
          <w:rFonts w:ascii="Arial" w:hAnsi="Arial" w:cs="Arial"/>
          <w:sz w:val="22"/>
          <w:szCs w:val="22"/>
        </w:rPr>
        <w:t xml:space="preserve">, </w:t>
      </w:r>
      <w:r>
        <w:rPr>
          <w:rFonts w:ascii="Arial" w:hAnsi="Arial" w:cs="Arial"/>
          <w:sz w:val="22"/>
          <w:szCs w:val="22"/>
        </w:rPr>
        <w:t>602 786 079</w:t>
      </w:r>
      <w:r w:rsidR="00F35D9E" w:rsidRPr="0074417F">
        <w:rPr>
          <w:rFonts w:ascii="Arial" w:hAnsi="Arial" w:cs="Arial"/>
          <w:sz w:val="22"/>
          <w:szCs w:val="22"/>
        </w:rPr>
        <w:t xml:space="preserve">, e-mail: </w:t>
      </w:r>
      <w:hyperlink r:id="rId9" w:history="1">
        <w:r w:rsidRPr="00EB2DCB">
          <w:rPr>
            <w:rStyle w:val="Hypertextovodkaz"/>
            <w:rFonts w:ascii="Arial" w:hAnsi="Arial" w:cs="Arial"/>
            <w:sz w:val="22"/>
            <w:szCs w:val="22"/>
          </w:rPr>
          <w:t>skacel@mestolitovel.cz</w:t>
        </w:r>
      </w:hyperlink>
      <w:r w:rsidR="004E65EE">
        <w:rPr>
          <w:rFonts w:ascii="Arial" w:hAnsi="Arial" w:cs="Arial"/>
          <w:sz w:val="22"/>
          <w:szCs w:val="22"/>
        </w:rPr>
        <w:t xml:space="preserve">  </w:t>
      </w:r>
      <w:r w:rsidR="001E2D28">
        <w:rPr>
          <w:rFonts w:ascii="Arial" w:hAnsi="Arial" w:cs="Arial"/>
          <w:sz w:val="22"/>
          <w:szCs w:val="22"/>
        </w:rPr>
        <w:t xml:space="preserve">    - dohled objednatele</w:t>
      </w:r>
      <w:r w:rsidR="00DC5FFA">
        <w:rPr>
          <w:rFonts w:ascii="Arial" w:hAnsi="Arial" w:cs="Arial"/>
          <w:sz w:val="22"/>
          <w:szCs w:val="22"/>
        </w:rPr>
        <w:t xml:space="preserve"> (TDI)</w:t>
      </w:r>
    </w:p>
    <w:p w:rsidR="001E2D28" w:rsidRDefault="00DC5FFA" w:rsidP="00DC5FFA">
      <w:pPr>
        <w:pStyle w:val="Zkladntext2-smlouva"/>
        <w:numPr>
          <w:ilvl w:val="0"/>
          <w:numId w:val="8"/>
        </w:numPr>
        <w:tabs>
          <w:tab w:val="left" w:pos="1134"/>
        </w:tabs>
        <w:rPr>
          <w:rFonts w:ascii="Arial" w:hAnsi="Arial" w:cs="Arial"/>
          <w:sz w:val="22"/>
          <w:szCs w:val="22"/>
        </w:rPr>
      </w:pPr>
      <w:r>
        <w:rPr>
          <w:rFonts w:ascii="Arial" w:hAnsi="Arial" w:cs="Arial"/>
          <w:sz w:val="22"/>
          <w:szCs w:val="22"/>
        </w:rPr>
        <w:t>……………………</w:t>
      </w:r>
      <w:proofErr w:type="gramStart"/>
      <w:r>
        <w:rPr>
          <w:rFonts w:ascii="Arial" w:hAnsi="Arial" w:cs="Arial"/>
          <w:sz w:val="22"/>
          <w:szCs w:val="22"/>
        </w:rPr>
        <w:t xml:space="preserve">…..         </w:t>
      </w:r>
      <w:r w:rsidR="001E2D28" w:rsidRPr="006741C9">
        <w:rPr>
          <w:rFonts w:ascii="Arial" w:hAnsi="Arial" w:cs="Arial"/>
          <w:sz w:val="22"/>
          <w:szCs w:val="22"/>
        </w:rPr>
        <w:t>technický</w:t>
      </w:r>
      <w:proofErr w:type="gramEnd"/>
      <w:r w:rsidR="001E2D28" w:rsidRPr="006741C9">
        <w:rPr>
          <w:rFonts w:ascii="Arial" w:hAnsi="Arial" w:cs="Arial"/>
          <w:sz w:val="22"/>
          <w:szCs w:val="22"/>
        </w:rPr>
        <w:t xml:space="preserve"> dozor stavby</w:t>
      </w:r>
      <w:r w:rsidR="006741C9">
        <w:rPr>
          <w:rFonts w:ascii="Arial" w:hAnsi="Arial" w:cs="Arial"/>
          <w:sz w:val="22"/>
          <w:szCs w:val="22"/>
        </w:rPr>
        <w:t xml:space="preserve"> (bude doplněn</w:t>
      </w:r>
      <w:r>
        <w:rPr>
          <w:rFonts w:ascii="Arial" w:hAnsi="Arial" w:cs="Arial"/>
          <w:sz w:val="22"/>
          <w:szCs w:val="22"/>
        </w:rPr>
        <w:t xml:space="preserve"> před podpisem smlouvy</w:t>
      </w:r>
      <w:r w:rsidR="006741C9">
        <w:rPr>
          <w:rFonts w:ascii="Arial" w:hAnsi="Arial" w:cs="Arial"/>
          <w:sz w:val="22"/>
          <w:szCs w:val="22"/>
        </w:rPr>
        <w:t>)</w:t>
      </w:r>
    </w:p>
    <w:p w:rsidR="0056246D" w:rsidRPr="006741C9" w:rsidRDefault="0056246D" w:rsidP="0056246D">
      <w:pPr>
        <w:pStyle w:val="Zkladntext2-smlouva"/>
        <w:numPr>
          <w:ilvl w:val="0"/>
          <w:numId w:val="0"/>
        </w:numPr>
        <w:tabs>
          <w:tab w:val="left" w:pos="1134"/>
        </w:tabs>
        <w:ind w:left="644"/>
        <w:rPr>
          <w:rFonts w:ascii="Arial" w:hAnsi="Arial" w:cs="Arial"/>
          <w:sz w:val="22"/>
          <w:szCs w:val="22"/>
        </w:rPr>
      </w:pPr>
    </w:p>
    <w:p w:rsidR="00F35D9E" w:rsidRPr="0074417F" w:rsidRDefault="0056246D" w:rsidP="0056246D">
      <w:pPr>
        <w:pStyle w:val="Zkladntext2-smlouva"/>
        <w:numPr>
          <w:ilvl w:val="0"/>
          <w:numId w:val="0"/>
        </w:numPr>
        <w:tabs>
          <w:tab w:val="left" w:pos="1134"/>
        </w:tabs>
        <w:spacing w:before="0"/>
        <w:rPr>
          <w:rFonts w:ascii="Arial" w:hAnsi="Arial" w:cs="Arial"/>
          <w:sz w:val="22"/>
          <w:szCs w:val="22"/>
        </w:rPr>
      </w:pPr>
      <w:r>
        <w:rPr>
          <w:rFonts w:ascii="Arial" w:hAnsi="Arial" w:cs="Arial"/>
          <w:sz w:val="22"/>
          <w:szCs w:val="22"/>
        </w:rPr>
        <w:t xml:space="preserve">    </w:t>
      </w:r>
      <w:r w:rsidR="00F35D9E" w:rsidRPr="0074417F">
        <w:rPr>
          <w:rFonts w:ascii="Arial" w:hAnsi="Arial" w:cs="Arial"/>
          <w:sz w:val="22"/>
          <w:szCs w:val="22"/>
        </w:rPr>
        <w:t>Objednatel prohlašuje, že tato osoba je zmocněna objednatelem:</w:t>
      </w:r>
    </w:p>
    <w:p w:rsidR="005B5EC2" w:rsidRDefault="00F35D9E" w:rsidP="00867C7A">
      <w:pPr>
        <w:pStyle w:val="Zkladntext2-smlouva"/>
        <w:numPr>
          <w:ilvl w:val="0"/>
          <w:numId w:val="7"/>
        </w:numPr>
        <w:tabs>
          <w:tab w:val="left" w:pos="993"/>
        </w:tabs>
        <w:spacing w:before="0"/>
        <w:ind w:left="851" w:hanging="142"/>
        <w:rPr>
          <w:rFonts w:ascii="Arial" w:hAnsi="Arial" w:cs="Arial"/>
          <w:sz w:val="22"/>
          <w:szCs w:val="22"/>
        </w:rPr>
      </w:pPr>
      <w:r w:rsidRPr="0074417F">
        <w:rPr>
          <w:rFonts w:ascii="Arial" w:hAnsi="Arial" w:cs="Arial"/>
          <w:sz w:val="22"/>
          <w:szCs w:val="22"/>
        </w:rPr>
        <w:t>předat zhotoviteli data nezbytná k provedení díla,</w:t>
      </w:r>
    </w:p>
    <w:p w:rsidR="00AD00DE" w:rsidRPr="005B5EC2" w:rsidRDefault="00F35D9E" w:rsidP="00867C7A">
      <w:pPr>
        <w:pStyle w:val="Zkladntext2-smlouva"/>
        <w:numPr>
          <w:ilvl w:val="0"/>
          <w:numId w:val="7"/>
        </w:numPr>
        <w:tabs>
          <w:tab w:val="left" w:pos="993"/>
        </w:tabs>
        <w:spacing w:before="0"/>
        <w:ind w:left="851" w:hanging="142"/>
        <w:rPr>
          <w:rFonts w:ascii="Arial" w:hAnsi="Arial" w:cs="Arial"/>
          <w:sz w:val="22"/>
          <w:szCs w:val="22"/>
        </w:rPr>
      </w:pPr>
      <w:r w:rsidRPr="005B5EC2">
        <w:rPr>
          <w:rFonts w:ascii="Arial" w:hAnsi="Arial" w:cs="Arial"/>
          <w:sz w:val="22"/>
          <w:szCs w:val="22"/>
        </w:rPr>
        <w:t>odsouhlasit případné změny prací navržené zhotovitelem, které nevyžadují finanční plnění nad rámec uzavřené smlouvy o dílo,</w:t>
      </w:r>
    </w:p>
    <w:p w:rsidR="00AD00DE" w:rsidRDefault="00F35D9E" w:rsidP="00867C7A">
      <w:pPr>
        <w:pStyle w:val="Zkladntext2-smlouva"/>
        <w:numPr>
          <w:ilvl w:val="0"/>
          <w:numId w:val="7"/>
        </w:numPr>
        <w:tabs>
          <w:tab w:val="left" w:pos="993"/>
        </w:tabs>
        <w:spacing w:before="0"/>
        <w:ind w:left="851" w:hanging="142"/>
        <w:rPr>
          <w:rFonts w:ascii="Arial" w:hAnsi="Arial" w:cs="Arial"/>
          <w:sz w:val="22"/>
          <w:szCs w:val="22"/>
        </w:rPr>
      </w:pPr>
      <w:r w:rsidRPr="00AD00DE">
        <w:rPr>
          <w:rFonts w:ascii="Arial" w:hAnsi="Arial" w:cs="Arial"/>
          <w:sz w:val="22"/>
          <w:szCs w:val="22"/>
        </w:rPr>
        <w:t>odsouhlasit zhotoviteli věcné a finanční plnění, odsouhlasit konečné vyúčtování provedených prací (podklad pro vystavení daňového dokladu),</w:t>
      </w:r>
    </w:p>
    <w:p w:rsidR="001E2D28" w:rsidRDefault="00F35D9E" w:rsidP="00867C7A">
      <w:pPr>
        <w:pStyle w:val="Zkladntext2-smlouva"/>
        <w:numPr>
          <w:ilvl w:val="0"/>
          <w:numId w:val="7"/>
        </w:numPr>
        <w:tabs>
          <w:tab w:val="left" w:pos="993"/>
        </w:tabs>
        <w:spacing w:before="0"/>
        <w:ind w:left="851" w:hanging="142"/>
        <w:rPr>
          <w:rFonts w:ascii="Arial" w:hAnsi="Arial" w:cs="Arial"/>
          <w:sz w:val="22"/>
          <w:szCs w:val="22"/>
        </w:rPr>
      </w:pPr>
      <w:r w:rsidRPr="00AD00DE">
        <w:rPr>
          <w:rFonts w:ascii="Arial" w:hAnsi="Arial" w:cs="Arial"/>
          <w:sz w:val="22"/>
          <w:szCs w:val="22"/>
        </w:rPr>
        <w:t>převzít od zhotovitele předmět díla.</w:t>
      </w:r>
    </w:p>
    <w:p w:rsidR="00006BA0" w:rsidRDefault="00006BA0" w:rsidP="00006BA0">
      <w:pPr>
        <w:pStyle w:val="Zkladntext2-smlouva"/>
        <w:numPr>
          <w:ilvl w:val="0"/>
          <w:numId w:val="0"/>
        </w:numPr>
        <w:tabs>
          <w:tab w:val="left" w:pos="993"/>
        </w:tabs>
        <w:spacing w:before="0"/>
        <w:ind w:left="851"/>
        <w:rPr>
          <w:rFonts w:ascii="Arial" w:hAnsi="Arial" w:cs="Arial"/>
          <w:sz w:val="22"/>
          <w:szCs w:val="22"/>
        </w:rPr>
      </w:pPr>
    </w:p>
    <w:p w:rsidR="001E2D28" w:rsidRDefault="0056246D" w:rsidP="00006BA0">
      <w:pPr>
        <w:pStyle w:val="Zkladntext2-smlouva"/>
        <w:numPr>
          <w:ilvl w:val="0"/>
          <w:numId w:val="0"/>
        </w:numPr>
        <w:tabs>
          <w:tab w:val="left" w:pos="993"/>
        </w:tabs>
        <w:spacing w:before="0"/>
        <w:rPr>
          <w:rFonts w:ascii="Arial" w:hAnsi="Arial" w:cs="Arial"/>
          <w:sz w:val="22"/>
          <w:szCs w:val="22"/>
        </w:rPr>
      </w:pPr>
      <w:r>
        <w:rPr>
          <w:rFonts w:ascii="Arial" w:hAnsi="Arial" w:cs="Arial"/>
          <w:sz w:val="22"/>
          <w:szCs w:val="22"/>
        </w:rPr>
        <w:t xml:space="preserve">    13</w:t>
      </w:r>
      <w:r w:rsidR="00006BA0">
        <w:rPr>
          <w:rFonts w:ascii="Arial" w:hAnsi="Arial" w:cs="Arial"/>
          <w:sz w:val="22"/>
          <w:szCs w:val="22"/>
        </w:rPr>
        <w:t>.3. Kontrolou zajištění řádného plnění povinností BOZP na stavbě objednatel pověřuje:</w:t>
      </w:r>
    </w:p>
    <w:p w:rsidR="00006BA0" w:rsidRPr="00006BA0" w:rsidRDefault="00006BA0" w:rsidP="00006BA0">
      <w:pPr>
        <w:pStyle w:val="Zkladntext2-smlouva"/>
        <w:numPr>
          <w:ilvl w:val="0"/>
          <w:numId w:val="0"/>
        </w:numPr>
        <w:tabs>
          <w:tab w:val="left" w:pos="993"/>
        </w:tabs>
        <w:spacing w:before="0"/>
        <w:ind w:left="1004"/>
        <w:rPr>
          <w:rFonts w:ascii="Arial" w:hAnsi="Arial" w:cs="Arial"/>
          <w:color w:val="FF0000"/>
          <w:sz w:val="22"/>
          <w:szCs w:val="22"/>
        </w:rPr>
      </w:pPr>
      <w:r w:rsidRPr="001F08F2">
        <w:rPr>
          <w:rFonts w:ascii="Arial" w:hAnsi="Arial" w:cs="Arial"/>
          <w:sz w:val="22"/>
          <w:szCs w:val="22"/>
        </w:rPr>
        <w:lastRenderedPageBreak/>
        <w:t>…</w:t>
      </w:r>
      <w:r w:rsidR="001F08F2" w:rsidRPr="001F08F2">
        <w:rPr>
          <w:rFonts w:ascii="Arial" w:hAnsi="Arial" w:cs="Arial"/>
          <w:sz w:val="22"/>
          <w:szCs w:val="22"/>
        </w:rPr>
        <w:t>…………………………</w:t>
      </w:r>
      <w:proofErr w:type="gramStart"/>
      <w:r w:rsidR="001F08F2" w:rsidRPr="001F08F2">
        <w:rPr>
          <w:rFonts w:ascii="Arial" w:hAnsi="Arial" w:cs="Arial"/>
          <w:sz w:val="22"/>
          <w:szCs w:val="22"/>
        </w:rPr>
        <w:t xml:space="preserve">…   </w:t>
      </w:r>
      <w:r w:rsidR="001F08F2">
        <w:rPr>
          <w:rFonts w:ascii="Arial" w:hAnsi="Arial" w:cs="Arial"/>
          <w:color w:val="FF0000"/>
          <w:sz w:val="22"/>
          <w:szCs w:val="22"/>
        </w:rPr>
        <w:t xml:space="preserve">                 </w:t>
      </w:r>
      <w:r w:rsidR="002A3169" w:rsidRPr="002A3169">
        <w:rPr>
          <w:rFonts w:ascii="Arial" w:hAnsi="Arial" w:cs="Arial"/>
          <w:sz w:val="22"/>
          <w:szCs w:val="22"/>
        </w:rPr>
        <w:t>(jméno</w:t>
      </w:r>
      <w:proofErr w:type="gramEnd"/>
      <w:r w:rsidR="002A3169" w:rsidRPr="002A3169">
        <w:rPr>
          <w:rFonts w:ascii="Arial" w:hAnsi="Arial" w:cs="Arial"/>
          <w:sz w:val="22"/>
          <w:szCs w:val="22"/>
        </w:rPr>
        <w:t xml:space="preserve"> bude doplněno</w:t>
      </w:r>
      <w:r w:rsidR="001F08F2">
        <w:rPr>
          <w:rFonts w:ascii="Arial" w:hAnsi="Arial" w:cs="Arial"/>
          <w:sz w:val="22"/>
          <w:szCs w:val="22"/>
        </w:rPr>
        <w:t xml:space="preserve"> před podpisem smlouvy</w:t>
      </w:r>
      <w:r w:rsidR="002A3169" w:rsidRPr="002A3169">
        <w:rPr>
          <w:rFonts w:ascii="Arial" w:hAnsi="Arial" w:cs="Arial"/>
          <w:sz w:val="22"/>
          <w:szCs w:val="22"/>
        </w:rPr>
        <w:t>)</w:t>
      </w:r>
    </w:p>
    <w:p w:rsidR="00006BA0" w:rsidRPr="00006BA0" w:rsidRDefault="0056246D" w:rsidP="00006BA0">
      <w:pPr>
        <w:pStyle w:val="Zkladntext2-smlouva"/>
        <w:numPr>
          <w:ilvl w:val="0"/>
          <w:numId w:val="0"/>
        </w:numPr>
        <w:tabs>
          <w:tab w:val="left" w:pos="709"/>
        </w:tabs>
        <w:ind w:left="284"/>
        <w:rPr>
          <w:rFonts w:ascii="Arial" w:hAnsi="Arial" w:cs="Arial"/>
          <w:sz w:val="22"/>
          <w:szCs w:val="22"/>
        </w:rPr>
      </w:pPr>
      <w:r>
        <w:rPr>
          <w:rFonts w:ascii="Arial" w:hAnsi="Arial" w:cs="Arial"/>
          <w:sz w:val="22"/>
          <w:szCs w:val="22"/>
        </w:rPr>
        <w:t>13</w:t>
      </w:r>
      <w:r w:rsidR="00006BA0">
        <w:rPr>
          <w:rFonts w:ascii="Arial" w:hAnsi="Arial" w:cs="Arial"/>
          <w:sz w:val="22"/>
          <w:szCs w:val="22"/>
        </w:rPr>
        <w:t xml:space="preserve">.4. </w:t>
      </w:r>
      <w:r w:rsidR="00F35D9E" w:rsidRPr="0074417F">
        <w:rPr>
          <w:rFonts w:ascii="Arial" w:hAnsi="Arial" w:cs="Arial"/>
          <w:sz w:val="22"/>
          <w:szCs w:val="22"/>
        </w:rPr>
        <w:t>Zhotovitel i objednatel jsou oprávněni dodatečně změnit</w:t>
      </w:r>
      <w:r w:rsidR="00006BA0">
        <w:rPr>
          <w:rFonts w:ascii="Arial" w:hAnsi="Arial" w:cs="Arial"/>
          <w:sz w:val="22"/>
          <w:szCs w:val="22"/>
        </w:rPr>
        <w:t xml:space="preserve"> pověřené </w:t>
      </w:r>
      <w:r w:rsidR="00F35D9E" w:rsidRPr="0074417F">
        <w:rPr>
          <w:rFonts w:ascii="Arial" w:hAnsi="Arial" w:cs="Arial"/>
          <w:sz w:val="22"/>
          <w:szCs w:val="22"/>
        </w:rPr>
        <w:t>o</w:t>
      </w:r>
      <w:r w:rsidR="00006BA0">
        <w:rPr>
          <w:rFonts w:ascii="Arial" w:hAnsi="Arial" w:cs="Arial"/>
          <w:sz w:val="22"/>
          <w:szCs w:val="22"/>
        </w:rPr>
        <w:t>soby pro zabezpečení povinností vyplývající ze znění smlouvy</w:t>
      </w:r>
    </w:p>
    <w:p w:rsidR="00AD00DE" w:rsidRDefault="0056246D" w:rsidP="00006BA0">
      <w:pPr>
        <w:pStyle w:val="Zkladntext2-smlouva"/>
        <w:numPr>
          <w:ilvl w:val="0"/>
          <w:numId w:val="0"/>
        </w:numPr>
        <w:tabs>
          <w:tab w:val="left" w:pos="709"/>
        </w:tabs>
        <w:ind w:left="279"/>
        <w:rPr>
          <w:rFonts w:ascii="Arial" w:hAnsi="Arial" w:cs="Arial"/>
          <w:sz w:val="22"/>
          <w:szCs w:val="22"/>
        </w:rPr>
      </w:pPr>
      <w:r>
        <w:rPr>
          <w:rFonts w:ascii="Arial" w:hAnsi="Arial" w:cs="Arial"/>
          <w:bCs w:val="0"/>
          <w:sz w:val="22"/>
          <w:szCs w:val="22"/>
        </w:rPr>
        <w:t>13</w:t>
      </w:r>
      <w:r w:rsidR="00006BA0">
        <w:rPr>
          <w:rFonts w:ascii="Arial" w:hAnsi="Arial" w:cs="Arial"/>
          <w:bCs w:val="0"/>
          <w:sz w:val="22"/>
          <w:szCs w:val="22"/>
        </w:rPr>
        <w:t xml:space="preserve">.5. </w:t>
      </w:r>
      <w:r w:rsidR="00F35D9E" w:rsidRPr="00AD00DE">
        <w:rPr>
          <w:rFonts w:ascii="Arial" w:hAnsi="Arial" w:cs="Arial"/>
          <w:bCs w:val="0"/>
          <w:sz w:val="22"/>
          <w:szCs w:val="22"/>
        </w:rPr>
        <w:t>Jakékoliv případné změny díla nad rámec uzavřené smlo</w:t>
      </w:r>
      <w:r w:rsidR="00006BA0">
        <w:rPr>
          <w:rFonts w:ascii="Arial" w:hAnsi="Arial" w:cs="Arial"/>
          <w:bCs w:val="0"/>
          <w:sz w:val="22"/>
          <w:szCs w:val="22"/>
        </w:rPr>
        <w:t xml:space="preserve">uvy o dílo musí být před jejich </w:t>
      </w:r>
      <w:r w:rsidR="00F35D9E" w:rsidRPr="00AD00DE">
        <w:rPr>
          <w:rFonts w:ascii="Arial" w:hAnsi="Arial" w:cs="Arial"/>
          <w:bCs w:val="0"/>
          <w:sz w:val="22"/>
          <w:szCs w:val="22"/>
        </w:rPr>
        <w:t xml:space="preserve">provedením projednány smluvními stranami a musí být uzavřen písemný dodatek ke smlouvě o dílo. </w:t>
      </w:r>
      <w:bookmarkEnd w:id="26"/>
    </w:p>
    <w:p w:rsidR="005B5EC2" w:rsidRDefault="0056246D" w:rsidP="00006BA0">
      <w:pPr>
        <w:pStyle w:val="Zkladntext2-smlouva"/>
        <w:numPr>
          <w:ilvl w:val="0"/>
          <w:numId w:val="0"/>
        </w:numPr>
        <w:tabs>
          <w:tab w:val="left" w:pos="709"/>
        </w:tabs>
        <w:ind w:left="284"/>
        <w:rPr>
          <w:rFonts w:ascii="Arial" w:hAnsi="Arial" w:cs="Arial"/>
          <w:sz w:val="22"/>
          <w:szCs w:val="22"/>
        </w:rPr>
      </w:pPr>
      <w:r>
        <w:rPr>
          <w:rFonts w:ascii="Arial" w:hAnsi="Arial" w:cs="Arial"/>
          <w:sz w:val="22"/>
          <w:szCs w:val="22"/>
        </w:rPr>
        <w:t>13</w:t>
      </w:r>
      <w:r w:rsidR="00006BA0">
        <w:rPr>
          <w:rFonts w:ascii="Arial" w:hAnsi="Arial" w:cs="Arial"/>
          <w:sz w:val="22"/>
          <w:szCs w:val="22"/>
        </w:rPr>
        <w:t xml:space="preserve">.6. </w:t>
      </w:r>
      <w:r w:rsidR="007843CC">
        <w:rPr>
          <w:rFonts w:ascii="Arial" w:hAnsi="Arial" w:cs="Arial"/>
          <w:sz w:val="22"/>
          <w:szCs w:val="22"/>
        </w:rPr>
        <w:t>Dle §</w:t>
      </w:r>
      <w:r w:rsidR="00F35D9E" w:rsidRPr="00AD00DE">
        <w:rPr>
          <w:rFonts w:ascii="Arial" w:hAnsi="Arial" w:cs="Arial"/>
          <w:sz w:val="22"/>
          <w:szCs w:val="22"/>
        </w:rPr>
        <w:t>2e) zákona č. 320/2001 Sb., o finanční kontrole ve veřejné správě je zhotovitel osobou povinnou spolupůsobit při výkonu finanční kontroly ve vztahu k této veřejné zakázce.</w:t>
      </w:r>
    </w:p>
    <w:p w:rsidR="00740D77" w:rsidRDefault="00740D77" w:rsidP="00740D77">
      <w:pPr>
        <w:pStyle w:val="Zkladntext2-smlouva"/>
        <w:numPr>
          <w:ilvl w:val="0"/>
          <w:numId w:val="0"/>
        </w:numPr>
        <w:tabs>
          <w:tab w:val="left" w:pos="709"/>
        </w:tabs>
        <w:ind w:left="284"/>
        <w:rPr>
          <w:rFonts w:ascii="Arial" w:hAnsi="Arial" w:cs="Arial"/>
          <w:sz w:val="22"/>
          <w:szCs w:val="22"/>
        </w:rPr>
      </w:pPr>
    </w:p>
    <w:p w:rsidR="00041A5D" w:rsidRDefault="0056246D" w:rsidP="0056246D">
      <w:pPr>
        <w:pStyle w:val="Zkladntext2-smlouva"/>
        <w:numPr>
          <w:ilvl w:val="0"/>
          <w:numId w:val="0"/>
        </w:numPr>
        <w:tabs>
          <w:tab w:val="left" w:pos="709"/>
        </w:tabs>
        <w:spacing w:before="0" w:after="240"/>
        <w:ind w:left="284"/>
        <w:rPr>
          <w:rFonts w:ascii="Arial" w:hAnsi="Arial" w:cs="Arial"/>
          <w:sz w:val="22"/>
          <w:szCs w:val="22"/>
        </w:rPr>
      </w:pPr>
      <w:r>
        <w:rPr>
          <w:rFonts w:ascii="Arial" w:hAnsi="Arial" w:cs="Arial"/>
          <w:sz w:val="22"/>
          <w:szCs w:val="22"/>
        </w:rPr>
        <w:t>13</w:t>
      </w:r>
      <w:r w:rsidR="00006BA0">
        <w:rPr>
          <w:rFonts w:ascii="Arial" w:hAnsi="Arial" w:cs="Arial"/>
          <w:sz w:val="22"/>
          <w:szCs w:val="22"/>
        </w:rPr>
        <w:t xml:space="preserve">.7. </w:t>
      </w:r>
      <w:r w:rsidR="00F35D9E" w:rsidRPr="0074417F">
        <w:rPr>
          <w:rFonts w:ascii="Arial" w:hAnsi="Arial" w:cs="Arial"/>
          <w:sz w:val="22"/>
          <w:szCs w:val="22"/>
        </w:rPr>
        <w:t xml:space="preserve">K plnění povinností uvedených v bodě </w:t>
      </w:r>
      <w:r w:rsidR="00740350">
        <w:rPr>
          <w:rFonts w:ascii="Arial" w:hAnsi="Arial" w:cs="Arial"/>
          <w:sz w:val="22"/>
          <w:szCs w:val="22"/>
        </w:rPr>
        <w:t>II</w:t>
      </w:r>
      <w:r w:rsidR="00F35D9E" w:rsidRPr="0074417F">
        <w:rPr>
          <w:rFonts w:ascii="Arial" w:hAnsi="Arial" w:cs="Arial"/>
          <w:sz w:val="22"/>
          <w:szCs w:val="22"/>
        </w:rPr>
        <w:t>.</w:t>
      </w:r>
      <w:r w:rsidR="00006BA0">
        <w:rPr>
          <w:rFonts w:ascii="Arial" w:hAnsi="Arial" w:cs="Arial"/>
          <w:sz w:val="22"/>
          <w:szCs w:val="22"/>
        </w:rPr>
        <w:t xml:space="preserve"> </w:t>
      </w:r>
      <w:r w:rsidR="00740350">
        <w:rPr>
          <w:rFonts w:ascii="Arial" w:hAnsi="Arial" w:cs="Arial"/>
          <w:sz w:val="22"/>
          <w:szCs w:val="22"/>
        </w:rPr>
        <w:t>2</w:t>
      </w:r>
      <w:r w:rsidR="00F35D9E" w:rsidRPr="0074417F">
        <w:rPr>
          <w:rFonts w:ascii="Arial" w:hAnsi="Arial" w:cs="Arial"/>
          <w:sz w:val="22"/>
          <w:szCs w:val="22"/>
        </w:rPr>
        <w:t>.</w:t>
      </w:r>
      <w:r w:rsidR="00740350">
        <w:rPr>
          <w:rFonts w:ascii="Arial" w:hAnsi="Arial" w:cs="Arial"/>
          <w:sz w:val="22"/>
          <w:szCs w:val="22"/>
        </w:rPr>
        <w:t>3</w:t>
      </w:r>
      <w:r w:rsidR="00F35D9E" w:rsidRPr="0074417F">
        <w:rPr>
          <w:rFonts w:ascii="Arial" w:hAnsi="Arial" w:cs="Arial"/>
          <w:sz w:val="22"/>
          <w:szCs w:val="22"/>
        </w:rPr>
        <w:t xml:space="preserve"> této smlouvy je zhotovitel povinen smluvně zavázat i všechny své případné partnery a subdodavatele.</w:t>
      </w:r>
    </w:p>
    <w:p w:rsidR="0056246D" w:rsidRPr="0056246D" w:rsidRDefault="0056246D" w:rsidP="0056246D">
      <w:pPr>
        <w:pStyle w:val="Zkladntext2-smlouva"/>
        <w:numPr>
          <w:ilvl w:val="0"/>
          <w:numId w:val="0"/>
        </w:numPr>
        <w:tabs>
          <w:tab w:val="left" w:pos="709"/>
        </w:tabs>
        <w:spacing w:before="0" w:after="240"/>
        <w:ind w:left="284"/>
        <w:rPr>
          <w:rFonts w:ascii="Arial" w:hAnsi="Arial" w:cs="Arial"/>
          <w:sz w:val="22"/>
          <w:szCs w:val="22"/>
        </w:rPr>
      </w:pPr>
    </w:p>
    <w:p w:rsidR="00F35D9E" w:rsidRPr="0074417F" w:rsidRDefault="0056246D" w:rsidP="0056246D">
      <w:pPr>
        <w:pStyle w:val="Zkladntext1-smlouva"/>
        <w:numPr>
          <w:ilvl w:val="0"/>
          <w:numId w:val="23"/>
        </w:numPr>
      </w:pPr>
      <w:bookmarkStart w:id="27" w:name="_Toc101760709"/>
      <w:bookmarkStart w:id="28" w:name="_Toc108578402"/>
      <w:r>
        <w:t xml:space="preserve"> </w:t>
      </w:r>
      <w:r w:rsidR="00086CA5">
        <w:t>Z</w:t>
      </w:r>
      <w:r w:rsidR="00F35D9E" w:rsidRPr="0074417F">
        <w:t>ávěrečné ujednání</w:t>
      </w:r>
      <w:bookmarkEnd w:id="27"/>
      <w:bookmarkEnd w:id="28"/>
    </w:p>
    <w:p w:rsidR="00041A5D" w:rsidRDefault="00F35D9E" w:rsidP="00867C7A">
      <w:pPr>
        <w:pStyle w:val="Zkladntext2-smlouva"/>
        <w:numPr>
          <w:ilvl w:val="1"/>
          <w:numId w:val="10"/>
        </w:numPr>
        <w:ind w:left="284" w:firstLine="0"/>
        <w:rPr>
          <w:rFonts w:ascii="Arial" w:hAnsi="Arial" w:cs="Arial"/>
          <w:sz w:val="22"/>
          <w:szCs w:val="22"/>
        </w:rPr>
      </w:pPr>
      <w:bookmarkStart w:id="29" w:name="_Ref269818232"/>
      <w:r w:rsidRPr="0074417F">
        <w:rPr>
          <w:rFonts w:ascii="Arial" w:hAnsi="Arial" w:cs="Arial"/>
          <w:sz w:val="22"/>
          <w:szCs w:val="22"/>
        </w:rPr>
        <w:t>Smluvní strany se dohodly, že veškeré spory, které případně z této smlouvy vzniknou, budou řešeny smírnou cestou a teprve nedojde-li ke smíru, bude přistoupeno k soudnímu jednání.</w:t>
      </w:r>
      <w:bookmarkEnd w:id="29"/>
    </w:p>
    <w:p w:rsidR="00041A5D" w:rsidRDefault="00F35D9E" w:rsidP="00867C7A">
      <w:pPr>
        <w:pStyle w:val="Zkladntext2-smlouva"/>
        <w:numPr>
          <w:ilvl w:val="1"/>
          <w:numId w:val="10"/>
        </w:numPr>
        <w:ind w:left="284" w:firstLine="0"/>
        <w:rPr>
          <w:rFonts w:ascii="Arial" w:hAnsi="Arial" w:cs="Arial"/>
          <w:sz w:val="22"/>
          <w:szCs w:val="22"/>
        </w:rPr>
      </w:pPr>
      <w:r w:rsidRPr="00041A5D">
        <w:rPr>
          <w:rFonts w:ascii="Arial" w:hAnsi="Arial" w:cs="Arial"/>
          <w:sz w:val="22"/>
          <w:szCs w:val="22"/>
        </w:rPr>
        <w:t>Smlouva se vyhotov</w:t>
      </w:r>
      <w:r w:rsidR="0056246D">
        <w:rPr>
          <w:rFonts w:ascii="Arial" w:hAnsi="Arial" w:cs="Arial"/>
          <w:sz w:val="22"/>
          <w:szCs w:val="22"/>
        </w:rPr>
        <w:t>uje v 5 stejnopisech, z nichž 3 obdrží objednatel a 2</w:t>
      </w:r>
      <w:r w:rsidRPr="00041A5D">
        <w:rPr>
          <w:rFonts w:ascii="Arial" w:hAnsi="Arial" w:cs="Arial"/>
          <w:sz w:val="22"/>
          <w:szCs w:val="22"/>
        </w:rPr>
        <w:t xml:space="preserve"> zhotovitel.</w:t>
      </w:r>
    </w:p>
    <w:p w:rsidR="00041A5D" w:rsidRDefault="00F35D9E" w:rsidP="00867C7A">
      <w:pPr>
        <w:pStyle w:val="Zkladntext2-smlouva"/>
        <w:numPr>
          <w:ilvl w:val="1"/>
          <w:numId w:val="10"/>
        </w:numPr>
        <w:ind w:left="284" w:firstLine="0"/>
        <w:rPr>
          <w:rFonts w:ascii="Arial" w:hAnsi="Arial" w:cs="Arial"/>
          <w:sz w:val="22"/>
          <w:szCs w:val="22"/>
        </w:rPr>
      </w:pPr>
      <w:r w:rsidRPr="00041A5D">
        <w:rPr>
          <w:rFonts w:ascii="Arial" w:hAnsi="Arial" w:cs="Arial"/>
          <w:sz w:val="22"/>
          <w:szCs w:val="22"/>
        </w:rPr>
        <w:t>Smlouvu lze měnit a doplňovat pouze písemnými dodatky, podepsanými oprávněnými zástupci obou smluvních stran.</w:t>
      </w:r>
    </w:p>
    <w:p w:rsidR="00041A5D" w:rsidRDefault="00F35D9E" w:rsidP="00867C7A">
      <w:pPr>
        <w:pStyle w:val="Zkladntext2-smlouva"/>
        <w:numPr>
          <w:ilvl w:val="1"/>
          <w:numId w:val="10"/>
        </w:numPr>
        <w:ind w:left="284" w:firstLine="0"/>
        <w:rPr>
          <w:rFonts w:ascii="Arial" w:hAnsi="Arial" w:cs="Arial"/>
          <w:sz w:val="22"/>
          <w:szCs w:val="22"/>
        </w:rPr>
      </w:pPr>
      <w:r w:rsidRPr="00041A5D">
        <w:rPr>
          <w:rFonts w:ascii="Arial" w:hAnsi="Arial" w:cs="Arial"/>
          <w:sz w:val="22"/>
          <w:szCs w:val="22"/>
        </w:rPr>
        <w:t xml:space="preserve">V ostatním, touto smlouvou a přílohami smlouvy nesjednaném, se obchodní závazkový vztah sjednaný dle této smlouvy řídí, v souladu </w:t>
      </w:r>
      <w:r w:rsidR="00D00075">
        <w:rPr>
          <w:rFonts w:ascii="Arial" w:hAnsi="Arial" w:cs="Arial"/>
          <w:sz w:val="22"/>
          <w:szCs w:val="22"/>
        </w:rPr>
        <w:t>novým Občanským zákoníkem</w:t>
      </w:r>
      <w:r w:rsidRPr="00041A5D">
        <w:rPr>
          <w:rFonts w:ascii="Arial" w:hAnsi="Arial" w:cs="Arial"/>
          <w:sz w:val="22"/>
          <w:szCs w:val="22"/>
        </w:rPr>
        <w:t xml:space="preserve"> České republiky ve znění pozdějších předpisů</w:t>
      </w:r>
      <w:r w:rsidR="00D00075">
        <w:rPr>
          <w:rFonts w:ascii="Arial" w:hAnsi="Arial" w:cs="Arial"/>
          <w:sz w:val="22"/>
          <w:szCs w:val="22"/>
        </w:rPr>
        <w:t xml:space="preserve">, </w:t>
      </w:r>
      <w:r w:rsidRPr="00041A5D">
        <w:rPr>
          <w:rFonts w:ascii="Arial" w:hAnsi="Arial" w:cs="Arial"/>
          <w:sz w:val="22"/>
          <w:szCs w:val="22"/>
        </w:rPr>
        <w:t>jinak právním řádem České republiky.</w:t>
      </w:r>
    </w:p>
    <w:p w:rsidR="00F35D9E" w:rsidRPr="00041A5D" w:rsidRDefault="00F35D9E" w:rsidP="00867C7A">
      <w:pPr>
        <w:pStyle w:val="Zkladntext2-smlouva"/>
        <w:numPr>
          <w:ilvl w:val="1"/>
          <w:numId w:val="10"/>
        </w:numPr>
        <w:ind w:left="284" w:firstLine="0"/>
        <w:rPr>
          <w:rFonts w:ascii="Arial" w:hAnsi="Arial" w:cs="Arial"/>
          <w:sz w:val="22"/>
          <w:szCs w:val="22"/>
        </w:rPr>
      </w:pPr>
      <w:r w:rsidRPr="00041A5D">
        <w:rPr>
          <w:rFonts w:ascii="Arial" w:hAnsi="Arial" w:cs="Arial"/>
          <w:sz w:val="22"/>
          <w:szCs w:val="22"/>
        </w:rPr>
        <w:t>Následující uvedené dokumenty se považují za nedílnou součást této smlouvy a považují se za odsouhlasené a závazné pro obě strany:</w:t>
      </w:r>
    </w:p>
    <w:p w:rsidR="00F35D9E" w:rsidRPr="0074417F" w:rsidRDefault="00F35D9E" w:rsidP="00867C7A">
      <w:pPr>
        <w:pStyle w:val="Normlnodsazen"/>
        <w:numPr>
          <w:ilvl w:val="1"/>
          <w:numId w:val="6"/>
        </w:numPr>
        <w:spacing w:before="0"/>
        <w:ind w:left="851" w:hanging="284"/>
        <w:rPr>
          <w:rFonts w:ascii="Arial" w:hAnsi="Arial" w:cs="Arial"/>
          <w:sz w:val="22"/>
          <w:szCs w:val="22"/>
        </w:rPr>
      </w:pPr>
      <w:r w:rsidRPr="0074417F">
        <w:rPr>
          <w:rFonts w:ascii="Arial" w:hAnsi="Arial" w:cs="Arial"/>
          <w:sz w:val="22"/>
          <w:szCs w:val="22"/>
        </w:rPr>
        <w:t>Příloha č. 1 – Obchodní podmínky</w:t>
      </w:r>
    </w:p>
    <w:p w:rsidR="00F35D9E" w:rsidRDefault="00F35D9E" w:rsidP="00867C7A">
      <w:pPr>
        <w:pStyle w:val="Normlnodsazen"/>
        <w:numPr>
          <w:ilvl w:val="1"/>
          <w:numId w:val="6"/>
        </w:numPr>
        <w:spacing w:before="0"/>
        <w:ind w:left="851" w:hanging="284"/>
        <w:rPr>
          <w:rFonts w:ascii="Arial" w:hAnsi="Arial" w:cs="Arial"/>
          <w:sz w:val="22"/>
          <w:szCs w:val="22"/>
        </w:rPr>
      </w:pPr>
      <w:r w:rsidRPr="0074417F">
        <w:rPr>
          <w:rFonts w:ascii="Arial" w:hAnsi="Arial" w:cs="Arial"/>
          <w:sz w:val="22"/>
          <w:szCs w:val="22"/>
        </w:rPr>
        <w:t>Př</w:t>
      </w:r>
      <w:r w:rsidR="00041A5D">
        <w:rPr>
          <w:rFonts w:ascii="Arial" w:hAnsi="Arial" w:cs="Arial"/>
          <w:sz w:val="22"/>
          <w:szCs w:val="22"/>
        </w:rPr>
        <w:t>íloha č. 2 – Položkový rozpočet</w:t>
      </w:r>
    </w:p>
    <w:p w:rsidR="00067596" w:rsidRDefault="00067596" w:rsidP="00867C7A">
      <w:pPr>
        <w:pStyle w:val="Normlnodsazen"/>
        <w:numPr>
          <w:ilvl w:val="1"/>
          <w:numId w:val="6"/>
        </w:numPr>
        <w:spacing w:before="0"/>
        <w:ind w:left="851" w:hanging="284"/>
        <w:rPr>
          <w:rFonts w:ascii="Arial" w:hAnsi="Arial" w:cs="Arial"/>
          <w:sz w:val="22"/>
          <w:szCs w:val="22"/>
        </w:rPr>
      </w:pPr>
      <w:r>
        <w:rPr>
          <w:rFonts w:ascii="Arial" w:hAnsi="Arial" w:cs="Arial"/>
          <w:sz w:val="22"/>
          <w:szCs w:val="22"/>
        </w:rPr>
        <w:t>Prováděcí projektová dokumentace</w:t>
      </w:r>
    </w:p>
    <w:p w:rsidR="003C516D" w:rsidRDefault="003C516D" w:rsidP="00867C7A">
      <w:pPr>
        <w:pStyle w:val="Normlnodsazen"/>
        <w:numPr>
          <w:ilvl w:val="1"/>
          <w:numId w:val="6"/>
        </w:numPr>
        <w:spacing w:before="0"/>
        <w:ind w:left="851" w:hanging="284"/>
        <w:rPr>
          <w:rFonts w:ascii="Arial" w:hAnsi="Arial" w:cs="Arial"/>
          <w:sz w:val="22"/>
          <w:szCs w:val="22"/>
        </w:rPr>
      </w:pPr>
      <w:r>
        <w:rPr>
          <w:rFonts w:ascii="Arial" w:hAnsi="Arial" w:cs="Arial"/>
          <w:sz w:val="22"/>
          <w:szCs w:val="22"/>
        </w:rPr>
        <w:t>Zadávací dokumentace</w:t>
      </w:r>
    </w:p>
    <w:p w:rsidR="003C516D" w:rsidRPr="0074417F" w:rsidRDefault="003C516D" w:rsidP="00867C7A">
      <w:pPr>
        <w:pStyle w:val="Normlnodsazen"/>
        <w:numPr>
          <w:ilvl w:val="1"/>
          <w:numId w:val="6"/>
        </w:numPr>
        <w:spacing w:before="0"/>
        <w:ind w:left="851" w:hanging="284"/>
        <w:rPr>
          <w:rFonts w:ascii="Arial" w:hAnsi="Arial" w:cs="Arial"/>
          <w:sz w:val="22"/>
          <w:szCs w:val="22"/>
        </w:rPr>
      </w:pPr>
      <w:r>
        <w:rPr>
          <w:rFonts w:ascii="Arial" w:hAnsi="Arial" w:cs="Arial"/>
          <w:sz w:val="22"/>
          <w:szCs w:val="22"/>
        </w:rPr>
        <w:t>Nabídka zhotovitele</w:t>
      </w:r>
    </w:p>
    <w:p w:rsidR="00041A5D" w:rsidRDefault="00F35D9E" w:rsidP="00867C7A">
      <w:pPr>
        <w:pStyle w:val="Zkladntext2-smlouva"/>
        <w:numPr>
          <w:ilvl w:val="1"/>
          <w:numId w:val="10"/>
        </w:numPr>
        <w:tabs>
          <w:tab w:val="left" w:pos="709"/>
        </w:tabs>
        <w:ind w:left="284" w:firstLine="0"/>
        <w:rPr>
          <w:rFonts w:ascii="Arial" w:hAnsi="Arial" w:cs="Arial"/>
          <w:sz w:val="22"/>
          <w:szCs w:val="22"/>
        </w:rPr>
      </w:pPr>
      <w:r w:rsidRPr="0074417F">
        <w:rPr>
          <w:rFonts w:ascii="Arial" w:hAnsi="Arial" w:cs="Arial"/>
          <w:sz w:val="22"/>
          <w:szCs w:val="22"/>
        </w:rPr>
        <w:t>Smluvní strany prohlašují, že se seznámily s ustanoveními této smlouvy a všemi přílohami, zejména pak s Obchodními podmínkami, a zavazují se jimi řídit a jsou těmito vázáni.</w:t>
      </w:r>
    </w:p>
    <w:p w:rsidR="00F35D9E" w:rsidRPr="00740350" w:rsidRDefault="0056246D" w:rsidP="00867C7A">
      <w:pPr>
        <w:pStyle w:val="Zkladntext2-smlouva"/>
        <w:numPr>
          <w:ilvl w:val="1"/>
          <w:numId w:val="10"/>
        </w:numPr>
        <w:tabs>
          <w:tab w:val="left" w:pos="709"/>
        </w:tabs>
        <w:ind w:left="284" w:firstLine="0"/>
        <w:rPr>
          <w:rFonts w:ascii="Arial" w:hAnsi="Arial" w:cs="Arial"/>
          <w:sz w:val="22"/>
          <w:szCs w:val="22"/>
        </w:rPr>
      </w:pPr>
      <w:r>
        <w:rPr>
          <w:rFonts w:ascii="Arial" w:hAnsi="Arial" w:cs="Arial"/>
          <w:sz w:val="22"/>
          <w:szCs w:val="22"/>
        </w:rPr>
        <w:t>Tato smlouva o dílo byla schv</w:t>
      </w:r>
      <w:r w:rsidR="00194C40">
        <w:rPr>
          <w:rFonts w:ascii="Arial" w:hAnsi="Arial" w:cs="Arial"/>
          <w:sz w:val="22"/>
          <w:szCs w:val="22"/>
        </w:rPr>
        <w:t xml:space="preserve">álena Radou města Litovle na </w:t>
      </w:r>
      <w:r>
        <w:rPr>
          <w:rFonts w:ascii="Arial" w:hAnsi="Arial" w:cs="Arial"/>
          <w:sz w:val="22"/>
          <w:szCs w:val="22"/>
        </w:rPr>
        <w:t xml:space="preserve"> schůzi č…….  </w:t>
      </w:r>
      <w:proofErr w:type="gramStart"/>
      <w:r>
        <w:rPr>
          <w:rFonts w:ascii="Arial" w:hAnsi="Arial" w:cs="Arial"/>
          <w:sz w:val="22"/>
          <w:szCs w:val="22"/>
        </w:rPr>
        <w:t>dne</w:t>
      </w:r>
      <w:proofErr w:type="gramEnd"/>
      <w:r>
        <w:rPr>
          <w:rFonts w:ascii="Arial" w:hAnsi="Arial" w:cs="Arial"/>
          <w:sz w:val="22"/>
          <w:szCs w:val="22"/>
        </w:rPr>
        <w:t xml:space="preserve"> ……….. </w:t>
      </w:r>
      <w:r w:rsidR="00F35D9E" w:rsidRPr="00041A5D">
        <w:rPr>
          <w:rFonts w:ascii="Arial" w:hAnsi="Arial" w:cs="Arial"/>
          <w:sz w:val="22"/>
          <w:szCs w:val="22"/>
        </w:rPr>
        <w:t xml:space="preserve"> </w:t>
      </w:r>
    </w:p>
    <w:p w:rsidR="00D523ED" w:rsidRDefault="00D523ED" w:rsidP="00F35D9E">
      <w:pPr>
        <w:pStyle w:val="Normlnodsazen"/>
        <w:spacing w:before="0"/>
        <w:ind w:left="0"/>
        <w:rPr>
          <w:rFonts w:ascii="Arial" w:hAnsi="Arial" w:cs="Arial"/>
          <w:sz w:val="22"/>
          <w:szCs w:val="22"/>
        </w:rPr>
      </w:pPr>
    </w:p>
    <w:p w:rsidR="003C516D" w:rsidRDefault="003C516D" w:rsidP="00F35D9E">
      <w:pPr>
        <w:pStyle w:val="Normlnodsazen"/>
        <w:spacing w:before="0"/>
        <w:ind w:left="0"/>
        <w:rPr>
          <w:rFonts w:ascii="Arial" w:hAnsi="Arial" w:cs="Arial"/>
          <w:sz w:val="22"/>
          <w:szCs w:val="22"/>
        </w:rPr>
      </w:pPr>
    </w:p>
    <w:p w:rsidR="00F35D9E" w:rsidRPr="0074417F" w:rsidRDefault="00F35D9E" w:rsidP="00F35D9E">
      <w:pPr>
        <w:pStyle w:val="Normlnodsazen"/>
        <w:spacing w:before="0"/>
        <w:ind w:left="0"/>
        <w:rPr>
          <w:rFonts w:ascii="Arial" w:hAnsi="Arial" w:cs="Arial"/>
          <w:sz w:val="22"/>
          <w:szCs w:val="22"/>
        </w:rPr>
      </w:pPr>
      <w:r w:rsidRPr="0074417F">
        <w:rPr>
          <w:rFonts w:ascii="Arial" w:hAnsi="Arial" w:cs="Arial"/>
          <w:sz w:val="22"/>
          <w:szCs w:val="22"/>
        </w:rPr>
        <w:t xml:space="preserve">Za objednatele: </w:t>
      </w:r>
      <w:r w:rsidRPr="0074417F">
        <w:rPr>
          <w:rFonts w:ascii="Arial" w:hAnsi="Arial" w:cs="Arial"/>
          <w:sz w:val="22"/>
          <w:szCs w:val="22"/>
        </w:rPr>
        <w:tab/>
      </w:r>
      <w:r w:rsidRPr="0074417F">
        <w:rPr>
          <w:rFonts w:ascii="Arial" w:hAnsi="Arial" w:cs="Arial"/>
          <w:sz w:val="22"/>
          <w:szCs w:val="22"/>
        </w:rPr>
        <w:tab/>
      </w:r>
      <w:r w:rsidRPr="0074417F">
        <w:rPr>
          <w:rFonts w:ascii="Arial" w:hAnsi="Arial" w:cs="Arial"/>
          <w:sz w:val="22"/>
          <w:szCs w:val="22"/>
        </w:rPr>
        <w:tab/>
      </w:r>
      <w:r w:rsidRPr="0074417F">
        <w:rPr>
          <w:rFonts w:ascii="Arial" w:hAnsi="Arial" w:cs="Arial"/>
          <w:sz w:val="22"/>
          <w:szCs w:val="22"/>
        </w:rPr>
        <w:tab/>
      </w:r>
      <w:r w:rsidRPr="0074417F">
        <w:rPr>
          <w:rFonts w:ascii="Arial" w:hAnsi="Arial" w:cs="Arial"/>
          <w:sz w:val="22"/>
          <w:szCs w:val="22"/>
        </w:rPr>
        <w:tab/>
        <w:t xml:space="preserve">Za zhotovitele: </w:t>
      </w:r>
    </w:p>
    <w:p w:rsidR="003C516D" w:rsidRDefault="003C516D" w:rsidP="00740350">
      <w:pPr>
        <w:rPr>
          <w:rFonts w:ascii="Arial" w:hAnsi="Arial" w:cs="Arial"/>
        </w:rPr>
      </w:pPr>
    </w:p>
    <w:p w:rsidR="00F35D9E" w:rsidRPr="0074417F" w:rsidRDefault="00C57475" w:rsidP="00740350">
      <w:pPr>
        <w:rPr>
          <w:rFonts w:ascii="Arial" w:hAnsi="Arial" w:cs="Arial"/>
        </w:rPr>
      </w:pPr>
      <w:r>
        <w:rPr>
          <w:rFonts w:ascii="Arial" w:hAnsi="Arial" w:cs="Arial"/>
        </w:rPr>
        <w:t>V Litovli dne: …………………………………</w:t>
      </w:r>
      <w:r>
        <w:rPr>
          <w:rFonts w:ascii="Arial" w:hAnsi="Arial" w:cs="Arial"/>
        </w:rPr>
        <w:tab/>
      </w:r>
      <w:r>
        <w:rPr>
          <w:rFonts w:ascii="Arial" w:hAnsi="Arial" w:cs="Arial"/>
        </w:rPr>
        <w:tab/>
      </w:r>
      <w:r w:rsidR="00A4738D">
        <w:rPr>
          <w:rFonts w:ascii="Arial" w:hAnsi="Arial" w:cs="Arial"/>
        </w:rPr>
        <w:t xml:space="preserve">V </w:t>
      </w:r>
      <w:proofErr w:type="spellStart"/>
      <w:r w:rsidR="00A4738D">
        <w:rPr>
          <w:rFonts w:ascii="Arial" w:hAnsi="Arial" w:cs="Arial"/>
        </w:rPr>
        <w:t>Rajhradicích</w:t>
      </w:r>
      <w:proofErr w:type="spellEnd"/>
      <w:r w:rsidR="00F35D9E" w:rsidRPr="0074417F">
        <w:rPr>
          <w:rFonts w:ascii="Arial" w:hAnsi="Arial" w:cs="Arial"/>
        </w:rPr>
        <w:t xml:space="preserve"> dne:</w:t>
      </w:r>
      <w:bookmarkStart w:id="30" w:name="_Hlt453487629"/>
      <w:bookmarkStart w:id="31" w:name="_Hlt453413715"/>
      <w:bookmarkEnd w:id="30"/>
      <w:bookmarkEnd w:id="31"/>
      <w:r w:rsidR="00A4738D">
        <w:rPr>
          <w:rFonts w:ascii="Arial" w:hAnsi="Arial" w:cs="Arial"/>
        </w:rPr>
        <w:t xml:space="preserve"> </w:t>
      </w:r>
      <w:proofErr w:type="gramStart"/>
      <w:r w:rsidR="00A4738D">
        <w:rPr>
          <w:rFonts w:ascii="Arial" w:hAnsi="Arial" w:cs="Arial"/>
        </w:rPr>
        <w:t>21.04.2016</w:t>
      </w:r>
      <w:proofErr w:type="gramEnd"/>
    </w:p>
    <w:p w:rsidR="00086CA5" w:rsidRDefault="00086CA5" w:rsidP="00F35D9E">
      <w:pPr>
        <w:pStyle w:val="Standardnpsmoodstavce1"/>
        <w:tabs>
          <w:tab w:val="center" w:pos="1843"/>
          <w:tab w:val="center" w:pos="7230"/>
        </w:tabs>
        <w:rPr>
          <w:rFonts w:ascii="Arial" w:hAnsi="Arial" w:cs="Arial"/>
          <w:sz w:val="22"/>
          <w:szCs w:val="22"/>
        </w:rPr>
      </w:pPr>
    </w:p>
    <w:p w:rsidR="003C516D" w:rsidRDefault="003C516D" w:rsidP="00F35D9E">
      <w:pPr>
        <w:pStyle w:val="Standardnpsmoodstavce1"/>
        <w:tabs>
          <w:tab w:val="center" w:pos="1843"/>
          <w:tab w:val="center" w:pos="7230"/>
        </w:tabs>
        <w:rPr>
          <w:rFonts w:ascii="Arial" w:hAnsi="Arial" w:cs="Arial"/>
          <w:sz w:val="22"/>
          <w:szCs w:val="22"/>
        </w:rPr>
      </w:pPr>
    </w:p>
    <w:p w:rsidR="003C516D" w:rsidRDefault="003C516D" w:rsidP="00F35D9E">
      <w:pPr>
        <w:pStyle w:val="Standardnpsmoodstavce1"/>
        <w:tabs>
          <w:tab w:val="center" w:pos="1843"/>
          <w:tab w:val="center" w:pos="7230"/>
        </w:tabs>
        <w:rPr>
          <w:rFonts w:ascii="Arial" w:hAnsi="Arial" w:cs="Arial"/>
          <w:sz w:val="22"/>
          <w:szCs w:val="22"/>
        </w:rPr>
      </w:pPr>
    </w:p>
    <w:p w:rsidR="003C516D" w:rsidRDefault="00D523ED" w:rsidP="00F35D9E">
      <w:pPr>
        <w:pStyle w:val="Standardnpsmoodstavce1"/>
        <w:tabs>
          <w:tab w:val="center" w:pos="1843"/>
          <w:tab w:val="center" w:pos="7230"/>
        </w:tabs>
        <w:rPr>
          <w:rFonts w:ascii="Arial" w:hAnsi="Arial" w:cs="Arial"/>
          <w:sz w:val="22"/>
          <w:szCs w:val="22"/>
        </w:rPr>
      </w:pPr>
      <w:r>
        <w:rPr>
          <w:rFonts w:ascii="Arial" w:hAnsi="Arial" w:cs="Arial"/>
          <w:sz w:val="22"/>
          <w:szCs w:val="22"/>
        </w:rPr>
        <w:t>…………………………………………………           …………………………………………………..</w:t>
      </w:r>
    </w:p>
    <w:p w:rsidR="00740350" w:rsidRDefault="00086CA5" w:rsidP="00F35D9E">
      <w:pPr>
        <w:pStyle w:val="Standardnpsmoodstavce1"/>
        <w:tabs>
          <w:tab w:val="center" w:pos="1843"/>
          <w:tab w:val="center" w:pos="7230"/>
        </w:tabs>
        <w:rPr>
          <w:rFonts w:ascii="Arial" w:hAnsi="Arial" w:cs="Arial"/>
          <w:sz w:val="22"/>
          <w:szCs w:val="22"/>
        </w:rPr>
      </w:pPr>
      <w:r>
        <w:rPr>
          <w:rFonts w:ascii="Arial" w:hAnsi="Arial" w:cs="Arial"/>
          <w:sz w:val="22"/>
          <w:szCs w:val="22"/>
        </w:rPr>
        <w:tab/>
      </w:r>
    </w:p>
    <w:p w:rsidR="00740350" w:rsidRDefault="00F35D9E" w:rsidP="00F35D9E">
      <w:pPr>
        <w:tabs>
          <w:tab w:val="center" w:pos="1843"/>
          <w:tab w:val="center" w:pos="7230"/>
        </w:tabs>
        <w:rPr>
          <w:rFonts w:ascii="Arial" w:hAnsi="Arial" w:cs="Arial"/>
        </w:rPr>
      </w:pPr>
      <w:r w:rsidRPr="0074417F">
        <w:rPr>
          <w:rFonts w:ascii="Arial" w:hAnsi="Arial" w:cs="Arial"/>
        </w:rPr>
        <w:tab/>
        <w:t>Město Litovel</w:t>
      </w:r>
      <w:r w:rsidRPr="0074417F">
        <w:rPr>
          <w:rFonts w:ascii="Arial" w:hAnsi="Arial" w:cs="Arial"/>
        </w:rPr>
        <w:tab/>
      </w:r>
      <w:r w:rsidR="00A4738D">
        <w:rPr>
          <w:rFonts w:ascii="Arial" w:hAnsi="Arial" w:cs="Arial"/>
        </w:rPr>
        <w:t>M – SILNICE a.s.</w:t>
      </w:r>
    </w:p>
    <w:p w:rsidR="00F35D9E" w:rsidRPr="0074417F" w:rsidRDefault="00F35D9E" w:rsidP="00740350">
      <w:pPr>
        <w:tabs>
          <w:tab w:val="center" w:pos="1843"/>
          <w:tab w:val="center" w:pos="7230"/>
        </w:tabs>
        <w:spacing w:after="0"/>
        <w:rPr>
          <w:rFonts w:ascii="Arial" w:hAnsi="Arial" w:cs="Arial"/>
        </w:rPr>
      </w:pPr>
      <w:r w:rsidRPr="0074417F">
        <w:rPr>
          <w:rFonts w:ascii="Arial" w:hAnsi="Arial" w:cs="Arial"/>
        </w:rPr>
        <w:tab/>
        <w:t xml:space="preserve">Ing. Zdeněk </w:t>
      </w:r>
      <w:proofErr w:type="spellStart"/>
      <w:r w:rsidRPr="0074417F">
        <w:rPr>
          <w:rFonts w:ascii="Arial" w:hAnsi="Arial" w:cs="Arial"/>
        </w:rPr>
        <w:t>Potužák</w:t>
      </w:r>
      <w:proofErr w:type="spellEnd"/>
      <w:r w:rsidRPr="0074417F">
        <w:rPr>
          <w:rFonts w:ascii="Arial" w:hAnsi="Arial" w:cs="Arial"/>
        </w:rPr>
        <w:tab/>
      </w:r>
      <w:r w:rsidR="00A4738D">
        <w:rPr>
          <w:rFonts w:ascii="Arial" w:hAnsi="Arial" w:cs="Arial"/>
        </w:rPr>
        <w:t xml:space="preserve">Ing. David </w:t>
      </w:r>
      <w:proofErr w:type="spellStart"/>
      <w:r w:rsidR="00A4738D">
        <w:rPr>
          <w:rFonts w:ascii="Arial" w:hAnsi="Arial" w:cs="Arial"/>
        </w:rPr>
        <w:t>Darda</w:t>
      </w:r>
      <w:proofErr w:type="spellEnd"/>
    </w:p>
    <w:p w:rsidR="00086CA5" w:rsidRPr="00086CA5" w:rsidRDefault="00F35D9E" w:rsidP="00086CA5">
      <w:pPr>
        <w:tabs>
          <w:tab w:val="center" w:pos="1843"/>
          <w:tab w:val="center" w:pos="7230"/>
        </w:tabs>
        <w:rPr>
          <w:rFonts w:ascii="Arial" w:hAnsi="Arial" w:cs="Arial"/>
        </w:rPr>
      </w:pPr>
      <w:r w:rsidRPr="0074417F">
        <w:rPr>
          <w:rFonts w:ascii="Arial" w:hAnsi="Arial" w:cs="Arial"/>
        </w:rPr>
        <w:lastRenderedPageBreak/>
        <w:tab/>
        <w:t>starosta města</w:t>
      </w:r>
      <w:r w:rsidRPr="0074417F">
        <w:rPr>
          <w:rFonts w:ascii="Arial" w:hAnsi="Arial" w:cs="Arial"/>
        </w:rPr>
        <w:tab/>
      </w:r>
      <w:bookmarkEnd w:id="0"/>
      <w:r w:rsidR="00A4738D">
        <w:rPr>
          <w:rFonts w:ascii="Arial" w:hAnsi="Arial" w:cs="Arial"/>
        </w:rPr>
        <w:t>ředitel OZ MORAVA</w:t>
      </w:r>
    </w:p>
    <w:p w:rsidR="00D523ED" w:rsidRDefault="00D523ED" w:rsidP="00F35D9E">
      <w:pPr>
        <w:rPr>
          <w:rFonts w:ascii="Arial" w:hAnsi="Arial" w:cs="Arial"/>
          <w:b/>
          <w:sz w:val="32"/>
          <w:szCs w:val="32"/>
        </w:rPr>
      </w:pPr>
    </w:p>
    <w:p w:rsidR="00F35D9E" w:rsidRPr="0074417F" w:rsidRDefault="00740350" w:rsidP="00F35D9E">
      <w:pPr>
        <w:rPr>
          <w:rFonts w:ascii="Arial" w:hAnsi="Arial" w:cs="Arial"/>
          <w:b/>
          <w:sz w:val="32"/>
          <w:szCs w:val="32"/>
        </w:rPr>
      </w:pPr>
      <w:proofErr w:type="gramStart"/>
      <w:r>
        <w:rPr>
          <w:rFonts w:ascii="Arial" w:hAnsi="Arial" w:cs="Arial"/>
          <w:b/>
          <w:sz w:val="32"/>
          <w:szCs w:val="32"/>
        </w:rPr>
        <w:t>5.2   Obchodní</w:t>
      </w:r>
      <w:proofErr w:type="gramEnd"/>
      <w:r w:rsidR="00F35D9E" w:rsidRPr="0074417F">
        <w:rPr>
          <w:rFonts w:ascii="Arial" w:hAnsi="Arial" w:cs="Arial"/>
          <w:b/>
          <w:sz w:val="32"/>
          <w:szCs w:val="32"/>
        </w:rPr>
        <w:t xml:space="preserve"> podmínky</w:t>
      </w:r>
    </w:p>
    <w:p w:rsidR="00F35D9E" w:rsidRDefault="00F35D9E" w:rsidP="00F35D9E">
      <w:pPr>
        <w:spacing w:after="0"/>
        <w:rPr>
          <w:rFonts w:ascii="Arial" w:hAnsi="Arial" w:cs="Arial"/>
        </w:rPr>
      </w:pPr>
      <w:r w:rsidRPr="0074417F">
        <w:rPr>
          <w:rFonts w:ascii="Arial" w:hAnsi="Arial" w:cs="Arial"/>
        </w:rPr>
        <w:br w:type="page"/>
      </w:r>
    </w:p>
    <w:p w:rsidR="0056246D" w:rsidRDefault="0056246D" w:rsidP="00F35D9E">
      <w:pPr>
        <w:spacing w:after="0"/>
        <w:rPr>
          <w:rFonts w:ascii="Arial" w:hAnsi="Arial" w:cs="Arial"/>
        </w:rPr>
      </w:pPr>
    </w:p>
    <w:p w:rsidR="0056246D" w:rsidRPr="0056246D" w:rsidRDefault="0056246D" w:rsidP="0056246D">
      <w:pPr>
        <w:spacing w:after="0" w:line="360" w:lineRule="auto"/>
        <w:jc w:val="both"/>
        <w:outlineLvl w:val="0"/>
        <w:rPr>
          <w:rFonts w:ascii="Verdana" w:hAnsi="Verdana" w:cs="Arial"/>
          <w:b/>
          <w:snapToGrid w:val="0"/>
          <w:sz w:val="20"/>
          <w:szCs w:val="20"/>
        </w:rPr>
      </w:pPr>
      <w:r w:rsidRPr="0056246D">
        <w:rPr>
          <w:rFonts w:ascii="Verdana" w:hAnsi="Verdana" w:cs="Arial"/>
          <w:b/>
          <w:caps/>
          <w:snapToGrid w:val="0"/>
          <w:sz w:val="20"/>
          <w:szCs w:val="20"/>
        </w:rPr>
        <w:t xml:space="preserve">Příloha č. 1 ke smlouvě o dílo </w:t>
      </w:r>
      <w:r w:rsidRPr="0056246D">
        <w:rPr>
          <w:rFonts w:ascii="Verdana" w:hAnsi="Verdana" w:cs="Arial"/>
          <w:b/>
          <w:snapToGrid w:val="0"/>
          <w:sz w:val="20"/>
          <w:szCs w:val="20"/>
        </w:rPr>
        <w:t xml:space="preserve">č. </w:t>
      </w:r>
      <w:r w:rsidR="00D523ED">
        <w:rPr>
          <w:rFonts w:ascii="Verdana" w:hAnsi="Verdana" w:cs="Arial"/>
          <w:b/>
          <w:snapToGrid w:val="0"/>
          <w:sz w:val="20"/>
          <w:szCs w:val="20"/>
        </w:rPr>
        <w:t>……………………</w:t>
      </w:r>
    </w:p>
    <w:p w:rsidR="0056246D" w:rsidRDefault="0056246D" w:rsidP="0056246D">
      <w:pPr>
        <w:spacing w:after="0" w:line="360" w:lineRule="auto"/>
        <w:jc w:val="both"/>
        <w:outlineLvl w:val="0"/>
        <w:rPr>
          <w:rFonts w:ascii="Verdana" w:hAnsi="Verdana" w:cs="Arial"/>
          <w:b/>
          <w:caps/>
          <w:snapToGrid w:val="0"/>
          <w:sz w:val="20"/>
          <w:szCs w:val="20"/>
          <w:u w:val="single"/>
        </w:rPr>
      </w:pPr>
    </w:p>
    <w:p w:rsidR="00DE2C1A" w:rsidRDefault="00DE2C1A" w:rsidP="0056246D">
      <w:pPr>
        <w:spacing w:after="0" w:line="360" w:lineRule="auto"/>
        <w:jc w:val="both"/>
        <w:outlineLvl w:val="0"/>
        <w:rPr>
          <w:rFonts w:ascii="Verdana" w:hAnsi="Verdana" w:cs="Arial"/>
          <w:b/>
          <w:caps/>
          <w:snapToGrid w:val="0"/>
          <w:sz w:val="20"/>
          <w:szCs w:val="20"/>
          <w:u w:val="single"/>
        </w:rPr>
      </w:pPr>
    </w:p>
    <w:p w:rsidR="00DE2C1A" w:rsidRDefault="00DE2C1A" w:rsidP="0056246D">
      <w:pPr>
        <w:spacing w:after="0" w:line="360" w:lineRule="auto"/>
        <w:jc w:val="both"/>
        <w:outlineLvl w:val="0"/>
        <w:rPr>
          <w:rFonts w:ascii="Verdana" w:hAnsi="Verdana" w:cs="Arial"/>
          <w:b/>
          <w:caps/>
          <w:snapToGrid w:val="0"/>
          <w:sz w:val="20"/>
          <w:szCs w:val="20"/>
          <w:u w:val="single"/>
        </w:rPr>
      </w:pPr>
    </w:p>
    <w:p w:rsidR="00DE2C1A" w:rsidRPr="0056246D" w:rsidRDefault="00DE2C1A" w:rsidP="0056246D">
      <w:pPr>
        <w:spacing w:after="0" w:line="360" w:lineRule="auto"/>
        <w:jc w:val="both"/>
        <w:outlineLvl w:val="0"/>
        <w:rPr>
          <w:rFonts w:ascii="Verdana" w:hAnsi="Verdana" w:cs="Arial"/>
          <w:b/>
          <w:caps/>
          <w:snapToGrid w:val="0"/>
          <w:sz w:val="20"/>
          <w:szCs w:val="20"/>
          <w:u w:val="single"/>
        </w:rPr>
      </w:pPr>
    </w:p>
    <w:p w:rsidR="0056246D" w:rsidRPr="0056246D" w:rsidRDefault="0056246D" w:rsidP="0056246D">
      <w:pPr>
        <w:spacing w:after="0" w:line="360" w:lineRule="auto"/>
        <w:jc w:val="center"/>
        <w:outlineLvl w:val="0"/>
        <w:rPr>
          <w:rFonts w:ascii="Verdana" w:hAnsi="Verdana" w:cs="Arial"/>
          <w:b/>
          <w:caps/>
          <w:snapToGrid w:val="0"/>
          <w:sz w:val="20"/>
          <w:szCs w:val="20"/>
          <w:u w:val="single"/>
        </w:rPr>
      </w:pPr>
      <w:r w:rsidRPr="0056246D">
        <w:rPr>
          <w:rFonts w:ascii="Verdana" w:hAnsi="Verdana" w:cs="Arial"/>
          <w:b/>
          <w:caps/>
          <w:snapToGrid w:val="0"/>
          <w:sz w:val="20"/>
          <w:szCs w:val="20"/>
          <w:u w:val="single"/>
        </w:rPr>
        <w:t>OBCHODNÍ PODMÍNKY</w:t>
      </w:r>
    </w:p>
    <w:p w:rsidR="0056246D" w:rsidRPr="0056246D" w:rsidRDefault="0056246D" w:rsidP="0056246D">
      <w:pPr>
        <w:spacing w:after="0" w:line="360" w:lineRule="auto"/>
        <w:ind w:left="360"/>
        <w:jc w:val="both"/>
        <w:rPr>
          <w:rFonts w:ascii="Verdana" w:hAnsi="Verdana" w:cs="Arial"/>
          <w:b/>
          <w:i/>
          <w:snapToGrid w:val="0"/>
          <w:sz w:val="20"/>
          <w:szCs w:val="20"/>
        </w:rPr>
      </w:pPr>
    </w:p>
    <w:p w:rsidR="0056246D" w:rsidRPr="0056246D" w:rsidRDefault="0056246D" w:rsidP="0056246D">
      <w:pPr>
        <w:spacing w:after="0" w:line="360" w:lineRule="auto"/>
        <w:ind w:left="360"/>
        <w:jc w:val="center"/>
        <w:rPr>
          <w:rFonts w:ascii="Verdana" w:hAnsi="Verdana" w:cs="Arial"/>
          <w:b/>
          <w:i/>
          <w:color w:val="000000"/>
          <w:sz w:val="20"/>
          <w:szCs w:val="20"/>
        </w:rPr>
      </w:pPr>
      <w:r w:rsidRPr="0056246D">
        <w:rPr>
          <w:rFonts w:ascii="Verdana" w:hAnsi="Verdana" w:cs="Arial"/>
          <w:b/>
          <w:i/>
          <w:snapToGrid w:val="0"/>
          <w:sz w:val="20"/>
          <w:szCs w:val="20"/>
        </w:rPr>
        <w:t>Tyto obchodní podmínky</w:t>
      </w:r>
      <w:r w:rsidRPr="0056246D">
        <w:rPr>
          <w:rFonts w:ascii="Verdana" w:hAnsi="Verdana" w:cs="Arial"/>
          <w:b/>
          <w:i/>
          <w:color w:val="000000"/>
          <w:sz w:val="20"/>
          <w:szCs w:val="20"/>
        </w:rPr>
        <w:t xml:space="preserve"> jsou základními podmínkami, na nichž objednatel trvá,</w:t>
      </w:r>
    </w:p>
    <w:p w:rsidR="0056246D" w:rsidRPr="0056246D" w:rsidRDefault="0056246D" w:rsidP="0056246D">
      <w:pPr>
        <w:spacing w:after="0" w:line="360" w:lineRule="auto"/>
        <w:ind w:left="360"/>
        <w:jc w:val="center"/>
        <w:rPr>
          <w:rFonts w:ascii="Verdana" w:hAnsi="Verdana" w:cs="Arial"/>
          <w:b/>
          <w:i/>
          <w:color w:val="000000"/>
          <w:sz w:val="20"/>
          <w:szCs w:val="20"/>
        </w:rPr>
      </w:pPr>
      <w:r w:rsidRPr="0056246D">
        <w:rPr>
          <w:rFonts w:ascii="Verdana" w:hAnsi="Verdana" w:cs="Arial"/>
          <w:b/>
          <w:i/>
          <w:color w:val="000000"/>
          <w:sz w:val="20"/>
          <w:szCs w:val="20"/>
        </w:rPr>
        <w:t xml:space="preserve"> a jež tvoří nedílnou součást smlouvy o dílo, kterou doplňují a upřesňují.</w:t>
      </w:r>
    </w:p>
    <w:p w:rsidR="0056246D" w:rsidRPr="0056246D" w:rsidRDefault="0056246D" w:rsidP="001F08F2">
      <w:pPr>
        <w:spacing w:after="0" w:line="360" w:lineRule="auto"/>
        <w:jc w:val="both"/>
        <w:rPr>
          <w:rFonts w:ascii="Verdana" w:hAnsi="Verdana" w:cs="Arial"/>
          <w:b/>
          <w:i/>
          <w:sz w:val="20"/>
          <w:szCs w:val="20"/>
        </w:rPr>
      </w:pPr>
      <w:r w:rsidRPr="0056246D">
        <w:rPr>
          <w:rFonts w:ascii="Verdana" w:hAnsi="Verdana" w:cs="Arial"/>
          <w:b/>
          <w:i/>
          <w:color w:val="000000"/>
          <w:sz w:val="20"/>
          <w:szCs w:val="20"/>
        </w:rPr>
        <w:t xml:space="preserve"> </w:t>
      </w:r>
    </w:p>
    <w:p w:rsidR="0056246D" w:rsidRPr="0056246D" w:rsidRDefault="0056246D" w:rsidP="0056246D">
      <w:pPr>
        <w:numPr>
          <w:ilvl w:val="0"/>
          <w:numId w:val="1"/>
        </w:numPr>
        <w:spacing w:after="0" w:line="360" w:lineRule="auto"/>
        <w:jc w:val="both"/>
        <w:rPr>
          <w:rFonts w:ascii="Verdana" w:hAnsi="Verdana" w:cs="Arial"/>
          <w:b/>
          <w:sz w:val="20"/>
          <w:szCs w:val="20"/>
        </w:rPr>
      </w:pPr>
      <w:r w:rsidRPr="0056246D">
        <w:rPr>
          <w:rFonts w:ascii="Verdana" w:hAnsi="Verdana" w:cs="Arial"/>
          <w:b/>
          <w:sz w:val="20"/>
          <w:szCs w:val="20"/>
        </w:rPr>
        <w:t>Povinnosti zhotovitele</w:t>
      </w:r>
    </w:p>
    <w:p w:rsidR="0056246D" w:rsidRPr="0056246D" w:rsidRDefault="0056246D" w:rsidP="0056246D">
      <w:pPr>
        <w:numPr>
          <w:ilvl w:val="1"/>
          <w:numId w:val="1"/>
        </w:numPr>
        <w:spacing w:after="0" w:line="360" w:lineRule="auto"/>
        <w:contextualSpacing/>
        <w:jc w:val="both"/>
        <w:rPr>
          <w:rFonts w:ascii="Verdana" w:hAnsi="Verdana" w:cs="Arial"/>
          <w:b/>
          <w:sz w:val="20"/>
          <w:szCs w:val="20"/>
        </w:rPr>
      </w:pPr>
      <w:r w:rsidRPr="0056246D">
        <w:rPr>
          <w:rFonts w:ascii="Verdana" w:hAnsi="Verdana" w:cs="Arial"/>
          <w:sz w:val="20"/>
          <w:szCs w:val="20"/>
          <w:u w:val="single"/>
        </w:rPr>
        <w:t>Závazek provést dílo na svůj náklad a na svou odpovědnost</w:t>
      </w:r>
    </w:p>
    <w:p w:rsidR="0056246D" w:rsidRPr="001F08F2" w:rsidRDefault="0056246D" w:rsidP="001F08F2">
      <w:pPr>
        <w:spacing w:after="0" w:line="360" w:lineRule="auto"/>
        <w:ind w:left="792"/>
        <w:jc w:val="both"/>
        <w:rPr>
          <w:rFonts w:ascii="Verdana" w:hAnsi="Verdana" w:cs="Arial"/>
          <w:sz w:val="20"/>
          <w:szCs w:val="20"/>
          <w:u w:val="single"/>
        </w:rPr>
      </w:pPr>
      <w:r w:rsidRPr="0056246D">
        <w:rPr>
          <w:rFonts w:ascii="Verdana" w:hAnsi="Verdana" w:cs="Arial"/>
          <w:sz w:val="20"/>
          <w:szCs w:val="20"/>
        </w:rPr>
        <w:t xml:space="preserve">Zhotovitel je povinen provést dílo na svůj náklad a na své nebezpečí ve sjednané době. </w:t>
      </w:r>
    </w:p>
    <w:p w:rsidR="0056246D" w:rsidRPr="0056246D" w:rsidRDefault="0056246D" w:rsidP="0056246D">
      <w:pPr>
        <w:numPr>
          <w:ilvl w:val="0"/>
          <w:numId w:val="1"/>
        </w:numPr>
        <w:spacing w:after="0" w:line="360" w:lineRule="auto"/>
        <w:jc w:val="both"/>
        <w:rPr>
          <w:rFonts w:ascii="Verdana" w:hAnsi="Verdana" w:cs="Arial"/>
          <w:b/>
          <w:sz w:val="20"/>
          <w:szCs w:val="20"/>
        </w:rPr>
      </w:pPr>
      <w:r w:rsidRPr="0056246D">
        <w:rPr>
          <w:rFonts w:ascii="Verdana" w:hAnsi="Verdana" w:cs="Arial"/>
          <w:b/>
          <w:sz w:val="20"/>
          <w:szCs w:val="20"/>
        </w:rPr>
        <w:t>Povinnosti objednatele</w:t>
      </w:r>
    </w:p>
    <w:p w:rsidR="0056246D" w:rsidRPr="0056246D" w:rsidRDefault="0056246D" w:rsidP="0056246D">
      <w:pPr>
        <w:numPr>
          <w:ilvl w:val="1"/>
          <w:numId w:val="1"/>
        </w:numPr>
        <w:spacing w:after="0" w:line="360" w:lineRule="auto"/>
        <w:contextualSpacing/>
        <w:jc w:val="both"/>
        <w:rPr>
          <w:rFonts w:ascii="Verdana" w:hAnsi="Verdana" w:cs="Arial"/>
          <w:sz w:val="20"/>
          <w:szCs w:val="20"/>
          <w:u w:val="single"/>
        </w:rPr>
      </w:pPr>
      <w:r w:rsidRPr="0056246D">
        <w:rPr>
          <w:rFonts w:ascii="Verdana" w:hAnsi="Verdana" w:cs="Arial"/>
          <w:sz w:val="20"/>
          <w:szCs w:val="20"/>
          <w:u w:val="single"/>
        </w:rPr>
        <w:t>Povinnost zaplatit</w:t>
      </w:r>
    </w:p>
    <w:p w:rsidR="00DE2C1A" w:rsidRPr="0056246D" w:rsidRDefault="0056246D" w:rsidP="001F08F2">
      <w:pPr>
        <w:spacing w:after="0" w:line="360" w:lineRule="auto"/>
        <w:ind w:left="792"/>
        <w:jc w:val="both"/>
        <w:rPr>
          <w:rFonts w:ascii="Verdana" w:hAnsi="Verdana" w:cs="Arial"/>
          <w:sz w:val="20"/>
          <w:szCs w:val="20"/>
          <w:u w:val="single"/>
        </w:rPr>
      </w:pPr>
      <w:r w:rsidRPr="0056246D">
        <w:rPr>
          <w:rFonts w:ascii="Verdana" w:hAnsi="Verdana" w:cs="Arial"/>
          <w:sz w:val="20"/>
          <w:szCs w:val="20"/>
        </w:rPr>
        <w:t>Objednatel je povinen řádně a včas provedené dílo převzít a zaplatit za něj dohodnutou cenu</w:t>
      </w:r>
    </w:p>
    <w:p w:rsidR="0056246D" w:rsidRPr="0056246D" w:rsidRDefault="0056246D" w:rsidP="0056246D">
      <w:pPr>
        <w:numPr>
          <w:ilvl w:val="0"/>
          <w:numId w:val="1"/>
        </w:numPr>
        <w:spacing w:after="0" w:line="360" w:lineRule="auto"/>
        <w:jc w:val="both"/>
        <w:rPr>
          <w:rFonts w:ascii="Verdana" w:hAnsi="Verdana" w:cs="Arial"/>
          <w:b/>
          <w:sz w:val="20"/>
          <w:szCs w:val="20"/>
        </w:rPr>
      </w:pPr>
      <w:r w:rsidRPr="0056246D">
        <w:rPr>
          <w:rFonts w:ascii="Verdana" w:hAnsi="Verdana" w:cs="Arial"/>
          <w:b/>
          <w:sz w:val="20"/>
          <w:szCs w:val="20"/>
        </w:rPr>
        <w:t>Termíny plnění</w:t>
      </w:r>
    </w:p>
    <w:p w:rsidR="0056246D" w:rsidRPr="0056246D" w:rsidRDefault="0056246D" w:rsidP="0056246D">
      <w:pPr>
        <w:numPr>
          <w:ilvl w:val="1"/>
          <w:numId w:val="1"/>
        </w:numPr>
        <w:spacing w:after="0" w:line="360" w:lineRule="auto"/>
        <w:jc w:val="both"/>
        <w:rPr>
          <w:rFonts w:ascii="Verdana" w:hAnsi="Verdana" w:cs="Arial"/>
          <w:sz w:val="20"/>
          <w:szCs w:val="20"/>
          <w:u w:val="single"/>
        </w:rPr>
      </w:pPr>
      <w:r w:rsidRPr="0056246D">
        <w:rPr>
          <w:rFonts w:ascii="Verdana" w:hAnsi="Verdana" w:cs="Arial"/>
          <w:sz w:val="20"/>
          <w:szCs w:val="20"/>
          <w:u w:val="single"/>
        </w:rPr>
        <w:t>Termín zahájení</w:t>
      </w:r>
    </w:p>
    <w:p w:rsidR="0056246D" w:rsidRPr="0056246D" w:rsidRDefault="0056246D" w:rsidP="0056246D">
      <w:pPr>
        <w:spacing w:after="0" w:line="360" w:lineRule="auto"/>
        <w:ind w:left="792"/>
        <w:jc w:val="both"/>
        <w:rPr>
          <w:rFonts w:ascii="Verdana" w:hAnsi="Verdana" w:cs="Arial"/>
          <w:sz w:val="20"/>
          <w:szCs w:val="20"/>
          <w:u w:val="single"/>
        </w:rPr>
      </w:pPr>
      <w:r w:rsidRPr="0056246D">
        <w:rPr>
          <w:rFonts w:ascii="Verdana" w:hAnsi="Verdana" w:cs="Arial"/>
          <w:sz w:val="20"/>
          <w:szCs w:val="20"/>
        </w:rPr>
        <w:t>Předpokládaný termín zahájení je u</w:t>
      </w:r>
      <w:r w:rsidR="00D523ED">
        <w:rPr>
          <w:rFonts w:ascii="Verdana" w:hAnsi="Verdana" w:cs="Arial"/>
          <w:sz w:val="20"/>
          <w:szCs w:val="20"/>
        </w:rPr>
        <w:t>veden ve smlouvě o dílo. Pokud Z</w:t>
      </w:r>
      <w:r w:rsidRPr="0056246D">
        <w:rPr>
          <w:rFonts w:ascii="Verdana" w:hAnsi="Verdana" w:cs="Arial"/>
          <w:sz w:val="20"/>
          <w:szCs w:val="20"/>
        </w:rPr>
        <w:t xml:space="preserve">hotovitel práce na díle nezahájí ani ve lhůtě deseti dnů </w:t>
      </w:r>
      <w:r w:rsidR="00D523ED">
        <w:rPr>
          <w:rFonts w:ascii="Verdana" w:hAnsi="Verdana" w:cs="Arial"/>
          <w:sz w:val="20"/>
          <w:szCs w:val="20"/>
        </w:rPr>
        <w:t>od doručení výzvy O</w:t>
      </w:r>
      <w:r w:rsidRPr="0056246D">
        <w:rPr>
          <w:rFonts w:ascii="Verdana" w:hAnsi="Verdana" w:cs="Arial"/>
          <w:sz w:val="20"/>
          <w:szCs w:val="20"/>
        </w:rPr>
        <w:t>bjednatele ode dne, kdy byla podepsána smlouva dílo</w:t>
      </w:r>
      <w:r w:rsidR="00D523ED">
        <w:rPr>
          <w:rFonts w:ascii="Verdana" w:hAnsi="Verdana" w:cs="Arial"/>
          <w:sz w:val="20"/>
          <w:szCs w:val="20"/>
        </w:rPr>
        <w:t>, je O</w:t>
      </w:r>
      <w:r w:rsidRPr="0056246D">
        <w:rPr>
          <w:rFonts w:ascii="Verdana" w:hAnsi="Verdana" w:cs="Arial"/>
          <w:sz w:val="20"/>
          <w:szCs w:val="20"/>
        </w:rPr>
        <w:t>bjednatel oprávněn od smlouvy odstoupit.</w:t>
      </w:r>
      <w:r w:rsidR="00D523ED">
        <w:rPr>
          <w:rFonts w:ascii="Verdana" w:hAnsi="Verdana" w:cs="Arial"/>
          <w:sz w:val="20"/>
          <w:szCs w:val="20"/>
        </w:rPr>
        <w:t xml:space="preserve"> Vlastní práce na staveništi musí být fyzicky zahájeny </w:t>
      </w:r>
      <w:proofErr w:type="gramStart"/>
      <w:r w:rsidR="00D523ED">
        <w:rPr>
          <w:rFonts w:ascii="Verdana" w:hAnsi="Verdana" w:cs="Arial"/>
          <w:sz w:val="20"/>
          <w:szCs w:val="20"/>
        </w:rPr>
        <w:t>1</w:t>
      </w:r>
      <w:r w:rsidR="001F08F2">
        <w:rPr>
          <w:rFonts w:ascii="Verdana" w:hAnsi="Verdana" w:cs="Arial"/>
          <w:sz w:val="20"/>
          <w:szCs w:val="20"/>
        </w:rPr>
        <w:t>5</w:t>
      </w:r>
      <w:r w:rsidR="00D523ED">
        <w:rPr>
          <w:rFonts w:ascii="Verdana" w:hAnsi="Verdana" w:cs="Arial"/>
          <w:sz w:val="20"/>
          <w:szCs w:val="20"/>
        </w:rPr>
        <w:t>.</w:t>
      </w:r>
      <w:r w:rsidR="001F08F2">
        <w:rPr>
          <w:rFonts w:ascii="Verdana" w:hAnsi="Verdana" w:cs="Arial"/>
          <w:sz w:val="20"/>
          <w:szCs w:val="20"/>
        </w:rPr>
        <w:t>07</w:t>
      </w:r>
      <w:r w:rsidR="00D523ED">
        <w:rPr>
          <w:rFonts w:ascii="Verdana" w:hAnsi="Verdana" w:cs="Arial"/>
          <w:sz w:val="20"/>
          <w:szCs w:val="20"/>
        </w:rPr>
        <w:t>. 2016</w:t>
      </w:r>
      <w:proofErr w:type="gramEnd"/>
      <w:r w:rsidR="00D523ED">
        <w:rPr>
          <w:rFonts w:ascii="Verdana" w:hAnsi="Verdana" w:cs="Arial"/>
          <w:sz w:val="20"/>
          <w:szCs w:val="20"/>
        </w:rPr>
        <w:t xml:space="preserve"> dle schváleného harmonogramu.</w:t>
      </w:r>
    </w:p>
    <w:p w:rsidR="0056246D" w:rsidRPr="0056246D" w:rsidRDefault="0056246D" w:rsidP="0056246D">
      <w:pPr>
        <w:spacing w:after="0" w:line="360" w:lineRule="auto"/>
        <w:ind w:left="993"/>
        <w:jc w:val="both"/>
        <w:rPr>
          <w:rFonts w:ascii="Verdana" w:hAnsi="Verdana" w:cs="Arial"/>
          <w:sz w:val="20"/>
          <w:szCs w:val="20"/>
        </w:rPr>
      </w:pPr>
    </w:p>
    <w:p w:rsidR="0056246D" w:rsidRPr="0056246D" w:rsidRDefault="0056246D" w:rsidP="0056246D">
      <w:pPr>
        <w:numPr>
          <w:ilvl w:val="1"/>
          <w:numId w:val="1"/>
        </w:numPr>
        <w:spacing w:after="0" w:line="360" w:lineRule="auto"/>
        <w:contextualSpacing/>
        <w:jc w:val="both"/>
        <w:rPr>
          <w:rFonts w:ascii="Verdana" w:hAnsi="Verdana" w:cs="Arial"/>
          <w:sz w:val="20"/>
          <w:szCs w:val="20"/>
          <w:u w:val="single"/>
        </w:rPr>
      </w:pPr>
      <w:r w:rsidRPr="0056246D">
        <w:rPr>
          <w:rFonts w:ascii="Verdana" w:hAnsi="Verdana" w:cs="Arial"/>
          <w:sz w:val="20"/>
          <w:szCs w:val="20"/>
          <w:u w:val="single"/>
        </w:rPr>
        <w:t>Termín dokončení, předání a převzetí díla</w:t>
      </w:r>
    </w:p>
    <w:p w:rsidR="00DE2C1A" w:rsidRPr="001F08F2" w:rsidRDefault="0056246D" w:rsidP="001F08F2">
      <w:pPr>
        <w:spacing w:after="0" w:line="360" w:lineRule="auto"/>
        <w:ind w:left="708"/>
        <w:jc w:val="both"/>
        <w:rPr>
          <w:rFonts w:ascii="Verdana" w:hAnsi="Verdana" w:cs="Arial"/>
          <w:sz w:val="20"/>
          <w:szCs w:val="20"/>
        </w:rPr>
      </w:pPr>
      <w:r w:rsidRPr="0056246D">
        <w:rPr>
          <w:rFonts w:ascii="Verdana" w:hAnsi="Verdana" w:cs="Arial"/>
          <w:sz w:val="20"/>
          <w:szCs w:val="20"/>
        </w:rPr>
        <w:t xml:space="preserve">Termín dokončení díla je uveden ve smlouvě o dílo. Zhotovitel je oprávněn dokončit práce na předmětu díla i před </w:t>
      </w:r>
      <w:r w:rsidR="00DE2C1A">
        <w:rPr>
          <w:rFonts w:ascii="Verdana" w:hAnsi="Verdana" w:cs="Arial"/>
          <w:sz w:val="20"/>
          <w:szCs w:val="20"/>
        </w:rPr>
        <w:t>sjednaným termínem dokončení a O</w:t>
      </w:r>
      <w:r w:rsidRPr="0056246D">
        <w:rPr>
          <w:rFonts w:ascii="Verdana" w:hAnsi="Verdana" w:cs="Arial"/>
          <w:sz w:val="20"/>
          <w:szCs w:val="20"/>
        </w:rPr>
        <w:t>bjednatel je povinen dříve dokončené dílo bez vad a nedodělků převzít a zaplatit. Termín dokončení je závislý na řádném a včasném splnění součinností objed</w:t>
      </w:r>
      <w:r w:rsidR="001F08F2">
        <w:rPr>
          <w:rFonts w:ascii="Verdana" w:hAnsi="Verdana" w:cs="Arial"/>
          <w:sz w:val="20"/>
          <w:szCs w:val="20"/>
        </w:rPr>
        <w:t xml:space="preserve">natele dohodnutých ve smlouvě. </w:t>
      </w:r>
    </w:p>
    <w:p w:rsidR="0056246D" w:rsidRPr="0056246D" w:rsidRDefault="0056246D" w:rsidP="0056246D">
      <w:pPr>
        <w:numPr>
          <w:ilvl w:val="0"/>
          <w:numId w:val="1"/>
        </w:numPr>
        <w:spacing w:after="0" w:line="360" w:lineRule="auto"/>
        <w:jc w:val="both"/>
        <w:rPr>
          <w:rFonts w:ascii="Verdana" w:hAnsi="Verdana" w:cs="Arial"/>
          <w:b/>
          <w:sz w:val="20"/>
          <w:szCs w:val="20"/>
        </w:rPr>
      </w:pPr>
      <w:r w:rsidRPr="0056246D">
        <w:rPr>
          <w:rFonts w:ascii="Verdana" w:hAnsi="Verdana" w:cs="Arial"/>
          <w:b/>
          <w:sz w:val="20"/>
          <w:szCs w:val="20"/>
        </w:rPr>
        <w:t>Cena díla a podmínky pro změnu sjednané ceny</w:t>
      </w:r>
    </w:p>
    <w:p w:rsidR="0056246D" w:rsidRPr="0056246D" w:rsidRDefault="0056246D" w:rsidP="0056246D">
      <w:pPr>
        <w:numPr>
          <w:ilvl w:val="1"/>
          <w:numId w:val="1"/>
        </w:numPr>
        <w:spacing w:after="0" w:line="360" w:lineRule="auto"/>
        <w:jc w:val="both"/>
        <w:rPr>
          <w:rFonts w:ascii="Verdana" w:hAnsi="Verdana" w:cs="Arial"/>
          <w:sz w:val="20"/>
          <w:szCs w:val="20"/>
          <w:u w:val="single"/>
        </w:rPr>
      </w:pPr>
      <w:r w:rsidRPr="0056246D">
        <w:rPr>
          <w:rFonts w:ascii="Verdana" w:hAnsi="Verdana" w:cs="Arial"/>
          <w:sz w:val="20"/>
          <w:szCs w:val="20"/>
          <w:u w:val="single"/>
        </w:rPr>
        <w:t>Obsah ceny</w:t>
      </w:r>
    </w:p>
    <w:p w:rsidR="0056246D" w:rsidRPr="0056246D" w:rsidRDefault="0056246D" w:rsidP="0056246D">
      <w:pPr>
        <w:numPr>
          <w:ilvl w:val="2"/>
          <w:numId w:val="1"/>
        </w:numPr>
        <w:spacing w:after="0" w:line="360" w:lineRule="auto"/>
        <w:ind w:left="1224"/>
        <w:jc w:val="both"/>
        <w:rPr>
          <w:rFonts w:ascii="Verdana" w:hAnsi="Verdana" w:cs="Arial"/>
          <w:sz w:val="20"/>
          <w:szCs w:val="20"/>
          <w:u w:val="single"/>
        </w:rPr>
      </w:pPr>
      <w:r w:rsidRPr="0056246D">
        <w:rPr>
          <w:rFonts w:ascii="Verdana" w:hAnsi="Verdana" w:cs="Arial"/>
          <w:sz w:val="20"/>
          <w:szCs w:val="20"/>
        </w:rPr>
        <w:t>Cena díla je uvedena ve smlouvě o dílo.</w:t>
      </w:r>
    </w:p>
    <w:p w:rsidR="0056246D" w:rsidRPr="0056246D" w:rsidRDefault="0056246D" w:rsidP="0056246D">
      <w:pPr>
        <w:spacing w:after="0" w:line="360" w:lineRule="auto"/>
        <w:ind w:left="1224"/>
        <w:jc w:val="both"/>
        <w:rPr>
          <w:rFonts w:ascii="Verdana" w:hAnsi="Verdana" w:cs="Arial"/>
          <w:sz w:val="20"/>
          <w:szCs w:val="20"/>
          <w:u w:val="single"/>
        </w:rPr>
      </w:pPr>
      <w:r w:rsidRPr="0056246D">
        <w:rPr>
          <w:rFonts w:ascii="Verdana" w:hAnsi="Verdana" w:cs="Arial"/>
          <w:sz w:val="20"/>
          <w:szCs w:val="20"/>
        </w:rPr>
        <w:t xml:space="preserve">Cena díla je oběma smluvními stranami sjednána v souladu s ustanovením § 2 zákona č. 526/1990 Sb., o cenách a je dohodnuta včetně daně z přidané hodnoty (DPH) jako </w:t>
      </w:r>
      <w:r w:rsidRPr="0056246D">
        <w:rPr>
          <w:rFonts w:ascii="Verdana" w:hAnsi="Verdana" w:cs="Arial"/>
          <w:sz w:val="20"/>
          <w:szCs w:val="20"/>
          <w:u w:val="single"/>
        </w:rPr>
        <w:t>cena nejvýše přípustná.</w:t>
      </w:r>
      <w:r w:rsidRPr="0056246D">
        <w:rPr>
          <w:rFonts w:ascii="Verdana" w:hAnsi="Verdana" w:cs="Arial"/>
          <w:sz w:val="20"/>
          <w:szCs w:val="20"/>
        </w:rPr>
        <w:t xml:space="preserve"> Změna sjednané ceny je možná pouze a jen, dojde-li před podpisem smlouvy nebo v průběhu realizace veřejné zakázky k zákonným změnám sazeb DPH.</w:t>
      </w:r>
    </w:p>
    <w:p w:rsidR="0056246D" w:rsidRPr="0056246D" w:rsidRDefault="0056246D" w:rsidP="0056246D">
      <w:pPr>
        <w:numPr>
          <w:ilvl w:val="2"/>
          <w:numId w:val="1"/>
        </w:numPr>
        <w:spacing w:after="0" w:line="360" w:lineRule="auto"/>
        <w:ind w:left="1224"/>
        <w:jc w:val="both"/>
        <w:rPr>
          <w:rFonts w:ascii="Verdana" w:hAnsi="Verdana" w:cs="Arial"/>
          <w:sz w:val="20"/>
          <w:szCs w:val="20"/>
          <w:u w:val="single"/>
        </w:rPr>
      </w:pPr>
      <w:r w:rsidRPr="0056246D">
        <w:rPr>
          <w:rFonts w:ascii="Verdana" w:hAnsi="Verdana" w:cs="Arial"/>
          <w:sz w:val="20"/>
          <w:szCs w:val="20"/>
        </w:rPr>
        <w:lastRenderedPageBreak/>
        <w:t>Cena je stanovena podle projektové dokumentace předané objednatelem zhotoviteli. Pro obsah sjednané ceny je rozhodující oceněný výkaz výměr včetně vedlejších nákladů, za práce, jež jsou uvedeny ve smlouvě.</w:t>
      </w:r>
    </w:p>
    <w:p w:rsidR="0056246D" w:rsidRPr="0056246D" w:rsidRDefault="0056246D" w:rsidP="0056246D">
      <w:pPr>
        <w:numPr>
          <w:ilvl w:val="2"/>
          <w:numId w:val="1"/>
        </w:numPr>
        <w:spacing w:after="0" w:line="360" w:lineRule="auto"/>
        <w:ind w:left="1224"/>
        <w:jc w:val="both"/>
        <w:rPr>
          <w:rFonts w:ascii="Verdana" w:hAnsi="Verdana" w:cs="Arial"/>
          <w:sz w:val="20"/>
          <w:szCs w:val="20"/>
          <w:u w:val="single"/>
        </w:rPr>
      </w:pPr>
      <w:r w:rsidRPr="0056246D">
        <w:rPr>
          <w:rFonts w:ascii="Verdana" w:hAnsi="Verdana" w:cs="Arial"/>
          <w:sz w:val="20"/>
          <w:szCs w:val="20"/>
        </w:rPr>
        <w:t>Sjednaná cena obsahuje veškeré náklady a zisk zhotovitele nezbytné k řádnému a včasnému provedení díla. Sjednaná cena obsahuje i předpokládané náklady vzniklé vývojem cen v národním hospodářství, a to až do sjednaného termínu dokončení díla.</w:t>
      </w:r>
    </w:p>
    <w:p w:rsidR="0056246D" w:rsidRPr="0056246D" w:rsidRDefault="0056246D" w:rsidP="0056246D">
      <w:pPr>
        <w:numPr>
          <w:ilvl w:val="2"/>
          <w:numId w:val="1"/>
        </w:numPr>
        <w:spacing w:after="0" w:line="360" w:lineRule="auto"/>
        <w:ind w:left="1224"/>
        <w:jc w:val="both"/>
        <w:rPr>
          <w:rFonts w:ascii="Verdana" w:hAnsi="Verdana" w:cs="Arial"/>
          <w:sz w:val="20"/>
          <w:szCs w:val="20"/>
          <w:u w:val="single"/>
        </w:rPr>
      </w:pPr>
      <w:r w:rsidRPr="0056246D">
        <w:rPr>
          <w:rFonts w:ascii="Verdana" w:hAnsi="Verdana" w:cs="Arial"/>
          <w:sz w:val="20"/>
          <w:szCs w:val="20"/>
        </w:rPr>
        <w:t>Veškerá manipulace s materiálem, popř. s vybouranými hmotami, nebo vytěženou zeminou je obsahem nabídkové ceny. Pokud Objednatel výslovně nestanoví, kam mají být vybourané hmoty, nebo vytěžená zemina odvezeny, pak je povinností Zhotovitele zajistit místo pro jejich uložení v souladu s příslušnými právními předpisy a odvoz a uložení na Zhotovitelem zajištěné místo je součástí nabídkové ceny bez ohledu na to, jaká vzdálenost vodorovného přesunu těchto hmot je obsažena v položkovém rozpočtu Zhotovitele.</w:t>
      </w:r>
    </w:p>
    <w:p w:rsidR="0056246D" w:rsidRPr="0056246D" w:rsidRDefault="0056246D" w:rsidP="0056246D">
      <w:pPr>
        <w:numPr>
          <w:ilvl w:val="2"/>
          <w:numId w:val="1"/>
        </w:numPr>
        <w:spacing w:after="0" w:line="360" w:lineRule="auto"/>
        <w:ind w:left="1224"/>
        <w:jc w:val="both"/>
        <w:rPr>
          <w:rFonts w:ascii="Verdana" w:hAnsi="Verdana" w:cs="Arial"/>
          <w:sz w:val="20"/>
          <w:szCs w:val="20"/>
          <w:u w:val="single"/>
        </w:rPr>
      </w:pPr>
      <w:r w:rsidRPr="0056246D">
        <w:rPr>
          <w:rFonts w:ascii="Verdana" w:hAnsi="Verdana" w:cs="Arial"/>
          <w:sz w:val="20"/>
          <w:szCs w:val="20"/>
        </w:rPr>
        <w:t>V případě víceprací lze nárokovat pouze změny, kdy se jedná o objektivně nepředvídatelné náklady, a tyto dodatečné práce jsou nezbytné pro provedení původních prací.</w:t>
      </w:r>
    </w:p>
    <w:p w:rsidR="0056246D" w:rsidRPr="0056246D" w:rsidRDefault="0056246D" w:rsidP="0056246D">
      <w:pPr>
        <w:numPr>
          <w:ilvl w:val="2"/>
          <w:numId w:val="1"/>
        </w:numPr>
        <w:spacing w:after="0" w:line="360" w:lineRule="auto"/>
        <w:ind w:left="1224"/>
        <w:jc w:val="both"/>
        <w:rPr>
          <w:rFonts w:ascii="Verdana" w:hAnsi="Verdana" w:cs="Arial"/>
          <w:sz w:val="20"/>
          <w:szCs w:val="20"/>
          <w:u w:val="single"/>
        </w:rPr>
      </w:pPr>
      <w:r w:rsidRPr="0056246D">
        <w:rPr>
          <w:rFonts w:ascii="Verdana" w:hAnsi="Verdana" w:cs="Arial"/>
          <w:sz w:val="20"/>
          <w:szCs w:val="20"/>
        </w:rPr>
        <w:t>Zhotoviteli vzniká právo na zvýšení sjednané ceny teprve v případě, že změna bude odsouhlasena Objednatelem.</w:t>
      </w:r>
    </w:p>
    <w:p w:rsidR="0056246D" w:rsidRPr="0056246D" w:rsidRDefault="0056246D" w:rsidP="0056246D">
      <w:pPr>
        <w:numPr>
          <w:ilvl w:val="2"/>
          <w:numId w:val="1"/>
        </w:numPr>
        <w:spacing w:after="0" w:line="360" w:lineRule="auto"/>
        <w:ind w:left="1224"/>
        <w:jc w:val="both"/>
        <w:rPr>
          <w:rFonts w:ascii="Verdana" w:hAnsi="Verdana" w:cs="Arial"/>
          <w:sz w:val="20"/>
          <w:szCs w:val="20"/>
          <w:u w:val="single"/>
        </w:rPr>
      </w:pPr>
      <w:r w:rsidRPr="0056246D">
        <w:rPr>
          <w:rFonts w:ascii="Verdana" w:hAnsi="Verdana" w:cs="Arial"/>
          <w:sz w:val="20"/>
          <w:szCs w:val="20"/>
        </w:rPr>
        <w:t>Zhotoviteli zaniká jakýkoliv nárok na zvýšení sjednané ceny, jestliže písemně neoznámí nutnost jejího překročení a výši požadovaného zvýšení ceny bez zbytečného odkladu poté, kdy se ukázalo, že je zvýšení ceny nevyhnutelné. Toto písemné oznámení však nezakládá právo Zhotovitele na zvýšení sjednané ceny. Zvýšení sjednané ceny je možné za podmínek daných těmito obchodními podmínkami.</w:t>
      </w:r>
    </w:p>
    <w:p w:rsidR="0056246D" w:rsidRPr="0056246D" w:rsidRDefault="0056246D" w:rsidP="0056246D">
      <w:pPr>
        <w:numPr>
          <w:ilvl w:val="2"/>
          <w:numId w:val="1"/>
        </w:numPr>
        <w:spacing w:after="0" w:line="360" w:lineRule="auto"/>
        <w:ind w:left="1224"/>
        <w:jc w:val="both"/>
        <w:rPr>
          <w:rFonts w:ascii="Verdana" w:hAnsi="Verdana" w:cs="Arial"/>
          <w:sz w:val="20"/>
          <w:szCs w:val="20"/>
          <w:u w:val="single"/>
        </w:rPr>
      </w:pPr>
      <w:r w:rsidRPr="0056246D">
        <w:rPr>
          <w:rFonts w:ascii="Verdana" w:hAnsi="Verdana" w:cs="Arial"/>
          <w:sz w:val="20"/>
          <w:szCs w:val="20"/>
        </w:rPr>
        <w:t>Obě strany následně změnu sjednané ceny písemně dohodnou formou dodatku ke smlouvě.</w:t>
      </w:r>
    </w:p>
    <w:p w:rsidR="0056246D" w:rsidRPr="0056246D" w:rsidRDefault="0056246D" w:rsidP="0056246D">
      <w:pPr>
        <w:numPr>
          <w:ilvl w:val="1"/>
          <w:numId w:val="1"/>
        </w:numPr>
        <w:spacing w:after="0" w:line="360" w:lineRule="auto"/>
        <w:jc w:val="both"/>
        <w:rPr>
          <w:rFonts w:ascii="Verdana" w:hAnsi="Verdana" w:cs="Arial"/>
          <w:sz w:val="20"/>
          <w:szCs w:val="20"/>
          <w:u w:val="single"/>
        </w:rPr>
      </w:pPr>
      <w:r w:rsidRPr="0056246D">
        <w:rPr>
          <w:rFonts w:ascii="Verdana" w:hAnsi="Verdana" w:cs="Arial"/>
          <w:sz w:val="20"/>
          <w:szCs w:val="20"/>
          <w:u w:val="single"/>
        </w:rPr>
        <w:t>Platnost ceny</w:t>
      </w:r>
    </w:p>
    <w:p w:rsidR="0056246D" w:rsidRPr="0056246D" w:rsidRDefault="0056246D" w:rsidP="0056246D">
      <w:pPr>
        <w:spacing w:after="0" w:line="360" w:lineRule="auto"/>
        <w:ind w:left="792"/>
        <w:jc w:val="both"/>
        <w:rPr>
          <w:rFonts w:ascii="Verdana" w:hAnsi="Verdana" w:cs="Arial"/>
          <w:sz w:val="20"/>
          <w:szCs w:val="20"/>
          <w:u w:val="single"/>
        </w:rPr>
      </w:pPr>
      <w:r w:rsidRPr="0056246D">
        <w:rPr>
          <w:rFonts w:ascii="Verdana" w:hAnsi="Verdana" w:cs="Arial"/>
          <w:sz w:val="20"/>
          <w:szCs w:val="20"/>
        </w:rPr>
        <w:t>Sjednaná cena je platná až do termínu dokončení díla sjednaného dle smlouvy.</w:t>
      </w:r>
    </w:p>
    <w:p w:rsidR="00DE2C1A" w:rsidRPr="0056246D" w:rsidRDefault="0056246D" w:rsidP="001F08F2">
      <w:pPr>
        <w:spacing w:after="0" w:line="360" w:lineRule="auto"/>
        <w:ind w:left="792"/>
        <w:jc w:val="both"/>
        <w:rPr>
          <w:rFonts w:ascii="Verdana" w:hAnsi="Verdana" w:cs="Arial"/>
          <w:sz w:val="20"/>
          <w:szCs w:val="20"/>
        </w:rPr>
      </w:pPr>
      <w:r w:rsidRPr="0056246D">
        <w:rPr>
          <w:rFonts w:ascii="Verdana" w:hAnsi="Verdana" w:cs="Arial"/>
          <w:sz w:val="20"/>
          <w:szCs w:val="20"/>
        </w:rPr>
        <w:t>Jednotkové ceny uvedené v položkovém rozpočtu jsou ceny platné po celou dobu zpracovávání díla.</w:t>
      </w:r>
    </w:p>
    <w:p w:rsidR="0056246D" w:rsidRPr="0056246D" w:rsidRDefault="0056246D" w:rsidP="0056246D">
      <w:pPr>
        <w:numPr>
          <w:ilvl w:val="1"/>
          <w:numId w:val="1"/>
        </w:numPr>
        <w:spacing w:after="0" w:line="360" w:lineRule="auto"/>
        <w:jc w:val="both"/>
        <w:rPr>
          <w:rFonts w:ascii="Verdana" w:hAnsi="Verdana" w:cs="Arial"/>
          <w:sz w:val="20"/>
          <w:szCs w:val="20"/>
          <w:u w:val="single"/>
        </w:rPr>
      </w:pPr>
      <w:r w:rsidRPr="0056246D">
        <w:rPr>
          <w:rFonts w:ascii="Verdana" w:hAnsi="Verdana" w:cs="Arial"/>
          <w:sz w:val="20"/>
          <w:szCs w:val="20"/>
          <w:u w:val="single"/>
        </w:rPr>
        <w:t>Navýšení ceny díla</w:t>
      </w:r>
    </w:p>
    <w:p w:rsidR="0056246D" w:rsidRPr="0056246D" w:rsidRDefault="0056246D" w:rsidP="0056246D">
      <w:pPr>
        <w:numPr>
          <w:ilvl w:val="2"/>
          <w:numId w:val="1"/>
        </w:numPr>
        <w:spacing w:after="0" w:line="360" w:lineRule="auto"/>
        <w:ind w:left="1224"/>
        <w:jc w:val="both"/>
        <w:rPr>
          <w:rFonts w:ascii="Verdana" w:hAnsi="Verdana" w:cs="Arial"/>
          <w:sz w:val="20"/>
          <w:szCs w:val="20"/>
          <w:u w:val="single"/>
        </w:rPr>
      </w:pPr>
      <w:r w:rsidRPr="0056246D">
        <w:rPr>
          <w:rFonts w:ascii="Verdana" w:hAnsi="Verdana" w:cs="Arial"/>
          <w:sz w:val="20"/>
          <w:szCs w:val="20"/>
        </w:rPr>
        <w:t xml:space="preserve">Smluvní strany se dohodly, že cena díla může být zvýšena pouze v případě, dojde-li během provádění díla ke změně rozsahu a druhu prací nebo jiných dodávek na základě výslovného předchozího požadavku objednatele (dále v textu pouze jako „požadované vícepráce“). Pokud dojde k této změně, pak musí být řešena písemným, číslovaným a oběma smluvními stranami podepsaným dodatkem ke smlouvě, který bude obsahovat zejména podrobný rozsah víceprací, včetně odůvodnění, požadovaných objednatelem a jejich konečnou cenu. </w:t>
      </w:r>
    </w:p>
    <w:p w:rsidR="0056246D" w:rsidRPr="001F08F2" w:rsidRDefault="0056246D" w:rsidP="0056246D">
      <w:pPr>
        <w:numPr>
          <w:ilvl w:val="2"/>
          <w:numId w:val="1"/>
        </w:numPr>
        <w:spacing w:after="0" w:line="360" w:lineRule="auto"/>
        <w:ind w:left="1224"/>
        <w:jc w:val="both"/>
        <w:rPr>
          <w:rFonts w:ascii="Verdana" w:hAnsi="Verdana" w:cs="Arial"/>
          <w:sz w:val="20"/>
          <w:szCs w:val="20"/>
          <w:u w:val="single"/>
        </w:rPr>
      </w:pPr>
      <w:r w:rsidRPr="0056246D">
        <w:rPr>
          <w:rFonts w:ascii="Verdana" w:hAnsi="Verdana" w:cs="Arial"/>
          <w:sz w:val="20"/>
          <w:szCs w:val="20"/>
        </w:rPr>
        <w:lastRenderedPageBreak/>
        <w:t xml:space="preserve">Zhotovitel jako odborník měl možnost a </w:t>
      </w:r>
      <w:r w:rsidRPr="0056246D">
        <w:rPr>
          <w:rFonts w:ascii="Verdana" w:hAnsi="Verdana" w:cs="Arial"/>
          <w:sz w:val="20"/>
          <w:szCs w:val="20"/>
          <w:u w:val="single"/>
        </w:rPr>
        <w:t>povinnost prověřit před sjednáním ceny</w:t>
      </w:r>
      <w:r w:rsidRPr="0056246D">
        <w:rPr>
          <w:rFonts w:ascii="Verdana" w:hAnsi="Verdana" w:cs="Arial"/>
          <w:sz w:val="20"/>
          <w:szCs w:val="20"/>
        </w:rPr>
        <w:t xml:space="preserve"> projektovou dokumentaci díla i další skutečnosti. V případě, že dojde k navýšení rozsahu díla (vzniku vícenákladů zhotovitele) oproti rozsahu, na který byla zhotovitelem navržena cena, a to v důsledku jakéhokoli důvodu, krom </w:t>
      </w:r>
      <w:proofErr w:type="gramStart"/>
      <w:r w:rsidRPr="0056246D">
        <w:rPr>
          <w:rFonts w:ascii="Verdana" w:hAnsi="Verdana" w:cs="Arial"/>
          <w:sz w:val="20"/>
          <w:szCs w:val="20"/>
        </w:rPr>
        <w:t>toho jež</w:t>
      </w:r>
      <w:proofErr w:type="gramEnd"/>
      <w:r w:rsidRPr="0056246D">
        <w:rPr>
          <w:rFonts w:ascii="Verdana" w:hAnsi="Verdana" w:cs="Arial"/>
          <w:sz w:val="20"/>
          <w:szCs w:val="20"/>
        </w:rPr>
        <w:t xml:space="preserve"> je uveden v předchozím odstavci, tj. zejména pochybením při stanovení rozsahu nebo kvality díla nebo nedostatečným posouzením podkladů, nemají tyto vícenáklady vliv na výši ceny díla. Zhotovitel, měl veškeré své pochybnosti o úplnosti rozsahu prací řešit podáním žádosti na zhotovitele v rámci vznesení tzv. dodatečných informací před podáním nabídky.</w:t>
      </w:r>
    </w:p>
    <w:p w:rsidR="0056246D" w:rsidRPr="0056246D" w:rsidRDefault="0056246D" w:rsidP="0056246D">
      <w:pPr>
        <w:numPr>
          <w:ilvl w:val="1"/>
          <w:numId w:val="1"/>
        </w:numPr>
        <w:spacing w:after="0" w:line="360" w:lineRule="auto"/>
        <w:jc w:val="both"/>
        <w:rPr>
          <w:rFonts w:ascii="Verdana" w:hAnsi="Verdana" w:cs="Arial"/>
          <w:sz w:val="20"/>
          <w:szCs w:val="20"/>
          <w:u w:val="single"/>
        </w:rPr>
      </w:pPr>
      <w:r w:rsidRPr="0056246D">
        <w:rPr>
          <w:rFonts w:ascii="Verdana" w:hAnsi="Verdana" w:cs="Arial"/>
          <w:sz w:val="20"/>
          <w:szCs w:val="20"/>
          <w:u w:val="single"/>
        </w:rPr>
        <w:t>Doklady určující cenu</w:t>
      </w:r>
    </w:p>
    <w:p w:rsidR="0056246D" w:rsidRPr="0056246D" w:rsidRDefault="0056246D" w:rsidP="0056246D">
      <w:pPr>
        <w:numPr>
          <w:ilvl w:val="2"/>
          <w:numId w:val="1"/>
        </w:numPr>
        <w:spacing w:after="0" w:line="360" w:lineRule="auto"/>
        <w:ind w:left="1224"/>
        <w:jc w:val="both"/>
        <w:rPr>
          <w:rFonts w:ascii="Verdana" w:hAnsi="Verdana" w:cs="Arial"/>
          <w:sz w:val="20"/>
          <w:szCs w:val="20"/>
          <w:u w:val="single"/>
        </w:rPr>
      </w:pPr>
      <w:r w:rsidRPr="0056246D">
        <w:rPr>
          <w:rFonts w:ascii="Verdana" w:hAnsi="Verdana" w:cs="Arial"/>
          <w:sz w:val="20"/>
          <w:szCs w:val="20"/>
        </w:rPr>
        <w:t>Zhotovitel ručí za to, že položkové rozpočty (oceněný výkaz výměr) jsou v úplném souladu s výkazem výměr, předloženým objednatelem.</w:t>
      </w:r>
    </w:p>
    <w:p w:rsidR="0056246D" w:rsidRPr="001F08F2" w:rsidRDefault="0056246D" w:rsidP="0056246D">
      <w:pPr>
        <w:numPr>
          <w:ilvl w:val="2"/>
          <w:numId w:val="1"/>
        </w:numPr>
        <w:spacing w:after="0" w:line="360" w:lineRule="auto"/>
        <w:ind w:left="1224"/>
        <w:jc w:val="both"/>
        <w:rPr>
          <w:rFonts w:ascii="Verdana" w:hAnsi="Verdana" w:cs="Arial"/>
          <w:sz w:val="20"/>
          <w:szCs w:val="20"/>
          <w:u w:val="single"/>
        </w:rPr>
      </w:pPr>
      <w:r w:rsidRPr="0056246D">
        <w:rPr>
          <w:rFonts w:ascii="Verdana" w:hAnsi="Verdana" w:cs="Arial"/>
          <w:sz w:val="20"/>
          <w:szCs w:val="20"/>
        </w:rPr>
        <w:t>Zhotovitel nemá právo domáhat se zvýšení sjednané ceny z důvodů chyb nebo nedostatků v položkovém rozpočtu, pokud jsou tyto chyby důsledkem nepřesného nebo neúplného ocenění výkazu výměr.</w:t>
      </w:r>
    </w:p>
    <w:p w:rsidR="0056246D" w:rsidRPr="0056246D" w:rsidRDefault="0056246D" w:rsidP="0056246D">
      <w:pPr>
        <w:numPr>
          <w:ilvl w:val="0"/>
          <w:numId w:val="1"/>
        </w:numPr>
        <w:spacing w:after="0" w:line="360" w:lineRule="auto"/>
        <w:jc w:val="both"/>
        <w:rPr>
          <w:rFonts w:ascii="Verdana" w:hAnsi="Verdana" w:cs="Arial"/>
          <w:b/>
          <w:sz w:val="20"/>
          <w:szCs w:val="20"/>
        </w:rPr>
      </w:pPr>
      <w:r w:rsidRPr="0056246D">
        <w:rPr>
          <w:rFonts w:ascii="Verdana" w:hAnsi="Verdana" w:cs="Arial"/>
          <w:b/>
          <w:sz w:val="20"/>
          <w:szCs w:val="20"/>
        </w:rPr>
        <w:t>Platební podmínky</w:t>
      </w:r>
    </w:p>
    <w:p w:rsidR="0056246D" w:rsidRPr="0056246D" w:rsidRDefault="0056246D" w:rsidP="0056246D">
      <w:pPr>
        <w:numPr>
          <w:ilvl w:val="1"/>
          <w:numId w:val="1"/>
        </w:numPr>
        <w:spacing w:after="0" w:line="360" w:lineRule="auto"/>
        <w:jc w:val="both"/>
        <w:rPr>
          <w:rFonts w:ascii="Verdana" w:hAnsi="Verdana" w:cs="Arial"/>
          <w:sz w:val="20"/>
          <w:szCs w:val="20"/>
          <w:u w:val="single"/>
        </w:rPr>
      </w:pPr>
      <w:r w:rsidRPr="0056246D">
        <w:rPr>
          <w:rFonts w:ascii="Verdana" w:hAnsi="Verdana" w:cs="Arial"/>
          <w:sz w:val="20"/>
          <w:szCs w:val="20"/>
          <w:u w:val="single"/>
        </w:rPr>
        <w:t>Zálohy</w:t>
      </w:r>
    </w:p>
    <w:p w:rsidR="0056246D" w:rsidRPr="0056246D" w:rsidRDefault="0056246D" w:rsidP="001F08F2">
      <w:pPr>
        <w:spacing w:after="0" w:line="360" w:lineRule="auto"/>
        <w:ind w:left="792"/>
        <w:jc w:val="both"/>
        <w:rPr>
          <w:rFonts w:ascii="Verdana" w:hAnsi="Verdana" w:cs="Arial"/>
          <w:sz w:val="20"/>
          <w:szCs w:val="20"/>
        </w:rPr>
      </w:pPr>
      <w:r w:rsidRPr="0056246D">
        <w:rPr>
          <w:rFonts w:ascii="Verdana" w:hAnsi="Verdana" w:cs="Arial"/>
          <w:sz w:val="20"/>
          <w:szCs w:val="20"/>
        </w:rPr>
        <w:t>Objednatel</w:t>
      </w:r>
      <w:r w:rsidR="001F08F2">
        <w:rPr>
          <w:rFonts w:ascii="Verdana" w:hAnsi="Verdana" w:cs="Arial"/>
          <w:sz w:val="20"/>
          <w:szCs w:val="20"/>
        </w:rPr>
        <w:t xml:space="preserve"> neposkytne zhotoviteli zálohu.</w:t>
      </w:r>
    </w:p>
    <w:p w:rsidR="0056246D" w:rsidRPr="0056246D" w:rsidRDefault="0056246D" w:rsidP="0056246D">
      <w:pPr>
        <w:spacing w:after="0" w:line="360" w:lineRule="auto"/>
        <w:ind w:left="360"/>
        <w:jc w:val="both"/>
        <w:rPr>
          <w:rFonts w:ascii="Verdana" w:hAnsi="Verdana" w:cs="Arial"/>
          <w:sz w:val="20"/>
          <w:szCs w:val="20"/>
          <w:u w:val="single"/>
        </w:rPr>
      </w:pPr>
      <w:r w:rsidRPr="0056246D">
        <w:rPr>
          <w:rFonts w:ascii="Verdana" w:hAnsi="Verdana" w:cs="Arial"/>
          <w:sz w:val="20"/>
          <w:szCs w:val="20"/>
        </w:rPr>
        <w:t xml:space="preserve">    </w:t>
      </w:r>
      <w:r w:rsidR="00DE2C1A">
        <w:rPr>
          <w:rFonts w:ascii="Verdana" w:hAnsi="Verdana" w:cs="Arial"/>
          <w:sz w:val="20"/>
          <w:szCs w:val="20"/>
          <w:u w:val="single"/>
        </w:rPr>
        <w:t>5</w:t>
      </w:r>
      <w:r w:rsidRPr="0056246D">
        <w:rPr>
          <w:rFonts w:ascii="Verdana" w:hAnsi="Verdana" w:cs="Arial"/>
          <w:sz w:val="20"/>
          <w:szCs w:val="20"/>
          <w:u w:val="single"/>
        </w:rPr>
        <w:t>.2.  Postup plateb</w:t>
      </w:r>
    </w:p>
    <w:p w:rsidR="0056246D" w:rsidRPr="0056246D" w:rsidRDefault="0056246D" w:rsidP="0056246D">
      <w:pPr>
        <w:spacing w:after="0" w:line="360" w:lineRule="auto"/>
        <w:ind w:left="792"/>
        <w:jc w:val="both"/>
        <w:rPr>
          <w:rFonts w:ascii="Verdana" w:hAnsi="Verdana" w:cs="Arial"/>
          <w:sz w:val="20"/>
          <w:szCs w:val="20"/>
          <w:u w:val="single"/>
        </w:rPr>
      </w:pPr>
      <w:r w:rsidRPr="0056246D">
        <w:rPr>
          <w:rFonts w:ascii="Verdana" w:hAnsi="Verdana" w:cs="Arial"/>
          <w:sz w:val="20"/>
          <w:szCs w:val="20"/>
        </w:rPr>
        <w:t>Je uveden ve smlouvě o dílo.</w:t>
      </w:r>
    </w:p>
    <w:p w:rsidR="0056246D" w:rsidRPr="0056246D" w:rsidRDefault="0056246D" w:rsidP="0056246D">
      <w:pPr>
        <w:spacing w:before="180" w:after="0" w:line="360" w:lineRule="auto"/>
        <w:jc w:val="both"/>
        <w:outlineLvl w:val="1"/>
        <w:rPr>
          <w:rFonts w:ascii="Verdana" w:eastAsia="Times New Roman" w:hAnsi="Verdana" w:cs="Arial"/>
          <w:bCs/>
          <w:sz w:val="20"/>
          <w:szCs w:val="20"/>
          <w:u w:val="single"/>
          <w:lang w:eastAsia="cs-CZ"/>
        </w:rPr>
      </w:pPr>
      <w:r w:rsidRPr="0056246D">
        <w:rPr>
          <w:rFonts w:ascii="Verdana" w:hAnsi="Verdana" w:cs="Arial"/>
          <w:sz w:val="20"/>
          <w:szCs w:val="20"/>
        </w:rPr>
        <w:t xml:space="preserve">        </w:t>
      </w:r>
      <w:r w:rsidR="00DE2C1A">
        <w:rPr>
          <w:rFonts w:ascii="Verdana" w:hAnsi="Verdana" w:cs="Arial"/>
          <w:sz w:val="20"/>
          <w:szCs w:val="20"/>
        </w:rPr>
        <w:t xml:space="preserve"> </w:t>
      </w:r>
      <w:proofErr w:type="gramStart"/>
      <w:r w:rsidR="00DE2C1A">
        <w:rPr>
          <w:rFonts w:ascii="Verdana" w:hAnsi="Verdana" w:cs="Arial"/>
          <w:sz w:val="20"/>
          <w:szCs w:val="20"/>
        </w:rPr>
        <w:t>5</w:t>
      </w:r>
      <w:r w:rsidRPr="0056246D">
        <w:rPr>
          <w:rFonts w:ascii="Verdana" w:hAnsi="Verdana" w:cs="Arial"/>
          <w:sz w:val="20"/>
          <w:szCs w:val="20"/>
        </w:rPr>
        <w:t>.3</w:t>
      </w:r>
      <w:r w:rsidR="00DE2C1A">
        <w:rPr>
          <w:rFonts w:ascii="Verdana" w:hAnsi="Verdana" w:cs="Arial"/>
          <w:sz w:val="20"/>
          <w:szCs w:val="20"/>
        </w:rPr>
        <w:t xml:space="preserve">  </w:t>
      </w:r>
      <w:r w:rsidRPr="0056246D">
        <w:rPr>
          <w:rFonts w:ascii="Verdana" w:eastAsia="Times New Roman" w:hAnsi="Verdana" w:cs="Arial"/>
          <w:bCs/>
          <w:sz w:val="20"/>
          <w:szCs w:val="20"/>
          <w:u w:val="single"/>
          <w:lang w:eastAsia="cs-CZ"/>
        </w:rPr>
        <w:t>Lhůty</w:t>
      </w:r>
      <w:proofErr w:type="gramEnd"/>
      <w:r w:rsidRPr="0056246D">
        <w:rPr>
          <w:rFonts w:ascii="Verdana" w:eastAsia="Times New Roman" w:hAnsi="Verdana" w:cs="Arial"/>
          <w:bCs/>
          <w:sz w:val="20"/>
          <w:szCs w:val="20"/>
          <w:u w:val="single"/>
          <w:lang w:eastAsia="cs-CZ"/>
        </w:rPr>
        <w:t xml:space="preserve"> splatnosti</w:t>
      </w:r>
    </w:p>
    <w:p w:rsidR="00DE2C1A" w:rsidRPr="0056246D" w:rsidRDefault="0056246D" w:rsidP="001F08F2">
      <w:pPr>
        <w:spacing w:after="0" w:line="360" w:lineRule="auto"/>
        <w:ind w:left="792"/>
        <w:jc w:val="both"/>
        <w:rPr>
          <w:rFonts w:ascii="Verdana" w:hAnsi="Verdana" w:cs="Arial"/>
          <w:sz w:val="20"/>
          <w:szCs w:val="20"/>
        </w:rPr>
      </w:pPr>
      <w:r w:rsidRPr="0056246D">
        <w:rPr>
          <w:rFonts w:ascii="Verdana" w:hAnsi="Verdana" w:cs="Arial"/>
          <w:sz w:val="20"/>
          <w:szCs w:val="20"/>
        </w:rPr>
        <w:t xml:space="preserve">Splatnost daňového dokladu (faktury) bude </w:t>
      </w:r>
      <w:r w:rsidRPr="0056246D">
        <w:rPr>
          <w:rFonts w:ascii="Verdana" w:hAnsi="Verdana" w:cs="Arial"/>
          <w:b/>
          <w:sz w:val="20"/>
          <w:szCs w:val="20"/>
          <w:u w:val="single"/>
        </w:rPr>
        <w:t>30 dnů</w:t>
      </w:r>
      <w:r w:rsidRPr="0056246D">
        <w:rPr>
          <w:rFonts w:ascii="Verdana" w:hAnsi="Verdana" w:cs="Arial"/>
          <w:sz w:val="20"/>
          <w:szCs w:val="20"/>
        </w:rPr>
        <w:t xml:space="preserve"> ode dne jejich faktického doručení do sídla </w:t>
      </w:r>
      <w:proofErr w:type="gramStart"/>
      <w:r w:rsidRPr="0056246D">
        <w:rPr>
          <w:rFonts w:ascii="Verdana" w:hAnsi="Verdana" w:cs="Arial"/>
          <w:sz w:val="20"/>
          <w:szCs w:val="20"/>
        </w:rPr>
        <w:t>objednatele..</w:t>
      </w:r>
      <w:proofErr w:type="gramEnd"/>
    </w:p>
    <w:p w:rsidR="0056246D" w:rsidRPr="0056246D" w:rsidRDefault="0056246D" w:rsidP="0056246D">
      <w:pPr>
        <w:spacing w:after="0" w:line="360" w:lineRule="auto"/>
        <w:jc w:val="both"/>
        <w:rPr>
          <w:rFonts w:ascii="Verdana" w:hAnsi="Verdana" w:cs="Arial"/>
          <w:sz w:val="20"/>
          <w:szCs w:val="20"/>
          <w:u w:val="single"/>
        </w:rPr>
      </w:pPr>
      <w:r w:rsidRPr="0056246D">
        <w:rPr>
          <w:rFonts w:ascii="Verdana" w:hAnsi="Verdana" w:cs="Arial"/>
          <w:sz w:val="20"/>
          <w:szCs w:val="20"/>
        </w:rPr>
        <w:t xml:space="preserve">          </w:t>
      </w:r>
      <w:r w:rsidR="00DE2C1A">
        <w:rPr>
          <w:rFonts w:ascii="Verdana" w:hAnsi="Verdana" w:cs="Arial"/>
          <w:sz w:val="20"/>
          <w:szCs w:val="20"/>
          <w:u w:val="single"/>
        </w:rPr>
        <w:t>5</w:t>
      </w:r>
      <w:r w:rsidRPr="0056246D">
        <w:rPr>
          <w:rFonts w:ascii="Verdana" w:hAnsi="Verdana" w:cs="Arial"/>
          <w:sz w:val="20"/>
          <w:szCs w:val="20"/>
          <w:u w:val="single"/>
        </w:rPr>
        <w:t>.4. Náležitosti daňových dokladů (faktur)</w:t>
      </w:r>
    </w:p>
    <w:p w:rsidR="0056246D" w:rsidRPr="001F08F2" w:rsidRDefault="0056246D" w:rsidP="001F08F2">
      <w:pPr>
        <w:spacing w:after="0" w:line="360" w:lineRule="auto"/>
        <w:ind w:left="709"/>
        <w:jc w:val="both"/>
        <w:rPr>
          <w:rFonts w:ascii="Verdana" w:hAnsi="Verdana" w:cs="Arial"/>
          <w:sz w:val="20"/>
          <w:szCs w:val="20"/>
          <w:u w:val="single"/>
        </w:rPr>
      </w:pPr>
      <w:r w:rsidRPr="0056246D">
        <w:rPr>
          <w:rFonts w:ascii="Verdana" w:hAnsi="Verdana" w:cs="Arial"/>
          <w:sz w:val="20"/>
          <w:szCs w:val="20"/>
        </w:rPr>
        <w:t xml:space="preserve">Faktury zhotovitele musí formou a obsahem odpovídat zákonu o účetnictví a zákonu o dani z přidané hodnoty v platném znění. Faktura bude předložena objednateli vždy ve 3 vyhotoveních, každé s platností originálu. Nedílnou součástí faktury bude soupis provedených prací (položková skladba dle rozpočtu) potvrzený statutárními zástupci smluvních stran. </w:t>
      </w:r>
    </w:p>
    <w:p w:rsidR="0056246D" w:rsidRPr="0056246D" w:rsidRDefault="0056246D" w:rsidP="0056246D">
      <w:pPr>
        <w:numPr>
          <w:ilvl w:val="0"/>
          <w:numId w:val="1"/>
        </w:numPr>
        <w:spacing w:after="0" w:line="360" w:lineRule="auto"/>
        <w:jc w:val="both"/>
        <w:rPr>
          <w:rFonts w:ascii="Verdana" w:hAnsi="Verdana" w:cs="Arial"/>
          <w:b/>
          <w:sz w:val="20"/>
          <w:szCs w:val="20"/>
        </w:rPr>
      </w:pPr>
      <w:r w:rsidRPr="0056246D">
        <w:rPr>
          <w:rFonts w:ascii="Verdana" w:hAnsi="Verdana" w:cs="Arial"/>
          <w:b/>
          <w:sz w:val="20"/>
          <w:szCs w:val="20"/>
        </w:rPr>
        <w:t>Pojištění zhotovitele díla</w:t>
      </w:r>
    </w:p>
    <w:p w:rsidR="0056246D" w:rsidRPr="001F08F2" w:rsidRDefault="0056246D" w:rsidP="001F08F2">
      <w:pPr>
        <w:numPr>
          <w:ilvl w:val="1"/>
          <w:numId w:val="1"/>
        </w:numPr>
        <w:spacing w:after="0" w:line="360" w:lineRule="auto"/>
        <w:jc w:val="both"/>
        <w:rPr>
          <w:rFonts w:ascii="Verdana" w:hAnsi="Verdana" w:cs="Arial"/>
          <w:b/>
          <w:sz w:val="20"/>
          <w:szCs w:val="20"/>
        </w:rPr>
      </w:pPr>
      <w:r w:rsidRPr="0056246D">
        <w:rPr>
          <w:rFonts w:ascii="Verdana" w:hAnsi="Verdana" w:cs="Arial"/>
          <w:sz w:val="20"/>
          <w:szCs w:val="20"/>
        </w:rPr>
        <w:t xml:space="preserve">Zhotovitel je povinen být pojištěn proti škodám způsobeným jeho činností objednateli nebo jiným třetím osobám včetně možných škod způsobených pracovníky zhotovitele. </w:t>
      </w:r>
      <w:r w:rsidRPr="0056246D">
        <w:rPr>
          <w:rFonts w:ascii="Verdana" w:hAnsi="Verdana" w:cs="Arial"/>
          <w:b/>
          <w:sz w:val="20"/>
          <w:szCs w:val="20"/>
        </w:rPr>
        <w:t xml:space="preserve">Výše pojistné částky za škodu způsobenou třetím osobám musí být minimálně ve výši nabídkové ceny uchazeče bez DPH.   </w:t>
      </w:r>
    </w:p>
    <w:p w:rsidR="0056246D" w:rsidRPr="0056246D" w:rsidRDefault="0056246D" w:rsidP="0056246D">
      <w:pPr>
        <w:numPr>
          <w:ilvl w:val="1"/>
          <w:numId w:val="1"/>
        </w:numPr>
        <w:spacing w:after="0" w:line="360" w:lineRule="auto"/>
        <w:jc w:val="both"/>
        <w:rPr>
          <w:rFonts w:ascii="Verdana" w:hAnsi="Verdana" w:cs="Arial"/>
          <w:b/>
          <w:sz w:val="20"/>
          <w:szCs w:val="20"/>
        </w:rPr>
      </w:pPr>
      <w:r w:rsidRPr="0056246D">
        <w:rPr>
          <w:rFonts w:ascii="Verdana" w:hAnsi="Verdana" w:cs="Arial"/>
          <w:sz w:val="20"/>
          <w:szCs w:val="20"/>
        </w:rPr>
        <w:t>Dokladem o pojištění je platná a účinná pojistná smlouva, u níž zhotovitel řádně a včas uhradil pojistné. Doklady o pojištění je zhotovitel povinen předložit objednateli nejpozději v den podpisu smlouvy. Nepředložení kteréhokoliv dokladu o pojištění opravňuje objednatele k odstoupení od podpisu smlouvy.</w:t>
      </w:r>
    </w:p>
    <w:p w:rsidR="0056246D" w:rsidRPr="0056246D" w:rsidRDefault="0056246D" w:rsidP="0056246D">
      <w:pPr>
        <w:spacing w:after="0" w:line="360" w:lineRule="auto"/>
        <w:ind w:left="792"/>
        <w:jc w:val="both"/>
        <w:rPr>
          <w:rFonts w:ascii="Verdana" w:hAnsi="Verdana" w:cs="Arial"/>
          <w:b/>
          <w:sz w:val="20"/>
          <w:szCs w:val="20"/>
        </w:rPr>
      </w:pPr>
    </w:p>
    <w:p w:rsidR="0056246D" w:rsidRPr="001F08F2" w:rsidRDefault="0056246D" w:rsidP="00DE2C1A">
      <w:pPr>
        <w:numPr>
          <w:ilvl w:val="1"/>
          <w:numId w:val="1"/>
        </w:numPr>
        <w:spacing w:after="0" w:line="360" w:lineRule="auto"/>
        <w:jc w:val="both"/>
        <w:rPr>
          <w:rFonts w:ascii="Verdana" w:hAnsi="Verdana" w:cs="Arial"/>
          <w:b/>
          <w:sz w:val="20"/>
          <w:szCs w:val="20"/>
        </w:rPr>
      </w:pPr>
      <w:r w:rsidRPr="0056246D">
        <w:rPr>
          <w:rFonts w:ascii="Verdana" w:hAnsi="Verdana" w:cs="Arial"/>
          <w:sz w:val="20"/>
          <w:szCs w:val="20"/>
        </w:rPr>
        <w:lastRenderedPageBreak/>
        <w:t>Při vzniku pojistné události zabezpečuje veškeré úkony vůči svému pojistiteli zhotovitel. Objednatel je povinen poskytnout v souvislosti s pojistnou událostí zhotoviteli veškerou součinnost, která je v jeho možnostech.</w:t>
      </w:r>
    </w:p>
    <w:p w:rsidR="0056246D" w:rsidRPr="0056246D" w:rsidRDefault="0056246D" w:rsidP="0056246D">
      <w:pPr>
        <w:numPr>
          <w:ilvl w:val="0"/>
          <w:numId w:val="1"/>
        </w:numPr>
        <w:spacing w:after="0" w:line="360" w:lineRule="auto"/>
        <w:jc w:val="both"/>
        <w:rPr>
          <w:rFonts w:ascii="Verdana" w:hAnsi="Verdana" w:cs="Arial"/>
          <w:b/>
          <w:sz w:val="20"/>
          <w:szCs w:val="20"/>
        </w:rPr>
      </w:pPr>
      <w:r w:rsidRPr="0056246D">
        <w:rPr>
          <w:rFonts w:ascii="Verdana" w:hAnsi="Verdana" w:cs="Arial"/>
          <w:b/>
          <w:sz w:val="20"/>
          <w:szCs w:val="20"/>
        </w:rPr>
        <w:t xml:space="preserve">Provádění díla </w:t>
      </w:r>
    </w:p>
    <w:p w:rsidR="0056246D" w:rsidRPr="0056246D" w:rsidRDefault="0056246D" w:rsidP="0056246D">
      <w:pPr>
        <w:numPr>
          <w:ilvl w:val="1"/>
          <w:numId w:val="1"/>
        </w:numPr>
        <w:spacing w:after="0" w:line="360" w:lineRule="auto"/>
        <w:contextualSpacing/>
        <w:jc w:val="both"/>
        <w:rPr>
          <w:rFonts w:ascii="Verdana" w:hAnsi="Verdana" w:cs="Arial"/>
          <w:b/>
          <w:sz w:val="20"/>
          <w:szCs w:val="20"/>
        </w:rPr>
      </w:pPr>
      <w:r w:rsidRPr="0056246D">
        <w:rPr>
          <w:rFonts w:ascii="Verdana" w:hAnsi="Verdana" w:cs="Arial"/>
          <w:sz w:val="20"/>
          <w:szCs w:val="20"/>
          <w:u w:val="single"/>
        </w:rPr>
        <w:t>Pokyny objednatele</w:t>
      </w:r>
    </w:p>
    <w:p w:rsidR="0056246D" w:rsidRPr="0056246D" w:rsidRDefault="0056246D" w:rsidP="0056246D">
      <w:pPr>
        <w:numPr>
          <w:ilvl w:val="2"/>
          <w:numId w:val="1"/>
        </w:numPr>
        <w:spacing w:after="0" w:line="360" w:lineRule="auto"/>
        <w:ind w:left="1224"/>
        <w:contextualSpacing/>
        <w:jc w:val="both"/>
        <w:rPr>
          <w:rFonts w:ascii="Verdana" w:hAnsi="Verdana" w:cs="Arial"/>
          <w:b/>
          <w:sz w:val="20"/>
          <w:szCs w:val="20"/>
        </w:rPr>
      </w:pPr>
      <w:r w:rsidRPr="0056246D">
        <w:rPr>
          <w:rFonts w:ascii="Verdana" w:hAnsi="Verdana" w:cs="Arial"/>
          <w:sz w:val="20"/>
          <w:szCs w:val="20"/>
        </w:rPr>
        <w:t xml:space="preserve">Objednatel má právo změnit rozsah předmětu díla o další nezbytné požadavky, na které musí zhotovitel přistoupit. Podmínky této změny budou stanoveny dohodou obou smluvních stran a uvedeny v dodatku ke smlouvě o dílo. </w:t>
      </w:r>
    </w:p>
    <w:p w:rsidR="0056246D" w:rsidRPr="0056246D" w:rsidRDefault="0056246D" w:rsidP="0056246D">
      <w:pPr>
        <w:numPr>
          <w:ilvl w:val="2"/>
          <w:numId w:val="1"/>
        </w:numPr>
        <w:spacing w:after="0" w:line="360" w:lineRule="auto"/>
        <w:ind w:left="1224"/>
        <w:contextualSpacing/>
        <w:jc w:val="both"/>
        <w:rPr>
          <w:rFonts w:ascii="Verdana" w:hAnsi="Verdana" w:cs="Arial"/>
          <w:b/>
          <w:sz w:val="20"/>
          <w:szCs w:val="20"/>
        </w:rPr>
      </w:pPr>
      <w:r w:rsidRPr="0056246D">
        <w:rPr>
          <w:rFonts w:ascii="Verdana" w:hAnsi="Verdana" w:cs="Arial"/>
          <w:sz w:val="20"/>
          <w:szCs w:val="20"/>
        </w:rPr>
        <w:t>Při provádění díla postupuje zhotovitel samostatně. Zhotovitel se však zavazuje respektovat veškeré pokyny objednatele týkající se realizace předmětného díla a upozornění na možné porušování smluvních povinností zhotovitele.</w:t>
      </w:r>
    </w:p>
    <w:p w:rsidR="00DE2C1A" w:rsidRPr="001F08F2" w:rsidRDefault="0056246D" w:rsidP="001F08F2">
      <w:pPr>
        <w:numPr>
          <w:ilvl w:val="2"/>
          <w:numId w:val="1"/>
        </w:numPr>
        <w:spacing w:after="0" w:line="360" w:lineRule="auto"/>
        <w:ind w:left="1224"/>
        <w:contextualSpacing/>
        <w:jc w:val="both"/>
        <w:rPr>
          <w:rFonts w:ascii="Verdana" w:hAnsi="Verdana" w:cs="Arial"/>
          <w:b/>
          <w:sz w:val="20"/>
          <w:szCs w:val="20"/>
        </w:rPr>
      </w:pPr>
      <w:r w:rsidRPr="0056246D">
        <w:rPr>
          <w:rFonts w:ascii="Verdana" w:hAnsi="Verdana" w:cs="Arial"/>
          <w:sz w:val="20"/>
          <w:szCs w:val="20"/>
        </w:rPr>
        <w:t>Zhotovitel je povinen upozornit objednatele bez zbytečného odkladu na nevhodnou povahu pokynů daných mu objednatelem k provedení díla, jestliže zhotovitel mohl tuto nevhodnost zjistit při vynaložení odborné péče.</w:t>
      </w:r>
    </w:p>
    <w:p w:rsidR="0056246D" w:rsidRPr="0056246D" w:rsidRDefault="0056246D" w:rsidP="0056246D">
      <w:pPr>
        <w:numPr>
          <w:ilvl w:val="1"/>
          <w:numId w:val="1"/>
        </w:numPr>
        <w:spacing w:after="0" w:line="360" w:lineRule="auto"/>
        <w:contextualSpacing/>
        <w:jc w:val="both"/>
        <w:rPr>
          <w:rFonts w:ascii="Verdana" w:hAnsi="Verdana" w:cs="Arial"/>
          <w:b/>
          <w:sz w:val="20"/>
          <w:szCs w:val="20"/>
        </w:rPr>
      </w:pPr>
      <w:r w:rsidRPr="0056246D">
        <w:rPr>
          <w:rFonts w:ascii="Verdana" w:hAnsi="Verdana" w:cs="Arial"/>
          <w:sz w:val="20"/>
          <w:szCs w:val="20"/>
          <w:u w:val="single"/>
        </w:rPr>
        <w:t>Odpovědnost zhotovitele za škodu a povinnost nahradit škodu</w:t>
      </w:r>
    </w:p>
    <w:p w:rsidR="0056246D" w:rsidRPr="0056246D" w:rsidRDefault="0056246D" w:rsidP="0056246D">
      <w:pPr>
        <w:numPr>
          <w:ilvl w:val="2"/>
          <w:numId w:val="1"/>
        </w:numPr>
        <w:spacing w:after="0" w:line="360" w:lineRule="auto"/>
        <w:ind w:left="1224"/>
        <w:contextualSpacing/>
        <w:jc w:val="both"/>
        <w:rPr>
          <w:rFonts w:ascii="Verdana" w:hAnsi="Verdana" w:cs="Arial"/>
          <w:b/>
          <w:sz w:val="20"/>
          <w:szCs w:val="20"/>
        </w:rPr>
      </w:pPr>
      <w:r w:rsidRPr="0056246D">
        <w:rPr>
          <w:rFonts w:ascii="Verdana" w:hAnsi="Verdana" w:cs="Arial"/>
          <w:sz w:val="20"/>
          <w:szCs w:val="20"/>
        </w:rPr>
        <w:t>Pokud činností zhotovitele dojde ke způsobení škody objednateli nebo třetím osobám z titulu opomenutí, nedbalosti nebo neplněním podmínek vyplývajících ze zákona, technických nebo jiných norem nebo vyplývajících z této smlouvy, nebo bude objednatel z důvodů ležících na straně zhotovitele povinen vrátit poskytnutou dotaci nebo mu bude schválená dotace zkrácena, je zhotovitel povinen bez zbytečného odkladu veškeré škody, sankce, platby, náhrady, apod., odstranit anebo finančně uhradit. Veškeré náklady s tím spojené nese zhotovitel.</w:t>
      </w:r>
    </w:p>
    <w:p w:rsidR="0056246D" w:rsidRPr="0056246D" w:rsidRDefault="0056246D" w:rsidP="0056246D">
      <w:pPr>
        <w:numPr>
          <w:ilvl w:val="2"/>
          <w:numId w:val="1"/>
        </w:numPr>
        <w:spacing w:after="0" w:line="360" w:lineRule="auto"/>
        <w:ind w:left="1224"/>
        <w:contextualSpacing/>
        <w:jc w:val="both"/>
        <w:rPr>
          <w:rFonts w:ascii="Verdana" w:hAnsi="Verdana" w:cs="Arial"/>
          <w:b/>
          <w:sz w:val="20"/>
          <w:szCs w:val="20"/>
        </w:rPr>
      </w:pPr>
      <w:r w:rsidRPr="0056246D">
        <w:rPr>
          <w:rFonts w:ascii="Verdana" w:hAnsi="Verdana" w:cs="Arial"/>
          <w:sz w:val="20"/>
          <w:szCs w:val="20"/>
        </w:rPr>
        <w:t>Zhotovitel odpovídá i za škodu způsobenou činností těch, kteří pro něj dílo provádějí.</w:t>
      </w:r>
    </w:p>
    <w:p w:rsidR="0056246D" w:rsidRPr="0056246D" w:rsidRDefault="0056246D" w:rsidP="0056246D">
      <w:pPr>
        <w:numPr>
          <w:ilvl w:val="2"/>
          <w:numId w:val="1"/>
        </w:numPr>
        <w:spacing w:after="0" w:line="360" w:lineRule="auto"/>
        <w:ind w:left="1224"/>
        <w:contextualSpacing/>
        <w:jc w:val="both"/>
        <w:rPr>
          <w:rFonts w:ascii="Verdana" w:hAnsi="Verdana" w:cs="Arial"/>
          <w:b/>
          <w:sz w:val="20"/>
          <w:szCs w:val="20"/>
        </w:rPr>
      </w:pPr>
      <w:r w:rsidRPr="0056246D">
        <w:rPr>
          <w:rFonts w:ascii="Verdana" w:hAnsi="Verdana" w:cs="Arial"/>
          <w:sz w:val="20"/>
          <w:szCs w:val="20"/>
        </w:rPr>
        <w:t>Zhotovitel je povinen upozornit Objednatele bez zbytečného odkladu na chyby a nejasnosti v projektové dokumentaci a nevhodnou povahu věcí převzatých od Objednatele nebo pokynů daných mu objednatelem k provedení díla, jestliže Zhotovitel mohl tyto chyby, nejasnosti a nevhodnost zjistit při vynaložení odborné péče.</w:t>
      </w:r>
    </w:p>
    <w:p w:rsidR="0056246D" w:rsidRPr="0056246D" w:rsidRDefault="0056246D" w:rsidP="0056246D">
      <w:pPr>
        <w:numPr>
          <w:ilvl w:val="2"/>
          <w:numId w:val="1"/>
        </w:numPr>
        <w:spacing w:after="0" w:line="360" w:lineRule="auto"/>
        <w:ind w:left="1224"/>
        <w:contextualSpacing/>
        <w:jc w:val="both"/>
        <w:rPr>
          <w:rFonts w:ascii="Verdana" w:hAnsi="Verdana" w:cs="Arial"/>
          <w:b/>
          <w:sz w:val="20"/>
          <w:szCs w:val="20"/>
        </w:rPr>
      </w:pPr>
      <w:r w:rsidRPr="0056246D">
        <w:rPr>
          <w:rFonts w:ascii="Verdana" w:hAnsi="Verdana" w:cs="Arial"/>
          <w:sz w:val="20"/>
          <w:szCs w:val="20"/>
        </w:rPr>
        <w:t>Zhotovitel odpovídá i za škodu způsobenou činností těch, kteří pro něj dílo provádějí</w:t>
      </w:r>
    </w:p>
    <w:p w:rsidR="0056246D" w:rsidRPr="0056246D" w:rsidRDefault="0056246D" w:rsidP="0056246D">
      <w:pPr>
        <w:numPr>
          <w:ilvl w:val="2"/>
          <w:numId w:val="1"/>
        </w:numPr>
        <w:spacing w:after="0" w:line="360" w:lineRule="auto"/>
        <w:ind w:left="1224"/>
        <w:contextualSpacing/>
        <w:jc w:val="both"/>
        <w:rPr>
          <w:rFonts w:ascii="Verdana" w:hAnsi="Verdana" w:cs="Arial"/>
          <w:b/>
          <w:sz w:val="20"/>
          <w:szCs w:val="20"/>
        </w:rPr>
      </w:pPr>
      <w:r w:rsidRPr="0056246D">
        <w:rPr>
          <w:rFonts w:ascii="Verdana" w:hAnsi="Verdana" w:cs="Arial"/>
          <w:sz w:val="20"/>
          <w:szCs w:val="20"/>
        </w:rPr>
        <w:t xml:space="preserve">Zhotovitel je povinen zajistit a financovat veškeré subdodavatelské práce a nese za ně záruku v plném rozsahu této smlouvy. Zhotovitel je povinen předložit objednateli k odsouhlasení písemný seznam všech svých subdodavatelů. Zhotovitel není oprávněn pověřit provedením díla ani jeho části jinou osobu, než uvedl v tomto seznamu bez předchozího písemného souhlasu objednatele. </w:t>
      </w:r>
    </w:p>
    <w:p w:rsidR="0056246D" w:rsidRPr="0056246D" w:rsidRDefault="0056246D" w:rsidP="0056246D">
      <w:pPr>
        <w:numPr>
          <w:ilvl w:val="2"/>
          <w:numId w:val="1"/>
        </w:numPr>
        <w:spacing w:after="0" w:line="360" w:lineRule="auto"/>
        <w:ind w:left="1224"/>
        <w:contextualSpacing/>
        <w:jc w:val="both"/>
        <w:rPr>
          <w:rFonts w:ascii="Verdana" w:hAnsi="Verdana" w:cs="Arial"/>
          <w:b/>
          <w:sz w:val="20"/>
          <w:szCs w:val="20"/>
        </w:rPr>
      </w:pPr>
      <w:r w:rsidRPr="0056246D">
        <w:rPr>
          <w:rFonts w:ascii="Verdana" w:hAnsi="Verdana" w:cs="Arial"/>
          <w:sz w:val="20"/>
          <w:szCs w:val="20"/>
        </w:rPr>
        <w:t>Zhotovitel odpovídá za škodu, způsobenou okolnostmi, které mají původ v povaze strojů, přístrojů nebo jiných věcí, které Zhotovitel použil nebo hodlal použít při provádění díla.</w:t>
      </w:r>
    </w:p>
    <w:p w:rsidR="0056246D" w:rsidRPr="0056246D" w:rsidRDefault="0056246D" w:rsidP="0056246D">
      <w:pPr>
        <w:spacing w:after="0" w:line="360" w:lineRule="auto"/>
        <w:ind w:left="1224"/>
        <w:contextualSpacing/>
        <w:jc w:val="both"/>
        <w:rPr>
          <w:rFonts w:ascii="Verdana" w:hAnsi="Verdana" w:cs="Arial"/>
          <w:b/>
          <w:sz w:val="20"/>
          <w:szCs w:val="20"/>
        </w:rPr>
      </w:pPr>
    </w:p>
    <w:p w:rsidR="0056246D" w:rsidRPr="0056246D" w:rsidRDefault="0056246D" w:rsidP="0056246D">
      <w:pPr>
        <w:numPr>
          <w:ilvl w:val="0"/>
          <w:numId w:val="1"/>
        </w:numPr>
        <w:spacing w:after="0" w:line="360" w:lineRule="auto"/>
        <w:contextualSpacing/>
        <w:jc w:val="both"/>
        <w:rPr>
          <w:rFonts w:ascii="Verdana" w:hAnsi="Verdana" w:cs="Arial"/>
          <w:b/>
          <w:sz w:val="20"/>
          <w:szCs w:val="20"/>
        </w:rPr>
      </w:pPr>
      <w:r w:rsidRPr="0056246D">
        <w:rPr>
          <w:rFonts w:ascii="Verdana" w:hAnsi="Verdana" w:cs="Arial"/>
          <w:b/>
          <w:sz w:val="20"/>
          <w:szCs w:val="20"/>
        </w:rPr>
        <w:t>Staveniště a stavební deník</w:t>
      </w:r>
    </w:p>
    <w:p w:rsidR="0056246D" w:rsidRPr="0056246D" w:rsidRDefault="0056246D" w:rsidP="0056246D">
      <w:pPr>
        <w:numPr>
          <w:ilvl w:val="1"/>
          <w:numId w:val="1"/>
        </w:numPr>
        <w:spacing w:after="0" w:line="360" w:lineRule="auto"/>
        <w:contextualSpacing/>
        <w:jc w:val="both"/>
        <w:rPr>
          <w:rFonts w:ascii="Verdana" w:hAnsi="Verdana" w:cs="Arial"/>
          <w:sz w:val="20"/>
          <w:szCs w:val="20"/>
        </w:rPr>
      </w:pPr>
      <w:r w:rsidRPr="0056246D">
        <w:rPr>
          <w:rFonts w:ascii="Verdana" w:hAnsi="Verdana" w:cs="Arial"/>
          <w:sz w:val="20"/>
          <w:szCs w:val="20"/>
        </w:rPr>
        <w:t>Objednatel je povinen předat Zhotoviteli staveniště prosté práv třetí osoby, nejpozději v den předpokládaného termínu zahájení stavby, pokud se strany nedohodnou jinak. Zhotovitel je povinen staveniště převzít a zahájit práce. Splnění termínu předání staveniště je podstatnou náležitostí smlouvy, na níž je závislé splnění termínu předání a převzetí díla.</w:t>
      </w:r>
    </w:p>
    <w:p w:rsidR="0056246D" w:rsidRPr="0056246D" w:rsidRDefault="0056246D" w:rsidP="0056246D">
      <w:pPr>
        <w:numPr>
          <w:ilvl w:val="1"/>
          <w:numId w:val="1"/>
        </w:numPr>
        <w:spacing w:after="0" w:line="360" w:lineRule="auto"/>
        <w:contextualSpacing/>
        <w:jc w:val="both"/>
        <w:rPr>
          <w:rFonts w:ascii="Verdana" w:hAnsi="Verdana" w:cs="Arial"/>
          <w:sz w:val="20"/>
          <w:szCs w:val="20"/>
        </w:rPr>
      </w:pPr>
      <w:r w:rsidRPr="0056246D">
        <w:rPr>
          <w:rFonts w:ascii="Verdana" w:hAnsi="Verdana" w:cs="Arial"/>
          <w:sz w:val="20"/>
          <w:szCs w:val="20"/>
        </w:rPr>
        <w:t>Zhotovitel se zavazuje zachovávat na staveništi čistotu a pořádek.</w:t>
      </w:r>
    </w:p>
    <w:p w:rsidR="0056246D" w:rsidRPr="0056246D" w:rsidRDefault="0056246D" w:rsidP="0056246D">
      <w:pPr>
        <w:numPr>
          <w:ilvl w:val="1"/>
          <w:numId w:val="1"/>
        </w:numPr>
        <w:spacing w:after="0" w:line="360" w:lineRule="auto"/>
        <w:contextualSpacing/>
        <w:jc w:val="both"/>
        <w:rPr>
          <w:rFonts w:ascii="Verdana" w:hAnsi="Verdana" w:cs="Arial"/>
          <w:sz w:val="20"/>
          <w:szCs w:val="20"/>
        </w:rPr>
      </w:pPr>
      <w:r w:rsidRPr="0056246D">
        <w:rPr>
          <w:rFonts w:ascii="Verdana" w:hAnsi="Verdana" w:cs="Arial"/>
          <w:sz w:val="20"/>
          <w:szCs w:val="20"/>
        </w:rPr>
        <w:t>Zhotovitel až do konečného předání staveniště po ukončení prací zodpovídá za bezpečné zajištění staveniště vůči okolnímu provozu a chodcům.</w:t>
      </w:r>
    </w:p>
    <w:p w:rsidR="0056246D" w:rsidRPr="0056246D" w:rsidRDefault="0056246D" w:rsidP="0056246D">
      <w:pPr>
        <w:numPr>
          <w:ilvl w:val="1"/>
          <w:numId w:val="1"/>
        </w:numPr>
        <w:spacing w:after="0" w:line="360" w:lineRule="auto"/>
        <w:contextualSpacing/>
        <w:jc w:val="both"/>
        <w:rPr>
          <w:rFonts w:ascii="Verdana" w:hAnsi="Verdana" w:cs="Arial"/>
          <w:sz w:val="20"/>
          <w:szCs w:val="20"/>
        </w:rPr>
      </w:pPr>
      <w:r w:rsidRPr="0056246D">
        <w:rPr>
          <w:rFonts w:ascii="Verdana" w:hAnsi="Verdana" w:cs="Arial"/>
          <w:sz w:val="20"/>
          <w:szCs w:val="20"/>
        </w:rPr>
        <w:t>Zhotovitel je povinen vést ode dne předání a převzetí staveniště o pracích, které provádí stavební deník. Stavební deník musí být přístupný oprávněným osobám Objednatele.</w:t>
      </w:r>
    </w:p>
    <w:p w:rsidR="00DE2C1A" w:rsidRPr="001F08F2" w:rsidRDefault="0056246D" w:rsidP="001F08F2">
      <w:pPr>
        <w:numPr>
          <w:ilvl w:val="1"/>
          <w:numId w:val="1"/>
        </w:numPr>
        <w:spacing w:after="0" w:line="360" w:lineRule="auto"/>
        <w:contextualSpacing/>
        <w:jc w:val="both"/>
        <w:rPr>
          <w:rFonts w:ascii="Verdana" w:hAnsi="Verdana" w:cs="Arial"/>
          <w:sz w:val="20"/>
          <w:szCs w:val="20"/>
        </w:rPr>
      </w:pPr>
      <w:r w:rsidRPr="0056246D">
        <w:rPr>
          <w:rFonts w:ascii="Verdana" w:hAnsi="Verdana" w:cs="Arial"/>
          <w:sz w:val="20"/>
          <w:szCs w:val="20"/>
        </w:rPr>
        <w:t>V průběhu výstavby náleží objednateli první kopie každého dopsaného listu stavebního deníku. Po ukončení stavby bude objednateli předán originál stavebního deníku.</w:t>
      </w:r>
    </w:p>
    <w:p w:rsidR="0056246D" w:rsidRPr="0056246D" w:rsidRDefault="0056246D" w:rsidP="0056246D">
      <w:pPr>
        <w:spacing w:after="0" w:line="360" w:lineRule="auto"/>
        <w:jc w:val="both"/>
        <w:rPr>
          <w:rFonts w:ascii="Verdana" w:hAnsi="Verdana" w:cs="Arial"/>
          <w:b/>
          <w:sz w:val="20"/>
          <w:szCs w:val="20"/>
        </w:rPr>
      </w:pPr>
      <w:r w:rsidRPr="0056246D">
        <w:rPr>
          <w:rFonts w:ascii="Verdana" w:hAnsi="Verdana" w:cs="Arial"/>
          <w:b/>
          <w:sz w:val="20"/>
          <w:szCs w:val="20"/>
        </w:rPr>
        <w:t>11.  Předání a převzetí díla</w:t>
      </w:r>
    </w:p>
    <w:p w:rsidR="0056246D" w:rsidRPr="0056246D" w:rsidRDefault="0056246D" w:rsidP="0056246D">
      <w:pPr>
        <w:numPr>
          <w:ilvl w:val="1"/>
          <w:numId w:val="24"/>
        </w:numPr>
        <w:tabs>
          <w:tab w:val="left" w:pos="851"/>
        </w:tabs>
        <w:spacing w:after="0" w:line="360" w:lineRule="auto"/>
        <w:contextualSpacing/>
        <w:jc w:val="both"/>
        <w:rPr>
          <w:rFonts w:ascii="Verdana" w:hAnsi="Verdana" w:cs="Arial"/>
          <w:b/>
          <w:sz w:val="20"/>
          <w:szCs w:val="20"/>
        </w:rPr>
      </w:pPr>
      <w:r w:rsidRPr="0056246D">
        <w:rPr>
          <w:rFonts w:ascii="Verdana" w:hAnsi="Verdana" w:cs="Arial"/>
          <w:sz w:val="20"/>
          <w:szCs w:val="20"/>
          <w:u w:val="single"/>
        </w:rPr>
        <w:t>Dílo bude zhotovitelem dokončeno a předáno objednateli v termínu stanoveném ve smlouvě o dílo.</w:t>
      </w:r>
    </w:p>
    <w:p w:rsidR="0056246D" w:rsidRPr="0056246D" w:rsidRDefault="0056246D" w:rsidP="0056246D">
      <w:pPr>
        <w:spacing w:line="360" w:lineRule="auto"/>
        <w:ind w:left="792"/>
        <w:contextualSpacing/>
        <w:jc w:val="both"/>
        <w:rPr>
          <w:rFonts w:ascii="Verdana" w:hAnsi="Verdana" w:cs="Arial"/>
          <w:b/>
          <w:sz w:val="20"/>
          <w:szCs w:val="20"/>
        </w:rPr>
      </w:pPr>
    </w:p>
    <w:p w:rsidR="0056246D" w:rsidRPr="0056246D" w:rsidRDefault="0056246D" w:rsidP="0056246D">
      <w:pPr>
        <w:numPr>
          <w:ilvl w:val="1"/>
          <w:numId w:val="24"/>
        </w:numPr>
        <w:tabs>
          <w:tab w:val="left" w:pos="851"/>
        </w:tabs>
        <w:spacing w:after="0" w:line="360" w:lineRule="auto"/>
        <w:contextualSpacing/>
        <w:jc w:val="both"/>
        <w:rPr>
          <w:rFonts w:ascii="Verdana" w:hAnsi="Verdana" w:cs="Arial"/>
          <w:b/>
          <w:sz w:val="20"/>
          <w:szCs w:val="20"/>
        </w:rPr>
      </w:pPr>
      <w:r w:rsidRPr="0056246D">
        <w:rPr>
          <w:rFonts w:ascii="Verdana" w:hAnsi="Verdana" w:cs="Arial"/>
          <w:sz w:val="20"/>
          <w:szCs w:val="20"/>
          <w:u w:val="single"/>
        </w:rPr>
        <w:t>Protokol o předání a převzetí díla</w:t>
      </w:r>
    </w:p>
    <w:p w:rsidR="0056246D" w:rsidRPr="0056246D" w:rsidRDefault="0056246D" w:rsidP="0056246D">
      <w:pPr>
        <w:numPr>
          <w:ilvl w:val="2"/>
          <w:numId w:val="24"/>
        </w:numPr>
        <w:spacing w:after="0" w:line="360" w:lineRule="auto"/>
        <w:contextualSpacing/>
        <w:jc w:val="both"/>
        <w:rPr>
          <w:rFonts w:ascii="Verdana" w:hAnsi="Verdana" w:cs="Arial"/>
          <w:b/>
          <w:sz w:val="20"/>
          <w:szCs w:val="20"/>
        </w:rPr>
      </w:pPr>
      <w:r w:rsidRPr="0056246D">
        <w:rPr>
          <w:rFonts w:ascii="Verdana" w:hAnsi="Verdana" w:cs="Arial"/>
          <w:sz w:val="20"/>
          <w:szCs w:val="20"/>
        </w:rPr>
        <w:t xml:space="preserve">Obsahuje-li dílo, které je předmětem předání a převzetí, </w:t>
      </w:r>
      <w:proofErr w:type="gramStart"/>
      <w:r w:rsidRPr="0056246D">
        <w:rPr>
          <w:rFonts w:ascii="Verdana" w:hAnsi="Verdana" w:cs="Arial"/>
          <w:sz w:val="20"/>
          <w:szCs w:val="20"/>
        </w:rPr>
        <w:t>vady a nebo nedodělky</w:t>
      </w:r>
      <w:proofErr w:type="gramEnd"/>
      <w:r w:rsidRPr="0056246D">
        <w:rPr>
          <w:rFonts w:ascii="Verdana" w:hAnsi="Verdana" w:cs="Arial"/>
          <w:sz w:val="20"/>
          <w:szCs w:val="20"/>
        </w:rPr>
        <w:t>, musí protokol obsahovat i:</w:t>
      </w:r>
    </w:p>
    <w:p w:rsidR="0056246D" w:rsidRPr="0056246D" w:rsidRDefault="0056246D" w:rsidP="0056246D">
      <w:pPr>
        <w:spacing w:after="0" w:line="360" w:lineRule="auto"/>
        <w:ind w:left="876" w:firstLine="540"/>
        <w:jc w:val="both"/>
        <w:rPr>
          <w:rFonts w:ascii="Verdana" w:eastAsia="Times New Roman" w:hAnsi="Verdana" w:cs="Arial"/>
          <w:snapToGrid w:val="0"/>
          <w:color w:val="000000"/>
          <w:sz w:val="20"/>
          <w:szCs w:val="20"/>
          <w:lang w:eastAsia="cs-CZ"/>
        </w:rPr>
      </w:pPr>
      <w:r w:rsidRPr="0056246D">
        <w:rPr>
          <w:rFonts w:ascii="Verdana" w:eastAsia="Times New Roman" w:hAnsi="Verdana" w:cs="Arial"/>
          <w:snapToGrid w:val="0"/>
          <w:color w:val="000000"/>
          <w:sz w:val="20"/>
          <w:szCs w:val="20"/>
          <w:lang w:eastAsia="cs-CZ"/>
        </w:rPr>
        <w:t>- soupis zjištěných vad a nedodělků</w:t>
      </w:r>
    </w:p>
    <w:p w:rsidR="0056246D" w:rsidRPr="0056246D" w:rsidRDefault="0056246D" w:rsidP="0056246D">
      <w:pPr>
        <w:spacing w:after="0" w:line="360" w:lineRule="auto"/>
        <w:ind w:left="1068" w:firstLine="348"/>
        <w:jc w:val="both"/>
        <w:rPr>
          <w:rFonts w:ascii="Verdana" w:eastAsia="Times New Roman" w:hAnsi="Verdana" w:cs="Arial"/>
          <w:snapToGrid w:val="0"/>
          <w:color w:val="000000"/>
          <w:sz w:val="20"/>
          <w:szCs w:val="20"/>
          <w:lang w:eastAsia="cs-CZ"/>
        </w:rPr>
      </w:pPr>
      <w:r w:rsidRPr="0056246D">
        <w:rPr>
          <w:rFonts w:ascii="Verdana" w:eastAsia="Times New Roman" w:hAnsi="Verdana" w:cs="Arial"/>
          <w:snapToGrid w:val="0"/>
          <w:color w:val="000000"/>
          <w:sz w:val="20"/>
          <w:szCs w:val="20"/>
          <w:lang w:eastAsia="cs-CZ"/>
        </w:rPr>
        <w:t>- dohodu o způsobu a termínech jejich odstranění, popřípadě o jiném způsobu narovnání</w:t>
      </w:r>
    </w:p>
    <w:p w:rsidR="00DE2C1A" w:rsidRPr="001F08F2" w:rsidRDefault="0056246D" w:rsidP="001F08F2">
      <w:pPr>
        <w:numPr>
          <w:ilvl w:val="2"/>
          <w:numId w:val="24"/>
        </w:numPr>
        <w:spacing w:after="0" w:line="360" w:lineRule="auto"/>
        <w:contextualSpacing/>
        <w:jc w:val="both"/>
        <w:rPr>
          <w:rFonts w:ascii="Verdana" w:hAnsi="Verdana" w:cs="Arial"/>
          <w:b/>
          <w:sz w:val="20"/>
          <w:szCs w:val="20"/>
        </w:rPr>
      </w:pPr>
      <w:r w:rsidRPr="0056246D">
        <w:rPr>
          <w:rFonts w:ascii="Verdana" w:hAnsi="Verdana" w:cs="Arial"/>
          <w:sz w:val="20"/>
          <w:szCs w:val="20"/>
        </w:rPr>
        <w:t>V případě, že objednatel odmítá dílo převzít, uvede v protokolu o předání a převzetí díla i důvody, pro které odmítá dílo převzít.</w:t>
      </w:r>
    </w:p>
    <w:p w:rsidR="0056246D" w:rsidRPr="0056246D" w:rsidRDefault="0056246D" w:rsidP="0056246D">
      <w:pPr>
        <w:numPr>
          <w:ilvl w:val="0"/>
          <w:numId w:val="24"/>
        </w:numPr>
        <w:spacing w:after="0" w:line="360" w:lineRule="auto"/>
        <w:contextualSpacing/>
        <w:jc w:val="both"/>
        <w:rPr>
          <w:rFonts w:ascii="Verdana" w:hAnsi="Verdana" w:cs="Arial"/>
          <w:b/>
          <w:sz w:val="20"/>
          <w:szCs w:val="20"/>
        </w:rPr>
      </w:pPr>
      <w:r w:rsidRPr="0056246D">
        <w:rPr>
          <w:rFonts w:ascii="Verdana" w:hAnsi="Verdana" w:cs="Arial"/>
          <w:b/>
          <w:sz w:val="20"/>
          <w:szCs w:val="20"/>
        </w:rPr>
        <w:t xml:space="preserve"> Záruka za jakost díla</w:t>
      </w:r>
    </w:p>
    <w:p w:rsidR="0056246D" w:rsidRPr="0056246D" w:rsidRDefault="0056246D" w:rsidP="0056246D">
      <w:pPr>
        <w:numPr>
          <w:ilvl w:val="1"/>
          <w:numId w:val="24"/>
        </w:numPr>
        <w:tabs>
          <w:tab w:val="left" w:pos="851"/>
        </w:tabs>
        <w:spacing w:after="0" w:line="360" w:lineRule="auto"/>
        <w:contextualSpacing/>
        <w:jc w:val="both"/>
        <w:rPr>
          <w:rFonts w:ascii="Verdana" w:hAnsi="Verdana" w:cs="Arial"/>
          <w:b/>
          <w:sz w:val="20"/>
          <w:szCs w:val="20"/>
        </w:rPr>
      </w:pPr>
      <w:r w:rsidRPr="0056246D">
        <w:rPr>
          <w:rFonts w:ascii="Verdana" w:hAnsi="Verdana" w:cs="Arial"/>
          <w:sz w:val="20"/>
          <w:szCs w:val="20"/>
          <w:u w:val="single"/>
        </w:rPr>
        <w:t>Odpovědnost za vady díla</w:t>
      </w:r>
    </w:p>
    <w:p w:rsidR="0056246D" w:rsidRPr="0056246D" w:rsidRDefault="0056246D" w:rsidP="001F08F2">
      <w:pPr>
        <w:tabs>
          <w:tab w:val="left" w:pos="851"/>
        </w:tabs>
        <w:spacing w:line="360" w:lineRule="auto"/>
        <w:ind w:left="792"/>
        <w:contextualSpacing/>
        <w:jc w:val="both"/>
        <w:rPr>
          <w:rFonts w:ascii="Verdana" w:hAnsi="Verdana" w:cs="Arial"/>
          <w:b/>
          <w:sz w:val="20"/>
          <w:szCs w:val="20"/>
        </w:rPr>
      </w:pPr>
      <w:r w:rsidRPr="0056246D">
        <w:rPr>
          <w:rFonts w:ascii="Verdana" w:hAnsi="Verdana" w:cs="Arial"/>
          <w:sz w:val="20"/>
          <w:szCs w:val="20"/>
        </w:rPr>
        <w:t xml:space="preserve">Zhotovitel odpovídá za vady, jež má dílo v době jeho předání a dále odpovídá za vady díla zjištěné v záruční lhůtě. </w:t>
      </w:r>
    </w:p>
    <w:p w:rsidR="0056246D" w:rsidRPr="0056246D" w:rsidRDefault="0056246D" w:rsidP="0056246D">
      <w:pPr>
        <w:numPr>
          <w:ilvl w:val="1"/>
          <w:numId w:val="24"/>
        </w:numPr>
        <w:tabs>
          <w:tab w:val="left" w:pos="851"/>
        </w:tabs>
        <w:spacing w:after="0" w:line="360" w:lineRule="auto"/>
        <w:contextualSpacing/>
        <w:jc w:val="both"/>
        <w:rPr>
          <w:rFonts w:ascii="Verdana" w:hAnsi="Verdana" w:cs="Arial"/>
          <w:b/>
          <w:sz w:val="20"/>
          <w:szCs w:val="20"/>
        </w:rPr>
      </w:pPr>
      <w:r w:rsidRPr="0056246D">
        <w:rPr>
          <w:rFonts w:ascii="Verdana" w:hAnsi="Verdana" w:cs="Arial"/>
          <w:sz w:val="20"/>
          <w:szCs w:val="20"/>
          <w:u w:val="single"/>
        </w:rPr>
        <w:t>Záruční lhůta</w:t>
      </w:r>
    </w:p>
    <w:p w:rsidR="0056246D" w:rsidRPr="0056246D" w:rsidRDefault="0056246D" w:rsidP="0056246D">
      <w:pPr>
        <w:tabs>
          <w:tab w:val="left" w:pos="851"/>
        </w:tabs>
        <w:spacing w:line="360" w:lineRule="auto"/>
        <w:ind w:left="360"/>
        <w:contextualSpacing/>
        <w:jc w:val="both"/>
        <w:rPr>
          <w:rFonts w:ascii="Verdana" w:hAnsi="Verdana" w:cs="Arial"/>
          <w:sz w:val="20"/>
          <w:szCs w:val="20"/>
        </w:rPr>
      </w:pPr>
      <w:r w:rsidRPr="0056246D">
        <w:rPr>
          <w:rFonts w:ascii="Verdana" w:hAnsi="Verdana" w:cs="Arial"/>
          <w:sz w:val="20"/>
          <w:szCs w:val="20"/>
        </w:rPr>
        <w:tab/>
        <w:t xml:space="preserve">Záruční lhůta je stanovena ve smlouvě o dílo. </w:t>
      </w:r>
    </w:p>
    <w:p w:rsidR="0056246D" w:rsidRPr="0056246D" w:rsidRDefault="0056246D" w:rsidP="001F08F2">
      <w:pPr>
        <w:tabs>
          <w:tab w:val="left" w:pos="851"/>
        </w:tabs>
        <w:spacing w:line="360" w:lineRule="auto"/>
        <w:ind w:left="851"/>
        <w:contextualSpacing/>
        <w:jc w:val="both"/>
        <w:rPr>
          <w:rFonts w:ascii="Verdana" w:hAnsi="Verdana" w:cs="Arial"/>
          <w:sz w:val="20"/>
          <w:szCs w:val="20"/>
        </w:rPr>
      </w:pPr>
      <w:r w:rsidRPr="0056246D">
        <w:rPr>
          <w:rFonts w:ascii="Verdana" w:hAnsi="Verdana" w:cs="Arial"/>
          <w:sz w:val="20"/>
          <w:szCs w:val="20"/>
        </w:rPr>
        <w:t>Záruční lhůta neběží po dobu, po kterou objednatel nemohl předmět díla užívat pro vady díla</w:t>
      </w:r>
      <w:r w:rsidR="001F08F2">
        <w:rPr>
          <w:rFonts w:ascii="Verdana" w:hAnsi="Verdana" w:cs="Arial"/>
          <w:sz w:val="20"/>
          <w:szCs w:val="20"/>
        </w:rPr>
        <w:t>, za které zhotovitel odpovídá.</w:t>
      </w:r>
    </w:p>
    <w:p w:rsidR="0056246D" w:rsidRPr="0056246D" w:rsidRDefault="0056246D" w:rsidP="0056246D">
      <w:pPr>
        <w:numPr>
          <w:ilvl w:val="1"/>
          <w:numId w:val="24"/>
        </w:numPr>
        <w:tabs>
          <w:tab w:val="left" w:pos="851"/>
        </w:tabs>
        <w:spacing w:after="0" w:line="360" w:lineRule="auto"/>
        <w:contextualSpacing/>
        <w:jc w:val="both"/>
        <w:rPr>
          <w:rFonts w:ascii="Verdana" w:hAnsi="Verdana" w:cs="Arial"/>
          <w:b/>
          <w:sz w:val="20"/>
          <w:szCs w:val="20"/>
        </w:rPr>
      </w:pPr>
      <w:r w:rsidRPr="0056246D">
        <w:rPr>
          <w:rFonts w:ascii="Verdana" w:hAnsi="Verdana" w:cs="Arial"/>
          <w:sz w:val="20"/>
          <w:szCs w:val="20"/>
          <w:u w:val="single"/>
        </w:rPr>
        <w:t>Způsob uplatnění reklamace</w:t>
      </w:r>
    </w:p>
    <w:p w:rsidR="0056246D" w:rsidRPr="0056246D" w:rsidRDefault="0056246D" w:rsidP="0056246D">
      <w:pPr>
        <w:numPr>
          <w:ilvl w:val="2"/>
          <w:numId w:val="24"/>
        </w:numPr>
        <w:tabs>
          <w:tab w:val="left" w:pos="851"/>
        </w:tabs>
        <w:spacing w:after="0" w:line="360" w:lineRule="auto"/>
        <w:contextualSpacing/>
        <w:jc w:val="both"/>
        <w:rPr>
          <w:rFonts w:ascii="Verdana" w:hAnsi="Verdana" w:cs="Arial"/>
          <w:b/>
          <w:sz w:val="20"/>
          <w:szCs w:val="20"/>
        </w:rPr>
      </w:pPr>
      <w:r w:rsidRPr="0056246D">
        <w:rPr>
          <w:rFonts w:ascii="Verdana" w:hAnsi="Verdana" w:cs="Arial"/>
          <w:sz w:val="20"/>
          <w:szCs w:val="20"/>
        </w:rPr>
        <w:lastRenderedPageBreak/>
        <w:t>Objednatel je povinen vady písemně reklamovat u zhotovitele bez zbytečného odkladu po jejich zjištění. Reklamaci může objednatel odeslat zhotoviteli e-mailem, poštou či faxem.</w:t>
      </w:r>
    </w:p>
    <w:p w:rsidR="0056246D" w:rsidRPr="0056246D" w:rsidRDefault="0056246D" w:rsidP="0056246D">
      <w:pPr>
        <w:numPr>
          <w:ilvl w:val="2"/>
          <w:numId w:val="24"/>
        </w:numPr>
        <w:tabs>
          <w:tab w:val="left" w:pos="851"/>
        </w:tabs>
        <w:spacing w:after="0" w:line="360" w:lineRule="auto"/>
        <w:contextualSpacing/>
        <w:jc w:val="both"/>
        <w:rPr>
          <w:rFonts w:ascii="Verdana" w:hAnsi="Verdana" w:cs="Arial"/>
          <w:b/>
          <w:sz w:val="20"/>
          <w:szCs w:val="20"/>
        </w:rPr>
      </w:pPr>
      <w:r w:rsidRPr="0056246D">
        <w:rPr>
          <w:rFonts w:ascii="Verdana" w:hAnsi="Verdana" w:cs="Arial"/>
          <w:sz w:val="20"/>
          <w:szCs w:val="20"/>
        </w:rPr>
        <w:t>V reklamaci musí být vady popsány nebo uvedeno, jak se projevují. Dále v reklamaci objednatel uvede, v jakém termínu a jakým způsobem požaduje sjednat nápravu. Objednatel je oprávněn požadovat:</w:t>
      </w:r>
    </w:p>
    <w:p w:rsidR="0056246D" w:rsidRPr="0056246D" w:rsidRDefault="0056246D" w:rsidP="0056246D">
      <w:pPr>
        <w:numPr>
          <w:ilvl w:val="0"/>
          <w:numId w:val="2"/>
        </w:numPr>
        <w:tabs>
          <w:tab w:val="clear" w:pos="720"/>
          <w:tab w:val="num" w:pos="1800"/>
        </w:tabs>
        <w:spacing w:after="0" w:line="360" w:lineRule="auto"/>
        <w:ind w:left="1800"/>
        <w:jc w:val="both"/>
        <w:rPr>
          <w:rFonts w:ascii="Verdana" w:eastAsia="Times New Roman" w:hAnsi="Verdana" w:cs="Arial"/>
          <w:snapToGrid w:val="0"/>
          <w:color w:val="000000"/>
          <w:sz w:val="20"/>
          <w:szCs w:val="20"/>
          <w:lang w:eastAsia="cs-CZ"/>
        </w:rPr>
      </w:pPr>
      <w:r w:rsidRPr="0056246D">
        <w:rPr>
          <w:rFonts w:ascii="Verdana" w:eastAsia="Times New Roman" w:hAnsi="Verdana" w:cs="Arial"/>
          <w:snapToGrid w:val="0"/>
          <w:color w:val="000000"/>
          <w:sz w:val="20"/>
          <w:szCs w:val="20"/>
          <w:lang w:eastAsia="cs-CZ"/>
        </w:rPr>
        <w:t xml:space="preserve">odstranění vady dodáním náhradního plnění </w:t>
      </w:r>
    </w:p>
    <w:p w:rsidR="0056246D" w:rsidRPr="0056246D" w:rsidRDefault="0056246D" w:rsidP="0056246D">
      <w:pPr>
        <w:numPr>
          <w:ilvl w:val="0"/>
          <w:numId w:val="2"/>
        </w:numPr>
        <w:tabs>
          <w:tab w:val="clear" w:pos="720"/>
          <w:tab w:val="num" w:pos="1800"/>
        </w:tabs>
        <w:spacing w:after="0" w:line="360" w:lineRule="auto"/>
        <w:ind w:left="1800"/>
        <w:jc w:val="both"/>
        <w:rPr>
          <w:rFonts w:ascii="Verdana" w:eastAsia="Times New Roman" w:hAnsi="Verdana" w:cs="Arial"/>
          <w:snapToGrid w:val="0"/>
          <w:color w:val="000000"/>
          <w:sz w:val="20"/>
          <w:szCs w:val="20"/>
          <w:lang w:eastAsia="cs-CZ"/>
        </w:rPr>
      </w:pPr>
      <w:r w:rsidRPr="0056246D">
        <w:rPr>
          <w:rFonts w:ascii="Verdana" w:eastAsia="Times New Roman" w:hAnsi="Verdana" w:cs="Arial"/>
          <w:snapToGrid w:val="0"/>
          <w:color w:val="000000"/>
          <w:sz w:val="20"/>
          <w:szCs w:val="20"/>
          <w:lang w:eastAsia="cs-CZ"/>
        </w:rPr>
        <w:t>odstranění vady opravou, je-li vada opravitelná</w:t>
      </w:r>
    </w:p>
    <w:p w:rsidR="0056246D" w:rsidRPr="0056246D" w:rsidRDefault="0056246D" w:rsidP="0056246D">
      <w:pPr>
        <w:numPr>
          <w:ilvl w:val="0"/>
          <w:numId w:val="2"/>
        </w:numPr>
        <w:tabs>
          <w:tab w:val="clear" w:pos="720"/>
          <w:tab w:val="num" w:pos="1800"/>
        </w:tabs>
        <w:spacing w:after="0" w:line="360" w:lineRule="auto"/>
        <w:ind w:left="1800"/>
        <w:jc w:val="both"/>
        <w:rPr>
          <w:rFonts w:ascii="Verdana" w:eastAsia="Times New Roman" w:hAnsi="Verdana" w:cs="Arial"/>
          <w:snapToGrid w:val="0"/>
          <w:color w:val="000000"/>
          <w:sz w:val="20"/>
          <w:szCs w:val="20"/>
          <w:lang w:eastAsia="cs-CZ"/>
        </w:rPr>
      </w:pPr>
      <w:r w:rsidRPr="0056246D">
        <w:rPr>
          <w:rFonts w:ascii="Verdana" w:eastAsia="Times New Roman" w:hAnsi="Verdana" w:cs="Arial"/>
          <w:snapToGrid w:val="0"/>
          <w:color w:val="000000"/>
          <w:sz w:val="20"/>
          <w:szCs w:val="20"/>
          <w:lang w:eastAsia="cs-CZ"/>
        </w:rPr>
        <w:t>přiměřenou slevu ze sjednané ceny</w:t>
      </w:r>
    </w:p>
    <w:p w:rsidR="0056246D" w:rsidRPr="0056246D" w:rsidRDefault="0056246D" w:rsidP="0056246D">
      <w:pPr>
        <w:spacing w:after="0" w:line="360" w:lineRule="auto"/>
        <w:ind w:left="1260"/>
        <w:jc w:val="both"/>
        <w:rPr>
          <w:rFonts w:ascii="Verdana" w:eastAsia="Times New Roman" w:hAnsi="Verdana" w:cs="Arial"/>
          <w:snapToGrid w:val="0"/>
          <w:color w:val="000000"/>
          <w:sz w:val="20"/>
          <w:szCs w:val="20"/>
          <w:lang w:eastAsia="cs-CZ"/>
        </w:rPr>
      </w:pPr>
      <w:r w:rsidRPr="0056246D">
        <w:rPr>
          <w:rFonts w:ascii="Verdana" w:eastAsia="Times New Roman" w:hAnsi="Verdana" w:cs="Arial"/>
          <w:snapToGrid w:val="0"/>
          <w:color w:val="000000"/>
          <w:sz w:val="20"/>
          <w:szCs w:val="20"/>
          <w:lang w:eastAsia="cs-CZ"/>
        </w:rPr>
        <w:t>Objednatel je oprávněn vybrat si ten způsob, který mu nejlépe vyhovuje.</w:t>
      </w:r>
    </w:p>
    <w:p w:rsidR="0056246D" w:rsidRPr="0056246D" w:rsidRDefault="0056246D" w:rsidP="0056246D">
      <w:pPr>
        <w:numPr>
          <w:ilvl w:val="2"/>
          <w:numId w:val="24"/>
        </w:numPr>
        <w:tabs>
          <w:tab w:val="left" w:pos="851"/>
        </w:tabs>
        <w:spacing w:after="0" w:line="360" w:lineRule="auto"/>
        <w:contextualSpacing/>
        <w:jc w:val="both"/>
        <w:rPr>
          <w:rFonts w:ascii="Verdana" w:hAnsi="Verdana" w:cs="Arial"/>
          <w:b/>
          <w:sz w:val="20"/>
          <w:szCs w:val="20"/>
        </w:rPr>
      </w:pPr>
      <w:r w:rsidRPr="0056246D">
        <w:rPr>
          <w:rFonts w:ascii="Verdana" w:hAnsi="Verdana" w:cs="Arial"/>
          <w:sz w:val="20"/>
          <w:szCs w:val="20"/>
        </w:rPr>
        <w:t xml:space="preserve">Zhotovitel je povinen nejpozději do 5 pracovních dnů po obdržení písemné reklamace písemně oznámit objednateli, zda reklamaci uznává či neuznává. Současně musí písemně sdělit, v jakém termínu vadu (y) odstraní. Pokud tak neučiní, má se za to, že reklamaci objednatele uznává, a že vadu (y) odstraní v termínu stanoveném objednatelem. </w:t>
      </w:r>
    </w:p>
    <w:p w:rsidR="0056246D" w:rsidRPr="0056246D" w:rsidRDefault="0056246D" w:rsidP="0056246D">
      <w:pPr>
        <w:numPr>
          <w:ilvl w:val="2"/>
          <w:numId w:val="24"/>
        </w:numPr>
        <w:tabs>
          <w:tab w:val="left" w:pos="851"/>
        </w:tabs>
        <w:spacing w:after="0" w:line="360" w:lineRule="auto"/>
        <w:contextualSpacing/>
        <w:jc w:val="both"/>
        <w:rPr>
          <w:rFonts w:ascii="Verdana" w:hAnsi="Verdana" w:cs="Arial"/>
          <w:b/>
          <w:sz w:val="20"/>
          <w:szCs w:val="20"/>
        </w:rPr>
      </w:pPr>
      <w:r w:rsidRPr="0056246D">
        <w:rPr>
          <w:rFonts w:ascii="Verdana" w:hAnsi="Verdana" w:cs="Arial"/>
          <w:sz w:val="20"/>
          <w:szCs w:val="20"/>
        </w:rPr>
        <w:t>Náklady na odstranění reklamované vady nese zhotovitel i ve sporných případech, a to až do případného rozhodnutí soudu.</w:t>
      </w:r>
    </w:p>
    <w:p w:rsidR="0056246D" w:rsidRPr="0056246D" w:rsidRDefault="0056246D" w:rsidP="0056246D">
      <w:pPr>
        <w:numPr>
          <w:ilvl w:val="2"/>
          <w:numId w:val="24"/>
        </w:numPr>
        <w:tabs>
          <w:tab w:val="left" w:pos="851"/>
        </w:tabs>
        <w:spacing w:after="0" w:line="360" w:lineRule="auto"/>
        <w:contextualSpacing/>
        <w:jc w:val="both"/>
        <w:rPr>
          <w:rFonts w:ascii="Verdana" w:hAnsi="Verdana" w:cs="Arial"/>
          <w:b/>
          <w:sz w:val="20"/>
          <w:szCs w:val="20"/>
        </w:rPr>
      </w:pPr>
      <w:r w:rsidRPr="0056246D">
        <w:rPr>
          <w:rFonts w:ascii="Verdana" w:hAnsi="Verdana" w:cs="Arial"/>
          <w:sz w:val="20"/>
          <w:szCs w:val="20"/>
        </w:rPr>
        <w:t>Neodstraní-li zhotovitel vadu ve sjednaném termínu, je objednatel oprávněn pověřit odstraněním vady jinou odbornou právnickou nebo fyzickou osobu. Veškeré takto vzniklé náklady uhradí objednateli zhotovitel.</w:t>
      </w:r>
    </w:p>
    <w:p w:rsidR="001F08F2" w:rsidRPr="001F08F2" w:rsidRDefault="0056246D" w:rsidP="001F08F2">
      <w:pPr>
        <w:numPr>
          <w:ilvl w:val="2"/>
          <w:numId w:val="24"/>
        </w:numPr>
        <w:tabs>
          <w:tab w:val="left" w:pos="851"/>
        </w:tabs>
        <w:spacing w:after="0" w:line="360" w:lineRule="auto"/>
        <w:contextualSpacing/>
        <w:jc w:val="both"/>
        <w:rPr>
          <w:rFonts w:ascii="Verdana" w:hAnsi="Verdana" w:cs="Arial"/>
          <w:b/>
          <w:sz w:val="20"/>
          <w:szCs w:val="20"/>
        </w:rPr>
      </w:pPr>
      <w:r w:rsidRPr="0056246D">
        <w:rPr>
          <w:rFonts w:ascii="Verdana" w:hAnsi="Verdana" w:cs="Arial"/>
          <w:sz w:val="20"/>
          <w:szCs w:val="20"/>
        </w:rPr>
        <w:t xml:space="preserve">Prokáže-li se ve sporných případech, že objednatel reklamoval neoprávněně, tzn., že jím reklamovaná vada nevznikla vinou zhotovitele, a že se na ni nevztahuje záruční lhůta, resp. že vadu způsobil nevhodným užíváním díla objednatel apod., je objednatel povinen uhradit zhotoviteli veškeré jemu v souvislosti s odstraněním vady vzniklé náklady. </w:t>
      </w:r>
    </w:p>
    <w:p w:rsidR="0056246D" w:rsidRPr="00DE2C1A" w:rsidRDefault="0056246D" w:rsidP="00DE2C1A">
      <w:pPr>
        <w:pStyle w:val="Odstavecseseznamem"/>
        <w:numPr>
          <w:ilvl w:val="1"/>
          <w:numId w:val="24"/>
        </w:numPr>
        <w:tabs>
          <w:tab w:val="left" w:pos="851"/>
        </w:tabs>
        <w:spacing w:after="0" w:line="360" w:lineRule="auto"/>
        <w:jc w:val="both"/>
        <w:rPr>
          <w:rFonts w:ascii="Verdana" w:hAnsi="Verdana" w:cs="Arial"/>
          <w:b/>
          <w:sz w:val="20"/>
          <w:szCs w:val="20"/>
        </w:rPr>
      </w:pPr>
      <w:r w:rsidRPr="00DE2C1A">
        <w:rPr>
          <w:rFonts w:ascii="Verdana" w:hAnsi="Verdana" w:cs="Arial"/>
          <w:sz w:val="20"/>
          <w:szCs w:val="20"/>
          <w:u w:val="single"/>
        </w:rPr>
        <w:t>Lhůty pro odstranění reklamovaných vad</w:t>
      </w:r>
    </w:p>
    <w:p w:rsidR="0056246D" w:rsidRPr="001F08F2" w:rsidRDefault="0056246D" w:rsidP="001F08F2">
      <w:pPr>
        <w:numPr>
          <w:ilvl w:val="2"/>
          <w:numId w:val="24"/>
        </w:numPr>
        <w:tabs>
          <w:tab w:val="left" w:pos="851"/>
        </w:tabs>
        <w:spacing w:after="0" w:line="360" w:lineRule="auto"/>
        <w:contextualSpacing/>
        <w:jc w:val="both"/>
        <w:rPr>
          <w:rFonts w:ascii="Verdana" w:hAnsi="Verdana" w:cs="Arial"/>
          <w:b/>
          <w:sz w:val="20"/>
          <w:szCs w:val="20"/>
        </w:rPr>
      </w:pPr>
      <w:r w:rsidRPr="0056246D">
        <w:rPr>
          <w:rFonts w:ascii="Verdana" w:hAnsi="Verdana" w:cs="Arial"/>
          <w:sz w:val="20"/>
          <w:szCs w:val="20"/>
        </w:rPr>
        <w:t>Lhůtu pro odstranění reklamovaných vad sjednají obě smluvní strany podle povahy a rozsahu reklamované vady. Nedojde-li mezi oběma stranami k dohodě o termínu odstranění reklamované vady, platí, že reklamovaná vada musí být odstraněna nejpozději do 15 dnů ode dne uplatnění reklamace objednatelem.</w:t>
      </w:r>
    </w:p>
    <w:p w:rsidR="0056246D" w:rsidRPr="0056246D" w:rsidRDefault="0056246D" w:rsidP="00DE2C1A">
      <w:pPr>
        <w:numPr>
          <w:ilvl w:val="0"/>
          <w:numId w:val="24"/>
        </w:numPr>
        <w:tabs>
          <w:tab w:val="left" w:pos="851"/>
        </w:tabs>
        <w:spacing w:after="0" w:line="360" w:lineRule="auto"/>
        <w:contextualSpacing/>
        <w:jc w:val="both"/>
        <w:rPr>
          <w:rFonts w:ascii="Verdana" w:hAnsi="Verdana" w:cs="Arial"/>
          <w:b/>
          <w:sz w:val="20"/>
          <w:szCs w:val="20"/>
        </w:rPr>
      </w:pPr>
      <w:r w:rsidRPr="0056246D">
        <w:rPr>
          <w:rFonts w:ascii="Verdana" w:hAnsi="Verdana" w:cs="Arial"/>
          <w:b/>
          <w:sz w:val="20"/>
          <w:szCs w:val="20"/>
        </w:rPr>
        <w:t>Změna smlouvy</w:t>
      </w:r>
    </w:p>
    <w:p w:rsidR="0056246D" w:rsidRPr="0056246D" w:rsidRDefault="0056246D" w:rsidP="00DE2C1A">
      <w:pPr>
        <w:numPr>
          <w:ilvl w:val="1"/>
          <w:numId w:val="24"/>
        </w:numPr>
        <w:tabs>
          <w:tab w:val="left" w:pos="851"/>
        </w:tabs>
        <w:spacing w:after="0" w:line="360" w:lineRule="auto"/>
        <w:contextualSpacing/>
        <w:jc w:val="both"/>
        <w:rPr>
          <w:rFonts w:ascii="Verdana" w:hAnsi="Verdana" w:cs="Arial"/>
          <w:b/>
          <w:sz w:val="20"/>
          <w:szCs w:val="20"/>
        </w:rPr>
      </w:pPr>
      <w:r w:rsidRPr="0056246D">
        <w:rPr>
          <w:rFonts w:ascii="Verdana" w:hAnsi="Verdana" w:cs="Arial"/>
          <w:sz w:val="20"/>
          <w:szCs w:val="20"/>
          <w:u w:val="single"/>
        </w:rPr>
        <w:t>Forma změny smlouvy</w:t>
      </w:r>
    </w:p>
    <w:p w:rsidR="0056246D" w:rsidRPr="0056246D" w:rsidRDefault="0056246D" w:rsidP="00DE2C1A">
      <w:pPr>
        <w:numPr>
          <w:ilvl w:val="2"/>
          <w:numId w:val="24"/>
        </w:numPr>
        <w:tabs>
          <w:tab w:val="left" w:pos="851"/>
        </w:tabs>
        <w:spacing w:after="0" w:line="360" w:lineRule="auto"/>
        <w:contextualSpacing/>
        <w:jc w:val="both"/>
        <w:rPr>
          <w:rFonts w:ascii="Verdana" w:hAnsi="Verdana" w:cs="Arial"/>
          <w:b/>
          <w:sz w:val="20"/>
          <w:szCs w:val="20"/>
        </w:rPr>
      </w:pPr>
      <w:r w:rsidRPr="0056246D">
        <w:rPr>
          <w:rFonts w:ascii="Verdana" w:hAnsi="Verdana" w:cs="Arial"/>
          <w:sz w:val="20"/>
          <w:szCs w:val="20"/>
        </w:rPr>
        <w:t>Jakákoliv změna smlouvy musí mít písemnou formu a musí být podepsána osobami oprávněnými za objednatele a zhotovitele jednat a podepisovat nebo osobami jimi zmocněnými.</w:t>
      </w:r>
    </w:p>
    <w:p w:rsidR="0056246D" w:rsidRPr="0056246D" w:rsidRDefault="0056246D" w:rsidP="00DE2C1A">
      <w:pPr>
        <w:numPr>
          <w:ilvl w:val="2"/>
          <w:numId w:val="24"/>
        </w:numPr>
        <w:tabs>
          <w:tab w:val="left" w:pos="851"/>
        </w:tabs>
        <w:spacing w:after="0" w:line="360" w:lineRule="auto"/>
        <w:contextualSpacing/>
        <w:jc w:val="both"/>
        <w:rPr>
          <w:rFonts w:ascii="Verdana" w:hAnsi="Verdana" w:cs="Arial"/>
          <w:b/>
          <w:sz w:val="20"/>
          <w:szCs w:val="20"/>
        </w:rPr>
      </w:pPr>
      <w:r w:rsidRPr="0056246D">
        <w:rPr>
          <w:rFonts w:ascii="Verdana" w:hAnsi="Verdana" w:cs="Arial"/>
          <w:sz w:val="20"/>
          <w:szCs w:val="20"/>
        </w:rPr>
        <w:t>Změny smlouvy se sjednávají jako dodatek ke smlouvě s číselným označením podle pořadového čísla příslušné změny smlouvy.</w:t>
      </w:r>
    </w:p>
    <w:p w:rsidR="0056246D" w:rsidRPr="0056246D" w:rsidRDefault="0056246D" w:rsidP="00DE2C1A">
      <w:pPr>
        <w:numPr>
          <w:ilvl w:val="1"/>
          <w:numId w:val="24"/>
        </w:numPr>
        <w:tabs>
          <w:tab w:val="left" w:pos="851"/>
        </w:tabs>
        <w:spacing w:after="0" w:line="360" w:lineRule="auto"/>
        <w:contextualSpacing/>
        <w:jc w:val="both"/>
        <w:rPr>
          <w:rFonts w:ascii="Verdana" w:hAnsi="Verdana" w:cs="Arial"/>
          <w:sz w:val="20"/>
          <w:szCs w:val="20"/>
          <w:u w:val="single"/>
        </w:rPr>
      </w:pPr>
      <w:r w:rsidRPr="0056246D">
        <w:rPr>
          <w:rFonts w:ascii="Verdana" w:hAnsi="Verdana" w:cs="Arial"/>
          <w:sz w:val="20"/>
          <w:szCs w:val="20"/>
          <w:u w:val="single"/>
        </w:rPr>
        <w:lastRenderedPageBreak/>
        <w:t>Převod práv a povinností ze smlouvy</w:t>
      </w:r>
    </w:p>
    <w:p w:rsidR="0056246D" w:rsidRPr="0056246D" w:rsidRDefault="0056246D" w:rsidP="00DE2C1A">
      <w:pPr>
        <w:numPr>
          <w:ilvl w:val="2"/>
          <w:numId w:val="24"/>
        </w:numPr>
        <w:spacing w:after="0" w:line="360" w:lineRule="auto"/>
        <w:contextualSpacing/>
        <w:jc w:val="both"/>
        <w:rPr>
          <w:rFonts w:ascii="Verdana" w:hAnsi="Verdana" w:cs="Arial"/>
          <w:sz w:val="20"/>
          <w:szCs w:val="20"/>
        </w:rPr>
      </w:pPr>
      <w:r w:rsidRPr="0056246D">
        <w:rPr>
          <w:rFonts w:ascii="Verdana" w:hAnsi="Verdana" w:cs="Arial"/>
          <w:sz w:val="20"/>
          <w:szCs w:val="20"/>
        </w:rPr>
        <w:t>Zhotovitel je oprávněn převést svoje práva a povinnosti z této smlouvy vyplývající na jinou osobu pouze s písemným souhlasem objednatele.</w:t>
      </w:r>
    </w:p>
    <w:p w:rsidR="0056246D" w:rsidRPr="001F08F2" w:rsidRDefault="0056246D" w:rsidP="0056246D">
      <w:pPr>
        <w:numPr>
          <w:ilvl w:val="2"/>
          <w:numId w:val="24"/>
        </w:numPr>
        <w:spacing w:after="0" w:line="360" w:lineRule="auto"/>
        <w:contextualSpacing/>
        <w:jc w:val="both"/>
        <w:rPr>
          <w:rFonts w:ascii="Verdana" w:hAnsi="Verdana" w:cs="Arial"/>
          <w:sz w:val="20"/>
          <w:szCs w:val="20"/>
        </w:rPr>
      </w:pPr>
      <w:r w:rsidRPr="0056246D">
        <w:rPr>
          <w:rFonts w:ascii="Verdana" w:hAnsi="Verdana" w:cs="Arial"/>
          <w:sz w:val="20"/>
          <w:szCs w:val="20"/>
        </w:rPr>
        <w:t>Objednatel je oprávněn převést svoje práva a povinnosti z této smlouvy vyplývající na jinou osobu pouze s písemným souhlasem zhotovitele.</w:t>
      </w:r>
    </w:p>
    <w:p w:rsidR="0056246D" w:rsidRPr="0056246D" w:rsidRDefault="0056246D" w:rsidP="00DE2C1A">
      <w:pPr>
        <w:numPr>
          <w:ilvl w:val="0"/>
          <w:numId w:val="24"/>
        </w:numPr>
        <w:spacing w:after="0" w:line="360" w:lineRule="auto"/>
        <w:contextualSpacing/>
        <w:jc w:val="both"/>
        <w:rPr>
          <w:rFonts w:ascii="Verdana" w:hAnsi="Verdana" w:cs="Arial"/>
          <w:b/>
          <w:sz w:val="20"/>
          <w:szCs w:val="20"/>
        </w:rPr>
      </w:pPr>
      <w:r w:rsidRPr="0056246D">
        <w:rPr>
          <w:rFonts w:ascii="Verdana" w:hAnsi="Verdana" w:cs="Arial"/>
          <w:b/>
          <w:sz w:val="20"/>
          <w:szCs w:val="20"/>
        </w:rPr>
        <w:t xml:space="preserve"> Zvláštní ujednání</w:t>
      </w:r>
    </w:p>
    <w:p w:rsidR="0056246D" w:rsidRPr="0056246D" w:rsidRDefault="0056246D" w:rsidP="0056246D">
      <w:pPr>
        <w:spacing w:after="0" w:line="360" w:lineRule="auto"/>
        <w:ind w:left="1416"/>
        <w:contextualSpacing/>
        <w:jc w:val="both"/>
        <w:rPr>
          <w:rFonts w:ascii="Verdana" w:hAnsi="Verdana" w:cs="Arial"/>
          <w:sz w:val="20"/>
          <w:szCs w:val="20"/>
        </w:rPr>
      </w:pPr>
      <w:proofErr w:type="gramStart"/>
      <w:r w:rsidRPr="0056246D">
        <w:rPr>
          <w:rFonts w:ascii="Verdana" w:hAnsi="Verdana" w:cs="Arial"/>
          <w:sz w:val="20"/>
          <w:szCs w:val="20"/>
        </w:rPr>
        <w:t>14.1</w:t>
      </w:r>
      <w:proofErr w:type="gramEnd"/>
      <w:r w:rsidRPr="0056246D">
        <w:rPr>
          <w:rFonts w:ascii="Verdana" w:hAnsi="Verdana" w:cs="Arial"/>
          <w:sz w:val="20"/>
          <w:szCs w:val="20"/>
        </w:rPr>
        <w:t>.</w:t>
      </w:r>
      <w:r w:rsidRPr="0056246D">
        <w:rPr>
          <w:rFonts w:ascii="Verdana" w:hAnsi="Verdana" w:cs="Arial"/>
          <w:sz w:val="20"/>
          <w:szCs w:val="20"/>
        </w:rPr>
        <w:tab/>
        <w:t>Zhotovitel je povinen zabezpečit ve svých subdodavatelských smlouvách splnění všech povinností vyplývajících Zhotoviteli ze smlouvy o dílo, a to přiměřeně k povaze jejich subdodávky.</w:t>
      </w:r>
    </w:p>
    <w:p w:rsidR="0056246D" w:rsidRPr="0056246D" w:rsidRDefault="0056246D" w:rsidP="0056246D">
      <w:pPr>
        <w:spacing w:after="0" w:line="360" w:lineRule="auto"/>
        <w:ind w:left="1416"/>
        <w:contextualSpacing/>
        <w:jc w:val="both"/>
        <w:rPr>
          <w:rFonts w:ascii="Verdana" w:hAnsi="Verdana" w:cs="Arial"/>
          <w:sz w:val="20"/>
          <w:szCs w:val="20"/>
        </w:rPr>
      </w:pPr>
      <w:r w:rsidRPr="0056246D">
        <w:rPr>
          <w:rFonts w:ascii="Verdana" w:hAnsi="Verdana" w:cs="Arial"/>
          <w:sz w:val="20"/>
          <w:szCs w:val="20"/>
        </w:rPr>
        <w:t xml:space="preserve">14.2. </w:t>
      </w:r>
      <w:r w:rsidRPr="0056246D">
        <w:rPr>
          <w:rFonts w:ascii="Verdana" w:hAnsi="Verdana" w:cs="Arial"/>
          <w:sz w:val="20"/>
          <w:szCs w:val="20"/>
        </w:rPr>
        <w:tab/>
        <w:t>Ve věcech touto smlouvou o dílo výslovně neupravených se bude tento smluvní vztah řídit ustanoveními obecně závazných právních předpisů, zejména občanským zákoníkem a předpisy souvisejícími.</w:t>
      </w:r>
    </w:p>
    <w:p w:rsidR="0056246D" w:rsidRPr="0056246D" w:rsidRDefault="0056246D" w:rsidP="00DE2C1A">
      <w:pPr>
        <w:spacing w:after="0" w:line="360" w:lineRule="auto"/>
        <w:ind w:left="1416"/>
        <w:contextualSpacing/>
        <w:jc w:val="both"/>
        <w:rPr>
          <w:rFonts w:ascii="Verdana" w:hAnsi="Verdana" w:cs="Arial"/>
          <w:sz w:val="20"/>
          <w:szCs w:val="20"/>
        </w:rPr>
      </w:pPr>
      <w:r w:rsidRPr="0056246D">
        <w:rPr>
          <w:rFonts w:ascii="Verdana" w:hAnsi="Verdana" w:cs="Arial"/>
          <w:sz w:val="20"/>
          <w:szCs w:val="20"/>
        </w:rPr>
        <w:t xml:space="preserve">14.3. </w:t>
      </w:r>
      <w:r w:rsidRPr="0056246D">
        <w:rPr>
          <w:rFonts w:ascii="Verdana" w:hAnsi="Verdana" w:cs="Arial"/>
          <w:sz w:val="20"/>
          <w:szCs w:val="20"/>
        </w:rPr>
        <w:tab/>
        <w:t>Jakýkoliv spor vzniklý z této smlouvy, pokud se jej nepodaří urovnat jednáním mezi smluvními stranami, bude rozhodnut věcně příslušným soudem, přičemž soudem místně příslušným k rozhodnutí bude na základě dohody smluvních stran soud určený podle sídla Objednatele.</w:t>
      </w:r>
    </w:p>
    <w:p w:rsidR="00DE2C1A" w:rsidRDefault="0056246D" w:rsidP="001F08F2">
      <w:pPr>
        <w:spacing w:after="0" w:line="360" w:lineRule="auto"/>
        <w:ind w:left="1416"/>
        <w:contextualSpacing/>
        <w:jc w:val="both"/>
        <w:rPr>
          <w:rFonts w:ascii="Verdana" w:hAnsi="Verdana" w:cs="Arial"/>
          <w:sz w:val="20"/>
          <w:szCs w:val="20"/>
        </w:rPr>
      </w:pPr>
      <w:proofErr w:type="gramStart"/>
      <w:r w:rsidRPr="0056246D">
        <w:rPr>
          <w:rFonts w:ascii="Verdana" w:hAnsi="Verdana" w:cs="Arial"/>
          <w:sz w:val="20"/>
          <w:szCs w:val="20"/>
        </w:rPr>
        <w:t>14.4</w:t>
      </w:r>
      <w:proofErr w:type="gramEnd"/>
      <w:r w:rsidRPr="0056246D">
        <w:rPr>
          <w:rFonts w:ascii="Verdana" w:hAnsi="Verdana" w:cs="Arial"/>
          <w:sz w:val="20"/>
          <w:szCs w:val="20"/>
        </w:rPr>
        <w:t>.</w:t>
      </w:r>
      <w:r w:rsidRPr="0056246D">
        <w:rPr>
          <w:rFonts w:ascii="Verdana" w:hAnsi="Verdana" w:cs="Arial"/>
          <w:sz w:val="20"/>
          <w:szCs w:val="20"/>
        </w:rPr>
        <w:tab/>
        <w:t>Smluvní strany po přečtení smlouvy potvrzují, že obsahu smlouvy porozuměly, že smlouva vyjadřuje jejich pravou, svobodnou a vážnou vůli, nebyla uzavřena v tísni či za nápadně nevýhodných podmínek a na důkaz této skutečno</w:t>
      </w:r>
      <w:r w:rsidR="001F08F2">
        <w:rPr>
          <w:rFonts w:ascii="Verdana" w:hAnsi="Verdana" w:cs="Arial"/>
          <w:sz w:val="20"/>
          <w:szCs w:val="20"/>
        </w:rPr>
        <w:t>sti ji vlastnoručně podepisují.</w:t>
      </w:r>
    </w:p>
    <w:p w:rsidR="00DE2C1A" w:rsidRPr="0056246D" w:rsidRDefault="00DE2C1A" w:rsidP="0056246D">
      <w:pPr>
        <w:spacing w:after="0" w:line="360" w:lineRule="auto"/>
        <w:jc w:val="both"/>
        <w:rPr>
          <w:rFonts w:ascii="Verdana" w:hAnsi="Verdana" w:cs="Arial"/>
          <w:sz w:val="20"/>
          <w:szCs w:val="20"/>
        </w:rPr>
      </w:pPr>
    </w:p>
    <w:p w:rsidR="0056246D" w:rsidRPr="0056246D" w:rsidRDefault="0056246D" w:rsidP="0056246D">
      <w:pPr>
        <w:spacing w:after="0" w:line="360" w:lineRule="auto"/>
        <w:ind w:firstLine="540"/>
        <w:jc w:val="both"/>
        <w:rPr>
          <w:rFonts w:ascii="Verdana" w:hAnsi="Verdana" w:cs="Arial"/>
          <w:sz w:val="20"/>
          <w:szCs w:val="20"/>
        </w:rPr>
      </w:pPr>
      <w:r w:rsidRPr="0056246D">
        <w:rPr>
          <w:rFonts w:ascii="Verdana" w:hAnsi="Verdana" w:cs="Arial"/>
          <w:sz w:val="20"/>
          <w:szCs w:val="20"/>
        </w:rPr>
        <w:t xml:space="preserve">Za objednatele: </w:t>
      </w:r>
      <w:r w:rsidRPr="0056246D">
        <w:rPr>
          <w:rFonts w:ascii="Verdana" w:hAnsi="Verdana" w:cs="Arial"/>
          <w:sz w:val="20"/>
          <w:szCs w:val="20"/>
        </w:rPr>
        <w:tab/>
      </w:r>
      <w:r w:rsidRPr="0056246D">
        <w:rPr>
          <w:rFonts w:ascii="Verdana" w:hAnsi="Verdana" w:cs="Arial"/>
          <w:sz w:val="20"/>
          <w:szCs w:val="20"/>
        </w:rPr>
        <w:tab/>
      </w:r>
      <w:r w:rsidRPr="0056246D">
        <w:rPr>
          <w:rFonts w:ascii="Verdana" w:hAnsi="Verdana" w:cs="Arial"/>
          <w:sz w:val="20"/>
          <w:szCs w:val="20"/>
        </w:rPr>
        <w:tab/>
      </w:r>
      <w:r w:rsidRPr="0056246D">
        <w:rPr>
          <w:rFonts w:ascii="Verdana" w:hAnsi="Verdana" w:cs="Arial"/>
          <w:sz w:val="20"/>
          <w:szCs w:val="20"/>
        </w:rPr>
        <w:tab/>
      </w:r>
      <w:r w:rsidRPr="0056246D">
        <w:rPr>
          <w:rFonts w:ascii="Verdana" w:hAnsi="Verdana" w:cs="Arial"/>
          <w:sz w:val="20"/>
          <w:szCs w:val="20"/>
        </w:rPr>
        <w:tab/>
        <w:t>Za zhotovitele:</w:t>
      </w:r>
    </w:p>
    <w:p w:rsidR="0056246D" w:rsidRPr="0056246D" w:rsidRDefault="0056246D" w:rsidP="0056246D">
      <w:pPr>
        <w:spacing w:after="0" w:line="360" w:lineRule="auto"/>
        <w:ind w:left="540"/>
        <w:jc w:val="both"/>
        <w:rPr>
          <w:rFonts w:ascii="Verdana" w:hAnsi="Verdana" w:cs="Arial"/>
          <w:sz w:val="20"/>
          <w:szCs w:val="20"/>
        </w:rPr>
      </w:pPr>
    </w:p>
    <w:p w:rsidR="0056246D" w:rsidRPr="0056246D" w:rsidRDefault="0056246D" w:rsidP="0056246D">
      <w:pPr>
        <w:spacing w:after="0" w:line="360" w:lineRule="auto"/>
        <w:ind w:left="540"/>
        <w:jc w:val="both"/>
        <w:rPr>
          <w:rFonts w:ascii="Verdana" w:hAnsi="Verdana" w:cs="Arial"/>
          <w:sz w:val="20"/>
          <w:szCs w:val="20"/>
        </w:rPr>
      </w:pPr>
      <w:r w:rsidRPr="0056246D">
        <w:rPr>
          <w:rFonts w:ascii="Verdana" w:hAnsi="Verdana" w:cs="Arial"/>
          <w:sz w:val="20"/>
          <w:szCs w:val="20"/>
        </w:rPr>
        <w:t>V Litovli dne: ………………………</w:t>
      </w:r>
      <w:r w:rsidRPr="0056246D">
        <w:rPr>
          <w:rFonts w:ascii="Verdana" w:hAnsi="Verdana" w:cs="Arial"/>
          <w:sz w:val="20"/>
          <w:szCs w:val="20"/>
        </w:rPr>
        <w:tab/>
      </w:r>
      <w:r w:rsidRPr="0056246D">
        <w:rPr>
          <w:rFonts w:ascii="Verdana" w:hAnsi="Verdana" w:cs="Arial"/>
          <w:sz w:val="20"/>
          <w:szCs w:val="20"/>
        </w:rPr>
        <w:tab/>
        <w:t>V </w:t>
      </w:r>
      <w:r w:rsidRPr="0056246D">
        <w:rPr>
          <w:rFonts w:ascii="Verdana" w:hAnsi="Verdana" w:cs="Arial"/>
          <w:sz w:val="20"/>
          <w:szCs w:val="20"/>
          <w:highlight w:val="yellow"/>
        </w:rPr>
        <w:t>………………………</w:t>
      </w:r>
      <w:proofErr w:type="gramStart"/>
      <w:r w:rsidRPr="0056246D">
        <w:rPr>
          <w:rFonts w:ascii="Verdana" w:hAnsi="Verdana" w:cs="Arial"/>
          <w:sz w:val="20"/>
          <w:szCs w:val="20"/>
        </w:rPr>
        <w:t>dne</w:t>
      </w:r>
      <w:r w:rsidRPr="0056246D">
        <w:rPr>
          <w:rFonts w:ascii="Verdana" w:hAnsi="Verdana" w:cs="Arial"/>
          <w:sz w:val="20"/>
          <w:szCs w:val="20"/>
          <w:highlight w:val="yellow"/>
        </w:rPr>
        <w:t>:..........................</w:t>
      </w:r>
      <w:proofErr w:type="gramEnd"/>
    </w:p>
    <w:p w:rsidR="0056246D" w:rsidRPr="0056246D" w:rsidRDefault="0056246D" w:rsidP="0056246D">
      <w:pPr>
        <w:tabs>
          <w:tab w:val="center" w:pos="1843"/>
          <w:tab w:val="center" w:pos="7230"/>
        </w:tabs>
        <w:spacing w:after="0" w:line="360" w:lineRule="auto"/>
        <w:ind w:left="540"/>
        <w:jc w:val="both"/>
        <w:rPr>
          <w:rFonts w:ascii="Verdana" w:eastAsia="Times New Roman" w:hAnsi="Verdana" w:cs="Arial"/>
          <w:sz w:val="20"/>
          <w:szCs w:val="20"/>
          <w:lang w:eastAsia="cs-CZ"/>
        </w:rPr>
      </w:pPr>
    </w:p>
    <w:p w:rsidR="0056246D" w:rsidRDefault="0056246D" w:rsidP="0056246D">
      <w:pPr>
        <w:tabs>
          <w:tab w:val="center" w:pos="1843"/>
          <w:tab w:val="center" w:pos="7230"/>
        </w:tabs>
        <w:spacing w:after="0" w:line="360" w:lineRule="auto"/>
        <w:ind w:left="540"/>
        <w:jc w:val="both"/>
        <w:rPr>
          <w:rFonts w:ascii="Verdana" w:eastAsia="Times New Roman" w:hAnsi="Verdana" w:cs="Arial"/>
          <w:sz w:val="20"/>
          <w:szCs w:val="20"/>
          <w:lang w:eastAsia="cs-CZ"/>
        </w:rPr>
      </w:pPr>
    </w:p>
    <w:p w:rsidR="00DE2C1A" w:rsidRDefault="00DE2C1A" w:rsidP="0056246D">
      <w:pPr>
        <w:tabs>
          <w:tab w:val="center" w:pos="1843"/>
          <w:tab w:val="center" w:pos="7230"/>
        </w:tabs>
        <w:spacing w:after="0" w:line="360" w:lineRule="auto"/>
        <w:ind w:left="540"/>
        <w:jc w:val="both"/>
        <w:rPr>
          <w:rFonts w:ascii="Verdana" w:eastAsia="Times New Roman" w:hAnsi="Verdana" w:cs="Arial"/>
          <w:sz w:val="20"/>
          <w:szCs w:val="20"/>
          <w:lang w:eastAsia="cs-CZ"/>
        </w:rPr>
      </w:pPr>
    </w:p>
    <w:p w:rsidR="00DE2C1A" w:rsidRDefault="00DE2C1A" w:rsidP="0056246D">
      <w:pPr>
        <w:tabs>
          <w:tab w:val="center" w:pos="1843"/>
          <w:tab w:val="center" w:pos="7230"/>
        </w:tabs>
        <w:spacing w:after="0" w:line="360" w:lineRule="auto"/>
        <w:ind w:left="540"/>
        <w:jc w:val="both"/>
        <w:rPr>
          <w:rFonts w:ascii="Verdana" w:eastAsia="Times New Roman" w:hAnsi="Verdana" w:cs="Arial"/>
          <w:sz w:val="20"/>
          <w:szCs w:val="20"/>
          <w:lang w:eastAsia="cs-CZ"/>
        </w:rPr>
      </w:pPr>
    </w:p>
    <w:p w:rsidR="00DE2C1A" w:rsidRDefault="00DE2C1A" w:rsidP="0056246D">
      <w:pPr>
        <w:tabs>
          <w:tab w:val="center" w:pos="1843"/>
          <w:tab w:val="center" w:pos="7230"/>
        </w:tabs>
        <w:spacing w:after="0" w:line="360" w:lineRule="auto"/>
        <w:ind w:left="540"/>
        <w:jc w:val="both"/>
        <w:rPr>
          <w:rFonts w:ascii="Verdana" w:eastAsia="Times New Roman" w:hAnsi="Verdana" w:cs="Arial"/>
          <w:sz w:val="20"/>
          <w:szCs w:val="20"/>
          <w:lang w:eastAsia="cs-CZ"/>
        </w:rPr>
      </w:pPr>
    </w:p>
    <w:p w:rsidR="00DE2C1A" w:rsidRPr="0056246D" w:rsidRDefault="00DE2C1A" w:rsidP="0056246D">
      <w:pPr>
        <w:tabs>
          <w:tab w:val="center" w:pos="1843"/>
          <w:tab w:val="center" w:pos="7230"/>
        </w:tabs>
        <w:spacing w:after="0" w:line="360" w:lineRule="auto"/>
        <w:ind w:left="540"/>
        <w:jc w:val="both"/>
        <w:rPr>
          <w:rFonts w:ascii="Verdana" w:eastAsia="Times New Roman" w:hAnsi="Verdana" w:cs="Arial"/>
          <w:sz w:val="20"/>
          <w:szCs w:val="20"/>
          <w:lang w:eastAsia="cs-CZ"/>
        </w:rPr>
      </w:pPr>
    </w:p>
    <w:p w:rsidR="0056246D" w:rsidRPr="0056246D" w:rsidRDefault="0056246D" w:rsidP="0056246D">
      <w:pPr>
        <w:tabs>
          <w:tab w:val="center" w:pos="1843"/>
          <w:tab w:val="center" w:pos="7230"/>
        </w:tabs>
        <w:spacing w:after="0" w:line="360" w:lineRule="auto"/>
        <w:jc w:val="both"/>
        <w:rPr>
          <w:rFonts w:ascii="Verdana" w:eastAsia="Times New Roman" w:hAnsi="Verdana" w:cs="Arial"/>
          <w:sz w:val="20"/>
          <w:szCs w:val="20"/>
          <w:lang w:eastAsia="cs-CZ"/>
        </w:rPr>
      </w:pPr>
    </w:p>
    <w:p w:rsidR="0056246D" w:rsidRPr="0056246D" w:rsidRDefault="0056246D" w:rsidP="0056246D">
      <w:pPr>
        <w:tabs>
          <w:tab w:val="center" w:pos="1843"/>
          <w:tab w:val="center" w:pos="7230"/>
        </w:tabs>
        <w:spacing w:after="0" w:line="360" w:lineRule="auto"/>
        <w:jc w:val="both"/>
        <w:rPr>
          <w:rFonts w:ascii="Verdana" w:eastAsia="Times New Roman" w:hAnsi="Verdana" w:cs="Arial"/>
          <w:sz w:val="20"/>
          <w:szCs w:val="20"/>
          <w:lang w:eastAsia="cs-CZ"/>
        </w:rPr>
      </w:pPr>
      <w:r w:rsidRPr="0056246D">
        <w:rPr>
          <w:rFonts w:ascii="Verdana" w:eastAsia="Times New Roman" w:hAnsi="Verdana" w:cs="Arial"/>
          <w:sz w:val="20"/>
          <w:szCs w:val="20"/>
          <w:lang w:eastAsia="cs-CZ"/>
        </w:rPr>
        <w:tab/>
        <w:t xml:space="preserve">          _____________________________</w:t>
      </w:r>
      <w:r w:rsidRPr="0056246D">
        <w:rPr>
          <w:rFonts w:ascii="Verdana" w:eastAsia="Times New Roman" w:hAnsi="Verdana" w:cs="Arial"/>
          <w:sz w:val="20"/>
          <w:szCs w:val="20"/>
          <w:lang w:eastAsia="cs-CZ"/>
        </w:rPr>
        <w:tab/>
        <w:t>_____________________________</w:t>
      </w:r>
    </w:p>
    <w:p w:rsidR="0056246D" w:rsidRPr="0056246D" w:rsidRDefault="0056246D" w:rsidP="0056246D">
      <w:pPr>
        <w:tabs>
          <w:tab w:val="center" w:pos="1843"/>
          <w:tab w:val="center" w:pos="7230"/>
        </w:tabs>
        <w:spacing w:after="0" w:line="360" w:lineRule="auto"/>
        <w:jc w:val="both"/>
        <w:rPr>
          <w:rFonts w:ascii="Verdana" w:hAnsi="Verdana" w:cs="Arial"/>
          <w:sz w:val="20"/>
          <w:szCs w:val="20"/>
        </w:rPr>
      </w:pPr>
      <w:r w:rsidRPr="0056246D">
        <w:rPr>
          <w:rFonts w:ascii="Verdana" w:hAnsi="Verdana" w:cs="Arial"/>
          <w:sz w:val="20"/>
          <w:szCs w:val="20"/>
        </w:rPr>
        <w:tab/>
        <w:t>Město Litovel</w:t>
      </w:r>
      <w:r w:rsidRPr="0056246D">
        <w:rPr>
          <w:rFonts w:ascii="Verdana" w:hAnsi="Verdana" w:cs="Arial"/>
          <w:sz w:val="20"/>
          <w:szCs w:val="20"/>
        </w:rPr>
        <w:tab/>
      </w:r>
      <w:r w:rsidRPr="0056246D">
        <w:rPr>
          <w:rFonts w:ascii="Verdana" w:hAnsi="Verdana" w:cs="Arial"/>
          <w:sz w:val="20"/>
          <w:szCs w:val="20"/>
          <w:highlight w:val="yellow"/>
        </w:rPr>
        <w:t>……………………………….</w:t>
      </w:r>
      <w:r w:rsidRPr="0056246D">
        <w:rPr>
          <w:rFonts w:ascii="Verdana" w:hAnsi="Verdana" w:cs="Arial"/>
          <w:sz w:val="20"/>
          <w:szCs w:val="20"/>
        </w:rPr>
        <w:t xml:space="preserve"> </w:t>
      </w:r>
    </w:p>
    <w:p w:rsidR="0056246D" w:rsidRPr="0056246D" w:rsidRDefault="0056246D" w:rsidP="0056246D">
      <w:pPr>
        <w:tabs>
          <w:tab w:val="center" w:pos="1843"/>
          <w:tab w:val="center" w:pos="7230"/>
        </w:tabs>
        <w:spacing w:after="0" w:line="360" w:lineRule="auto"/>
        <w:jc w:val="both"/>
        <w:rPr>
          <w:rFonts w:ascii="Verdana" w:hAnsi="Verdana" w:cs="Arial"/>
          <w:sz w:val="20"/>
          <w:szCs w:val="20"/>
        </w:rPr>
      </w:pPr>
      <w:r w:rsidRPr="0056246D">
        <w:rPr>
          <w:rFonts w:ascii="Verdana" w:hAnsi="Verdana" w:cs="Arial"/>
          <w:sz w:val="20"/>
          <w:szCs w:val="20"/>
        </w:rPr>
        <w:tab/>
        <w:t xml:space="preserve">  Ing. Zdeněk Potužák </w:t>
      </w:r>
      <w:r w:rsidRPr="0056246D">
        <w:rPr>
          <w:rFonts w:ascii="Verdana" w:hAnsi="Verdana" w:cs="Arial"/>
          <w:sz w:val="20"/>
          <w:szCs w:val="20"/>
        </w:rPr>
        <w:tab/>
        <w:t xml:space="preserve"> </w:t>
      </w:r>
      <w:r w:rsidRPr="0056246D">
        <w:rPr>
          <w:rFonts w:ascii="Verdana" w:hAnsi="Verdana" w:cs="Arial"/>
          <w:sz w:val="20"/>
          <w:szCs w:val="20"/>
          <w:highlight w:val="yellow"/>
        </w:rPr>
        <w:t>………………………………</w:t>
      </w:r>
    </w:p>
    <w:p w:rsidR="0056246D" w:rsidRPr="0056246D" w:rsidRDefault="0056246D" w:rsidP="0056246D">
      <w:pPr>
        <w:tabs>
          <w:tab w:val="center" w:pos="1843"/>
          <w:tab w:val="center" w:pos="7230"/>
        </w:tabs>
        <w:spacing w:after="0" w:line="360" w:lineRule="auto"/>
        <w:jc w:val="both"/>
        <w:rPr>
          <w:rFonts w:ascii="Verdana" w:hAnsi="Verdana" w:cs="Arial"/>
          <w:sz w:val="20"/>
          <w:szCs w:val="20"/>
        </w:rPr>
      </w:pPr>
      <w:r w:rsidRPr="0056246D">
        <w:rPr>
          <w:rFonts w:ascii="Verdana" w:hAnsi="Verdana" w:cs="Arial"/>
          <w:sz w:val="20"/>
          <w:szCs w:val="20"/>
        </w:rPr>
        <w:tab/>
        <w:t>starosta města</w:t>
      </w:r>
    </w:p>
    <w:sectPr w:rsidR="0056246D" w:rsidRPr="0056246D" w:rsidSect="003559FD">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54B" w:rsidRDefault="000E554B" w:rsidP="00BF1B44">
      <w:pPr>
        <w:spacing w:after="0" w:line="240" w:lineRule="auto"/>
      </w:pPr>
      <w:r>
        <w:separator/>
      </w:r>
    </w:p>
  </w:endnote>
  <w:endnote w:type="continuationSeparator" w:id="0">
    <w:p w:rsidR="000E554B" w:rsidRDefault="000E554B" w:rsidP="00BF1B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54B" w:rsidRDefault="000E554B">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54B" w:rsidRDefault="000E554B">
    <w:pPr>
      <w:pStyle w:val="Zpat"/>
      <w:rPr>
        <w:color w:val="808080"/>
      </w:rPr>
    </w:pPr>
    <w:r>
      <w:tab/>
    </w:r>
    <w:r>
      <w:tab/>
    </w:r>
    <w:r>
      <w:rPr>
        <w:rFonts w:ascii="Arial" w:hAnsi="Arial"/>
        <w:i/>
        <w:color w:val="808080"/>
      </w:rPr>
      <w:t xml:space="preserve">Strana </w:t>
    </w:r>
    <w:r w:rsidR="006A1085">
      <w:rPr>
        <w:rFonts w:ascii="Arial" w:hAnsi="Arial"/>
        <w:i/>
        <w:color w:val="808080"/>
      </w:rPr>
      <w:fldChar w:fldCharType="begin"/>
    </w:r>
    <w:r>
      <w:rPr>
        <w:rFonts w:ascii="Arial" w:hAnsi="Arial"/>
        <w:i/>
        <w:color w:val="808080"/>
      </w:rPr>
      <w:instrText xml:space="preserve"> PAGE </w:instrText>
    </w:r>
    <w:r w:rsidR="006A1085">
      <w:rPr>
        <w:rFonts w:ascii="Arial" w:hAnsi="Arial"/>
        <w:i/>
        <w:color w:val="808080"/>
      </w:rPr>
      <w:fldChar w:fldCharType="separate"/>
    </w:r>
    <w:r w:rsidR="002A5804">
      <w:rPr>
        <w:rFonts w:ascii="Arial" w:hAnsi="Arial"/>
        <w:i/>
        <w:noProof/>
        <w:color w:val="808080"/>
      </w:rPr>
      <w:t>20</w:t>
    </w:r>
    <w:r w:rsidR="006A1085">
      <w:rPr>
        <w:rFonts w:ascii="Arial" w:hAnsi="Arial"/>
        <w:i/>
        <w:color w:val="808080"/>
      </w:rPr>
      <w:fldChar w:fldCharType="end"/>
    </w:r>
    <w:r>
      <w:rPr>
        <w:rFonts w:ascii="Arial" w:hAnsi="Arial"/>
        <w:i/>
        <w:color w:val="808080"/>
      </w:rPr>
      <w:t xml:space="preserve"> (celkem </w:t>
    </w:r>
    <w:r w:rsidR="006A1085">
      <w:rPr>
        <w:rFonts w:ascii="Arial" w:hAnsi="Arial"/>
        <w:i/>
        <w:color w:val="808080"/>
      </w:rPr>
      <w:fldChar w:fldCharType="begin"/>
    </w:r>
    <w:r>
      <w:rPr>
        <w:rFonts w:ascii="Arial" w:hAnsi="Arial"/>
        <w:i/>
        <w:color w:val="808080"/>
      </w:rPr>
      <w:instrText xml:space="preserve"> NUMPAGES </w:instrText>
    </w:r>
    <w:r w:rsidR="006A1085">
      <w:rPr>
        <w:rFonts w:ascii="Arial" w:hAnsi="Arial"/>
        <w:i/>
        <w:color w:val="808080"/>
      </w:rPr>
      <w:fldChar w:fldCharType="separate"/>
    </w:r>
    <w:r w:rsidR="002A5804">
      <w:rPr>
        <w:rFonts w:ascii="Arial" w:hAnsi="Arial"/>
        <w:i/>
        <w:noProof/>
        <w:color w:val="808080"/>
      </w:rPr>
      <w:t>20</w:t>
    </w:r>
    <w:r w:rsidR="006A1085">
      <w:rPr>
        <w:rFonts w:ascii="Arial" w:hAnsi="Arial"/>
        <w:i/>
        <w:color w:val="808080"/>
      </w:rPr>
      <w:fldChar w:fldCharType="end"/>
    </w:r>
    <w:r>
      <w:rPr>
        <w:color w:val="808080"/>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54B" w:rsidRDefault="000E554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54B" w:rsidRDefault="000E554B" w:rsidP="00BF1B44">
      <w:pPr>
        <w:spacing w:after="0" w:line="240" w:lineRule="auto"/>
      </w:pPr>
      <w:r>
        <w:separator/>
      </w:r>
    </w:p>
  </w:footnote>
  <w:footnote w:type="continuationSeparator" w:id="0">
    <w:p w:rsidR="000E554B" w:rsidRDefault="000E554B" w:rsidP="00BF1B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54B" w:rsidRDefault="000E554B">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54B" w:rsidRDefault="000E554B" w:rsidP="00696273">
    <w:pPr>
      <w:pStyle w:val="Zhlav"/>
      <w:jc w:val="center"/>
    </w:pPr>
  </w:p>
  <w:p w:rsidR="000E554B" w:rsidRPr="00696273" w:rsidRDefault="000E554B" w:rsidP="00696273">
    <w:pPr>
      <w:pStyle w:val="Zhlav"/>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54B" w:rsidRDefault="000E554B">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1F40"/>
    <w:multiLevelType w:val="hybridMultilevel"/>
    <w:tmpl w:val="63C633D4"/>
    <w:lvl w:ilvl="0" w:tplc="14962E60">
      <w:start w:val="8"/>
      <w:numFmt w:val="bullet"/>
      <w:lvlText w:val="-"/>
      <w:lvlJc w:val="left"/>
      <w:pPr>
        <w:ind w:left="795" w:hanging="360"/>
      </w:pPr>
      <w:rPr>
        <w:rFonts w:ascii="Arial" w:eastAsia="Calibri" w:hAnsi="Arial" w:cs="Aria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1">
    <w:nsid w:val="06A47EE3"/>
    <w:multiLevelType w:val="hybridMultilevel"/>
    <w:tmpl w:val="BCDA9BCA"/>
    <w:lvl w:ilvl="0" w:tplc="01A6AC34">
      <w:start w:val="1"/>
      <w:numFmt w:val="lowerLetter"/>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E493872"/>
    <w:multiLevelType w:val="hybridMultilevel"/>
    <w:tmpl w:val="03FEA500"/>
    <w:lvl w:ilvl="0" w:tplc="BBBE0898">
      <w:start w:val="7"/>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167B8F"/>
    <w:multiLevelType w:val="multilevel"/>
    <w:tmpl w:val="FE9A0514"/>
    <w:lvl w:ilvl="0">
      <w:start w:val="3"/>
      <w:numFmt w:val="decimal"/>
      <w:lvlText w:val="%1."/>
      <w:lvlJc w:val="left"/>
      <w:pPr>
        <w:ind w:left="360" w:hanging="360"/>
      </w:pPr>
      <w:rPr>
        <w:rFonts w:hint="default"/>
      </w:rPr>
    </w:lvl>
    <w:lvl w:ilvl="1">
      <w:start w:val="5"/>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4">
    <w:nsid w:val="127B1C8A"/>
    <w:multiLevelType w:val="multilevel"/>
    <w:tmpl w:val="CF08DCEE"/>
    <w:lvl w:ilvl="0">
      <w:start w:val="1"/>
      <w:numFmt w:val="upperRoman"/>
      <w:lvlText w:val="%1."/>
      <w:lvlJc w:val="left"/>
      <w:pPr>
        <w:ind w:left="1080" w:hanging="720"/>
      </w:pPr>
      <w:rPr>
        <w:rFonts w:hint="default"/>
      </w:rPr>
    </w:lvl>
    <w:lvl w:ilvl="1">
      <w:start w:val="1"/>
      <w:numFmt w:val="decimal"/>
      <w:isLgl/>
      <w:lvlText w:val="%1.%2."/>
      <w:lvlJc w:val="left"/>
      <w:pPr>
        <w:ind w:left="1146"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142C024B"/>
    <w:multiLevelType w:val="hybridMultilevel"/>
    <w:tmpl w:val="01C09480"/>
    <w:lvl w:ilvl="0" w:tplc="0405000F">
      <w:start w:val="11"/>
      <w:numFmt w:val="decimal"/>
      <w:lvlText w:val="%1."/>
      <w:lvlJc w:val="left"/>
      <w:pPr>
        <w:ind w:left="720" w:hanging="360"/>
      </w:pPr>
      <w:rPr>
        <w:rFonts w:hint="default"/>
      </w:rPr>
    </w:lvl>
    <w:lvl w:ilvl="1" w:tplc="CA744586">
      <w:start w:val="1"/>
      <w:numFmt w:val="lowerLetter"/>
      <w:lvlText w:val="%2."/>
      <w:lvlJc w:val="left"/>
      <w:pPr>
        <w:ind w:left="1495" w:hanging="360"/>
      </w:pPr>
      <w:rPr>
        <w:b w:val="0"/>
      </w:rPr>
    </w:lvl>
    <w:lvl w:ilvl="2" w:tplc="79E48A78">
      <w:start w:val="1"/>
      <w:numFmt w:val="lowerRoman"/>
      <w:lvlText w:val="%3."/>
      <w:lvlJc w:val="right"/>
      <w:pPr>
        <w:ind w:left="2160" w:hanging="180"/>
      </w:pPr>
      <w:rPr>
        <w:b w:val="0"/>
        <w:caps/>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ADB6D61"/>
    <w:multiLevelType w:val="multilevel"/>
    <w:tmpl w:val="AFD8A820"/>
    <w:lvl w:ilvl="0">
      <w:start w:val="1"/>
      <w:numFmt w:val="lowerLetter"/>
      <w:lvlText w:val="%1)"/>
      <w:lvlJc w:val="left"/>
      <w:pPr>
        <w:tabs>
          <w:tab w:val="num" w:pos="720"/>
        </w:tabs>
        <w:ind w:left="720" w:hanging="360"/>
      </w:pPr>
      <w:rPr>
        <w:rFonts w:hint="default"/>
        <w:b w:val="0"/>
      </w:rPr>
    </w:lvl>
    <w:lvl w:ilvl="1">
      <w:start w:val="1"/>
      <w:numFmt w:val="lowerLetter"/>
      <w:lvlText w:val="%2."/>
      <w:lvlJc w:val="left"/>
      <w:pPr>
        <w:ind w:left="1495" w:hanging="360"/>
      </w:pPr>
      <w:rPr>
        <w:b w:val="0"/>
      </w:rPr>
    </w:lvl>
    <w:lvl w:ilvl="2">
      <w:start w:val="1"/>
      <w:numFmt w:val="lowerRoman"/>
      <w:lvlText w:val="%3."/>
      <w:lvlJc w:val="right"/>
      <w:pPr>
        <w:ind w:left="2160" w:hanging="180"/>
      </w:pPr>
      <w:rPr>
        <w:b w:val="0"/>
        <w:caps/>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D2B202E"/>
    <w:multiLevelType w:val="hybridMultilevel"/>
    <w:tmpl w:val="05BAF70A"/>
    <w:lvl w:ilvl="0" w:tplc="CB285C9E">
      <w:start w:val="1"/>
      <w:numFmt w:val="bullet"/>
      <w:pStyle w:val="normlnodsazensodrkou"/>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nsid w:val="1DF31F55"/>
    <w:multiLevelType w:val="hybridMultilevel"/>
    <w:tmpl w:val="08F63F18"/>
    <w:lvl w:ilvl="0" w:tplc="50868C58">
      <w:start w:val="1"/>
      <w:numFmt w:val="decimal"/>
      <w:lvlText w:val="%1."/>
      <w:lvlJc w:val="left"/>
      <w:pPr>
        <w:ind w:left="720" w:hanging="360"/>
      </w:pPr>
      <w:rPr>
        <w:rFonts w:hint="default"/>
        <w:b/>
      </w:rPr>
    </w:lvl>
    <w:lvl w:ilvl="1" w:tplc="ED36C1BA">
      <w:start w:val="5"/>
      <w:numFmt w:val="bullet"/>
      <w:lvlText w:val="-"/>
      <w:lvlJc w:val="left"/>
      <w:pPr>
        <w:ind w:left="1440" w:hanging="360"/>
      </w:pPr>
      <w:rPr>
        <w:rFonts w:ascii="Verdana" w:eastAsia="Times New Roman" w:hAnsi="Verdana"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7B6389C"/>
    <w:multiLevelType w:val="multilevel"/>
    <w:tmpl w:val="CDB67036"/>
    <w:lvl w:ilvl="0">
      <w:start w:val="2"/>
      <w:numFmt w:val="decimal"/>
      <w:lvlText w:val="%1."/>
      <w:lvlJc w:val="left"/>
      <w:pPr>
        <w:ind w:left="360" w:hanging="360"/>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0">
    <w:nsid w:val="2C45133D"/>
    <w:multiLevelType w:val="hybridMultilevel"/>
    <w:tmpl w:val="D4BA91C2"/>
    <w:lvl w:ilvl="0" w:tplc="4CF4852E">
      <w:start w:val="14"/>
      <w:numFmt w:val="decimal"/>
      <w:lvlText w:val="%1."/>
      <w:lvlJc w:val="left"/>
      <w:pPr>
        <w:ind w:left="4095" w:hanging="360"/>
      </w:pPr>
      <w:rPr>
        <w:rFonts w:hint="default"/>
      </w:rPr>
    </w:lvl>
    <w:lvl w:ilvl="1" w:tplc="04050019" w:tentative="1">
      <w:start w:val="1"/>
      <w:numFmt w:val="lowerLetter"/>
      <w:lvlText w:val="%2."/>
      <w:lvlJc w:val="left"/>
      <w:pPr>
        <w:ind w:left="4815" w:hanging="360"/>
      </w:pPr>
    </w:lvl>
    <w:lvl w:ilvl="2" w:tplc="0405001B" w:tentative="1">
      <w:start w:val="1"/>
      <w:numFmt w:val="lowerRoman"/>
      <w:lvlText w:val="%3."/>
      <w:lvlJc w:val="right"/>
      <w:pPr>
        <w:ind w:left="5535" w:hanging="180"/>
      </w:pPr>
    </w:lvl>
    <w:lvl w:ilvl="3" w:tplc="0405000F" w:tentative="1">
      <w:start w:val="1"/>
      <w:numFmt w:val="decimal"/>
      <w:lvlText w:val="%4."/>
      <w:lvlJc w:val="left"/>
      <w:pPr>
        <w:ind w:left="6255" w:hanging="360"/>
      </w:pPr>
    </w:lvl>
    <w:lvl w:ilvl="4" w:tplc="04050019" w:tentative="1">
      <w:start w:val="1"/>
      <w:numFmt w:val="lowerLetter"/>
      <w:lvlText w:val="%5."/>
      <w:lvlJc w:val="left"/>
      <w:pPr>
        <w:ind w:left="6975" w:hanging="360"/>
      </w:pPr>
    </w:lvl>
    <w:lvl w:ilvl="5" w:tplc="0405001B" w:tentative="1">
      <w:start w:val="1"/>
      <w:numFmt w:val="lowerRoman"/>
      <w:lvlText w:val="%6."/>
      <w:lvlJc w:val="right"/>
      <w:pPr>
        <w:ind w:left="7695" w:hanging="180"/>
      </w:pPr>
    </w:lvl>
    <w:lvl w:ilvl="6" w:tplc="0405000F" w:tentative="1">
      <w:start w:val="1"/>
      <w:numFmt w:val="decimal"/>
      <w:lvlText w:val="%7."/>
      <w:lvlJc w:val="left"/>
      <w:pPr>
        <w:ind w:left="8415" w:hanging="360"/>
      </w:pPr>
    </w:lvl>
    <w:lvl w:ilvl="7" w:tplc="04050019" w:tentative="1">
      <w:start w:val="1"/>
      <w:numFmt w:val="lowerLetter"/>
      <w:lvlText w:val="%8."/>
      <w:lvlJc w:val="left"/>
      <w:pPr>
        <w:ind w:left="9135" w:hanging="360"/>
      </w:pPr>
    </w:lvl>
    <w:lvl w:ilvl="8" w:tplc="0405001B" w:tentative="1">
      <w:start w:val="1"/>
      <w:numFmt w:val="lowerRoman"/>
      <w:lvlText w:val="%9."/>
      <w:lvlJc w:val="right"/>
      <w:pPr>
        <w:ind w:left="9855" w:hanging="180"/>
      </w:pPr>
    </w:lvl>
  </w:abstractNum>
  <w:abstractNum w:abstractNumId="11">
    <w:nsid w:val="2DCA57AA"/>
    <w:multiLevelType w:val="multilevel"/>
    <w:tmpl w:val="ABE87CA4"/>
    <w:lvl w:ilvl="0">
      <w:start w:val="4"/>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2">
    <w:nsid w:val="2F1F790D"/>
    <w:multiLevelType w:val="hybridMultilevel"/>
    <w:tmpl w:val="774C004E"/>
    <w:lvl w:ilvl="0" w:tplc="4DCABE48">
      <w:numFmt w:val="bullet"/>
      <w:lvlText w:val="-"/>
      <w:lvlJc w:val="left"/>
      <w:pPr>
        <w:ind w:left="644" w:hanging="360"/>
      </w:pPr>
      <w:rPr>
        <w:rFonts w:ascii="Arial" w:eastAsia="Times New Roman" w:hAnsi="Arial"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3">
    <w:nsid w:val="321F09E3"/>
    <w:multiLevelType w:val="multilevel"/>
    <w:tmpl w:val="EFF07E4A"/>
    <w:lvl w:ilvl="0">
      <w:start w:val="2"/>
      <w:numFmt w:val="decimal"/>
      <w:lvlText w:val="%1."/>
      <w:lvlJc w:val="left"/>
      <w:pPr>
        <w:ind w:left="360" w:hanging="36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4">
    <w:nsid w:val="32577B35"/>
    <w:multiLevelType w:val="hybridMultilevel"/>
    <w:tmpl w:val="B602E52C"/>
    <w:lvl w:ilvl="0" w:tplc="4F6AEC44">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nsid w:val="3598454E"/>
    <w:multiLevelType w:val="hybridMultilevel"/>
    <w:tmpl w:val="44108014"/>
    <w:lvl w:ilvl="0" w:tplc="6F463A3C">
      <w:start w:val="1"/>
      <w:numFmt w:val="bullet"/>
      <w:pStyle w:val="Normlnodsazensodrkou2"/>
      <w:lvlText w:val=""/>
      <w:lvlJc w:val="left"/>
      <w:pPr>
        <w:tabs>
          <w:tab w:val="num" w:pos="1324"/>
        </w:tabs>
        <w:ind w:left="1324" w:hanging="360"/>
      </w:pPr>
      <w:rPr>
        <w:rFonts w:ascii="Symbol" w:hAnsi="Symbol" w:hint="default"/>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3AF0367E"/>
    <w:multiLevelType w:val="multilevel"/>
    <w:tmpl w:val="67CC528E"/>
    <w:lvl w:ilvl="0">
      <w:start w:val="4"/>
      <w:numFmt w:val="decimal"/>
      <w:lvlText w:val="%1."/>
      <w:lvlJc w:val="left"/>
      <w:pPr>
        <w:ind w:left="360" w:hanging="36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7">
    <w:nsid w:val="44564C69"/>
    <w:multiLevelType w:val="multilevel"/>
    <w:tmpl w:val="4C3E64E2"/>
    <w:lvl w:ilvl="0">
      <w:start w:val="2"/>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8">
    <w:nsid w:val="5C736AF1"/>
    <w:multiLevelType w:val="multilevel"/>
    <w:tmpl w:val="D7C65538"/>
    <w:lvl w:ilvl="0">
      <w:start w:val="2"/>
      <w:numFmt w:val="decimal"/>
      <w:lvlText w:val="%1."/>
      <w:lvlJc w:val="left"/>
      <w:pPr>
        <w:ind w:left="360" w:hanging="360"/>
      </w:pPr>
      <w:rPr>
        <w:rFonts w:hint="default"/>
      </w:rPr>
    </w:lvl>
    <w:lvl w:ilvl="1">
      <w:start w:val="5"/>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9">
    <w:nsid w:val="61F539F5"/>
    <w:multiLevelType w:val="multilevel"/>
    <w:tmpl w:val="59440D8E"/>
    <w:lvl w:ilvl="0">
      <w:start w:val="6"/>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0">
    <w:nsid w:val="626929FE"/>
    <w:multiLevelType w:val="multilevel"/>
    <w:tmpl w:val="5B8A2842"/>
    <w:lvl w:ilvl="0">
      <w:start w:val="6"/>
      <w:numFmt w:val="decimal"/>
      <w:lvlText w:val="%1."/>
      <w:lvlJc w:val="left"/>
      <w:pPr>
        <w:ind w:left="360" w:hanging="36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1">
    <w:nsid w:val="679A50F4"/>
    <w:multiLevelType w:val="multilevel"/>
    <w:tmpl w:val="3460D2DE"/>
    <w:lvl w:ilvl="0">
      <w:start w:val="1"/>
      <w:numFmt w:val="upperRoman"/>
      <w:suff w:val="space"/>
      <w:lvlText w:val="%1."/>
      <w:lvlJc w:val="center"/>
      <w:pPr>
        <w:ind w:left="360" w:hanging="360"/>
      </w:pPr>
      <w:rPr>
        <w:rFonts w:ascii="Arial" w:hAnsi="Arial" w:cs="Arial" w:hint="default"/>
        <w:b/>
        <w:i w:val="0"/>
        <w:sz w:val="24"/>
        <w:szCs w:val="24"/>
      </w:rPr>
    </w:lvl>
    <w:lvl w:ilvl="1">
      <w:start w:val="1"/>
      <w:numFmt w:val="decimal"/>
      <w:pStyle w:val="Zkladntext2-smlouva"/>
      <w:isLgl/>
      <w:lvlText w:val="%1.%2"/>
      <w:lvlJc w:val="left"/>
      <w:pPr>
        <w:tabs>
          <w:tab w:val="num" w:pos="426"/>
        </w:tabs>
        <w:ind w:left="138" w:firstLine="288"/>
      </w:pPr>
      <w:rPr>
        <w:rFonts w:ascii="Arial" w:hAnsi="Arial" w:cs="Arial" w:hint="default"/>
        <w:b w:val="0"/>
        <w:color w:val="auto"/>
        <w:sz w:val="22"/>
        <w:szCs w:val="22"/>
      </w:rPr>
    </w:lvl>
    <w:lvl w:ilvl="2">
      <w:start w:val="1"/>
      <w:numFmt w:val="decimal"/>
      <w:pStyle w:val="Zkladntext3smlouva"/>
      <w:isLgl/>
      <w:lvlText w:val="%1.%2.%3"/>
      <w:lvlJc w:val="left"/>
      <w:pPr>
        <w:tabs>
          <w:tab w:val="num" w:pos="958"/>
        </w:tabs>
        <w:ind w:left="958" w:hanging="679"/>
      </w:pPr>
      <w:rPr>
        <w:rFonts w:hint="default"/>
      </w:rPr>
    </w:lvl>
    <w:lvl w:ilvl="3">
      <w:start w:val="1"/>
      <w:numFmt w:val="decimal"/>
      <w:isLgl/>
      <w:lvlText w:val="%1.%2.%3.%4."/>
      <w:lvlJc w:val="left"/>
      <w:pPr>
        <w:tabs>
          <w:tab w:val="num" w:pos="792"/>
        </w:tabs>
        <w:ind w:left="432" w:hanging="720"/>
      </w:pPr>
      <w:rPr>
        <w:rFonts w:hint="default"/>
      </w:rPr>
    </w:lvl>
    <w:lvl w:ilvl="4">
      <w:start w:val="1"/>
      <w:numFmt w:val="decimal"/>
      <w:lvlText w:val="%1.%2.%3.%4.%5."/>
      <w:lvlJc w:val="left"/>
      <w:pPr>
        <w:tabs>
          <w:tab w:val="num" w:pos="792"/>
        </w:tabs>
        <w:ind w:left="792" w:hanging="1080"/>
      </w:pPr>
      <w:rPr>
        <w:rFonts w:hint="default"/>
      </w:rPr>
    </w:lvl>
    <w:lvl w:ilvl="5">
      <w:start w:val="1"/>
      <w:numFmt w:val="decimal"/>
      <w:lvlText w:val="%1.%2.%3.%4.%5.%6."/>
      <w:lvlJc w:val="left"/>
      <w:pPr>
        <w:tabs>
          <w:tab w:val="num" w:pos="792"/>
        </w:tabs>
        <w:ind w:left="792" w:hanging="1080"/>
      </w:pPr>
      <w:rPr>
        <w:rFonts w:hint="default"/>
      </w:rPr>
    </w:lvl>
    <w:lvl w:ilvl="6">
      <w:start w:val="1"/>
      <w:numFmt w:val="decimal"/>
      <w:lvlText w:val="%1.%2.%3.%4.%5.%6.%7."/>
      <w:lvlJc w:val="left"/>
      <w:pPr>
        <w:tabs>
          <w:tab w:val="num" w:pos="1152"/>
        </w:tabs>
        <w:ind w:left="1152" w:hanging="1440"/>
      </w:pPr>
      <w:rPr>
        <w:rFonts w:hint="default"/>
      </w:rPr>
    </w:lvl>
    <w:lvl w:ilvl="7">
      <w:start w:val="1"/>
      <w:numFmt w:val="decimal"/>
      <w:lvlText w:val="%1.%2.%3.%4.%5.%6.%7.%8."/>
      <w:lvlJc w:val="left"/>
      <w:pPr>
        <w:tabs>
          <w:tab w:val="num" w:pos="1152"/>
        </w:tabs>
        <w:ind w:left="1152" w:hanging="1440"/>
      </w:pPr>
      <w:rPr>
        <w:rFonts w:hint="default"/>
      </w:rPr>
    </w:lvl>
    <w:lvl w:ilvl="8">
      <w:start w:val="1"/>
      <w:numFmt w:val="decimal"/>
      <w:lvlText w:val="%1.%2.%3.%4.%5.%6.%7.%8.%9."/>
      <w:lvlJc w:val="left"/>
      <w:pPr>
        <w:tabs>
          <w:tab w:val="num" w:pos="1512"/>
        </w:tabs>
        <w:ind w:left="1512" w:hanging="1800"/>
      </w:pPr>
      <w:rPr>
        <w:rFonts w:hint="default"/>
      </w:rPr>
    </w:lvl>
  </w:abstractNum>
  <w:abstractNum w:abstractNumId="22">
    <w:nsid w:val="67C40FDE"/>
    <w:multiLevelType w:val="multilevel"/>
    <w:tmpl w:val="C35E9F2A"/>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3">
    <w:nsid w:val="6C913B51"/>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1283" w:hanging="432"/>
      </w:pPr>
      <w:rPr>
        <w:rFonts w:hint="default"/>
        <w:b w:val="0"/>
      </w:rPr>
    </w:lvl>
    <w:lvl w:ilvl="2">
      <w:start w:val="1"/>
      <w:numFmt w:val="decimal"/>
      <w:lvlText w:val="%1.%2.%3."/>
      <w:lvlJc w:val="left"/>
      <w:pPr>
        <w:ind w:left="1922"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7973094"/>
    <w:multiLevelType w:val="hybridMultilevel"/>
    <w:tmpl w:val="D812EDBA"/>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abstractNumId w:val="23"/>
  </w:num>
  <w:num w:numId="2">
    <w:abstractNumId w:val="6"/>
  </w:num>
  <w:num w:numId="3">
    <w:abstractNumId w:val="21"/>
  </w:num>
  <w:num w:numId="4">
    <w:abstractNumId w:val="15"/>
  </w:num>
  <w:num w:numId="5">
    <w:abstractNumId w:val="7"/>
  </w:num>
  <w:num w:numId="6">
    <w:abstractNumId w:val="8"/>
  </w:num>
  <w:num w:numId="7">
    <w:abstractNumId w:val="24"/>
  </w:num>
  <w:num w:numId="8">
    <w:abstractNumId w:val="12"/>
  </w:num>
  <w:num w:numId="9">
    <w:abstractNumId w:val="4"/>
  </w:num>
  <w:num w:numId="10">
    <w:abstractNumId w:val="22"/>
  </w:num>
  <w:num w:numId="11">
    <w:abstractNumId w:val="14"/>
  </w:num>
  <w:num w:numId="12">
    <w:abstractNumId w:val="3"/>
  </w:num>
  <w:num w:numId="13">
    <w:abstractNumId w:val="0"/>
  </w:num>
  <w:num w:numId="14">
    <w:abstractNumId w:val="17"/>
  </w:num>
  <w:num w:numId="15">
    <w:abstractNumId w:val="13"/>
  </w:num>
  <w:num w:numId="16">
    <w:abstractNumId w:val="9"/>
  </w:num>
  <w:num w:numId="17">
    <w:abstractNumId w:val="1"/>
  </w:num>
  <w:num w:numId="18">
    <w:abstractNumId w:val="18"/>
  </w:num>
  <w:num w:numId="19">
    <w:abstractNumId w:val="11"/>
  </w:num>
  <w:num w:numId="20">
    <w:abstractNumId w:val="16"/>
  </w:num>
  <w:num w:numId="21">
    <w:abstractNumId w:val="19"/>
  </w:num>
  <w:num w:numId="22">
    <w:abstractNumId w:val="20"/>
  </w:num>
  <w:num w:numId="23">
    <w:abstractNumId w:val="10"/>
  </w:num>
  <w:num w:numId="24">
    <w:abstractNumId w:val="5"/>
  </w:num>
  <w:num w:numId="25">
    <w:abstractNumId w:val="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rsids>
    <w:rsidRoot w:val="00BF1B44"/>
    <w:rsid w:val="00006BA0"/>
    <w:rsid w:val="0001607C"/>
    <w:rsid w:val="000175DE"/>
    <w:rsid w:val="00017699"/>
    <w:rsid w:val="00041A5D"/>
    <w:rsid w:val="00067596"/>
    <w:rsid w:val="00086CA5"/>
    <w:rsid w:val="00092EB9"/>
    <w:rsid w:val="000B7925"/>
    <w:rsid w:val="000E554B"/>
    <w:rsid w:val="000F2E86"/>
    <w:rsid w:val="000F5255"/>
    <w:rsid w:val="00113792"/>
    <w:rsid w:val="001317CF"/>
    <w:rsid w:val="00145A6F"/>
    <w:rsid w:val="001617F5"/>
    <w:rsid w:val="00167B3F"/>
    <w:rsid w:val="001744EE"/>
    <w:rsid w:val="00175A3F"/>
    <w:rsid w:val="00182FAB"/>
    <w:rsid w:val="00190D32"/>
    <w:rsid w:val="0019426E"/>
    <w:rsid w:val="00194C40"/>
    <w:rsid w:val="00196925"/>
    <w:rsid w:val="001A7659"/>
    <w:rsid w:val="001C6D0B"/>
    <w:rsid w:val="001D1D6B"/>
    <w:rsid w:val="001D71B8"/>
    <w:rsid w:val="001E2D28"/>
    <w:rsid w:val="001F08F2"/>
    <w:rsid w:val="002073F2"/>
    <w:rsid w:val="002101B5"/>
    <w:rsid w:val="00223B6B"/>
    <w:rsid w:val="002549B9"/>
    <w:rsid w:val="0025681B"/>
    <w:rsid w:val="002670BA"/>
    <w:rsid w:val="00290C80"/>
    <w:rsid w:val="002911F5"/>
    <w:rsid w:val="002A1B96"/>
    <w:rsid w:val="002A3169"/>
    <w:rsid w:val="002A5804"/>
    <w:rsid w:val="002A791C"/>
    <w:rsid w:val="002B036E"/>
    <w:rsid w:val="002B3681"/>
    <w:rsid w:val="002D19C2"/>
    <w:rsid w:val="002F5629"/>
    <w:rsid w:val="00334432"/>
    <w:rsid w:val="0035171F"/>
    <w:rsid w:val="003559FD"/>
    <w:rsid w:val="0037201C"/>
    <w:rsid w:val="003A774F"/>
    <w:rsid w:val="003B1C11"/>
    <w:rsid w:val="003B3A34"/>
    <w:rsid w:val="003B62EE"/>
    <w:rsid w:val="003C47B8"/>
    <w:rsid w:val="003C516D"/>
    <w:rsid w:val="003D39DE"/>
    <w:rsid w:val="003D40FE"/>
    <w:rsid w:val="003F5B42"/>
    <w:rsid w:val="003F5FEF"/>
    <w:rsid w:val="0040497A"/>
    <w:rsid w:val="0043286E"/>
    <w:rsid w:val="004736C8"/>
    <w:rsid w:val="00474066"/>
    <w:rsid w:val="00485753"/>
    <w:rsid w:val="00497D9E"/>
    <w:rsid w:val="004C5544"/>
    <w:rsid w:val="004D0F7C"/>
    <w:rsid w:val="004D62C6"/>
    <w:rsid w:val="004E65EE"/>
    <w:rsid w:val="004F06D0"/>
    <w:rsid w:val="004F1149"/>
    <w:rsid w:val="00500512"/>
    <w:rsid w:val="0050666D"/>
    <w:rsid w:val="00527948"/>
    <w:rsid w:val="00532915"/>
    <w:rsid w:val="00541142"/>
    <w:rsid w:val="00552D02"/>
    <w:rsid w:val="0055461F"/>
    <w:rsid w:val="0056246D"/>
    <w:rsid w:val="00571265"/>
    <w:rsid w:val="00575A7B"/>
    <w:rsid w:val="005969B4"/>
    <w:rsid w:val="005B3047"/>
    <w:rsid w:val="005B5EC2"/>
    <w:rsid w:val="005C46C7"/>
    <w:rsid w:val="005C6347"/>
    <w:rsid w:val="005E094F"/>
    <w:rsid w:val="005F1518"/>
    <w:rsid w:val="00626565"/>
    <w:rsid w:val="00627D04"/>
    <w:rsid w:val="006741C9"/>
    <w:rsid w:val="00675564"/>
    <w:rsid w:val="00680E34"/>
    <w:rsid w:val="00696273"/>
    <w:rsid w:val="006A1085"/>
    <w:rsid w:val="006B4325"/>
    <w:rsid w:val="006E40AE"/>
    <w:rsid w:val="006F0C70"/>
    <w:rsid w:val="00706E06"/>
    <w:rsid w:val="00720DEC"/>
    <w:rsid w:val="00735797"/>
    <w:rsid w:val="007368A5"/>
    <w:rsid w:val="00740350"/>
    <w:rsid w:val="00740D77"/>
    <w:rsid w:val="0074417F"/>
    <w:rsid w:val="00767114"/>
    <w:rsid w:val="00767EF0"/>
    <w:rsid w:val="0077344C"/>
    <w:rsid w:val="007736B7"/>
    <w:rsid w:val="007843CC"/>
    <w:rsid w:val="0079689F"/>
    <w:rsid w:val="007A7928"/>
    <w:rsid w:val="007C589A"/>
    <w:rsid w:val="007D1302"/>
    <w:rsid w:val="007D7D32"/>
    <w:rsid w:val="007E7F4A"/>
    <w:rsid w:val="008132DC"/>
    <w:rsid w:val="0082190F"/>
    <w:rsid w:val="008315E1"/>
    <w:rsid w:val="008519CE"/>
    <w:rsid w:val="00863A6F"/>
    <w:rsid w:val="00867C7A"/>
    <w:rsid w:val="008759E9"/>
    <w:rsid w:val="0088164F"/>
    <w:rsid w:val="008D2DC1"/>
    <w:rsid w:val="008E33E0"/>
    <w:rsid w:val="008F181A"/>
    <w:rsid w:val="008F3DF8"/>
    <w:rsid w:val="00923FC1"/>
    <w:rsid w:val="00927766"/>
    <w:rsid w:val="00946B77"/>
    <w:rsid w:val="00994CF3"/>
    <w:rsid w:val="00996EA3"/>
    <w:rsid w:val="009A07F5"/>
    <w:rsid w:val="009B2D4D"/>
    <w:rsid w:val="009B2DEB"/>
    <w:rsid w:val="009B6E19"/>
    <w:rsid w:val="009E33C7"/>
    <w:rsid w:val="009F26DC"/>
    <w:rsid w:val="009F30BE"/>
    <w:rsid w:val="009F7198"/>
    <w:rsid w:val="00A12F07"/>
    <w:rsid w:val="00A16002"/>
    <w:rsid w:val="00A16920"/>
    <w:rsid w:val="00A33834"/>
    <w:rsid w:val="00A3480F"/>
    <w:rsid w:val="00A460CB"/>
    <w:rsid w:val="00A4738D"/>
    <w:rsid w:val="00A629B1"/>
    <w:rsid w:val="00A77FFC"/>
    <w:rsid w:val="00A90CBE"/>
    <w:rsid w:val="00AA7618"/>
    <w:rsid w:val="00AB07E5"/>
    <w:rsid w:val="00AD00DE"/>
    <w:rsid w:val="00AD15CB"/>
    <w:rsid w:val="00AE301A"/>
    <w:rsid w:val="00AE67A4"/>
    <w:rsid w:val="00AF5940"/>
    <w:rsid w:val="00B14219"/>
    <w:rsid w:val="00B36429"/>
    <w:rsid w:val="00B4086E"/>
    <w:rsid w:val="00B50DCD"/>
    <w:rsid w:val="00B57296"/>
    <w:rsid w:val="00B63D09"/>
    <w:rsid w:val="00B74488"/>
    <w:rsid w:val="00B91507"/>
    <w:rsid w:val="00BA3B07"/>
    <w:rsid w:val="00BA5861"/>
    <w:rsid w:val="00BD0868"/>
    <w:rsid w:val="00BD60E7"/>
    <w:rsid w:val="00BE4CF3"/>
    <w:rsid w:val="00BF1B44"/>
    <w:rsid w:val="00C013E7"/>
    <w:rsid w:val="00C50682"/>
    <w:rsid w:val="00C57475"/>
    <w:rsid w:val="00C70223"/>
    <w:rsid w:val="00C7252C"/>
    <w:rsid w:val="00C762AB"/>
    <w:rsid w:val="00C8039F"/>
    <w:rsid w:val="00C80491"/>
    <w:rsid w:val="00C82F1A"/>
    <w:rsid w:val="00C85C7D"/>
    <w:rsid w:val="00C86912"/>
    <w:rsid w:val="00C90875"/>
    <w:rsid w:val="00CB19E8"/>
    <w:rsid w:val="00CB2396"/>
    <w:rsid w:val="00CD0B4C"/>
    <w:rsid w:val="00CE1A30"/>
    <w:rsid w:val="00D00075"/>
    <w:rsid w:val="00D07DDB"/>
    <w:rsid w:val="00D10385"/>
    <w:rsid w:val="00D2593C"/>
    <w:rsid w:val="00D46A45"/>
    <w:rsid w:val="00D46F62"/>
    <w:rsid w:val="00D523ED"/>
    <w:rsid w:val="00D614B5"/>
    <w:rsid w:val="00D7558D"/>
    <w:rsid w:val="00D76F01"/>
    <w:rsid w:val="00D83AF2"/>
    <w:rsid w:val="00D85E7A"/>
    <w:rsid w:val="00D942FE"/>
    <w:rsid w:val="00DA3E55"/>
    <w:rsid w:val="00DC1D42"/>
    <w:rsid w:val="00DC5FFA"/>
    <w:rsid w:val="00DC7554"/>
    <w:rsid w:val="00DE2C1A"/>
    <w:rsid w:val="00E14090"/>
    <w:rsid w:val="00E30A28"/>
    <w:rsid w:val="00E318ED"/>
    <w:rsid w:val="00E42D77"/>
    <w:rsid w:val="00E45BCC"/>
    <w:rsid w:val="00E57795"/>
    <w:rsid w:val="00E62C4C"/>
    <w:rsid w:val="00E64201"/>
    <w:rsid w:val="00E701F6"/>
    <w:rsid w:val="00EA2857"/>
    <w:rsid w:val="00EB0240"/>
    <w:rsid w:val="00EC1723"/>
    <w:rsid w:val="00F2494F"/>
    <w:rsid w:val="00F26685"/>
    <w:rsid w:val="00F35D9E"/>
    <w:rsid w:val="00F47446"/>
    <w:rsid w:val="00F51EDA"/>
    <w:rsid w:val="00F5271B"/>
    <w:rsid w:val="00F57826"/>
    <w:rsid w:val="00F80D2C"/>
    <w:rsid w:val="00FA16CC"/>
    <w:rsid w:val="00FA21C1"/>
    <w:rsid w:val="00FB4D35"/>
    <w:rsid w:val="00FF07B1"/>
    <w:rsid w:val="00FF093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Calibri"/>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1B44"/>
    <w:pPr>
      <w:spacing w:after="200"/>
    </w:pPr>
    <w:rPr>
      <w:rFonts w:ascii="Calibri" w:eastAsia="Calibri" w:hAnsi="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BF1B44"/>
    <w:pPr>
      <w:spacing w:after="0" w:line="240" w:lineRule="auto"/>
    </w:pPr>
    <w:rPr>
      <w:rFonts w:ascii="Times New Roman" w:eastAsia="Times New Roman" w:hAnsi="Times New Roman" w:cs="Times New Roman"/>
      <w:snapToGrid w:val="0"/>
      <w:color w:val="000000"/>
      <w:sz w:val="24"/>
      <w:szCs w:val="20"/>
      <w:lang w:eastAsia="cs-CZ"/>
    </w:rPr>
  </w:style>
  <w:style w:type="character" w:customStyle="1" w:styleId="ZkladntextChar">
    <w:name w:val="Základní text Char"/>
    <w:basedOn w:val="Standardnpsmoodstavce"/>
    <w:link w:val="Zkladntext"/>
    <w:rsid w:val="00BF1B44"/>
    <w:rPr>
      <w:rFonts w:ascii="Times New Roman" w:eastAsia="Times New Roman" w:hAnsi="Times New Roman" w:cs="Times New Roman"/>
      <w:snapToGrid w:val="0"/>
      <w:color w:val="000000"/>
      <w:sz w:val="24"/>
      <w:szCs w:val="20"/>
      <w:lang w:eastAsia="cs-CZ"/>
    </w:rPr>
  </w:style>
  <w:style w:type="paragraph" w:styleId="Zkladntextodsazen2">
    <w:name w:val="Body Text Indent 2"/>
    <w:basedOn w:val="Normln"/>
    <w:link w:val="Zkladntextodsazen2Char"/>
    <w:rsid w:val="00BF1B44"/>
    <w:pPr>
      <w:spacing w:after="0" w:line="240" w:lineRule="auto"/>
      <w:ind w:left="708"/>
    </w:pPr>
    <w:rPr>
      <w:rFonts w:ascii="Arial" w:eastAsia="Times New Roman" w:hAnsi="Arial" w:cs="Arial"/>
      <w:sz w:val="24"/>
      <w:szCs w:val="24"/>
      <w:lang w:eastAsia="cs-CZ"/>
    </w:rPr>
  </w:style>
  <w:style w:type="character" w:customStyle="1" w:styleId="Zkladntextodsazen2Char">
    <w:name w:val="Základní text odsazený 2 Char"/>
    <w:basedOn w:val="Standardnpsmoodstavce"/>
    <w:link w:val="Zkladntextodsazen2"/>
    <w:rsid w:val="00BF1B44"/>
    <w:rPr>
      <w:rFonts w:eastAsia="Times New Roman" w:cs="Arial"/>
      <w:sz w:val="24"/>
      <w:szCs w:val="24"/>
      <w:lang w:eastAsia="cs-CZ"/>
    </w:rPr>
  </w:style>
  <w:style w:type="paragraph" w:styleId="Zpat">
    <w:name w:val="footer"/>
    <w:basedOn w:val="Normln"/>
    <w:link w:val="ZpatChar"/>
    <w:rsid w:val="00BF1B44"/>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rsid w:val="00BF1B44"/>
    <w:rPr>
      <w:rFonts w:ascii="Times New Roman" w:eastAsia="Times New Roman" w:hAnsi="Times New Roman" w:cs="Times New Roman"/>
      <w:sz w:val="20"/>
      <w:szCs w:val="20"/>
      <w:lang w:eastAsia="cs-CZ"/>
    </w:rPr>
  </w:style>
  <w:style w:type="paragraph" w:styleId="Zhlav">
    <w:name w:val="header"/>
    <w:basedOn w:val="Normln"/>
    <w:link w:val="ZhlavChar"/>
    <w:rsid w:val="00BF1B44"/>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rsid w:val="00BF1B44"/>
    <w:rPr>
      <w:rFonts w:ascii="Times New Roman" w:eastAsia="Times New Roman" w:hAnsi="Times New Roman" w:cs="Times New Roman"/>
      <w:sz w:val="24"/>
      <w:szCs w:val="24"/>
      <w:lang w:eastAsia="cs-CZ"/>
    </w:rPr>
  </w:style>
  <w:style w:type="paragraph" w:styleId="Textvbloku">
    <w:name w:val="Block Text"/>
    <w:basedOn w:val="Normln"/>
    <w:rsid w:val="00BF1B44"/>
    <w:pPr>
      <w:tabs>
        <w:tab w:val="left" w:pos="284"/>
      </w:tabs>
      <w:spacing w:after="0" w:line="240" w:lineRule="atLeast"/>
      <w:ind w:left="284" w:right="46" w:hanging="284"/>
      <w:jc w:val="both"/>
    </w:pPr>
    <w:rPr>
      <w:rFonts w:ascii="Times New Roman" w:eastAsia="Times New Roman" w:hAnsi="Times New Roman" w:cs="Times New Roman"/>
      <w:sz w:val="20"/>
      <w:szCs w:val="20"/>
      <w:lang w:eastAsia="cs-CZ"/>
    </w:rPr>
  </w:style>
  <w:style w:type="paragraph" w:customStyle="1" w:styleId="Standardnpsmoodstavce1">
    <w:name w:val="Standardní písmo odstavce1"/>
    <w:basedOn w:val="Normln"/>
    <w:rsid w:val="00BF1B44"/>
    <w:pPr>
      <w:spacing w:after="0" w:line="240" w:lineRule="auto"/>
      <w:jc w:val="both"/>
    </w:pPr>
    <w:rPr>
      <w:rFonts w:ascii="Times New Roman" w:eastAsia="Times New Roman" w:hAnsi="Times New Roman" w:cs="Times New Roman"/>
      <w:sz w:val="24"/>
      <w:szCs w:val="20"/>
      <w:lang w:eastAsia="cs-CZ"/>
    </w:rPr>
  </w:style>
  <w:style w:type="paragraph" w:customStyle="1" w:styleId="Zkladntext1-smlouva">
    <w:name w:val="Základní text (1) - smlouva"/>
    <w:basedOn w:val="Zkladntext"/>
    <w:autoRedefine/>
    <w:qFormat/>
    <w:rsid w:val="00CD0B4C"/>
    <w:pPr>
      <w:spacing w:after="40"/>
      <w:ind w:left="142"/>
      <w:outlineLvl w:val="0"/>
    </w:pPr>
    <w:rPr>
      <w:rFonts w:ascii="Arial" w:hAnsi="Arial" w:cs="Arial"/>
      <w:b/>
      <w:caps/>
      <w:snapToGrid/>
      <w:color w:val="auto"/>
      <w:szCs w:val="24"/>
    </w:rPr>
  </w:style>
  <w:style w:type="paragraph" w:customStyle="1" w:styleId="Zkladntext2-smlouva">
    <w:name w:val="Základní text (2) - smlouva"/>
    <w:basedOn w:val="Zkladntext2"/>
    <w:rsid w:val="00BF1B44"/>
    <w:pPr>
      <w:numPr>
        <w:ilvl w:val="1"/>
        <w:numId w:val="3"/>
      </w:numPr>
      <w:tabs>
        <w:tab w:val="clear" w:pos="426"/>
        <w:tab w:val="num" w:pos="567"/>
      </w:tabs>
      <w:spacing w:before="180" w:after="0" w:line="240" w:lineRule="auto"/>
      <w:ind w:left="279"/>
      <w:jc w:val="both"/>
      <w:outlineLvl w:val="1"/>
    </w:pPr>
    <w:rPr>
      <w:rFonts w:ascii="Times New Roman" w:eastAsia="Times New Roman" w:hAnsi="Times New Roman" w:cs="Times New Roman"/>
      <w:bCs/>
      <w:sz w:val="24"/>
      <w:szCs w:val="20"/>
      <w:lang w:eastAsia="cs-CZ"/>
    </w:rPr>
  </w:style>
  <w:style w:type="paragraph" w:customStyle="1" w:styleId="Zkladntext3smlouva">
    <w:name w:val="Základní text (3) smlouva"/>
    <w:basedOn w:val="Zkladntext3"/>
    <w:rsid w:val="00BF1B44"/>
    <w:pPr>
      <w:numPr>
        <w:ilvl w:val="2"/>
        <w:numId w:val="3"/>
      </w:numPr>
      <w:spacing w:after="0" w:line="240" w:lineRule="auto"/>
      <w:jc w:val="both"/>
    </w:pPr>
    <w:rPr>
      <w:rFonts w:ascii="Times New Roman" w:eastAsia="Times New Roman" w:hAnsi="Times New Roman" w:cs="Times New Roman"/>
      <w:sz w:val="24"/>
      <w:szCs w:val="20"/>
      <w:lang w:eastAsia="cs-CZ"/>
    </w:rPr>
  </w:style>
  <w:style w:type="paragraph" w:styleId="Zkladntext2">
    <w:name w:val="Body Text 2"/>
    <w:basedOn w:val="Normln"/>
    <w:link w:val="Zkladntext2Char"/>
    <w:uiPriority w:val="99"/>
    <w:semiHidden/>
    <w:unhideWhenUsed/>
    <w:rsid w:val="00BF1B44"/>
    <w:pPr>
      <w:spacing w:after="120" w:line="480" w:lineRule="auto"/>
    </w:pPr>
  </w:style>
  <w:style w:type="character" w:customStyle="1" w:styleId="Zkladntext2Char">
    <w:name w:val="Základní text 2 Char"/>
    <w:basedOn w:val="Standardnpsmoodstavce"/>
    <w:link w:val="Zkladntext2"/>
    <w:uiPriority w:val="99"/>
    <w:semiHidden/>
    <w:rsid w:val="00BF1B44"/>
    <w:rPr>
      <w:rFonts w:ascii="Calibri" w:eastAsia="Calibri" w:hAnsi="Calibri"/>
    </w:rPr>
  </w:style>
  <w:style w:type="paragraph" w:styleId="Zkladntext3">
    <w:name w:val="Body Text 3"/>
    <w:basedOn w:val="Normln"/>
    <w:link w:val="Zkladntext3Char"/>
    <w:uiPriority w:val="99"/>
    <w:semiHidden/>
    <w:unhideWhenUsed/>
    <w:rsid w:val="00BF1B44"/>
    <w:pPr>
      <w:spacing w:after="120"/>
    </w:pPr>
    <w:rPr>
      <w:sz w:val="16"/>
      <w:szCs w:val="16"/>
    </w:rPr>
  </w:style>
  <w:style w:type="character" w:customStyle="1" w:styleId="Zkladntext3Char">
    <w:name w:val="Základní text 3 Char"/>
    <w:basedOn w:val="Standardnpsmoodstavce"/>
    <w:link w:val="Zkladntext3"/>
    <w:uiPriority w:val="99"/>
    <w:semiHidden/>
    <w:rsid w:val="00BF1B44"/>
    <w:rPr>
      <w:rFonts w:ascii="Calibri" w:eastAsia="Calibri" w:hAnsi="Calibri"/>
      <w:sz w:val="16"/>
      <w:szCs w:val="16"/>
    </w:rPr>
  </w:style>
  <w:style w:type="paragraph" w:styleId="Odstavecseseznamem">
    <w:name w:val="List Paragraph"/>
    <w:basedOn w:val="Normln"/>
    <w:uiPriority w:val="34"/>
    <w:qFormat/>
    <w:rsid w:val="0019426E"/>
    <w:pPr>
      <w:ind w:left="720"/>
      <w:contextualSpacing/>
    </w:pPr>
  </w:style>
  <w:style w:type="paragraph" w:customStyle="1" w:styleId="normlnodsazensodrkou">
    <w:name w:val="normální odsazený s odrážkou"/>
    <w:basedOn w:val="Normlnodsazen"/>
    <w:rsid w:val="005B3047"/>
    <w:pPr>
      <w:numPr>
        <w:numId w:val="5"/>
      </w:numPr>
      <w:tabs>
        <w:tab w:val="clear" w:pos="360"/>
        <w:tab w:val="num" w:pos="851"/>
      </w:tabs>
      <w:spacing w:before="0"/>
      <w:ind w:left="851" w:hanging="284"/>
    </w:pPr>
    <w:rPr>
      <w:sz w:val="22"/>
    </w:rPr>
  </w:style>
  <w:style w:type="paragraph" w:styleId="Normlnodsazen">
    <w:name w:val="Normal Indent"/>
    <w:basedOn w:val="Normln"/>
    <w:rsid w:val="005B3047"/>
    <w:pPr>
      <w:spacing w:before="120" w:after="0" w:line="240" w:lineRule="auto"/>
      <w:ind w:left="567"/>
      <w:jc w:val="both"/>
    </w:pPr>
    <w:rPr>
      <w:rFonts w:ascii="Times New Roman" w:eastAsia="Times New Roman" w:hAnsi="Times New Roman" w:cs="Times New Roman"/>
      <w:sz w:val="24"/>
      <w:szCs w:val="20"/>
      <w:lang w:eastAsia="cs-CZ"/>
    </w:rPr>
  </w:style>
  <w:style w:type="paragraph" w:styleId="Osloven">
    <w:name w:val="Salutation"/>
    <w:basedOn w:val="Normln"/>
    <w:next w:val="Normln"/>
    <w:link w:val="OslovenChar"/>
    <w:rsid w:val="005B3047"/>
    <w:pPr>
      <w:spacing w:after="0" w:line="240" w:lineRule="auto"/>
    </w:pPr>
    <w:rPr>
      <w:rFonts w:ascii="Times New Roman" w:eastAsia="Times New Roman" w:hAnsi="Times New Roman" w:cs="Times New Roman"/>
      <w:sz w:val="24"/>
      <w:szCs w:val="24"/>
      <w:lang w:eastAsia="cs-CZ"/>
    </w:rPr>
  </w:style>
  <w:style w:type="character" w:customStyle="1" w:styleId="OslovenChar">
    <w:name w:val="Oslovení Char"/>
    <w:basedOn w:val="Standardnpsmoodstavce"/>
    <w:link w:val="Osloven"/>
    <w:rsid w:val="005B3047"/>
    <w:rPr>
      <w:rFonts w:ascii="Times New Roman" w:eastAsia="Times New Roman" w:hAnsi="Times New Roman" w:cs="Times New Roman"/>
      <w:sz w:val="24"/>
      <w:szCs w:val="24"/>
      <w:lang w:eastAsia="cs-CZ"/>
    </w:rPr>
  </w:style>
  <w:style w:type="character" w:styleId="Hypertextovodkaz">
    <w:name w:val="Hyperlink"/>
    <w:rsid w:val="005B3047"/>
    <w:rPr>
      <w:color w:val="auto"/>
      <w:u w:val="none"/>
    </w:rPr>
  </w:style>
  <w:style w:type="paragraph" w:customStyle="1" w:styleId="Normlnodsazensodrkou2">
    <w:name w:val="Normální odsazený s odrážkou 2"/>
    <w:basedOn w:val="Normln"/>
    <w:rsid w:val="005B3047"/>
    <w:pPr>
      <w:numPr>
        <w:numId w:val="4"/>
      </w:numPr>
      <w:spacing w:before="120" w:after="0" w:line="240" w:lineRule="auto"/>
      <w:jc w:val="both"/>
    </w:pPr>
    <w:rPr>
      <w:rFonts w:ascii="Times New Roman" w:eastAsia="Times New Roman" w:hAnsi="Times New Roman" w:cs="Times New Roman"/>
      <w:snapToGrid w:val="0"/>
      <w:sz w:val="24"/>
      <w:szCs w:val="20"/>
      <w:lang w:eastAsia="cs-CZ"/>
    </w:rPr>
  </w:style>
  <w:style w:type="paragraph" w:customStyle="1" w:styleId="normlnodsazensodrkou4">
    <w:name w:val="normální odsazený s odrážkou 4"/>
    <w:basedOn w:val="normlnodsazensodrkou"/>
    <w:rsid w:val="005B3047"/>
    <w:pPr>
      <w:tabs>
        <w:tab w:val="clear" w:pos="851"/>
        <w:tab w:val="num" w:pos="993"/>
      </w:tabs>
      <w:ind w:left="993" w:hanging="426"/>
    </w:pPr>
    <w:rPr>
      <w:sz w:val="24"/>
    </w:rPr>
  </w:style>
  <w:style w:type="paragraph" w:customStyle="1" w:styleId="Default">
    <w:name w:val="Default"/>
    <w:rsid w:val="005B3047"/>
    <w:pPr>
      <w:autoSpaceDE w:val="0"/>
      <w:autoSpaceDN w:val="0"/>
      <w:adjustRightInd w:val="0"/>
      <w:spacing w:line="240" w:lineRule="auto"/>
    </w:pPr>
    <w:rPr>
      <w:rFonts w:eastAsia="Times New Roman" w:cs="Arial"/>
      <w:color w:val="000000"/>
      <w:sz w:val="24"/>
      <w:szCs w:val="24"/>
      <w:lang w:eastAsia="cs-CZ"/>
    </w:rPr>
  </w:style>
  <w:style w:type="paragraph" w:styleId="Textbubliny">
    <w:name w:val="Balloon Text"/>
    <w:basedOn w:val="Normln"/>
    <w:link w:val="TextbublinyChar"/>
    <w:uiPriority w:val="99"/>
    <w:semiHidden/>
    <w:unhideWhenUsed/>
    <w:rsid w:val="005B304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B3047"/>
    <w:rPr>
      <w:rFonts w:ascii="Tahoma" w:eastAsia="Calibri" w:hAnsi="Tahoma" w:cs="Tahoma"/>
      <w:sz w:val="16"/>
      <w:szCs w:val="16"/>
    </w:rPr>
  </w:style>
  <w:style w:type="paragraph" w:styleId="Bezmezer">
    <w:name w:val="No Spacing"/>
    <w:uiPriority w:val="1"/>
    <w:qFormat/>
    <w:rsid w:val="00F47446"/>
    <w:pPr>
      <w:spacing w:line="240" w:lineRule="auto"/>
    </w:pPr>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Calibri"/>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1B44"/>
    <w:pPr>
      <w:spacing w:after="200"/>
    </w:pPr>
    <w:rPr>
      <w:rFonts w:ascii="Calibri" w:eastAsia="Calibri" w:hAnsi="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BF1B44"/>
    <w:pPr>
      <w:spacing w:after="0" w:line="240" w:lineRule="auto"/>
    </w:pPr>
    <w:rPr>
      <w:rFonts w:ascii="Times New Roman" w:eastAsia="Times New Roman" w:hAnsi="Times New Roman" w:cs="Times New Roman"/>
      <w:snapToGrid w:val="0"/>
      <w:color w:val="000000"/>
      <w:sz w:val="24"/>
      <w:szCs w:val="20"/>
      <w:lang w:eastAsia="cs-CZ"/>
    </w:rPr>
  </w:style>
  <w:style w:type="character" w:customStyle="1" w:styleId="ZkladntextChar">
    <w:name w:val="Základní text Char"/>
    <w:basedOn w:val="Standardnpsmoodstavce"/>
    <w:link w:val="Zkladntext"/>
    <w:rsid w:val="00BF1B44"/>
    <w:rPr>
      <w:rFonts w:ascii="Times New Roman" w:eastAsia="Times New Roman" w:hAnsi="Times New Roman" w:cs="Times New Roman"/>
      <w:snapToGrid w:val="0"/>
      <w:color w:val="000000"/>
      <w:sz w:val="24"/>
      <w:szCs w:val="20"/>
      <w:lang w:eastAsia="cs-CZ"/>
    </w:rPr>
  </w:style>
  <w:style w:type="paragraph" w:styleId="Zkladntextodsazen2">
    <w:name w:val="Body Text Indent 2"/>
    <w:basedOn w:val="Normln"/>
    <w:link w:val="Zkladntextodsazen2Char"/>
    <w:rsid w:val="00BF1B44"/>
    <w:pPr>
      <w:spacing w:after="0" w:line="240" w:lineRule="auto"/>
      <w:ind w:left="708"/>
    </w:pPr>
    <w:rPr>
      <w:rFonts w:ascii="Arial" w:eastAsia="Times New Roman" w:hAnsi="Arial" w:cs="Arial"/>
      <w:sz w:val="24"/>
      <w:szCs w:val="24"/>
      <w:lang w:eastAsia="cs-CZ"/>
    </w:rPr>
  </w:style>
  <w:style w:type="character" w:customStyle="1" w:styleId="Zkladntextodsazen2Char">
    <w:name w:val="Základní text odsazený 2 Char"/>
    <w:basedOn w:val="Standardnpsmoodstavce"/>
    <w:link w:val="Zkladntextodsazen2"/>
    <w:rsid w:val="00BF1B44"/>
    <w:rPr>
      <w:rFonts w:eastAsia="Times New Roman" w:cs="Arial"/>
      <w:sz w:val="24"/>
      <w:szCs w:val="24"/>
      <w:lang w:eastAsia="cs-CZ"/>
    </w:rPr>
  </w:style>
  <w:style w:type="paragraph" w:styleId="Zpat">
    <w:name w:val="footer"/>
    <w:basedOn w:val="Normln"/>
    <w:link w:val="ZpatChar"/>
    <w:rsid w:val="00BF1B44"/>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rsid w:val="00BF1B44"/>
    <w:rPr>
      <w:rFonts w:ascii="Times New Roman" w:eastAsia="Times New Roman" w:hAnsi="Times New Roman" w:cs="Times New Roman"/>
      <w:sz w:val="20"/>
      <w:szCs w:val="20"/>
      <w:lang w:eastAsia="cs-CZ"/>
    </w:rPr>
  </w:style>
  <w:style w:type="paragraph" w:styleId="Zhlav">
    <w:name w:val="header"/>
    <w:basedOn w:val="Normln"/>
    <w:link w:val="ZhlavChar"/>
    <w:rsid w:val="00BF1B44"/>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rsid w:val="00BF1B44"/>
    <w:rPr>
      <w:rFonts w:ascii="Times New Roman" w:eastAsia="Times New Roman" w:hAnsi="Times New Roman" w:cs="Times New Roman"/>
      <w:sz w:val="24"/>
      <w:szCs w:val="24"/>
      <w:lang w:eastAsia="cs-CZ"/>
    </w:rPr>
  </w:style>
  <w:style w:type="paragraph" w:styleId="Textvbloku">
    <w:name w:val="Block Text"/>
    <w:basedOn w:val="Normln"/>
    <w:rsid w:val="00BF1B44"/>
    <w:pPr>
      <w:tabs>
        <w:tab w:val="left" w:pos="284"/>
      </w:tabs>
      <w:spacing w:after="0" w:line="240" w:lineRule="atLeast"/>
      <w:ind w:left="284" w:right="46" w:hanging="284"/>
      <w:jc w:val="both"/>
    </w:pPr>
    <w:rPr>
      <w:rFonts w:ascii="Times New Roman" w:eastAsia="Times New Roman" w:hAnsi="Times New Roman" w:cs="Times New Roman"/>
      <w:sz w:val="20"/>
      <w:szCs w:val="20"/>
      <w:lang w:eastAsia="cs-CZ"/>
    </w:rPr>
  </w:style>
  <w:style w:type="paragraph" w:customStyle="1" w:styleId="Standardnpsmoodstavce1">
    <w:name w:val="Standardní písmo odstavce1"/>
    <w:basedOn w:val="Normln"/>
    <w:rsid w:val="00BF1B44"/>
    <w:pPr>
      <w:spacing w:after="0" w:line="240" w:lineRule="auto"/>
      <w:jc w:val="both"/>
    </w:pPr>
    <w:rPr>
      <w:rFonts w:ascii="Times New Roman" w:eastAsia="Times New Roman" w:hAnsi="Times New Roman" w:cs="Times New Roman"/>
      <w:sz w:val="24"/>
      <w:szCs w:val="20"/>
      <w:lang w:eastAsia="cs-CZ"/>
    </w:rPr>
  </w:style>
  <w:style w:type="paragraph" w:customStyle="1" w:styleId="Zkladntext1-smlouva">
    <w:name w:val="Základní text (1) - smlouva"/>
    <w:basedOn w:val="Zkladntext"/>
    <w:autoRedefine/>
    <w:qFormat/>
    <w:rsid w:val="00CD0B4C"/>
    <w:pPr>
      <w:spacing w:after="40"/>
      <w:ind w:left="142"/>
      <w:outlineLvl w:val="0"/>
    </w:pPr>
    <w:rPr>
      <w:rFonts w:ascii="Arial" w:hAnsi="Arial" w:cs="Arial"/>
      <w:b/>
      <w:caps/>
      <w:snapToGrid/>
      <w:color w:val="auto"/>
      <w:szCs w:val="24"/>
    </w:rPr>
  </w:style>
  <w:style w:type="paragraph" w:customStyle="1" w:styleId="Zkladntext2-smlouva">
    <w:name w:val="Základní text (2) - smlouva"/>
    <w:basedOn w:val="Zkladntext2"/>
    <w:rsid w:val="00BF1B44"/>
    <w:pPr>
      <w:numPr>
        <w:ilvl w:val="1"/>
        <w:numId w:val="3"/>
      </w:numPr>
      <w:tabs>
        <w:tab w:val="clear" w:pos="426"/>
        <w:tab w:val="num" w:pos="567"/>
      </w:tabs>
      <w:spacing w:before="180" w:after="0" w:line="240" w:lineRule="auto"/>
      <w:ind w:left="279"/>
      <w:jc w:val="both"/>
      <w:outlineLvl w:val="1"/>
    </w:pPr>
    <w:rPr>
      <w:rFonts w:ascii="Times New Roman" w:eastAsia="Times New Roman" w:hAnsi="Times New Roman" w:cs="Times New Roman"/>
      <w:bCs/>
      <w:sz w:val="24"/>
      <w:szCs w:val="20"/>
      <w:lang w:eastAsia="cs-CZ"/>
    </w:rPr>
  </w:style>
  <w:style w:type="paragraph" w:customStyle="1" w:styleId="Zkladntext3smlouva">
    <w:name w:val="Základní text (3) smlouva"/>
    <w:basedOn w:val="Zkladntext3"/>
    <w:rsid w:val="00BF1B44"/>
    <w:pPr>
      <w:numPr>
        <w:ilvl w:val="2"/>
        <w:numId w:val="3"/>
      </w:numPr>
      <w:spacing w:after="0" w:line="240" w:lineRule="auto"/>
      <w:jc w:val="both"/>
    </w:pPr>
    <w:rPr>
      <w:rFonts w:ascii="Times New Roman" w:eastAsia="Times New Roman" w:hAnsi="Times New Roman" w:cs="Times New Roman"/>
      <w:sz w:val="24"/>
      <w:szCs w:val="20"/>
      <w:lang w:eastAsia="cs-CZ"/>
    </w:rPr>
  </w:style>
  <w:style w:type="paragraph" w:styleId="Zkladntext2">
    <w:name w:val="Body Text 2"/>
    <w:basedOn w:val="Normln"/>
    <w:link w:val="Zkladntext2Char"/>
    <w:uiPriority w:val="99"/>
    <w:semiHidden/>
    <w:unhideWhenUsed/>
    <w:rsid w:val="00BF1B44"/>
    <w:pPr>
      <w:spacing w:after="120" w:line="480" w:lineRule="auto"/>
    </w:pPr>
  </w:style>
  <w:style w:type="character" w:customStyle="1" w:styleId="Zkladntext2Char">
    <w:name w:val="Základní text 2 Char"/>
    <w:basedOn w:val="Standardnpsmoodstavce"/>
    <w:link w:val="Zkladntext2"/>
    <w:uiPriority w:val="99"/>
    <w:semiHidden/>
    <w:rsid w:val="00BF1B44"/>
    <w:rPr>
      <w:rFonts w:ascii="Calibri" w:eastAsia="Calibri" w:hAnsi="Calibri"/>
    </w:rPr>
  </w:style>
  <w:style w:type="paragraph" w:styleId="Zkladntext3">
    <w:name w:val="Body Text 3"/>
    <w:basedOn w:val="Normln"/>
    <w:link w:val="Zkladntext3Char"/>
    <w:uiPriority w:val="99"/>
    <w:semiHidden/>
    <w:unhideWhenUsed/>
    <w:rsid w:val="00BF1B44"/>
    <w:pPr>
      <w:spacing w:after="120"/>
    </w:pPr>
    <w:rPr>
      <w:sz w:val="16"/>
      <w:szCs w:val="16"/>
    </w:rPr>
  </w:style>
  <w:style w:type="character" w:customStyle="1" w:styleId="Zkladntext3Char">
    <w:name w:val="Základní text 3 Char"/>
    <w:basedOn w:val="Standardnpsmoodstavce"/>
    <w:link w:val="Zkladntext3"/>
    <w:uiPriority w:val="99"/>
    <w:semiHidden/>
    <w:rsid w:val="00BF1B44"/>
    <w:rPr>
      <w:rFonts w:ascii="Calibri" w:eastAsia="Calibri" w:hAnsi="Calibri"/>
      <w:sz w:val="16"/>
      <w:szCs w:val="16"/>
    </w:rPr>
  </w:style>
  <w:style w:type="paragraph" w:styleId="Odstavecseseznamem">
    <w:name w:val="List Paragraph"/>
    <w:basedOn w:val="Normln"/>
    <w:uiPriority w:val="34"/>
    <w:qFormat/>
    <w:rsid w:val="0019426E"/>
    <w:pPr>
      <w:ind w:left="720"/>
      <w:contextualSpacing/>
    </w:pPr>
  </w:style>
  <w:style w:type="paragraph" w:customStyle="1" w:styleId="normlnodsazensodrkou">
    <w:name w:val="normální odsazený s odrážkou"/>
    <w:basedOn w:val="Normlnodsazen"/>
    <w:rsid w:val="005B3047"/>
    <w:pPr>
      <w:numPr>
        <w:numId w:val="5"/>
      </w:numPr>
      <w:tabs>
        <w:tab w:val="clear" w:pos="360"/>
        <w:tab w:val="num" w:pos="851"/>
      </w:tabs>
      <w:spacing w:before="0"/>
      <w:ind w:left="851" w:hanging="284"/>
    </w:pPr>
    <w:rPr>
      <w:sz w:val="22"/>
    </w:rPr>
  </w:style>
  <w:style w:type="paragraph" w:styleId="Normlnodsazen">
    <w:name w:val="Normal Indent"/>
    <w:basedOn w:val="Normln"/>
    <w:rsid w:val="005B3047"/>
    <w:pPr>
      <w:spacing w:before="120" w:after="0" w:line="240" w:lineRule="auto"/>
      <w:ind w:left="567"/>
      <w:jc w:val="both"/>
    </w:pPr>
    <w:rPr>
      <w:rFonts w:ascii="Times New Roman" w:eastAsia="Times New Roman" w:hAnsi="Times New Roman" w:cs="Times New Roman"/>
      <w:sz w:val="24"/>
      <w:szCs w:val="20"/>
      <w:lang w:eastAsia="cs-CZ"/>
    </w:rPr>
  </w:style>
  <w:style w:type="paragraph" w:styleId="Osloven">
    <w:name w:val="Salutation"/>
    <w:basedOn w:val="Normln"/>
    <w:next w:val="Normln"/>
    <w:link w:val="OslovenChar"/>
    <w:rsid w:val="005B3047"/>
    <w:pPr>
      <w:spacing w:after="0" w:line="240" w:lineRule="auto"/>
    </w:pPr>
    <w:rPr>
      <w:rFonts w:ascii="Times New Roman" w:eastAsia="Times New Roman" w:hAnsi="Times New Roman" w:cs="Times New Roman"/>
      <w:sz w:val="24"/>
      <w:szCs w:val="24"/>
      <w:lang w:eastAsia="cs-CZ"/>
    </w:rPr>
  </w:style>
  <w:style w:type="character" w:customStyle="1" w:styleId="OslovenChar">
    <w:name w:val="Oslovení Char"/>
    <w:basedOn w:val="Standardnpsmoodstavce"/>
    <w:link w:val="Osloven"/>
    <w:rsid w:val="005B3047"/>
    <w:rPr>
      <w:rFonts w:ascii="Times New Roman" w:eastAsia="Times New Roman" w:hAnsi="Times New Roman" w:cs="Times New Roman"/>
      <w:sz w:val="24"/>
      <w:szCs w:val="24"/>
      <w:lang w:eastAsia="cs-CZ"/>
    </w:rPr>
  </w:style>
  <w:style w:type="character" w:styleId="Hypertextovodkaz">
    <w:name w:val="Hyperlink"/>
    <w:rsid w:val="005B3047"/>
    <w:rPr>
      <w:color w:val="auto"/>
      <w:u w:val="none"/>
    </w:rPr>
  </w:style>
  <w:style w:type="paragraph" w:customStyle="1" w:styleId="Normlnodsazensodrkou2">
    <w:name w:val="Normální odsazený s odrážkou 2"/>
    <w:basedOn w:val="Normln"/>
    <w:rsid w:val="005B3047"/>
    <w:pPr>
      <w:numPr>
        <w:numId w:val="4"/>
      </w:numPr>
      <w:spacing w:before="120" w:after="0" w:line="240" w:lineRule="auto"/>
      <w:jc w:val="both"/>
    </w:pPr>
    <w:rPr>
      <w:rFonts w:ascii="Times New Roman" w:eastAsia="Times New Roman" w:hAnsi="Times New Roman" w:cs="Times New Roman"/>
      <w:snapToGrid w:val="0"/>
      <w:sz w:val="24"/>
      <w:szCs w:val="20"/>
      <w:lang w:eastAsia="cs-CZ"/>
    </w:rPr>
  </w:style>
  <w:style w:type="paragraph" w:customStyle="1" w:styleId="normlnodsazensodrkou4">
    <w:name w:val="normální odsazený s odrážkou 4"/>
    <w:basedOn w:val="normlnodsazensodrkou"/>
    <w:rsid w:val="005B3047"/>
    <w:pPr>
      <w:tabs>
        <w:tab w:val="clear" w:pos="851"/>
        <w:tab w:val="num" w:pos="993"/>
      </w:tabs>
      <w:ind w:left="993" w:hanging="426"/>
    </w:pPr>
    <w:rPr>
      <w:sz w:val="24"/>
    </w:rPr>
  </w:style>
  <w:style w:type="paragraph" w:customStyle="1" w:styleId="Default">
    <w:name w:val="Default"/>
    <w:rsid w:val="005B3047"/>
    <w:pPr>
      <w:autoSpaceDE w:val="0"/>
      <w:autoSpaceDN w:val="0"/>
      <w:adjustRightInd w:val="0"/>
      <w:spacing w:line="240" w:lineRule="auto"/>
    </w:pPr>
    <w:rPr>
      <w:rFonts w:eastAsia="Times New Roman" w:cs="Arial"/>
      <w:color w:val="000000"/>
      <w:sz w:val="24"/>
      <w:szCs w:val="24"/>
      <w:lang w:eastAsia="cs-CZ"/>
    </w:rPr>
  </w:style>
  <w:style w:type="paragraph" w:styleId="Textbubliny">
    <w:name w:val="Balloon Text"/>
    <w:basedOn w:val="Normln"/>
    <w:link w:val="TextbublinyChar"/>
    <w:uiPriority w:val="99"/>
    <w:semiHidden/>
    <w:unhideWhenUsed/>
    <w:rsid w:val="005B304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B3047"/>
    <w:rPr>
      <w:rFonts w:ascii="Tahoma" w:eastAsia="Calibri" w:hAnsi="Tahoma" w:cs="Tahoma"/>
      <w:sz w:val="16"/>
      <w:szCs w:val="16"/>
    </w:rPr>
  </w:style>
  <w:style w:type="paragraph" w:styleId="Bezmezer">
    <w:name w:val="No Spacing"/>
    <w:uiPriority w:val="1"/>
    <w:qFormat/>
    <w:rsid w:val="00F47446"/>
    <w:pPr>
      <w:spacing w:line="240" w:lineRule="auto"/>
    </w:pPr>
    <w:rPr>
      <w:rFonts w:ascii="Calibri" w:eastAsia="Calibri" w:hAnsi="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estolitovel.cz"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kacel@mestolitovel.cz" TargetMode="External"/><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D6D84-EC48-4A2A-8D6E-0DEB2C998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6568</Words>
  <Characters>38753</Characters>
  <Application>Microsoft Office Word</Application>
  <DocSecurity>0</DocSecurity>
  <Lines>322</Lines>
  <Paragraphs>90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Müllerová Dita</dc:creator>
  <cp:lastModifiedBy>kopecny</cp:lastModifiedBy>
  <cp:revision>4</cp:revision>
  <cp:lastPrinted>2016-05-10T08:44:00Z</cp:lastPrinted>
  <dcterms:created xsi:type="dcterms:W3CDTF">2016-05-10T08:24:00Z</dcterms:created>
  <dcterms:modified xsi:type="dcterms:W3CDTF">2016-05-10T08:48:00Z</dcterms:modified>
</cp:coreProperties>
</file>