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9794E0" w14:textId="1987CB38" w:rsidR="005A584D" w:rsidRPr="005A584D" w:rsidRDefault="00752C57" w:rsidP="005A584D">
      <w:pPr>
        <w:pStyle w:val="Nzev"/>
        <w:jc w:val="left"/>
        <w:outlineLvl w:val="0"/>
        <w:rPr>
          <w:rFonts w:ascii="Arial" w:hAnsi="Arial" w:cs="Arial"/>
          <w:smallCaps/>
          <w:sz w:val="22"/>
          <w:szCs w:val="22"/>
        </w:rPr>
      </w:pPr>
      <w:bookmarkStart w:id="0" w:name="_GoBack"/>
      <w:bookmarkEnd w:id="0"/>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t>č.j.</w:t>
      </w:r>
      <w:r w:rsidR="00111D8C">
        <w:rPr>
          <w:rFonts w:ascii="Arial" w:hAnsi="Arial" w:cs="Arial"/>
          <w:smallCaps/>
          <w:sz w:val="22"/>
          <w:szCs w:val="22"/>
        </w:rPr>
        <w:t xml:space="preserve"> </w:t>
      </w:r>
      <w:r w:rsidR="00CE43F1">
        <w:rPr>
          <w:rFonts w:ascii="Arial" w:hAnsi="Arial" w:cs="Arial"/>
          <w:smallCaps/>
          <w:sz w:val="22"/>
          <w:szCs w:val="22"/>
        </w:rPr>
        <w:t xml:space="preserve"> 782/2021</w:t>
      </w:r>
    </w:p>
    <w:p w14:paraId="5F373CD9" w14:textId="77777777" w:rsidR="002B6ACC" w:rsidRDefault="00D3694B" w:rsidP="005A584D">
      <w:pPr>
        <w:pStyle w:val="Nzev"/>
        <w:jc w:val="left"/>
        <w:outlineLvl w:val="0"/>
        <w:rPr>
          <w:rFonts w:ascii="Arial" w:hAnsi="Arial" w:cs="Arial"/>
          <w:smallCaps/>
          <w:sz w:val="22"/>
          <w:szCs w:val="22"/>
        </w:rPr>
      </w:pPr>
      <w:r>
        <w:rPr>
          <w:rFonts w:ascii="Arial" w:hAnsi="Arial" w:cs="Arial"/>
          <w:smallCaps/>
          <w:noProof/>
          <w:sz w:val="22"/>
          <w:szCs w:val="22"/>
        </w:rPr>
        <w:drawing>
          <wp:inline distT="0" distB="0" distL="0" distR="0" wp14:anchorId="10F92051" wp14:editId="40597268">
            <wp:extent cx="2430780" cy="390525"/>
            <wp:effectExtent l="0" t="0" r="0" b="0"/>
            <wp:docPr id="1" name="obrázek 1" descr="ND logo Black-C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 logo Black-CZ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0780" cy="390525"/>
                    </a:xfrm>
                    <a:prstGeom prst="rect">
                      <a:avLst/>
                    </a:prstGeom>
                    <a:noFill/>
                    <a:ln>
                      <a:noFill/>
                    </a:ln>
                  </pic:spPr>
                </pic:pic>
              </a:graphicData>
            </a:graphic>
          </wp:inline>
        </w:drawing>
      </w:r>
    </w:p>
    <w:p w14:paraId="65264B30" w14:textId="77777777" w:rsidR="000B2F80" w:rsidRDefault="000B2F80" w:rsidP="005A584D">
      <w:pPr>
        <w:pStyle w:val="Nzev"/>
        <w:jc w:val="left"/>
        <w:outlineLvl w:val="0"/>
        <w:rPr>
          <w:rFonts w:ascii="Arial" w:hAnsi="Arial" w:cs="Arial"/>
          <w:smallCaps/>
          <w:sz w:val="22"/>
          <w:szCs w:val="22"/>
        </w:rPr>
      </w:pPr>
    </w:p>
    <w:p w14:paraId="746668F5" w14:textId="77777777" w:rsidR="003C0624" w:rsidRDefault="00076E9B" w:rsidP="003C0624">
      <w:pPr>
        <w:pStyle w:val="Nzev"/>
        <w:outlineLvl w:val="0"/>
        <w:rPr>
          <w:rFonts w:ascii="Arial" w:hAnsi="Arial" w:cs="Arial"/>
          <w:sz w:val="22"/>
          <w:szCs w:val="22"/>
        </w:rPr>
      </w:pPr>
      <w:r>
        <w:rPr>
          <w:rFonts w:ascii="Arial" w:hAnsi="Arial" w:cs="Arial"/>
          <w:sz w:val="22"/>
          <w:szCs w:val="22"/>
        </w:rPr>
        <w:t xml:space="preserve">SMLOUVA </w:t>
      </w:r>
      <w:r w:rsidR="003C0624">
        <w:rPr>
          <w:rFonts w:ascii="Arial" w:hAnsi="Arial" w:cs="Arial"/>
          <w:sz w:val="22"/>
          <w:szCs w:val="22"/>
        </w:rPr>
        <w:t xml:space="preserve">O DÍLO č. </w:t>
      </w:r>
    </w:p>
    <w:p w14:paraId="17D57744" w14:textId="77777777" w:rsidR="00881BFD" w:rsidRDefault="00881BFD" w:rsidP="003C0624">
      <w:pPr>
        <w:pStyle w:val="Nzev"/>
        <w:outlineLvl w:val="0"/>
        <w:rPr>
          <w:rFonts w:ascii="Arial" w:hAnsi="Arial" w:cs="Arial"/>
          <w:sz w:val="22"/>
          <w:szCs w:val="22"/>
        </w:rPr>
      </w:pPr>
    </w:p>
    <w:p w14:paraId="734D33B5" w14:textId="77777777" w:rsidR="00881BFD" w:rsidRPr="009E158E" w:rsidRDefault="00014CE5" w:rsidP="003C0624">
      <w:pPr>
        <w:pStyle w:val="Nzev"/>
        <w:outlineLvl w:val="0"/>
        <w:rPr>
          <w:rFonts w:ascii="Arial" w:hAnsi="Arial" w:cs="Arial"/>
          <w:sz w:val="22"/>
          <w:szCs w:val="22"/>
        </w:rPr>
      </w:pPr>
      <w:r>
        <w:rPr>
          <w:rFonts w:ascii="Arial" w:hAnsi="Arial" w:cs="Arial"/>
          <w:sz w:val="22"/>
          <w:szCs w:val="22"/>
        </w:rPr>
        <w:t>Systémové číslo TENDERMARKET</w:t>
      </w:r>
      <w:r w:rsidR="00B60E6A" w:rsidRPr="00014CE5">
        <w:rPr>
          <w:rFonts w:ascii="Arial" w:hAnsi="Arial" w:cs="Arial"/>
          <w:sz w:val="22"/>
          <w:szCs w:val="22"/>
        </w:rPr>
        <w:t xml:space="preserve">: </w:t>
      </w:r>
      <w:r w:rsidR="00E72FEE" w:rsidRPr="00025409">
        <w:rPr>
          <w:rFonts w:ascii="Arial" w:hAnsi="Arial" w:cs="Arial"/>
          <w:sz w:val="22"/>
          <w:szCs w:val="22"/>
        </w:rPr>
        <w:t>T004/2</w:t>
      </w:r>
      <w:r w:rsidR="005B59F9" w:rsidRPr="003774F2">
        <w:rPr>
          <w:rFonts w:ascii="Arial" w:hAnsi="Arial" w:cs="Arial"/>
          <w:sz w:val="22"/>
          <w:szCs w:val="22"/>
        </w:rPr>
        <w:t>1</w:t>
      </w:r>
      <w:r w:rsidR="00E72FEE" w:rsidRPr="00025409">
        <w:rPr>
          <w:rFonts w:ascii="Arial" w:hAnsi="Arial" w:cs="Arial"/>
          <w:sz w:val="22"/>
          <w:szCs w:val="22"/>
        </w:rPr>
        <w:t>V/0000</w:t>
      </w:r>
      <w:r w:rsidR="005B59F9" w:rsidRPr="003774F2">
        <w:rPr>
          <w:rFonts w:ascii="Arial" w:hAnsi="Arial" w:cs="Arial"/>
          <w:sz w:val="22"/>
          <w:szCs w:val="22"/>
        </w:rPr>
        <w:t>7</w:t>
      </w:r>
      <w:r w:rsidR="009251C8">
        <w:rPr>
          <w:rFonts w:ascii="Arial" w:hAnsi="Arial" w:cs="Arial"/>
          <w:sz w:val="22"/>
          <w:szCs w:val="22"/>
        </w:rPr>
        <w:t>930</w:t>
      </w:r>
    </w:p>
    <w:p w14:paraId="7E165407" w14:textId="77777777" w:rsidR="003C0624" w:rsidRPr="005A584D" w:rsidRDefault="003C0624" w:rsidP="005A584D">
      <w:pPr>
        <w:rPr>
          <w:rFonts w:ascii="Arial" w:hAnsi="Arial" w:cs="Arial"/>
          <w:sz w:val="22"/>
          <w:szCs w:val="22"/>
        </w:rPr>
      </w:pPr>
    </w:p>
    <w:p w14:paraId="39A29F22" w14:textId="77777777" w:rsidR="00EF6F7F" w:rsidRPr="00057BBE" w:rsidRDefault="00624484" w:rsidP="00EF6F7F">
      <w:pPr>
        <w:jc w:val="both"/>
        <w:rPr>
          <w:rFonts w:ascii="Arial" w:hAnsi="Arial" w:cs="Arial"/>
          <w:b/>
          <w:sz w:val="22"/>
          <w:szCs w:val="22"/>
        </w:rPr>
      </w:pPr>
      <w:r>
        <w:rPr>
          <w:rFonts w:ascii="Arial" w:hAnsi="Arial" w:cs="Arial"/>
          <w:b/>
          <w:sz w:val="22"/>
          <w:szCs w:val="22"/>
        </w:rPr>
        <w:t>Název akce:</w:t>
      </w:r>
      <w:r>
        <w:rPr>
          <w:rFonts w:ascii="Arial" w:hAnsi="Arial" w:cs="Arial"/>
          <w:b/>
          <w:sz w:val="22"/>
          <w:szCs w:val="22"/>
        </w:rPr>
        <w:tab/>
      </w:r>
      <w:r w:rsidR="00EF6F7F" w:rsidRPr="007868DC">
        <w:rPr>
          <w:rFonts w:ascii="Arial" w:hAnsi="Arial" w:cs="Arial"/>
          <w:b/>
          <w:color w:val="282D39"/>
          <w:sz w:val="22"/>
          <w:szCs w:val="22"/>
          <w:shd w:val="clear" w:color="auto" w:fill="FFFFFF"/>
        </w:rPr>
        <w:t>Konfigurace a integrace bezpečnostních bran na perimetru sítě</w:t>
      </w:r>
      <w:r w:rsidR="00EF6F7F" w:rsidRPr="00EF6F7F">
        <w:rPr>
          <w:rFonts w:ascii="Arial" w:hAnsi="Arial" w:cs="Arial"/>
          <w:b/>
          <w:sz w:val="22"/>
          <w:szCs w:val="22"/>
        </w:rPr>
        <w:t>.</w:t>
      </w:r>
    </w:p>
    <w:p w14:paraId="2EBFA84E" w14:textId="77777777" w:rsidR="005A584D" w:rsidRPr="007868DC" w:rsidRDefault="005A584D" w:rsidP="005A584D">
      <w:pPr>
        <w:jc w:val="both"/>
        <w:rPr>
          <w:rFonts w:ascii="Arial" w:hAnsi="Arial" w:cs="Arial"/>
          <w:b/>
          <w:sz w:val="22"/>
          <w:szCs w:val="22"/>
        </w:rPr>
      </w:pPr>
    </w:p>
    <w:p w14:paraId="09A880B8" w14:textId="77777777" w:rsidR="005A584D" w:rsidRPr="005A584D" w:rsidRDefault="005A584D" w:rsidP="005A584D">
      <w:pPr>
        <w:tabs>
          <w:tab w:val="left" w:pos="426"/>
        </w:tabs>
        <w:jc w:val="both"/>
        <w:outlineLvl w:val="0"/>
        <w:rPr>
          <w:rFonts w:ascii="Arial" w:hAnsi="Arial" w:cs="Arial"/>
          <w:b/>
          <w:sz w:val="22"/>
          <w:szCs w:val="22"/>
        </w:rPr>
      </w:pPr>
      <w:r w:rsidRPr="005A584D">
        <w:rPr>
          <w:rFonts w:ascii="Arial" w:hAnsi="Arial" w:cs="Arial"/>
          <w:b/>
          <w:sz w:val="22"/>
          <w:szCs w:val="22"/>
        </w:rPr>
        <w:t xml:space="preserve">I. </w:t>
      </w:r>
      <w:r>
        <w:rPr>
          <w:rFonts w:ascii="Arial" w:hAnsi="Arial" w:cs="Arial"/>
          <w:b/>
          <w:sz w:val="22"/>
          <w:szCs w:val="22"/>
        </w:rPr>
        <w:t>Smluvní strany</w:t>
      </w:r>
      <w:r w:rsidRPr="005A584D">
        <w:rPr>
          <w:rFonts w:ascii="Arial" w:hAnsi="Arial" w:cs="Arial"/>
          <w:b/>
          <w:sz w:val="22"/>
          <w:szCs w:val="22"/>
        </w:rPr>
        <w:t xml:space="preserve"> </w:t>
      </w:r>
    </w:p>
    <w:p w14:paraId="205ED828" w14:textId="77777777" w:rsidR="005A584D" w:rsidRPr="005A584D" w:rsidRDefault="005A584D" w:rsidP="005A584D">
      <w:pPr>
        <w:jc w:val="both"/>
        <w:rPr>
          <w:rFonts w:ascii="Arial" w:hAnsi="Arial" w:cs="Arial"/>
          <w:sz w:val="22"/>
          <w:szCs w:val="22"/>
        </w:rPr>
      </w:pPr>
    </w:p>
    <w:p w14:paraId="71972AAE" w14:textId="77777777" w:rsidR="005A584D" w:rsidRPr="00D729CA" w:rsidRDefault="005A584D" w:rsidP="0018703D">
      <w:pPr>
        <w:jc w:val="both"/>
        <w:outlineLvl w:val="0"/>
        <w:rPr>
          <w:rFonts w:ascii="Arial" w:hAnsi="Arial" w:cs="Arial"/>
          <w:b/>
          <w:sz w:val="22"/>
          <w:szCs w:val="22"/>
        </w:rPr>
      </w:pPr>
      <w:r w:rsidRPr="00D729CA">
        <w:rPr>
          <w:rFonts w:ascii="Arial" w:hAnsi="Arial" w:cs="Arial"/>
          <w:b/>
          <w:sz w:val="22"/>
          <w:szCs w:val="22"/>
        </w:rPr>
        <w:t>Objednatel</w:t>
      </w:r>
      <w:r w:rsidR="0018703D" w:rsidRPr="00D729CA">
        <w:rPr>
          <w:rFonts w:ascii="Arial" w:hAnsi="Arial" w:cs="Arial"/>
          <w:b/>
          <w:sz w:val="22"/>
          <w:szCs w:val="22"/>
        </w:rPr>
        <w:tab/>
      </w:r>
      <w:r w:rsidR="0018703D" w:rsidRPr="00D729CA">
        <w:rPr>
          <w:rFonts w:ascii="Arial" w:hAnsi="Arial" w:cs="Arial"/>
          <w:b/>
          <w:sz w:val="22"/>
          <w:szCs w:val="22"/>
        </w:rPr>
        <w:tab/>
        <w:t xml:space="preserve">: </w:t>
      </w:r>
      <w:r w:rsidRPr="00D729CA">
        <w:rPr>
          <w:rFonts w:ascii="Arial" w:hAnsi="Arial" w:cs="Arial"/>
          <w:b/>
          <w:sz w:val="22"/>
          <w:szCs w:val="22"/>
        </w:rPr>
        <w:t xml:space="preserve">Národní divadlo </w:t>
      </w:r>
    </w:p>
    <w:p w14:paraId="4F4D3F3C" w14:textId="77777777" w:rsidR="005A584D" w:rsidRPr="00D729CA" w:rsidRDefault="005A584D" w:rsidP="005A584D">
      <w:pPr>
        <w:tabs>
          <w:tab w:val="left" w:pos="284"/>
          <w:tab w:val="left" w:pos="1701"/>
        </w:tabs>
        <w:jc w:val="both"/>
        <w:rPr>
          <w:rFonts w:ascii="Arial" w:hAnsi="Arial" w:cs="Arial"/>
          <w:sz w:val="22"/>
          <w:szCs w:val="22"/>
        </w:rPr>
      </w:pPr>
      <w:r w:rsidRPr="00D729CA">
        <w:rPr>
          <w:rFonts w:ascii="Arial" w:hAnsi="Arial" w:cs="Arial"/>
          <w:sz w:val="22"/>
          <w:szCs w:val="22"/>
        </w:rPr>
        <w:t>se sídlem</w:t>
      </w:r>
      <w:r w:rsidR="0018703D" w:rsidRPr="00D729CA">
        <w:rPr>
          <w:rFonts w:ascii="Arial" w:hAnsi="Arial" w:cs="Arial"/>
          <w:sz w:val="22"/>
          <w:szCs w:val="22"/>
        </w:rPr>
        <w:tab/>
      </w:r>
      <w:r w:rsidR="0018703D" w:rsidRPr="00D729CA">
        <w:rPr>
          <w:rFonts w:ascii="Arial" w:hAnsi="Arial" w:cs="Arial"/>
          <w:sz w:val="22"/>
          <w:szCs w:val="22"/>
        </w:rPr>
        <w:tab/>
      </w:r>
      <w:r w:rsidR="007A7212" w:rsidRPr="00D729CA">
        <w:rPr>
          <w:rFonts w:ascii="Arial" w:hAnsi="Arial" w:cs="Arial"/>
          <w:sz w:val="22"/>
          <w:szCs w:val="22"/>
        </w:rPr>
        <w:t>:</w:t>
      </w:r>
      <w:r w:rsidR="0018703D" w:rsidRPr="00D729CA">
        <w:rPr>
          <w:rFonts w:ascii="Arial" w:hAnsi="Arial" w:cs="Arial"/>
          <w:sz w:val="22"/>
          <w:szCs w:val="22"/>
        </w:rPr>
        <w:t xml:space="preserve"> </w:t>
      </w:r>
      <w:r w:rsidRPr="00D729CA">
        <w:rPr>
          <w:rFonts w:ascii="Arial" w:hAnsi="Arial" w:cs="Arial"/>
          <w:sz w:val="22"/>
          <w:szCs w:val="22"/>
        </w:rPr>
        <w:t>Ostrovní 1, 112 30 Praha 1</w:t>
      </w:r>
    </w:p>
    <w:p w14:paraId="617FBB89" w14:textId="77777777" w:rsidR="005A584D" w:rsidRPr="00D729CA" w:rsidRDefault="005A584D" w:rsidP="005A584D">
      <w:pPr>
        <w:jc w:val="both"/>
        <w:rPr>
          <w:rFonts w:ascii="Arial" w:hAnsi="Arial" w:cs="Arial"/>
          <w:sz w:val="22"/>
          <w:szCs w:val="22"/>
        </w:rPr>
      </w:pPr>
      <w:r w:rsidRPr="00D729CA">
        <w:rPr>
          <w:rFonts w:ascii="Arial" w:hAnsi="Arial" w:cs="Arial"/>
          <w:sz w:val="22"/>
          <w:szCs w:val="22"/>
        </w:rPr>
        <w:t>zastoupené</w:t>
      </w:r>
      <w:r w:rsidR="0018703D" w:rsidRPr="00D729CA">
        <w:rPr>
          <w:rFonts w:ascii="Arial" w:hAnsi="Arial" w:cs="Arial"/>
          <w:sz w:val="22"/>
          <w:szCs w:val="22"/>
        </w:rPr>
        <w:tab/>
      </w:r>
      <w:r w:rsidR="0018703D" w:rsidRPr="00D729CA">
        <w:rPr>
          <w:rFonts w:ascii="Arial" w:hAnsi="Arial" w:cs="Arial"/>
          <w:sz w:val="22"/>
          <w:szCs w:val="22"/>
        </w:rPr>
        <w:tab/>
        <w:t xml:space="preserve">: </w:t>
      </w:r>
      <w:r w:rsidR="00280466">
        <w:rPr>
          <w:rFonts w:ascii="Arial" w:hAnsi="Arial" w:cs="Arial"/>
          <w:sz w:val="20"/>
        </w:rPr>
        <w:t>Ing. Václavem Pelouchem, ředitel technicko provozní správy ND</w:t>
      </w:r>
      <w:r w:rsidR="00280466" w:rsidRPr="00743AA1" w:rsidDel="00280466">
        <w:rPr>
          <w:rFonts w:ascii="Arial" w:hAnsi="Arial" w:cs="Arial"/>
          <w:sz w:val="22"/>
          <w:szCs w:val="22"/>
        </w:rPr>
        <w:t xml:space="preserve"> </w:t>
      </w:r>
    </w:p>
    <w:p w14:paraId="7C4A4F55" w14:textId="77777777" w:rsidR="005A584D" w:rsidRPr="00D729CA" w:rsidRDefault="0018703D" w:rsidP="005A584D">
      <w:pPr>
        <w:jc w:val="both"/>
        <w:rPr>
          <w:rFonts w:ascii="Arial" w:hAnsi="Arial" w:cs="Arial"/>
          <w:sz w:val="22"/>
          <w:szCs w:val="22"/>
        </w:rPr>
      </w:pPr>
      <w:r w:rsidRPr="00D729CA">
        <w:rPr>
          <w:rFonts w:ascii="Arial" w:hAnsi="Arial" w:cs="Arial"/>
          <w:sz w:val="22"/>
          <w:szCs w:val="22"/>
        </w:rPr>
        <w:t>Bankovní spojení</w:t>
      </w:r>
      <w:r w:rsidRPr="00D729CA">
        <w:rPr>
          <w:rFonts w:ascii="Arial" w:hAnsi="Arial" w:cs="Arial"/>
          <w:sz w:val="22"/>
          <w:szCs w:val="22"/>
        </w:rPr>
        <w:tab/>
        <w:t xml:space="preserve">: </w:t>
      </w:r>
      <w:r w:rsidR="00C47277" w:rsidRPr="00D729CA">
        <w:rPr>
          <w:rFonts w:ascii="Arial" w:hAnsi="Arial" w:cs="Arial"/>
          <w:sz w:val="22"/>
          <w:szCs w:val="22"/>
        </w:rPr>
        <w:t>ČNB</w:t>
      </w:r>
    </w:p>
    <w:p w14:paraId="49D2648B" w14:textId="77777777" w:rsidR="005A584D" w:rsidRPr="00D729CA" w:rsidRDefault="005A584D" w:rsidP="005A584D">
      <w:pPr>
        <w:jc w:val="both"/>
        <w:rPr>
          <w:rFonts w:ascii="Arial" w:hAnsi="Arial" w:cs="Arial"/>
          <w:sz w:val="22"/>
          <w:szCs w:val="22"/>
        </w:rPr>
      </w:pPr>
      <w:r w:rsidRPr="00D729CA">
        <w:rPr>
          <w:rFonts w:ascii="Arial" w:hAnsi="Arial" w:cs="Arial"/>
          <w:sz w:val="22"/>
          <w:szCs w:val="22"/>
        </w:rPr>
        <w:t>č. účtu</w:t>
      </w:r>
      <w:r w:rsidR="0018703D" w:rsidRPr="00D729CA">
        <w:rPr>
          <w:rFonts w:ascii="Arial" w:hAnsi="Arial" w:cs="Arial"/>
          <w:sz w:val="22"/>
          <w:szCs w:val="22"/>
        </w:rPr>
        <w:tab/>
      </w:r>
      <w:r w:rsidR="0018703D" w:rsidRPr="00D729CA">
        <w:rPr>
          <w:rFonts w:ascii="Arial" w:hAnsi="Arial" w:cs="Arial"/>
          <w:sz w:val="22"/>
          <w:szCs w:val="22"/>
        </w:rPr>
        <w:tab/>
      </w:r>
      <w:r w:rsidR="0018703D" w:rsidRPr="00D729CA">
        <w:rPr>
          <w:rFonts w:ascii="Arial" w:hAnsi="Arial" w:cs="Arial"/>
          <w:sz w:val="22"/>
          <w:szCs w:val="22"/>
        </w:rPr>
        <w:tab/>
      </w:r>
      <w:r w:rsidRPr="00D729CA">
        <w:rPr>
          <w:rFonts w:ascii="Arial" w:hAnsi="Arial" w:cs="Arial"/>
          <w:sz w:val="22"/>
          <w:szCs w:val="22"/>
        </w:rPr>
        <w:t xml:space="preserve">: </w:t>
      </w:r>
      <w:r w:rsidR="00C47277" w:rsidRPr="00D729CA">
        <w:rPr>
          <w:rFonts w:ascii="Arial" w:hAnsi="Arial" w:cs="Arial"/>
          <w:sz w:val="22"/>
          <w:szCs w:val="22"/>
        </w:rPr>
        <w:t>2832011/0710</w:t>
      </w:r>
    </w:p>
    <w:p w14:paraId="2767FB4B" w14:textId="77777777" w:rsidR="005A584D" w:rsidRPr="00D729CA" w:rsidRDefault="005A584D" w:rsidP="005A584D">
      <w:pPr>
        <w:jc w:val="both"/>
        <w:rPr>
          <w:rFonts w:ascii="Arial" w:hAnsi="Arial" w:cs="Arial"/>
          <w:sz w:val="22"/>
          <w:szCs w:val="22"/>
        </w:rPr>
      </w:pPr>
      <w:r w:rsidRPr="00D729CA">
        <w:rPr>
          <w:rFonts w:ascii="Arial" w:hAnsi="Arial" w:cs="Arial"/>
          <w:sz w:val="22"/>
          <w:szCs w:val="22"/>
        </w:rPr>
        <w:t>IČ</w:t>
      </w:r>
      <w:r w:rsidR="0018703D" w:rsidRPr="00D729CA">
        <w:rPr>
          <w:rFonts w:ascii="Arial" w:hAnsi="Arial" w:cs="Arial"/>
          <w:sz w:val="22"/>
          <w:szCs w:val="22"/>
        </w:rPr>
        <w:tab/>
      </w:r>
      <w:r w:rsidR="0018703D" w:rsidRPr="00D729CA">
        <w:rPr>
          <w:rFonts w:ascii="Arial" w:hAnsi="Arial" w:cs="Arial"/>
          <w:sz w:val="22"/>
          <w:szCs w:val="22"/>
        </w:rPr>
        <w:tab/>
      </w:r>
      <w:r w:rsidR="0018703D" w:rsidRPr="00D729CA">
        <w:rPr>
          <w:rFonts w:ascii="Arial" w:hAnsi="Arial" w:cs="Arial"/>
          <w:sz w:val="22"/>
          <w:szCs w:val="22"/>
        </w:rPr>
        <w:tab/>
      </w:r>
      <w:r w:rsidRPr="00D729CA">
        <w:rPr>
          <w:rFonts w:ascii="Arial" w:hAnsi="Arial" w:cs="Arial"/>
          <w:sz w:val="22"/>
          <w:szCs w:val="22"/>
        </w:rPr>
        <w:t>: 000 23 337</w:t>
      </w:r>
    </w:p>
    <w:p w14:paraId="5B203B12" w14:textId="77777777" w:rsidR="005A584D" w:rsidRPr="00D729CA" w:rsidRDefault="005A584D" w:rsidP="005A584D">
      <w:pPr>
        <w:jc w:val="both"/>
        <w:rPr>
          <w:rFonts w:ascii="Arial" w:hAnsi="Arial" w:cs="Arial"/>
          <w:sz w:val="22"/>
          <w:szCs w:val="22"/>
        </w:rPr>
      </w:pPr>
      <w:r w:rsidRPr="00D729CA">
        <w:rPr>
          <w:rFonts w:ascii="Arial" w:hAnsi="Arial" w:cs="Arial"/>
          <w:sz w:val="22"/>
          <w:szCs w:val="22"/>
        </w:rPr>
        <w:t>DIČ</w:t>
      </w:r>
      <w:r w:rsidR="0018703D" w:rsidRPr="00D729CA">
        <w:rPr>
          <w:rFonts w:ascii="Arial" w:hAnsi="Arial" w:cs="Arial"/>
          <w:sz w:val="22"/>
          <w:szCs w:val="22"/>
        </w:rPr>
        <w:tab/>
      </w:r>
      <w:r w:rsidR="0018703D" w:rsidRPr="00D729CA">
        <w:rPr>
          <w:rFonts w:ascii="Arial" w:hAnsi="Arial" w:cs="Arial"/>
          <w:sz w:val="22"/>
          <w:szCs w:val="22"/>
        </w:rPr>
        <w:tab/>
      </w:r>
      <w:r w:rsidR="0018703D" w:rsidRPr="00D729CA">
        <w:rPr>
          <w:rFonts w:ascii="Arial" w:hAnsi="Arial" w:cs="Arial"/>
          <w:sz w:val="22"/>
          <w:szCs w:val="22"/>
        </w:rPr>
        <w:tab/>
      </w:r>
      <w:r w:rsidRPr="00D729CA">
        <w:rPr>
          <w:rFonts w:ascii="Arial" w:hAnsi="Arial" w:cs="Arial"/>
          <w:sz w:val="22"/>
          <w:szCs w:val="22"/>
        </w:rPr>
        <w:t>: CZ 000 23 337</w:t>
      </w:r>
    </w:p>
    <w:p w14:paraId="7E86FEAC" w14:textId="77777777" w:rsidR="005A584D" w:rsidRPr="005A584D" w:rsidRDefault="005A584D" w:rsidP="005A584D">
      <w:pPr>
        <w:jc w:val="both"/>
        <w:rPr>
          <w:rFonts w:ascii="Arial" w:hAnsi="Arial" w:cs="Arial"/>
          <w:sz w:val="22"/>
          <w:szCs w:val="22"/>
        </w:rPr>
      </w:pPr>
      <w:r w:rsidRPr="005A584D">
        <w:rPr>
          <w:rFonts w:ascii="Arial" w:hAnsi="Arial" w:cs="Arial"/>
          <w:sz w:val="22"/>
          <w:szCs w:val="22"/>
        </w:rPr>
        <w:t>(dále jen objednatel)</w:t>
      </w:r>
    </w:p>
    <w:p w14:paraId="1BE50439" w14:textId="77777777" w:rsidR="005A584D" w:rsidRPr="005A584D" w:rsidRDefault="005A584D" w:rsidP="005A584D">
      <w:pPr>
        <w:jc w:val="both"/>
        <w:rPr>
          <w:rFonts w:ascii="Arial" w:hAnsi="Arial" w:cs="Arial"/>
          <w:sz w:val="22"/>
          <w:szCs w:val="22"/>
        </w:rPr>
      </w:pPr>
    </w:p>
    <w:p w14:paraId="3BDFBC60" w14:textId="77777777" w:rsidR="005A584D" w:rsidRPr="005A584D" w:rsidRDefault="005A584D" w:rsidP="005A584D">
      <w:pPr>
        <w:tabs>
          <w:tab w:val="left" w:pos="284"/>
          <w:tab w:val="left" w:pos="2127"/>
        </w:tabs>
        <w:jc w:val="both"/>
        <w:rPr>
          <w:rFonts w:ascii="Arial" w:hAnsi="Arial" w:cs="Arial"/>
          <w:sz w:val="22"/>
          <w:szCs w:val="22"/>
        </w:rPr>
      </w:pPr>
      <w:r w:rsidRPr="005A584D">
        <w:rPr>
          <w:rFonts w:ascii="Arial" w:hAnsi="Arial" w:cs="Arial"/>
          <w:sz w:val="22"/>
          <w:szCs w:val="22"/>
        </w:rPr>
        <w:t>a</w:t>
      </w:r>
    </w:p>
    <w:p w14:paraId="114A7529" w14:textId="77777777" w:rsidR="005A584D" w:rsidRPr="005A584D" w:rsidRDefault="005A584D" w:rsidP="005A584D">
      <w:pPr>
        <w:tabs>
          <w:tab w:val="left" w:pos="284"/>
          <w:tab w:val="left" w:pos="2127"/>
        </w:tabs>
        <w:jc w:val="both"/>
        <w:rPr>
          <w:rFonts w:ascii="Arial" w:hAnsi="Arial" w:cs="Arial"/>
          <w:sz w:val="22"/>
          <w:szCs w:val="22"/>
        </w:rPr>
      </w:pPr>
    </w:p>
    <w:p w14:paraId="707D67E7" w14:textId="6898D580" w:rsidR="00D43E00" w:rsidRPr="00E72FEE" w:rsidRDefault="00D43E00" w:rsidP="00D43E00">
      <w:pPr>
        <w:jc w:val="both"/>
        <w:rPr>
          <w:rFonts w:ascii="Arial" w:hAnsi="Arial" w:cs="Arial"/>
          <w:b/>
          <w:sz w:val="22"/>
          <w:szCs w:val="22"/>
        </w:rPr>
      </w:pPr>
      <w:r w:rsidRPr="00E72FEE">
        <w:rPr>
          <w:rFonts w:ascii="Arial" w:hAnsi="Arial" w:cs="Arial"/>
          <w:b/>
          <w:sz w:val="22"/>
          <w:szCs w:val="22"/>
        </w:rPr>
        <w:t>Zhotovitel</w:t>
      </w:r>
      <w:r w:rsidRPr="00E72FEE">
        <w:rPr>
          <w:rFonts w:ascii="Arial" w:hAnsi="Arial" w:cs="Arial"/>
          <w:b/>
          <w:sz w:val="22"/>
          <w:szCs w:val="22"/>
        </w:rPr>
        <w:tab/>
      </w:r>
      <w:r w:rsidRPr="00E72FEE">
        <w:rPr>
          <w:rFonts w:ascii="Arial" w:hAnsi="Arial" w:cs="Arial"/>
          <w:b/>
          <w:sz w:val="22"/>
          <w:szCs w:val="22"/>
        </w:rPr>
        <w:tab/>
        <w:t>:</w:t>
      </w:r>
      <w:r w:rsidRPr="003774F2">
        <w:rPr>
          <w:rFonts w:ascii="Arial" w:hAnsi="Arial" w:cs="Arial"/>
          <w:sz w:val="22"/>
          <w:szCs w:val="22"/>
        </w:rPr>
        <w:t xml:space="preserve"> </w:t>
      </w:r>
      <w:r w:rsidR="003602AE">
        <w:rPr>
          <w:rFonts w:ascii="Arial" w:hAnsi="Arial" w:cs="Arial"/>
          <w:b/>
          <w:sz w:val="22"/>
          <w:szCs w:val="22"/>
        </w:rPr>
        <w:t>DC Computers s.r.o.</w:t>
      </w:r>
      <w:r w:rsidR="003602AE" w:rsidRPr="003774F2">
        <w:rPr>
          <w:rFonts w:ascii="Arial" w:hAnsi="Arial" w:cs="Arial"/>
          <w:sz w:val="22"/>
          <w:szCs w:val="22"/>
          <w:highlight w:val="yellow"/>
        </w:rPr>
        <w:t xml:space="preserve"> </w:t>
      </w:r>
    </w:p>
    <w:p w14:paraId="16080A19" w14:textId="4A438549" w:rsidR="00D43E00" w:rsidRPr="00E72FEE" w:rsidRDefault="00D43E00" w:rsidP="00D43E00">
      <w:pPr>
        <w:tabs>
          <w:tab w:val="left" w:pos="284"/>
          <w:tab w:val="left" w:pos="1701"/>
        </w:tabs>
        <w:jc w:val="both"/>
        <w:rPr>
          <w:rFonts w:ascii="Arial" w:hAnsi="Arial" w:cs="Arial"/>
          <w:sz w:val="22"/>
          <w:szCs w:val="22"/>
        </w:rPr>
      </w:pPr>
      <w:r w:rsidRPr="00E72FEE">
        <w:rPr>
          <w:rFonts w:ascii="Arial" w:hAnsi="Arial" w:cs="Arial"/>
          <w:sz w:val="22"/>
          <w:szCs w:val="22"/>
        </w:rPr>
        <w:t>se sídlem</w:t>
      </w:r>
      <w:r w:rsidRPr="00E72FEE">
        <w:rPr>
          <w:rFonts w:ascii="Arial" w:hAnsi="Arial" w:cs="Arial"/>
          <w:sz w:val="22"/>
          <w:szCs w:val="22"/>
        </w:rPr>
        <w:tab/>
      </w:r>
      <w:r w:rsidRPr="00E72FEE">
        <w:rPr>
          <w:rFonts w:ascii="Arial" w:hAnsi="Arial" w:cs="Arial"/>
          <w:sz w:val="22"/>
          <w:szCs w:val="22"/>
        </w:rPr>
        <w:tab/>
        <w:t xml:space="preserve">: </w:t>
      </w:r>
      <w:r w:rsidR="003602AE">
        <w:rPr>
          <w:rFonts w:ascii="Arial" w:hAnsi="Arial" w:cs="Arial"/>
          <w:sz w:val="22"/>
          <w:szCs w:val="22"/>
        </w:rPr>
        <w:t>Nádražní 42/82, 150 00 Praha 5</w:t>
      </w:r>
    </w:p>
    <w:p w14:paraId="4D781A40" w14:textId="1B5D300B" w:rsidR="00D43E00" w:rsidRPr="00E72FEE" w:rsidRDefault="00D43E00" w:rsidP="00D43E00">
      <w:pPr>
        <w:jc w:val="both"/>
        <w:rPr>
          <w:rFonts w:ascii="Arial" w:hAnsi="Arial" w:cs="Arial"/>
          <w:sz w:val="22"/>
          <w:szCs w:val="22"/>
        </w:rPr>
      </w:pPr>
      <w:r w:rsidRPr="00E72FEE">
        <w:rPr>
          <w:rFonts w:ascii="Arial" w:hAnsi="Arial" w:cs="Arial"/>
          <w:sz w:val="22"/>
          <w:szCs w:val="22"/>
        </w:rPr>
        <w:t>zastoupené</w:t>
      </w:r>
      <w:r w:rsidRPr="00E72FEE">
        <w:rPr>
          <w:rFonts w:ascii="Arial" w:hAnsi="Arial" w:cs="Arial"/>
          <w:sz w:val="22"/>
          <w:szCs w:val="22"/>
        </w:rPr>
        <w:tab/>
      </w:r>
      <w:r w:rsidRPr="00E72FEE">
        <w:rPr>
          <w:rFonts w:ascii="Arial" w:hAnsi="Arial" w:cs="Arial"/>
          <w:sz w:val="22"/>
          <w:szCs w:val="22"/>
        </w:rPr>
        <w:tab/>
        <w:t xml:space="preserve">: </w:t>
      </w:r>
      <w:r w:rsidR="003602AE">
        <w:rPr>
          <w:rFonts w:ascii="Arial" w:hAnsi="Arial" w:cs="Arial"/>
          <w:sz w:val="22"/>
          <w:szCs w:val="22"/>
        </w:rPr>
        <w:t>Ing. Petrem Bořánkem, jednatelem</w:t>
      </w:r>
      <w:r w:rsidR="003602AE" w:rsidRPr="005F037C" w:rsidDel="003602AE">
        <w:rPr>
          <w:rFonts w:ascii="Arial" w:hAnsi="Arial" w:cs="Arial"/>
          <w:sz w:val="22"/>
          <w:szCs w:val="22"/>
          <w:highlight w:val="yellow"/>
        </w:rPr>
        <w:t xml:space="preserve"> </w:t>
      </w:r>
    </w:p>
    <w:p w14:paraId="1393F9CC" w14:textId="6108C666" w:rsidR="00D43E00" w:rsidRPr="003602AE" w:rsidRDefault="00D43E00" w:rsidP="00D43E00">
      <w:pPr>
        <w:jc w:val="both"/>
        <w:rPr>
          <w:rFonts w:ascii="Arial" w:hAnsi="Arial" w:cs="Arial"/>
          <w:sz w:val="22"/>
          <w:szCs w:val="22"/>
        </w:rPr>
      </w:pPr>
      <w:r w:rsidRPr="003602AE">
        <w:rPr>
          <w:rFonts w:ascii="Arial" w:hAnsi="Arial" w:cs="Arial"/>
          <w:sz w:val="22"/>
          <w:szCs w:val="22"/>
        </w:rPr>
        <w:t>Bankovní spojení</w:t>
      </w:r>
      <w:r w:rsidRPr="003602AE">
        <w:rPr>
          <w:rFonts w:ascii="Arial" w:hAnsi="Arial" w:cs="Arial"/>
          <w:sz w:val="22"/>
          <w:szCs w:val="22"/>
        </w:rPr>
        <w:tab/>
        <w:t>:</w:t>
      </w:r>
      <w:r w:rsidR="00E033D2" w:rsidRPr="00B56488">
        <w:rPr>
          <w:rFonts w:ascii="Arial" w:hAnsi="Arial" w:cs="Arial"/>
          <w:sz w:val="22"/>
          <w:szCs w:val="22"/>
        </w:rPr>
        <w:t xml:space="preserve"> </w:t>
      </w:r>
      <w:r w:rsidR="003602AE" w:rsidRPr="003602AE">
        <w:rPr>
          <w:rFonts w:ascii="Arial" w:hAnsi="Arial" w:cs="Arial"/>
          <w:sz w:val="22"/>
          <w:szCs w:val="22"/>
        </w:rPr>
        <w:t>KB Praha 5</w:t>
      </w:r>
    </w:p>
    <w:p w14:paraId="2EE2B3D8" w14:textId="28B01DEF" w:rsidR="00D43E00" w:rsidRPr="003602AE" w:rsidRDefault="00D43E00" w:rsidP="00D43E00">
      <w:pPr>
        <w:jc w:val="both"/>
        <w:rPr>
          <w:rFonts w:ascii="Arial" w:hAnsi="Arial" w:cs="Arial"/>
          <w:sz w:val="22"/>
          <w:szCs w:val="22"/>
        </w:rPr>
      </w:pPr>
      <w:r w:rsidRPr="003602AE">
        <w:rPr>
          <w:rFonts w:ascii="Arial" w:hAnsi="Arial" w:cs="Arial"/>
          <w:sz w:val="22"/>
          <w:szCs w:val="22"/>
        </w:rPr>
        <w:t>č. účtu</w:t>
      </w:r>
      <w:r w:rsidRPr="003602AE">
        <w:rPr>
          <w:rFonts w:ascii="Arial" w:hAnsi="Arial" w:cs="Arial"/>
          <w:sz w:val="22"/>
          <w:szCs w:val="22"/>
        </w:rPr>
        <w:tab/>
      </w:r>
      <w:r w:rsidRPr="003602AE">
        <w:rPr>
          <w:rFonts w:ascii="Arial" w:hAnsi="Arial" w:cs="Arial"/>
          <w:sz w:val="22"/>
          <w:szCs w:val="22"/>
        </w:rPr>
        <w:tab/>
      </w:r>
      <w:r w:rsidRPr="003602AE">
        <w:rPr>
          <w:rFonts w:ascii="Arial" w:hAnsi="Arial" w:cs="Arial"/>
          <w:sz w:val="22"/>
          <w:szCs w:val="22"/>
        </w:rPr>
        <w:tab/>
        <w:t xml:space="preserve">: </w:t>
      </w:r>
      <w:r w:rsidR="003602AE" w:rsidRPr="003602AE">
        <w:rPr>
          <w:rFonts w:ascii="Arial" w:hAnsi="Arial" w:cs="Arial"/>
          <w:sz w:val="22"/>
          <w:szCs w:val="22"/>
        </w:rPr>
        <w:t>19-8786440257/0100</w:t>
      </w:r>
    </w:p>
    <w:p w14:paraId="4A1A29CE" w14:textId="07791C5D" w:rsidR="00D43E00" w:rsidRPr="003602AE" w:rsidRDefault="00D43E00" w:rsidP="00D43E00">
      <w:pPr>
        <w:jc w:val="both"/>
        <w:rPr>
          <w:rFonts w:ascii="Arial" w:hAnsi="Arial" w:cs="Arial"/>
          <w:sz w:val="22"/>
          <w:szCs w:val="22"/>
        </w:rPr>
      </w:pPr>
      <w:r w:rsidRPr="003602AE">
        <w:rPr>
          <w:rFonts w:ascii="Arial" w:hAnsi="Arial" w:cs="Arial"/>
          <w:sz w:val="22"/>
          <w:szCs w:val="22"/>
        </w:rPr>
        <w:t>IČ</w:t>
      </w:r>
      <w:r w:rsidRPr="003602AE">
        <w:rPr>
          <w:rFonts w:ascii="Arial" w:hAnsi="Arial" w:cs="Arial"/>
          <w:sz w:val="22"/>
          <w:szCs w:val="22"/>
        </w:rPr>
        <w:tab/>
      </w:r>
      <w:r w:rsidRPr="003602AE">
        <w:rPr>
          <w:rFonts w:ascii="Arial" w:hAnsi="Arial" w:cs="Arial"/>
          <w:sz w:val="22"/>
          <w:szCs w:val="22"/>
        </w:rPr>
        <w:tab/>
      </w:r>
      <w:r w:rsidRPr="003602AE">
        <w:rPr>
          <w:rFonts w:ascii="Arial" w:hAnsi="Arial" w:cs="Arial"/>
          <w:sz w:val="22"/>
          <w:szCs w:val="22"/>
        </w:rPr>
        <w:tab/>
        <w:t xml:space="preserve">: </w:t>
      </w:r>
      <w:r w:rsidR="003602AE" w:rsidRPr="003602AE">
        <w:rPr>
          <w:rFonts w:ascii="Arial" w:hAnsi="Arial" w:cs="Arial"/>
          <w:sz w:val="22"/>
          <w:szCs w:val="22"/>
        </w:rPr>
        <w:t>25680781</w:t>
      </w:r>
    </w:p>
    <w:p w14:paraId="68C2907C" w14:textId="4C41DAA6" w:rsidR="00D43E00" w:rsidRPr="00E72FEE" w:rsidRDefault="00D43E00" w:rsidP="00D43E00">
      <w:pPr>
        <w:jc w:val="both"/>
        <w:rPr>
          <w:rFonts w:ascii="Arial" w:hAnsi="Arial" w:cs="Arial"/>
          <w:sz w:val="22"/>
          <w:szCs w:val="22"/>
        </w:rPr>
      </w:pPr>
      <w:r w:rsidRPr="003602AE">
        <w:rPr>
          <w:rFonts w:ascii="Arial" w:hAnsi="Arial" w:cs="Arial"/>
          <w:sz w:val="22"/>
          <w:szCs w:val="22"/>
        </w:rPr>
        <w:t>DIČ</w:t>
      </w:r>
      <w:r w:rsidRPr="003602AE">
        <w:rPr>
          <w:rFonts w:ascii="Arial" w:hAnsi="Arial" w:cs="Arial"/>
          <w:sz w:val="22"/>
          <w:szCs w:val="22"/>
        </w:rPr>
        <w:tab/>
      </w:r>
      <w:r w:rsidRPr="003602AE">
        <w:rPr>
          <w:rFonts w:ascii="Arial" w:hAnsi="Arial" w:cs="Arial"/>
          <w:sz w:val="22"/>
          <w:szCs w:val="22"/>
        </w:rPr>
        <w:tab/>
      </w:r>
      <w:r w:rsidRPr="003602AE">
        <w:rPr>
          <w:rFonts w:ascii="Arial" w:hAnsi="Arial" w:cs="Arial"/>
          <w:sz w:val="22"/>
          <w:szCs w:val="22"/>
        </w:rPr>
        <w:tab/>
        <w:t xml:space="preserve">: </w:t>
      </w:r>
      <w:r w:rsidR="003602AE" w:rsidRPr="00B56488">
        <w:rPr>
          <w:rFonts w:ascii="Arial" w:hAnsi="Arial" w:cs="Arial"/>
          <w:sz w:val="22"/>
          <w:szCs w:val="22"/>
        </w:rPr>
        <w:t>CZ</w:t>
      </w:r>
      <w:r w:rsidR="003602AE" w:rsidRPr="003602AE">
        <w:rPr>
          <w:rFonts w:ascii="Arial" w:hAnsi="Arial" w:cs="Arial"/>
          <w:sz w:val="22"/>
          <w:szCs w:val="22"/>
        </w:rPr>
        <w:t>25680781</w:t>
      </w:r>
    </w:p>
    <w:p w14:paraId="0B2DDE49" w14:textId="77777777" w:rsidR="005A584D" w:rsidRPr="0037139D" w:rsidRDefault="00D43E00" w:rsidP="005A584D">
      <w:pPr>
        <w:jc w:val="both"/>
        <w:rPr>
          <w:rFonts w:ascii="Arial" w:hAnsi="Arial" w:cs="Arial"/>
          <w:sz w:val="22"/>
          <w:szCs w:val="22"/>
        </w:rPr>
      </w:pPr>
      <w:r w:rsidRPr="0037139D" w:rsidDel="00D43E00">
        <w:rPr>
          <w:rFonts w:ascii="Arial" w:hAnsi="Arial" w:cs="Arial"/>
          <w:b/>
          <w:sz w:val="22"/>
          <w:szCs w:val="22"/>
        </w:rPr>
        <w:t xml:space="preserve"> </w:t>
      </w:r>
      <w:r w:rsidR="005A584D" w:rsidRPr="0037139D">
        <w:rPr>
          <w:rFonts w:ascii="Arial" w:hAnsi="Arial" w:cs="Arial"/>
          <w:sz w:val="22"/>
          <w:szCs w:val="22"/>
        </w:rPr>
        <w:t>(dále jen zhotovitel)</w:t>
      </w:r>
    </w:p>
    <w:p w14:paraId="79B545F2" w14:textId="77777777" w:rsidR="002B6ACC" w:rsidRPr="005A584D" w:rsidRDefault="002B6ACC" w:rsidP="005A584D">
      <w:pPr>
        <w:rPr>
          <w:rFonts w:ascii="Arial" w:hAnsi="Arial" w:cs="Arial"/>
          <w:sz w:val="22"/>
          <w:szCs w:val="22"/>
        </w:rPr>
      </w:pPr>
    </w:p>
    <w:p w14:paraId="3A49544B" w14:textId="77777777" w:rsidR="002B6ACC" w:rsidRPr="005A584D" w:rsidRDefault="002B6ACC" w:rsidP="005A584D">
      <w:pPr>
        <w:rPr>
          <w:rFonts w:ascii="Arial" w:hAnsi="Arial" w:cs="Arial"/>
          <w:sz w:val="22"/>
          <w:szCs w:val="22"/>
        </w:rPr>
      </w:pPr>
      <w:r w:rsidRPr="005A584D">
        <w:rPr>
          <w:rFonts w:ascii="Arial" w:hAnsi="Arial" w:cs="Arial"/>
          <w:sz w:val="22"/>
          <w:szCs w:val="22"/>
        </w:rPr>
        <w:t>uzavírají dnešního dne ve vzájemném konsenzu tuto</w:t>
      </w:r>
    </w:p>
    <w:p w14:paraId="2A3392FF" w14:textId="77777777" w:rsidR="002B6ACC" w:rsidRDefault="002B6ACC" w:rsidP="005A584D">
      <w:pPr>
        <w:pStyle w:val="Nzev"/>
        <w:jc w:val="left"/>
        <w:outlineLvl w:val="0"/>
        <w:rPr>
          <w:rFonts w:ascii="Arial" w:hAnsi="Arial" w:cs="Arial"/>
          <w:b w:val="0"/>
          <w:sz w:val="22"/>
          <w:szCs w:val="22"/>
        </w:rPr>
      </w:pPr>
    </w:p>
    <w:p w14:paraId="179AFAA2" w14:textId="77777777" w:rsidR="00BF32C9" w:rsidRPr="005A584D" w:rsidRDefault="00BF32C9" w:rsidP="005A584D">
      <w:pPr>
        <w:pStyle w:val="Nzev"/>
        <w:jc w:val="left"/>
        <w:outlineLvl w:val="0"/>
        <w:rPr>
          <w:rFonts w:ascii="Arial" w:hAnsi="Arial" w:cs="Arial"/>
          <w:b w:val="0"/>
          <w:sz w:val="22"/>
          <w:szCs w:val="22"/>
        </w:rPr>
      </w:pPr>
    </w:p>
    <w:p w14:paraId="2F8DE2F5" w14:textId="77777777" w:rsidR="002B6ACC" w:rsidRPr="005A584D" w:rsidRDefault="002B6ACC" w:rsidP="005A584D">
      <w:pPr>
        <w:pStyle w:val="Nzev"/>
        <w:outlineLvl w:val="0"/>
        <w:rPr>
          <w:rFonts w:ascii="Arial" w:hAnsi="Arial" w:cs="Arial"/>
          <w:sz w:val="26"/>
          <w:szCs w:val="26"/>
        </w:rPr>
      </w:pPr>
      <w:r w:rsidRPr="005A584D">
        <w:rPr>
          <w:rFonts w:ascii="Arial" w:hAnsi="Arial" w:cs="Arial"/>
          <w:sz w:val="26"/>
          <w:szCs w:val="26"/>
        </w:rPr>
        <w:t>SMLOUVU O DÍLO</w:t>
      </w:r>
    </w:p>
    <w:p w14:paraId="71489D21" w14:textId="77777777" w:rsidR="002B6ACC" w:rsidRDefault="002B6ACC" w:rsidP="005A584D">
      <w:pPr>
        <w:pStyle w:val="Zkladntextodsazen"/>
        <w:ind w:left="0"/>
        <w:jc w:val="center"/>
        <w:rPr>
          <w:rFonts w:ascii="Arial" w:hAnsi="Arial" w:cs="Arial"/>
          <w:sz w:val="22"/>
          <w:szCs w:val="22"/>
        </w:rPr>
      </w:pPr>
      <w:r w:rsidRPr="005A584D">
        <w:rPr>
          <w:rFonts w:ascii="Arial" w:hAnsi="Arial" w:cs="Arial"/>
          <w:sz w:val="22"/>
          <w:szCs w:val="22"/>
        </w:rPr>
        <w:t xml:space="preserve">podle ustanovení § </w:t>
      </w:r>
      <w:smartTag w:uri="urn:schemas-microsoft-com:office:smarttags" w:element="metricconverter">
        <w:smartTagPr>
          <w:attr w:name="ProductID" w:val="2586 a"/>
        </w:smartTagPr>
        <w:r w:rsidRPr="005A584D">
          <w:rPr>
            <w:rFonts w:ascii="Arial" w:hAnsi="Arial" w:cs="Arial"/>
            <w:sz w:val="22"/>
            <w:szCs w:val="22"/>
          </w:rPr>
          <w:t>2586 a</w:t>
        </w:r>
      </w:smartTag>
      <w:r w:rsidRPr="005A584D">
        <w:rPr>
          <w:rFonts w:ascii="Arial" w:hAnsi="Arial" w:cs="Arial"/>
          <w:sz w:val="22"/>
          <w:szCs w:val="22"/>
        </w:rPr>
        <w:t xml:space="preserve"> násl. </w:t>
      </w:r>
      <w:r w:rsidR="00FA3887" w:rsidRPr="005A584D">
        <w:rPr>
          <w:rFonts w:ascii="Arial" w:hAnsi="Arial" w:cs="Arial"/>
          <w:sz w:val="22"/>
          <w:szCs w:val="22"/>
        </w:rPr>
        <w:t>zákona č. 89/2012 Sb</w:t>
      </w:r>
      <w:r w:rsidR="00FA3887">
        <w:rPr>
          <w:rFonts w:ascii="Arial" w:hAnsi="Arial" w:cs="Arial"/>
          <w:sz w:val="22"/>
          <w:szCs w:val="22"/>
        </w:rPr>
        <w:t xml:space="preserve">., </w:t>
      </w:r>
      <w:r w:rsidRPr="005A584D">
        <w:rPr>
          <w:rFonts w:ascii="Arial" w:hAnsi="Arial" w:cs="Arial"/>
          <w:sz w:val="22"/>
          <w:szCs w:val="22"/>
        </w:rPr>
        <w:t xml:space="preserve">občanského </w:t>
      </w:r>
      <w:r w:rsidR="00FA3887">
        <w:rPr>
          <w:rFonts w:ascii="Arial" w:hAnsi="Arial" w:cs="Arial"/>
          <w:sz w:val="22"/>
          <w:szCs w:val="22"/>
        </w:rPr>
        <w:t>zákoníku, ve znění pozdějších předpisů, (dále jen „občanský zákoník“)</w:t>
      </w:r>
    </w:p>
    <w:p w14:paraId="09C0E9D0" w14:textId="77777777" w:rsidR="005A584D" w:rsidRDefault="005A584D" w:rsidP="005A584D">
      <w:pPr>
        <w:pStyle w:val="Zkladntextodsazen"/>
        <w:ind w:left="0"/>
        <w:jc w:val="left"/>
        <w:rPr>
          <w:rFonts w:ascii="Arial" w:hAnsi="Arial" w:cs="Arial"/>
          <w:sz w:val="22"/>
          <w:szCs w:val="22"/>
        </w:rPr>
      </w:pPr>
    </w:p>
    <w:p w14:paraId="48D6768D" w14:textId="77777777" w:rsidR="00BF32C9" w:rsidRDefault="00BF32C9" w:rsidP="005A584D">
      <w:pPr>
        <w:pStyle w:val="Zkladntextodsazen"/>
        <w:ind w:left="0"/>
        <w:jc w:val="left"/>
        <w:rPr>
          <w:rFonts w:ascii="Arial" w:hAnsi="Arial" w:cs="Arial"/>
          <w:sz w:val="22"/>
          <w:szCs w:val="22"/>
        </w:rPr>
      </w:pPr>
    </w:p>
    <w:p w14:paraId="668EDC95" w14:textId="77777777" w:rsidR="005A584D" w:rsidRPr="005A584D" w:rsidRDefault="005A584D" w:rsidP="005A584D">
      <w:pPr>
        <w:pStyle w:val="Zkladntextodsazen"/>
        <w:tabs>
          <w:tab w:val="clear" w:pos="284"/>
          <w:tab w:val="clear" w:pos="1418"/>
        </w:tabs>
        <w:ind w:left="0"/>
        <w:jc w:val="left"/>
        <w:rPr>
          <w:rFonts w:ascii="Arial" w:hAnsi="Arial" w:cs="Arial"/>
          <w:b/>
          <w:sz w:val="22"/>
          <w:szCs w:val="22"/>
        </w:rPr>
      </w:pPr>
      <w:r w:rsidRPr="005A584D">
        <w:rPr>
          <w:rFonts w:ascii="Arial" w:hAnsi="Arial" w:cs="Arial"/>
          <w:b/>
          <w:sz w:val="22"/>
          <w:szCs w:val="22"/>
        </w:rPr>
        <w:t>II. Předmět smlouvy</w:t>
      </w:r>
    </w:p>
    <w:p w14:paraId="11B12669" w14:textId="77777777" w:rsidR="002B6ACC" w:rsidRPr="005A584D" w:rsidRDefault="002B6ACC" w:rsidP="005A584D">
      <w:pPr>
        <w:pStyle w:val="Nzev"/>
        <w:jc w:val="left"/>
        <w:outlineLvl w:val="0"/>
        <w:rPr>
          <w:rFonts w:ascii="Arial" w:hAnsi="Arial" w:cs="Arial"/>
          <w:b w:val="0"/>
          <w:sz w:val="22"/>
          <w:szCs w:val="22"/>
        </w:rPr>
      </w:pPr>
    </w:p>
    <w:p w14:paraId="541B3B4C" w14:textId="77777777" w:rsidR="002B6ACC" w:rsidRPr="002D3BA2" w:rsidRDefault="002B6ACC" w:rsidP="002D3BA2">
      <w:pPr>
        <w:pStyle w:val="Default"/>
        <w:jc w:val="both"/>
        <w:rPr>
          <w:rFonts w:ascii="Arial" w:hAnsi="Arial" w:cs="Arial"/>
          <w:sz w:val="22"/>
          <w:szCs w:val="22"/>
        </w:rPr>
      </w:pPr>
      <w:r w:rsidRPr="002D3BA2">
        <w:rPr>
          <w:rFonts w:ascii="Arial" w:hAnsi="Arial" w:cs="Arial"/>
          <w:sz w:val="22"/>
          <w:szCs w:val="22"/>
        </w:rPr>
        <w:t>Předmětem smlouvy je závazek zhotovitele provést</w:t>
      </w:r>
      <w:r w:rsidR="00C04E69">
        <w:rPr>
          <w:rFonts w:ascii="Arial" w:hAnsi="Arial" w:cs="Arial"/>
          <w:sz w:val="22"/>
          <w:szCs w:val="22"/>
        </w:rPr>
        <w:t xml:space="preserve"> </w:t>
      </w:r>
      <w:r w:rsidR="00E901B1">
        <w:rPr>
          <w:rFonts w:ascii="Arial" w:hAnsi="Arial" w:cs="Arial"/>
          <w:sz w:val="22"/>
          <w:szCs w:val="22"/>
        </w:rPr>
        <w:t xml:space="preserve">na svůj náklad a </w:t>
      </w:r>
      <w:r w:rsidR="00C04E69" w:rsidRPr="002D3BA2">
        <w:rPr>
          <w:rFonts w:ascii="Arial" w:hAnsi="Arial" w:cs="Arial"/>
          <w:sz w:val="22"/>
          <w:szCs w:val="22"/>
        </w:rPr>
        <w:t>nebezpečí pro objednatele dílo spočívající</w:t>
      </w:r>
      <w:r w:rsidRPr="002D3BA2">
        <w:rPr>
          <w:rFonts w:ascii="Arial" w:hAnsi="Arial" w:cs="Arial"/>
          <w:sz w:val="22"/>
          <w:szCs w:val="22"/>
        </w:rPr>
        <w:t xml:space="preserve"> </w:t>
      </w:r>
      <w:r w:rsidR="00C04E69">
        <w:rPr>
          <w:rFonts w:ascii="Arial" w:hAnsi="Arial" w:cs="Arial"/>
          <w:sz w:val="22"/>
          <w:szCs w:val="22"/>
        </w:rPr>
        <w:t xml:space="preserve">v </w:t>
      </w:r>
      <w:r w:rsidR="00057BBE">
        <w:rPr>
          <w:rFonts w:ascii="Arial" w:hAnsi="Arial" w:cs="Arial"/>
          <w:sz w:val="22"/>
          <w:szCs w:val="22"/>
        </w:rPr>
        <w:t xml:space="preserve">konfiguraci </w:t>
      </w:r>
      <w:r w:rsidR="00E901B1">
        <w:rPr>
          <w:rFonts w:ascii="Arial" w:hAnsi="Arial" w:cs="Arial"/>
          <w:sz w:val="22"/>
          <w:szCs w:val="22"/>
        </w:rPr>
        <w:t xml:space="preserve"> </w:t>
      </w:r>
      <w:r w:rsidRPr="002D3BA2">
        <w:rPr>
          <w:rFonts w:ascii="Arial" w:hAnsi="Arial" w:cs="Arial"/>
          <w:sz w:val="22"/>
          <w:szCs w:val="22"/>
        </w:rPr>
        <w:t>a </w:t>
      </w:r>
      <w:r w:rsidR="00057BBE">
        <w:rPr>
          <w:rFonts w:ascii="Arial" w:hAnsi="Arial" w:cs="Arial"/>
          <w:sz w:val="22"/>
          <w:szCs w:val="22"/>
        </w:rPr>
        <w:t xml:space="preserve"> integraci dvou bezpečnostních bran od společnosti F</w:t>
      </w:r>
      <w:r w:rsidR="007F2AFE">
        <w:rPr>
          <w:rFonts w:ascii="Arial" w:hAnsi="Arial" w:cs="Arial"/>
          <w:sz w:val="22"/>
          <w:szCs w:val="22"/>
        </w:rPr>
        <w:t>ortinet</w:t>
      </w:r>
      <w:r w:rsidR="00C04E69">
        <w:rPr>
          <w:rFonts w:ascii="Arial" w:hAnsi="Arial" w:cs="Arial"/>
          <w:sz w:val="22"/>
          <w:szCs w:val="22"/>
        </w:rPr>
        <w:t xml:space="preserve"> na perimetru sítě ND</w:t>
      </w:r>
      <w:r w:rsidR="00057BBE">
        <w:rPr>
          <w:rFonts w:ascii="Arial" w:hAnsi="Arial" w:cs="Arial"/>
          <w:sz w:val="22"/>
          <w:szCs w:val="22"/>
        </w:rPr>
        <w:t xml:space="preserve"> </w:t>
      </w:r>
      <w:r w:rsidR="00FA4D12">
        <w:rPr>
          <w:rFonts w:ascii="Arial" w:hAnsi="Arial" w:cs="Arial"/>
          <w:sz w:val="22"/>
          <w:szCs w:val="22"/>
        </w:rPr>
        <w:t xml:space="preserve"> </w:t>
      </w:r>
      <w:r w:rsidRPr="002D3BA2">
        <w:rPr>
          <w:rFonts w:ascii="Arial" w:hAnsi="Arial" w:cs="Arial"/>
          <w:sz w:val="22"/>
          <w:szCs w:val="22"/>
        </w:rPr>
        <w:t xml:space="preserve">dle bližší </w:t>
      </w:r>
      <w:r w:rsidR="008A6F22" w:rsidRPr="002D3BA2">
        <w:rPr>
          <w:rFonts w:ascii="Arial" w:hAnsi="Arial" w:cs="Arial"/>
          <w:sz w:val="22"/>
          <w:szCs w:val="22"/>
        </w:rPr>
        <w:t>specifikace uvedené níže (dále</w:t>
      </w:r>
      <w:r w:rsidRPr="002D3BA2">
        <w:rPr>
          <w:rFonts w:ascii="Arial" w:hAnsi="Arial" w:cs="Arial"/>
          <w:sz w:val="22"/>
          <w:szCs w:val="22"/>
        </w:rPr>
        <w:t xml:space="preserve"> jen „dílo“).</w:t>
      </w:r>
      <w:r w:rsidR="00C8674F" w:rsidRPr="002D3BA2">
        <w:rPr>
          <w:rFonts w:ascii="Arial" w:hAnsi="Arial" w:cs="Arial"/>
          <w:sz w:val="22"/>
          <w:szCs w:val="22"/>
        </w:rPr>
        <w:t xml:space="preserve"> Dále </w:t>
      </w:r>
      <w:r w:rsidRPr="002D3BA2">
        <w:rPr>
          <w:rFonts w:ascii="Arial" w:hAnsi="Arial" w:cs="Arial"/>
          <w:sz w:val="22"/>
          <w:szCs w:val="22"/>
        </w:rPr>
        <w:t>je předmětem smlouvy závazek objednatele dílo převzít a zaplatit zhotoviteli za provedení díla dle této smlouvy sjedn</w:t>
      </w:r>
      <w:r w:rsidR="00E64021" w:rsidRPr="002D3BA2">
        <w:rPr>
          <w:rFonts w:ascii="Arial" w:hAnsi="Arial" w:cs="Arial"/>
          <w:sz w:val="22"/>
          <w:szCs w:val="22"/>
        </w:rPr>
        <w:t>anou cenu podle čl. VI. smlouvy.</w:t>
      </w:r>
    </w:p>
    <w:p w14:paraId="33BEB272" w14:textId="77777777" w:rsidR="00352BA9" w:rsidRDefault="00352BA9" w:rsidP="00352BA9">
      <w:pPr>
        <w:tabs>
          <w:tab w:val="left" w:pos="426"/>
        </w:tabs>
        <w:autoSpaceDE w:val="0"/>
        <w:autoSpaceDN w:val="0"/>
        <w:adjustRightInd w:val="0"/>
        <w:ind w:left="425"/>
        <w:jc w:val="both"/>
        <w:rPr>
          <w:rFonts w:ascii="Arial" w:hAnsi="Arial" w:cs="Arial"/>
          <w:sz w:val="22"/>
          <w:szCs w:val="22"/>
        </w:rPr>
      </w:pPr>
    </w:p>
    <w:p w14:paraId="35D07F1B" w14:textId="77777777" w:rsidR="00ED0EFD" w:rsidRPr="00ED0EFD" w:rsidRDefault="00ED0EFD" w:rsidP="003774F2">
      <w:pPr>
        <w:numPr>
          <w:ilvl w:val="0"/>
          <w:numId w:val="22"/>
        </w:numPr>
        <w:rPr>
          <w:rFonts w:ascii="Arial" w:hAnsi="Arial" w:cs="Arial"/>
          <w:sz w:val="22"/>
          <w:szCs w:val="22"/>
        </w:rPr>
      </w:pPr>
      <w:r w:rsidRPr="00ED0EFD">
        <w:rPr>
          <w:rFonts w:ascii="Arial" w:hAnsi="Arial" w:cs="Arial"/>
          <w:sz w:val="22"/>
          <w:szCs w:val="22"/>
        </w:rPr>
        <w:t>Zakázka je evidována na portálu veřejné správy Tendermarket pod názvem:</w:t>
      </w:r>
      <w:r w:rsidR="00337254" w:rsidRPr="00337254">
        <w:rPr>
          <w:rFonts w:ascii="Arial" w:hAnsi="Arial" w:cs="Arial"/>
          <w:color w:val="282D39"/>
          <w:sz w:val="18"/>
          <w:szCs w:val="18"/>
          <w:shd w:val="clear" w:color="auto" w:fill="FFFFFF"/>
        </w:rPr>
        <w:t xml:space="preserve"> </w:t>
      </w:r>
      <w:r w:rsidR="00337254" w:rsidRPr="007868DC">
        <w:rPr>
          <w:rFonts w:ascii="Arial" w:hAnsi="Arial" w:cs="Arial"/>
          <w:color w:val="282D39"/>
          <w:sz w:val="22"/>
          <w:szCs w:val="22"/>
          <w:shd w:val="clear" w:color="auto" w:fill="FFFFFF"/>
        </w:rPr>
        <w:t>Konfigurace a integrace bezpečnostních bran na perimetru sítě</w:t>
      </w:r>
      <w:r w:rsidRPr="00ED0EFD">
        <w:rPr>
          <w:rFonts w:ascii="Arial" w:hAnsi="Arial" w:cs="Arial"/>
          <w:sz w:val="22"/>
          <w:szCs w:val="22"/>
        </w:rPr>
        <w:t>,</w:t>
      </w:r>
      <w:r w:rsidR="001A601C">
        <w:rPr>
          <w:rFonts w:ascii="Arial" w:hAnsi="Arial" w:cs="Arial"/>
          <w:sz w:val="22"/>
          <w:szCs w:val="22"/>
        </w:rPr>
        <w:t xml:space="preserve"> </w:t>
      </w:r>
      <w:r w:rsidRPr="00ED0EFD">
        <w:rPr>
          <w:rFonts w:ascii="Arial" w:hAnsi="Arial" w:cs="Arial"/>
          <w:sz w:val="22"/>
          <w:szCs w:val="22"/>
        </w:rPr>
        <w:t>systémové číslo:</w:t>
      </w:r>
      <w:r w:rsidR="001A601C">
        <w:rPr>
          <w:rFonts w:ascii="Arial" w:hAnsi="Arial" w:cs="Arial"/>
          <w:sz w:val="22"/>
          <w:szCs w:val="22"/>
        </w:rPr>
        <w:t xml:space="preserve"> </w:t>
      </w:r>
      <w:r w:rsidR="00220B0E">
        <w:rPr>
          <w:rFonts w:ascii="Arial" w:hAnsi="Arial" w:cs="Arial"/>
          <w:sz w:val="22"/>
          <w:szCs w:val="22"/>
        </w:rPr>
        <w:t>T004/2</w:t>
      </w:r>
      <w:r w:rsidR="00025409">
        <w:rPr>
          <w:rFonts w:ascii="Arial" w:hAnsi="Arial" w:cs="Arial"/>
          <w:sz w:val="22"/>
          <w:szCs w:val="22"/>
        </w:rPr>
        <w:t>1</w:t>
      </w:r>
      <w:r w:rsidR="00220B0E">
        <w:rPr>
          <w:rFonts w:ascii="Arial" w:hAnsi="Arial" w:cs="Arial"/>
          <w:sz w:val="22"/>
          <w:szCs w:val="22"/>
        </w:rPr>
        <w:t>V/0000</w:t>
      </w:r>
      <w:r w:rsidR="00025409">
        <w:rPr>
          <w:rFonts w:ascii="Arial" w:hAnsi="Arial" w:cs="Arial"/>
          <w:sz w:val="22"/>
          <w:szCs w:val="22"/>
        </w:rPr>
        <w:t>7</w:t>
      </w:r>
      <w:r w:rsidR="00337254">
        <w:rPr>
          <w:rFonts w:ascii="Arial" w:hAnsi="Arial" w:cs="Arial"/>
          <w:sz w:val="22"/>
          <w:szCs w:val="22"/>
        </w:rPr>
        <w:t>930</w:t>
      </w:r>
      <w:r>
        <w:rPr>
          <w:rFonts w:ascii="Arial" w:hAnsi="Arial" w:cs="Arial"/>
          <w:sz w:val="22"/>
          <w:szCs w:val="22"/>
        </w:rPr>
        <w:t>.</w:t>
      </w:r>
    </w:p>
    <w:p w14:paraId="5E428211" w14:textId="77777777" w:rsidR="002B6ACC" w:rsidRDefault="002B6ACC" w:rsidP="00E64021">
      <w:pPr>
        <w:numPr>
          <w:ilvl w:val="0"/>
          <w:numId w:val="22"/>
        </w:numPr>
        <w:tabs>
          <w:tab w:val="left" w:pos="426"/>
        </w:tabs>
        <w:ind w:left="0" w:firstLine="0"/>
        <w:jc w:val="both"/>
        <w:rPr>
          <w:rFonts w:ascii="Arial" w:hAnsi="Arial" w:cs="Arial"/>
          <w:sz w:val="22"/>
          <w:szCs w:val="22"/>
        </w:rPr>
      </w:pPr>
      <w:r w:rsidRPr="005A584D">
        <w:rPr>
          <w:rFonts w:ascii="Arial" w:hAnsi="Arial" w:cs="Arial"/>
          <w:sz w:val="22"/>
          <w:szCs w:val="22"/>
        </w:rPr>
        <w:t>Bližší specifikace předmětu díla</w:t>
      </w:r>
      <w:r w:rsidR="00E64021">
        <w:rPr>
          <w:rFonts w:ascii="Arial" w:hAnsi="Arial" w:cs="Arial"/>
          <w:sz w:val="22"/>
          <w:szCs w:val="22"/>
        </w:rPr>
        <w:t>:</w:t>
      </w:r>
    </w:p>
    <w:p w14:paraId="3884AB1B" w14:textId="77777777" w:rsidR="00E81460" w:rsidRDefault="00193ED0" w:rsidP="00E81460">
      <w:pPr>
        <w:pStyle w:val="Default"/>
        <w:tabs>
          <w:tab w:val="left" w:pos="426"/>
        </w:tabs>
        <w:ind w:left="426"/>
        <w:jc w:val="both"/>
        <w:rPr>
          <w:rFonts w:ascii="Arial" w:hAnsi="Arial" w:cs="Arial"/>
          <w:sz w:val="22"/>
          <w:szCs w:val="22"/>
        </w:rPr>
      </w:pPr>
      <w:r w:rsidRPr="008A6F22">
        <w:rPr>
          <w:rFonts w:ascii="Arial" w:hAnsi="Arial" w:cs="Arial"/>
          <w:sz w:val="22"/>
          <w:szCs w:val="22"/>
        </w:rPr>
        <w:t>Zhotovitel provede</w:t>
      </w:r>
      <w:r w:rsidR="008A6F22" w:rsidRPr="008A6F22">
        <w:rPr>
          <w:rFonts w:ascii="Arial" w:hAnsi="Arial" w:cs="Arial"/>
          <w:sz w:val="22"/>
          <w:szCs w:val="22"/>
        </w:rPr>
        <w:t xml:space="preserve"> </w:t>
      </w:r>
      <w:r w:rsidR="007906C1">
        <w:rPr>
          <w:rFonts w:ascii="Arial" w:hAnsi="Arial" w:cs="Arial"/>
          <w:sz w:val="22"/>
          <w:szCs w:val="22"/>
        </w:rPr>
        <w:t>inte</w:t>
      </w:r>
      <w:r w:rsidR="00DA23C8">
        <w:rPr>
          <w:rFonts w:ascii="Arial" w:hAnsi="Arial" w:cs="Arial"/>
          <w:sz w:val="22"/>
          <w:szCs w:val="22"/>
        </w:rPr>
        <w:t xml:space="preserve">graci a </w:t>
      </w:r>
      <w:r w:rsidR="00183394">
        <w:rPr>
          <w:rFonts w:ascii="Arial" w:hAnsi="Arial" w:cs="Arial"/>
          <w:sz w:val="22"/>
          <w:szCs w:val="22"/>
        </w:rPr>
        <w:t>konfiguraci dvou</w:t>
      </w:r>
      <w:r w:rsidR="00E81460">
        <w:rPr>
          <w:rFonts w:ascii="Arial" w:hAnsi="Arial" w:cs="Arial"/>
          <w:sz w:val="22"/>
          <w:szCs w:val="22"/>
        </w:rPr>
        <w:t xml:space="preserve"> nových</w:t>
      </w:r>
      <w:r w:rsidR="00183394">
        <w:rPr>
          <w:rFonts w:ascii="Arial" w:hAnsi="Arial" w:cs="Arial"/>
          <w:sz w:val="22"/>
          <w:szCs w:val="22"/>
        </w:rPr>
        <w:t xml:space="preserve"> bezpečnostních bran </w:t>
      </w:r>
      <w:r w:rsidR="00183394" w:rsidRPr="00111D8C">
        <w:rPr>
          <w:rFonts w:ascii="Arial" w:hAnsi="Arial" w:cs="Arial"/>
          <w:sz w:val="22"/>
          <w:szCs w:val="22"/>
        </w:rPr>
        <w:t>(firewall) od spole</w:t>
      </w:r>
      <w:r w:rsidR="00183394">
        <w:rPr>
          <w:rFonts w:ascii="Arial" w:hAnsi="Arial" w:cs="Arial"/>
          <w:sz w:val="22"/>
          <w:szCs w:val="22"/>
        </w:rPr>
        <w:t>čnosti fortinet</w:t>
      </w:r>
      <w:r w:rsidR="0034266D">
        <w:rPr>
          <w:rFonts w:ascii="Arial" w:hAnsi="Arial" w:cs="Arial"/>
          <w:sz w:val="22"/>
          <w:szCs w:val="22"/>
        </w:rPr>
        <w:t xml:space="preserve"> </w:t>
      </w:r>
      <w:r w:rsidR="008D6FE7">
        <w:rPr>
          <w:rFonts w:ascii="Arial" w:hAnsi="Arial" w:cs="Arial"/>
          <w:sz w:val="22"/>
          <w:szCs w:val="22"/>
        </w:rPr>
        <w:t>(</w:t>
      </w:r>
      <w:r w:rsidR="001A601C">
        <w:rPr>
          <w:rFonts w:ascii="Arial" w:hAnsi="Arial" w:cs="Arial"/>
          <w:sz w:val="22"/>
          <w:szCs w:val="22"/>
        </w:rPr>
        <w:t>již dříve zakoupených objednatelem</w:t>
      </w:r>
      <w:r w:rsidR="008D6FE7" w:rsidRPr="00111D8C">
        <w:rPr>
          <w:rFonts w:ascii="Arial" w:hAnsi="Arial" w:cs="Arial"/>
          <w:sz w:val="22"/>
          <w:szCs w:val="22"/>
        </w:rPr>
        <w:t>)</w:t>
      </w:r>
      <w:r w:rsidR="002D3BA2">
        <w:rPr>
          <w:rFonts w:ascii="Arial" w:hAnsi="Arial" w:cs="Arial"/>
          <w:sz w:val="22"/>
          <w:szCs w:val="22"/>
        </w:rPr>
        <w:t>,</w:t>
      </w:r>
      <w:r w:rsidR="007906C1">
        <w:rPr>
          <w:rFonts w:ascii="Arial" w:hAnsi="Arial" w:cs="Arial"/>
          <w:sz w:val="22"/>
          <w:szCs w:val="22"/>
        </w:rPr>
        <w:t xml:space="preserve"> tak aby se staly plnohodnotnou</w:t>
      </w:r>
      <w:r w:rsidR="008D6FE7">
        <w:rPr>
          <w:rFonts w:ascii="Arial" w:hAnsi="Arial" w:cs="Arial"/>
          <w:sz w:val="22"/>
          <w:szCs w:val="22"/>
        </w:rPr>
        <w:t xml:space="preserve"> náhradou současné dosluhující </w:t>
      </w:r>
      <w:r w:rsidR="00CA5A67">
        <w:rPr>
          <w:rFonts w:ascii="Arial" w:hAnsi="Arial" w:cs="Arial"/>
          <w:sz w:val="22"/>
          <w:szCs w:val="22"/>
        </w:rPr>
        <w:t>bezpe</w:t>
      </w:r>
      <w:r w:rsidR="008D6FE7">
        <w:rPr>
          <w:rFonts w:ascii="Arial" w:hAnsi="Arial" w:cs="Arial"/>
          <w:sz w:val="22"/>
          <w:szCs w:val="22"/>
        </w:rPr>
        <w:t>čnostní brány</w:t>
      </w:r>
      <w:r w:rsidR="007906C1">
        <w:rPr>
          <w:rFonts w:ascii="Arial" w:hAnsi="Arial" w:cs="Arial"/>
          <w:sz w:val="22"/>
          <w:szCs w:val="22"/>
        </w:rPr>
        <w:t>,</w:t>
      </w:r>
      <w:r w:rsidR="002D3BA2">
        <w:rPr>
          <w:rFonts w:ascii="Arial" w:hAnsi="Arial" w:cs="Arial"/>
          <w:sz w:val="22"/>
          <w:szCs w:val="22"/>
        </w:rPr>
        <w:t xml:space="preserve"> </w:t>
      </w:r>
      <w:r w:rsidR="00EA5598" w:rsidRPr="008A6F22">
        <w:rPr>
          <w:rFonts w:ascii="Arial" w:hAnsi="Arial" w:cs="Arial"/>
          <w:sz w:val="22"/>
          <w:szCs w:val="22"/>
        </w:rPr>
        <w:t xml:space="preserve">dle cenové nabídky </w:t>
      </w:r>
      <w:r w:rsidR="00BC56C3">
        <w:rPr>
          <w:rFonts w:ascii="Arial" w:hAnsi="Arial" w:cs="Arial"/>
          <w:sz w:val="22"/>
          <w:szCs w:val="22"/>
        </w:rPr>
        <w:t xml:space="preserve">kterou dodavatel </w:t>
      </w:r>
      <w:r w:rsidR="00BC56C3">
        <w:rPr>
          <w:rFonts w:ascii="Arial" w:hAnsi="Arial" w:cs="Arial"/>
          <w:sz w:val="22"/>
          <w:szCs w:val="22"/>
        </w:rPr>
        <w:lastRenderedPageBreak/>
        <w:t>vypracoval</w:t>
      </w:r>
      <w:r w:rsidR="001A601C">
        <w:rPr>
          <w:rFonts w:ascii="Arial" w:hAnsi="Arial" w:cs="Arial"/>
          <w:sz w:val="22"/>
          <w:szCs w:val="22"/>
        </w:rPr>
        <w:t xml:space="preserve"> </w:t>
      </w:r>
      <w:r w:rsidR="007906C1">
        <w:rPr>
          <w:rFonts w:ascii="Arial" w:hAnsi="Arial" w:cs="Arial"/>
          <w:sz w:val="22"/>
          <w:szCs w:val="22"/>
        </w:rPr>
        <w:t>na základě</w:t>
      </w:r>
      <w:r w:rsidR="001A601C">
        <w:rPr>
          <w:rFonts w:ascii="Arial" w:hAnsi="Arial" w:cs="Arial"/>
          <w:sz w:val="22"/>
          <w:szCs w:val="22"/>
        </w:rPr>
        <w:t xml:space="preserve"> </w:t>
      </w:r>
      <w:r w:rsidR="008D6FE7">
        <w:rPr>
          <w:rFonts w:ascii="Arial" w:hAnsi="Arial" w:cs="Arial"/>
          <w:sz w:val="22"/>
          <w:szCs w:val="22"/>
        </w:rPr>
        <w:t>informací</w:t>
      </w:r>
      <w:r w:rsidR="007906C1">
        <w:rPr>
          <w:rFonts w:ascii="Arial" w:hAnsi="Arial" w:cs="Arial"/>
          <w:sz w:val="22"/>
          <w:szCs w:val="22"/>
        </w:rPr>
        <w:t xml:space="preserve"> poskytnutých</w:t>
      </w:r>
      <w:r w:rsidR="002F7D69">
        <w:rPr>
          <w:rFonts w:ascii="Arial" w:hAnsi="Arial" w:cs="Arial"/>
          <w:sz w:val="22"/>
          <w:szCs w:val="22"/>
        </w:rPr>
        <w:t xml:space="preserve"> zadavatelem</w:t>
      </w:r>
      <w:r w:rsidR="008D6FE7">
        <w:rPr>
          <w:rFonts w:ascii="Arial" w:hAnsi="Arial" w:cs="Arial"/>
          <w:sz w:val="22"/>
          <w:szCs w:val="22"/>
        </w:rPr>
        <w:t xml:space="preserve"> a </w:t>
      </w:r>
      <w:r w:rsidR="002F7D69">
        <w:rPr>
          <w:rFonts w:ascii="Arial" w:hAnsi="Arial" w:cs="Arial"/>
          <w:sz w:val="22"/>
          <w:szCs w:val="22"/>
        </w:rPr>
        <w:t xml:space="preserve">dle </w:t>
      </w:r>
      <w:r w:rsidR="001A601C">
        <w:rPr>
          <w:rFonts w:ascii="Arial" w:hAnsi="Arial" w:cs="Arial"/>
          <w:sz w:val="22"/>
          <w:szCs w:val="22"/>
        </w:rPr>
        <w:t>obhlídky</w:t>
      </w:r>
      <w:r w:rsidR="002F7D69">
        <w:rPr>
          <w:rFonts w:ascii="Arial" w:hAnsi="Arial" w:cs="Arial"/>
          <w:sz w:val="22"/>
          <w:szCs w:val="22"/>
        </w:rPr>
        <w:t xml:space="preserve"> místa plnění</w:t>
      </w:r>
      <w:r w:rsidR="00EA5598" w:rsidRPr="008A6F22">
        <w:rPr>
          <w:rFonts w:ascii="Arial" w:hAnsi="Arial" w:cs="Arial"/>
          <w:sz w:val="22"/>
          <w:szCs w:val="22"/>
        </w:rPr>
        <w:t xml:space="preserve">, která je </w:t>
      </w:r>
      <w:r w:rsidR="00895041">
        <w:rPr>
          <w:rFonts w:ascii="Arial" w:hAnsi="Arial" w:cs="Arial"/>
          <w:sz w:val="22"/>
          <w:szCs w:val="22"/>
        </w:rPr>
        <w:t>součástí této smlouvy jako příloha č. 1.</w:t>
      </w:r>
    </w:p>
    <w:p w14:paraId="0931D9B1" w14:textId="77777777" w:rsidR="004A5A9B" w:rsidRDefault="004A5A9B" w:rsidP="00993B87">
      <w:pPr>
        <w:pStyle w:val="Zkladntextodsazen2"/>
        <w:numPr>
          <w:ilvl w:val="0"/>
          <w:numId w:val="22"/>
        </w:numPr>
        <w:tabs>
          <w:tab w:val="clear" w:pos="284"/>
          <w:tab w:val="clear" w:pos="1418"/>
        </w:tabs>
        <w:jc w:val="left"/>
        <w:rPr>
          <w:rFonts w:ascii="Arial" w:hAnsi="Arial" w:cs="Arial"/>
          <w:sz w:val="22"/>
          <w:szCs w:val="22"/>
        </w:rPr>
      </w:pPr>
      <w:r w:rsidRPr="005A584D">
        <w:rPr>
          <w:rFonts w:ascii="Arial" w:hAnsi="Arial" w:cs="Arial"/>
          <w:sz w:val="22"/>
          <w:szCs w:val="22"/>
        </w:rPr>
        <w:t>Součástí plnění předmětu díla dále jsou:</w:t>
      </w:r>
    </w:p>
    <w:p w14:paraId="58791093" w14:textId="77777777" w:rsidR="00314EA5" w:rsidRPr="00CB2342" w:rsidRDefault="00314EA5" w:rsidP="007868DC">
      <w:pPr>
        <w:pStyle w:val="Zkladntextodsazen2"/>
        <w:tabs>
          <w:tab w:val="clear" w:pos="284"/>
          <w:tab w:val="clear" w:pos="1418"/>
        </w:tabs>
        <w:ind w:left="0"/>
        <w:jc w:val="left"/>
        <w:rPr>
          <w:rFonts w:ascii="Arial" w:hAnsi="Arial" w:cs="Arial"/>
          <w:sz w:val="22"/>
          <w:szCs w:val="22"/>
        </w:rPr>
      </w:pPr>
      <w:r w:rsidRPr="007868DC">
        <w:rPr>
          <w:rFonts w:ascii="Arial" w:hAnsi="Arial" w:cs="Arial"/>
          <w:sz w:val="22"/>
          <w:szCs w:val="22"/>
        </w:rPr>
        <w:t>zmapování výchozího stavu:</w:t>
      </w:r>
    </w:p>
    <w:p w14:paraId="377DB6DD" w14:textId="77777777" w:rsidR="002012C7" w:rsidRPr="007868DC" w:rsidRDefault="00314EA5" w:rsidP="006A5427">
      <w:pPr>
        <w:autoSpaceDE w:val="0"/>
        <w:autoSpaceDN w:val="0"/>
        <w:adjustRightInd w:val="0"/>
        <w:rPr>
          <w:rFonts w:ascii="Arial" w:hAnsi="Arial" w:cs="Arial"/>
          <w:sz w:val="22"/>
          <w:szCs w:val="22"/>
        </w:rPr>
      </w:pPr>
      <w:r w:rsidRPr="00CB2342">
        <w:rPr>
          <w:rFonts w:ascii="Arial" w:hAnsi="Arial" w:cs="Arial"/>
          <w:sz w:val="22"/>
          <w:szCs w:val="22"/>
        </w:rPr>
        <w:tab/>
      </w:r>
      <w:r w:rsidR="00564165" w:rsidRPr="007868DC">
        <w:rPr>
          <w:rFonts w:ascii="Arial" w:hAnsi="Arial" w:cs="Arial"/>
          <w:sz w:val="22"/>
          <w:szCs w:val="22"/>
        </w:rPr>
        <w:t xml:space="preserve">- analýza stávající </w:t>
      </w:r>
      <w:r w:rsidR="006A5427" w:rsidRPr="007868DC">
        <w:rPr>
          <w:rFonts w:ascii="Arial" w:hAnsi="Arial" w:cs="Arial"/>
          <w:sz w:val="22"/>
          <w:szCs w:val="22"/>
        </w:rPr>
        <w:t>architektury sítě a síťové infrastruktury</w:t>
      </w:r>
      <w:r w:rsidR="00564165" w:rsidRPr="007868DC">
        <w:rPr>
          <w:rFonts w:ascii="Arial" w:hAnsi="Arial" w:cs="Arial"/>
          <w:sz w:val="22"/>
          <w:szCs w:val="22"/>
        </w:rPr>
        <w:t xml:space="preserve"> objednatele</w:t>
      </w:r>
    </w:p>
    <w:p w14:paraId="6CDCFF7E" w14:textId="77777777" w:rsidR="005B4F8A" w:rsidRPr="007868DC" w:rsidRDefault="005B4F8A" w:rsidP="007868DC">
      <w:pPr>
        <w:autoSpaceDE w:val="0"/>
        <w:autoSpaceDN w:val="0"/>
        <w:adjustRightInd w:val="0"/>
        <w:ind w:firstLine="709"/>
        <w:rPr>
          <w:rFonts w:ascii="Arial" w:hAnsi="Arial" w:cs="Arial"/>
          <w:sz w:val="22"/>
          <w:szCs w:val="22"/>
        </w:rPr>
      </w:pPr>
      <w:r w:rsidRPr="007868DC">
        <w:rPr>
          <w:rFonts w:ascii="Arial" w:hAnsi="Arial" w:cs="Arial"/>
          <w:sz w:val="22"/>
          <w:szCs w:val="22"/>
        </w:rPr>
        <w:t>- analýza aplikačních a infrastrukturních služeb poskytovaných dovnitř a veřejně</w:t>
      </w:r>
    </w:p>
    <w:p w14:paraId="7542825A" w14:textId="77777777" w:rsidR="00314EA5" w:rsidRPr="007868DC" w:rsidRDefault="006A5427" w:rsidP="007868DC">
      <w:pPr>
        <w:autoSpaceDE w:val="0"/>
        <w:autoSpaceDN w:val="0"/>
        <w:adjustRightInd w:val="0"/>
        <w:ind w:left="709"/>
        <w:jc w:val="both"/>
        <w:rPr>
          <w:rFonts w:ascii="Arial" w:hAnsi="Arial" w:cs="Arial"/>
          <w:sz w:val="22"/>
          <w:szCs w:val="22"/>
        </w:rPr>
      </w:pPr>
      <w:r w:rsidRPr="007868DC">
        <w:rPr>
          <w:rFonts w:ascii="Arial" w:hAnsi="Arial" w:cs="Arial"/>
          <w:sz w:val="22"/>
          <w:szCs w:val="22"/>
        </w:rPr>
        <w:t xml:space="preserve">- analýza funkčních a bezpečnostních požadavků služeb </w:t>
      </w:r>
    </w:p>
    <w:p w14:paraId="138FA106" w14:textId="77777777" w:rsidR="00314EA5" w:rsidRPr="007868DC" w:rsidRDefault="00314EA5" w:rsidP="007868DC">
      <w:pPr>
        <w:autoSpaceDE w:val="0"/>
        <w:autoSpaceDN w:val="0"/>
        <w:adjustRightInd w:val="0"/>
        <w:ind w:firstLine="709"/>
        <w:rPr>
          <w:rFonts w:ascii="Arial" w:hAnsi="Arial" w:cs="Arial"/>
          <w:sz w:val="22"/>
          <w:szCs w:val="22"/>
        </w:rPr>
      </w:pPr>
      <w:r w:rsidRPr="007868DC">
        <w:rPr>
          <w:rFonts w:ascii="Arial" w:hAnsi="Arial" w:cs="Arial"/>
          <w:sz w:val="22"/>
          <w:szCs w:val="22"/>
        </w:rPr>
        <w:t>- analýza datových toků služeb - vytvoření komunikační matice</w:t>
      </w:r>
    </w:p>
    <w:p w14:paraId="08210D11" w14:textId="77777777" w:rsidR="00314EA5" w:rsidRPr="007868DC" w:rsidRDefault="00314EA5" w:rsidP="007868DC">
      <w:pPr>
        <w:autoSpaceDE w:val="0"/>
        <w:autoSpaceDN w:val="0"/>
        <w:adjustRightInd w:val="0"/>
        <w:ind w:firstLine="709"/>
        <w:rPr>
          <w:rFonts w:ascii="Arial" w:hAnsi="Arial" w:cs="Arial"/>
          <w:sz w:val="22"/>
          <w:szCs w:val="22"/>
        </w:rPr>
      </w:pPr>
      <w:r w:rsidRPr="007868DC">
        <w:rPr>
          <w:rFonts w:ascii="Arial" w:hAnsi="Arial" w:cs="Arial"/>
          <w:sz w:val="22"/>
          <w:szCs w:val="22"/>
        </w:rPr>
        <w:t>- analýza stavu řízení funkčnosti a bezpečnosti (bezpečnostní politiky a procesy)</w:t>
      </w:r>
    </w:p>
    <w:p w14:paraId="76FF0D41" w14:textId="77777777" w:rsidR="00FD12DE" w:rsidRPr="007868DC" w:rsidRDefault="00FD12DE" w:rsidP="00FD12DE">
      <w:pPr>
        <w:autoSpaceDE w:val="0"/>
        <w:autoSpaceDN w:val="0"/>
        <w:adjustRightInd w:val="0"/>
        <w:rPr>
          <w:rFonts w:ascii="Arial" w:hAnsi="Arial" w:cs="Arial"/>
          <w:sz w:val="22"/>
          <w:szCs w:val="22"/>
        </w:rPr>
      </w:pPr>
      <w:r w:rsidRPr="007868DC">
        <w:rPr>
          <w:rFonts w:ascii="Arial" w:hAnsi="Arial" w:cs="Arial"/>
          <w:sz w:val="22"/>
          <w:szCs w:val="22"/>
        </w:rPr>
        <w:t>návrh cílového stavu</w:t>
      </w:r>
    </w:p>
    <w:p w14:paraId="31AC6CC7" w14:textId="77777777" w:rsidR="00FD12DE" w:rsidRPr="007868DC" w:rsidRDefault="00FD12DE" w:rsidP="007868DC">
      <w:pPr>
        <w:autoSpaceDE w:val="0"/>
        <w:autoSpaceDN w:val="0"/>
        <w:adjustRightInd w:val="0"/>
        <w:ind w:firstLine="709"/>
        <w:rPr>
          <w:rFonts w:ascii="Arial" w:hAnsi="Arial" w:cs="Arial"/>
          <w:sz w:val="22"/>
          <w:szCs w:val="22"/>
        </w:rPr>
      </w:pPr>
      <w:r w:rsidRPr="007868DC">
        <w:rPr>
          <w:rFonts w:ascii="Arial" w:hAnsi="Arial" w:cs="Arial"/>
          <w:sz w:val="22"/>
          <w:szCs w:val="22"/>
        </w:rPr>
        <w:t>- návrh logické a fyzické architektury dle funkčních a bezpečnostních</w:t>
      </w:r>
    </w:p>
    <w:p w14:paraId="3ED5D301" w14:textId="77777777" w:rsidR="00FD12DE" w:rsidRPr="007868DC" w:rsidRDefault="00FD12DE" w:rsidP="007868DC">
      <w:pPr>
        <w:autoSpaceDE w:val="0"/>
        <w:autoSpaceDN w:val="0"/>
        <w:adjustRightInd w:val="0"/>
        <w:ind w:firstLine="709"/>
        <w:rPr>
          <w:rFonts w:ascii="Arial" w:hAnsi="Arial" w:cs="Arial"/>
          <w:sz w:val="22"/>
          <w:szCs w:val="22"/>
        </w:rPr>
      </w:pPr>
      <w:r w:rsidRPr="007868DC">
        <w:rPr>
          <w:rFonts w:ascii="Arial" w:hAnsi="Arial" w:cs="Arial"/>
          <w:sz w:val="22"/>
          <w:szCs w:val="22"/>
        </w:rPr>
        <w:t>požadavků</w:t>
      </w:r>
    </w:p>
    <w:p w14:paraId="2C0C967F" w14:textId="77777777" w:rsidR="00FD12DE" w:rsidRPr="007868DC" w:rsidRDefault="00FD12DE" w:rsidP="007868DC">
      <w:pPr>
        <w:autoSpaceDE w:val="0"/>
        <w:autoSpaceDN w:val="0"/>
        <w:adjustRightInd w:val="0"/>
        <w:ind w:firstLine="709"/>
        <w:rPr>
          <w:rFonts w:ascii="Arial" w:hAnsi="Arial" w:cs="Arial"/>
          <w:sz w:val="22"/>
          <w:szCs w:val="22"/>
        </w:rPr>
      </w:pPr>
      <w:r w:rsidRPr="007868DC">
        <w:rPr>
          <w:rFonts w:ascii="Arial" w:hAnsi="Arial" w:cs="Arial"/>
          <w:sz w:val="22"/>
          <w:szCs w:val="22"/>
        </w:rPr>
        <w:t>- návrh bezpečnostních zón, které</w:t>
      </w:r>
      <w:r w:rsidR="002012C7" w:rsidRPr="007868DC">
        <w:rPr>
          <w:rFonts w:ascii="Arial" w:hAnsi="Arial" w:cs="Arial"/>
          <w:sz w:val="22"/>
          <w:szCs w:val="22"/>
        </w:rPr>
        <w:t xml:space="preserve"> bezpečnostní brána</w:t>
      </w:r>
      <w:r w:rsidRPr="007868DC">
        <w:rPr>
          <w:rFonts w:ascii="Arial" w:hAnsi="Arial" w:cs="Arial"/>
          <w:sz w:val="22"/>
          <w:szCs w:val="22"/>
        </w:rPr>
        <w:t xml:space="preserve"> řídí</w:t>
      </w:r>
    </w:p>
    <w:p w14:paraId="79F64466" w14:textId="77777777" w:rsidR="00FD12DE" w:rsidRPr="007868DC" w:rsidRDefault="00FD12DE" w:rsidP="007868DC">
      <w:pPr>
        <w:autoSpaceDE w:val="0"/>
        <w:autoSpaceDN w:val="0"/>
        <w:adjustRightInd w:val="0"/>
        <w:ind w:firstLine="709"/>
        <w:rPr>
          <w:rFonts w:ascii="Arial" w:hAnsi="Arial" w:cs="Arial"/>
          <w:sz w:val="22"/>
          <w:szCs w:val="22"/>
        </w:rPr>
      </w:pPr>
      <w:r w:rsidRPr="007868DC">
        <w:rPr>
          <w:rFonts w:ascii="Arial" w:hAnsi="Arial" w:cs="Arial"/>
          <w:sz w:val="22"/>
          <w:szCs w:val="22"/>
        </w:rPr>
        <w:t>- návrh řízení funkčnosti a bezpečnosti včetně kontroly (logování, monitorování,</w:t>
      </w:r>
    </w:p>
    <w:p w14:paraId="77AAFB15" w14:textId="77777777" w:rsidR="00FD12DE" w:rsidRPr="007868DC" w:rsidRDefault="00FD12DE" w:rsidP="007868DC">
      <w:pPr>
        <w:autoSpaceDE w:val="0"/>
        <w:autoSpaceDN w:val="0"/>
        <w:adjustRightInd w:val="0"/>
        <w:ind w:firstLine="709"/>
        <w:rPr>
          <w:rFonts w:ascii="Arial" w:hAnsi="Arial" w:cs="Arial"/>
          <w:sz w:val="22"/>
          <w:szCs w:val="22"/>
        </w:rPr>
      </w:pPr>
      <w:r w:rsidRPr="007868DC">
        <w:rPr>
          <w:rFonts w:ascii="Arial" w:hAnsi="Arial" w:cs="Arial"/>
          <w:sz w:val="22"/>
          <w:szCs w:val="22"/>
        </w:rPr>
        <w:t>reportování)</w:t>
      </w:r>
    </w:p>
    <w:p w14:paraId="756F428C" w14:textId="77777777" w:rsidR="00FD12DE" w:rsidRPr="007868DC" w:rsidRDefault="00FD12DE" w:rsidP="007868DC">
      <w:pPr>
        <w:autoSpaceDE w:val="0"/>
        <w:autoSpaceDN w:val="0"/>
        <w:adjustRightInd w:val="0"/>
        <w:ind w:firstLine="709"/>
        <w:rPr>
          <w:rFonts w:ascii="Arial" w:hAnsi="Arial" w:cs="Arial"/>
          <w:sz w:val="22"/>
          <w:szCs w:val="22"/>
        </w:rPr>
      </w:pPr>
      <w:r w:rsidRPr="007868DC">
        <w:rPr>
          <w:rFonts w:ascii="Arial" w:hAnsi="Arial" w:cs="Arial"/>
          <w:sz w:val="22"/>
          <w:szCs w:val="22"/>
        </w:rPr>
        <w:t>- promítnutí do návrhu architektury sítě a infrastruktury (včetně segmentace a</w:t>
      </w:r>
    </w:p>
    <w:p w14:paraId="4858E0AE" w14:textId="77777777" w:rsidR="00FD12DE" w:rsidRPr="007868DC" w:rsidRDefault="00FD12DE" w:rsidP="007868DC">
      <w:pPr>
        <w:autoSpaceDE w:val="0"/>
        <w:autoSpaceDN w:val="0"/>
        <w:adjustRightInd w:val="0"/>
        <w:ind w:firstLine="709"/>
        <w:rPr>
          <w:rFonts w:ascii="Arial" w:hAnsi="Arial" w:cs="Arial"/>
          <w:sz w:val="22"/>
          <w:szCs w:val="22"/>
        </w:rPr>
      </w:pPr>
      <w:r w:rsidRPr="007868DC">
        <w:rPr>
          <w:rFonts w:ascii="Arial" w:hAnsi="Arial" w:cs="Arial"/>
          <w:sz w:val="22"/>
          <w:szCs w:val="22"/>
        </w:rPr>
        <w:t>adresace)</w:t>
      </w:r>
    </w:p>
    <w:p w14:paraId="14B05BBD" w14:textId="77777777" w:rsidR="00FD12DE" w:rsidRPr="007868DC" w:rsidRDefault="00FD12DE" w:rsidP="007868DC">
      <w:pPr>
        <w:autoSpaceDE w:val="0"/>
        <w:autoSpaceDN w:val="0"/>
        <w:adjustRightInd w:val="0"/>
        <w:ind w:firstLine="709"/>
        <w:rPr>
          <w:rFonts w:ascii="Arial" w:hAnsi="Arial" w:cs="Arial"/>
          <w:sz w:val="22"/>
          <w:szCs w:val="22"/>
        </w:rPr>
      </w:pPr>
      <w:r w:rsidRPr="007868DC">
        <w:rPr>
          <w:rFonts w:ascii="Arial" w:hAnsi="Arial" w:cs="Arial"/>
          <w:sz w:val="22"/>
          <w:szCs w:val="22"/>
        </w:rPr>
        <w:t>- promítnutí důsledků segmentace sítě na infrastrukturu (např. readresace)</w:t>
      </w:r>
    </w:p>
    <w:p w14:paraId="4CBC240C" w14:textId="77777777" w:rsidR="00FD12DE" w:rsidRPr="007868DC" w:rsidRDefault="00FD12DE" w:rsidP="007868DC">
      <w:pPr>
        <w:autoSpaceDE w:val="0"/>
        <w:autoSpaceDN w:val="0"/>
        <w:adjustRightInd w:val="0"/>
        <w:ind w:firstLine="709"/>
        <w:rPr>
          <w:rFonts w:ascii="Arial" w:hAnsi="Arial" w:cs="Arial"/>
          <w:sz w:val="22"/>
          <w:szCs w:val="22"/>
        </w:rPr>
      </w:pPr>
      <w:r w:rsidRPr="007868DC">
        <w:rPr>
          <w:rFonts w:ascii="Arial" w:hAnsi="Arial" w:cs="Arial"/>
          <w:sz w:val="22"/>
          <w:szCs w:val="22"/>
        </w:rPr>
        <w:t>- promítnutí do parametrizace vlastností</w:t>
      </w:r>
      <w:r w:rsidR="002012C7" w:rsidRPr="007868DC">
        <w:rPr>
          <w:rFonts w:ascii="Arial" w:hAnsi="Arial" w:cs="Arial"/>
          <w:sz w:val="22"/>
          <w:szCs w:val="22"/>
        </w:rPr>
        <w:t xml:space="preserve"> bezpečnostních bran</w:t>
      </w:r>
      <w:r w:rsidRPr="007868DC">
        <w:rPr>
          <w:rFonts w:ascii="Arial" w:hAnsi="Arial" w:cs="Arial"/>
          <w:sz w:val="22"/>
          <w:szCs w:val="22"/>
        </w:rPr>
        <w:t xml:space="preserve"> (kvalitativních a</w:t>
      </w:r>
    </w:p>
    <w:p w14:paraId="68BFB7A6" w14:textId="77777777" w:rsidR="00FD12DE" w:rsidRPr="007868DC" w:rsidRDefault="00FD12DE" w:rsidP="007868DC">
      <w:pPr>
        <w:autoSpaceDE w:val="0"/>
        <w:autoSpaceDN w:val="0"/>
        <w:adjustRightInd w:val="0"/>
        <w:ind w:firstLine="709"/>
        <w:rPr>
          <w:rFonts w:ascii="Arial" w:hAnsi="Arial" w:cs="Arial"/>
          <w:sz w:val="22"/>
          <w:szCs w:val="22"/>
        </w:rPr>
      </w:pPr>
      <w:r w:rsidRPr="007868DC">
        <w:rPr>
          <w:rFonts w:ascii="Arial" w:hAnsi="Arial" w:cs="Arial"/>
          <w:sz w:val="22"/>
          <w:szCs w:val="22"/>
        </w:rPr>
        <w:t>kvantitativních)</w:t>
      </w:r>
    </w:p>
    <w:p w14:paraId="1DF54C99" w14:textId="77777777" w:rsidR="00FD12DE" w:rsidRPr="007868DC" w:rsidRDefault="00FD12DE" w:rsidP="007868DC">
      <w:pPr>
        <w:autoSpaceDE w:val="0"/>
        <w:autoSpaceDN w:val="0"/>
        <w:adjustRightInd w:val="0"/>
        <w:ind w:firstLine="709"/>
        <w:rPr>
          <w:rFonts w:ascii="Arial" w:hAnsi="Arial" w:cs="Arial"/>
          <w:sz w:val="22"/>
          <w:szCs w:val="22"/>
        </w:rPr>
      </w:pPr>
      <w:r w:rsidRPr="007868DC">
        <w:rPr>
          <w:rFonts w:ascii="Arial" w:hAnsi="Arial" w:cs="Arial"/>
          <w:sz w:val="22"/>
          <w:szCs w:val="22"/>
        </w:rPr>
        <w:t>- promítnutí</w:t>
      </w:r>
      <w:r w:rsidR="002012C7" w:rsidRPr="007868DC">
        <w:rPr>
          <w:rFonts w:ascii="Arial" w:hAnsi="Arial" w:cs="Arial"/>
          <w:sz w:val="22"/>
          <w:szCs w:val="22"/>
        </w:rPr>
        <w:t xml:space="preserve"> do konfigurace bezpečnostní</w:t>
      </w:r>
      <w:r w:rsidR="00E81460" w:rsidRPr="007868DC">
        <w:rPr>
          <w:rFonts w:ascii="Arial" w:hAnsi="Arial" w:cs="Arial"/>
          <w:sz w:val="22"/>
          <w:szCs w:val="22"/>
        </w:rPr>
        <w:t>ch bran</w:t>
      </w:r>
    </w:p>
    <w:p w14:paraId="668855A2" w14:textId="77777777" w:rsidR="00786ACA" w:rsidRPr="007868DC" w:rsidRDefault="00786ACA" w:rsidP="00786ACA">
      <w:pPr>
        <w:autoSpaceDE w:val="0"/>
        <w:autoSpaceDN w:val="0"/>
        <w:adjustRightInd w:val="0"/>
        <w:rPr>
          <w:rFonts w:ascii="Arial" w:hAnsi="Arial" w:cs="Arial"/>
          <w:sz w:val="22"/>
          <w:szCs w:val="22"/>
        </w:rPr>
      </w:pPr>
      <w:r w:rsidRPr="007868DC">
        <w:rPr>
          <w:rFonts w:ascii="Arial" w:hAnsi="Arial" w:cs="Arial"/>
          <w:sz w:val="22"/>
          <w:szCs w:val="22"/>
        </w:rPr>
        <w:t>vytvoření implementačního plánu</w:t>
      </w:r>
    </w:p>
    <w:p w14:paraId="174A0FB4" w14:textId="77777777" w:rsidR="00786ACA" w:rsidRPr="007868DC" w:rsidRDefault="00786ACA" w:rsidP="007868DC">
      <w:pPr>
        <w:autoSpaceDE w:val="0"/>
        <w:autoSpaceDN w:val="0"/>
        <w:adjustRightInd w:val="0"/>
        <w:ind w:firstLine="709"/>
        <w:rPr>
          <w:rFonts w:ascii="Arial" w:hAnsi="Arial" w:cs="Arial"/>
          <w:sz w:val="22"/>
          <w:szCs w:val="22"/>
        </w:rPr>
      </w:pPr>
      <w:r w:rsidRPr="007868DC">
        <w:rPr>
          <w:rFonts w:ascii="Arial" w:hAnsi="Arial" w:cs="Arial"/>
          <w:sz w:val="22"/>
          <w:szCs w:val="22"/>
        </w:rPr>
        <w:t>- posloupnost kroků a návazností</w:t>
      </w:r>
    </w:p>
    <w:p w14:paraId="0F493CCB" w14:textId="77777777" w:rsidR="00786ACA" w:rsidRPr="007868DC" w:rsidRDefault="00786ACA" w:rsidP="007868DC">
      <w:pPr>
        <w:autoSpaceDE w:val="0"/>
        <w:autoSpaceDN w:val="0"/>
        <w:adjustRightInd w:val="0"/>
        <w:ind w:firstLine="709"/>
        <w:rPr>
          <w:rFonts w:ascii="Arial" w:hAnsi="Arial" w:cs="Arial"/>
          <w:sz w:val="22"/>
          <w:szCs w:val="22"/>
        </w:rPr>
      </w:pPr>
      <w:r w:rsidRPr="007868DC">
        <w:rPr>
          <w:rFonts w:ascii="Arial" w:hAnsi="Arial" w:cs="Arial"/>
          <w:sz w:val="22"/>
          <w:szCs w:val="22"/>
        </w:rPr>
        <w:t>- časový rozsah a náročnost</w:t>
      </w:r>
    </w:p>
    <w:p w14:paraId="07ADE767" w14:textId="77777777" w:rsidR="00786ACA" w:rsidRPr="007868DC" w:rsidRDefault="00786ACA" w:rsidP="007868DC">
      <w:pPr>
        <w:autoSpaceDE w:val="0"/>
        <w:autoSpaceDN w:val="0"/>
        <w:adjustRightInd w:val="0"/>
        <w:ind w:firstLine="709"/>
        <w:rPr>
          <w:rFonts w:ascii="Arial" w:hAnsi="Arial" w:cs="Arial"/>
          <w:sz w:val="22"/>
          <w:szCs w:val="22"/>
        </w:rPr>
      </w:pPr>
      <w:r w:rsidRPr="007868DC">
        <w:rPr>
          <w:rFonts w:ascii="Arial" w:hAnsi="Arial" w:cs="Arial"/>
          <w:sz w:val="22"/>
          <w:szCs w:val="22"/>
        </w:rPr>
        <w:t>- plán kontinuity a obnovy</w:t>
      </w:r>
    </w:p>
    <w:p w14:paraId="359321FA" w14:textId="77777777" w:rsidR="00786ACA" w:rsidRPr="007868DC" w:rsidRDefault="00786ACA" w:rsidP="007868DC">
      <w:pPr>
        <w:autoSpaceDE w:val="0"/>
        <w:autoSpaceDN w:val="0"/>
        <w:adjustRightInd w:val="0"/>
        <w:ind w:firstLine="709"/>
        <w:rPr>
          <w:rFonts w:ascii="Arial" w:hAnsi="Arial" w:cs="Arial"/>
          <w:sz w:val="22"/>
          <w:szCs w:val="22"/>
        </w:rPr>
      </w:pPr>
      <w:r w:rsidRPr="007868DC">
        <w:rPr>
          <w:rFonts w:ascii="Arial" w:hAnsi="Arial" w:cs="Arial"/>
          <w:sz w:val="22"/>
          <w:szCs w:val="22"/>
        </w:rPr>
        <w:t>- vytvoření akceptačních kritérií a následně testovacích scénářů</w:t>
      </w:r>
    </w:p>
    <w:p w14:paraId="688B3934" w14:textId="77777777" w:rsidR="00786ACA" w:rsidRPr="007868DC" w:rsidRDefault="00786ACA" w:rsidP="00786ACA">
      <w:pPr>
        <w:autoSpaceDE w:val="0"/>
        <w:autoSpaceDN w:val="0"/>
        <w:adjustRightInd w:val="0"/>
        <w:rPr>
          <w:rFonts w:ascii="Arial" w:hAnsi="Arial" w:cs="Arial"/>
          <w:sz w:val="22"/>
          <w:szCs w:val="22"/>
        </w:rPr>
      </w:pPr>
      <w:r w:rsidRPr="007868DC">
        <w:rPr>
          <w:rFonts w:ascii="Arial" w:hAnsi="Arial" w:cs="Arial"/>
          <w:sz w:val="22"/>
          <w:szCs w:val="22"/>
        </w:rPr>
        <w:t xml:space="preserve"> implementace, testování a předání do provozu</w:t>
      </w:r>
    </w:p>
    <w:p w14:paraId="401E615F" w14:textId="77777777" w:rsidR="00786ACA" w:rsidRPr="007868DC" w:rsidRDefault="00786ACA" w:rsidP="007868DC">
      <w:pPr>
        <w:autoSpaceDE w:val="0"/>
        <w:autoSpaceDN w:val="0"/>
        <w:adjustRightInd w:val="0"/>
        <w:ind w:firstLine="709"/>
        <w:rPr>
          <w:rFonts w:ascii="Arial" w:hAnsi="Arial" w:cs="Arial"/>
          <w:sz w:val="22"/>
          <w:szCs w:val="22"/>
        </w:rPr>
      </w:pPr>
      <w:r w:rsidRPr="007868DC">
        <w:rPr>
          <w:rFonts w:ascii="Arial" w:hAnsi="Arial" w:cs="Arial"/>
          <w:sz w:val="22"/>
          <w:szCs w:val="22"/>
        </w:rPr>
        <w:t>- příprava a implementace dle implementačního plánu</w:t>
      </w:r>
    </w:p>
    <w:p w14:paraId="688A5F69" w14:textId="77777777" w:rsidR="00786ACA" w:rsidRPr="007868DC" w:rsidRDefault="00786ACA" w:rsidP="007868DC">
      <w:pPr>
        <w:autoSpaceDE w:val="0"/>
        <w:autoSpaceDN w:val="0"/>
        <w:adjustRightInd w:val="0"/>
        <w:ind w:firstLine="709"/>
        <w:rPr>
          <w:rFonts w:ascii="Arial" w:hAnsi="Arial" w:cs="Arial"/>
          <w:sz w:val="22"/>
          <w:szCs w:val="22"/>
        </w:rPr>
      </w:pPr>
      <w:r w:rsidRPr="007868DC">
        <w:rPr>
          <w:rFonts w:ascii="Arial" w:hAnsi="Arial" w:cs="Arial"/>
          <w:sz w:val="22"/>
          <w:szCs w:val="22"/>
        </w:rPr>
        <w:t>- testování dle testovacích scénářů a dílčí schvalování</w:t>
      </w:r>
    </w:p>
    <w:p w14:paraId="1F7B408C" w14:textId="77777777" w:rsidR="00786ACA" w:rsidRPr="007868DC" w:rsidRDefault="00786ACA" w:rsidP="007868DC">
      <w:pPr>
        <w:autoSpaceDE w:val="0"/>
        <w:autoSpaceDN w:val="0"/>
        <w:adjustRightInd w:val="0"/>
        <w:ind w:firstLine="709"/>
        <w:rPr>
          <w:rFonts w:ascii="Arial" w:hAnsi="Arial" w:cs="Arial"/>
          <w:sz w:val="22"/>
          <w:szCs w:val="22"/>
        </w:rPr>
      </w:pPr>
      <w:r w:rsidRPr="007868DC">
        <w:rPr>
          <w:rFonts w:ascii="Arial" w:hAnsi="Arial" w:cs="Arial"/>
          <w:sz w:val="22"/>
          <w:szCs w:val="22"/>
        </w:rPr>
        <w:t>- schválení akceptačních kritérií a předání do provozu</w:t>
      </w:r>
    </w:p>
    <w:p w14:paraId="702B9D00" w14:textId="77777777" w:rsidR="009F58EC" w:rsidRDefault="009F58EC" w:rsidP="009F58EC">
      <w:pPr>
        <w:pStyle w:val="Zkladntextodsazen2"/>
        <w:numPr>
          <w:ilvl w:val="0"/>
          <w:numId w:val="22"/>
        </w:numPr>
        <w:tabs>
          <w:tab w:val="clear" w:pos="284"/>
          <w:tab w:val="clear" w:pos="1418"/>
        </w:tabs>
        <w:jc w:val="left"/>
        <w:rPr>
          <w:rFonts w:ascii="Arial" w:hAnsi="Arial" w:cs="Arial"/>
          <w:sz w:val="22"/>
          <w:szCs w:val="22"/>
        </w:rPr>
      </w:pPr>
      <w:r w:rsidRPr="005A584D">
        <w:rPr>
          <w:rFonts w:ascii="Arial" w:hAnsi="Arial" w:cs="Arial"/>
          <w:sz w:val="22"/>
          <w:szCs w:val="22"/>
        </w:rPr>
        <w:t>Další technické požadavky na předmět díla:</w:t>
      </w:r>
    </w:p>
    <w:p w14:paraId="54330395" w14:textId="77777777" w:rsidR="009F58EC" w:rsidRPr="007868DC" w:rsidRDefault="009F58EC" w:rsidP="00513DEB">
      <w:pPr>
        <w:pStyle w:val="Zkladntextodsazen2"/>
        <w:numPr>
          <w:ilvl w:val="0"/>
          <w:numId w:val="30"/>
        </w:numPr>
        <w:tabs>
          <w:tab w:val="clear" w:pos="284"/>
          <w:tab w:val="clear" w:pos="1418"/>
        </w:tabs>
        <w:rPr>
          <w:rStyle w:val="Hypertextovodkaz"/>
          <w:rFonts w:ascii="Arial" w:hAnsi="Arial" w:cs="Arial"/>
          <w:color w:val="auto"/>
          <w:sz w:val="22"/>
          <w:szCs w:val="22"/>
          <w:u w:val="none"/>
        </w:rPr>
      </w:pPr>
      <w:r w:rsidRPr="00DC2790">
        <w:rPr>
          <w:rFonts w:ascii="Arial" w:hAnsi="Arial" w:cs="Arial"/>
          <w:sz w:val="22"/>
          <w:szCs w:val="22"/>
        </w:rPr>
        <w:t xml:space="preserve">Postup prací a dodávek je zhotovitel povinen v předstihu (min. </w:t>
      </w:r>
      <w:r w:rsidR="00710922">
        <w:rPr>
          <w:rFonts w:ascii="Arial" w:hAnsi="Arial" w:cs="Arial"/>
          <w:sz w:val="22"/>
          <w:szCs w:val="22"/>
        </w:rPr>
        <w:t>48</w:t>
      </w:r>
      <w:r w:rsidRPr="00DC2790">
        <w:rPr>
          <w:rFonts w:ascii="Arial" w:hAnsi="Arial" w:cs="Arial"/>
          <w:sz w:val="22"/>
          <w:szCs w:val="22"/>
        </w:rPr>
        <w:t xml:space="preserve"> hod.) dohodnout s pověřenými zástupci objednatele – </w:t>
      </w:r>
      <w:r w:rsidR="002F7B84" w:rsidRPr="00DC2790">
        <w:rPr>
          <w:rFonts w:ascii="Arial" w:hAnsi="Arial" w:cs="Arial"/>
          <w:sz w:val="22"/>
          <w:szCs w:val="22"/>
        </w:rPr>
        <w:t xml:space="preserve">za </w:t>
      </w:r>
      <w:r w:rsidR="005772E5">
        <w:rPr>
          <w:rFonts w:ascii="Arial" w:hAnsi="Arial" w:cs="Arial"/>
          <w:sz w:val="22"/>
          <w:szCs w:val="22"/>
        </w:rPr>
        <w:t>IT</w:t>
      </w:r>
      <w:r w:rsidR="002F7B84" w:rsidRPr="00DC2790">
        <w:rPr>
          <w:rFonts w:ascii="Arial" w:hAnsi="Arial" w:cs="Arial"/>
          <w:sz w:val="22"/>
          <w:szCs w:val="22"/>
        </w:rPr>
        <w:t xml:space="preserve"> ND je to pan </w:t>
      </w:r>
      <w:r w:rsidR="005772E5">
        <w:rPr>
          <w:rFonts w:ascii="Arial" w:hAnsi="Arial" w:cs="Arial"/>
          <w:sz w:val="22"/>
          <w:szCs w:val="22"/>
        </w:rPr>
        <w:t>Jan Adam</w:t>
      </w:r>
      <w:r w:rsidR="002F7B84" w:rsidRPr="00DC2790">
        <w:rPr>
          <w:rFonts w:ascii="Arial" w:hAnsi="Arial" w:cs="Arial"/>
          <w:sz w:val="22"/>
          <w:szCs w:val="22"/>
        </w:rPr>
        <w:t>, tel.: 224 901 </w:t>
      </w:r>
      <w:r w:rsidR="00D30F1B">
        <w:rPr>
          <w:rFonts w:ascii="Arial" w:hAnsi="Arial" w:cs="Arial"/>
          <w:sz w:val="22"/>
          <w:szCs w:val="22"/>
        </w:rPr>
        <w:t>120</w:t>
      </w:r>
      <w:r w:rsidR="002F7B84" w:rsidRPr="00DC2790">
        <w:rPr>
          <w:rFonts w:ascii="Arial" w:hAnsi="Arial" w:cs="Arial"/>
          <w:sz w:val="22"/>
          <w:szCs w:val="22"/>
        </w:rPr>
        <w:t>, 7</w:t>
      </w:r>
      <w:r w:rsidR="005772E5">
        <w:rPr>
          <w:rFonts w:ascii="Arial" w:hAnsi="Arial" w:cs="Arial"/>
          <w:sz w:val="22"/>
          <w:szCs w:val="22"/>
        </w:rPr>
        <w:t>70</w:t>
      </w:r>
      <w:r w:rsidR="002F7B84" w:rsidRPr="00DC2790">
        <w:rPr>
          <w:rFonts w:ascii="Arial" w:hAnsi="Arial" w:cs="Arial"/>
          <w:sz w:val="22"/>
          <w:szCs w:val="22"/>
        </w:rPr>
        <w:t> 1</w:t>
      </w:r>
      <w:r w:rsidR="005772E5">
        <w:rPr>
          <w:rFonts w:ascii="Arial" w:hAnsi="Arial" w:cs="Arial"/>
          <w:sz w:val="22"/>
          <w:szCs w:val="22"/>
        </w:rPr>
        <w:t>72</w:t>
      </w:r>
      <w:r w:rsidR="002F7B84" w:rsidRPr="00DC2790">
        <w:rPr>
          <w:rFonts w:ascii="Arial" w:hAnsi="Arial" w:cs="Arial"/>
          <w:sz w:val="22"/>
          <w:szCs w:val="22"/>
        </w:rPr>
        <w:t xml:space="preserve"> </w:t>
      </w:r>
      <w:r w:rsidR="005772E5">
        <w:rPr>
          <w:rFonts w:ascii="Arial" w:hAnsi="Arial" w:cs="Arial"/>
          <w:sz w:val="22"/>
          <w:szCs w:val="22"/>
        </w:rPr>
        <w:t>369</w:t>
      </w:r>
      <w:r w:rsidR="00513DEB" w:rsidRPr="00DC2790">
        <w:rPr>
          <w:rFonts w:ascii="Arial" w:hAnsi="Arial" w:cs="Arial"/>
          <w:sz w:val="22"/>
          <w:szCs w:val="22"/>
        </w:rPr>
        <w:t>, e</w:t>
      </w:r>
      <w:r w:rsidR="002F7B84" w:rsidRPr="00DC2790">
        <w:rPr>
          <w:rFonts w:ascii="Arial" w:hAnsi="Arial" w:cs="Arial"/>
          <w:sz w:val="22"/>
          <w:szCs w:val="22"/>
        </w:rPr>
        <w:t>-</w:t>
      </w:r>
      <w:r w:rsidR="00513DEB" w:rsidRPr="00111D8C">
        <w:rPr>
          <w:rFonts w:ascii="Arial" w:hAnsi="Arial" w:cs="Arial"/>
          <w:sz w:val="22"/>
          <w:szCs w:val="22"/>
        </w:rPr>
        <w:t xml:space="preserve">mail: </w:t>
      </w:r>
      <w:hyperlink r:id="rId8" w:history="1">
        <w:r w:rsidR="00D30F1B" w:rsidRPr="00111D8C">
          <w:rPr>
            <w:rStyle w:val="Hypertextovodkaz"/>
            <w:rFonts w:ascii="Arial" w:hAnsi="Arial" w:cs="Arial"/>
            <w:color w:val="auto"/>
            <w:sz w:val="22"/>
            <w:szCs w:val="22"/>
            <w:u w:val="none"/>
          </w:rPr>
          <w:t>j.adam@narodni-divadlo.cz</w:t>
        </w:r>
      </w:hyperlink>
    </w:p>
    <w:p w14:paraId="441D4B43" w14:textId="77777777" w:rsidR="006A5427" w:rsidRPr="007868DC" w:rsidRDefault="006A5427" w:rsidP="007868DC">
      <w:pPr>
        <w:pStyle w:val="Default"/>
        <w:numPr>
          <w:ilvl w:val="0"/>
          <w:numId w:val="30"/>
        </w:numPr>
        <w:tabs>
          <w:tab w:val="left" w:pos="426"/>
        </w:tabs>
        <w:jc w:val="both"/>
        <w:rPr>
          <w:rFonts w:ascii="Arial" w:hAnsi="Arial" w:cs="Arial"/>
          <w:sz w:val="22"/>
          <w:szCs w:val="22"/>
        </w:rPr>
      </w:pPr>
      <w:r w:rsidRPr="00CB2342">
        <w:rPr>
          <w:rFonts w:ascii="Arial" w:hAnsi="Arial" w:cs="Arial"/>
          <w:sz w:val="22"/>
          <w:szCs w:val="22"/>
        </w:rPr>
        <w:t>Zhotovitel</w:t>
      </w:r>
      <w:r w:rsidRPr="007868DC">
        <w:rPr>
          <w:rFonts w:ascii="Arial" w:hAnsi="Arial" w:cs="Arial"/>
          <w:sz w:val="22"/>
          <w:szCs w:val="22"/>
        </w:rPr>
        <w:t xml:space="preserve"> deklaruje, ž</w:t>
      </w:r>
      <w:r w:rsidR="00CA5A67" w:rsidRPr="00CB2342">
        <w:rPr>
          <w:rFonts w:ascii="Arial" w:hAnsi="Arial" w:cs="Arial"/>
          <w:sz w:val="22"/>
          <w:szCs w:val="22"/>
        </w:rPr>
        <w:t>e přechod z aktuální bezpečnostní brány</w:t>
      </w:r>
      <w:r w:rsidR="00CA5A67" w:rsidRPr="001F741F">
        <w:rPr>
          <w:rFonts w:ascii="Arial" w:hAnsi="Arial" w:cs="Arial"/>
          <w:sz w:val="22"/>
          <w:szCs w:val="22"/>
        </w:rPr>
        <w:t xml:space="preserve"> na nové</w:t>
      </w:r>
      <w:r w:rsidRPr="007868DC">
        <w:rPr>
          <w:rFonts w:ascii="Arial" w:hAnsi="Arial" w:cs="Arial"/>
          <w:sz w:val="22"/>
          <w:szCs w:val="22"/>
        </w:rPr>
        <w:t xml:space="preserve"> </w:t>
      </w:r>
      <w:r w:rsidR="00CA5A67" w:rsidRPr="00CB2342">
        <w:rPr>
          <w:rFonts w:ascii="Arial" w:hAnsi="Arial" w:cs="Arial"/>
          <w:sz w:val="22"/>
          <w:szCs w:val="22"/>
        </w:rPr>
        <w:t>bezpečnostní brány</w:t>
      </w:r>
      <w:r w:rsidR="00CA5A67" w:rsidRPr="001F741F">
        <w:rPr>
          <w:rFonts w:ascii="Arial" w:hAnsi="Arial" w:cs="Arial"/>
          <w:sz w:val="22"/>
          <w:szCs w:val="22"/>
        </w:rPr>
        <w:t xml:space="preserve"> </w:t>
      </w:r>
      <w:r w:rsidRPr="007868DC">
        <w:rPr>
          <w:rFonts w:ascii="Arial" w:hAnsi="Arial" w:cs="Arial"/>
          <w:sz w:val="22"/>
          <w:szCs w:val="22"/>
        </w:rPr>
        <w:t xml:space="preserve">neohrozí provoz ani bezpečnost sítě </w:t>
      </w:r>
      <w:r w:rsidRPr="00CB2342">
        <w:rPr>
          <w:rFonts w:ascii="Arial" w:hAnsi="Arial" w:cs="Arial"/>
          <w:sz w:val="22"/>
          <w:szCs w:val="22"/>
        </w:rPr>
        <w:t>o</w:t>
      </w:r>
      <w:r w:rsidRPr="007868DC">
        <w:rPr>
          <w:rFonts w:ascii="Arial" w:hAnsi="Arial" w:cs="Arial"/>
          <w:sz w:val="22"/>
          <w:szCs w:val="22"/>
        </w:rPr>
        <w:t>bjednatele. Př</w:t>
      </w:r>
      <w:r w:rsidRPr="00CB2342">
        <w:rPr>
          <w:rFonts w:ascii="Arial" w:hAnsi="Arial" w:cs="Arial"/>
          <w:sz w:val="22"/>
          <w:szCs w:val="22"/>
        </w:rPr>
        <w:t>i Implementaci bude zhotovitel</w:t>
      </w:r>
      <w:r w:rsidRPr="007868DC">
        <w:rPr>
          <w:rFonts w:ascii="Arial" w:hAnsi="Arial" w:cs="Arial"/>
          <w:sz w:val="22"/>
          <w:szCs w:val="22"/>
        </w:rPr>
        <w:t xml:space="preserve"> maximálně respektovat současnou architekturu a aktuální nastavení bezpečnosti sítě. Veškeré kroky při imp</w:t>
      </w:r>
      <w:r w:rsidR="00CA5A67" w:rsidRPr="00CB2342">
        <w:rPr>
          <w:rFonts w:ascii="Arial" w:hAnsi="Arial" w:cs="Arial"/>
          <w:sz w:val="22"/>
          <w:szCs w:val="22"/>
        </w:rPr>
        <w:t>lementaci budou konzultovány s o</w:t>
      </w:r>
      <w:r w:rsidRPr="007868DC">
        <w:rPr>
          <w:rFonts w:ascii="Arial" w:hAnsi="Arial" w:cs="Arial"/>
          <w:sz w:val="22"/>
          <w:szCs w:val="22"/>
        </w:rPr>
        <w:t>dborem IT ND.</w:t>
      </w:r>
    </w:p>
    <w:p w14:paraId="32DD24E7" w14:textId="77777777" w:rsidR="009F58EC" w:rsidRDefault="009F58EC" w:rsidP="00513DEB">
      <w:pPr>
        <w:pStyle w:val="Zkladntextodsazen2"/>
        <w:numPr>
          <w:ilvl w:val="0"/>
          <w:numId w:val="30"/>
        </w:numPr>
        <w:tabs>
          <w:tab w:val="clear" w:pos="284"/>
          <w:tab w:val="clear" w:pos="1418"/>
        </w:tabs>
        <w:rPr>
          <w:rFonts w:ascii="Arial" w:hAnsi="Arial" w:cs="Arial"/>
          <w:sz w:val="22"/>
          <w:szCs w:val="22"/>
        </w:rPr>
      </w:pPr>
      <w:r w:rsidRPr="005A584D">
        <w:rPr>
          <w:rFonts w:ascii="Arial" w:hAnsi="Arial" w:cs="Arial"/>
          <w:sz w:val="22"/>
          <w:szCs w:val="22"/>
        </w:rPr>
        <w:t>Objednatel je opr</w:t>
      </w:r>
      <w:r w:rsidR="00513DEB">
        <w:rPr>
          <w:rFonts w:ascii="Arial" w:hAnsi="Arial" w:cs="Arial"/>
          <w:sz w:val="22"/>
          <w:szCs w:val="22"/>
        </w:rPr>
        <w:t>ávněn kontrolovat provádění díla.</w:t>
      </w:r>
    </w:p>
    <w:p w14:paraId="68DD8A68" w14:textId="77777777" w:rsidR="00D729CA" w:rsidRDefault="00D729CA" w:rsidP="005A584D">
      <w:pPr>
        <w:tabs>
          <w:tab w:val="left" w:pos="426"/>
        </w:tabs>
        <w:jc w:val="both"/>
        <w:rPr>
          <w:rFonts w:ascii="Arial" w:hAnsi="Arial" w:cs="Arial"/>
          <w:b/>
          <w:sz w:val="22"/>
          <w:szCs w:val="22"/>
        </w:rPr>
      </w:pPr>
    </w:p>
    <w:p w14:paraId="1613A57B" w14:textId="77777777" w:rsidR="002B6ACC" w:rsidRPr="000472D7" w:rsidRDefault="002B6ACC" w:rsidP="005A584D">
      <w:pPr>
        <w:tabs>
          <w:tab w:val="left" w:pos="426"/>
        </w:tabs>
        <w:jc w:val="both"/>
        <w:rPr>
          <w:rFonts w:ascii="Arial" w:hAnsi="Arial" w:cs="Arial"/>
          <w:b/>
          <w:sz w:val="22"/>
          <w:szCs w:val="22"/>
        </w:rPr>
      </w:pPr>
      <w:r w:rsidRPr="000472D7">
        <w:rPr>
          <w:rFonts w:ascii="Arial" w:hAnsi="Arial" w:cs="Arial"/>
          <w:b/>
          <w:sz w:val="22"/>
          <w:szCs w:val="22"/>
        </w:rPr>
        <w:t>III.</w:t>
      </w:r>
      <w:r w:rsidR="005500F5">
        <w:rPr>
          <w:rFonts w:ascii="Arial" w:hAnsi="Arial" w:cs="Arial"/>
          <w:b/>
          <w:sz w:val="22"/>
          <w:szCs w:val="22"/>
        </w:rPr>
        <w:t xml:space="preserve"> </w:t>
      </w:r>
      <w:r w:rsidRPr="000472D7">
        <w:rPr>
          <w:rFonts w:ascii="Arial" w:hAnsi="Arial" w:cs="Arial"/>
          <w:b/>
          <w:sz w:val="22"/>
          <w:szCs w:val="22"/>
        </w:rPr>
        <w:t xml:space="preserve">Místo plnění </w:t>
      </w:r>
    </w:p>
    <w:p w14:paraId="0AC0102A" w14:textId="77777777" w:rsidR="002B6ACC" w:rsidRPr="005A584D" w:rsidRDefault="002B6ACC" w:rsidP="005A584D">
      <w:pPr>
        <w:jc w:val="both"/>
        <w:rPr>
          <w:rFonts w:ascii="Arial" w:hAnsi="Arial" w:cs="Arial"/>
          <w:sz w:val="22"/>
          <w:szCs w:val="22"/>
        </w:rPr>
      </w:pPr>
    </w:p>
    <w:p w14:paraId="0538E2BE" w14:textId="77777777" w:rsidR="00EA5598" w:rsidRPr="00A72F6B" w:rsidRDefault="00EA5598" w:rsidP="00EA5598">
      <w:pPr>
        <w:ind w:firstLine="426"/>
        <w:jc w:val="both"/>
        <w:rPr>
          <w:rFonts w:ascii="Arial" w:hAnsi="Arial" w:cs="Arial"/>
          <w:sz w:val="22"/>
          <w:szCs w:val="22"/>
        </w:rPr>
      </w:pPr>
      <w:r w:rsidRPr="00A72F6B">
        <w:rPr>
          <w:rFonts w:ascii="Arial" w:hAnsi="Arial" w:cs="Arial"/>
          <w:sz w:val="22"/>
          <w:szCs w:val="22"/>
        </w:rPr>
        <w:t>Národní divadlo:</w:t>
      </w:r>
    </w:p>
    <w:p w14:paraId="725F5170" w14:textId="77777777" w:rsidR="00EA5598" w:rsidRPr="007868DC" w:rsidRDefault="004C0875" w:rsidP="007868DC">
      <w:pPr>
        <w:ind w:firstLine="426"/>
        <w:jc w:val="both"/>
        <w:rPr>
          <w:rFonts w:ascii="Arial" w:eastAsiaTheme="minorEastAsia" w:hAnsi="Arial" w:cs="Arial"/>
          <w:noProof/>
          <w:color w:val="1F497D"/>
          <w:sz w:val="22"/>
          <w:szCs w:val="22"/>
        </w:rPr>
      </w:pPr>
      <w:r w:rsidRPr="00CB2342">
        <w:rPr>
          <w:rFonts w:ascii="Arial" w:eastAsiaTheme="minorEastAsia" w:hAnsi="Arial" w:cs="Arial"/>
          <w:noProof/>
          <w:color w:val="000000"/>
          <w:sz w:val="22"/>
          <w:szCs w:val="22"/>
        </w:rPr>
        <w:t>Provozní budova A Národního divadla,</w:t>
      </w:r>
      <w:r w:rsidRPr="00CB2342">
        <w:rPr>
          <w:rFonts w:ascii="Arial" w:eastAsiaTheme="minorEastAsia" w:hAnsi="Arial" w:cs="Arial"/>
          <w:noProof/>
          <w:color w:val="1F497D"/>
          <w:sz w:val="22"/>
          <w:szCs w:val="22"/>
        </w:rPr>
        <w:t xml:space="preserve"> </w:t>
      </w:r>
      <w:r w:rsidRPr="007868DC">
        <w:rPr>
          <w:rFonts w:ascii="Arial" w:eastAsiaTheme="minorEastAsia" w:hAnsi="Arial" w:cs="Arial"/>
          <w:noProof/>
          <w:color w:val="000000"/>
          <w:sz w:val="22"/>
          <w:szCs w:val="22"/>
        </w:rPr>
        <w:t>Ostrovní 1, 112 30</w:t>
      </w:r>
      <w:r w:rsidR="008515D5" w:rsidRPr="003774F2">
        <w:rPr>
          <w:rFonts w:ascii="Arial" w:hAnsi="Arial" w:cs="Arial"/>
          <w:sz w:val="22"/>
          <w:szCs w:val="22"/>
        </w:rPr>
        <w:t>, Praha 1</w:t>
      </w:r>
      <w:r w:rsidR="00EA5598">
        <w:rPr>
          <w:rFonts w:ascii="Arial" w:hAnsi="Arial" w:cs="Arial"/>
          <w:sz w:val="22"/>
          <w:szCs w:val="22"/>
        </w:rPr>
        <w:t>(dále také jen „pracoviště“).</w:t>
      </w:r>
    </w:p>
    <w:p w14:paraId="4DC41B4A" w14:textId="77777777" w:rsidR="00EC16A0" w:rsidRPr="005A584D" w:rsidRDefault="00EC16A0" w:rsidP="005A584D">
      <w:pPr>
        <w:tabs>
          <w:tab w:val="left" w:pos="284"/>
          <w:tab w:val="left" w:pos="1418"/>
        </w:tabs>
        <w:jc w:val="both"/>
        <w:rPr>
          <w:rFonts w:ascii="Arial" w:hAnsi="Arial" w:cs="Arial"/>
          <w:sz w:val="22"/>
          <w:szCs w:val="22"/>
        </w:rPr>
      </w:pPr>
    </w:p>
    <w:p w14:paraId="7757CB68" w14:textId="77777777" w:rsidR="002B6ACC" w:rsidRPr="000472D7" w:rsidRDefault="002B6ACC" w:rsidP="000472D7">
      <w:pPr>
        <w:jc w:val="both"/>
        <w:rPr>
          <w:rFonts w:ascii="Arial" w:hAnsi="Arial" w:cs="Arial"/>
          <w:b/>
          <w:sz w:val="22"/>
          <w:szCs w:val="22"/>
        </w:rPr>
      </w:pPr>
      <w:r w:rsidRPr="000472D7">
        <w:rPr>
          <w:rFonts w:ascii="Arial" w:hAnsi="Arial" w:cs="Arial"/>
          <w:b/>
          <w:sz w:val="22"/>
          <w:szCs w:val="22"/>
        </w:rPr>
        <w:t>IV.</w:t>
      </w:r>
      <w:r w:rsidR="005500F5">
        <w:rPr>
          <w:rFonts w:ascii="Arial" w:hAnsi="Arial" w:cs="Arial"/>
          <w:b/>
          <w:sz w:val="22"/>
          <w:szCs w:val="22"/>
        </w:rPr>
        <w:t xml:space="preserve"> </w:t>
      </w:r>
      <w:r w:rsidRPr="000472D7">
        <w:rPr>
          <w:rFonts w:ascii="Arial" w:hAnsi="Arial" w:cs="Arial"/>
          <w:b/>
          <w:sz w:val="22"/>
          <w:szCs w:val="22"/>
        </w:rPr>
        <w:t xml:space="preserve">Ujednání o provádění díla </w:t>
      </w:r>
    </w:p>
    <w:p w14:paraId="7E2359B3" w14:textId="77777777" w:rsidR="002B6ACC" w:rsidRPr="005A584D" w:rsidRDefault="002B6ACC" w:rsidP="000472D7">
      <w:pPr>
        <w:jc w:val="both"/>
        <w:rPr>
          <w:rFonts w:ascii="Arial" w:hAnsi="Arial" w:cs="Arial"/>
          <w:sz w:val="22"/>
          <w:szCs w:val="22"/>
          <w:u w:val="single"/>
        </w:rPr>
      </w:pPr>
    </w:p>
    <w:p w14:paraId="2D353139" w14:textId="77777777" w:rsidR="002B6ACC" w:rsidRPr="005A584D" w:rsidRDefault="002B6ACC" w:rsidP="00090059">
      <w:pPr>
        <w:numPr>
          <w:ilvl w:val="0"/>
          <w:numId w:val="32"/>
        </w:numPr>
        <w:tabs>
          <w:tab w:val="left" w:pos="426"/>
        </w:tabs>
        <w:autoSpaceDE w:val="0"/>
        <w:autoSpaceDN w:val="0"/>
        <w:adjustRightInd w:val="0"/>
        <w:ind w:left="426" w:hanging="426"/>
        <w:jc w:val="both"/>
        <w:rPr>
          <w:rFonts w:ascii="Arial" w:hAnsi="Arial" w:cs="Arial"/>
          <w:sz w:val="22"/>
          <w:szCs w:val="22"/>
        </w:rPr>
      </w:pPr>
      <w:r w:rsidRPr="005A584D">
        <w:rPr>
          <w:rFonts w:ascii="Arial" w:hAnsi="Arial" w:cs="Arial"/>
          <w:sz w:val="22"/>
          <w:szCs w:val="22"/>
        </w:rPr>
        <w:t>Zhotovitel přebírá v plném rozsahu odpovědnost za vlastní řízení postupu prací.</w:t>
      </w:r>
    </w:p>
    <w:p w14:paraId="6CAE21A9" w14:textId="77777777" w:rsidR="002B6ACC" w:rsidRPr="005A584D" w:rsidRDefault="000472D7" w:rsidP="00993B87">
      <w:pPr>
        <w:numPr>
          <w:ilvl w:val="0"/>
          <w:numId w:val="32"/>
        </w:numPr>
        <w:tabs>
          <w:tab w:val="left" w:pos="426"/>
        </w:tabs>
        <w:autoSpaceDE w:val="0"/>
        <w:autoSpaceDN w:val="0"/>
        <w:adjustRightInd w:val="0"/>
        <w:ind w:left="425" w:hanging="425"/>
        <w:jc w:val="both"/>
        <w:rPr>
          <w:rFonts w:ascii="Arial" w:hAnsi="Arial" w:cs="Arial"/>
          <w:sz w:val="22"/>
          <w:szCs w:val="22"/>
        </w:rPr>
      </w:pPr>
      <w:r>
        <w:rPr>
          <w:rFonts w:ascii="Arial" w:hAnsi="Arial" w:cs="Arial"/>
          <w:sz w:val="22"/>
          <w:szCs w:val="22"/>
        </w:rPr>
        <w:t>Z</w:t>
      </w:r>
      <w:r w:rsidR="002B6ACC" w:rsidRPr="005A584D">
        <w:rPr>
          <w:rFonts w:ascii="Arial" w:hAnsi="Arial" w:cs="Arial"/>
          <w:sz w:val="22"/>
          <w:szCs w:val="22"/>
        </w:rPr>
        <w:t>hotovitel obstará vše, co je k provedení díla potřeba.</w:t>
      </w:r>
    </w:p>
    <w:p w14:paraId="6F4E34F2" w14:textId="77777777" w:rsidR="002B6ACC" w:rsidRPr="005A584D" w:rsidRDefault="002B6ACC"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Zhotovitel je povinen udržovat na pracovišti pořádek a čistotu, odstraňovat odpady a nečistoty, vzniklé jeho pracemi, a to i mimo pracoviště.</w:t>
      </w:r>
    </w:p>
    <w:p w14:paraId="26521F20" w14:textId="77777777" w:rsidR="002B6ACC" w:rsidRPr="005A584D" w:rsidRDefault="002B6ACC"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Zhotovitel se zavazuje jako původce odpadu, že naloží na vlastní náklady s odpady vzniklými z činnosti, která je předmětem této smlouvy ve smyslu zákona č. 185/2001 Sb.</w:t>
      </w:r>
      <w:r w:rsidR="007755AE">
        <w:rPr>
          <w:rFonts w:ascii="Arial" w:hAnsi="Arial" w:cs="Arial"/>
          <w:sz w:val="22"/>
          <w:szCs w:val="22"/>
        </w:rPr>
        <w:t>,</w:t>
      </w:r>
      <w:r w:rsidRPr="005A584D">
        <w:rPr>
          <w:rFonts w:ascii="Arial" w:hAnsi="Arial" w:cs="Arial"/>
          <w:sz w:val="22"/>
          <w:szCs w:val="22"/>
        </w:rPr>
        <w:t xml:space="preserve"> o odpadech. Za případné sankce a postihy z uvedeného důvodu odpovídá pouze zhotovitel a zavazuje se je uhradit.</w:t>
      </w:r>
    </w:p>
    <w:p w14:paraId="3780E82A" w14:textId="77777777" w:rsidR="002B6ACC" w:rsidRPr="005A584D" w:rsidRDefault="002B6ACC"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lastRenderedPageBreak/>
        <w:t>Provozní zařízení pracoviště kompletně zajišťuje a hradí zhotovitel. Náklady na el. energii, spotřebovanou zhotovitelem při realizaci díla, dále vodné a stočné hradí objednatel.</w:t>
      </w:r>
    </w:p>
    <w:p w14:paraId="67576F6B" w14:textId="77777777" w:rsidR="002B6ACC" w:rsidRPr="005A584D" w:rsidRDefault="002B6ACC"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Zajištění převzatého pracoviště si kompletně zajišťuje zhotovitel. Riziko ztráty, poškození nebo zničení předmětu díla na pracovišti a za újmu způsobenou zaměstnanci zhotovitele nese v plném rozsahu zhotovitel.</w:t>
      </w:r>
    </w:p>
    <w:p w14:paraId="205A45BF" w14:textId="77777777" w:rsidR="002B6ACC" w:rsidRPr="005A584D" w:rsidRDefault="002B6ACC"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Zhotovitel odpovídá za škody a ztráty, které vzniknou na materiálech a pracích až do doby předání díla objednateli, a to i za všechny újmu, která vznikne v důsledku provádění prací třetím, na pracovišti nezúčastněným osobám.</w:t>
      </w:r>
    </w:p>
    <w:p w14:paraId="42327D1D" w14:textId="77777777" w:rsidR="002B6ACC" w:rsidRPr="005A584D" w:rsidRDefault="002B6ACC"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Konečné vyklizení pracoviště provede zhotovitel v termínu dohodnutém na kontrolním dnu.</w:t>
      </w:r>
    </w:p>
    <w:p w14:paraId="25F69B60" w14:textId="77777777" w:rsidR="002B6ACC" w:rsidRDefault="002B6ACC"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Zhotovitel se zavazuje na pracovišti zajistit si vlastní dozor nad bezpečností práce a soustavnou kontrolu nad bezpečností práce při činnosti na pracovištích objednatele ve smyslu §103 odst. 1 zákona č. 262/2006 Sb.</w:t>
      </w:r>
      <w:r w:rsidR="00FC1BCA">
        <w:rPr>
          <w:rFonts w:ascii="Arial" w:hAnsi="Arial" w:cs="Arial"/>
          <w:sz w:val="22"/>
          <w:szCs w:val="22"/>
        </w:rPr>
        <w:t>,</w:t>
      </w:r>
      <w:r w:rsidRPr="005A584D">
        <w:rPr>
          <w:rFonts w:ascii="Arial" w:hAnsi="Arial" w:cs="Arial"/>
          <w:sz w:val="22"/>
          <w:szCs w:val="22"/>
        </w:rPr>
        <w:t xml:space="preserve"> zákoník</w:t>
      </w:r>
      <w:r w:rsidR="00FC1BCA">
        <w:rPr>
          <w:rFonts w:ascii="Arial" w:hAnsi="Arial" w:cs="Arial"/>
          <w:sz w:val="22"/>
          <w:szCs w:val="22"/>
        </w:rPr>
        <w:t>u</w:t>
      </w:r>
      <w:r w:rsidRPr="005A584D">
        <w:rPr>
          <w:rFonts w:ascii="Arial" w:hAnsi="Arial" w:cs="Arial"/>
          <w:sz w:val="22"/>
          <w:szCs w:val="22"/>
        </w:rPr>
        <w:t xml:space="preserve"> práce</w:t>
      </w:r>
      <w:r w:rsidR="00FC1BCA">
        <w:rPr>
          <w:rFonts w:ascii="Arial" w:hAnsi="Arial" w:cs="Arial"/>
          <w:sz w:val="22"/>
          <w:szCs w:val="22"/>
        </w:rPr>
        <w:t>, ve znění pozdějších předpisů</w:t>
      </w:r>
      <w:r w:rsidRPr="005A584D">
        <w:rPr>
          <w:rFonts w:ascii="Arial" w:hAnsi="Arial" w:cs="Arial"/>
          <w:sz w:val="22"/>
          <w:szCs w:val="22"/>
        </w:rPr>
        <w:t>.</w:t>
      </w:r>
    </w:p>
    <w:p w14:paraId="00B3838D" w14:textId="77777777" w:rsidR="008A7667" w:rsidRDefault="008A7667"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Zhotovitel se zavazuje, že seznámí všechny svoje zaměstnance a další osoby, které</w:t>
      </w:r>
      <w:r w:rsidRPr="00993B87">
        <w:rPr>
          <w:rFonts w:ascii="Arial" w:hAnsi="Arial" w:cs="Arial"/>
          <w:sz w:val="22"/>
          <w:szCs w:val="22"/>
        </w:rPr>
        <w:t xml:space="preserve"> </w:t>
      </w:r>
      <w:r w:rsidRPr="005A584D">
        <w:rPr>
          <w:rFonts w:ascii="Arial" w:hAnsi="Arial" w:cs="Arial"/>
          <w:sz w:val="22"/>
          <w:szCs w:val="22"/>
        </w:rPr>
        <w:t>se budou podílet na realizaci předmětného díla se vstupní instruktáží o požární ochraně a bezpečnosti práce, která je dostupná na webové</w:t>
      </w:r>
      <w:r w:rsidRPr="00993B87">
        <w:rPr>
          <w:rFonts w:ascii="Arial" w:hAnsi="Arial" w:cs="Arial"/>
          <w:sz w:val="22"/>
          <w:szCs w:val="22"/>
        </w:rPr>
        <w:t xml:space="preserve"> </w:t>
      </w:r>
      <w:r w:rsidRPr="005A584D">
        <w:rPr>
          <w:rFonts w:ascii="Arial" w:hAnsi="Arial" w:cs="Arial"/>
          <w:sz w:val="22"/>
          <w:szCs w:val="22"/>
        </w:rPr>
        <w:t>stránce:</w:t>
      </w:r>
      <w:r w:rsidRPr="00993B87">
        <w:rPr>
          <w:rFonts w:ascii="Arial" w:hAnsi="Arial" w:cs="Arial"/>
          <w:sz w:val="22"/>
          <w:szCs w:val="22"/>
        </w:rPr>
        <w:t> </w:t>
      </w:r>
      <w:hyperlink r:id="rId9" w:tooltip="ftp://90.182.97.247/infond" w:history="1">
        <w:r w:rsidRPr="009D378A">
          <w:rPr>
            <w:rFonts w:ascii="Arial" w:hAnsi="Arial" w:cs="Arial"/>
            <w:sz w:val="22"/>
            <w:szCs w:val="22"/>
          </w:rPr>
          <w:t>ftp://90.182.97.247/infond</w:t>
        </w:r>
      </w:hyperlink>
      <w:r w:rsidRPr="009D378A">
        <w:rPr>
          <w:rFonts w:ascii="Arial" w:hAnsi="Arial" w:cs="Arial"/>
          <w:sz w:val="22"/>
          <w:szCs w:val="22"/>
        </w:rPr>
        <w:t>, jméno a hes</w:t>
      </w:r>
      <w:r w:rsidR="008A6F22">
        <w:rPr>
          <w:rFonts w:ascii="Arial" w:hAnsi="Arial" w:cs="Arial"/>
          <w:sz w:val="22"/>
          <w:szCs w:val="22"/>
        </w:rPr>
        <w:t>lo pro vstup na stránku je</w:t>
      </w:r>
      <w:r w:rsidRPr="009D378A">
        <w:rPr>
          <w:rFonts w:ascii="Arial" w:hAnsi="Arial" w:cs="Arial"/>
          <w:sz w:val="22"/>
          <w:szCs w:val="22"/>
        </w:rPr>
        <w:t xml:space="preserve"> „infond“.</w:t>
      </w:r>
    </w:p>
    <w:p w14:paraId="01CA6B41" w14:textId="77777777" w:rsidR="002B6ACC" w:rsidRPr="005A584D" w:rsidRDefault="002B6ACC"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Zjistí-li objednatel při kontrolách provádění díla, že práce vykazují již v průběhu provádění díla nedostatky, může požadovat, aby zhotovitel zajistil nápravu a prováděl dílo řádným způsobem. Pokud zhotovitel ve lhůtě stanovené objednatelem vady neodstraní, má objednatel právo od této smlouvy písemně odstoupit a poté nechat tyto vady odstranit na náklady zhotovitele třetí osobou.</w:t>
      </w:r>
    </w:p>
    <w:p w14:paraId="4D81447A" w14:textId="77777777" w:rsidR="002B6ACC" w:rsidRPr="005A584D" w:rsidRDefault="002B6ACC"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Náhradní materiály může zhotovitel použít pouze po předchozím písemném souhlasu objednatele, který bude podmíněn dohodou o jakosti a ceně.</w:t>
      </w:r>
    </w:p>
    <w:p w14:paraId="732CD392" w14:textId="77777777" w:rsidR="002B6ACC" w:rsidRPr="005A584D" w:rsidRDefault="002B6ACC"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Zhotovitel si bude při realizaci díla počínat tak, aby nevznikla objednateli ani jiným osobám újma. Zavazuje se případnou újmu odstranit na vlastní náklady uvedením do původního stavu, nebo uhradí objednateli částku potřebnou k její náhradě.</w:t>
      </w:r>
    </w:p>
    <w:p w14:paraId="19BD7211" w14:textId="77777777" w:rsidR="002B6ACC" w:rsidRPr="005A584D" w:rsidRDefault="002B6ACC"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Zjistí-li zhotovitel, že pro řádné provádění díla existují překážky nezahrnuté a neřešené v této smlouvě, musí tento svůj názor dokladovat objednateli. V případě, že objednatel důvody uzná, dohodnou další postup včetně případného dopadu na cenu a termín</w:t>
      </w:r>
      <w:r w:rsidR="00FC1BCA">
        <w:rPr>
          <w:rFonts w:ascii="Arial" w:hAnsi="Arial" w:cs="Arial"/>
          <w:sz w:val="22"/>
          <w:szCs w:val="22"/>
        </w:rPr>
        <w:t xml:space="preserve"> realizace díla</w:t>
      </w:r>
      <w:r w:rsidRPr="005A584D">
        <w:rPr>
          <w:rFonts w:ascii="Arial" w:hAnsi="Arial" w:cs="Arial"/>
          <w:sz w:val="22"/>
          <w:szCs w:val="22"/>
        </w:rPr>
        <w:t>.</w:t>
      </w:r>
    </w:p>
    <w:p w14:paraId="13CDAA8E" w14:textId="77777777" w:rsidR="002B6ACC" w:rsidRPr="005A584D" w:rsidRDefault="002B6ACC"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Plní-li zhotovitel pomocí jiné osoby, odpovídá tak, jako by plnil sám.</w:t>
      </w:r>
    </w:p>
    <w:p w14:paraId="5414BBC9" w14:textId="77777777" w:rsidR="00C52BEA" w:rsidRDefault="00C52BEA" w:rsidP="005A584D">
      <w:pPr>
        <w:tabs>
          <w:tab w:val="left" w:pos="426"/>
          <w:tab w:val="left" w:pos="1418"/>
        </w:tabs>
        <w:jc w:val="both"/>
        <w:outlineLvl w:val="0"/>
        <w:rPr>
          <w:rFonts w:ascii="Arial" w:hAnsi="Arial" w:cs="Arial"/>
          <w:b/>
          <w:sz w:val="22"/>
          <w:szCs w:val="22"/>
        </w:rPr>
      </w:pPr>
    </w:p>
    <w:p w14:paraId="3A7502AF" w14:textId="77777777" w:rsidR="002B6ACC" w:rsidRPr="000472D7" w:rsidRDefault="002B6ACC" w:rsidP="005A584D">
      <w:pPr>
        <w:tabs>
          <w:tab w:val="left" w:pos="426"/>
          <w:tab w:val="left" w:pos="1418"/>
        </w:tabs>
        <w:jc w:val="both"/>
        <w:outlineLvl w:val="0"/>
        <w:rPr>
          <w:rFonts w:ascii="Arial" w:hAnsi="Arial" w:cs="Arial"/>
          <w:b/>
          <w:sz w:val="22"/>
          <w:szCs w:val="22"/>
        </w:rPr>
      </w:pPr>
      <w:r w:rsidRPr="000472D7">
        <w:rPr>
          <w:rFonts w:ascii="Arial" w:hAnsi="Arial" w:cs="Arial"/>
          <w:b/>
          <w:sz w:val="22"/>
          <w:szCs w:val="22"/>
        </w:rPr>
        <w:t>V.</w:t>
      </w:r>
      <w:r w:rsidR="000472D7" w:rsidRPr="000472D7">
        <w:rPr>
          <w:rFonts w:ascii="Arial" w:hAnsi="Arial" w:cs="Arial"/>
          <w:b/>
          <w:sz w:val="22"/>
          <w:szCs w:val="22"/>
        </w:rPr>
        <w:t xml:space="preserve"> </w:t>
      </w:r>
      <w:r w:rsidRPr="000472D7">
        <w:rPr>
          <w:rFonts w:ascii="Arial" w:hAnsi="Arial" w:cs="Arial"/>
          <w:b/>
          <w:sz w:val="22"/>
          <w:szCs w:val="22"/>
        </w:rPr>
        <w:t xml:space="preserve">Doba plnění díla </w:t>
      </w:r>
    </w:p>
    <w:p w14:paraId="35F4C64C" w14:textId="77777777" w:rsidR="002B6ACC" w:rsidRPr="005A584D" w:rsidRDefault="002B6ACC" w:rsidP="005A584D">
      <w:pPr>
        <w:tabs>
          <w:tab w:val="left" w:pos="284"/>
          <w:tab w:val="left" w:pos="1418"/>
        </w:tabs>
        <w:jc w:val="both"/>
        <w:outlineLvl w:val="0"/>
        <w:rPr>
          <w:rFonts w:ascii="Arial" w:hAnsi="Arial" w:cs="Arial"/>
          <w:sz w:val="22"/>
          <w:szCs w:val="22"/>
          <w:u w:val="single"/>
        </w:rPr>
      </w:pPr>
    </w:p>
    <w:p w14:paraId="0A681978" w14:textId="1456305B" w:rsidR="002B6ACC" w:rsidRPr="003602AE" w:rsidRDefault="002B6ACC" w:rsidP="0015394D">
      <w:pPr>
        <w:numPr>
          <w:ilvl w:val="0"/>
          <w:numId w:val="43"/>
        </w:numPr>
        <w:tabs>
          <w:tab w:val="left" w:pos="426"/>
        </w:tabs>
        <w:autoSpaceDE w:val="0"/>
        <w:autoSpaceDN w:val="0"/>
        <w:adjustRightInd w:val="0"/>
        <w:jc w:val="both"/>
        <w:rPr>
          <w:rFonts w:ascii="Arial" w:hAnsi="Arial" w:cs="Arial"/>
          <w:sz w:val="22"/>
          <w:szCs w:val="22"/>
        </w:rPr>
      </w:pPr>
      <w:r w:rsidRPr="003602AE">
        <w:rPr>
          <w:rFonts w:ascii="Arial" w:hAnsi="Arial" w:cs="Arial"/>
          <w:sz w:val="22"/>
          <w:szCs w:val="22"/>
        </w:rPr>
        <w:t xml:space="preserve">Zahájení prací: dne </w:t>
      </w:r>
      <w:r w:rsidR="002B1177">
        <w:rPr>
          <w:rFonts w:ascii="Arial" w:hAnsi="Arial" w:cs="Arial"/>
          <w:b/>
          <w:sz w:val="22"/>
          <w:szCs w:val="22"/>
        </w:rPr>
        <w:t>9</w:t>
      </w:r>
      <w:r w:rsidR="008F3A69" w:rsidRPr="00B56488">
        <w:rPr>
          <w:rFonts w:ascii="Arial" w:hAnsi="Arial" w:cs="Arial"/>
          <w:b/>
          <w:sz w:val="22"/>
          <w:szCs w:val="22"/>
        </w:rPr>
        <w:t>.</w:t>
      </w:r>
      <w:r w:rsidR="003602AE" w:rsidRPr="00B56488">
        <w:rPr>
          <w:rFonts w:ascii="Arial" w:hAnsi="Arial" w:cs="Arial"/>
          <w:b/>
          <w:sz w:val="22"/>
          <w:szCs w:val="22"/>
        </w:rPr>
        <w:t>3</w:t>
      </w:r>
      <w:r w:rsidR="00893094" w:rsidRPr="00B56488">
        <w:rPr>
          <w:rFonts w:ascii="Arial" w:hAnsi="Arial" w:cs="Arial"/>
          <w:b/>
          <w:sz w:val="22"/>
          <w:szCs w:val="22"/>
        </w:rPr>
        <w:t>.20</w:t>
      </w:r>
      <w:r w:rsidR="008F3A69" w:rsidRPr="00B56488">
        <w:rPr>
          <w:rFonts w:ascii="Arial" w:hAnsi="Arial" w:cs="Arial"/>
          <w:b/>
          <w:sz w:val="22"/>
          <w:szCs w:val="22"/>
        </w:rPr>
        <w:t>2</w:t>
      </w:r>
      <w:r w:rsidR="00025409" w:rsidRPr="00B56488">
        <w:rPr>
          <w:rFonts w:ascii="Arial" w:hAnsi="Arial" w:cs="Arial"/>
          <w:b/>
          <w:sz w:val="22"/>
          <w:szCs w:val="22"/>
        </w:rPr>
        <w:t>1</w:t>
      </w:r>
    </w:p>
    <w:p w14:paraId="56A5CB7D" w14:textId="3CC7CD44" w:rsidR="002B6ACC" w:rsidRPr="003602AE" w:rsidRDefault="002B6ACC" w:rsidP="0015394D">
      <w:pPr>
        <w:numPr>
          <w:ilvl w:val="0"/>
          <w:numId w:val="43"/>
        </w:numPr>
        <w:tabs>
          <w:tab w:val="left" w:pos="426"/>
        </w:tabs>
        <w:autoSpaceDE w:val="0"/>
        <w:autoSpaceDN w:val="0"/>
        <w:adjustRightInd w:val="0"/>
        <w:jc w:val="both"/>
        <w:rPr>
          <w:rFonts w:ascii="Arial" w:hAnsi="Arial" w:cs="Arial"/>
          <w:sz w:val="22"/>
          <w:szCs w:val="22"/>
        </w:rPr>
      </w:pPr>
      <w:r w:rsidRPr="003602AE">
        <w:rPr>
          <w:rFonts w:ascii="Arial" w:hAnsi="Arial" w:cs="Arial"/>
          <w:sz w:val="22"/>
          <w:szCs w:val="22"/>
        </w:rPr>
        <w:t>Dokončení a předání díla objednateli: nejpozději dne</w:t>
      </w:r>
      <w:r w:rsidR="008F3A69" w:rsidRPr="003602AE">
        <w:rPr>
          <w:rFonts w:ascii="Arial" w:hAnsi="Arial" w:cs="Arial"/>
          <w:sz w:val="22"/>
          <w:szCs w:val="22"/>
        </w:rPr>
        <w:t xml:space="preserve"> </w:t>
      </w:r>
      <w:r w:rsidR="003602AE" w:rsidRPr="00B56488">
        <w:rPr>
          <w:rFonts w:ascii="Arial" w:hAnsi="Arial" w:cs="Arial"/>
          <w:b/>
          <w:sz w:val="22"/>
          <w:szCs w:val="22"/>
        </w:rPr>
        <w:t>30</w:t>
      </w:r>
      <w:r w:rsidR="008F3A69" w:rsidRPr="00B56488">
        <w:rPr>
          <w:rFonts w:ascii="Arial" w:hAnsi="Arial" w:cs="Arial"/>
          <w:b/>
          <w:sz w:val="22"/>
          <w:szCs w:val="22"/>
        </w:rPr>
        <w:t>.</w:t>
      </w:r>
      <w:r w:rsidR="003602AE" w:rsidRPr="00B56488">
        <w:rPr>
          <w:rFonts w:ascii="Arial" w:hAnsi="Arial" w:cs="Arial"/>
          <w:b/>
          <w:sz w:val="22"/>
          <w:szCs w:val="22"/>
        </w:rPr>
        <w:t>4</w:t>
      </w:r>
      <w:r w:rsidR="00FC2C70" w:rsidRPr="00B56488">
        <w:rPr>
          <w:rFonts w:ascii="Arial" w:hAnsi="Arial" w:cs="Arial"/>
          <w:b/>
          <w:sz w:val="22"/>
          <w:szCs w:val="22"/>
        </w:rPr>
        <w:t>.20</w:t>
      </w:r>
      <w:r w:rsidR="008F3A69" w:rsidRPr="00B56488">
        <w:rPr>
          <w:rFonts w:ascii="Arial" w:hAnsi="Arial" w:cs="Arial"/>
          <w:b/>
          <w:sz w:val="22"/>
          <w:szCs w:val="22"/>
        </w:rPr>
        <w:t>2</w:t>
      </w:r>
      <w:r w:rsidR="00025409" w:rsidRPr="00B56488">
        <w:rPr>
          <w:rFonts w:ascii="Arial" w:hAnsi="Arial" w:cs="Arial"/>
          <w:b/>
          <w:sz w:val="22"/>
          <w:szCs w:val="22"/>
        </w:rPr>
        <w:t>1</w:t>
      </w:r>
    </w:p>
    <w:p w14:paraId="317C4B69" w14:textId="77777777" w:rsidR="00B9153C" w:rsidRPr="005A584D" w:rsidRDefault="009A6B46" w:rsidP="0015394D">
      <w:pPr>
        <w:numPr>
          <w:ilvl w:val="0"/>
          <w:numId w:val="43"/>
        </w:numPr>
        <w:tabs>
          <w:tab w:val="left" w:pos="426"/>
        </w:tabs>
        <w:autoSpaceDE w:val="0"/>
        <w:autoSpaceDN w:val="0"/>
        <w:adjustRightInd w:val="0"/>
        <w:jc w:val="both"/>
        <w:rPr>
          <w:rFonts w:ascii="Arial" w:hAnsi="Arial" w:cs="Arial"/>
          <w:sz w:val="22"/>
          <w:szCs w:val="22"/>
        </w:rPr>
      </w:pPr>
      <w:r>
        <w:rPr>
          <w:rFonts w:ascii="Arial" w:hAnsi="Arial" w:cs="Arial"/>
          <w:sz w:val="22"/>
          <w:szCs w:val="22"/>
        </w:rPr>
        <w:t xml:space="preserve">Zhotovitel </w:t>
      </w:r>
      <w:r w:rsidR="00DC2790">
        <w:rPr>
          <w:rFonts w:ascii="Arial" w:hAnsi="Arial" w:cs="Arial"/>
          <w:sz w:val="22"/>
          <w:szCs w:val="22"/>
        </w:rPr>
        <w:t>vypracuje a předloží objednateli</w:t>
      </w:r>
      <w:r>
        <w:rPr>
          <w:rFonts w:ascii="Arial" w:hAnsi="Arial" w:cs="Arial"/>
          <w:sz w:val="22"/>
          <w:szCs w:val="22"/>
        </w:rPr>
        <w:t xml:space="preserve"> </w:t>
      </w:r>
      <w:r w:rsidR="00DC2790">
        <w:rPr>
          <w:rFonts w:ascii="Arial" w:hAnsi="Arial" w:cs="Arial"/>
          <w:sz w:val="22"/>
          <w:szCs w:val="22"/>
        </w:rPr>
        <w:t>harmonogram prací.</w:t>
      </w:r>
    </w:p>
    <w:p w14:paraId="0865BC30" w14:textId="77777777" w:rsidR="002B6ACC" w:rsidRPr="005A584D" w:rsidRDefault="002B6ACC" w:rsidP="00D1112E">
      <w:pPr>
        <w:tabs>
          <w:tab w:val="left" w:pos="426"/>
        </w:tabs>
        <w:autoSpaceDE w:val="0"/>
        <w:autoSpaceDN w:val="0"/>
        <w:adjustRightInd w:val="0"/>
        <w:jc w:val="both"/>
        <w:rPr>
          <w:rFonts w:ascii="Arial" w:hAnsi="Arial" w:cs="Arial"/>
          <w:sz w:val="22"/>
          <w:szCs w:val="22"/>
        </w:rPr>
      </w:pPr>
    </w:p>
    <w:p w14:paraId="41F12407" w14:textId="77777777" w:rsidR="002B6ACC" w:rsidRPr="000472D7" w:rsidRDefault="002B6ACC" w:rsidP="005A584D">
      <w:pPr>
        <w:tabs>
          <w:tab w:val="left" w:pos="426"/>
          <w:tab w:val="left" w:pos="1843"/>
        </w:tabs>
        <w:jc w:val="both"/>
        <w:outlineLvl w:val="0"/>
        <w:rPr>
          <w:rFonts w:ascii="Arial" w:hAnsi="Arial" w:cs="Arial"/>
          <w:b/>
          <w:sz w:val="22"/>
          <w:szCs w:val="22"/>
        </w:rPr>
      </w:pPr>
      <w:r w:rsidRPr="000472D7">
        <w:rPr>
          <w:rFonts w:ascii="Arial" w:hAnsi="Arial" w:cs="Arial"/>
          <w:b/>
          <w:sz w:val="22"/>
          <w:szCs w:val="22"/>
        </w:rPr>
        <w:t>VI.</w:t>
      </w:r>
      <w:r w:rsidR="000472D7">
        <w:rPr>
          <w:rFonts w:ascii="Arial" w:hAnsi="Arial" w:cs="Arial"/>
          <w:b/>
          <w:sz w:val="22"/>
          <w:szCs w:val="22"/>
        </w:rPr>
        <w:t xml:space="preserve"> </w:t>
      </w:r>
      <w:r w:rsidRPr="000472D7">
        <w:rPr>
          <w:rFonts w:ascii="Arial" w:hAnsi="Arial" w:cs="Arial"/>
          <w:b/>
          <w:sz w:val="22"/>
          <w:szCs w:val="22"/>
        </w:rPr>
        <w:t xml:space="preserve">Cena za dílo </w:t>
      </w:r>
    </w:p>
    <w:p w14:paraId="5AFFE8EC" w14:textId="77777777" w:rsidR="002B6ACC" w:rsidRPr="005A584D" w:rsidRDefault="002B6ACC" w:rsidP="005A584D">
      <w:pPr>
        <w:tabs>
          <w:tab w:val="left" w:pos="284"/>
          <w:tab w:val="left" w:pos="1843"/>
        </w:tabs>
        <w:jc w:val="both"/>
        <w:outlineLvl w:val="0"/>
        <w:rPr>
          <w:rFonts w:ascii="Arial" w:hAnsi="Arial" w:cs="Arial"/>
          <w:sz w:val="22"/>
          <w:szCs w:val="22"/>
          <w:u w:val="single"/>
        </w:rPr>
      </w:pPr>
    </w:p>
    <w:p w14:paraId="26979169" w14:textId="77777777" w:rsidR="002B6ACC" w:rsidRPr="005A584D" w:rsidRDefault="002B6ACC" w:rsidP="0015394D">
      <w:pPr>
        <w:numPr>
          <w:ilvl w:val="0"/>
          <w:numId w:val="35"/>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Za provedení díla dle čl. II. této smlouvy se stanoví smluvní cena ve smyslu zák</w:t>
      </w:r>
      <w:r w:rsidR="00FC1BCA">
        <w:rPr>
          <w:rFonts w:ascii="Arial" w:hAnsi="Arial" w:cs="Arial"/>
          <w:sz w:val="22"/>
          <w:szCs w:val="22"/>
        </w:rPr>
        <w:t>ona</w:t>
      </w:r>
      <w:r w:rsidRPr="005A584D">
        <w:rPr>
          <w:rFonts w:ascii="Arial" w:hAnsi="Arial" w:cs="Arial"/>
          <w:sz w:val="22"/>
          <w:szCs w:val="22"/>
        </w:rPr>
        <w:t xml:space="preserve"> č. 526/</w:t>
      </w:r>
      <w:r w:rsidR="00FC1BCA">
        <w:rPr>
          <w:rFonts w:ascii="Arial" w:hAnsi="Arial" w:cs="Arial"/>
          <w:sz w:val="22"/>
          <w:szCs w:val="22"/>
        </w:rPr>
        <w:t>19</w:t>
      </w:r>
      <w:r w:rsidRPr="005A584D">
        <w:rPr>
          <w:rFonts w:ascii="Arial" w:hAnsi="Arial" w:cs="Arial"/>
          <w:sz w:val="22"/>
          <w:szCs w:val="22"/>
        </w:rPr>
        <w:t>90 Sb.</w:t>
      </w:r>
      <w:r w:rsidR="00FC1BCA">
        <w:rPr>
          <w:rFonts w:ascii="Arial" w:hAnsi="Arial" w:cs="Arial"/>
          <w:sz w:val="22"/>
          <w:szCs w:val="22"/>
        </w:rPr>
        <w:t>,</w:t>
      </w:r>
      <w:r w:rsidRPr="005A584D">
        <w:rPr>
          <w:rFonts w:ascii="Arial" w:hAnsi="Arial" w:cs="Arial"/>
          <w:sz w:val="22"/>
          <w:szCs w:val="22"/>
        </w:rPr>
        <w:t xml:space="preserve"> o cenách</w:t>
      </w:r>
      <w:r w:rsidR="00FC1BCA">
        <w:rPr>
          <w:rFonts w:ascii="Arial" w:hAnsi="Arial" w:cs="Arial"/>
          <w:sz w:val="22"/>
          <w:szCs w:val="22"/>
        </w:rPr>
        <w:t>, ve znění pozdějších předpisů,</w:t>
      </w:r>
      <w:r w:rsidRPr="005A584D">
        <w:rPr>
          <w:rFonts w:ascii="Arial" w:hAnsi="Arial" w:cs="Arial"/>
          <w:sz w:val="22"/>
          <w:szCs w:val="22"/>
        </w:rPr>
        <w:t xml:space="preserve"> ve výši:</w:t>
      </w:r>
    </w:p>
    <w:p w14:paraId="1FB21D4C" w14:textId="77777777" w:rsidR="008D3421" w:rsidRDefault="008D3421" w:rsidP="00D1112E">
      <w:pPr>
        <w:tabs>
          <w:tab w:val="left" w:pos="426"/>
        </w:tabs>
        <w:autoSpaceDE w:val="0"/>
        <w:autoSpaceDN w:val="0"/>
        <w:adjustRightInd w:val="0"/>
        <w:ind w:left="425"/>
        <w:jc w:val="both"/>
        <w:rPr>
          <w:rFonts w:ascii="Arial" w:hAnsi="Arial" w:cs="Arial"/>
          <w:sz w:val="22"/>
          <w:szCs w:val="22"/>
        </w:rPr>
      </w:pPr>
    </w:p>
    <w:p w14:paraId="0F1AB046" w14:textId="15A75E53" w:rsidR="00FF0554" w:rsidRDefault="002B6ACC" w:rsidP="002D3BA2">
      <w:pPr>
        <w:tabs>
          <w:tab w:val="left" w:pos="284"/>
          <w:tab w:val="left" w:pos="1418"/>
        </w:tabs>
        <w:ind w:left="426"/>
        <w:jc w:val="both"/>
        <w:rPr>
          <w:rFonts w:ascii="Arial" w:hAnsi="Arial" w:cs="Arial"/>
          <w:sz w:val="22"/>
          <w:szCs w:val="22"/>
        </w:rPr>
      </w:pPr>
      <w:r w:rsidRPr="004C4B25">
        <w:rPr>
          <w:rFonts w:ascii="Arial" w:hAnsi="Arial" w:cs="Arial"/>
          <w:sz w:val="22"/>
          <w:szCs w:val="22"/>
        </w:rPr>
        <w:t>Cena</w:t>
      </w:r>
      <w:r w:rsidR="00FC2C70" w:rsidRPr="004C4B25">
        <w:rPr>
          <w:rFonts w:ascii="Arial" w:hAnsi="Arial" w:cs="Arial"/>
          <w:sz w:val="22"/>
          <w:szCs w:val="22"/>
        </w:rPr>
        <w:t xml:space="preserve"> </w:t>
      </w:r>
      <w:r w:rsidRPr="004C4B25">
        <w:rPr>
          <w:rFonts w:ascii="Arial" w:hAnsi="Arial" w:cs="Arial"/>
          <w:sz w:val="22"/>
          <w:szCs w:val="22"/>
        </w:rPr>
        <w:t>celkem bez DPH:</w:t>
      </w:r>
      <w:r w:rsidRPr="004C4B25">
        <w:rPr>
          <w:rFonts w:ascii="Arial" w:hAnsi="Arial" w:cs="Arial"/>
          <w:sz w:val="22"/>
          <w:szCs w:val="22"/>
        </w:rPr>
        <w:tab/>
      </w:r>
      <w:r w:rsidR="004C4B25" w:rsidRPr="00111D8C">
        <w:rPr>
          <w:rFonts w:ascii="Arial" w:hAnsi="Arial" w:cs="Arial"/>
          <w:b/>
          <w:sz w:val="22"/>
          <w:szCs w:val="22"/>
        </w:rPr>
        <w:t>100.30</w:t>
      </w:r>
      <w:r w:rsidR="00DE2A0A" w:rsidRPr="00111D8C">
        <w:rPr>
          <w:rFonts w:ascii="Arial" w:hAnsi="Arial" w:cs="Arial"/>
          <w:b/>
          <w:sz w:val="22"/>
          <w:szCs w:val="22"/>
        </w:rPr>
        <w:t>0</w:t>
      </w:r>
      <w:r w:rsidR="004C4B25" w:rsidRPr="00111D8C">
        <w:rPr>
          <w:rFonts w:ascii="Arial" w:hAnsi="Arial" w:cs="Arial"/>
          <w:b/>
          <w:sz w:val="22"/>
          <w:szCs w:val="22"/>
        </w:rPr>
        <w:t>,-</w:t>
      </w:r>
      <w:r w:rsidR="00EC6CAA" w:rsidRPr="00111D8C">
        <w:rPr>
          <w:rFonts w:ascii="Arial" w:hAnsi="Arial" w:cs="Arial"/>
          <w:b/>
          <w:sz w:val="22"/>
          <w:szCs w:val="22"/>
        </w:rPr>
        <w:t xml:space="preserve"> </w:t>
      </w:r>
      <w:r w:rsidRPr="00111D8C">
        <w:rPr>
          <w:rFonts w:ascii="Arial" w:hAnsi="Arial" w:cs="Arial"/>
          <w:b/>
          <w:sz w:val="22"/>
          <w:szCs w:val="22"/>
        </w:rPr>
        <w:t>Kč</w:t>
      </w:r>
      <w:r w:rsidR="00135CA7" w:rsidRPr="00111D8C">
        <w:rPr>
          <w:rFonts w:ascii="Arial" w:hAnsi="Arial" w:cs="Arial"/>
          <w:b/>
          <w:sz w:val="22"/>
          <w:szCs w:val="22"/>
        </w:rPr>
        <w:t>.</w:t>
      </w:r>
    </w:p>
    <w:p w14:paraId="0DE921BC" w14:textId="77777777" w:rsidR="00135CA7" w:rsidRDefault="00135CA7" w:rsidP="002D3BA2">
      <w:pPr>
        <w:tabs>
          <w:tab w:val="left" w:pos="284"/>
          <w:tab w:val="left" w:pos="1418"/>
        </w:tabs>
        <w:ind w:left="426"/>
        <w:jc w:val="both"/>
        <w:rPr>
          <w:rFonts w:ascii="Arial" w:hAnsi="Arial" w:cs="Arial"/>
          <w:sz w:val="22"/>
          <w:szCs w:val="22"/>
        </w:rPr>
      </w:pPr>
    </w:p>
    <w:p w14:paraId="43BFD488" w14:textId="77777777" w:rsidR="00135CA7" w:rsidRPr="00ED3762" w:rsidRDefault="00135CA7" w:rsidP="00135CA7">
      <w:pPr>
        <w:tabs>
          <w:tab w:val="left" w:pos="284"/>
          <w:tab w:val="left" w:pos="1418"/>
        </w:tabs>
        <w:ind w:left="284"/>
        <w:jc w:val="both"/>
        <w:rPr>
          <w:rFonts w:ascii="Franklin Gothic Book" w:hAnsi="Franklin Gothic Book"/>
          <w:szCs w:val="24"/>
        </w:rPr>
      </w:pPr>
      <w:r w:rsidRPr="00ED3762">
        <w:rPr>
          <w:rFonts w:ascii="Franklin Gothic Book" w:hAnsi="Franklin Gothic Book"/>
          <w:szCs w:val="24"/>
        </w:rPr>
        <w:t>K této ceně bude účtována v souladu se zákonem č. 235/2004 Sb., o dani z přidané hodnoty, ve znění pozdějších předpisů, DPH v zákonem stanovené výši.</w:t>
      </w:r>
    </w:p>
    <w:p w14:paraId="61CEC529" w14:textId="77777777" w:rsidR="002B6ACC" w:rsidRPr="005A584D" w:rsidRDefault="002B6ACC" w:rsidP="00D1112E">
      <w:pPr>
        <w:numPr>
          <w:ilvl w:val="0"/>
          <w:numId w:val="35"/>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 xml:space="preserve">Tato cena je cenou maximální, tedy nejvýše přípustnou. </w:t>
      </w:r>
    </w:p>
    <w:p w14:paraId="546EABC1" w14:textId="77777777" w:rsidR="00D1112E" w:rsidRDefault="002B6ACC" w:rsidP="00D1112E">
      <w:pPr>
        <w:numPr>
          <w:ilvl w:val="0"/>
          <w:numId w:val="35"/>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Smluvní strany vyloučily užití § 2620 odst. 2 občanského zákon</w:t>
      </w:r>
      <w:r w:rsidR="00FC1BCA">
        <w:rPr>
          <w:rFonts w:ascii="Arial" w:hAnsi="Arial" w:cs="Arial"/>
          <w:sz w:val="22"/>
          <w:szCs w:val="22"/>
        </w:rPr>
        <w:t>íku</w:t>
      </w:r>
      <w:r w:rsidRPr="005A584D">
        <w:rPr>
          <w:rFonts w:ascii="Arial" w:hAnsi="Arial" w:cs="Arial"/>
          <w:sz w:val="22"/>
          <w:szCs w:val="22"/>
        </w:rPr>
        <w:t>. Zhotovitel tak není oprávněn žádat soud o zvýšení ceny díla v případě, že nastane zcela mimořádná nepředvídatelná okolnost, která by dokončení díla značně stěžovala.</w:t>
      </w:r>
    </w:p>
    <w:p w14:paraId="34C0009A" w14:textId="77777777" w:rsidR="00046234" w:rsidRPr="00D1112E" w:rsidRDefault="00046234" w:rsidP="00D1112E">
      <w:pPr>
        <w:tabs>
          <w:tab w:val="left" w:pos="426"/>
        </w:tabs>
        <w:autoSpaceDE w:val="0"/>
        <w:autoSpaceDN w:val="0"/>
        <w:adjustRightInd w:val="0"/>
        <w:jc w:val="both"/>
        <w:rPr>
          <w:rFonts w:ascii="Arial" w:hAnsi="Arial" w:cs="Arial"/>
          <w:sz w:val="22"/>
          <w:szCs w:val="22"/>
        </w:rPr>
      </w:pPr>
    </w:p>
    <w:p w14:paraId="0C676B3F" w14:textId="77777777" w:rsidR="002B6ACC" w:rsidRPr="000472D7" w:rsidRDefault="002B6ACC" w:rsidP="005A584D">
      <w:pPr>
        <w:tabs>
          <w:tab w:val="left" w:pos="426"/>
          <w:tab w:val="left" w:pos="1418"/>
        </w:tabs>
        <w:jc w:val="both"/>
        <w:rPr>
          <w:rFonts w:ascii="Arial" w:hAnsi="Arial" w:cs="Arial"/>
          <w:b/>
          <w:sz w:val="22"/>
          <w:szCs w:val="22"/>
        </w:rPr>
      </w:pPr>
      <w:r w:rsidRPr="000472D7">
        <w:rPr>
          <w:rFonts w:ascii="Arial" w:hAnsi="Arial" w:cs="Arial"/>
          <w:b/>
          <w:sz w:val="22"/>
          <w:szCs w:val="22"/>
        </w:rPr>
        <w:t>VII.</w:t>
      </w:r>
      <w:r w:rsidR="000472D7">
        <w:rPr>
          <w:rFonts w:ascii="Arial" w:hAnsi="Arial" w:cs="Arial"/>
          <w:b/>
          <w:sz w:val="22"/>
          <w:szCs w:val="22"/>
        </w:rPr>
        <w:t xml:space="preserve"> </w:t>
      </w:r>
      <w:r w:rsidRPr="000472D7">
        <w:rPr>
          <w:rFonts w:ascii="Arial" w:hAnsi="Arial" w:cs="Arial"/>
          <w:b/>
          <w:sz w:val="22"/>
          <w:szCs w:val="22"/>
        </w:rPr>
        <w:t>Záruky za jakost díla a dodávek</w:t>
      </w:r>
    </w:p>
    <w:p w14:paraId="768A06F5" w14:textId="77777777" w:rsidR="002B6ACC" w:rsidRPr="0090433D" w:rsidRDefault="002B6ACC" w:rsidP="0090433D">
      <w:pPr>
        <w:tabs>
          <w:tab w:val="left" w:pos="426"/>
        </w:tabs>
        <w:autoSpaceDE w:val="0"/>
        <w:autoSpaceDN w:val="0"/>
        <w:adjustRightInd w:val="0"/>
        <w:ind w:left="425"/>
        <w:jc w:val="both"/>
        <w:rPr>
          <w:rFonts w:ascii="Arial" w:hAnsi="Arial" w:cs="Arial"/>
          <w:sz w:val="22"/>
          <w:szCs w:val="22"/>
        </w:rPr>
      </w:pPr>
    </w:p>
    <w:p w14:paraId="2839D240" w14:textId="77777777" w:rsidR="008F3A69" w:rsidRPr="008F3A69" w:rsidRDefault="00507F1F" w:rsidP="00507F1F">
      <w:pPr>
        <w:numPr>
          <w:ilvl w:val="0"/>
          <w:numId w:val="36"/>
        </w:numPr>
        <w:tabs>
          <w:tab w:val="left" w:pos="426"/>
        </w:tabs>
        <w:autoSpaceDE w:val="0"/>
        <w:autoSpaceDN w:val="0"/>
        <w:adjustRightInd w:val="0"/>
        <w:ind w:left="425" w:hanging="425"/>
        <w:jc w:val="both"/>
        <w:rPr>
          <w:rFonts w:ascii="Arial" w:hAnsi="Arial" w:cs="Arial"/>
          <w:sz w:val="22"/>
          <w:szCs w:val="22"/>
        </w:rPr>
      </w:pPr>
      <w:r w:rsidRPr="00507F1F">
        <w:rPr>
          <w:rFonts w:ascii="Arial" w:hAnsi="Arial" w:cs="Arial"/>
          <w:sz w:val="22"/>
          <w:szCs w:val="22"/>
        </w:rPr>
        <w:lastRenderedPageBreak/>
        <w:t>Zhotovitel poskytne objednateli záruku na provedené práce specifikované v čl. II. smlouvy v délce</w:t>
      </w:r>
      <w:r w:rsidR="002B6ACC" w:rsidRPr="005A584D">
        <w:rPr>
          <w:rFonts w:ascii="Arial" w:hAnsi="Arial" w:cs="Arial"/>
          <w:sz w:val="22"/>
          <w:szCs w:val="22"/>
        </w:rPr>
        <w:t xml:space="preserve"> </w:t>
      </w:r>
      <w:r w:rsidR="008F3A69" w:rsidRPr="00507F1F">
        <w:rPr>
          <w:rFonts w:ascii="Arial" w:hAnsi="Arial" w:cs="Arial"/>
          <w:b/>
          <w:sz w:val="22"/>
          <w:szCs w:val="22"/>
        </w:rPr>
        <w:t>24</w:t>
      </w:r>
      <w:r w:rsidR="002B6ACC" w:rsidRPr="00507F1F">
        <w:rPr>
          <w:rFonts w:ascii="Arial" w:hAnsi="Arial" w:cs="Arial"/>
          <w:b/>
          <w:sz w:val="22"/>
          <w:szCs w:val="22"/>
        </w:rPr>
        <w:t xml:space="preserve"> měsíců</w:t>
      </w:r>
      <w:r w:rsidR="008F3A69">
        <w:rPr>
          <w:rFonts w:ascii="Arial" w:hAnsi="Arial" w:cs="Arial"/>
          <w:sz w:val="22"/>
          <w:szCs w:val="22"/>
        </w:rPr>
        <w:t xml:space="preserve">. </w:t>
      </w:r>
    </w:p>
    <w:p w14:paraId="4D43B4CB" w14:textId="77777777" w:rsidR="002B6ACC" w:rsidRDefault="002B6ACC" w:rsidP="00780ECD">
      <w:pPr>
        <w:numPr>
          <w:ilvl w:val="0"/>
          <w:numId w:val="36"/>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Záruka za jakost díla a dodávek komponentů začíná běžet ode dne převzetí díla objednatelem.</w:t>
      </w:r>
    </w:p>
    <w:p w14:paraId="397BBDE4" w14:textId="77777777" w:rsidR="00D66E45" w:rsidRPr="00BB4C19" w:rsidRDefault="00D66E45" w:rsidP="00780ECD">
      <w:pPr>
        <w:numPr>
          <w:ilvl w:val="0"/>
          <w:numId w:val="36"/>
        </w:numPr>
        <w:tabs>
          <w:tab w:val="left" w:pos="426"/>
        </w:tabs>
        <w:autoSpaceDE w:val="0"/>
        <w:autoSpaceDN w:val="0"/>
        <w:adjustRightInd w:val="0"/>
        <w:ind w:left="425" w:hanging="425"/>
        <w:jc w:val="both"/>
        <w:rPr>
          <w:rFonts w:ascii="Arial" w:hAnsi="Arial" w:cs="Arial"/>
          <w:sz w:val="22"/>
          <w:szCs w:val="22"/>
        </w:rPr>
      </w:pPr>
      <w:r w:rsidRPr="00BB4C19">
        <w:rPr>
          <w:rFonts w:ascii="Arial" w:hAnsi="Arial" w:cs="Arial"/>
          <w:sz w:val="22"/>
          <w:szCs w:val="22"/>
        </w:rPr>
        <w:t xml:space="preserve">V záruční době objednatel požaduje zahájení odstranění reklamovaných vad do </w:t>
      </w:r>
      <w:r w:rsidR="00520550">
        <w:rPr>
          <w:rFonts w:ascii="Arial" w:hAnsi="Arial" w:cs="Arial"/>
          <w:sz w:val="22"/>
          <w:szCs w:val="22"/>
        </w:rPr>
        <w:t>7 dnů</w:t>
      </w:r>
      <w:r w:rsidRPr="00BB4C19">
        <w:rPr>
          <w:rFonts w:ascii="Arial" w:hAnsi="Arial" w:cs="Arial"/>
          <w:sz w:val="22"/>
          <w:szCs w:val="22"/>
        </w:rPr>
        <w:t xml:space="preserve"> </w:t>
      </w:r>
      <w:r w:rsidR="00634BD4" w:rsidRPr="00BB4C19">
        <w:rPr>
          <w:rFonts w:ascii="Arial" w:hAnsi="Arial" w:cs="Arial"/>
          <w:sz w:val="22"/>
          <w:szCs w:val="22"/>
        </w:rPr>
        <w:t>od</w:t>
      </w:r>
      <w:r w:rsidRPr="00BB4C19">
        <w:rPr>
          <w:rFonts w:ascii="Arial" w:hAnsi="Arial" w:cs="Arial"/>
          <w:sz w:val="22"/>
          <w:szCs w:val="22"/>
        </w:rPr>
        <w:t xml:space="preserve"> písemné</w:t>
      </w:r>
      <w:r w:rsidR="00634BD4" w:rsidRPr="00BB4C19">
        <w:rPr>
          <w:rFonts w:ascii="Arial" w:hAnsi="Arial" w:cs="Arial"/>
          <w:sz w:val="22"/>
          <w:szCs w:val="22"/>
        </w:rPr>
        <w:t>ho</w:t>
      </w:r>
      <w:r w:rsidRPr="00BB4C19">
        <w:rPr>
          <w:rFonts w:ascii="Arial" w:hAnsi="Arial" w:cs="Arial"/>
          <w:sz w:val="22"/>
          <w:szCs w:val="22"/>
        </w:rPr>
        <w:t xml:space="preserve"> uplatnění reklamace.</w:t>
      </w:r>
    </w:p>
    <w:p w14:paraId="5B30AE1E" w14:textId="77777777" w:rsidR="00D66E45" w:rsidRPr="00BB4C19" w:rsidRDefault="00D66E45" w:rsidP="00780ECD">
      <w:pPr>
        <w:numPr>
          <w:ilvl w:val="0"/>
          <w:numId w:val="36"/>
        </w:numPr>
        <w:tabs>
          <w:tab w:val="left" w:pos="426"/>
        </w:tabs>
        <w:autoSpaceDE w:val="0"/>
        <w:autoSpaceDN w:val="0"/>
        <w:adjustRightInd w:val="0"/>
        <w:ind w:left="425" w:hanging="425"/>
        <w:jc w:val="both"/>
        <w:rPr>
          <w:rFonts w:ascii="Arial" w:hAnsi="Arial" w:cs="Arial"/>
          <w:sz w:val="22"/>
          <w:szCs w:val="22"/>
        </w:rPr>
      </w:pPr>
      <w:r w:rsidRPr="00BB4C19">
        <w:rPr>
          <w:rFonts w:ascii="Arial" w:hAnsi="Arial" w:cs="Arial"/>
          <w:sz w:val="22"/>
          <w:szCs w:val="22"/>
        </w:rPr>
        <w:t>Termín odstranění reklamovaných vad bude sjednán dle charakteru záva</w:t>
      </w:r>
      <w:r w:rsidR="00520550">
        <w:rPr>
          <w:rFonts w:ascii="Arial" w:hAnsi="Arial" w:cs="Arial"/>
          <w:sz w:val="22"/>
          <w:szCs w:val="22"/>
        </w:rPr>
        <w:t>dy, nesmí však překročit lhůtu 20</w:t>
      </w:r>
      <w:r w:rsidRPr="00BB4C19">
        <w:rPr>
          <w:rFonts w:ascii="Arial" w:hAnsi="Arial" w:cs="Arial"/>
          <w:sz w:val="22"/>
          <w:szCs w:val="22"/>
        </w:rPr>
        <w:t xml:space="preserve"> kalendářních dn</w:t>
      </w:r>
      <w:r w:rsidR="00B727BC" w:rsidRPr="00BB4C19">
        <w:rPr>
          <w:rFonts w:ascii="Arial" w:hAnsi="Arial" w:cs="Arial"/>
          <w:sz w:val="22"/>
          <w:szCs w:val="22"/>
        </w:rPr>
        <w:t>ů</w:t>
      </w:r>
      <w:r w:rsidRPr="00BB4C19">
        <w:rPr>
          <w:rFonts w:ascii="Arial" w:hAnsi="Arial" w:cs="Arial"/>
          <w:sz w:val="22"/>
          <w:szCs w:val="22"/>
        </w:rPr>
        <w:t xml:space="preserve"> ode dne písemného uplatnění reklamace.</w:t>
      </w:r>
    </w:p>
    <w:p w14:paraId="75948A04" w14:textId="77777777" w:rsidR="00D44915" w:rsidRPr="005A584D" w:rsidRDefault="00D44915" w:rsidP="005A584D">
      <w:pPr>
        <w:tabs>
          <w:tab w:val="left" w:pos="-6237"/>
          <w:tab w:val="left" w:pos="-2410"/>
          <w:tab w:val="left" w:pos="-2268"/>
        </w:tabs>
        <w:jc w:val="both"/>
        <w:rPr>
          <w:rFonts w:ascii="Arial" w:hAnsi="Arial" w:cs="Arial"/>
          <w:sz w:val="22"/>
          <w:szCs w:val="22"/>
        </w:rPr>
      </w:pPr>
    </w:p>
    <w:p w14:paraId="5E7FA27A" w14:textId="77777777" w:rsidR="002B6ACC" w:rsidRPr="000472D7" w:rsidRDefault="002B6ACC" w:rsidP="005A584D">
      <w:pPr>
        <w:tabs>
          <w:tab w:val="left" w:pos="426"/>
          <w:tab w:val="left" w:pos="1418"/>
        </w:tabs>
        <w:jc w:val="both"/>
        <w:rPr>
          <w:rFonts w:ascii="Arial" w:hAnsi="Arial" w:cs="Arial"/>
          <w:b/>
          <w:sz w:val="22"/>
          <w:szCs w:val="22"/>
        </w:rPr>
      </w:pPr>
      <w:r w:rsidRPr="000472D7">
        <w:rPr>
          <w:rFonts w:ascii="Arial" w:hAnsi="Arial" w:cs="Arial"/>
          <w:b/>
          <w:sz w:val="22"/>
          <w:szCs w:val="22"/>
        </w:rPr>
        <w:t>VIII.</w:t>
      </w:r>
      <w:r w:rsidR="000472D7">
        <w:rPr>
          <w:rFonts w:ascii="Arial" w:hAnsi="Arial" w:cs="Arial"/>
          <w:b/>
          <w:sz w:val="22"/>
          <w:szCs w:val="22"/>
        </w:rPr>
        <w:t xml:space="preserve"> </w:t>
      </w:r>
      <w:r w:rsidR="000472D7" w:rsidRPr="000472D7">
        <w:rPr>
          <w:rFonts w:ascii="Arial" w:hAnsi="Arial" w:cs="Arial"/>
          <w:b/>
          <w:sz w:val="22"/>
          <w:szCs w:val="22"/>
        </w:rPr>
        <w:t>Způsob úhrady, fakturace</w:t>
      </w:r>
    </w:p>
    <w:p w14:paraId="6189193B" w14:textId="77777777" w:rsidR="000472D7" w:rsidRPr="005A584D" w:rsidRDefault="000472D7" w:rsidP="005A584D">
      <w:pPr>
        <w:tabs>
          <w:tab w:val="left" w:pos="426"/>
          <w:tab w:val="left" w:pos="1418"/>
        </w:tabs>
        <w:jc w:val="both"/>
        <w:rPr>
          <w:rFonts w:ascii="Arial" w:hAnsi="Arial" w:cs="Arial"/>
          <w:sz w:val="22"/>
          <w:szCs w:val="22"/>
          <w:u w:val="single"/>
        </w:rPr>
      </w:pPr>
    </w:p>
    <w:p w14:paraId="6399D063" w14:textId="77777777" w:rsidR="002B6ACC" w:rsidRPr="001F741F" w:rsidRDefault="002B6ACC" w:rsidP="001F741F">
      <w:pPr>
        <w:numPr>
          <w:ilvl w:val="0"/>
          <w:numId w:val="37"/>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Úhrada za dílo do výše smluvní ceny bude objednatelem provedena</w:t>
      </w:r>
      <w:r w:rsidR="001F741F">
        <w:rPr>
          <w:rFonts w:ascii="Arial" w:hAnsi="Arial" w:cs="Arial"/>
          <w:sz w:val="22"/>
          <w:szCs w:val="22"/>
        </w:rPr>
        <w:t xml:space="preserve"> ve dvou splátkách.</w:t>
      </w:r>
      <w:r w:rsidR="00CA065B">
        <w:rPr>
          <w:rFonts w:ascii="Arial" w:hAnsi="Arial" w:cs="Arial"/>
          <w:sz w:val="22"/>
          <w:szCs w:val="22"/>
        </w:rPr>
        <w:t xml:space="preserve"> </w:t>
      </w:r>
      <w:r w:rsidR="001F741F">
        <w:rPr>
          <w:rFonts w:ascii="Arial" w:hAnsi="Arial" w:cs="Arial"/>
          <w:sz w:val="22"/>
          <w:szCs w:val="22"/>
        </w:rPr>
        <w:t>První splátka po provedení intergrace  a konfigurace. Druhá splátka po schválení akceptačních kritérií a uvedení do provozu</w:t>
      </w:r>
      <w:r w:rsidRPr="001F741F">
        <w:rPr>
          <w:rFonts w:ascii="Arial" w:hAnsi="Arial" w:cs="Arial"/>
          <w:sz w:val="22"/>
          <w:szCs w:val="22"/>
        </w:rPr>
        <w:t>, tj. po dokončení díla, jeh</w:t>
      </w:r>
      <w:r w:rsidR="001F741F">
        <w:rPr>
          <w:rFonts w:ascii="Arial" w:hAnsi="Arial" w:cs="Arial"/>
          <w:sz w:val="22"/>
          <w:szCs w:val="22"/>
        </w:rPr>
        <w:t>o</w:t>
      </w:r>
      <w:r w:rsidR="005607EE">
        <w:rPr>
          <w:rFonts w:ascii="Arial" w:hAnsi="Arial" w:cs="Arial"/>
          <w:sz w:val="22"/>
          <w:szCs w:val="22"/>
        </w:rPr>
        <w:t xml:space="preserve"> </w:t>
      </w:r>
      <w:r w:rsidRPr="001F741F">
        <w:rPr>
          <w:rFonts w:ascii="Arial" w:hAnsi="Arial" w:cs="Arial"/>
          <w:sz w:val="22"/>
          <w:szCs w:val="22"/>
        </w:rPr>
        <w:t xml:space="preserve">předání objednateli a příp. odstranění vad. </w:t>
      </w:r>
      <w:r w:rsidR="007A793A">
        <w:rPr>
          <w:rFonts w:ascii="Arial" w:hAnsi="Arial" w:cs="Arial"/>
          <w:sz w:val="22"/>
          <w:szCs w:val="22"/>
        </w:rPr>
        <w:t>Druhá</w:t>
      </w:r>
      <w:r w:rsidR="005607EE">
        <w:rPr>
          <w:rFonts w:ascii="Arial" w:hAnsi="Arial" w:cs="Arial"/>
          <w:sz w:val="22"/>
          <w:szCs w:val="22"/>
        </w:rPr>
        <w:t xml:space="preserve"> </w:t>
      </w:r>
      <w:r w:rsidR="007A793A">
        <w:rPr>
          <w:rFonts w:ascii="Arial" w:hAnsi="Arial" w:cs="Arial"/>
          <w:sz w:val="22"/>
          <w:szCs w:val="22"/>
        </w:rPr>
        <w:t>splátka</w:t>
      </w:r>
      <w:r w:rsidRPr="001F741F">
        <w:rPr>
          <w:rFonts w:ascii="Arial" w:hAnsi="Arial" w:cs="Arial"/>
          <w:sz w:val="22"/>
          <w:szCs w:val="22"/>
        </w:rPr>
        <w:t xml:space="preserve"> za dílo nebude splatná do doby, dokud nebudou zhotovitelem odstraněny všechny případné vady díla či nedodělky, tzn., že nebude řádně provedeno.</w:t>
      </w:r>
    </w:p>
    <w:p w14:paraId="1EDC4BA5" w14:textId="77777777" w:rsidR="002B6ACC" w:rsidRPr="005A584D" w:rsidRDefault="002B6ACC" w:rsidP="0072529D">
      <w:pPr>
        <w:numPr>
          <w:ilvl w:val="0"/>
          <w:numId w:val="37"/>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 xml:space="preserve">Splatnost </w:t>
      </w:r>
      <w:r w:rsidR="007A793A">
        <w:rPr>
          <w:rFonts w:ascii="Arial" w:hAnsi="Arial" w:cs="Arial"/>
          <w:sz w:val="22"/>
          <w:szCs w:val="22"/>
        </w:rPr>
        <w:t xml:space="preserve">jednotlivých splátek </w:t>
      </w:r>
      <w:r w:rsidRPr="005A584D">
        <w:rPr>
          <w:rFonts w:ascii="Arial" w:hAnsi="Arial" w:cs="Arial"/>
          <w:sz w:val="22"/>
          <w:szCs w:val="22"/>
        </w:rPr>
        <w:t xml:space="preserve">za dílo se sjednává </w:t>
      </w:r>
      <w:r w:rsidR="00D44915">
        <w:rPr>
          <w:rFonts w:ascii="Arial" w:hAnsi="Arial" w:cs="Arial"/>
          <w:sz w:val="22"/>
          <w:szCs w:val="22"/>
        </w:rPr>
        <w:t>21</w:t>
      </w:r>
      <w:r w:rsidR="002D7D9B" w:rsidRPr="005A584D">
        <w:rPr>
          <w:rFonts w:ascii="Arial" w:hAnsi="Arial" w:cs="Arial"/>
          <w:sz w:val="22"/>
          <w:szCs w:val="22"/>
        </w:rPr>
        <w:t xml:space="preserve"> </w:t>
      </w:r>
      <w:r w:rsidRPr="005A584D">
        <w:rPr>
          <w:rFonts w:ascii="Arial" w:hAnsi="Arial" w:cs="Arial"/>
          <w:sz w:val="22"/>
          <w:szCs w:val="22"/>
        </w:rPr>
        <w:t xml:space="preserve">dnů od data doručení faktury objednateli. Za okamžik uhrazení </w:t>
      </w:r>
      <w:r w:rsidR="007A793A">
        <w:rPr>
          <w:rFonts w:ascii="Arial" w:hAnsi="Arial" w:cs="Arial"/>
          <w:sz w:val="22"/>
          <w:szCs w:val="22"/>
        </w:rPr>
        <w:t>jednotlivých splátek</w:t>
      </w:r>
      <w:r w:rsidRPr="005A584D">
        <w:rPr>
          <w:rFonts w:ascii="Arial" w:hAnsi="Arial" w:cs="Arial"/>
          <w:sz w:val="22"/>
          <w:szCs w:val="22"/>
        </w:rPr>
        <w:t xml:space="preserve"> za dílo se považuje datum, kdy byla předmětná částka odepsána z účtu objednatele.</w:t>
      </w:r>
    </w:p>
    <w:p w14:paraId="044EBF14" w14:textId="77777777" w:rsidR="002B6ACC" w:rsidRPr="00BB4C19" w:rsidRDefault="002B6ACC" w:rsidP="0072529D">
      <w:pPr>
        <w:numPr>
          <w:ilvl w:val="0"/>
          <w:numId w:val="37"/>
        </w:numPr>
        <w:tabs>
          <w:tab w:val="left" w:pos="426"/>
        </w:tabs>
        <w:autoSpaceDE w:val="0"/>
        <w:autoSpaceDN w:val="0"/>
        <w:adjustRightInd w:val="0"/>
        <w:ind w:left="425" w:hanging="425"/>
        <w:jc w:val="both"/>
        <w:rPr>
          <w:rFonts w:ascii="Arial" w:hAnsi="Arial" w:cs="Arial"/>
          <w:sz w:val="22"/>
          <w:szCs w:val="22"/>
        </w:rPr>
      </w:pPr>
      <w:r w:rsidRPr="00BB4C19">
        <w:rPr>
          <w:rFonts w:ascii="Arial" w:hAnsi="Arial" w:cs="Arial"/>
          <w:sz w:val="22"/>
          <w:szCs w:val="22"/>
        </w:rPr>
        <w:t>Faktura bude mít náležitosti daňového dokladu</w:t>
      </w:r>
      <w:r w:rsidR="00135CA7">
        <w:rPr>
          <w:rFonts w:ascii="Arial" w:hAnsi="Arial" w:cs="Arial"/>
          <w:sz w:val="22"/>
          <w:szCs w:val="22"/>
        </w:rPr>
        <w:t>.</w:t>
      </w:r>
    </w:p>
    <w:p w14:paraId="5C051657" w14:textId="77777777" w:rsidR="00D44915" w:rsidRPr="00BB4C19" w:rsidRDefault="00D44915" w:rsidP="005A584D">
      <w:pPr>
        <w:pStyle w:val="Zkladntextodsazen"/>
        <w:tabs>
          <w:tab w:val="clear" w:pos="284"/>
          <w:tab w:val="clear" w:pos="1418"/>
        </w:tabs>
        <w:ind w:left="0"/>
        <w:rPr>
          <w:rFonts w:ascii="Arial" w:hAnsi="Arial" w:cs="Arial"/>
          <w:sz w:val="22"/>
          <w:szCs w:val="22"/>
        </w:rPr>
      </w:pPr>
    </w:p>
    <w:p w14:paraId="4A36EAA9" w14:textId="77777777" w:rsidR="002B6ACC" w:rsidRPr="000472D7" w:rsidRDefault="002B6ACC" w:rsidP="005A584D">
      <w:pPr>
        <w:tabs>
          <w:tab w:val="left" w:pos="-2977"/>
          <w:tab w:val="left" w:pos="426"/>
          <w:tab w:val="left" w:pos="1418"/>
        </w:tabs>
        <w:jc w:val="both"/>
        <w:rPr>
          <w:rFonts w:ascii="Arial" w:hAnsi="Arial" w:cs="Arial"/>
          <w:b/>
          <w:sz w:val="22"/>
          <w:szCs w:val="22"/>
        </w:rPr>
      </w:pPr>
      <w:r w:rsidRPr="000472D7">
        <w:rPr>
          <w:rFonts w:ascii="Arial" w:hAnsi="Arial" w:cs="Arial"/>
          <w:b/>
          <w:sz w:val="22"/>
          <w:szCs w:val="22"/>
        </w:rPr>
        <w:t>IX.</w:t>
      </w:r>
      <w:r w:rsidR="000472D7">
        <w:rPr>
          <w:rFonts w:ascii="Arial" w:hAnsi="Arial" w:cs="Arial"/>
          <w:b/>
          <w:sz w:val="22"/>
          <w:szCs w:val="22"/>
        </w:rPr>
        <w:t xml:space="preserve"> </w:t>
      </w:r>
      <w:r w:rsidRPr="000472D7">
        <w:rPr>
          <w:rFonts w:ascii="Arial" w:hAnsi="Arial" w:cs="Arial"/>
          <w:b/>
          <w:sz w:val="22"/>
          <w:szCs w:val="22"/>
        </w:rPr>
        <w:t>Smluvní pokuta, sankce</w:t>
      </w:r>
    </w:p>
    <w:p w14:paraId="37D5342E" w14:textId="77777777" w:rsidR="002B6ACC" w:rsidRPr="005A584D" w:rsidRDefault="002B6ACC" w:rsidP="005A584D">
      <w:pPr>
        <w:tabs>
          <w:tab w:val="left" w:pos="-2977"/>
          <w:tab w:val="left" w:pos="284"/>
          <w:tab w:val="left" w:pos="1418"/>
        </w:tabs>
        <w:jc w:val="both"/>
        <w:rPr>
          <w:rFonts w:ascii="Arial" w:hAnsi="Arial" w:cs="Arial"/>
          <w:sz w:val="22"/>
          <w:szCs w:val="22"/>
          <w:u w:val="single"/>
        </w:rPr>
      </w:pPr>
    </w:p>
    <w:p w14:paraId="093F99F0" w14:textId="77777777" w:rsidR="002B6ACC" w:rsidRPr="002C47B3" w:rsidRDefault="002B6ACC" w:rsidP="0072529D">
      <w:pPr>
        <w:numPr>
          <w:ilvl w:val="0"/>
          <w:numId w:val="42"/>
        </w:numPr>
        <w:tabs>
          <w:tab w:val="left" w:pos="426"/>
        </w:tabs>
        <w:autoSpaceDE w:val="0"/>
        <w:autoSpaceDN w:val="0"/>
        <w:adjustRightInd w:val="0"/>
        <w:ind w:left="425" w:hanging="425"/>
        <w:jc w:val="both"/>
        <w:rPr>
          <w:rFonts w:ascii="Arial" w:hAnsi="Arial" w:cs="Arial"/>
          <w:sz w:val="22"/>
          <w:szCs w:val="22"/>
        </w:rPr>
      </w:pPr>
      <w:r w:rsidRPr="002C47B3">
        <w:rPr>
          <w:rFonts w:ascii="Arial" w:hAnsi="Arial" w:cs="Arial"/>
          <w:sz w:val="22"/>
          <w:szCs w:val="22"/>
        </w:rPr>
        <w:t xml:space="preserve">V případě nedodržení termínu dokončení a předání díla dle čl. V. smlouvy je zhotovitel povinen uhradit objednateli smluvní pokutu ve výši </w:t>
      </w:r>
      <w:r w:rsidR="00900C74">
        <w:rPr>
          <w:rFonts w:ascii="Arial" w:hAnsi="Arial" w:cs="Arial"/>
          <w:sz w:val="22"/>
          <w:szCs w:val="22"/>
        </w:rPr>
        <w:t>1000</w:t>
      </w:r>
      <w:r w:rsidRPr="002C47B3">
        <w:rPr>
          <w:rFonts w:ascii="Arial" w:hAnsi="Arial" w:cs="Arial"/>
          <w:sz w:val="22"/>
          <w:szCs w:val="22"/>
        </w:rPr>
        <w:t>,- Kč za každý den prodlení.</w:t>
      </w:r>
    </w:p>
    <w:p w14:paraId="68013BC4" w14:textId="77777777" w:rsidR="002B6ACC" w:rsidRPr="002C47B3" w:rsidRDefault="002B6ACC" w:rsidP="0072529D">
      <w:pPr>
        <w:numPr>
          <w:ilvl w:val="0"/>
          <w:numId w:val="42"/>
        </w:numPr>
        <w:tabs>
          <w:tab w:val="left" w:pos="426"/>
        </w:tabs>
        <w:autoSpaceDE w:val="0"/>
        <w:autoSpaceDN w:val="0"/>
        <w:adjustRightInd w:val="0"/>
        <w:ind w:left="425" w:hanging="425"/>
        <w:jc w:val="both"/>
        <w:rPr>
          <w:rFonts w:ascii="Arial" w:hAnsi="Arial" w:cs="Arial"/>
          <w:sz w:val="22"/>
          <w:szCs w:val="22"/>
        </w:rPr>
      </w:pPr>
      <w:r w:rsidRPr="002C47B3">
        <w:rPr>
          <w:rFonts w:ascii="Arial" w:hAnsi="Arial" w:cs="Arial"/>
          <w:sz w:val="22"/>
          <w:szCs w:val="22"/>
        </w:rPr>
        <w:t xml:space="preserve">V případě neodstranění reklamovaných vad do </w:t>
      </w:r>
      <w:r w:rsidR="00520550">
        <w:rPr>
          <w:rFonts w:ascii="Arial" w:hAnsi="Arial" w:cs="Arial"/>
          <w:sz w:val="22"/>
          <w:szCs w:val="22"/>
        </w:rPr>
        <w:t>20-ti</w:t>
      </w:r>
      <w:r w:rsidRPr="002C47B3">
        <w:rPr>
          <w:rFonts w:ascii="Arial" w:hAnsi="Arial" w:cs="Arial"/>
          <w:sz w:val="22"/>
          <w:szCs w:val="22"/>
        </w:rPr>
        <w:t xml:space="preserve"> </w:t>
      </w:r>
      <w:r w:rsidR="00B727BC" w:rsidRPr="002C47B3">
        <w:rPr>
          <w:rFonts w:ascii="Arial" w:hAnsi="Arial" w:cs="Arial"/>
          <w:sz w:val="22"/>
          <w:szCs w:val="22"/>
        </w:rPr>
        <w:t>kalendářních</w:t>
      </w:r>
      <w:r w:rsidRPr="002C47B3">
        <w:rPr>
          <w:rFonts w:ascii="Arial" w:hAnsi="Arial" w:cs="Arial"/>
          <w:sz w:val="22"/>
          <w:szCs w:val="22"/>
        </w:rPr>
        <w:t xml:space="preserve"> dnů ode dne nahlášení konkrétní vady je zhotovitel povinen uhradit objednateli smluvní pokutu ve výši </w:t>
      </w:r>
      <w:r w:rsidR="00900C74">
        <w:rPr>
          <w:rFonts w:ascii="Arial" w:hAnsi="Arial" w:cs="Arial"/>
          <w:sz w:val="22"/>
          <w:szCs w:val="22"/>
        </w:rPr>
        <w:t>1000</w:t>
      </w:r>
      <w:r w:rsidRPr="002C47B3">
        <w:rPr>
          <w:rFonts w:ascii="Arial" w:hAnsi="Arial" w:cs="Arial"/>
          <w:sz w:val="22"/>
          <w:szCs w:val="22"/>
        </w:rPr>
        <w:t xml:space="preserve">,- Kč za každou reklamovanou vadu a den prodlení. </w:t>
      </w:r>
    </w:p>
    <w:p w14:paraId="125EB528" w14:textId="77777777" w:rsidR="002B6ACC" w:rsidRPr="002C47B3" w:rsidRDefault="002B6ACC" w:rsidP="0072529D">
      <w:pPr>
        <w:numPr>
          <w:ilvl w:val="0"/>
          <w:numId w:val="42"/>
        </w:numPr>
        <w:tabs>
          <w:tab w:val="left" w:pos="426"/>
        </w:tabs>
        <w:autoSpaceDE w:val="0"/>
        <w:autoSpaceDN w:val="0"/>
        <w:adjustRightInd w:val="0"/>
        <w:ind w:left="425" w:hanging="425"/>
        <w:jc w:val="both"/>
        <w:rPr>
          <w:rFonts w:ascii="Arial" w:hAnsi="Arial" w:cs="Arial"/>
          <w:sz w:val="22"/>
          <w:szCs w:val="22"/>
        </w:rPr>
      </w:pPr>
      <w:r w:rsidRPr="002C47B3">
        <w:rPr>
          <w:rFonts w:ascii="Arial" w:hAnsi="Arial" w:cs="Arial"/>
          <w:sz w:val="22"/>
          <w:szCs w:val="22"/>
        </w:rPr>
        <w:t xml:space="preserve">Zhotovitel je povinen zahájit práce za účelem odstranění vad v záruční době do </w:t>
      </w:r>
      <w:r w:rsidR="00520550">
        <w:rPr>
          <w:rFonts w:ascii="Arial" w:hAnsi="Arial" w:cs="Arial"/>
          <w:sz w:val="22"/>
          <w:szCs w:val="22"/>
        </w:rPr>
        <w:t>7 dnů</w:t>
      </w:r>
      <w:r w:rsidRPr="002C47B3">
        <w:rPr>
          <w:rFonts w:ascii="Arial" w:hAnsi="Arial" w:cs="Arial"/>
          <w:sz w:val="22"/>
          <w:szCs w:val="22"/>
        </w:rPr>
        <w:t xml:space="preserve"> od doby nahlášení vady objednatelem.</w:t>
      </w:r>
    </w:p>
    <w:p w14:paraId="56588909" w14:textId="77777777" w:rsidR="002B6ACC" w:rsidRPr="002C47B3" w:rsidRDefault="002B6ACC" w:rsidP="0072529D">
      <w:pPr>
        <w:numPr>
          <w:ilvl w:val="0"/>
          <w:numId w:val="42"/>
        </w:numPr>
        <w:tabs>
          <w:tab w:val="left" w:pos="426"/>
        </w:tabs>
        <w:autoSpaceDE w:val="0"/>
        <w:autoSpaceDN w:val="0"/>
        <w:adjustRightInd w:val="0"/>
        <w:ind w:left="425" w:hanging="425"/>
        <w:jc w:val="both"/>
        <w:rPr>
          <w:rFonts w:ascii="Arial" w:hAnsi="Arial" w:cs="Arial"/>
          <w:sz w:val="22"/>
          <w:szCs w:val="22"/>
        </w:rPr>
      </w:pPr>
      <w:r w:rsidRPr="002C47B3">
        <w:rPr>
          <w:rFonts w:ascii="Arial" w:hAnsi="Arial" w:cs="Arial"/>
          <w:sz w:val="22"/>
          <w:szCs w:val="22"/>
        </w:rPr>
        <w:t xml:space="preserve">V případě, že zhotovitel nezahájí práce za účelem odstranění vad v záruční době do </w:t>
      </w:r>
      <w:r w:rsidR="00D44915">
        <w:rPr>
          <w:rFonts w:ascii="Arial" w:hAnsi="Arial" w:cs="Arial"/>
          <w:sz w:val="22"/>
          <w:szCs w:val="22"/>
        </w:rPr>
        <w:t>7 dnů</w:t>
      </w:r>
      <w:r w:rsidRPr="002C47B3">
        <w:rPr>
          <w:rFonts w:ascii="Arial" w:hAnsi="Arial" w:cs="Arial"/>
          <w:sz w:val="22"/>
          <w:szCs w:val="22"/>
        </w:rPr>
        <w:t xml:space="preserve"> od doby nahlášení vady objednatelem, je zhotovitel povinen uhradit objednateli smluvní pokutu ve výši </w:t>
      </w:r>
      <w:r w:rsidR="00900C74">
        <w:rPr>
          <w:rFonts w:ascii="Arial" w:hAnsi="Arial" w:cs="Arial"/>
          <w:sz w:val="22"/>
          <w:szCs w:val="22"/>
        </w:rPr>
        <w:t>1000</w:t>
      </w:r>
      <w:r w:rsidRPr="002C47B3">
        <w:rPr>
          <w:rFonts w:ascii="Arial" w:hAnsi="Arial" w:cs="Arial"/>
          <w:sz w:val="22"/>
          <w:szCs w:val="22"/>
        </w:rPr>
        <w:t>,- Kč za každou reklamovanou vadu a den prodlení.</w:t>
      </w:r>
    </w:p>
    <w:p w14:paraId="1D8DFF61" w14:textId="77777777" w:rsidR="002B6ACC" w:rsidRPr="002C47B3" w:rsidRDefault="002B6ACC" w:rsidP="0072529D">
      <w:pPr>
        <w:numPr>
          <w:ilvl w:val="0"/>
          <w:numId w:val="42"/>
        </w:numPr>
        <w:tabs>
          <w:tab w:val="left" w:pos="426"/>
        </w:tabs>
        <w:autoSpaceDE w:val="0"/>
        <w:autoSpaceDN w:val="0"/>
        <w:adjustRightInd w:val="0"/>
        <w:ind w:left="425" w:hanging="425"/>
        <w:jc w:val="both"/>
        <w:rPr>
          <w:rFonts w:ascii="Arial" w:hAnsi="Arial" w:cs="Arial"/>
          <w:sz w:val="22"/>
          <w:szCs w:val="22"/>
        </w:rPr>
      </w:pPr>
      <w:r w:rsidRPr="002C47B3">
        <w:rPr>
          <w:rFonts w:ascii="Arial" w:hAnsi="Arial" w:cs="Arial"/>
          <w:sz w:val="22"/>
          <w:szCs w:val="22"/>
        </w:rPr>
        <w:t xml:space="preserve">Zhotovitel se zavazuje odstranit vady a nedodělky díla do </w:t>
      </w:r>
      <w:r w:rsidR="00520550">
        <w:rPr>
          <w:rFonts w:ascii="Arial" w:hAnsi="Arial" w:cs="Arial"/>
          <w:sz w:val="22"/>
          <w:szCs w:val="22"/>
        </w:rPr>
        <w:t>7</w:t>
      </w:r>
      <w:r w:rsidR="007C7A8B" w:rsidRPr="002C47B3">
        <w:rPr>
          <w:rFonts w:ascii="Arial" w:hAnsi="Arial" w:cs="Arial"/>
          <w:sz w:val="22"/>
          <w:szCs w:val="22"/>
        </w:rPr>
        <w:t xml:space="preserve"> kalendářních</w:t>
      </w:r>
      <w:r w:rsidRPr="002C47B3">
        <w:rPr>
          <w:rFonts w:ascii="Arial" w:hAnsi="Arial" w:cs="Arial"/>
          <w:sz w:val="22"/>
          <w:szCs w:val="22"/>
        </w:rPr>
        <w:t xml:space="preserve"> dnů od data nahlášení vady objednatelem. </w:t>
      </w:r>
    </w:p>
    <w:p w14:paraId="6B8AEF4C" w14:textId="77777777" w:rsidR="002B6ACC" w:rsidRPr="002C47B3" w:rsidRDefault="002B6ACC" w:rsidP="0072529D">
      <w:pPr>
        <w:numPr>
          <w:ilvl w:val="0"/>
          <w:numId w:val="42"/>
        </w:numPr>
        <w:tabs>
          <w:tab w:val="left" w:pos="426"/>
        </w:tabs>
        <w:autoSpaceDE w:val="0"/>
        <w:autoSpaceDN w:val="0"/>
        <w:adjustRightInd w:val="0"/>
        <w:ind w:left="425" w:hanging="425"/>
        <w:jc w:val="both"/>
        <w:rPr>
          <w:rFonts w:ascii="Arial" w:hAnsi="Arial" w:cs="Arial"/>
          <w:sz w:val="22"/>
          <w:szCs w:val="22"/>
        </w:rPr>
      </w:pPr>
      <w:r w:rsidRPr="002C47B3">
        <w:rPr>
          <w:rFonts w:ascii="Arial" w:hAnsi="Arial" w:cs="Arial"/>
          <w:sz w:val="22"/>
          <w:szCs w:val="22"/>
        </w:rPr>
        <w:t>Bude-li objednatel v prodlení s úhradou ceny díla, bude zhotovitel účtovat úrok z prodlení ve výši stanovené platnými právními předpisy z dlužné částky za</w:t>
      </w:r>
      <w:r w:rsidR="005500F5" w:rsidRPr="002C47B3">
        <w:rPr>
          <w:rFonts w:ascii="Arial" w:hAnsi="Arial" w:cs="Arial"/>
          <w:sz w:val="22"/>
          <w:szCs w:val="22"/>
        </w:rPr>
        <w:t xml:space="preserve"> každý i započatý den prodlení.</w:t>
      </w:r>
    </w:p>
    <w:p w14:paraId="4C0B2641" w14:textId="77777777" w:rsidR="002B6ACC" w:rsidRDefault="002B6ACC" w:rsidP="0072529D">
      <w:pPr>
        <w:numPr>
          <w:ilvl w:val="0"/>
          <w:numId w:val="4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 xml:space="preserve">Zaplacením smluvní pokuty a úroku z prodlení není dotčeno právo oprávněné strany </w:t>
      </w:r>
      <w:r w:rsidRPr="005A584D">
        <w:rPr>
          <w:rFonts w:ascii="Arial" w:hAnsi="Arial" w:cs="Arial"/>
          <w:sz w:val="22"/>
          <w:szCs w:val="22"/>
        </w:rPr>
        <w:br/>
        <w:t xml:space="preserve">na náhradu škody vzniklé v příčinné souvislosti s porušením smluvní povinnosti, za jejíž nedodržení jsou smluvní pokuta nebo úrok z prodlení vymáhány a účtovány; tímto tedy strany vylučují použití ustanovení § 2050 </w:t>
      </w:r>
      <w:r w:rsidR="00A1678B">
        <w:rPr>
          <w:rFonts w:ascii="Arial" w:hAnsi="Arial" w:cs="Arial"/>
          <w:sz w:val="22"/>
          <w:szCs w:val="22"/>
        </w:rPr>
        <w:t>občanského zákoníku</w:t>
      </w:r>
      <w:r w:rsidRPr="005A584D">
        <w:rPr>
          <w:rFonts w:ascii="Arial" w:hAnsi="Arial" w:cs="Arial"/>
          <w:sz w:val="22"/>
          <w:szCs w:val="22"/>
        </w:rPr>
        <w:t>.</w:t>
      </w:r>
    </w:p>
    <w:p w14:paraId="62C757F7" w14:textId="77777777" w:rsidR="00D44915" w:rsidRPr="005A584D" w:rsidRDefault="00D44915" w:rsidP="005A584D">
      <w:pPr>
        <w:tabs>
          <w:tab w:val="num" w:pos="-6096"/>
          <w:tab w:val="left" w:pos="1418"/>
        </w:tabs>
        <w:jc w:val="both"/>
        <w:rPr>
          <w:rFonts w:ascii="Arial" w:hAnsi="Arial" w:cs="Arial"/>
          <w:sz w:val="22"/>
          <w:szCs w:val="22"/>
        </w:rPr>
      </w:pPr>
    </w:p>
    <w:p w14:paraId="14867C18" w14:textId="77777777" w:rsidR="002B6ACC" w:rsidRPr="000472D7" w:rsidRDefault="002B6ACC" w:rsidP="005A584D">
      <w:pPr>
        <w:tabs>
          <w:tab w:val="left" w:pos="426"/>
          <w:tab w:val="left" w:pos="1418"/>
        </w:tabs>
        <w:jc w:val="both"/>
        <w:rPr>
          <w:rFonts w:ascii="Arial" w:hAnsi="Arial" w:cs="Arial"/>
          <w:b/>
          <w:sz w:val="22"/>
          <w:szCs w:val="22"/>
        </w:rPr>
      </w:pPr>
      <w:r w:rsidRPr="000472D7">
        <w:rPr>
          <w:rFonts w:ascii="Arial" w:hAnsi="Arial" w:cs="Arial"/>
          <w:b/>
          <w:sz w:val="22"/>
          <w:szCs w:val="22"/>
        </w:rPr>
        <w:t>X.</w:t>
      </w:r>
      <w:r w:rsidR="000472D7">
        <w:rPr>
          <w:rFonts w:ascii="Arial" w:hAnsi="Arial" w:cs="Arial"/>
          <w:b/>
          <w:sz w:val="22"/>
          <w:szCs w:val="22"/>
        </w:rPr>
        <w:t xml:space="preserve"> </w:t>
      </w:r>
      <w:r w:rsidRPr="000472D7">
        <w:rPr>
          <w:rFonts w:ascii="Arial" w:hAnsi="Arial" w:cs="Arial"/>
          <w:b/>
          <w:sz w:val="22"/>
          <w:szCs w:val="22"/>
        </w:rPr>
        <w:t xml:space="preserve">Spolupůsobení objednatele, na kterém je závislé včasné plnění díla </w:t>
      </w:r>
    </w:p>
    <w:p w14:paraId="065364A3" w14:textId="77777777" w:rsidR="002B6ACC" w:rsidRPr="005A584D" w:rsidRDefault="002B6ACC" w:rsidP="005A584D">
      <w:pPr>
        <w:tabs>
          <w:tab w:val="left" w:pos="-6096"/>
        </w:tabs>
        <w:jc w:val="both"/>
        <w:rPr>
          <w:rFonts w:ascii="Arial" w:hAnsi="Arial" w:cs="Arial"/>
          <w:sz w:val="22"/>
          <w:szCs w:val="22"/>
        </w:rPr>
      </w:pPr>
    </w:p>
    <w:p w14:paraId="4848725E" w14:textId="56A2BF40" w:rsidR="002B6ACC" w:rsidRPr="003602AE" w:rsidRDefault="002B6ACC" w:rsidP="00ED0A95">
      <w:pPr>
        <w:numPr>
          <w:ilvl w:val="0"/>
          <w:numId w:val="41"/>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 xml:space="preserve">Objednatel předá zhotoviteli prostory pracoviště vč. přístupových cest k datu zahájení </w:t>
      </w:r>
      <w:r w:rsidRPr="003602AE">
        <w:rPr>
          <w:rFonts w:ascii="Arial" w:hAnsi="Arial" w:cs="Arial"/>
          <w:sz w:val="22"/>
          <w:szCs w:val="22"/>
        </w:rPr>
        <w:t xml:space="preserve">prací – tj. dne </w:t>
      </w:r>
      <w:r w:rsidR="003602AE" w:rsidRPr="00B56488">
        <w:rPr>
          <w:rFonts w:ascii="Arial" w:hAnsi="Arial" w:cs="Arial"/>
          <w:b/>
          <w:sz w:val="22"/>
          <w:szCs w:val="22"/>
        </w:rPr>
        <w:t>8</w:t>
      </w:r>
      <w:r w:rsidR="008A6F22" w:rsidRPr="00B56488">
        <w:rPr>
          <w:rFonts w:ascii="Arial" w:hAnsi="Arial" w:cs="Arial"/>
          <w:b/>
          <w:sz w:val="22"/>
          <w:szCs w:val="22"/>
        </w:rPr>
        <w:t>.</w:t>
      </w:r>
      <w:r w:rsidR="003602AE" w:rsidRPr="00B56488">
        <w:rPr>
          <w:rFonts w:ascii="Arial" w:hAnsi="Arial" w:cs="Arial"/>
          <w:b/>
          <w:sz w:val="22"/>
          <w:szCs w:val="22"/>
        </w:rPr>
        <w:t>3</w:t>
      </w:r>
      <w:r w:rsidR="00893094" w:rsidRPr="00B56488">
        <w:rPr>
          <w:rFonts w:ascii="Arial" w:hAnsi="Arial" w:cs="Arial"/>
          <w:b/>
          <w:sz w:val="22"/>
          <w:szCs w:val="22"/>
        </w:rPr>
        <w:t>.20</w:t>
      </w:r>
      <w:r w:rsidR="008A6F22" w:rsidRPr="00B56488">
        <w:rPr>
          <w:rFonts w:ascii="Arial" w:hAnsi="Arial" w:cs="Arial"/>
          <w:b/>
          <w:sz w:val="22"/>
          <w:szCs w:val="22"/>
        </w:rPr>
        <w:t>2</w:t>
      </w:r>
      <w:r w:rsidR="00025409" w:rsidRPr="00B56488">
        <w:rPr>
          <w:rFonts w:ascii="Arial" w:hAnsi="Arial" w:cs="Arial"/>
          <w:b/>
          <w:sz w:val="22"/>
          <w:szCs w:val="22"/>
        </w:rPr>
        <w:t>1</w:t>
      </w:r>
    </w:p>
    <w:p w14:paraId="1E585FFC" w14:textId="77777777" w:rsidR="002B6ACC" w:rsidRPr="005A584D" w:rsidRDefault="002B6ACC" w:rsidP="00ED0A95">
      <w:pPr>
        <w:numPr>
          <w:ilvl w:val="0"/>
          <w:numId w:val="41"/>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 xml:space="preserve">Objednatel zajistí pro zhotovitele zdarma odběr el. proudu, vody, přístup do objektu pro pracovníky zhotovitele. </w:t>
      </w:r>
    </w:p>
    <w:p w14:paraId="3F67063C" w14:textId="77777777" w:rsidR="002B6ACC" w:rsidRPr="005A584D" w:rsidRDefault="002B6ACC" w:rsidP="00ED0A95">
      <w:pPr>
        <w:numPr>
          <w:ilvl w:val="0"/>
          <w:numId w:val="41"/>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Objednatel umožní zhotoviteli používat sociální zařízení v objektu.</w:t>
      </w:r>
    </w:p>
    <w:p w14:paraId="6E6714C5" w14:textId="77777777" w:rsidR="002B6ACC" w:rsidRDefault="002B6ACC" w:rsidP="00ED0A95">
      <w:pPr>
        <w:numPr>
          <w:ilvl w:val="0"/>
          <w:numId w:val="41"/>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Objednatel vyčlení jednu uzamykatelnou místnost přímo v areálu objektu provozní budovy ND pro úschovu pracovního nářadí zhotovitele.</w:t>
      </w:r>
    </w:p>
    <w:p w14:paraId="0394B5C4" w14:textId="77777777" w:rsidR="00935EEB" w:rsidRPr="00111D8C" w:rsidRDefault="00935EEB" w:rsidP="007868DC">
      <w:pPr>
        <w:tabs>
          <w:tab w:val="left" w:pos="426"/>
        </w:tabs>
        <w:autoSpaceDE w:val="0"/>
        <w:autoSpaceDN w:val="0"/>
        <w:adjustRightInd w:val="0"/>
        <w:ind w:left="425"/>
        <w:jc w:val="both"/>
        <w:rPr>
          <w:rFonts w:ascii="Arial" w:hAnsi="Arial" w:cs="Arial"/>
          <w:b/>
          <w:sz w:val="22"/>
          <w:szCs w:val="22"/>
        </w:rPr>
      </w:pPr>
    </w:p>
    <w:p w14:paraId="7B0D70EE" w14:textId="77777777" w:rsidR="00111D8C" w:rsidRDefault="00111D8C" w:rsidP="00935EEB">
      <w:pPr>
        <w:autoSpaceDE w:val="0"/>
        <w:autoSpaceDN w:val="0"/>
        <w:adjustRightInd w:val="0"/>
        <w:rPr>
          <w:rFonts w:ascii="Arial" w:hAnsi="Arial" w:cs="Arial"/>
          <w:b/>
          <w:sz w:val="22"/>
          <w:szCs w:val="22"/>
        </w:rPr>
      </w:pPr>
    </w:p>
    <w:p w14:paraId="0899FCC2" w14:textId="77777777" w:rsidR="00111D8C" w:rsidRDefault="00111D8C" w:rsidP="00935EEB">
      <w:pPr>
        <w:autoSpaceDE w:val="0"/>
        <w:autoSpaceDN w:val="0"/>
        <w:adjustRightInd w:val="0"/>
        <w:rPr>
          <w:rFonts w:ascii="Arial" w:hAnsi="Arial" w:cs="Arial"/>
          <w:b/>
          <w:sz w:val="22"/>
          <w:szCs w:val="22"/>
        </w:rPr>
      </w:pPr>
    </w:p>
    <w:p w14:paraId="3A027313" w14:textId="77777777" w:rsidR="00111D8C" w:rsidRDefault="00111D8C" w:rsidP="00935EEB">
      <w:pPr>
        <w:autoSpaceDE w:val="0"/>
        <w:autoSpaceDN w:val="0"/>
        <w:adjustRightInd w:val="0"/>
        <w:rPr>
          <w:rFonts w:ascii="Arial" w:hAnsi="Arial" w:cs="Arial"/>
          <w:b/>
          <w:sz w:val="22"/>
          <w:szCs w:val="22"/>
        </w:rPr>
      </w:pPr>
    </w:p>
    <w:p w14:paraId="7B0DDEC4" w14:textId="54B83628" w:rsidR="00935EEB" w:rsidRPr="00111D8C" w:rsidRDefault="00935EEB" w:rsidP="00935EEB">
      <w:pPr>
        <w:autoSpaceDE w:val="0"/>
        <w:autoSpaceDN w:val="0"/>
        <w:adjustRightInd w:val="0"/>
        <w:rPr>
          <w:rFonts w:ascii="Arial" w:hAnsi="Arial" w:cs="Arial"/>
          <w:b/>
          <w:sz w:val="22"/>
          <w:szCs w:val="22"/>
        </w:rPr>
      </w:pPr>
      <w:r w:rsidRPr="00111D8C">
        <w:rPr>
          <w:rFonts w:ascii="Arial" w:hAnsi="Arial" w:cs="Arial"/>
          <w:b/>
          <w:sz w:val="22"/>
          <w:szCs w:val="22"/>
        </w:rPr>
        <w:lastRenderedPageBreak/>
        <w:t>XI. Povinnost mlčenlivosti</w:t>
      </w:r>
    </w:p>
    <w:p w14:paraId="5E27F8BE" w14:textId="77777777" w:rsidR="00935EEB" w:rsidRPr="007868DC" w:rsidRDefault="00935EEB" w:rsidP="00935EEB">
      <w:pPr>
        <w:autoSpaceDE w:val="0"/>
        <w:autoSpaceDN w:val="0"/>
        <w:adjustRightInd w:val="0"/>
        <w:rPr>
          <w:rFonts w:ascii="Arial" w:hAnsi="Arial" w:cs="Arial"/>
          <w:sz w:val="22"/>
          <w:szCs w:val="22"/>
        </w:rPr>
      </w:pPr>
    </w:p>
    <w:p w14:paraId="3E7E6E76" w14:textId="77777777" w:rsidR="00935EEB" w:rsidRPr="007868DC" w:rsidRDefault="00935EEB" w:rsidP="007868DC">
      <w:pPr>
        <w:pStyle w:val="Odstavecseseznamem"/>
        <w:numPr>
          <w:ilvl w:val="0"/>
          <w:numId w:val="49"/>
        </w:numPr>
        <w:autoSpaceDE w:val="0"/>
        <w:autoSpaceDN w:val="0"/>
        <w:adjustRightInd w:val="0"/>
        <w:ind w:left="567"/>
        <w:rPr>
          <w:rFonts w:ascii="Arial" w:hAnsi="Arial" w:cs="Arial"/>
          <w:sz w:val="22"/>
          <w:szCs w:val="22"/>
        </w:rPr>
      </w:pPr>
      <w:r w:rsidRPr="007868DC">
        <w:rPr>
          <w:rFonts w:ascii="Arial" w:hAnsi="Arial" w:cs="Arial"/>
          <w:sz w:val="22"/>
          <w:szCs w:val="22"/>
        </w:rPr>
        <w:t>Není-li v konkrétním případě</w:t>
      </w:r>
      <w:r w:rsidR="00E901B1" w:rsidRPr="00E901B1">
        <w:rPr>
          <w:rFonts w:ascii="Arial" w:hAnsi="Arial" w:cs="Arial"/>
          <w:sz w:val="22"/>
          <w:szCs w:val="22"/>
        </w:rPr>
        <w:t xml:space="preserve"> s</w:t>
      </w:r>
      <w:r w:rsidRPr="007868DC">
        <w:rPr>
          <w:rFonts w:ascii="Arial" w:hAnsi="Arial" w:cs="Arial"/>
          <w:sz w:val="22"/>
          <w:szCs w:val="22"/>
        </w:rPr>
        <w:t>mluvními stranami sjedná</w:t>
      </w:r>
      <w:r w:rsidR="00E901B1" w:rsidRPr="007868DC">
        <w:rPr>
          <w:rFonts w:ascii="Arial" w:hAnsi="Arial" w:cs="Arial"/>
          <w:sz w:val="22"/>
          <w:szCs w:val="22"/>
        </w:rPr>
        <w:t>no jinak, je zhotovitel</w:t>
      </w:r>
      <w:r w:rsidRPr="007868DC">
        <w:rPr>
          <w:rFonts w:ascii="Arial" w:hAnsi="Arial" w:cs="Arial"/>
          <w:sz w:val="22"/>
          <w:szCs w:val="22"/>
        </w:rPr>
        <w:t xml:space="preserve"> povinen během plnění té</w:t>
      </w:r>
      <w:r w:rsidR="009B1DCA" w:rsidRPr="009B1DCA">
        <w:rPr>
          <w:rFonts w:ascii="Arial" w:hAnsi="Arial" w:cs="Arial"/>
          <w:sz w:val="22"/>
          <w:szCs w:val="22"/>
        </w:rPr>
        <w:t>to s</w:t>
      </w:r>
      <w:r w:rsidRPr="007868DC">
        <w:rPr>
          <w:rFonts w:ascii="Arial" w:hAnsi="Arial" w:cs="Arial"/>
          <w:sz w:val="22"/>
          <w:szCs w:val="22"/>
        </w:rPr>
        <w:t>mlouvy i po jejím ukončení zachovávat mlčenlivost o všech skutečnostech, o kterých se dozví</w:t>
      </w:r>
      <w:r w:rsidR="009B1DCA" w:rsidRPr="009B1DCA">
        <w:rPr>
          <w:rFonts w:ascii="Arial" w:hAnsi="Arial" w:cs="Arial"/>
          <w:sz w:val="22"/>
          <w:szCs w:val="22"/>
        </w:rPr>
        <w:t xml:space="preserve"> od o</w:t>
      </w:r>
      <w:r w:rsidRPr="007868DC">
        <w:rPr>
          <w:rFonts w:ascii="Arial" w:hAnsi="Arial" w:cs="Arial"/>
          <w:sz w:val="22"/>
          <w:szCs w:val="22"/>
        </w:rPr>
        <w:t>bjednatele v souvislosti s uzavřením a plněním té</w:t>
      </w:r>
      <w:r w:rsidR="009B1DCA" w:rsidRPr="009B1DCA">
        <w:rPr>
          <w:rFonts w:ascii="Arial" w:hAnsi="Arial" w:cs="Arial"/>
          <w:sz w:val="22"/>
          <w:szCs w:val="22"/>
        </w:rPr>
        <w:t>to s</w:t>
      </w:r>
      <w:r w:rsidRPr="007868DC">
        <w:rPr>
          <w:rFonts w:ascii="Arial" w:hAnsi="Arial" w:cs="Arial"/>
          <w:sz w:val="22"/>
          <w:szCs w:val="22"/>
        </w:rPr>
        <w:t>mlouvy.</w:t>
      </w:r>
    </w:p>
    <w:p w14:paraId="13606BC1" w14:textId="77777777" w:rsidR="00935EEB" w:rsidRPr="007868DC" w:rsidRDefault="00935EEB" w:rsidP="007868DC">
      <w:pPr>
        <w:pStyle w:val="Odstavecseseznamem"/>
        <w:numPr>
          <w:ilvl w:val="0"/>
          <w:numId w:val="49"/>
        </w:numPr>
        <w:autoSpaceDE w:val="0"/>
        <w:autoSpaceDN w:val="0"/>
        <w:adjustRightInd w:val="0"/>
        <w:ind w:left="567"/>
        <w:rPr>
          <w:rFonts w:ascii="Arial" w:hAnsi="Arial" w:cs="Arial"/>
          <w:sz w:val="22"/>
          <w:szCs w:val="22"/>
        </w:rPr>
      </w:pPr>
      <w:r w:rsidRPr="007868DC">
        <w:rPr>
          <w:rFonts w:ascii="Arial" w:hAnsi="Arial" w:cs="Arial"/>
          <w:sz w:val="22"/>
          <w:szCs w:val="22"/>
        </w:rPr>
        <w:t>Povinnost mlčenlivosti se nevztahuje na informace, které:</w:t>
      </w:r>
    </w:p>
    <w:p w14:paraId="75127824" w14:textId="77777777" w:rsidR="00935EEB" w:rsidRPr="007868DC" w:rsidRDefault="00E901B1" w:rsidP="007868DC">
      <w:pPr>
        <w:pStyle w:val="Odstavecseseznamem"/>
        <w:numPr>
          <w:ilvl w:val="1"/>
          <w:numId w:val="49"/>
        </w:numPr>
        <w:autoSpaceDE w:val="0"/>
        <w:autoSpaceDN w:val="0"/>
        <w:adjustRightInd w:val="0"/>
        <w:ind w:left="567"/>
        <w:rPr>
          <w:rFonts w:ascii="Arial" w:hAnsi="Arial" w:cs="Arial"/>
          <w:sz w:val="22"/>
          <w:szCs w:val="22"/>
        </w:rPr>
      </w:pPr>
      <w:r w:rsidRPr="007868DC">
        <w:rPr>
          <w:rFonts w:ascii="Arial" w:hAnsi="Arial" w:cs="Arial"/>
          <w:sz w:val="22"/>
          <w:szCs w:val="22"/>
        </w:rPr>
        <w:t>je zhotovitel</w:t>
      </w:r>
      <w:r w:rsidR="00935EEB" w:rsidRPr="007868DC">
        <w:rPr>
          <w:rFonts w:ascii="Arial" w:hAnsi="Arial" w:cs="Arial"/>
          <w:sz w:val="22"/>
          <w:szCs w:val="22"/>
        </w:rPr>
        <w:t xml:space="preserve"> povinen sdělit ze zákona,</w:t>
      </w:r>
    </w:p>
    <w:p w14:paraId="609803A6" w14:textId="77777777" w:rsidR="00935EEB" w:rsidRPr="007868DC" w:rsidRDefault="00935EEB" w:rsidP="007868DC">
      <w:pPr>
        <w:pStyle w:val="Odstavecseseznamem"/>
        <w:numPr>
          <w:ilvl w:val="1"/>
          <w:numId w:val="49"/>
        </w:numPr>
        <w:autoSpaceDE w:val="0"/>
        <w:autoSpaceDN w:val="0"/>
        <w:adjustRightInd w:val="0"/>
        <w:ind w:left="567"/>
        <w:rPr>
          <w:rFonts w:ascii="Arial" w:hAnsi="Arial" w:cs="Arial"/>
          <w:sz w:val="22"/>
          <w:szCs w:val="22"/>
        </w:rPr>
      </w:pPr>
      <w:r w:rsidRPr="007868DC">
        <w:rPr>
          <w:rFonts w:ascii="Arial" w:hAnsi="Arial" w:cs="Arial"/>
          <w:sz w:val="22"/>
          <w:szCs w:val="22"/>
        </w:rPr>
        <w:t>jsou veřejně známé, a to ne v důsledku porušení této povinnosti,</w:t>
      </w:r>
    </w:p>
    <w:p w14:paraId="42D0D9D6" w14:textId="77777777" w:rsidR="00935EEB" w:rsidRPr="007868DC" w:rsidRDefault="00E901B1" w:rsidP="007868DC">
      <w:pPr>
        <w:pStyle w:val="Odstavecseseznamem"/>
        <w:numPr>
          <w:ilvl w:val="1"/>
          <w:numId w:val="49"/>
        </w:numPr>
        <w:autoSpaceDE w:val="0"/>
        <w:autoSpaceDN w:val="0"/>
        <w:adjustRightInd w:val="0"/>
        <w:ind w:left="567"/>
        <w:rPr>
          <w:rFonts w:ascii="Arial" w:hAnsi="Arial" w:cs="Arial"/>
          <w:sz w:val="22"/>
          <w:szCs w:val="22"/>
        </w:rPr>
      </w:pPr>
      <w:r w:rsidRPr="007868DC">
        <w:rPr>
          <w:rFonts w:ascii="Arial" w:hAnsi="Arial" w:cs="Arial"/>
          <w:sz w:val="22"/>
          <w:szCs w:val="22"/>
        </w:rPr>
        <w:t>jsou o</w:t>
      </w:r>
      <w:r w:rsidR="00935EEB" w:rsidRPr="007868DC">
        <w:rPr>
          <w:rFonts w:ascii="Arial" w:hAnsi="Arial" w:cs="Arial"/>
          <w:sz w:val="22"/>
          <w:szCs w:val="22"/>
        </w:rPr>
        <w:t>bjednatelem vysloveně označeny jako nedůvěrné.</w:t>
      </w:r>
    </w:p>
    <w:p w14:paraId="6141BB1C" w14:textId="77777777" w:rsidR="00935EEB" w:rsidRPr="007868DC" w:rsidRDefault="00E901B1" w:rsidP="007868DC">
      <w:pPr>
        <w:pStyle w:val="Odstavecseseznamem"/>
        <w:numPr>
          <w:ilvl w:val="0"/>
          <w:numId w:val="49"/>
        </w:numPr>
        <w:autoSpaceDE w:val="0"/>
        <w:autoSpaceDN w:val="0"/>
        <w:adjustRightInd w:val="0"/>
        <w:ind w:left="567"/>
        <w:jc w:val="both"/>
        <w:rPr>
          <w:rFonts w:ascii="Arial" w:hAnsi="Arial" w:cs="Arial"/>
          <w:sz w:val="22"/>
          <w:szCs w:val="22"/>
        </w:rPr>
      </w:pPr>
      <w:r w:rsidRPr="007868DC">
        <w:rPr>
          <w:rFonts w:ascii="Arial" w:hAnsi="Arial" w:cs="Arial"/>
          <w:sz w:val="22"/>
          <w:szCs w:val="22"/>
        </w:rPr>
        <w:t>Zhotovitel</w:t>
      </w:r>
      <w:r w:rsidR="00935EEB" w:rsidRPr="007868DC">
        <w:rPr>
          <w:rFonts w:ascii="Arial" w:hAnsi="Arial" w:cs="Arial"/>
          <w:sz w:val="22"/>
          <w:szCs w:val="22"/>
        </w:rPr>
        <w:t xml:space="preserve"> se zavazuje učinit všechna nezbytná opatření, která zajistí, že povinnost mlčenlivosti</w:t>
      </w:r>
      <w:r w:rsidRPr="007868DC">
        <w:rPr>
          <w:rFonts w:ascii="Arial" w:hAnsi="Arial" w:cs="Arial"/>
          <w:sz w:val="22"/>
          <w:szCs w:val="22"/>
        </w:rPr>
        <w:t xml:space="preserve"> </w:t>
      </w:r>
      <w:r w:rsidR="00935EEB" w:rsidRPr="007868DC">
        <w:rPr>
          <w:rFonts w:ascii="Arial" w:hAnsi="Arial" w:cs="Arial"/>
          <w:sz w:val="22"/>
          <w:szCs w:val="22"/>
        </w:rPr>
        <w:t>dodrží i jeho zaměstnanci, spolupracovníci a další osoby podílející se na plnění té</w:t>
      </w:r>
      <w:r w:rsidR="009B1DCA" w:rsidRPr="009B1DCA">
        <w:rPr>
          <w:rFonts w:ascii="Arial" w:hAnsi="Arial" w:cs="Arial"/>
          <w:sz w:val="22"/>
          <w:szCs w:val="22"/>
        </w:rPr>
        <w:t>to s</w:t>
      </w:r>
      <w:r w:rsidR="00935EEB" w:rsidRPr="007868DC">
        <w:rPr>
          <w:rFonts w:ascii="Arial" w:hAnsi="Arial" w:cs="Arial"/>
          <w:sz w:val="22"/>
          <w:szCs w:val="22"/>
        </w:rPr>
        <w:t>mlouvy.</w:t>
      </w:r>
      <w:r w:rsidRPr="007868DC">
        <w:rPr>
          <w:rFonts w:ascii="Arial" w:hAnsi="Arial" w:cs="Arial"/>
          <w:sz w:val="22"/>
          <w:szCs w:val="22"/>
        </w:rPr>
        <w:t xml:space="preserve"> </w:t>
      </w:r>
      <w:r w:rsidR="00935EEB" w:rsidRPr="007868DC">
        <w:rPr>
          <w:rFonts w:ascii="Arial" w:hAnsi="Arial" w:cs="Arial"/>
          <w:sz w:val="22"/>
          <w:szCs w:val="22"/>
        </w:rPr>
        <w:t>Povinnost mlčenlivosti trvá i po skončení účinnosti té</w:t>
      </w:r>
      <w:r w:rsidR="009B1DCA" w:rsidRPr="009B1DCA">
        <w:rPr>
          <w:rFonts w:ascii="Arial" w:hAnsi="Arial" w:cs="Arial"/>
          <w:sz w:val="22"/>
          <w:szCs w:val="22"/>
        </w:rPr>
        <w:t>to s</w:t>
      </w:r>
      <w:r w:rsidR="00935EEB" w:rsidRPr="007868DC">
        <w:rPr>
          <w:rFonts w:ascii="Arial" w:hAnsi="Arial" w:cs="Arial"/>
          <w:sz w:val="22"/>
          <w:szCs w:val="22"/>
        </w:rPr>
        <w:t>mlouvy.</w:t>
      </w:r>
    </w:p>
    <w:p w14:paraId="31B40F3E" w14:textId="77777777" w:rsidR="002B6ACC" w:rsidRPr="005A584D" w:rsidRDefault="002B6ACC" w:rsidP="00E901B1">
      <w:pPr>
        <w:tabs>
          <w:tab w:val="left" w:pos="284"/>
          <w:tab w:val="left" w:pos="1418"/>
        </w:tabs>
        <w:ind w:left="567"/>
        <w:jc w:val="both"/>
        <w:rPr>
          <w:rFonts w:ascii="Arial" w:hAnsi="Arial" w:cs="Arial"/>
          <w:sz w:val="22"/>
          <w:szCs w:val="22"/>
        </w:rPr>
      </w:pPr>
    </w:p>
    <w:p w14:paraId="63B990D8" w14:textId="77777777" w:rsidR="002B6ACC" w:rsidRPr="000472D7" w:rsidRDefault="002B6ACC" w:rsidP="005A584D">
      <w:pPr>
        <w:tabs>
          <w:tab w:val="left" w:pos="426"/>
          <w:tab w:val="left" w:pos="1418"/>
        </w:tabs>
        <w:jc w:val="both"/>
        <w:rPr>
          <w:rFonts w:ascii="Arial" w:hAnsi="Arial" w:cs="Arial"/>
          <w:b/>
          <w:sz w:val="22"/>
          <w:szCs w:val="22"/>
        </w:rPr>
      </w:pPr>
      <w:r w:rsidRPr="000472D7">
        <w:rPr>
          <w:rFonts w:ascii="Arial" w:hAnsi="Arial" w:cs="Arial"/>
          <w:b/>
          <w:sz w:val="22"/>
          <w:szCs w:val="22"/>
        </w:rPr>
        <w:t>XI</w:t>
      </w:r>
      <w:r w:rsidR="00710922">
        <w:rPr>
          <w:rFonts w:ascii="Arial" w:hAnsi="Arial" w:cs="Arial"/>
          <w:b/>
          <w:sz w:val="22"/>
          <w:szCs w:val="22"/>
        </w:rPr>
        <w:t>I</w:t>
      </w:r>
      <w:r w:rsidRPr="000472D7">
        <w:rPr>
          <w:rFonts w:ascii="Arial" w:hAnsi="Arial" w:cs="Arial"/>
          <w:b/>
          <w:sz w:val="22"/>
          <w:szCs w:val="22"/>
        </w:rPr>
        <w:t>.</w:t>
      </w:r>
      <w:r w:rsidR="000472D7">
        <w:rPr>
          <w:rFonts w:ascii="Arial" w:hAnsi="Arial" w:cs="Arial"/>
          <w:b/>
          <w:sz w:val="22"/>
          <w:szCs w:val="22"/>
        </w:rPr>
        <w:t xml:space="preserve"> </w:t>
      </w:r>
      <w:r w:rsidRPr="000472D7">
        <w:rPr>
          <w:rFonts w:ascii="Arial" w:hAnsi="Arial" w:cs="Arial"/>
          <w:b/>
          <w:sz w:val="22"/>
          <w:szCs w:val="22"/>
        </w:rPr>
        <w:t>Další ujednání</w:t>
      </w:r>
    </w:p>
    <w:p w14:paraId="60F687B5" w14:textId="77777777" w:rsidR="002B6ACC" w:rsidRPr="005A584D" w:rsidRDefault="002B6ACC" w:rsidP="005A584D">
      <w:pPr>
        <w:tabs>
          <w:tab w:val="left" w:pos="284"/>
          <w:tab w:val="left" w:pos="1418"/>
        </w:tabs>
        <w:jc w:val="both"/>
        <w:rPr>
          <w:rFonts w:ascii="Arial" w:hAnsi="Arial" w:cs="Arial"/>
          <w:sz w:val="22"/>
          <w:szCs w:val="22"/>
          <w:u w:val="single"/>
        </w:rPr>
      </w:pPr>
    </w:p>
    <w:p w14:paraId="6CC11167" w14:textId="77777777" w:rsidR="002B6ACC" w:rsidRPr="005A584D" w:rsidRDefault="002B6ACC" w:rsidP="000C0AE3">
      <w:pPr>
        <w:numPr>
          <w:ilvl w:val="0"/>
          <w:numId w:val="40"/>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Zhotovitel se zavazuje provádět práce dle technologických nebo pracovních postupů, dodržovat požadavky na zajištění bezpečnosti práce a rovněž dodržovat požární předpisy a příslušné ČSN.</w:t>
      </w:r>
    </w:p>
    <w:p w14:paraId="45C596C7" w14:textId="77777777" w:rsidR="002B6ACC" w:rsidRPr="005A584D" w:rsidRDefault="002B6ACC" w:rsidP="000C0AE3">
      <w:pPr>
        <w:numPr>
          <w:ilvl w:val="0"/>
          <w:numId w:val="40"/>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Zhotovitel nese odpovědnost za provedení díla v souladu s ČSN a dalšími předpisy platnými pro výstavbu.</w:t>
      </w:r>
    </w:p>
    <w:p w14:paraId="48361B99" w14:textId="77777777" w:rsidR="002B6ACC" w:rsidRPr="005A584D" w:rsidRDefault="002B6ACC" w:rsidP="000C0AE3">
      <w:pPr>
        <w:numPr>
          <w:ilvl w:val="0"/>
          <w:numId w:val="40"/>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Veškeré práce, vymezené předmětem smlouvy s dodacími podmínkami, při dodržení kvalitativních podmínek jsou kryty cenou za dílo stanovenou v článku VI. této smlouvy.</w:t>
      </w:r>
    </w:p>
    <w:p w14:paraId="5ECD851C" w14:textId="77777777" w:rsidR="002B6ACC" w:rsidRPr="00EC16A0" w:rsidRDefault="002B6ACC" w:rsidP="000C0AE3">
      <w:pPr>
        <w:numPr>
          <w:ilvl w:val="0"/>
          <w:numId w:val="40"/>
        </w:numPr>
        <w:tabs>
          <w:tab w:val="left" w:pos="426"/>
        </w:tabs>
        <w:autoSpaceDE w:val="0"/>
        <w:autoSpaceDN w:val="0"/>
        <w:adjustRightInd w:val="0"/>
        <w:ind w:left="425" w:hanging="425"/>
        <w:jc w:val="both"/>
        <w:rPr>
          <w:rFonts w:ascii="Arial" w:hAnsi="Arial" w:cs="Arial"/>
          <w:sz w:val="22"/>
          <w:szCs w:val="22"/>
        </w:rPr>
      </w:pPr>
      <w:r w:rsidRPr="00EC16A0">
        <w:rPr>
          <w:rFonts w:ascii="Arial" w:hAnsi="Arial" w:cs="Arial"/>
          <w:sz w:val="22"/>
          <w:szCs w:val="22"/>
        </w:rPr>
        <w:t>Zástupce</w:t>
      </w:r>
      <w:r w:rsidR="00A24C30" w:rsidRPr="00EC16A0">
        <w:rPr>
          <w:rFonts w:ascii="Arial" w:hAnsi="Arial" w:cs="Arial"/>
          <w:sz w:val="22"/>
          <w:szCs w:val="22"/>
        </w:rPr>
        <w:t>m</w:t>
      </w:r>
      <w:r w:rsidRPr="00EC16A0">
        <w:rPr>
          <w:rFonts w:ascii="Arial" w:hAnsi="Arial" w:cs="Arial"/>
          <w:sz w:val="22"/>
          <w:szCs w:val="22"/>
        </w:rPr>
        <w:t xml:space="preserve"> objednatele na pracovišti, pověřený přejímáním</w:t>
      </w:r>
      <w:r w:rsidR="00A24C30" w:rsidRPr="00EC16A0">
        <w:rPr>
          <w:rFonts w:ascii="Arial" w:hAnsi="Arial" w:cs="Arial"/>
          <w:sz w:val="22"/>
          <w:szCs w:val="22"/>
        </w:rPr>
        <w:t>,</w:t>
      </w:r>
      <w:r w:rsidRPr="00EC16A0">
        <w:rPr>
          <w:rFonts w:ascii="Arial" w:hAnsi="Arial" w:cs="Arial"/>
          <w:sz w:val="22"/>
          <w:szCs w:val="22"/>
        </w:rPr>
        <w:t xml:space="preserve"> díla je ustanoven </w:t>
      </w:r>
      <w:r w:rsidR="000317F6">
        <w:rPr>
          <w:rFonts w:ascii="Arial" w:hAnsi="Arial" w:cs="Arial"/>
          <w:sz w:val="22"/>
          <w:szCs w:val="22"/>
        </w:rPr>
        <w:t xml:space="preserve">p. </w:t>
      </w:r>
      <w:r w:rsidR="002D5626">
        <w:rPr>
          <w:rFonts w:ascii="Arial" w:hAnsi="Arial" w:cs="Arial"/>
          <w:sz w:val="22"/>
          <w:szCs w:val="22"/>
        </w:rPr>
        <w:t>Jan</w:t>
      </w:r>
      <w:r w:rsidR="00205D14">
        <w:rPr>
          <w:rFonts w:ascii="Arial" w:hAnsi="Arial" w:cs="Arial"/>
          <w:sz w:val="22"/>
          <w:szCs w:val="22"/>
        </w:rPr>
        <w:t xml:space="preserve"> </w:t>
      </w:r>
      <w:r w:rsidR="002D5626">
        <w:rPr>
          <w:rFonts w:ascii="Arial" w:hAnsi="Arial" w:cs="Arial"/>
          <w:sz w:val="22"/>
          <w:szCs w:val="22"/>
        </w:rPr>
        <w:t>Adam</w:t>
      </w:r>
      <w:r w:rsidR="002C47B3" w:rsidRPr="00EC16A0">
        <w:rPr>
          <w:rFonts w:ascii="Arial" w:hAnsi="Arial" w:cs="Arial"/>
          <w:sz w:val="22"/>
          <w:szCs w:val="22"/>
        </w:rPr>
        <w:t>, vedoucí</w:t>
      </w:r>
      <w:r w:rsidR="00205D14">
        <w:rPr>
          <w:rFonts w:ascii="Arial" w:hAnsi="Arial" w:cs="Arial"/>
          <w:sz w:val="22"/>
          <w:szCs w:val="22"/>
        </w:rPr>
        <w:t xml:space="preserve"> odboru</w:t>
      </w:r>
      <w:r w:rsidR="000317F6">
        <w:rPr>
          <w:rFonts w:ascii="Arial" w:hAnsi="Arial" w:cs="Arial"/>
          <w:sz w:val="22"/>
          <w:szCs w:val="22"/>
        </w:rPr>
        <w:t xml:space="preserve"> </w:t>
      </w:r>
      <w:r w:rsidR="002D5626">
        <w:rPr>
          <w:rFonts w:ascii="Arial" w:hAnsi="Arial" w:cs="Arial"/>
          <w:sz w:val="22"/>
          <w:szCs w:val="22"/>
        </w:rPr>
        <w:t>IT ND</w:t>
      </w:r>
      <w:r w:rsidR="000317F6">
        <w:rPr>
          <w:rFonts w:ascii="Arial" w:hAnsi="Arial" w:cs="Arial"/>
          <w:sz w:val="22"/>
          <w:szCs w:val="22"/>
        </w:rPr>
        <w:t>, tel. 224 901 </w:t>
      </w:r>
      <w:r w:rsidR="005B59F9">
        <w:rPr>
          <w:rFonts w:ascii="Arial" w:hAnsi="Arial" w:cs="Arial"/>
          <w:sz w:val="22"/>
          <w:szCs w:val="22"/>
        </w:rPr>
        <w:t>8</w:t>
      </w:r>
      <w:r w:rsidR="000317F6">
        <w:rPr>
          <w:rFonts w:ascii="Arial" w:hAnsi="Arial" w:cs="Arial"/>
          <w:sz w:val="22"/>
          <w:szCs w:val="22"/>
        </w:rPr>
        <w:t>2</w:t>
      </w:r>
      <w:r w:rsidR="005B59F9">
        <w:rPr>
          <w:rFonts w:ascii="Arial" w:hAnsi="Arial" w:cs="Arial"/>
          <w:sz w:val="22"/>
          <w:szCs w:val="22"/>
        </w:rPr>
        <w:t>7</w:t>
      </w:r>
      <w:r w:rsidR="000317F6">
        <w:rPr>
          <w:rFonts w:ascii="Arial" w:hAnsi="Arial" w:cs="Arial"/>
          <w:sz w:val="22"/>
          <w:szCs w:val="22"/>
        </w:rPr>
        <w:t xml:space="preserve">, </w:t>
      </w:r>
      <w:r w:rsidR="005B59F9">
        <w:rPr>
          <w:rFonts w:ascii="Arial" w:hAnsi="Arial" w:cs="Arial"/>
          <w:sz w:val="22"/>
          <w:szCs w:val="22"/>
        </w:rPr>
        <w:t>737 205 891</w:t>
      </w:r>
      <w:r w:rsidR="002C47B3" w:rsidRPr="00EC16A0">
        <w:rPr>
          <w:rFonts w:ascii="Arial" w:hAnsi="Arial" w:cs="Arial"/>
          <w:sz w:val="22"/>
          <w:szCs w:val="22"/>
        </w:rPr>
        <w:t>.</w:t>
      </w:r>
    </w:p>
    <w:p w14:paraId="0D787CC9" w14:textId="77777777" w:rsidR="00A24C30" w:rsidRPr="00EC16A0" w:rsidRDefault="00A24C30" w:rsidP="000C0AE3">
      <w:pPr>
        <w:numPr>
          <w:ilvl w:val="0"/>
          <w:numId w:val="40"/>
        </w:numPr>
        <w:tabs>
          <w:tab w:val="left" w:pos="426"/>
        </w:tabs>
        <w:autoSpaceDE w:val="0"/>
        <w:autoSpaceDN w:val="0"/>
        <w:adjustRightInd w:val="0"/>
        <w:ind w:left="425" w:hanging="425"/>
        <w:jc w:val="both"/>
        <w:rPr>
          <w:rFonts w:ascii="Arial" w:hAnsi="Arial" w:cs="Arial"/>
          <w:sz w:val="22"/>
          <w:szCs w:val="22"/>
        </w:rPr>
      </w:pPr>
      <w:r w:rsidRPr="00EC16A0">
        <w:rPr>
          <w:rFonts w:ascii="Arial" w:hAnsi="Arial" w:cs="Arial"/>
          <w:sz w:val="22"/>
          <w:szCs w:val="22"/>
        </w:rPr>
        <w:t xml:space="preserve">Zástupcem objednatele na pracovišti, pověřený dozorem, je ustanoven </w:t>
      </w:r>
      <w:r w:rsidR="002C47B3" w:rsidRPr="00EC16A0">
        <w:rPr>
          <w:rFonts w:ascii="Arial" w:hAnsi="Arial" w:cs="Arial"/>
          <w:sz w:val="22"/>
          <w:szCs w:val="22"/>
        </w:rPr>
        <w:t xml:space="preserve">p. </w:t>
      </w:r>
      <w:r w:rsidR="002D5626">
        <w:rPr>
          <w:rFonts w:ascii="Arial" w:hAnsi="Arial" w:cs="Arial"/>
          <w:sz w:val="22"/>
          <w:szCs w:val="22"/>
        </w:rPr>
        <w:t>Roman</w:t>
      </w:r>
      <w:r w:rsidR="002C47B3" w:rsidRPr="00EC16A0">
        <w:rPr>
          <w:rFonts w:ascii="Arial" w:hAnsi="Arial" w:cs="Arial"/>
          <w:sz w:val="22"/>
          <w:szCs w:val="22"/>
        </w:rPr>
        <w:t xml:space="preserve"> </w:t>
      </w:r>
      <w:r w:rsidR="002D5626">
        <w:rPr>
          <w:rFonts w:ascii="Arial" w:hAnsi="Arial" w:cs="Arial"/>
          <w:sz w:val="22"/>
          <w:szCs w:val="22"/>
        </w:rPr>
        <w:t>Struk</w:t>
      </w:r>
      <w:r w:rsidR="00EC16A0" w:rsidRPr="00EC16A0">
        <w:rPr>
          <w:rFonts w:ascii="Arial" w:hAnsi="Arial" w:cs="Arial"/>
          <w:sz w:val="22"/>
          <w:szCs w:val="22"/>
        </w:rPr>
        <w:t xml:space="preserve">, </w:t>
      </w:r>
      <w:r w:rsidR="002D5626" w:rsidRPr="007868DC">
        <w:rPr>
          <w:rFonts w:ascii="Verdana" w:hAnsi="Verdana"/>
          <w:color w:val="333333"/>
          <w:sz w:val="21"/>
          <w:szCs w:val="21"/>
        </w:rPr>
        <w:t>metodik VT</w:t>
      </w:r>
      <w:r w:rsidR="002C47B3" w:rsidRPr="00EC16A0">
        <w:rPr>
          <w:rFonts w:ascii="Arial" w:hAnsi="Arial" w:cs="Arial"/>
          <w:sz w:val="22"/>
          <w:szCs w:val="22"/>
        </w:rPr>
        <w:t xml:space="preserve"> ND</w:t>
      </w:r>
      <w:r w:rsidRPr="00EC16A0">
        <w:rPr>
          <w:rFonts w:ascii="Arial" w:hAnsi="Arial" w:cs="Arial"/>
          <w:sz w:val="22"/>
          <w:szCs w:val="22"/>
        </w:rPr>
        <w:t xml:space="preserve">, tel. </w:t>
      </w:r>
      <w:r w:rsidR="002C47B3" w:rsidRPr="00EC16A0">
        <w:rPr>
          <w:rFonts w:ascii="Arial" w:hAnsi="Arial" w:cs="Arial"/>
          <w:sz w:val="22"/>
          <w:szCs w:val="22"/>
        </w:rPr>
        <w:t>224 901 </w:t>
      </w:r>
      <w:r w:rsidR="005B59F9">
        <w:rPr>
          <w:rFonts w:ascii="Arial" w:hAnsi="Arial" w:cs="Arial"/>
          <w:sz w:val="22"/>
          <w:szCs w:val="22"/>
        </w:rPr>
        <w:t>1</w:t>
      </w:r>
      <w:r w:rsidR="002D5626">
        <w:rPr>
          <w:rFonts w:ascii="Arial" w:hAnsi="Arial" w:cs="Arial"/>
          <w:sz w:val="22"/>
          <w:szCs w:val="22"/>
        </w:rPr>
        <w:t>15</w:t>
      </w:r>
      <w:r w:rsidR="002C47B3" w:rsidRPr="00EC16A0">
        <w:rPr>
          <w:rFonts w:ascii="Arial" w:hAnsi="Arial" w:cs="Arial"/>
          <w:sz w:val="22"/>
          <w:szCs w:val="22"/>
        </w:rPr>
        <w:t xml:space="preserve">, </w:t>
      </w:r>
      <w:r w:rsidR="002D5626">
        <w:rPr>
          <w:rFonts w:ascii="Arial" w:hAnsi="Arial" w:cs="Arial"/>
          <w:sz w:val="22"/>
          <w:szCs w:val="22"/>
        </w:rPr>
        <w:t>607</w:t>
      </w:r>
      <w:r w:rsidR="00EC16A0" w:rsidRPr="00DC2790">
        <w:rPr>
          <w:rFonts w:ascii="Arial" w:hAnsi="Arial" w:cs="Arial"/>
          <w:sz w:val="22"/>
          <w:szCs w:val="22"/>
        </w:rPr>
        <w:t> </w:t>
      </w:r>
      <w:r w:rsidR="002D5626">
        <w:rPr>
          <w:rFonts w:ascii="Arial" w:hAnsi="Arial" w:cs="Arial"/>
          <w:sz w:val="22"/>
          <w:szCs w:val="22"/>
        </w:rPr>
        <w:t>508</w:t>
      </w:r>
      <w:r w:rsidR="00EC16A0" w:rsidRPr="00DC2790">
        <w:rPr>
          <w:rFonts w:ascii="Arial" w:hAnsi="Arial" w:cs="Arial"/>
          <w:sz w:val="22"/>
          <w:szCs w:val="22"/>
        </w:rPr>
        <w:t xml:space="preserve"> </w:t>
      </w:r>
      <w:r w:rsidR="002D5626">
        <w:rPr>
          <w:rFonts w:ascii="Arial" w:hAnsi="Arial" w:cs="Arial"/>
          <w:sz w:val="22"/>
          <w:szCs w:val="22"/>
        </w:rPr>
        <w:t>635</w:t>
      </w:r>
      <w:r w:rsidR="002C47B3" w:rsidRPr="00EC16A0">
        <w:rPr>
          <w:rFonts w:ascii="Arial" w:hAnsi="Arial" w:cs="Arial"/>
          <w:sz w:val="22"/>
          <w:szCs w:val="22"/>
        </w:rPr>
        <w:t>.</w:t>
      </w:r>
    </w:p>
    <w:p w14:paraId="6257D6ED" w14:textId="758E9F1A" w:rsidR="002B6ACC" w:rsidRPr="003602AE" w:rsidRDefault="002B6ACC" w:rsidP="000C0AE3">
      <w:pPr>
        <w:numPr>
          <w:ilvl w:val="0"/>
          <w:numId w:val="40"/>
        </w:numPr>
        <w:tabs>
          <w:tab w:val="left" w:pos="426"/>
        </w:tabs>
        <w:autoSpaceDE w:val="0"/>
        <w:autoSpaceDN w:val="0"/>
        <w:adjustRightInd w:val="0"/>
        <w:ind w:left="425" w:hanging="425"/>
        <w:jc w:val="both"/>
        <w:rPr>
          <w:rFonts w:ascii="Arial" w:hAnsi="Arial" w:cs="Arial"/>
          <w:sz w:val="22"/>
          <w:szCs w:val="22"/>
        </w:rPr>
      </w:pPr>
      <w:r w:rsidRPr="003602AE">
        <w:rPr>
          <w:rFonts w:ascii="Arial" w:hAnsi="Arial" w:cs="Arial"/>
          <w:sz w:val="22"/>
          <w:szCs w:val="22"/>
        </w:rPr>
        <w:t xml:space="preserve">Zástupcem zhotovitele na pracovišti je ustanoven </w:t>
      </w:r>
      <w:r w:rsidR="008A6F22" w:rsidRPr="003602AE">
        <w:rPr>
          <w:rFonts w:ascii="Arial" w:hAnsi="Arial" w:cs="Arial"/>
          <w:sz w:val="22"/>
          <w:szCs w:val="22"/>
        </w:rPr>
        <w:t xml:space="preserve">p. </w:t>
      </w:r>
      <w:r w:rsidR="003602AE" w:rsidRPr="003602AE">
        <w:rPr>
          <w:rFonts w:ascii="Arial" w:hAnsi="Arial" w:cs="Arial"/>
          <w:sz w:val="22"/>
          <w:szCs w:val="22"/>
        </w:rPr>
        <w:t>Pavel Jahn</w:t>
      </w:r>
      <w:r w:rsidR="003602AE" w:rsidRPr="00B56488">
        <w:rPr>
          <w:rFonts w:ascii="Arial" w:hAnsi="Arial" w:cs="Arial"/>
          <w:sz w:val="22"/>
          <w:szCs w:val="22"/>
        </w:rPr>
        <w:t>,</w:t>
      </w:r>
      <w:r w:rsidRPr="00B56488">
        <w:rPr>
          <w:rFonts w:ascii="Arial" w:hAnsi="Arial" w:cs="Arial"/>
          <w:sz w:val="22"/>
          <w:szCs w:val="22"/>
        </w:rPr>
        <w:t xml:space="preserve"> tel</w:t>
      </w:r>
      <w:r w:rsidR="000472D7" w:rsidRPr="00B56488">
        <w:rPr>
          <w:rFonts w:ascii="Arial" w:hAnsi="Arial" w:cs="Arial"/>
          <w:sz w:val="22"/>
          <w:szCs w:val="22"/>
        </w:rPr>
        <w:t xml:space="preserve">. </w:t>
      </w:r>
      <w:r w:rsidR="003602AE" w:rsidRPr="00B56488">
        <w:rPr>
          <w:rFonts w:ascii="Arial" w:hAnsi="Arial" w:cs="Arial"/>
          <w:sz w:val="22"/>
          <w:szCs w:val="22"/>
        </w:rPr>
        <w:t>737241014</w:t>
      </w:r>
      <w:r w:rsidR="008A6F22" w:rsidRPr="003602AE">
        <w:rPr>
          <w:rFonts w:ascii="Arial" w:hAnsi="Arial" w:cs="Arial"/>
          <w:sz w:val="22"/>
          <w:szCs w:val="22"/>
        </w:rPr>
        <w:t>.</w:t>
      </w:r>
    </w:p>
    <w:p w14:paraId="5EDD2CDE" w14:textId="77777777" w:rsidR="002B6ACC" w:rsidRPr="005A584D" w:rsidRDefault="002B6ACC" w:rsidP="000C0AE3">
      <w:pPr>
        <w:numPr>
          <w:ilvl w:val="0"/>
          <w:numId w:val="40"/>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Zhotovitel předá objednateli písemný seznam zaměstnanců, který bude trvale uložen v příslušné vrátnici, určené pro vstup do objektu.</w:t>
      </w:r>
    </w:p>
    <w:p w14:paraId="660F3AA1" w14:textId="77777777" w:rsidR="002E65D9" w:rsidRDefault="002B6ACC" w:rsidP="000C0AE3">
      <w:pPr>
        <w:numPr>
          <w:ilvl w:val="0"/>
          <w:numId w:val="40"/>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Pro odstoupení od smlouvy platí příslušná ustanovení občanského zákoníku, stejně tak, zanikne-li závazek provést dílo. Přitom se rozlišuje, zda závazek nebo odstoupení od smlouvy vzniklo z důvodů na straně objednatele nebo zhotovitele. Odstoupení musí být písemné a je účinné dnem jeho doručení druhé smluvní straně.</w:t>
      </w:r>
    </w:p>
    <w:p w14:paraId="71492799" w14:textId="77777777" w:rsidR="002B6ACC" w:rsidRDefault="002B6ACC" w:rsidP="002E65D9">
      <w:pPr>
        <w:tabs>
          <w:tab w:val="left" w:pos="426"/>
        </w:tabs>
        <w:autoSpaceDE w:val="0"/>
        <w:autoSpaceDN w:val="0"/>
        <w:adjustRightInd w:val="0"/>
        <w:ind w:left="425"/>
        <w:jc w:val="both"/>
        <w:rPr>
          <w:rFonts w:ascii="Arial" w:hAnsi="Arial" w:cs="Arial"/>
          <w:sz w:val="22"/>
          <w:szCs w:val="22"/>
        </w:rPr>
      </w:pPr>
      <w:r w:rsidRPr="002E65D9">
        <w:rPr>
          <w:rFonts w:ascii="Arial" w:hAnsi="Arial" w:cs="Arial"/>
          <w:sz w:val="22"/>
          <w:szCs w:val="22"/>
        </w:rPr>
        <w:t>Objednatel je oprávněn od této smlouvy odstoupit zejména z následujících důvodů:</w:t>
      </w:r>
    </w:p>
    <w:p w14:paraId="1E81151D" w14:textId="77777777" w:rsidR="002B6ACC" w:rsidRDefault="002B6ACC" w:rsidP="000B2F80">
      <w:pPr>
        <w:numPr>
          <w:ilvl w:val="1"/>
          <w:numId w:val="6"/>
        </w:numPr>
        <w:tabs>
          <w:tab w:val="left" w:pos="426"/>
        </w:tabs>
        <w:autoSpaceDE w:val="0"/>
        <w:autoSpaceDN w:val="0"/>
        <w:adjustRightInd w:val="0"/>
        <w:ind w:left="907" w:hanging="227"/>
        <w:jc w:val="both"/>
        <w:rPr>
          <w:rFonts w:ascii="Arial" w:hAnsi="Arial" w:cs="Arial"/>
          <w:sz w:val="22"/>
          <w:szCs w:val="22"/>
        </w:rPr>
      </w:pPr>
      <w:r w:rsidRPr="000B2F80">
        <w:rPr>
          <w:rFonts w:ascii="Arial" w:hAnsi="Arial" w:cs="Arial"/>
          <w:sz w:val="22"/>
          <w:szCs w:val="22"/>
        </w:rPr>
        <w:t>Zhotovitel bude v prodlení s prováděním nebo dokončením díla podle této Sm</w:t>
      </w:r>
      <w:r w:rsidR="000B2F80">
        <w:rPr>
          <w:rFonts w:ascii="Arial" w:hAnsi="Arial" w:cs="Arial"/>
          <w:sz w:val="22"/>
          <w:szCs w:val="22"/>
        </w:rPr>
        <w:t xml:space="preserve">louvy </w:t>
      </w:r>
      <w:r w:rsidRPr="000B2F80">
        <w:rPr>
          <w:rFonts w:ascii="Arial" w:hAnsi="Arial" w:cs="Arial"/>
          <w:sz w:val="22"/>
          <w:szCs w:val="22"/>
        </w:rPr>
        <w:t>po dobu delší než 3 kalendářních dnů a k nápravě nedojde ani v přiměřené dodatečné lhůtě uvedené v písemné výzvě objednatele k nápravě, která nesmí být kratší než 3 kalendářní dny ode dne, kdy zhotovitel tuto výzvu od objednatele obdrží,</w:t>
      </w:r>
    </w:p>
    <w:p w14:paraId="5913CF2D" w14:textId="77777777" w:rsidR="002B6ACC" w:rsidRDefault="002B6ACC" w:rsidP="000B2F80">
      <w:pPr>
        <w:numPr>
          <w:ilvl w:val="1"/>
          <w:numId w:val="6"/>
        </w:numPr>
        <w:tabs>
          <w:tab w:val="left" w:pos="426"/>
        </w:tabs>
        <w:autoSpaceDE w:val="0"/>
        <w:autoSpaceDN w:val="0"/>
        <w:adjustRightInd w:val="0"/>
        <w:ind w:left="907" w:hanging="227"/>
        <w:jc w:val="both"/>
        <w:rPr>
          <w:rFonts w:ascii="Arial" w:hAnsi="Arial" w:cs="Arial"/>
          <w:sz w:val="22"/>
          <w:szCs w:val="22"/>
        </w:rPr>
      </w:pPr>
      <w:r w:rsidRPr="000B2F80">
        <w:rPr>
          <w:rFonts w:ascii="Arial" w:hAnsi="Arial" w:cs="Arial"/>
          <w:sz w:val="22"/>
          <w:szCs w:val="22"/>
        </w:rPr>
        <w:t xml:space="preserve">Zhotovitel bude provádět dílo v rozporu s touto smlouvou a nezjedná nápravu, ačkoliv byl Zhotovitel na toto své chování nebo porušování povinností Objednatelem písemně upozorněn a vyzván ke zjednání nápravy, </w:t>
      </w:r>
    </w:p>
    <w:p w14:paraId="67FFE2C9" w14:textId="77777777" w:rsidR="002B6ACC" w:rsidRDefault="002B6ACC" w:rsidP="000B2F80">
      <w:pPr>
        <w:numPr>
          <w:ilvl w:val="1"/>
          <w:numId w:val="6"/>
        </w:numPr>
        <w:tabs>
          <w:tab w:val="left" w:pos="426"/>
        </w:tabs>
        <w:autoSpaceDE w:val="0"/>
        <w:autoSpaceDN w:val="0"/>
        <w:adjustRightInd w:val="0"/>
        <w:ind w:left="907" w:hanging="227"/>
        <w:jc w:val="both"/>
        <w:rPr>
          <w:rFonts w:ascii="Arial" w:hAnsi="Arial" w:cs="Arial"/>
          <w:sz w:val="22"/>
          <w:szCs w:val="22"/>
        </w:rPr>
      </w:pPr>
      <w:r w:rsidRPr="000B2F80">
        <w:rPr>
          <w:rFonts w:ascii="Arial" w:hAnsi="Arial" w:cs="Arial"/>
          <w:sz w:val="22"/>
          <w:szCs w:val="22"/>
        </w:rPr>
        <w:t>Zhotovitel provedl dílo vadně a jedná se o podstatné porušení smlouvy</w:t>
      </w:r>
    </w:p>
    <w:p w14:paraId="5EAC395F" w14:textId="77777777" w:rsidR="002B6ACC" w:rsidRDefault="002B6ACC" w:rsidP="000C0AE3">
      <w:pPr>
        <w:numPr>
          <w:ilvl w:val="0"/>
          <w:numId w:val="40"/>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Odstoupení od smlouvy se nedotýká práva na zaplacení smluvní pokuty nebo úroku z prodlení, pokud již dospěl, ani práva na náhradu škody vzniklé z porušení smluvní povinnosti.</w:t>
      </w:r>
    </w:p>
    <w:p w14:paraId="1021D120" w14:textId="77777777" w:rsidR="00644534" w:rsidRPr="00644534" w:rsidRDefault="00644534" w:rsidP="00644534">
      <w:pPr>
        <w:pStyle w:val="Odstavecseseznamem"/>
        <w:numPr>
          <w:ilvl w:val="0"/>
          <w:numId w:val="40"/>
        </w:numPr>
        <w:spacing w:before="59"/>
        <w:ind w:right="407"/>
        <w:jc w:val="both"/>
        <w:rPr>
          <w:rFonts w:ascii="Arial" w:hAnsi="Arial" w:cs="Arial"/>
          <w:sz w:val="22"/>
          <w:szCs w:val="22"/>
        </w:rPr>
      </w:pPr>
      <w:r w:rsidRPr="00644534">
        <w:rPr>
          <w:rFonts w:ascii="Arial" w:hAnsi="Arial" w:cs="Arial"/>
          <w:sz w:val="22"/>
          <w:szCs w:val="22"/>
        </w:rPr>
        <w:t>Smluvní strany se dohodly, že v případě, kdy do jejich smluvního vztahu založeného touto smlouvou zasáhne vyšší moc, nebudou po sobě vzájemně vyžadovat poskytnutí plnění dle této smlouvy, ani náhrady škod, a v případě, že plnění bylo mezi smluvními stranami poskytnuto, byť částečně, dojde k navrácení plnění.  Za vyšší moc se považují nedostatečně pojištěné a náhlé události v životním prostředí, nehody, výbuchy, požáry, katastrofy, válka, válečné činy, opatření vládních orgánů a orgánů veřejné moci, nové nebo pozměněné právní předpisy, smrt či jiné události srovnatelné s nimi.</w:t>
      </w:r>
    </w:p>
    <w:p w14:paraId="7C606368" w14:textId="77777777" w:rsidR="002D3BA2" w:rsidRPr="005A584D" w:rsidRDefault="002D3BA2" w:rsidP="005A584D">
      <w:pPr>
        <w:tabs>
          <w:tab w:val="left" w:pos="900"/>
        </w:tabs>
        <w:jc w:val="both"/>
        <w:rPr>
          <w:rFonts w:ascii="Arial" w:hAnsi="Arial" w:cs="Arial"/>
          <w:sz w:val="22"/>
          <w:szCs w:val="22"/>
        </w:rPr>
      </w:pPr>
    </w:p>
    <w:p w14:paraId="14FA63AB" w14:textId="77777777" w:rsidR="00111D8C" w:rsidRDefault="00111D8C" w:rsidP="005A584D">
      <w:pPr>
        <w:pStyle w:val="Zkladntextodsazen3"/>
        <w:tabs>
          <w:tab w:val="clear" w:pos="284"/>
          <w:tab w:val="left" w:pos="426"/>
        </w:tabs>
        <w:ind w:left="0"/>
        <w:rPr>
          <w:rFonts w:ascii="Arial" w:hAnsi="Arial" w:cs="Arial"/>
          <w:b/>
          <w:sz w:val="22"/>
          <w:szCs w:val="22"/>
        </w:rPr>
      </w:pPr>
    </w:p>
    <w:p w14:paraId="18D2821F" w14:textId="0C64E037" w:rsidR="002B6ACC" w:rsidRPr="000472D7" w:rsidRDefault="002B6ACC" w:rsidP="005A584D">
      <w:pPr>
        <w:pStyle w:val="Zkladntextodsazen3"/>
        <w:tabs>
          <w:tab w:val="clear" w:pos="284"/>
          <w:tab w:val="left" w:pos="426"/>
        </w:tabs>
        <w:ind w:left="0"/>
        <w:rPr>
          <w:rFonts w:ascii="Arial" w:hAnsi="Arial" w:cs="Arial"/>
          <w:b/>
          <w:sz w:val="22"/>
          <w:szCs w:val="22"/>
        </w:rPr>
      </w:pPr>
      <w:r w:rsidRPr="000472D7">
        <w:rPr>
          <w:rFonts w:ascii="Arial" w:hAnsi="Arial" w:cs="Arial"/>
          <w:b/>
          <w:sz w:val="22"/>
          <w:szCs w:val="22"/>
        </w:rPr>
        <w:lastRenderedPageBreak/>
        <w:t>XII</w:t>
      </w:r>
      <w:r w:rsidR="00710922">
        <w:rPr>
          <w:rFonts w:ascii="Arial" w:hAnsi="Arial" w:cs="Arial"/>
          <w:b/>
          <w:sz w:val="22"/>
          <w:szCs w:val="22"/>
        </w:rPr>
        <w:t>I</w:t>
      </w:r>
      <w:r w:rsidRPr="000472D7">
        <w:rPr>
          <w:rFonts w:ascii="Arial" w:hAnsi="Arial" w:cs="Arial"/>
          <w:b/>
          <w:sz w:val="22"/>
          <w:szCs w:val="22"/>
        </w:rPr>
        <w:t>.</w:t>
      </w:r>
      <w:r w:rsidR="000472D7">
        <w:rPr>
          <w:rFonts w:ascii="Arial" w:hAnsi="Arial" w:cs="Arial"/>
          <w:b/>
          <w:sz w:val="22"/>
          <w:szCs w:val="22"/>
        </w:rPr>
        <w:t xml:space="preserve"> </w:t>
      </w:r>
      <w:r w:rsidRPr="000472D7">
        <w:rPr>
          <w:rFonts w:ascii="Arial" w:hAnsi="Arial" w:cs="Arial"/>
          <w:b/>
          <w:sz w:val="22"/>
          <w:szCs w:val="22"/>
        </w:rPr>
        <w:t xml:space="preserve">Předání a převzetí díla </w:t>
      </w:r>
    </w:p>
    <w:p w14:paraId="5ED6A41F" w14:textId="77777777" w:rsidR="002B6ACC" w:rsidRPr="00900610" w:rsidRDefault="002B6ACC" w:rsidP="00900610">
      <w:pPr>
        <w:tabs>
          <w:tab w:val="left" w:pos="426"/>
        </w:tabs>
        <w:autoSpaceDE w:val="0"/>
        <w:autoSpaceDN w:val="0"/>
        <w:adjustRightInd w:val="0"/>
        <w:ind w:left="425"/>
        <w:jc w:val="both"/>
        <w:rPr>
          <w:rFonts w:ascii="Arial" w:hAnsi="Arial" w:cs="Arial"/>
          <w:sz w:val="22"/>
          <w:szCs w:val="22"/>
        </w:rPr>
      </w:pPr>
    </w:p>
    <w:p w14:paraId="6B631053" w14:textId="77777777" w:rsidR="002B6ACC" w:rsidRPr="005A584D" w:rsidRDefault="00EB264C" w:rsidP="00C52BEA">
      <w:pPr>
        <w:numPr>
          <w:ilvl w:val="0"/>
          <w:numId w:val="39"/>
        </w:numPr>
        <w:tabs>
          <w:tab w:val="left" w:pos="426"/>
        </w:tabs>
        <w:autoSpaceDE w:val="0"/>
        <w:autoSpaceDN w:val="0"/>
        <w:adjustRightInd w:val="0"/>
        <w:ind w:left="426" w:hanging="426"/>
        <w:jc w:val="both"/>
        <w:rPr>
          <w:rFonts w:ascii="Arial" w:hAnsi="Arial" w:cs="Arial"/>
          <w:sz w:val="22"/>
          <w:szCs w:val="22"/>
        </w:rPr>
      </w:pPr>
      <w:r>
        <w:rPr>
          <w:rFonts w:ascii="Arial" w:hAnsi="Arial" w:cs="Arial"/>
          <w:sz w:val="22"/>
          <w:szCs w:val="22"/>
        </w:rPr>
        <w:t>Z</w:t>
      </w:r>
      <w:r w:rsidRPr="00EB264C">
        <w:rPr>
          <w:rFonts w:ascii="Arial" w:hAnsi="Arial" w:cs="Arial"/>
          <w:sz w:val="22"/>
          <w:szCs w:val="22"/>
        </w:rPr>
        <w:t>hotovitel je povinen písemně oznámit objednateli, kdy bude dílo nebo jeho část připraveno k odevzdání, a to nejpozději 2 pracovní dny předem. Současně smluvní strany dohodnou časový program přejímání</w:t>
      </w:r>
      <w:r w:rsidR="002B6ACC" w:rsidRPr="005A584D">
        <w:rPr>
          <w:rFonts w:ascii="Arial" w:hAnsi="Arial" w:cs="Arial"/>
          <w:sz w:val="22"/>
          <w:szCs w:val="22"/>
        </w:rPr>
        <w:t>.</w:t>
      </w:r>
    </w:p>
    <w:p w14:paraId="527642E7" w14:textId="77777777" w:rsidR="002B6ACC" w:rsidRPr="005A584D" w:rsidRDefault="002B6ACC" w:rsidP="002E65D9">
      <w:pPr>
        <w:numPr>
          <w:ilvl w:val="0"/>
          <w:numId w:val="39"/>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Zhotovitel splní svoji povinnost provést dílo dle předmětu smlouvy jeho řádným ukončením a předáním objednateli na pracovišti. Dílo je dokončeno, pokud byla předvedena jeho způsobilost sloužit smluvenému účelu. O předání díla bude sepsán předávací protokol, který podepíší obě smluvní strany.</w:t>
      </w:r>
    </w:p>
    <w:p w14:paraId="1DF17069" w14:textId="77777777" w:rsidR="002B6ACC" w:rsidRPr="005A584D" w:rsidRDefault="002B6ACC" w:rsidP="002E65D9">
      <w:pPr>
        <w:numPr>
          <w:ilvl w:val="0"/>
          <w:numId w:val="39"/>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 xml:space="preserve">Zhotovitel předá a objednatel převezme kompletní dílo bez vad a nedodělků, pokud se v předávacím protokolu smluvní strany nedohodnou jinak. Převzetím díla přechází právo vlastnické a právo užívání předmětu díla na objednatele. Zhotovitel nese nebezpečí škody na zhotoveném díle nebo jeho zničení po dobu provádění díla až do řádného předání díla objednateli. Strany vylučují aplikaci ustanovení § 2605 odst. 2 a § 2628 občanského zákoníku. </w:t>
      </w:r>
    </w:p>
    <w:p w14:paraId="5272337A" w14:textId="77777777" w:rsidR="002B6ACC" w:rsidRPr="005A584D" w:rsidRDefault="002B6ACC" w:rsidP="002E65D9">
      <w:pPr>
        <w:numPr>
          <w:ilvl w:val="0"/>
          <w:numId w:val="39"/>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V rámci plnění dodávky předá zhotovitel objednateli doklady o úspěšném provedení všech zkoušek a revizi, jejichž provedení vyplývá z příslušných norem a jiných předpisů, vztahujících se k dokončenému dílu, zejména:</w:t>
      </w:r>
    </w:p>
    <w:p w14:paraId="022DA62B" w14:textId="77777777" w:rsidR="002B6ACC" w:rsidRPr="005A584D" w:rsidRDefault="002B6ACC" w:rsidP="009D379B">
      <w:pPr>
        <w:tabs>
          <w:tab w:val="left" w:pos="-2268"/>
        </w:tabs>
        <w:jc w:val="both"/>
        <w:rPr>
          <w:rFonts w:ascii="Arial" w:hAnsi="Arial" w:cs="Arial"/>
          <w:sz w:val="22"/>
          <w:szCs w:val="22"/>
        </w:rPr>
      </w:pPr>
      <w:r w:rsidRPr="005A584D">
        <w:rPr>
          <w:rFonts w:ascii="Arial" w:hAnsi="Arial" w:cs="Arial"/>
          <w:sz w:val="22"/>
          <w:szCs w:val="22"/>
        </w:rPr>
        <w:tab/>
        <w:t>- atesty nebo certifikáty použitých materiálů</w:t>
      </w:r>
    </w:p>
    <w:p w14:paraId="2C4C60BE" w14:textId="77777777" w:rsidR="002B6ACC" w:rsidRPr="005A584D" w:rsidRDefault="002B6ACC" w:rsidP="009D379B">
      <w:pPr>
        <w:tabs>
          <w:tab w:val="left" w:pos="-2268"/>
        </w:tabs>
        <w:jc w:val="both"/>
        <w:rPr>
          <w:rFonts w:ascii="Arial" w:hAnsi="Arial" w:cs="Arial"/>
          <w:sz w:val="22"/>
          <w:szCs w:val="22"/>
        </w:rPr>
      </w:pPr>
      <w:r w:rsidRPr="005A584D">
        <w:rPr>
          <w:rFonts w:ascii="Arial" w:hAnsi="Arial" w:cs="Arial"/>
          <w:sz w:val="22"/>
          <w:szCs w:val="22"/>
        </w:rPr>
        <w:tab/>
        <w:t>- záruční listy</w:t>
      </w:r>
    </w:p>
    <w:p w14:paraId="09281772" w14:textId="77777777" w:rsidR="002B6ACC" w:rsidRPr="005A584D" w:rsidRDefault="002B6ACC" w:rsidP="009D379B">
      <w:pPr>
        <w:tabs>
          <w:tab w:val="left" w:pos="-2268"/>
        </w:tabs>
        <w:jc w:val="both"/>
        <w:rPr>
          <w:rFonts w:ascii="Arial" w:hAnsi="Arial" w:cs="Arial"/>
          <w:sz w:val="22"/>
          <w:szCs w:val="22"/>
        </w:rPr>
      </w:pPr>
      <w:r w:rsidRPr="005A584D">
        <w:rPr>
          <w:rFonts w:ascii="Arial" w:hAnsi="Arial" w:cs="Arial"/>
          <w:sz w:val="22"/>
          <w:szCs w:val="22"/>
        </w:rPr>
        <w:tab/>
        <w:t>- prohlášení o shodě použitých materiálů</w:t>
      </w:r>
    </w:p>
    <w:p w14:paraId="6218204B" w14:textId="77777777" w:rsidR="009D379B" w:rsidRPr="005A584D" w:rsidRDefault="000472D7" w:rsidP="009D379B">
      <w:pPr>
        <w:tabs>
          <w:tab w:val="left" w:pos="-2268"/>
        </w:tabs>
        <w:jc w:val="both"/>
        <w:rPr>
          <w:rFonts w:ascii="Arial" w:hAnsi="Arial" w:cs="Arial"/>
          <w:sz w:val="22"/>
          <w:szCs w:val="22"/>
        </w:rPr>
      </w:pPr>
      <w:r>
        <w:rPr>
          <w:rFonts w:ascii="Arial" w:hAnsi="Arial" w:cs="Arial"/>
          <w:sz w:val="22"/>
          <w:szCs w:val="22"/>
        </w:rPr>
        <w:tab/>
      </w:r>
      <w:r w:rsidR="002B6ACC" w:rsidRPr="005A584D">
        <w:rPr>
          <w:rFonts w:ascii="Arial" w:hAnsi="Arial" w:cs="Arial"/>
          <w:sz w:val="22"/>
          <w:szCs w:val="22"/>
        </w:rPr>
        <w:t>- doklady o ekologické likvidaci demontovaných komponentů</w:t>
      </w:r>
    </w:p>
    <w:p w14:paraId="529BB9B5" w14:textId="77777777" w:rsidR="002B6ACC" w:rsidRPr="005A584D" w:rsidRDefault="002B6ACC" w:rsidP="002E65D9">
      <w:pPr>
        <w:numPr>
          <w:ilvl w:val="0"/>
          <w:numId w:val="39"/>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Objednatel je povinen se k předání a převzetí díla v určitý den a hodinu na místo dostavit.</w:t>
      </w:r>
    </w:p>
    <w:p w14:paraId="3B303423" w14:textId="77777777" w:rsidR="002B6ACC" w:rsidRPr="005A584D" w:rsidRDefault="002B6ACC" w:rsidP="002E65D9">
      <w:pPr>
        <w:numPr>
          <w:ilvl w:val="0"/>
          <w:numId w:val="39"/>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Objednatel je oprávněn (nikoliv povinen) dílo převzít i v případě, že dílo má drobné vady a nedodělky, které samy o sobě ani ve svém souhrnu nebrání uvedení díla do provozu.</w:t>
      </w:r>
    </w:p>
    <w:p w14:paraId="434D0552" w14:textId="77777777" w:rsidR="00A05410" w:rsidRPr="005A584D" w:rsidRDefault="00A05410" w:rsidP="005A584D">
      <w:pPr>
        <w:pStyle w:val="Zkladntextodsazen3"/>
        <w:tabs>
          <w:tab w:val="left" w:pos="-6096"/>
        </w:tabs>
        <w:ind w:left="0"/>
        <w:rPr>
          <w:rFonts w:ascii="Arial" w:hAnsi="Arial" w:cs="Arial"/>
          <w:sz w:val="22"/>
          <w:szCs w:val="22"/>
        </w:rPr>
      </w:pPr>
    </w:p>
    <w:p w14:paraId="7CD1F620" w14:textId="77777777" w:rsidR="002B6ACC" w:rsidRPr="000472D7" w:rsidRDefault="002B6ACC" w:rsidP="005A584D">
      <w:pPr>
        <w:pStyle w:val="Zkladntextodsazen3"/>
        <w:tabs>
          <w:tab w:val="clear" w:pos="284"/>
          <w:tab w:val="left" w:pos="426"/>
        </w:tabs>
        <w:ind w:left="0"/>
        <w:rPr>
          <w:rFonts w:ascii="Arial" w:hAnsi="Arial" w:cs="Arial"/>
          <w:b/>
          <w:sz w:val="22"/>
          <w:szCs w:val="22"/>
        </w:rPr>
      </w:pPr>
      <w:r w:rsidRPr="000472D7">
        <w:rPr>
          <w:rFonts w:ascii="Arial" w:hAnsi="Arial" w:cs="Arial"/>
          <w:b/>
          <w:sz w:val="22"/>
          <w:szCs w:val="22"/>
        </w:rPr>
        <w:t>XI</w:t>
      </w:r>
      <w:r w:rsidR="00710922">
        <w:rPr>
          <w:rFonts w:ascii="Arial" w:hAnsi="Arial" w:cs="Arial"/>
          <w:b/>
          <w:sz w:val="22"/>
          <w:szCs w:val="22"/>
        </w:rPr>
        <w:t>V</w:t>
      </w:r>
      <w:r w:rsidRPr="000472D7">
        <w:rPr>
          <w:rFonts w:ascii="Arial" w:hAnsi="Arial" w:cs="Arial"/>
          <w:b/>
          <w:sz w:val="22"/>
          <w:szCs w:val="22"/>
        </w:rPr>
        <w:t>.</w:t>
      </w:r>
      <w:r w:rsidR="000472D7">
        <w:rPr>
          <w:rFonts w:ascii="Arial" w:hAnsi="Arial" w:cs="Arial"/>
          <w:b/>
          <w:sz w:val="22"/>
          <w:szCs w:val="22"/>
        </w:rPr>
        <w:t xml:space="preserve"> </w:t>
      </w:r>
      <w:r w:rsidRPr="000472D7">
        <w:rPr>
          <w:rFonts w:ascii="Arial" w:hAnsi="Arial" w:cs="Arial"/>
          <w:b/>
          <w:sz w:val="22"/>
          <w:szCs w:val="22"/>
        </w:rPr>
        <w:t>Závěrečná ustanovení</w:t>
      </w:r>
    </w:p>
    <w:p w14:paraId="1DDC1393" w14:textId="77777777" w:rsidR="002B6ACC" w:rsidRPr="005A584D" w:rsidRDefault="002B6ACC" w:rsidP="005A584D">
      <w:pPr>
        <w:pStyle w:val="Zkladntextodsazen3"/>
        <w:ind w:left="0"/>
        <w:rPr>
          <w:rFonts w:ascii="Arial" w:hAnsi="Arial" w:cs="Arial"/>
          <w:sz w:val="22"/>
          <w:szCs w:val="22"/>
          <w:u w:val="single"/>
        </w:rPr>
      </w:pPr>
    </w:p>
    <w:p w14:paraId="1EE7C240" w14:textId="77777777" w:rsidR="002B6ACC" w:rsidRPr="005A584D" w:rsidRDefault="002B6ACC" w:rsidP="00900610">
      <w:pPr>
        <w:numPr>
          <w:ilvl w:val="0"/>
          <w:numId w:val="38"/>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Jakékoli dohody stran jsou závazné pouze tehdy, jsou-li uvedeny v této smlouvě nebo jejím event. dodatku. Změny této smlouvy je možno provést pouze písemnou formou jako její dodatek</w:t>
      </w:r>
      <w:r w:rsidR="00846A3D">
        <w:rPr>
          <w:rFonts w:ascii="Arial" w:hAnsi="Arial" w:cs="Arial"/>
          <w:sz w:val="22"/>
          <w:szCs w:val="22"/>
        </w:rPr>
        <w:t xml:space="preserve"> podepsaný oběma smluvními stranami</w:t>
      </w:r>
      <w:r w:rsidRPr="005A584D">
        <w:rPr>
          <w:rFonts w:ascii="Arial" w:hAnsi="Arial" w:cs="Arial"/>
          <w:sz w:val="22"/>
          <w:szCs w:val="22"/>
        </w:rPr>
        <w:t>.</w:t>
      </w:r>
    </w:p>
    <w:p w14:paraId="3C13CE8B" w14:textId="77777777" w:rsidR="002B6ACC" w:rsidRPr="005A584D" w:rsidRDefault="002B6ACC" w:rsidP="00900610">
      <w:pPr>
        <w:numPr>
          <w:ilvl w:val="0"/>
          <w:numId w:val="38"/>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Smluvní strany tímto vylučují pro použití § 1740 odst. 3 občanského zákoníku, který stanoví, že smlouva je uzavřena i tehdy, kdy nedojde k úplné shodě projevů vůle smluvních stran.</w:t>
      </w:r>
    </w:p>
    <w:p w14:paraId="5EE7744D" w14:textId="77777777" w:rsidR="002B6ACC" w:rsidRPr="005A584D" w:rsidRDefault="002B6ACC" w:rsidP="00900610">
      <w:pPr>
        <w:numPr>
          <w:ilvl w:val="0"/>
          <w:numId w:val="38"/>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Ke sjednání dodatků k této smlouvě jsou oprávněn</w:t>
      </w:r>
      <w:r w:rsidR="00846A3D">
        <w:rPr>
          <w:rFonts w:ascii="Arial" w:hAnsi="Arial" w:cs="Arial"/>
          <w:sz w:val="22"/>
          <w:szCs w:val="22"/>
        </w:rPr>
        <w:t>é</w:t>
      </w:r>
      <w:r w:rsidRPr="005A584D">
        <w:rPr>
          <w:rFonts w:ascii="Arial" w:hAnsi="Arial" w:cs="Arial"/>
          <w:sz w:val="22"/>
          <w:szCs w:val="22"/>
        </w:rPr>
        <w:t xml:space="preserve"> osoby uvedené v čl. I. této smlouvy, nebo osoby jimi zmocněné, či je zastupující. </w:t>
      </w:r>
    </w:p>
    <w:p w14:paraId="70658496" w14:textId="77777777" w:rsidR="002B6ACC" w:rsidRPr="005A584D" w:rsidRDefault="002B6ACC" w:rsidP="00900610">
      <w:pPr>
        <w:numPr>
          <w:ilvl w:val="0"/>
          <w:numId w:val="38"/>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 xml:space="preserve">Tato smlouva se vyhotovuje ve dvou výtiscích s platností originálu, z nichž po jednom potvrzeném obdrží každá smluvní strana. Tato smlouva nabývá platnosti </w:t>
      </w:r>
      <w:r w:rsidR="00AA3B66">
        <w:rPr>
          <w:rFonts w:ascii="Arial" w:hAnsi="Arial" w:cs="Arial"/>
          <w:sz w:val="22"/>
          <w:szCs w:val="22"/>
        </w:rPr>
        <w:t xml:space="preserve">dnem jejího podpisu </w:t>
      </w:r>
      <w:r w:rsidR="00967D6C">
        <w:rPr>
          <w:rFonts w:ascii="Arial" w:hAnsi="Arial" w:cs="Arial"/>
          <w:sz w:val="22"/>
          <w:szCs w:val="22"/>
        </w:rPr>
        <w:t xml:space="preserve">oběma </w:t>
      </w:r>
      <w:r w:rsidR="00AA3B66">
        <w:rPr>
          <w:rFonts w:ascii="Arial" w:hAnsi="Arial" w:cs="Arial"/>
          <w:sz w:val="22"/>
          <w:szCs w:val="22"/>
        </w:rPr>
        <w:t xml:space="preserve">smluvními stranami </w:t>
      </w:r>
      <w:r w:rsidRPr="005A584D">
        <w:rPr>
          <w:rFonts w:ascii="Arial" w:hAnsi="Arial" w:cs="Arial"/>
          <w:sz w:val="22"/>
          <w:szCs w:val="22"/>
        </w:rPr>
        <w:t xml:space="preserve">a účinnosti dnem jejího </w:t>
      </w:r>
      <w:r w:rsidR="00AA3B66">
        <w:rPr>
          <w:rFonts w:ascii="Arial" w:hAnsi="Arial" w:cs="Arial"/>
          <w:sz w:val="22"/>
          <w:szCs w:val="22"/>
        </w:rPr>
        <w:t xml:space="preserve">uveřejnění v registru smluv dle zákona č. 340/2015 Sb. </w:t>
      </w:r>
      <w:r w:rsidRPr="005A584D">
        <w:rPr>
          <w:rFonts w:ascii="Arial" w:hAnsi="Arial" w:cs="Arial"/>
          <w:sz w:val="22"/>
          <w:szCs w:val="22"/>
        </w:rPr>
        <w:t xml:space="preserve"> Nedílnou součástí smlouvy jsou její přílohy.</w:t>
      </w:r>
    </w:p>
    <w:p w14:paraId="019C6DCD" w14:textId="77777777" w:rsidR="002B6ACC" w:rsidRPr="005A584D" w:rsidRDefault="002B6ACC" w:rsidP="00900610">
      <w:pPr>
        <w:numPr>
          <w:ilvl w:val="0"/>
          <w:numId w:val="38"/>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Práva a povinnosti vyplývající z této smlouvy se řídí občanským zákoníkem</w:t>
      </w:r>
      <w:r w:rsidR="00846A3D">
        <w:rPr>
          <w:rFonts w:ascii="Arial" w:hAnsi="Arial" w:cs="Arial"/>
          <w:sz w:val="22"/>
          <w:szCs w:val="22"/>
        </w:rPr>
        <w:t>,</w:t>
      </w:r>
      <w:r w:rsidRPr="005A584D">
        <w:rPr>
          <w:rFonts w:ascii="Arial" w:hAnsi="Arial" w:cs="Arial"/>
          <w:sz w:val="22"/>
          <w:szCs w:val="22"/>
        </w:rPr>
        <w:t xml:space="preserve"> není-li v této smlouvě stanoveno jinak.</w:t>
      </w:r>
    </w:p>
    <w:p w14:paraId="692CF5F6" w14:textId="77777777" w:rsidR="002B6ACC" w:rsidRPr="005A584D" w:rsidRDefault="002B6ACC" w:rsidP="00900610">
      <w:pPr>
        <w:numPr>
          <w:ilvl w:val="0"/>
          <w:numId w:val="38"/>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Obě smluvní strany prohlašují, že smlouvu přečetly, s jejím obsahem souhlasí a na důkaz toho připojují své podpisy.</w:t>
      </w:r>
    </w:p>
    <w:p w14:paraId="7CE4C9D0" w14:textId="77777777" w:rsidR="003D5741" w:rsidRDefault="003D5741" w:rsidP="005A584D">
      <w:pPr>
        <w:pStyle w:val="Zkladntextodsazen3"/>
        <w:tabs>
          <w:tab w:val="clear" w:pos="284"/>
          <w:tab w:val="clear" w:pos="1418"/>
          <w:tab w:val="left" w:pos="-1418"/>
          <w:tab w:val="left" w:pos="4536"/>
        </w:tabs>
        <w:ind w:left="0"/>
        <w:rPr>
          <w:rFonts w:ascii="Arial" w:hAnsi="Arial" w:cs="Arial"/>
          <w:sz w:val="22"/>
          <w:szCs w:val="22"/>
        </w:rPr>
      </w:pPr>
    </w:p>
    <w:p w14:paraId="701F27FF" w14:textId="2934F631" w:rsidR="003759B5" w:rsidRDefault="008A6F22" w:rsidP="003D5741">
      <w:pPr>
        <w:pStyle w:val="Zkladntextodsazen3"/>
        <w:tabs>
          <w:tab w:val="clear" w:pos="284"/>
          <w:tab w:val="clear" w:pos="1418"/>
          <w:tab w:val="left" w:pos="-1418"/>
        </w:tabs>
        <w:ind w:left="0"/>
        <w:rPr>
          <w:rFonts w:ascii="Arial" w:hAnsi="Arial" w:cs="Arial"/>
          <w:sz w:val="22"/>
          <w:szCs w:val="22"/>
        </w:rPr>
      </w:pPr>
      <w:r>
        <w:rPr>
          <w:rFonts w:ascii="Arial" w:hAnsi="Arial" w:cs="Arial"/>
          <w:sz w:val="22"/>
          <w:szCs w:val="22"/>
        </w:rPr>
        <w:t>Příloha č. 1: Cenová nabídk</w:t>
      </w:r>
      <w:r w:rsidR="003602AE">
        <w:rPr>
          <w:rFonts w:ascii="Arial" w:hAnsi="Arial" w:cs="Arial"/>
          <w:sz w:val="22"/>
          <w:szCs w:val="22"/>
        </w:rPr>
        <w:t>a</w:t>
      </w:r>
    </w:p>
    <w:p w14:paraId="764E5027" w14:textId="77777777" w:rsidR="00FF0554" w:rsidRDefault="00FF0554" w:rsidP="003D5741">
      <w:pPr>
        <w:pStyle w:val="Zkladntextodsazen3"/>
        <w:tabs>
          <w:tab w:val="clear" w:pos="284"/>
          <w:tab w:val="clear" w:pos="1418"/>
          <w:tab w:val="left" w:pos="-1418"/>
        </w:tabs>
        <w:ind w:left="0"/>
        <w:rPr>
          <w:rFonts w:ascii="Arial" w:hAnsi="Arial" w:cs="Arial"/>
          <w:sz w:val="22"/>
          <w:szCs w:val="22"/>
        </w:rPr>
      </w:pPr>
    </w:p>
    <w:p w14:paraId="3565E560" w14:textId="77777777" w:rsidR="00FF0554" w:rsidRDefault="00FF0554" w:rsidP="003D5741">
      <w:pPr>
        <w:pStyle w:val="Zkladntextodsazen3"/>
        <w:tabs>
          <w:tab w:val="clear" w:pos="284"/>
          <w:tab w:val="clear" w:pos="1418"/>
          <w:tab w:val="left" w:pos="-1418"/>
        </w:tabs>
        <w:ind w:left="0"/>
        <w:rPr>
          <w:rFonts w:ascii="Arial" w:hAnsi="Arial" w:cs="Arial"/>
          <w:sz w:val="22"/>
          <w:szCs w:val="22"/>
        </w:rPr>
      </w:pPr>
    </w:p>
    <w:p w14:paraId="586F99A1" w14:textId="77777777" w:rsidR="002B6ACC" w:rsidRPr="005A584D" w:rsidRDefault="005B30B8" w:rsidP="005A584D">
      <w:pPr>
        <w:pStyle w:val="Zkladntextodsazen3"/>
        <w:tabs>
          <w:tab w:val="clear" w:pos="284"/>
          <w:tab w:val="clear" w:pos="1418"/>
          <w:tab w:val="left" w:pos="-1418"/>
          <w:tab w:val="left" w:pos="4536"/>
        </w:tabs>
        <w:ind w:left="0"/>
        <w:rPr>
          <w:rFonts w:ascii="Arial" w:hAnsi="Arial" w:cs="Arial"/>
          <w:sz w:val="22"/>
          <w:szCs w:val="22"/>
        </w:rPr>
      </w:pPr>
      <w:r>
        <w:rPr>
          <w:rFonts w:ascii="Arial" w:hAnsi="Arial" w:cs="Arial"/>
          <w:sz w:val="22"/>
          <w:szCs w:val="22"/>
        </w:rPr>
        <w:t>V </w:t>
      </w:r>
      <w:r w:rsidR="008A6F22">
        <w:rPr>
          <w:rFonts w:ascii="Arial" w:hAnsi="Arial" w:cs="Arial"/>
          <w:sz w:val="22"/>
          <w:szCs w:val="22"/>
        </w:rPr>
        <w:t>Praze</w:t>
      </w:r>
      <w:r w:rsidR="002B6ACC" w:rsidRPr="005A584D">
        <w:rPr>
          <w:rFonts w:ascii="Arial" w:hAnsi="Arial" w:cs="Arial"/>
          <w:sz w:val="22"/>
          <w:szCs w:val="22"/>
        </w:rPr>
        <w:t xml:space="preserve"> dne</w:t>
      </w:r>
      <w:r>
        <w:rPr>
          <w:rFonts w:ascii="Arial" w:hAnsi="Arial" w:cs="Arial"/>
          <w:sz w:val="22"/>
          <w:szCs w:val="22"/>
        </w:rPr>
        <w:t xml:space="preserve"> ………………</w:t>
      </w:r>
      <w:r w:rsidR="002B6ACC" w:rsidRPr="005A584D">
        <w:rPr>
          <w:rFonts w:ascii="Arial" w:hAnsi="Arial" w:cs="Arial"/>
          <w:sz w:val="22"/>
          <w:szCs w:val="22"/>
        </w:rPr>
        <w:tab/>
      </w:r>
      <w:r w:rsidR="00645020">
        <w:rPr>
          <w:rFonts w:ascii="Arial" w:hAnsi="Arial" w:cs="Arial"/>
          <w:sz w:val="22"/>
          <w:szCs w:val="22"/>
        </w:rPr>
        <w:tab/>
      </w:r>
      <w:r w:rsidR="002B6ACC" w:rsidRPr="005A584D">
        <w:rPr>
          <w:rFonts w:ascii="Arial" w:hAnsi="Arial" w:cs="Arial"/>
          <w:sz w:val="22"/>
          <w:szCs w:val="22"/>
        </w:rPr>
        <w:t>V Praze dne</w:t>
      </w:r>
      <w:r>
        <w:rPr>
          <w:rFonts w:ascii="Arial" w:hAnsi="Arial" w:cs="Arial"/>
          <w:sz w:val="22"/>
          <w:szCs w:val="22"/>
        </w:rPr>
        <w:t xml:space="preserve"> ………………</w:t>
      </w:r>
    </w:p>
    <w:p w14:paraId="4C65AC8D" w14:textId="77777777" w:rsidR="00DB2B48" w:rsidRPr="005A584D" w:rsidRDefault="00DB2B48" w:rsidP="005A584D">
      <w:pPr>
        <w:pStyle w:val="Zkladntextodsazen3"/>
        <w:tabs>
          <w:tab w:val="clear" w:pos="284"/>
          <w:tab w:val="clear" w:pos="1418"/>
          <w:tab w:val="left" w:pos="-1418"/>
          <w:tab w:val="left" w:pos="4536"/>
        </w:tabs>
        <w:ind w:left="0"/>
        <w:rPr>
          <w:rFonts w:ascii="Arial" w:hAnsi="Arial" w:cs="Arial"/>
          <w:sz w:val="22"/>
          <w:szCs w:val="22"/>
        </w:rPr>
      </w:pPr>
    </w:p>
    <w:p w14:paraId="739968BF" w14:textId="77777777" w:rsidR="005B30B8" w:rsidRDefault="005B30B8" w:rsidP="005A584D">
      <w:pPr>
        <w:pStyle w:val="Zkladntextodsazen3"/>
        <w:tabs>
          <w:tab w:val="clear" w:pos="284"/>
          <w:tab w:val="clear" w:pos="1418"/>
          <w:tab w:val="left" w:pos="-1418"/>
          <w:tab w:val="left" w:pos="4536"/>
        </w:tabs>
        <w:ind w:left="0"/>
        <w:rPr>
          <w:rFonts w:ascii="Arial" w:hAnsi="Arial" w:cs="Arial"/>
          <w:sz w:val="22"/>
          <w:szCs w:val="22"/>
        </w:rPr>
      </w:pPr>
    </w:p>
    <w:p w14:paraId="44A0D765" w14:textId="77777777" w:rsidR="00C52BEA" w:rsidRPr="005A584D" w:rsidRDefault="00C52BEA" w:rsidP="005A584D">
      <w:pPr>
        <w:pStyle w:val="Zkladntextodsazen3"/>
        <w:tabs>
          <w:tab w:val="clear" w:pos="284"/>
          <w:tab w:val="clear" w:pos="1418"/>
          <w:tab w:val="left" w:pos="-1418"/>
          <w:tab w:val="left" w:pos="4536"/>
        </w:tabs>
        <w:ind w:left="0"/>
        <w:rPr>
          <w:rFonts w:ascii="Arial" w:hAnsi="Arial" w:cs="Arial"/>
          <w:sz w:val="22"/>
          <w:szCs w:val="22"/>
        </w:rPr>
      </w:pPr>
    </w:p>
    <w:p w14:paraId="6974180D" w14:textId="77777777" w:rsidR="000472D7" w:rsidRPr="005A584D" w:rsidRDefault="000472D7" w:rsidP="000472D7">
      <w:pPr>
        <w:pStyle w:val="Zkladntextodsazen3"/>
        <w:tabs>
          <w:tab w:val="clear" w:pos="284"/>
          <w:tab w:val="clear" w:pos="1418"/>
          <w:tab w:val="left" w:pos="-1418"/>
          <w:tab w:val="left" w:pos="4536"/>
        </w:tabs>
        <w:ind w:left="0"/>
        <w:rPr>
          <w:rFonts w:ascii="Arial" w:hAnsi="Arial" w:cs="Arial"/>
          <w:sz w:val="22"/>
          <w:szCs w:val="22"/>
        </w:rPr>
      </w:pPr>
      <w:r w:rsidRPr="005A584D">
        <w:rPr>
          <w:rFonts w:ascii="Arial" w:hAnsi="Arial" w:cs="Arial"/>
          <w:sz w:val="22"/>
          <w:szCs w:val="22"/>
        </w:rPr>
        <w:t>……………………………………</w:t>
      </w:r>
      <w:r w:rsidRPr="005A584D">
        <w:rPr>
          <w:rFonts w:ascii="Arial" w:hAnsi="Arial" w:cs="Arial"/>
          <w:sz w:val="22"/>
          <w:szCs w:val="22"/>
        </w:rPr>
        <w:tab/>
      </w:r>
      <w:r w:rsidR="00645020">
        <w:rPr>
          <w:rFonts w:ascii="Arial" w:hAnsi="Arial" w:cs="Arial"/>
          <w:sz w:val="22"/>
          <w:szCs w:val="22"/>
        </w:rPr>
        <w:tab/>
      </w:r>
      <w:r w:rsidRPr="005A584D">
        <w:rPr>
          <w:rFonts w:ascii="Arial" w:hAnsi="Arial" w:cs="Arial"/>
          <w:sz w:val="22"/>
          <w:szCs w:val="22"/>
        </w:rPr>
        <w:t>…………………………………</w:t>
      </w:r>
    </w:p>
    <w:p w14:paraId="25CBAD2D" w14:textId="6FD582C0" w:rsidR="002B6ACC" w:rsidRPr="003602AE" w:rsidRDefault="003602AE" w:rsidP="000472D7">
      <w:pPr>
        <w:pStyle w:val="Zkladntextodsazen3"/>
        <w:tabs>
          <w:tab w:val="clear" w:pos="284"/>
          <w:tab w:val="clear" w:pos="1418"/>
          <w:tab w:val="left" w:pos="4536"/>
        </w:tabs>
        <w:ind w:left="0"/>
        <w:rPr>
          <w:rFonts w:ascii="Arial" w:hAnsi="Arial" w:cs="Arial"/>
          <w:sz w:val="22"/>
          <w:szCs w:val="22"/>
        </w:rPr>
      </w:pPr>
      <w:r w:rsidRPr="00B56488">
        <w:rPr>
          <w:rFonts w:ascii="Arial" w:hAnsi="Arial" w:cs="Arial"/>
          <w:sz w:val="22"/>
          <w:szCs w:val="22"/>
          <w:lang w:val="en-US"/>
        </w:rPr>
        <w:t>DC Computers s.r.o.</w:t>
      </w:r>
      <w:r w:rsidR="00252E86" w:rsidRPr="003602AE">
        <w:rPr>
          <w:rFonts w:ascii="Arial" w:hAnsi="Arial" w:cs="Arial"/>
          <w:sz w:val="22"/>
          <w:szCs w:val="22"/>
          <w:lang w:val="en-US"/>
        </w:rPr>
        <w:tab/>
      </w:r>
      <w:r w:rsidR="00252E86" w:rsidRPr="003602AE">
        <w:rPr>
          <w:rFonts w:ascii="Arial" w:hAnsi="Arial" w:cs="Arial"/>
          <w:sz w:val="22"/>
          <w:szCs w:val="22"/>
          <w:lang w:val="en-US"/>
        </w:rPr>
        <w:tab/>
      </w:r>
      <w:r w:rsidR="002B6ACC" w:rsidRPr="003602AE">
        <w:rPr>
          <w:rFonts w:ascii="Arial" w:hAnsi="Arial" w:cs="Arial"/>
          <w:sz w:val="22"/>
          <w:szCs w:val="22"/>
        </w:rPr>
        <w:t>Národní divadlo</w:t>
      </w:r>
    </w:p>
    <w:p w14:paraId="11BF53E5" w14:textId="6D05EE7E" w:rsidR="009D379B" w:rsidRPr="003602AE" w:rsidRDefault="003602AE" w:rsidP="000472D7">
      <w:pPr>
        <w:pStyle w:val="Zkladntextodsazen3"/>
        <w:tabs>
          <w:tab w:val="clear" w:pos="284"/>
          <w:tab w:val="clear" w:pos="1418"/>
          <w:tab w:val="left" w:pos="4536"/>
        </w:tabs>
        <w:ind w:left="0"/>
        <w:rPr>
          <w:rFonts w:ascii="Arial" w:hAnsi="Arial" w:cs="Arial"/>
          <w:sz w:val="20"/>
        </w:rPr>
      </w:pPr>
      <w:r w:rsidRPr="00B56488">
        <w:rPr>
          <w:rFonts w:ascii="Arial" w:hAnsi="Arial" w:cs="Arial"/>
          <w:sz w:val="22"/>
          <w:szCs w:val="22"/>
        </w:rPr>
        <w:t>Ing. Petr Bořánek</w:t>
      </w:r>
      <w:r w:rsidR="00252E86" w:rsidRPr="003602AE">
        <w:rPr>
          <w:rFonts w:ascii="Arial" w:hAnsi="Arial" w:cs="Arial"/>
          <w:sz w:val="22"/>
          <w:szCs w:val="22"/>
        </w:rPr>
        <w:tab/>
      </w:r>
      <w:r w:rsidR="00252E86" w:rsidRPr="003602AE">
        <w:rPr>
          <w:rFonts w:ascii="Arial" w:hAnsi="Arial" w:cs="Arial"/>
          <w:sz w:val="22"/>
          <w:szCs w:val="22"/>
        </w:rPr>
        <w:tab/>
      </w:r>
      <w:r w:rsidR="00DE2A0A" w:rsidRPr="003602AE">
        <w:rPr>
          <w:rFonts w:ascii="Arial" w:hAnsi="Arial" w:cs="Arial"/>
          <w:sz w:val="20"/>
        </w:rPr>
        <w:t>Ing. Václav Pelouch</w:t>
      </w:r>
    </w:p>
    <w:p w14:paraId="740222AC" w14:textId="1CB11FA3" w:rsidR="000472D7" w:rsidRDefault="00FF0554" w:rsidP="000472D7">
      <w:pPr>
        <w:pStyle w:val="Zkladntextodsazen3"/>
        <w:tabs>
          <w:tab w:val="clear" w:pos="284"/>
          <w:tab w:val="clear" w:pos="1418"/>
          <w:tab w:val="left" w:pos="4536"/>
        </w:tabs>
        <w:ind w:left="0"/>
        <w:rPr>
          <w:rFonts w:ascii="Arial" w:hAnsi="Arial" w:cs="Arial"/>
          <w:sz w:val="20"/>
        </w:rPr>
      </w:pPr>
      <w:r w:rsidRPr="00B56488">
        <w:rPr>
          <w:rFonts w:ascii="Arial" w:hAnsi="Arial" w:cs="Arial"/>
          <w:sz w:val="22"/>
          <w:szCs w:val="22"/>
        </w:rPr>
        <w:t>jednatel</w:t>
      </w:r>
      <w:r w:rsidR="00DE2A0A" w:rsidRPr="003602AE">
        <w:rPr>
          <w:rFonts w:ascii="Arial" w:hAnsi="Arial" w:cs="Arial"/>
          <w:sz w:val="22"/>
          <w:szCs w:val="22"/>
        </w:rPr>
        <w:t xml:space="preserve"> </w:t>
      </w:r>
      <w:r w:rsidR="00DE2A0A" w:rsidRPr="003602AE">
        <w:rPr>
          <w:rFonts w:ascii="Arial" w:hAnsi="Arial" w:cs="Arial"/>
          <w:sz w:val="22"/>
          <w:szCs w:val="22"/>
        </w:rPr>
        <w:tab/>
      </w:r>
      <w:r w:rsidR="00DE2A0A" w:rsidRPr="003602AE">
        <w:rPr>
          <w:rFonts w:ascii="Arial" w:hAnsi="Arial" w:cs="Arial"/>
          <w:sz w:val="22"/>
          <w:szCs w:val="22"/>
        </w:rPr>
        <w:tab/>
      </w:r>
      <w:r w:rsidR="00DE2A0A" w:rsidRPr="003602AE">
        <w:rPr>
          <w:rFonts w:ascii="Arial" w:hAnsi="Arial" w:cs="Arial"/>
          <w:sz w:val="20"/>
        </w:rPr>
        <w:t>ředitel technicko provozní správy ND</w:t>
      </w:r>
    </w:p>
    <w:p w14:paraId="52177C1E" w14:textId="6A0164CF" w:rsidR="004C4B25" w:rsidRDefault="004C4B25" w:rsidP="000472D7">
      <w:pPr>
        <w:pStyle w:val="Zkladntextodsazen3"/>
        <w:tabs>
          <w:tab w:val="clear" w:pos="284"/>
          <w:tab w:val="clear" w:pos="1418"/>
          <w:tab w:val="left" w:pos="4536"/>
        </w:tabs>
        <w:ind w:left="0"/>
        <w:rPr>
          <w:rFonts w:ascii="Arial" w:hAnsi="Arial" w:cs="Arial"/>
          <w:sz w:val="20"/>
        </w:rPr>
      </w:pPr>
    </w:p>
    <w:p w14:paraId="680D01DE" w14:textId="3EC5E24F" w:rsidR="004C4B25" w:rsidRDefault="004C4B25" w:rsidP="000472D7">
      <w:pPr>
        <w:pStyle w:val="Zkladntextodsazen3"/>
        <w:tabs>
          <w:tab w:val="clear" w:pos="284"/>
          <w:tab w:val="clear" w:pos="1418"/>
          <w:tab w:val="left" w:pos="4536"/>
        </w:tabs>
        <w:ind w:left="0"/>
        <w:rPr>
          <w:rFonts w:ascii="Arial" w:hAnsi="Arial" w:cs="Arial"/>
          <w:sz w:val="20"/>
        </w:rPr>
      </w:pPr>
    </w:p>
    <w:p w14:paraId="777A5C71" w14:textId="442828EF" w:rsidR="004C4B25" w:rsidRPr="00111D8C" w:rsidRDefault="004C4B25" w:rsidP="000472D7">
      <w:pPr>
        <w:pStyle w:val="Zkladntextodsazen3"/>
        <w:tabs>
          <w:tab w:val="clear" w:pos="284"/>
          <w:tab w:val="clear" w:pos="1418"/>
          <w:tab w:val="left" w:pos="4536"/>
        </w:tabs>
        <w:ind w:left="0"/>
        <w:rPr>
          <w:rFonts w:ascii="Arial" w:hAnsi="Arial" w:cs="Arial"/>
          <w:b/>
          <w:sz w:val="22"/>
          <w:szCs w:val="22"/>
        </w:rPr>
      </w:pPr>
      <w:r w:rsidRPr="00111D8C">
        <w:rPr>
          <w:rFonts w:ascii="Arial" w:hAnsi="Arial" w:cs="Arial"/>
          <w:b/>
          <w:sz w:val="22"/>
          <w:szCs w:val="22"/>
        </w:rPr>
        <w:t>Příloha č. 1 – cenová nabídka</w:t>
      </w:r>
    </w:p>
    <w:p w14:paraId="5F888B06" w14:textId="144A4744" w:rsidR="004C4B25" w:rsidRDefault="004C4B25" w:rsidP="000472D7">
      <w:pPr>
        <w:pStyle w:val="Zkladntextodsazen3"/>
        <w:tabs>
          <w:tab w:val="clear" w:pos="284"/>
          <w:tab w:val="clear" w:pos="1418"/>
          <w:tab w:val="left" w:pos="4536"/>
        </w:tabs>
        <w:ind w:left="0"/>
        <w:rPr>
          <w:rFonts w:ascii="Arial" w:hAnsi="Arial" w:cs="Arial"/>
          <w:sz w:val="22"/>
          <w:szCs w:val="22"/>
        </w:rPr>
      </w:pPr>
    </w:p>
    <w:p w14:paraId="009CA644" w14:textId="7B57DE75" w:rsidR="004C4B25" w:rsidRDefault="004C4B25" w:rsidP="000472D7">
      <w:pPr>
        <w:pStyle w:val="Zkladntextodsazen3"/>
        <w:tabs>
          <w:tab w:val="clear" w:pos="284"/>
          <w:tab w:val="clear" w:pos="1418"/>
          <w:tab w:val="left" w:pos="4536"/>
        </w:tabs>
        <w:ind w:left="0"/>
        <w:rPr>
          <w:rFonts w:ascii="Arial" w:hAnsi="Arial" w:cs="Arial"/>
          <w:sz w:val="22"/>
          <w:szCs w:val="22"/>
        </w:rPr>
      </w:pPr>
      <w:r>
        <w:rPr>
          <w:rFonts w:ascii="Arial" w:hAnsi="Arial" w:cs="Arial"/>
          <w:sz w:val="22"/>
          <w:szCs w:val="22"/>
        </w:rPr>
        <w:t>Rozsah prací dle bodu II jsme stanovili na 118 hod v hodinové sazbě 850,- Kč</w:t>
      </w:r>
    </w:p>
    <w:p w14:paraId="59548BF4" w14:textId="1A42808D" w:rsidR="004C4B25" w:rsidRDefault="004C4B25" w:rsidP="000472D7">
      <w:pPr>
        <w:pStyle w:val="Zkladntextodsazen3"/>
        <w:tabs>
          <w:tab w:val="clear" w:pos="284"/>
          <w:tab w:val="clear" w:pos="1418"/>
          <w:tab w:val="left" w:pos="4536"/>
        </w:tabs>
        <w:ind w:left="0"/>
        <w:rPr>
          <w:rFonts w:ascii="Arial" w:hAnsi="Arial" w:cs="Arial"/>
          <w:sz w:val="22"/>
          <w:szCs w:val="22"/>
        </w:rPr>
      </w:pPr>
      <w:r>
        <w:rPr>
          <w:rFonts w:ascii="Arial" w:hAnsi="Arial" w:cs="Arial"/>
          <w:sz w:val="22"/>
          <w:szCs w:val="22"/>
        </w:rPr>
        <w:t>Celkem 100.300,- Kč bez DPH</w:t>
      </w:r>
    </w:p>
    <w:p w14:paraId="41EB1070" w14:textId="5A6E8AEC" w:rsidR="004C4B25" w:rsidRPr="00D62735" w:rsidRDefault="004C4B25" w:rsidP="000472D7">
      <w:pPr>
        <w:pStyle w:val="Zkladntextodsazen3"/>
        <w:tabs>
          <w:tab w:val="clear" w:pos="284"/>
          <w:tab w:val="clear" w:pos="1418"/>
          <w:tab w:val="left" w:pos="4536"/>
        </w:tabs>
        <w:ind w:left="0"/>
        <w:rPr>
          <w:rFonts w:ascii="Arial" w:hAnsi="Arial" w:cs="Arial"/>
          <w:sz w:val="22"/>
          <w:szCs w:val="22"/>
        </w:rPr>
      </w:pPr>
    </w:p>
    <w:sectPr w:rsidR="004C4B25" w:rsidRPr="00D62735" w:rsidSect="00C52BEA">
      <w:footerReference w:type="default" r:id="rId10"/>
      <w:footerReference w:type="first" r:id="rId11"/>
      <w:pgSz w:w="11906" w:h="16838" w:code="9"/>
      <w:pgMar w:top="993" w:right="1418" w:bottom="1418" w:left="1418"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566F83" w14:textId="77777777" w:rsidR="00CE2515" w:rsidRDefault="00CE2515">
      <w:r>
        <w:separator/>
      </w:r>
    </w:p>
  </w:endnote>
  <w:endnote w:type="continuationSeparator" w:id="0">
    <w:p w14:paraId="688E6604" w14:textId="77777777" w:rsidR="00CE2515" w:rsidRDefault="00CE2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Franklin Gothic Book">
    <w:panose1 w:val="020B05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F9EF3" w14:textId="78DD34A3" w:rsidR="00FD63C8" w:rsidRPr="00FD63C8" w:rsidRDefault="00517C6B">
    <w:pPr>
      <w:pStyle w:val="Zpat"/>
      <w:jc w:val="right"/>
      <w:rPr>
        <w:rFonts w:ascii="Arial" w:hAnsi="Arial" w:cs="Arial"/>
        <w:sz w:val="20"/>
      </w:rPr>
    </w:pPr>
    <w:r w:rsidRPr="00FD63C8">
      <w:rPr>
        <w:rFonts w:ascii="Arial" w:hAnsi="Arial" w:cs="Arial"/>
        <w:bCs/>
        <w:sz w:val="20"/>
      </w:rPr>
      <w:fldChar w:fldCharType="begin"/>
    </w:r>
    <w:r w:rsidR="00FD63C8" w:rsidRPr="00FD63C8">
      <w:rPr>
        <w:rFonts w:ascii="Arial" w:hAnsi="Arial" w:cs="Arial"/>
        <w:bCs/>
        <w:sz w:val="20"/>
      </w:rPr>
      <w:instrText>PAGE</w:instrText>
    </w:r>
    <w:r w:rsidRPr="00FD63C8">
      <w:rPr>
        <w:rFonts w:ascii="Arial" w:hAnsi="Arial" w:cs="Arial"/>
        <w:bCs/>
        <w:sz w:val="20"/>
      </w:rPr>
      <w:fldChar w:fldCharType="separate"/>
    </w:r>
    <w:r w:rsidR="00BA1C8E">
      <w:rPr>
        <w:rFonts w:ascii="Arial" w:hAnsi="Arial" w:cs="Arial"/>
        <w:bCs/>
        <w:noProof/>
        <w:sz w:val="20"/>
      </w:rPr>
      <w:t>1</w:t>
    </w:r>
    <w:r w:rsidRPr="00FD63C8">
      <w:rPr>
        <w:rFonts w:ascii="Arial" w:hAnsi="Arial" w:cs="Arial"/>
        <w:bCs/>
        <w:sz w:val="20"/>
      </w:rPr>
      <w:fldChar w:fldCharType="end"/>
    </w:r>
    <w:r w:rsidR="00FD63C8">
      <w:rPr>
        <w:rFonts w:ascii="Arial" w:hAnsi="Arial" w:cs="Arial"/>
        <w:bCs/>
        <w:sz w:val="20"/>
      </w:rPr>
      <w:t>/</w:t>
    </w:r>
    <w:r w:rsidRPr="00FD63C8">
      <w:rPr>
        <w:rFonts w:ascii="Arial" w:hAnsi="Arial" w:cs="Arial"/>
        <w:bCs/>
        <w:sz w:val="20"/>
      </w:rPr>
      <w:fldChar w:fldCharType="begin"/>
    </w:r>
    <w:r w:rsidR="00FD63C8" w:rsidRPr="00FD63C8">
      <w:rPr>
        <w:rFonts w:ascii="Arial" w:hAnsi="Arial" w:cs="Arial"/>
        <w:bCs/>
        <w:sz w:val="20"/>
      </w:rPr>
      <w:instrText>NUMPAGES</w:instrText>
    </w:r>
    <w:r w:rsidRPr="00FD63C8">
      <w:rPr>
        <w:rFonts w:ascii="Arial" w:hAnsi="Arial" w:cs="Arial"/>
        <w:bCs/>
        <w:sz w:val="20"/>
      </w:rPr>
      <w:fldChar w:fldCharType="separate"/>
    </w:r>
    <w:r w:rsidR="00BA1C8E">
      <w:rPr>
        <w:rFonts w:ascii="Arial" w:hAnsi="Arial" w:cs="Arial"/>
        <w:bCs/>
        <w:noProof/>
        <w:sz w:val="20"/>
      </w:rPr>
      <w:t>7</w:t>
    </w:r>
    <w:r w:rsidRPr="00FD63C8">
      <w:rPr>
        <w:rFonts w:ascii="Arial" w:hAnsi="Arial" w:cs="Arial"/>
        <w:bCs/>
        <w:sz w:val="20"/>
      </w:rPr>
      <w:fldChar w:fldCharType="end"/>
    </w:r>
  </w:p>
  <w:p w14:paraId="3751785D" w14:textId="77777777" w:rsidR="005A584D" w:rsidRDefault="005A584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A9D08" w14:textId="59515A5A" w:rsidR="002B6ACC" w:rsidRPr="00735B5D" w:rsidRDefault="00517C6B" w:rsidP="00735B5D">
    <w:pPr>
      <w:pStyle w:val="Zpat"/>
      <w:jc w:val="right"/>
      <w:rPr>
        <w:b/>
      </w:rPr>
    </w:pPr>
    <w:r w:rsidRPr="00735B5D">
      <w:rPr>
        <w:rStyle w:val="slostrnky"/>
        <w:b/>
      </w:rPr>
      <w:fldChar w:fldCharType="begin"/>
    </w:r>
    <w:r w:rsidR="002B6ACC" w:rsidRPr="00735B5D">
      <w:rPr>
        <w:rStyle w:val="slostrnky"/>
        <w:b/>
      </w:rPr>
      <w:instrText xml:space="preserve"> PAGE </w:instrText>
    </w:r>
    <w:r w:rsidRPr="00735B5D">
      <w:rPr>
        <w:rStyle w:val="slostrnky"/>
        <w:b/>
      </w:rPr>
      <w:fldChar w:fldCharType="separate"/>
    </w:r>
    <w:r w:rsidR="002B6ACC">
      <w:rPr>
        <w:rStyle w:val="slostrnky"/>
        <w:b/>
        <w:noProof/>
      </w:rPr>
      <w:t>1</w:t>
    </w:r>
    <w:r w:rsidRPr="00735B5D">
      <w:rPr>
        <w:rStyle w:val="slostrnky"/>
        <w:b/>
      </w:rPr>
      <w:fldChar w:fldCharType="end"/>
    </w:r>
    <w:r w:rsidR="002B6ACC" w:rsidRPr="00735B5D">
      <w:rPr>
        <w:rStyle w:val="slostrnky"/>
        <w:b/>
      </w:rPr>
      <w:t xml:space="preserve"> / </w:t>
    </w:r>
    <w:r w:rsidRPr="00735B5D">
      <w:rPr>
        <w:rStyle w:val="slostrnky"/>
        <w:b/>
      </w:rPr>
      <w:fldChar w:fldCharType="begin"/>
    </w:r>
    <w:r w:rsidR="002B6ACC" w:rsidRPr="00735B5D">
      <w:rPr>
        <w:rStyle w:val="slostrnky"/>
        <w:b/>
      </w:rPr>
      <w:instrText xml:space="preserve"> NUMPAGES </w:instrText>
    </w:r>
    <w:r w:rsidRPr="00735B5D">
      <w:rPr>
        <w:rStyle w:val="slostrnky"/>
        <w:b/>
      </w:rPr>
      <w:fldChar w:fldCharType="separate"/>
    </w:r>
    <w:r w:rsidR="002B1177">
      <w:rPr>
        <w:rStyle w:val="slostrnky"/>
        <w:b/>
        <w:noProof/>
      </w:rPr>
      <w:t>7</w:t>
    </w:r>
    <w:r w:rsidRPr="00735B5D">
      <w:rPr>
        <w:rStyle w:val="slostrnky"/>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0BC676" w14:textId="77777777" w:rsidR="00CE2515" w:rsidRDefault="00CE2515">
      <w:r>
        <w:separator/>
      </w:r>
    </w:p>
  </w:footnote>
  <w:footnote w:type="continuationSeparator" w:id="0">
    <w:p w14:paraId="0C349466" w14:textId="77777777" w:rsidR="00CE2515" w:rsidRDefault="00CE25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4"/>
    <w:multiLevelType w:val="multilevel"/>
    <w:tmpl w:val="00000004"/>
    <w:name w:val="WW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0000009"/>
    <w:multiLevelType w:val="multilevel"/>
    <w:tmpl w:val="00000009"/>
    <w:name w:val="WW8Num9"/>
    <w:lvl w:ilvl="0">
      <w:start w:val="1"/>
      <w:numFmt w:val="decimal"/>
      <w:lvlText w:val="%1."/>
      <w:lvlJc w:val="left"/>
      <w:pPr>
        <w:tabs>
          <w:tab w:val="num" w:pos="360"/>
        </w:tabs>
      </w:pPr>
      <w:rPr>
        <w:rFonts w:cs="Times New Roman"/>
      </w:rPr>
    </w:lvl>
    <w:lvl w:ilvl="1">
      <w:start w:val="1"/>
      <w:numFmt w:val="lowerLetter"/>
      <w:lvlText w:val="%2)"/>
      <w:lvlJc w:val="left"/>
      <w:pPr>
        <w:tabs>
          <w:tab w:val="num" w:pos="720"/>
        </w:tabs>
      </w:pPr>
      <w:rPr>
        <w:rFonts w:cs="Times New Roman"/>
      </w:rPr>
    </w:lvl>
    <w:lvl w:ilvl="2">
      <w:start w:val="1"/>
      <w:numFmt w:val="lowerRoman"/>
      <w:lvlText w:val="%3)"/>
      <w:lvlJc w:val="left"/>
      <w:pPr>
        <w:tabs>
          <w:tab w:val="num" w:pos="1080"/>
        </w:tabs>
      </w:pPr>
      <w:rPr>
        <w:rFonts w:cs="Times New Roman"/>
      </w:rPr>
    </w:lvl>
    <w:lvl w:ilvl="3">
      <w:start w:val="1"/>
      <w:numFmt w:val="bullet"/>
      <w:lvlText w:val=""/>
      <w:lvlJc w:val="left"/>
      <w:pPr>
        <w:tabs>
          <w:tab w:val="num" w:pos="1440"/>
        </w:tabs>
      </w:pPr>
      <w:rPr>
        <w:rFonts w:ascii="Symbol" w:hAnsi="Symbol"/>
        <w:color w:val="auto"/>
      </w:rPr>
    </w:lvl>
    <w:lvl w:ilvl="4">
      <w:start w:val="1"/>
      <w:numFmt w:val="lowerLetter"/>
      <w:lvlText w:val="(%5)"/>
      <w:lvlJc w:val="left"/>
      <w:pPr>
        <w:tabs>
          <w:tab w:val="num" w:pos="1800"/>
        </w:tabs>
      </w:pPr>
      <w:rPr>
        <w:rFonts w:cs="Times New Roman"/>
      </w:rPr>
    </w:lvl>
    <w:lvl w:ilvl="5">
      <w:start w:val="1"/>
      <w:numFmt w:val="lowerRoman"/>
      <w:lvlText w:val="(%6)"/>
      <w:lvlJc w:val="left"/>
      <w:pPr>
        <w:tabs>
          <w:tab w:val="num" w:pos="2160"/>
        </w:tabs>
      </w:pPr>
      <w:rPr>
        <w:rFonts w:cs="Times New Roman"/>
      </w:rPr>
    </w:lvl>
    <w:lvl w:ilvl="6">
      <w:start w:val="1"/>
      <w:numFmt w:val="decimal"/>
      <w:lvlText w:val="%7."/>
      <w:lvlJc w:val="left"/>
      <w:pPr>
        <w:tabs>
          <w:tab w:val="num" w:pos="2520"/>
        </w:tabs>
      </w:pPr>
      <w:rPr>
        <w:rFonts w:cs="Times New Roman"/>
      </w:rPr>
    </w:lvl>
    <w:lvl w:ilvl="7">
      <w:start w:val="1"/>
      <w:numFmt w:val="lowerLetter"/>
      <w:lvlText w:val="%8."/>
      <w:lvlJc w:val="left"/>
      <w:pPr>
        <w:tabs>
          <w:tab w:val="num" w:pos="2880"/>
        </w:tabs>
      </w:pPr>
      <w:rPr>
        <w:rFonts w:cs="Times New Roman"/>
      </w:rPr>
    </w:lvl>
    <w:lvl w:ilvl="8">
      <w:start w:val="1"/>
      <w:numFmt w:val="lowerRoman"/>
      <w:lvlText w:val="%9."/>
      <w:lvlJc w:val="left"/>
      <w:pPr>
        <w:tabs>
          <w:tab w:val="num" w:pos="3240"/>
        </w:tabs>
      </w:pPr>
      <w:rPr>
        <w:rFonts w:cs="Times New Roman"/>
      </w:rPr>
    </w:lvl>
  </w:abstractNum>
  <w:abstractNum w:abstractNumId="3" w15:restartNumberingAfterBreak="0">
    <w:nsid w:val="0000000B"/>
    <w:multiLevelType w:val="multilevel"/>
    <w:tmpl w:val="10FE41D8"/>
    <w:name w:val="WW8Num11"/>
    <w:lvl w:ilvl="0">
      <w:start w:val="1"/>
      <w:numFmt w:val="lowerLetter"/>
      <w:lvlText w:val="%1)"/>
      <w:lvlJc w:val="left"/>
      <w:pPr>
        <w:tabs>
          <w:tab w:val="num" w:pos="360"/>
        </w:tabs>
        <w:ind w:left="360" w:hanging="360"/>
      </w:pPr>
      <w:rPr>
        <w:rFonts w:cs="Times New Roman"/>
        <w:b/>
      </w:rPr>
    </w:lvl>
    <w:lvl w:ilvl="1">
      <w:start w:val="1"/>
      <w:numFmt w:val="lowerLetter"/>
      <w:lvlText w:val="%2)"/>
      <w:lvlJc w:val="left"/>
      <w:pPr>
        <w:tabs>
          <w:tab w:val="num" w:pos="1440"/>
        </w:tabs>
        <w:ind w:left="1440" w:hanging="360"/>
      </w:pPr>
      <w:rPr>
        <w:rFonts w:ascii="Arial" w:eastAsia="Times New Roman" w:hAnsi="Arial" w:cs="Arial" w:hint="default"/>
      </w:rPr>
    </w:lvl>
    <w:lvl w:ilvl="2">
      <w:start w:val="6"/>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 w15:restartNumberingAfterBreak="0">
    <w:nsid w:val="044041AC"/>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5" w15:restartNumberingAfterBreak="0">
    <w:nsid w:val="096B0383"/>
    <w:multiLevelType w:val="hybridMultilevel"/>
    <w:tmpl w:val="079410E2"/>
    <w:lvl w:ilvl="0" w:tplc="35EAB19E">
      <w:start w:val="1"/>
      <w:numFmt w:val="decimal"/>
      <w:lvlText w:val="%1."/>
      <w:lvlJc w:val="left"/>
      <w:pPr>
        <w:tabs>
          <w:tab w:val="num" w:pos="360"/>
        </w:tabs>
        <w:ind w:left="360" w:hanging="360"/>
      </w:pPr>
      <w:rPr>
        <w:rFonts w:cs="Times New Roman" w:hint="default"/>
        <w:b w:val="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9C579C7"/>
    <w:multiLevelType w:val="hybridMultilevel"/>
    <w:tmpl w:val="90B2A3FC"/>
    <w:lvl w:ilvl="0" w:tplc="A33A6412">
      <w:start w:val="1"/>
      <w:numFmt w:val="decimal"/>
      <w:lvlText w:val="%1."/>
      <w:lvlJc w:val="left"/>
      <w:pPr>
        <w:tabs>
          <w:tab w:val="num" w:pos="360"/>
        </w:tabs>
        <w:ind w:left="36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E8E7DA7"/>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8" w15:restartNumberingAfterBreak="0">
    <w:nsid w:val="0EEF1F26"/>
    <w:multiLevelType w:val="hybridMultilevel"/>
    <w:tmpl w:val="3A5E895A"/>
    <w:lvl w:ilvl="0" w:tplc="C540DF2C">
      <w:start w:val="1"/>
      <w:numFmt w:val="decimal"/>
      <w:lvlText w:val="%1."/>
      <w:lvlJc w:val="left"/>
      <w:pPr>
        <w:ind w:left="3763" w:hanging="360"/>
      </w:pPr>
      <w:rPr>
        <w:rFonts w:hint="default"/>
        <w:b/>
        <w:sz w:val="22"/>
      </w:rPr>
    </w:lvl>
    <w:lvl w:ilvl="1" w:tplc="04050019" w:tentative="1">
      <w:start w:val="1"/>
      <w:numFmt w:val="lowerLetter"/>
      <w:lvlText w:val="%2."/>
      <w:lvlJc w:val="left"/>
      <w:pPr>
        <w:ind w:left="4483" w:hanging="360"/>
      </w:pPr>
    </w:lvl>
    <w:lvl w:ilvl="2" w:tplc="0405001B" w:tentative="1">
      <w:start w:val="1"/>
      <w:numFmt w:val="lowerRoman"/>
      <w:lvlText w:val="%3."/>
      <w:lvlJc w:val="right"/>
      <w:pPr>
        <w:ind w:left="5203" w:hanging="180"/>
      </w:pPr>
    </w:lvl>
    <w:lvl w:ilvl="3" w:tplc="0405000F" w:tentative="1">
      <w:start w:val="1"/>
      <w:numFmt w:val="decimal"/>
      <w:lvlText w:val="%4."/>
      <w:lvlJc w:val="left"/>
      <w:pPr>
        <w:ind w:left="5923" w:hanging="360"/>
      </w:pPr>
    </w:lvl>
    <w:lvl w:ilvl="4" w:tplc="04050019" w:tentative="1">
      <w:start w:val="1"/>
      <w:numFmt w:val="lowerLetter"/>
      <w:lvlText w:val="%5."/>
      <w:lvlJc w:val="left"/>
      <w:pPr>
        <w:ind w:left="6643" w:hanging="360"/>
      </w:pPr>
    </w:lvl>
    <w:lvl w:ilvl="5" w:tplc="0405001B" w:tentative="1">
      <w:start w:val="1"/>
      <w:numFmt w:val="lowerRoman"/>
      <w:lvlText w:val="%6."/>
      <w:lvlJc w:val="right"/>
      <w:pPr>
        <w:ind w:left="7363" w:hanging="180"/>
      </w:pPr>
    </w:lvl>
    <w:lvl w:ilvl="6" w:tplc="0405000F" w:tentative="1">
      <w:start w:val="1"/>
      <w:numFmt w:val="decimal"/>
      <w:lvlText w:val="%7."/>
      <w:lvlJc w:val="left"/>
      <w:pPr>
        <w:ind w:left="8083" w:hanging="360"/>
      </w:pPr>
    </w:lvl>
    <w:lvl w:ilvl="7" w:tplc="04050019" w:tentative="1">
      <w:start w:val="1"/>
      <w:numFmt w:val="lowerLetter"/>
      <w:lvlText w:val="%8."/>
      <w:lvlJc w:val="left"/>
      <w:pPr>
        <w:ind w:left="8803" w:hanging="360"/>
      </w:pPr>
    </w:lvl>
    <w:lvl w:ilvl="8" w:tplc="0405001B" w:tentative="1">
      <w:start w:val="1"/>
      <w:numFmt w:val="lowerRoman"/>
      <w:lvlText w:val="%9."/>
      <w:lvlJc w:val="right"/>
      <w:pPr>
        <w:ind w:left="9523" w:hanging="180"/>
      </w:pPr>
    </w:lvl>
  </w:abstractNum>
  <w:abstractNum w:abstractNumId="9" w15:restartNumberingAfterBreak="0">
    <w:nsid w:val="13850E00"/>
    <w:multiLevelType w:val="hybridMultilevel"/>
    <w:tmpl w:val="0762794C"/>
    <w:lvl w:ilvl="0" w:tplc="32925CF0">
      <w:start w:val="1"/>
      <w:numFmt w:val="lowerLetter"/>
      <w:lvlText w:val="%1)"/>
      <w:lvlJc w:val="left"/>
      <w:pPr>
        <w:tabs>
          <w:tab w:val="num" w:pos="502"/>
        </w:tabs>
        <w:ind w:left="502" w:hanging="360"/>
      </w:pPr>
      <w:rPr>
        <w:rFonts w:cs="Times New Roman" w:hint="default"/>
        <w:b w:val="0"/>
        <w:i w:val="0"/>
      </w:rPr>
    </w:lvl>
    <w:lvl w:ilvl="1" w:tplc="DCF67520">
      <w:start w:val="1"/>
      <w:numFmt w:val="decimal"/>
      <w:lvlText w:val="%2."/>
      <w:lvlJc w:val="left"/>
      <w:pPr>
        <w:tabs>
          <w:tab w:val="num" w:pos="360"/>
        </w:tabs>
        <w:ind w:left="360" w:hanging="360"/>
      </w:pPr>
      <w:rPr>
        <w:rFonts w:cs="Times New Roman" w:hint="default"/>
        <w:b w:val="0"/>
        <w:i w:val="0"/>
      </w:rPr>
    </w:lvl>
    <w:lvl w:ilvl="2" w:tplc="0405001B" w:tentative="1">
      <w:start w:val="1"/>
      <w:numFmt w:val="lowerRoman"/>
      <w:lvlText w:val="%3."/>
      <w:lvlJc w:val="right"/>
      <w:pPr>
        <w:tabs>
          <w:tab w:val="num" w:pos="1942"/>
        </w:tabs>
        <w:ind w:left="1942" w:hanging="180"/>
      </w:pPr>
      <w:rPr>
        <w:rFonts w:cs="Times New Roman"/>
      </w:rPr>
    </w:lvl>
    <w:lvl w:ilvl="3" w:tplc="0405000F" w:tentative="1">
      <w:start w:val="1"/>
      <w:numFmt w:val="decimal"/>
      <w:lvlText w:val="%4."/>
      <w:lvlJc w:val="left"/>
      <w:pPr>
        <w:tabs>
          <w:tab w:val="num" w:pos="2662"/>
        </w:tabs>
        <w:ind w:left="2662" w:hanging="360"/>
      </w:pPr>
      <w:rPr>
        <w:rFonts w:cs="Times New Roman"/>
      </w:rPr>
    </w:lvl>
    <w:lvl w:ilvl="4" w:tplc="04050019" w:tentative="1">
      <w:start w:val="1"/>
      <w:numFmt w:val="lowerLetter"/>
      <w:lvlText w:val="%5."/>
      <w:lvlJc w:val="left"/>
      <w:pPr>
        <w:tabs>
          <w:tab w:val="num" w:pos="3382"/>
        </w:tabs>
        <w:ind w:left="3382" w:hanging="360"/>
      </w:pPr>
      <w:rPr>
        <w:rFonts w:cs="Times New Roman"/>
      </w:rPr>
    </w:lvl>
    <w:lvl w:ilvl="5" w:tplc="0405001B" w:tentative="1">
      <w:start w:val="1"/>
      <w:numFmt w:val="lowerRoman"/>
      <w:lvlText w:val="%6."/>
      <w:lvlJc w:val="right"/>
      <w:pPr>
        <w:tabs>
          <w:tab w:val="num" w:pos="4102"/>
        </w:tabs>
        <w:ind w:left="4102" w:hanging="180"/>
      </w:pPr>
      <w:rPr>
        <w:rFonts w:cs="Times New Roman"/>
      </w:rPr>
    </w:lvl>
    <w:lvl w:ilvl="6" w:tplc="0405000F" w:tentative="1">
      <w:start w:val="1"/>
      <w:numFmt w:val="decimal"/>
      <w:lvlText w:val="%7."/>
      <w:lvlJc w:val="left"/>
      <w:pPr>
        <w:tabs>
          <w:tab w:val="num" w:pos="4822"/>
        </w:tabs>
        <w:ind w:left="4822" w:hanging="360"/>
      </w:pPr>
      <w:rPr>
        <w:rFonts w:cs="Times New Roman"/>
      </w:rPr>
    </w:lvl>
    <w:lvl w:ilvl="7" w:tplc="04050019" w:tentative="1">
      <w:start w:val="1"/>
      <w:numFmt w:val="lowerLetter"/>
      <w:lvlText w:val="%8."/>
      <w:lvlJc w:val="left"/>
      <w:pPr>
        <w:tabs>
          <w:tab w:val="num" w:pos="5542"/>
        </w:tabs>
        <w:ind w:left="5542" w:hanging="360"/>
      </w:pPr>
      <w:rPr>
        <w:rFonts w:cs="Times New Roman"/>
      </w:rPr>
    </w:lvl>
    <w:lvl w:ilvl="8" w:tplc="0405001B" w:tentative="1">
      <w:start w:val="1"/>
      <w:numFmt w:val="lowerRoman"/>
      <w:lvlText w:val="%9."/>
      <w:lvlJc w:val="right"/>
      <w:pPr>
        <w:tabs>
          <w:tab w:val="num" w:pos="6262"/>
        </w:tabs>
        <w:ind w:left="6262" w:hanging="180"/>
      </w:pPr>
      <w:rPr>
        <w:rFonts w:cs="Times New Roman"/>
      </w:rPr>
    </w:lvl>
  </w:abstractNum>
  <w:abstractNum w:abstractNumId="10" w15:restartNumberingAfterBreak="0">
    <w:nsid w:val="21323C00"/>
    <w:multiLevelType w:val="hybridMultilevel"/>
    <w:tmpl w:val="2134134E"/>
    <w:lvl w:ilvl="0" w:tplc="1396C90A">
      <w:start w:val="1"/>
      <w:numFmt w:val="decimal"/>
      <w:lvlText w:val="%1."/>
      <w:lvlJc w:val="left"/>
      <w:pPr>
        <w:tabs>
          <w:tab w:val="num" w:pos="644"/>
        </w:tabs>
        <w:ind w:left="644" w:hanging="360"/>
      </w:pPr>
      <w:rPr>
        <w:rFonts w:cs="Times New Roman" w:hint="default"/>
        <w:b w:val="0"/>
      </w:rPr>
    </w:lvl>
    <w:lvl w:ilvl="1" w:tplc="04050019" w:tentative="1">
      <w:start w:val="1"/>
      <w:numFmt w:val="lowerLetter"/>
      <w:lvlText w:val="%2."/>
      <w:lvlJc w:val="left"/>
      <w:pPr>
        <w:tabs>
          <w:tab w:val="num" w:pos="1364"/>
        </w:tabs>
        <w:ind w:left="1364" w:hanging="360"/>
      </w:pPr>
      <w:rPr>
        <w:rFonts w:cs="Times New Roman"/>
      </w:rPr>
    </w:lvl>
    <w:lvl w:ilvl="2" w:tplc="0405001B" w:tentative="1">
      <w:start w:val="1"/>
      <w:numFmt w:val="lowerRoman"/>
      <w:lvlText w:val="%3."/>
      <w:lvlJc w:val="right"/>
      <w:pPr>
        <w:tabs>
          <w:tab w:val="num" w:pos="2084"/>
        </w:tabs>
        <w:ind w:left="2084" w:hanging="180"/>
      </w:pPr>
      <w:rPr>
        <w:rFonts w:cs="Times New Roman"/>
      </w:rPr>
    </w:lvl>
    <w:lvl w:ilvl="3" w:tplc="0405000F" w:tentative="1">
      <w:start w:val="1"/>
      <w:numFmt w:val="decimal"/>
      <w:lvlText w:val="%4."/>
      <w:lvlJc w:val="left"/>
      <w:pPr>
        <w:tabs>
          <w:tab w:val="num" w:pos="2804"/>
        </w:tabs>
        <w:ind w:left="2804" w:hanging="360"/>
      </w:pPr>
      <w:rPr>
        <w:rFonts w:cs="Times New Roman"/>
      </w:rPr>
    </w:lvl>
    <w:lvl w:ilvl="4" w:tplc="04050019" w:tentative="1">
      <w:start w:val="1"/>
      <w:numFmt w:val="lowerLetter"/>
      <w:lvlText w:val="%5."/>
      <w:lvlJc w:val="left"/>
      <w:pPr>
        <w:tabs>
          <w:tab w:val="num" w:pos="3524"/>
        </w:tabs>
        <w:ind w:left="3524" w:hanging="360"/>
      </w:pPr>
      <w:rPr>
        <w:rFonts w:cs="Times New Roman"/>
      </w:rPr>
    </w:lvl>
    <w:lvl w:ilvl="5" w:tplc="0405001B" w:tentative="1">
      <w:start w:val="1"/>
      <w:numFmt w:val="lowerRoman"/>
      <w:lvlText w:val="%6."/>
      <w:lvlJc w:val="right"/>
      <w:pPr>
        <w:tabs>
          <w:tab w:val="num" w:pos="4244"/>
        </w:tabs>
        <w:ind w:left="4244" w:hanging="180"/>
      </w:pPr>
      <w:rPr>
        <w:rFonts w:cs="Times New Roman"/>
      </w:rPr>
    </w:lvl>
    <w:lvl w:ilvl="6" w:tplc="0405000F" w:tentative="1">
      <w:start w:val="1"/>
      <w:numFmt w:val="decimal"/>
      <w:lvlText w:val="%7."/>
      <w:lvlJc w:val="left"/>
      <w:pPr>
        <w:tabs>
          <w:tab w:val="num" w:pos="4964"/>
        </w:tabs>
        <w:ind w:left="4964" w:hanging="360"/>
      </w:pPr>
      <w:rPr>
        <w:rFonts w:cs="Times New Roman"/>
      </w:rPr>
    </w:lvl>
    <w:lvl w:ilvl="7" w:tplc="04050019" w:tentative="1">
      <w:start w:val="1"/>
      <w:numFmt w:val="lowerLetter"/>
      <w:lvlText w:val="%8."/>
      <w:lvlJc w:val="left"/>
      <w:pPr>
        <w:tabs>
          <w:tab w:val="num" w:pos="5684"/>
        </w:tabs>
        <w:ind w:left="5684" w:hanging="360"/>
      </w:pPr>
      <w:rPr>
        <w:rFonts w:cs="Times New Roman"/>
      </w:rPr>
    </w:lvl>
    <w:lvl w:ilvl="8" w:tplc="0405001B" w:tentative="1">
      <w:start w:val="1"/>
      <w:numFmt w:val="lowerRoman"/>
      <w:lvlText w:val="%9."/>
      <w:lvlJc w:val="right"/>
      <w:pPr>
        <w:tabs>
          <w:tab w:val="num" w:pos="6404"/>
        </w:tabs>
        <w:ind w:left="6404" w:hanging="180"/>
      </w:pPr>
      <w:rPr>
        <w:rFonts w:cs="Times New Roman"/>
      </w:rPr>
    </w:lvl>
  </w:abstractNum>
  <w:abstractNum w:abstractNumId="11" w15:restartNumberingAfterBreak="0">
    <w:nsid w:val="274B1C37"/>
    <w:multiLevelType w:val="multilevel"/>
    <w:tmpl w:val="0762794C"/>
    <w:lvl w:ilvl="0">
      <w:start w:val="1"/>
      <w:numFmt w:val="lowerLetter"/>
      <w:lvlText w:val="%1)"/>
      <w:lvlJc w:val="left"/>
      <w:pPr>
        <w:tabs>
          <w:tab w:val="num" w:pos="502"/>
        </w:tabs>
        <w:ind w:left="502" w:hanging="360"/>
      </w:pPr>
      <w:rPr>
        <w:rFonts w:cs="Times New Roman" w:hint="default"/>
        <w:b w:val="0"/>
        <w:i w:val="0"/>
      </w:rPr>
    </w:lvl>
    <w:lvl w:ilvl="1">
      <w:start w:val="1"/>
      <w:numFmt w:val="decimal"/>
      <w:lvlText w:val="%2."/>
      <w:lvlJc w:val="left"/>
      <w:pPr>
        <w:tabs>
          <w:tab w:val="num" w:pos="360"/>
        </w:tabs>
        <w:ind w:left="360" w:hanging="360"/>
      </w:pPr>
      <w:rPr>
        <w:rFonts w:cs="Times New Roman" w:hint="default"/>
        <w:b w:val="0"/>
        <w:i w:val="0"/>
      </w:rPr>
    </w:lvl>
    <w:lvl w:ilvl="2">
      <w:start w:val="1"/>
      <w:numFmt w:val="lowerRoman"/>
      <w:lvlText w:val="%3."/>
      <w:lvlJc w:val="righ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12" w15:restartNumberingAfterBreak="0">
    <w:nsid w:val="278B4C47"/>
    <w:multiLevelType w:val="hybridMultilevel"/>
    <w:tmpl w:val="E8DE44CE"/>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3" w15:restartNumberingAfterBreak="0">
    <w:nsid w:val="2C2A70C3"/>
    <w:multiLevelType w:val="singleLevel"/>
    <w:tmpl w:val="6FB4C086"/>
    <w:lvl w:ilvl="0">
      <w:start w:val="1"/>
      <w:numFmt w:val="decimal"/>
      <w:lvlText w:val="%1."/>
      <w:lvlJc w:val="left"/>
      <w:pPr>
        <w:tabs>
          <w:tab w:val="num" w:pos="360"/>
        </w:tabs>
        <w:ind w:left="360" w:hanging="360"/>
      </w:pPr>
      <w:rPr>
        <w:rFonts w:cs="Times New Roman"/>
        <w:b w:val="0"/>
      </w:rPr>
    </w:lvl>
  </w:abstractNum>
  <w:abstractNum w:abstractNumId="14" w15:restartNumberingAfterBreak="0">
    <w:nsid w:val="2C8532C3"/>
    <w:multiLevelType w:val="multilevel"/>
    <w:tmpl w:val="0762794C"/>
    <w:lvl w:ilvl="0">
      <w:start w:val="1"/>
      <w:numFmt w:val="lowerLetter"/>
      <w:lvlText w:val="%1)"/>
      <w:lvlJc w:val="left"/>
      <w:pPr>
        <w:tabs>
          <w:tab w:val="num" w:pos="502"/>
        </w:tabs>
        <w:ind w:left="502" w:hanging="360"/>
      </w:pPr>
      <w:rPr>
        <w:rFonts w:cs="Times New Roman" w:hint="default"/>
        <w:b w:val="0"/>
        <w:i w:val="0"/>
      </w:rPr>
    </w:lvl>
    <w:lvl w:ilvl="1">
      <w:start w:val="1"/>
      <w:numFmt w:val="decimal"/>
      <w:lvlText w:val="%2."/>
      <w:lvlJc w:val="left"/>
      <w:pPr>
        <w:tabs>
          <w:tab w:val="num" w:pos="360"/>
        </w:tabs>
        <w:ind w:left="360" w:hanging="360"/>
      </w:pPr>
      <w:rPr>
        <w:rFonts w:cs="Times New Roman" w:hint="default"/>
        <w:b w:val="0"/>
        <w:i w:val="0"/>
      </w:rPr>
    </w:lvl>
    <w:lvl w:ilvl="2">
      <w:start w:val="1"/>
      <w:numFmt w:val="lowerRoman"/>
      <w:lvlText w:val="%3."/>
      <w:lvlJc w:val="righ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15" w15:restartNumberingAfterBreak="0">
    <w:nsid w:val="304B578D"/>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6" w15:restartNumberingAfterBreak="0">
    <w:nsid w:val="340C5ED3"/>
    <w:multiLevelType w:val="singleLevel"/>
    <w:tmpl w:val="39DAE316"/>
    <w:lvl w:ilvl="0">
      <w:start w:val="1"/>
      <w:numFmt w:val="decimal"/>
      <w:lvlText w:val="%1."/>
      <w:lvlJc w:val="left"/>
      <w:pPr>
        <w:tabs>
          <w:tab w:val="num" w:pos="360"/>
        </w:tabs>
        <w:ind w:left="360" w:hanging="360"/>
      </w:pPr>
      <w:rPr>
        <w:rFonts w:cs="Times New Roman"/>
        <w:b w:val="0"/>
      </w:rPr>
    </w:lvl>
  </w:abstractNum>
  <w:abstractNum w:abstractNumId="17" w15:restartNumberingAfterBreak="0">
    <w:nsid w:val="345449CA"/>
    <w:multiLevelType w:val="hybridMultilevel"/>
    <w:tmpl w:val="5B10F824"/>
    <w:lvl w:ilvl="0" w:tplc="87A8A3F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80D0A84"/>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9" w15:restartNumberingAfterBreak="0">
    <w:nsid w:val="3B4870B8"/>
    <w:multiLevelType w:val="hybridMultilevel"/>
    <w:tmpl w:val="EA321C54"/>
    <w:lvl w:ilvl="0" w:tplc="8A320882">
      <w:start w:val="1"/>
      <w:numFmt w:val="decimal"/>
      <w:lvlText w:val="%1."/>
      <w:lvlJc w:val="left"/>
      <w:pPr>
        <w:tabs>
          <w:tab w:val="num" w:pos="720"/>
        </w:tabs>
        <w:ind w:left="720" w:hanging="360"/>
      </w:pPr>
      <w:rPr>
        <w:rFonts w:cs="Times New Roman" w:hint="default"/>
        <w:b w:val="0"/>
        <w:color w:val="auto"/>
      </w:rPr>
    </w:lvl>
    <w:lvl w:ilvl="1" w:tplc="2598976E">
      <w:start w:val="1"/>
      <w:numFmt w:val="lowerLetter"/>
      <w:suff w:val="space"/>
      <w:lvlText w:val="%2."/>
      <w:lvlJc w:val="left"/>
      <w:pPr>
        <w:ind w:left="851" w:hanging="171"/>
      </w:pPr>
      <w:rPr>
        <w:rFonts w:ascii="Arial" w:eastAsia="Times New Roman" w:hAnsi="Arial" w:cs="Arial" w:hint="default"/>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0942B85"/>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1" w15:restartNumberingAfterBreak="0">
    <w:nsid w:val="454C24FB"/>
    <w:multiLevelType w:val="multilevel"/>
    <w:tmpl w:val="BFE65C08"/>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2" w15:restartNumberingAfterBreak="0">
    <w:nsid w:val="4BA41EC5"/>
    <w:multiLevelType w:val="hybridMultilevel"/>
    <w:tmpl w:val="1374C96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4C954317"/>
    <w:multiLevelType w:val="hybridMultilevel"/>
    <w:tmpl w:val="FA6236D4"/>
    <w:lvl w:ilvl="0" w:tplc="BE624250">
      <w:start w:val="1"/>
      <w:numFmt w:val="decimal"/>
      <w:lvlText w:val="%1."/>
      <w:lvlJc w:val="left"/>
      <w:pPr>
        <w:tabs>
          <w:tab w:val="num" w:pos="720"/>
        </w:tabs>
        <w:ind w:left="72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F786514"/>
    <w:multiLevelType w:val="multilevel"/>
    <w:tmpl w:val="3118C6B6"/>
    <w:lvl w:ilvl="0">
      <w:start w:val="1"/>
      <w:numFmt w:val="decimal"/>
      <w:lvlText w:val="%1."/>
      <w:lvlJc w:val="left"/>
      <w:pPr>
        <w:tabs>
          <w:tab w:val="num" w:pos="720"/>
        </w:tabs>
        <w:ind w:left="720" w:hanging="360"/>
      </w:pPr>
      <w:rPr>
        <w:rFonts w:cs="Times New Roman" w:hint="default"/>
        <w:b w:val="0"/>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15:restartNumberingAfterBreak="0">
    <w:nsid w:val="578D0587"/>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6" w15:restartNumberingAfterBreak="0">
    <w:nsid w:val="58556FD5"/>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7" w15:restartNumberingAfterBreak="0">
    <w:nsid w:val="5B9A6E2D"/>
    <w:multiLevelType w:val="hybridMultilevel"/>
    <w:tmpl w:val="2A3214C6"/>
    <w:lvl w:ilvl="0" w:tplc="A76EBA8A">
      <w:start w:val="1"/>
      <w:numFmt w:val="lowerLetter"/>
      <w:lvlText w:val="%1)"/>
      <w:lvlJc w:val="left"/>
      <w:pPr>
        <w:tabs>
          <w:tab w:val="num" w:pos="360"/>
        </w:tabs>
        <w:ind w:left="360" w:hanging="360"/>
      </w:pPr>
      <w:rPr>
        <w:rFonts w:cs="Times New Roman" w:hint="default"/>
        <w:b w:val="0"/>
      </w:rPr>
    </w:lvl>
    <w:lvl w:ilvl="1" w:tplc="4C8AA438">
      <w:numFmt w:val="bullet"/>
      <w:lvlText w:val="-"/>
      <w:lvlJc w:val="left"/>
      <w:pPr>
        <w:tabs>
          <w:tab w:val="num" w:pos="1440"/>
        </w:tabs>
        <w:ind w:left="1440" w:hanging="360"/>
      </w:pPr>
      <w:rPr>
        <w:rFonts w:ascii="Courier New" w:hAnsi="Courier New" w:hint="default"/>
        <w:b w:val="0"/>
      </w:rPr>
    </w:lvl>
    <w:lvl w:ilvl="2" w:tplc="E79621FA">
      <w:start w:val="6"/>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CDD66B5"/>
    <w:multiLevelType w:val="multilevel"/>
    <w:tmpl w:val="BFE65C08"/>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9" w15:restartNumberingAfterBreak="0">
    <w:nsid w:val="5E3555A5"/>
    <w:multiLevelType w:val="hybridMultilevel"/>
    <w:tmpl w:val="C85858AE"/>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F620639"/>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1" w15:restartNumberingAfterBreak="0">
    <w:nsid w:val="6137405C"/>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2" w15:restartNumberingAfterBreak="0">
    <w:nsid w:val="6250664D"/>
    <w:multiLevelType w:val="multilevel"/>
    <w:tmpl w:val="7AF483BA"/>
    <w:lvl w:ilvl="0">
      <w:start w:val="1"/>
      <w:numFmt w:val="decimal"/>
      <w:lvlText w:val="%1."/>
      <w:lvlJc w:val="left"/>
      <w:pPr>
        <w:tabs>
          <w:tab w:val="num" w:pos="360"/>
        </w:tabs>
        <w:ind w:left="360" w:hanging="36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15:restartNumberingAfterBreak="0">
    <w:nsid w:val="64FF5163"/>
    <w:multiLevelType w:val="singleLevel"/>
    <w:tmpl w:val="7D20A700"/>
    <w:lvl w:ilvl="0">
      <w:start w:val="1"/>
      <w:numFmt w:val="decimal"/>
      <w:lvlText w:val="%1."/>
      <w:lvlJc w:val="left"/>
      <w:pPr>
        <w:tabs>
          <w:tab w:val="num" w:pos="360"/>
        </w:tabs>
        <w:ind w:left="360" w:hanging="360"/>
      </w:pPr>
      <w:rPr>
        <w:rFonts w:cs="Times New Roman"/>
        <w:b w:val="0"/>
      </w:rPr>
    </w:lvl>
  </w:abstractNum>
  <w:abstractNum w:abstractNumId="34" w15:restartNumberingAfterBreak="0">
    <w:nsid w:val="66307E25"/>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5" w15:restartNumberingAfterBreak="0">
    <w:nsid w:val="68B65A2C"/>
    <w:multiLevelType w:val="hybridMultilevel"/>
    <w:tmpl w:val="5F5602FE"/>
    <w:lvl w:ilvl="0" w:tplc="3904C9C6">
      <w:start w:val="5"/>
      <w:numFmt w:val="bullet"/>
      <w:lvlText w:val="-"/>
      <w:lvlJc w:val="left"/>
      <w:pPr>
        <w:ind w:left="3196" w:hanging="360"/>
      </w:pPr>
      <w:rPr>
        <w:rFonts w:ascii="Arial" w:eastAsia="Times New Roman" w:hAnsi="Arial" w:cs="Arial" w:hint="default"/>
        <w:color w:val="FF0000"/>
      </w:rPr>
    </w:lvl>
    <w:lvl w:ilvl="1" w:tplc="04050003" w:tentative="1">
      <w:start w:val="1"/>
      <w:numFmt w:val="bullet"/>
      <w:lvlText w:val="o"/>
      <w:lvlJc w:val="left"/>
      <w:pPr>
        <w:ind w:left="3916" w:hanging="360"/>
      </w:pPr>
      <w:rPr>
        <w:rFonts w:ascii="Courier New" w:hAnsi="Courier New" w:cs="Courier New" w:hint="default"/>
      </w:rPr>
    </w:lvl>
    <w:lvl w:ilvl="2" w:tplc="04050005" w:tentative="1">
      <w:start w:val="1"/>
      <w:numFmt w:val="bullet"/>
      <w:lvlText w:val=""/>
      <w:lvlJc w:val="left"/>
      <w:pPr>
        <w:ind w:left="4636" w:hanging="360"/>
      </w:pPr>
      <w:rPr>
        <w:rFonts w:ascii="Wingdings" w:hAnsi="Wingdings" w:hint="default"/>
      </w:rPr>
    </w:lvl>
    <w:lvl w:ilvl="3" w:tplc="04050001" w:tentative="1">
      <w:start w:val="1"/>
      <w:numFmt w:val="bullet"/>
      <w:lvlText w:val=""/>
      <w:lvlJc w:val="left"/>
      <w:pPr>
        <w:ind w:left="5356" w:hanging="360"/>
      </w:pPr>
      <w:rPr>
        <w:rFonts w:ascii="Symbol" w:hAnsi="Symbol" w:hint="default"/>
      </w:rPr>
    </w:lvl>
    <w:lvl w:ilvl="4" w:tplc="04050003" w:tentative="1">
      <w:start w:val="1"/>
      <w:numFmt w:val="bullet"/>
      <w:lvlText w:val="o"/>
      <w:lvlJc w:val="left"/>
      <w:pPr>
        <w:ind w:left="6076" w:hanging="360"/>
      </w:pPr>
      <w:rPr>
        <w:rFonts w:ascii="Courier New" w:hAnsi="Courier New" w:cs="Courier New" w:hint="default"/>
      </w:rPr>
    </w:lvl>
    <w:lvl w:ilvl="5" w:tplc="04050005" w:tentative="1">
      <w:start w:val="1"/>
      <w:numFmt w:val="bullet"/>
      <w:lvlText w:val=""/>
      <w:lvlJc w:val="left"/>
      <w:pPr>
        <w:ind w:left="6796" w:hanging="360"/>
      </w:pPr>
      <w:rPr>
        <w:rFonts w:ascii="Wingdings" w:hAnsi="Wingdings" w:hint="default"/>
      </w:rPr>
    </w:lvl>
    <w:lvl w:ilvl="6" w:tplc="04050001" w:tentative="1">
      <w:start w:val="1"/>
      <w:numFmt w:val="bullet"/>
      <w:lvlText w:val=""/>
      <w:lvlJc w:val="left"/>
      <w:pPr>
        <w:ind w:left="7516" w:hanging="360"/>
      </w:pPr>
      <w:rPr>
        <w:rFonts w:ascii="Symbol" w:hAnsi="Symbol" w:hint="default"/>
      </w:rPr>
    </w:lvl>
    <w:lvl w:ilvl="7" w:tplc="04050003" w:tentative="1">
      <w:start w:val="1"/>
      <w:numFmt w:val="bullet"/>
      <w:lvlText w:val="o"/>
      <w:lvlJc w:val="left"/>
      <w:pPr>
        <w:ind w:left="8236" w:hanging="360"/>
      </w:pPr>
      <w:rPr>
        <w:rFonts w:ascii="Courier New" w:hAnsi="Courier New" w:cs="Courier New" w:hint="default"/>
      </w:rPr>
    </w:lvl>
    <w:lvl w:ilvl="8" w:tplc="04050005" w:tentative="1">
      <w:start w:val="1"/>
      <w:numFmt w:val="bullet"/>
      <w:lvlText w:val=""/>
      <w:lvlJc w:val="left"/>
      <w:pPr>
        <w:ind w:left="8956" w:hanging="360"/>
      </w:pPr>
      <w:rPr>
        <w:rFonts w:ascii="Wingdings" w:hAnsi="Wingdings" w:hint="default"/>
      </w:rPr>
    </w:lvl>
  </w:abstractNum>
  <w:abstractNum w:abstractNumId="36" w15:restartNumberingAfterBreak="0">
    <w:nsid w:val="6AF166E7"/>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7" w15:restartNumberingAfterBreak="0">
    <w:nsid w:val="6C2478AA"/>
    <w:multiLevelType w:val="hybridMultilevel"/>
    <w:tmpl w:val="8B84D94E"/>
    <w:lvl w:ilvl="0" w:tplc="39526CC4">
      <w:start w:val="2"/>
      <w:numFmt w:val="decimal"/>
      <w:lvlText w:val="%1."/>
      <w:lvlJc w:val="left"/>
      <w:pPr>
        <w:tabs>
          <w:tab w:val="num" w:pos="360"/>
        </w:tabs>
        <w:ind w:left="36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8" w15:restartNumberingAfterBreak="0">
    <w:nsid w:val="6F0A2B22"/>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9" w15:restartNumberingAfterBreak="0">
    <w:nsid w:val="70176886"/>
    <w:multiLevelType w:val="hybridMultilevel"/>
    <w:tmpl w:val="41FCDAF0"/>
    <w:lvl w:ilvl="0" w:tplc="4C8AA438">
      <w:numFmt w:val="bullet"/>
      <w:lvlText w:val="-"/>
      <w:lvlJc w:val="left"/>
      <w:pPr>
        <w:tabs>
          <w:tab w:val="num" w:pos="720"/>
        </w:tabs>
        <w:ind w:left="720" w:hanging="360"/>
      </w:pPr>
      <w:rPr>
        <w:rFonts w:ascii="Courier New" w:hAnsi="Courier New" w:hint="default"/>
        <w:b w:val="0"/>
      </w:rPr>
    </w:lvl>
    <w:lvl w:ilvl="1" w:tplc="6DBAD840">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70DE3E3F"/>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41" w15:restartNumberingAfterBreak="0">
    <w:nsid w:val="74DF6183"/>
    <w:multiLevelType w:val="hybridMultilevel"/>
    <w:tmpl w:val="C08A0CE6"/>
    <w:lvl w:ilvl="0" w:tplc="327ABE4E">
      <w:start w:val="1"/>
      <w:numFmt w:val="decimal"/>
      <w:lvlText w:val="%1."/>
      <w:lvlJc w:val="left"/>
      <w:pPr>
        <w:tabs>
          <w:tab w:val="num" w:pos="420"/>
        </w:tabs>
        <w:ind w:left="420" w:hanging="360"/>
      </w:pPr>
      <w:rPr>
        <w:rFonts w:cs="Times New Roman" w:hint="default"/>
        <w:b w:val="0"/>
      </w:rPr>
    </w:lvl>
    <w:lvl w:ilvl="1" w:tplc="04050019" w:tentative="1">
      <w:start w:val="1"/>
      <w:numFmt w:val="lowerLetter"/>
      <w:lvlText w:val="%2."/>
      <w:lvlJc w:val="left"/>
      <w:pPr>
        <w:tabs>
          <w:tab w:val="num" w:pos="1140"/>
        </w:tabs>
        <w:ind w:left="1140" w:hanging="360"/>
      </w:pPr>
      <w:rPr>
        <w:rFonts w:cs="Times New Roman"/>
      </w:rPr>
    </w:lvl>
    <w:lvl w:ilvl="2" w:tplc="0405001B" w:tentative="1">
      <w:start w:val="1"/>
      <w:numFmt w:val="lowerRoman"/>
      <w:lvlText w:val="%3."/>
      <w:lvlJc w:val="right"/>
      <w:pPr>
        <w:tabs>
          <w:tab w:val="num" w:pos="1860"/>
        </w:tabs>
        <w:ind w:left="1860" w:hanging="180"/>
      </w:pPr>
      <w:rPr>
        <w:rFonts w:cs="Times New Roman"/>
      </w:rPr>
    </w:lvl>
    <w:lvl w:ilvl="3" w:tplc="0405000F" w:tentative="1">
      <w:start w:val="1"/>
      <w:numFmt w:val="decimal"/>
      <w:lvlText w:val="%4."/>
      <w:lvlJc w:val="left"/>
      <w:pPr>
        <w:tabs>
          <w:tab w:val="num" w:pos="2580"/>
        </w:tabs>
        <w:ind w:left="2580" w:hanging="360"/>
      </w:pPr>
      <w:rPr>
        <w:rFonts w:cs="Times New Roman"/>
      </w:rPr>
    </w:lvl>
    <w:lvl w:ilvl="4" w:tplc="04050019" w:tentative="1">
      <w:start w:val="1"/>
      <w:numFmt w:val="lowerLetter"/>
      <w:lvlText w:val="%5."/>
      <w:lvlJc w:val="left"/>
      <w:pPr>
        <w:tabs>
          <w:tab w:val="num" w:pos="3300"/>
        </w:tabs>
        <w:ind w:left="3300" w:hanging="360"/>
      </w:pPr>
      <w:rPr>
        <w:rFonts w:cs="Times New Roman"/>
      </w:rPr>
    </w:lvl>
    <w:lvl w:ilvl="5" w:tplc="0405001B" w:tentative="1">
      <w:start w:val="1"/>
      <w:numFmt w:val="lowerRoman"/>
      <w:lvlText w:val="%6."/>
      <w:lvlJc w:val="right"/>
      <w:pPr>
        <w:tabs>
          <w:tab w:val="num" w:pos="4020"/>
        </w:tabs>
        <w:ind w:left="4020" w:hanging="180"/>
      </w:pPr>
      <w:rPr>
        <w:rFonts w:cs="Times New Roman"/>
      </w:rPr>
    </w:lvl>
    <w:lvl w:ilvl="6" w:tplc="0405000F" w:tentative="1">
      <w:start w:val="1"/>
      <w:numFmt w:val="decimal"/>
      <w:lvlText w:val="%7."/>
      <w:lvlJc w:val="left"/>
      <w:pPr>
        <w:tabs>
          <w:tab w:val="num" w:pos="4740"/>
        </w:tabs>
        <w:ind w:left="4740" w:hanging="360"/>
      </w:pPr>
      <w:rPr>
        <w:rFonts w:cs="Times New Roman"/>
      </w:rPr>
    </w:lvl>
    <w:lvl w:ilvl="7" w:tplc="04050019" w:tentative="1">
      <w:start w:val="1"/>
      <w:numFmt w:val="lowerLetter"/>
      <w:lvlText w:val="%8."/>
      <w:lvlJc w:val="left"/>
      <w:pPr>
        <w:tabs>
          <w:tab w:val="num" w:pos="5460"/>
        </w:tabs>
        <w:ind w:left="5460" w:hanging="360"/>
      </w:pPr>
      <w:rPr>
        <w:rFonts w:cs="Times New Roman"/>
      </w:rPr>
    </w:lvl>
    <w:lvl w:ilvl="8" w:tplc="0405001B" w:tentative="1">
      <w:start w:val="1"/>
      <w:numFmt w:val="lowerRoman"/>
      <w:lvlText w:val="%9."/>
      <w:lvlJc w:val="right"/>
      <w:pPr>
        <w:tabs>
          <w:tab w:val="num" w:pos="6180"/>
        </w:tabs>
        <w:ind w:left="6180" w:hanging="180"/>
      </w:pPr>
      <w:rPr>
        <w:rFonts w:cs="Times New Roman"/>
      </w:rPr>
    </w:lvl>
  </w:abstractNum>
  <w:abstractNum w:abstractNumId="42" w15:restartNumberingAfterBreak="0">
    <w:nsid w:val="75C54AA2"/>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43" w15:restartNumberingAfterBreak="0">
    <w:nsid w:val="768468A7"/>
    <w:multiLevelType w:val="hybridMultilevel"/>
    <w:tmpl w:val="91ACE362"/>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6DC20BA"/>
    <w:multiLevelType w:val="hybridMultilevel"/>
    <w:tmpl w:val="5A724FCE"/>
    <w:lvl w:ilvl="0" w:tplc="A76EBA8A">
      <w:start w:val="1"/>
      <w:numFmt w:val="lowerLetter"/>
      <w:lvlText w:val="%1)"/>
      <w:lvlJc w:val="left"/>
      <w:pPr>
        <w:tabs>
          <w:tab w:val="num" w:pos="720"/>
        </w:tabs>
        <w:ind w:left="720" w:hanging="360"/>
      </w:pPr>
      <w:rPr>
        <w:rFonts w:cs="Times New Roman" w:hint="default"/>
        <w:b w:val="0"/>
      </w:rPr>
    </w:lvl>
    <w:lvl w:ilvl="1" w:tplc="6DBAD840">
      <w:numFmt w:val="bullet"/>
      <w:lvlText w:val="-"/>
      <w:lvlJc w:val="left"/>
      <w:pPr>
        <w:tabs>
          <w:tab w:val="num" w:pos="1440"/>
        </w:tabs>
        <w:ind w:left="1440" w:hanging="360"/>
      </w:pPr>
      <w:rPr>
        <w:rFonts w:ascii="Times New Roman" w:eastAsia="Times New Roman" w:hAnsi="Times New Roman" w:hint="default"/>
      </w:rPr>
    </w:lvl>
    <w:lvl w:ilvl="2" w:tplc="28023E12">
      <w:start w:val="7"/>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79015E57"/>
    <w:multiLevelType w:val="hybridMultilevel"/>
    <w:tmpl w:val="C8BEA35A"/>
    <w:lvl w:ilvl="0" w:tplc="0405000F">
      <w:start w:val="1"/>
      <w:numFmt w:val="decimal"/>
      <w:lvlText w:val="%1."/>
      <w:lvlJc w:val="left"/>
      <w:pPr>
        <w:ind w:left="720" w:hanging="360"/>
      </w:pPr>
    </w:lvl>
    <w:lvl w:ilvl="1" w:tplc="1ACC5500">
      <w:numFmt w:val="bullet"/>
      <w:lvlText w:val="•"/>
      <w:lvlJc w:val="left"/>
      <w:pPr>
        <w:ind w:left="1440" w:hanging="360"/>
      </w:pPr>
      <w:rPr>
        <w:rFonts w:ascii="Arial" w:eastAsia="Times New Roman"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9F87DA2"/>
    <w:multiLevelType w:val="hybridMultilevel"/>
    <w:tmpl w:val="2F066C62"/>
    <w:lvl w:ilvl="0" w:tplc="08C0F706">
      <w:start w:val="5"/>
      <w:numFmt w:val="bullet"/>
      <w:lvlText w:val="-"/>
      <w:lvlJc w:val="left"/>
      <w:pPr>
        <w:ind w:left="3196" w:hanging="360"/>
      </w:pPr>
      <w:rPr>
        <w:rFonts w:ascii="Arial" w:eastAsia="Times New Roman" w:hAnsi="Arial" w:cs="Arial" w:hint="default"/>
      </w:rPr>
    </w:lvl>
    <w:lvl w:ilvl="1" w:tplc="04050003" w:tentative="1">
      <w:start w:val="1"/>
      <w:numFmt w:val="bullet"/>
      <w:lvlText w:val="o"/>
      <w:lvlJc w:val="left"/>
      <w:pPr>
        <w:ind w:left="3916" w:hanging="360"/>
      </w:pPr>
      <w:rPr>
        <w:rFonts w:ascii="Courier New" w:hAnsi="Courier New" w:cs="Courier New" w:hint="default"/>
      </w:rPr>
    </w:lvl>
    <w:lvl w:ilvl="2" w:tplc="04050005" w:tentative="1">
      <w:start w:val="1"/>
      <w:numFmt w:val="bullet"/>
      <w:lvlText w:val=""/>
      <w:lvlJc w:val="left"/>
      <w:pPr>
        <w:ind w:left="4636" w:hanging="360"/>
      </w:pPr>
      <w:rPr>
        <w:rFonts w:ascii="Wingdings" w:hAnsi="Wingdings" w:hint="default"/>
      </w:rPr>
    </w:lvl>
    <w:lvl w:ilvl="3" w:tplc="04050001" w:tentative="1">
      <w:start w:val="1"/>
      <w:numFmt w:val="bullet"/>
      <w:lvlText w:val=""/>
      <w:lvlJc w:val="left"/>
      <w:pPr>
        <w:ind w:left="5356" w:hanging="360"/>
      </w:pPr>
      <w:rPr>
        <w:rFonts w:ascii="Symbol" w:hAnsi="Symbol" w:hint="default"/>
      </w:rPr>
    </w:lvl>
    <w:lvl w:ilvl="4" w:tplc="04050003" w:tentative="1">
      <w:start w:val="1"/>
      <w:numFmt w:val="bullet"/>
      <w:lvlText w:val="o"/>
      <w:lvlJc w:val="left"/>
      <w:pPr>
        <w:ind w:left="6076" w:hanging="360"/>
      </w:pPr>
      <w:rPr>
        <w:rFonts w:ascii="Courier New" w:hAnsi="Courier New" w:cs="Courier New" w:hint="default"/>
      </w:rPr>
    </w:lvl>
    <w:lvl w:ilvl="5" w:tplc="04050005" w:tentative="1">
      <w:start w:val="1"/>
      <w:numFmt w:val="bullet"/>
      <w:lvlText w:val=""/>
      <w:lvlJc w:val="left"/>
      <w:pPr>
        <w:ind w:left="6796" w:hanging="360"/>
      </w:pPr>
      <w:rPr>
        <w:rFonts w:ascii="Wingdings" w:hAnsi="Wingdings" w:hint="default"/>
      </w:rPr>
    </w:lvl>
    <w:lvl w:ilvl="6" w:tplc="04050001" w:tentative="1">
      <w:start w:val="1"/>
      <w:numFmt w:val="bullet"/>
      <w:lvlText w:val=""/>
      <w:lvlJc w:val="left"/>
      <w:pPr>
        <w:ind w:left="7516" w:hanging="360"/>
      </w:pPr>
      <w:rPr>
        <w:rFonts w:ascii="Symbol" w:hAnsi="Symbol" w:hint="default"/>
      </w:rPr>
    </w:lvl>
    <w:lvl w:ilvl="7" w:tplc="04050003" w:tentative="1">
      <w:start w:val="1"/>
      <w:numFmt w:val="bullet"/>
      <w:lvlText w:val="o"/>
      <w:lvlJc w:val="left"/>
      <w:pPr>
        <w:ind w:left="8236" w:hanging="360"/>
      </w:pPr>
      <w:rPr>
        <w:rFonts w:ascii="Courier New" w:hAnsi="Courier New" w:cs="Courier New" w:hint="default"/>
      </w:rPr>
    </w:lvl>
    <w:lvl w:ilvl="8" w:tplc="04050005" w:tentative="1">
      <w:start w:val="1"/>
      <w:numFmt w:val="bullet"/>
      <w:lvlText w:val=""/>
      <w:lvlJc w:val="left"/>
      <w:pPr>
        <w:ind w:left="8956" w:hanging="360"/>
      </w:pPr>
      <w:rPr>
        <w:rFonts w:ascii="Wingdings" w:hAnsi="Wingdings" w:hint="default"/>
      </w:rPr>
    </w:lvl>
  </w:abstractNum>
  <w:abstractNum w:abstractNumId="47" w15:restartNumberingAfterBreak="0">
    <w:nsid w:val="7A950312"/>
    <w:multiLevelType w:val="hybridMultilevel"/>
    <w:tmpl w:val="36F4BB8C"/>
    <w:lvl w:ilvl="0" w:tplc="0405000F">
      <w:start w:val="8"/>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8" w15:restartNumberingAfterBreak="0">
    <w:nsid w:val="7C7451AF"/>
    <w:multiLevelType w:val="hybridMultilevel"/>
    <w:tmpl w:val="F288E35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6"/>
  </w:num>
  <w:num w:numId="2">
    <w:abstractNumId w:val="13"/>
  </w:num>
  <w:num w:numId="3">
    <w:abstractNumId w:val="5"/>
  </w:num>
  <w:num w:numId="4">
    <w:abstractNumId w:val="10"/>
  </w:num>
  <w:num w:numId="5">
    <w:abstractNumId w:val="23"/>
  </w:num>
  <w:num w:numId="6">
    <w:abstractNumId w:val="19"/>
  </w:num>
  <w:num w:numId="7">
    <w:abstractNumId w:val="41"/>
  </w:num>
  <w:num w:numId="8">
    <w:abstractNumId w:val="33"/>
  </w:num>
  <w:num w:numId="9">
    <w:abstractNumId w:val="6"/>
  </w:num>
  <w:num w:numId="10">
    <w:abstractNumId w:val="44"/>
  </w:num>
  <w:num w:numId="11">
    <w:abstractNumId w:val="27"/>
  </w:num>
  <w:num w:numId="12">
    <w:abstractNumId w:val="43"/>
  </w:num>
  <w:num w:numId="13">
    <w:abstractNumId w:val="29"/>
  </w:num>
  <w:num w:numId="14">
    <w:abstractNumId w:val="9"/>
  </w:num>
  <w:num w:numId="15">
    <w:abstractNumId w:val="11"/>
  </w:num>
  <w:num w:numId="16">
    <w:abstractNumId w:val="14"/>
  </w:num>
  <w:num w:numId="17">
    <w:abstractNumId w:val="24"/>
  </w:num>
  <w:num w:numId="18">
    <w:abstractNumId w:val="32"/>
  </w:num>
  <w:num w:numId="19">
    <w:abstractNumId w:val="22"/>
  </w:num>
  <w:num w:numId="20">
    <w:abstractNumId w:val="12"/>
  </w:num>
  <w:num w:numId="21">
    <w:abstractNumId w:val="48"/>
  </w:num>
  <w:num w:numId="22">
    <w:abstractNumId w:val="42"/>
  </w:num>
  <w:num w:numId="23">
    <w:abstractNumId w:val="2"/>
  </w:num>
  <w:num w:numId="24">
    <w:abstractNumId w:val="37"/>
  </w:num>
  <w:num w:numId="25">
    <w:abstractNumId w:val="0"/>
  </w:num>
  <w:num w:numId="26">
    <w:abstractNumId w:val="47"/>
  </w:num>
  <w:num w:numId="27">
    <w:abstractNumId w:val="1"/>
  </w:num>
  <w:num w:numId="28">
    <w:abstractNumId w:val="28"/>
  </w:num>
  <w:num w:numId="29">
    <w:abstractNumId w:val="21"/>
  </w:num>
  <w:num w:numId="30">
    <w:abstractNumId w:val="39"/>
  </w:num>
  <w:num w:numId="31">
    <w:abstractNumId w:val="7"/>
  </w:num>
  <w:num w:numId="32">
    <w:abstractNumId w:val="20"/>
  </w:num>
  <w:num w:numId="33">
    <w:abstractNumId w:val="25"/>
  </w:num>
  <w:num w:numId="34">
    <w:abstractNumId w:val="36"/>
  </w:num>
  <w:num w:numId="35">
    <w:abstractNumId w:val="40"/>
  </w:num>
  <w:num w:numId="36">
    <w:abstractNumId w:val="34"/>
  </w:num>
  <w:num w:numId="37">
    <w:abstractNumId w:val="4"/>
  </w:num>
  <w:num w:numId="38">
    <w:abstractNumId w:val="26"/>
  </w:num>
  <w:num w:numId="39">
    <w:abstractNumId w:val="30"/>
  </w:num>
  <w:num w:numId="40">
    <w:abstractNumId w:val="38"/>
  </w:num>
  <w:num w:numId="41">
    <w:abstractNumId w:val="15"/>
  </w:num>
  <w:num w:numId="42">
    <w:abstractNumId w:val="18"/>
  </w:num>
  <w:num w:numId="43">
    <w:abstractNumId w:val="31"/>
  </w:num>
  <w:num w:numId="44">
    <w:abstractNumId w:val="46"/>
  </w:num>
  <w:num w:numId="45">
    <w:abstractNumId w:val="35"/>
  </w:num>
  <w:num w:numId="46">
    <w:abstractNumId w:val="17"/>
  </w:num>
  <w:num w:numId="47">
    <w:abstractNumId w:val="8"/>
  </w:num>
  <w:num w:numId="48">
    <w:abstractNumId w:val="3"/>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60D"/>
    <w:rsid w:val="000022F8"/>
    <w:rsid w:val="0000379F"/>
    <w:rsid w:val="00010528"/>
    <w:rsid w:val="00011399"/>
    <w:rsid w:val="0001174C"/>
    <w:rsid w:val="000122D9"/>
    <w:rsid w:val="00014CE5"/>
    <w:rsid w:val="0001759F"/>
    <w:rsid w:val="000179CD"/>
    <w:rsid w:val="00021C39"/>
    <w:rsid w:val="00025110"/>
    <w:rsid w:val="00025409"/>
    <w:rsid w:val="00026050"/>
    <w:rsid w:val="00026BE5"/>
    <w:rsid w:val="00027028"/>
    <w:rsid w:val="000301E6"/>
    <w:rsid w:val="00031323"/>
    <w:rsid w:val="000317F6"/>
    <w:rsid w:val="00032597"/>
    <w:rsid w:val="00036F8E"/>
    <w:rsid w:val="0003762A"/>
    <w:rsid w:val="000418D3"/>
    <w:rsid w:val="00045B12"/>
    <w:rsid w:val="00046234"/>
    <w:rsid w:val="000472D7"/>
    <w:rsid w:val="0004785C"/>
    <w:rsid w:val="00047AFB"/>
    <w:rsid w:val="00051B80"/>
    <w:rsid w:val="00051C71"/>
    <w:rsid w:val="00052C80"/>
    <w:rsid w:val="00055F74"/>
    <w:rsid w:val="00056465"/>
    <w:rsid w:val="00057BBE"/>
    <w:rsid w:val="00066C65"/>
    <w:rsid w:val="00067A17"/>
    <w:rsid w:val="00074F79"/>
    <w:rsid w:val="00076E9B"/>
    <w:rsid w:val="0007737C"/>
    <w:rsid w:val="00077578"/>
    <w:rsid w:val="00082FF5"/>
    <w:rsid w:val="0008610E"/>
    <w:rsid w:val="00087F72"/>
    <w:rsid w:val="00090059"/>
    <w:rsid w:val="000917F1"/>
    <w:rsid w:val="00093D16"/>
    <w:rsid w:val="000A02E5"/>
    <w:rsid w:val="000A2533"/>
    <w:rsid w:val="000A44B8"/>
    <w:rsid w:val="000A7396"/>
    <w:rsid w:val="000A7F7C"/>
    <w:rsid w:val="000B1560"/>
    <w:rsid w:val="000B2F80"/>
    <w:rsid w:val="000B37BA"/>
    <w:rsid w:val="000B3918"/>
    <w:rsid w:val="000C0AE3"/>
    <w:rsid w:val="000D20D1"/>
    <w:rsid w:val="000E12C5"/>
    <w:rsid w:val="000E1619"/>
    <w:rsid w:val="000E1792"/>
    <w:rsid w:val="000E2B8A"/>
    <w:rsid w:val="000E2DA9"/>
    <w:rsid w:val="000E2E63"/>
    <w:rsid w:val="000F016B"/>
    <w:rsid w:val="000F0727"/>
    <w:rsid w:val="000F0C72"/>
    <w:rsid w:val="000F2248"/>
    <w:rsid w:val="000F459B"/>
    <w:rsid w:val="000F524E"/>
    <w:rsid w:val="00106B98"/>
    <w:rsid w:val="001079DD"/>
    <w:rsid w:val="00111D8C"/>
    <w:rsid w:val="00113224"/>
    <w:rsid w:val="00114E14"/>
    <w:rsid w:val="00120D04"/>
    <w:rsid w:val="0012246E"/>
    <w:rsid w:val="001256E0"/>
    <w:rsid w:val="00125DFD"/>
    <w:rsid w:val="00135CA7"/>
    <w:rsid w:val="0013702B"/>
    <w:rsid w:val="001372CB"/>
    <w:rsid w:val="0013785E"/>
    <w:rsid w:val="00141458"/>
    <w:rsid w:val="001420D4"/>
    <w:rsid w:val="00142F49"/>
    <w:rsid w:val="0014540C"/>
    <w:rsid w:val="0014557D"/>
    <w:rsid w:val="0015112D"/>
    <w:rsid w:val="00153289"/>
    <w:rsid w:val="0015394D"/>
    <w:rsid w:val="00153F85"/>
    <w:rsid w:val="00156665"/>
    <w:rsid w:val="0016038D"/>
    <w:rsid w:val="00164DE4"/>
    <w:rsid w:val="001658B7"/>
    <w:rsid w:val="0016724C"/>
    <w:rsid w:val="00173786"/>
    <w:rsid w:val="0017717C"/>
    <w:rsid w:val="00177E89"/>
    <w:rsid w:val="00177F83"/>
    <w:rsid w:val="00180EA8"/>
    <w:rsid w:val="00180F25"/>
    <w:rsid w:val="00182102"/>
    <w:rsid w:val="00183394"/>
    <w:rsid w:val="0018531A"/>
    <w:rsid w:val="00185CDD"/>
    <w:rsid w:val="0018703D"/>
    <w:rsid w:val="00187056"/>
    <w:rsid w:val="001873CD"/>
    <w:rsid w:val="0018765C"/>
    <w:rsid w:val="001911BB"/>
    <w:rsid w:val="001914EA"/>
    <w:rsid w:val="00193ED0"/>
    <w:rsid w:val="00194464"/>
    <w:rsid w:val="00197EC5"/>
    <w:rsid w:val="001A104E"/>
    <w:rsid w:val="001A266F"/>
    <w:rsid w:val="001A51A3"/>
    <w:rsid w:val="001A601C"/>
    <w:rsid w:val="001A6BDA"/>
    <w:rsid w:val="001A7AFB"/>
    <w:rsid w:val="001B137B"/>
    <w:rsid w:val="001B2683"/>
    <w:rsid w:val="001B4305"/>
    <w:rsid w:val="001C4261"/>
    <w:rsid w:val="001C47AC"/>
    <w:rsid w:val="001D1418"/>
    <w:rsid w:val="001D4252"/>
    <w:rsid w:val="001D495D"/>
    <w:rsid w:val="001D5342"/>
    <w:rsid w:val="001D60DE"/>
    <w:rsid w:val="001D62BB"/>
    <w:rsid w:val="001D6654"/>
    <w:rsid w:val="001D6E88"/>
    <w:rsid w:val="001F06C8"/>
    <w:rsid w:val="001F224E"/>
    <w:rsid w:val="001F2696"/>
    <w:rsid w:val="001F2DF0"/>
    <w:rsid w:val="001F521E"/>
    <w:rsid w:val="001F741F"/>
    <w:rsid w:val="002012C7"/>
    <w:rsid w:val="002030AF"/>
    <w:rsid w:val="00205D14"/>
    <w:rsid w:val="00205F94"/>
    <w:rsid w:val="00207375"/>
    <w:rsid w:val="00210F1B"/>
    <w:rsid w:val="002155B8"/>
    <w:rsid w:val="00220B0E"/>
    <w:rsid w:val="0022291E"/>
    <w:rsid w:val="00223491"/>
    <w:rsid w:val="00223B66"/>
    <w:rsid w:val="00224D35"/>
    <w:rsid w:val="0022516B"/>
    <w:rsid w:val="00230D2B"/>
    <w:rsid w:val="00234556"/>
    <w:rsid w:val="00235FD1"/>
    <w:rsid w:val="0023711B"/>
    <w:rsid w:val="00243CC7"/>
    <w:rsid w:val="00244BFA"/>
    <w:rsid w:val="00245F87"/>
    <w:rsid w:val="0024740B"/>
    <w:rsid w:val="0025157E"/>
    <w:rsid w:val="00252E86"/>
    <w:rsid w:val="0025308D"/>
    <w:rsid w:val="00253AF4"/>
    <w:rsid w:val="00254A95"/>
    <w:rsid w:val="0026058A"/>
    <w:rsid w:val="00261C97"/>
    <w:rsid w:val="002643A4"/>
    <w:rsid w:val="002741DD"/>
    <w:rsid w:val="00277A1C"/>
    <w:rsid w:val="00277A45"/>
    <w:rsid w:val="00280466"/>
    <w:rsid w:val="00291583"/>
    <w:rsid w:val="00293B3E"/>
    <w:rsid w:val="00296622"/>
    <w:rsid w:val="0029767C"/>
    <w:rsid w:val="002A4776"/>
    <w:rsid w:val="002A4AA8"/>
    <w:rsid w:val="002B09A9"/>
    <w:rsid w:val="002B1177"/>
    <w:rsid w:val="002B28BA"/>
    <w:rsid w:val="002B28CC"/>
    <w:rsid w:val="002B3624"/>
    <w:rsid w:val="002B386F"/>
    <w:rsid w:val="002B51D2"/>
    <w:rsid w:val="002B5C32"/>
    <w:rsid w:val="002B5F0C"/>
    <w:rsid w:val="002B6ACC"/>
    <w:rsid w:val="002B6DB0"/>
    <w:rsid w:val="002C0AD6"/>
    <w:rsid w:val="002C2DAB"/>
    <w:rsid w:val="002C436E"/>
    <w:rsid w:val="002C47B3"/>
    <w:rsid w:val="002D1DCB"/>
    <w:rsid w:val="002D2222"/>
    <w:rsid w:val="002D3BA2"/>
    <w:rsid w:val="002D5317"/>
    <w:rsid w:val="002D5626"/>
    <w:rsid w:val="002D70C2"/>
    <w:rsid w:val="002D7D9B"/>
    <w:rsid w:val="002E3DBB"/>
    <w:rsid w:val="002E65D9"/>
    <w:rsid w:val="002F3DD4"/>
    <w:rsid w:val="002F49E1"/>
    <w:rsid w:val="002F4C9C"/>
    <w:rsid w:val="002F5699"/>
    <w:rsid w:val="002F636A"/>
    <w:rsid w:val="002F7B84"/>
    <w:rsid w:val="002F7D69"/>
    <w:rsid w:val="00300181"/>
    <w:rsid w:val="00302ED8"/>
    <w:rsid w:val="00303E29"/>
    <w:rsid w:val="00303E7F"/>
    <w:rsid w:val="00306BDC"/>
    <w:rsid w:val="00314EA5"/>
    <w:rsid w:val="0032030B"/>
    <w:rsid w:val="00324E84"/>
    <w:rsid w:val="00324FD8"/>
    <w:rsid w:val="0032550A"/>
    <w:rsid w:val="0032614C"/>
    <w:rsid w:val="00330C16"/>
    <w:rsid w:val="003341CE"/>
    <w:rsid w:val="003360AD"/>
    <w:rsid w:val="00336601"/>
    <w:rsid w:val="00336DF0"/>
    <w:rsid w:val="00337254"/>
    <w:rsid w:val="0034266D"/>
    <w:rsid w:val="00342BD7"/>
    <w:rsid w:val="0034435D"/>
    <w:rsid w:val="00345825"/>
    <w:rsid w:val="00347993"/>
    <w:rsid w:val="00347AE1"/>
    <w:rsid w:val="00351249"/>
    <w:rsid w:val="00352BA9"/>
    <w:rsid w:val="00352CAD"/>
    <w:rsid w:val="00354961"/>
    <w:rsid w:val="00355849"/>
    <w:rsid w:val="00357F29"/>
    <w:rsid w:val="003602AE"/>
    <w:rsid w:val="00361A9B"/>
    <w:rsid w:val="00367AFE"/>
    <w:rsid w:val="0037139D"/>
    <w:rsid w:val="00373D27"/>
    <w:rsid w:val="003759B5"/>
    <w:rsid w:val="003774F2"/>
    <w:rsid w:val="00380986"/>
    <w:rsid w:val="003809F0"/>
    <w:rsid w:val="003814EC"/>
    <w:rsid w:val="00383306"/>
    <w:rsid w:val="003934AA"/>
    <w:rsid w:val="0039447A"/>
    <w:rsid w:val="0039505C"/>
    <w:rsid w:val="0039749A"/>
    <w:rsid w:val="003A0EC4"/>
    <w:rsid w:val="003A1634"/>
    <w:rsid w:val="003A194D"/>
    <w:rsid w:val="003A1FFB"/>
    <w:rsid w:val="003A31D6"/>
    <w:rsid w:val="003A4A66"/>
    <w:rsid w:val="003A4BA4"/>
    <w:rsid w:val="003B028F"/>
    <w:rsid w:val="003B64EF"/>
    <w:rsid w:val="003B6BE5"/>
    <w:rsid w:val="003B6D2D"/>
    <w:rsid w:val="003C0624"/>
    <w:rsid w:val="003C4293"/>
    <w:rsid w:val="003C4B04"/>
    <w:rsid w:val="003C7073"/>
    <w:rsid w:val="003D04C4"/>
    <w:rsid w:val="003D0528"/>
    <w:rsid w:val="003D0D42"/>
    <w:rsid w:val="003D3475"/>
    <w:rsid w:val="003D39E1"/>
    <w:rsid w:val="003D4519"/>
    <w:rsid w:val="003D5741"/>
    <w:rsid w:val="003D7F89"/>
    <w:rsid w:val="003E4C1E"/>
    <w:rsid w:val="003E5406"/>
    <w:rsid w:val="003F26D3"/>
    <w:rsid w:val="00400C0E"/>
    <w:rsid w:val="0040173E"/>
    <w:rsid w:val="004025DC"/>
    <w:rsid w:val="004065ED"/>
    <w:rsid w:val="00406762"/>
    <w:rsid w:val="00407189"/>
    <w:rsid w:val="0040760C"/>
    <w:rsid w:val="004105B1"/>
    <w:rsid w:val="00413251"/>
    <w:rsid w:val="00414FF1"/>
    <w:rsid w:val="004172EA"/>
    <w:rsid w:val="00422FA7"/>
    <w:rsid w:val="0042352D"/>
    <w:rsid w:val="00425AE3"/>
    <w:rsid w:val="00427D14"/>
    <w:rsid w:val="00430AD7"/>
    <w:rsid w:val="00431953"/>
    <w:rsid w:val="00431D49"/>
    <w:rsid w:val="00433563"/>
    <w:rsid w:val="00433FBE"/>
    <w:rsid w:val="004351A7"/>
    <w:rsid w:val="00435503"/>
    <w:rsid w:val="00435769"/>
    <w:rsid w:val="004362D7"/>
    <w:rsid w:val="00436570"/>
    <w:rsid w:val="00441559"/>
    <w:rsid w:val="00444C4E"/>
    <w:rsid w:val="00446147"/>
    <w:rsid w:val="00450821"/>
    <w:rsid w:val="00450DAE"/>
    <w:rsid w:val="004513C2"/>
    <w:rsid w:val="0045605F"/>
    <w:rsid w:val="004560FC"/>
    <w:rsid w:val="00456DAC"/>
    <w:rsid w:val="00460CF5"/>
    <w:rsid w:val="0046201B"/>
    <w:rsid w:val="00462579"/>
    <w:rsid w:val="00462EE0"/>
    <w:rsid w:val="004720BA"/>
    <w:rsid w:val="0047686F"/>
    <w:rsid w:val="004779B4"/>
    <w:rsid w:val="00486389"/>
    <w:rsid w:val="00487E2B"/>
    <w:rsid w:val="004916B2"/>
    <w:rsid w:val="0049466A"/>
    <w:rsid w:val="00495697"/>
    <w:rsid w:val="00496751"/>
    <w:rsid w:val="00496E03"/>
    <w:rsid w:val="004A0230"/>
    <w:rsid w:val="004A3717"/>
    <w:rsid w:val="004A3A75"/>
    <w:rsid w:val="004A50E3"/>
    <w:rsid w:val="004A5A9B"/>
    <w:rsid w:val="004B206C"/>
    <w:rsid w:val="004C0875"/>
    <w:rsid w:val="004C200B"/>
    <w:rsid w:val="004C2351"/>
    <w:rsid w:val="004C3413"/>
    <w:rsid w:val="004C3767"/>
    <w:rsid w:val="004C4B25"/>
    <w:rsid w:val="004C5B2C"/>
    <w:rsid w:val="004C5F9E"/>
    <w:rsid w:val="004C744E"/>
    <w:rsid w:val="004D00AB"/>
    <w:rsid w:val="004D2D4A"/>
    <w:rsid w:val="004D5D01"/>
    <w:rsid w:val="004D5F21"/>
    <w:rsid w:val="004D7487"/>
    <w:rsid w:val="004E0170"/>
    <w:rsid w:val="004E04B8"/>
    <w:rsid w:val="00500643"/>
    <w:rsid w:val="0050090F"/>
    <w:rsid w:val="00501742"/>
    <w:rsid w:val="0050269C"/>
    <w:rsid w:val="00502A36"/>
    <w:rsid w:val="005041A6"/>
    <w:rsid w:val="00507ECB"/>
    <w:rsid w:val="00507F1F"/>
    <w:rsid w:val="00511128"/>
    <w:rsid w:val="00513DEB"/>
    <w:rsid w:val="005152B9"/>
    <w:rsid w:val="00517C6B"/>
    <w:rsid w:val="00520550"/>
    <w:rsid w:val="00521F1A"/>
    <w:rsid w:val="005240CF"/>
    <w:rsid w:val="00526B5A"/>
    <w:rsid w:val="005316F3"/>
    <w:rsid w:val="005322F7"/>
    <w:rsid w:val="00535DAB"/>
    <w:rsid w:val="00542B29"/>
    <w:rsid w:val="005457DA"/>
    <w:rsid w:val="005500F5"/>
    <w:rsid w:val="005541ED"/>
    <w:rsid w:val="00554E2B"/>
    <w:rsid w:val="005569E8"/>
    <w:rsid w:val="005607EE"/>
    <w:rsid w:val="00564165"/>
    <w:rsid w:val="00564491"/>
    <w:rsid w:val="005651A2"/>
    <w:rsid w:val="00565E5E"/>
    <w:rsid w:val="00567C3C"/>
    <w:rsid w:val="005704BF"/>
    <w:rsid w:val="00571D13"/>
    <w:rsid w:val="005735FF"/>
    <w:rsid w:val="0057403F"/>
    <w:rsid w:val="005772E5"/>
    <w:rsid w:val="00580AAA"/>
    <w:rsid w:val="005834A5"/>
    <w:rsid w:val="00583E7E"/>
    <w:rsid w:val="0058403F"/>
    <w:rsid w:val="00584BF4"/>
    <w:rsid w:val="005869F2"/>
    <w:rsid w:val="00586B23"/>
    <w:rsid w:val="00587AB9"/>
    <w:rsid w:val="00587CC5"/>
    <w:rsid w:val="00591577"/>
    <w:rsid w:val="005926B6"/>
    <w:rsid w:val="005957CC"/>
    <w:rsid w:val="005A0DA5"/>
    <w:rsid w:val="005A15CA"/>
    <w:rsid w:val="005A584D"/>
    <w:rsid w:val="005A6459"/>
    <w:rsid w:val="005A6B8D"/>
    <w:rsid w:val="005B04EC"/>
    <w:rsid w:val="005B1412"/>
    <w:rsid w:val="005B30B8"/>
    <w:rsid w:val="005B3AF7"/>
    <w:rsid w:val="005B3DC0"/>
    <w:rsid w:val="005B4F8A"/>
    <w:rsid w:val="005B59F9"/>
    <w:rsid w:val="005B7962"/>
    <w:rsid w:val="005C0064"/>
    <w:rsid w:val="005C0CEE"/>
    <w:rsid w:val="005C242C"/>
    <w:rsid w:val="005C4843"/>
    <w:rsid w:val="005C65FF"/>
    <w:rsid w:val="005C6E1B"/>
    <w:rsid w:val="005C7891"/>
    <w:rsid w:val="005D15E4"/>
    <w:rsid w:val="005D727A"/>
    <w:rsid w:val="005E4D87"/>
    <w:rsid w:val="005E731C"/>
    <w:rsid w:val="005F1257"/>
    <w:rsid w:val="005F232E"/>
    <w:rsid w:val="005F65D6"/>
    <w:rsid w:val="005F6FCD"/>
    <w:rsid w:val="00601A3C"/>
    <w:rsid w:val="00603A61"/>
    <w:rsid w:val="00605ED8"/>
    <w:rsid w:val="00606791"/>
    <w:rsid w:val="006069D7"/>
    <w:rsid w:val="00611354"/>
    <w:rsid w:val="0061170E"/>
    <w:rsid w:val="00615AD8"/>
    <w:rsid w:val="00617B0F"/>
    <w:rsid w:val="006207D5"/>
    <w:rsid w:val="00621482"/>
    <w:rsid w:val="00621BDE"/>
    <w:rsid w:val="00622F95"/>
    <w:rsid w:val="00623821"/>
    <w:rsid w:val="00623824"/>
    <w:rsid w:val="00624484"/>
    <w:rsid w:val="0062578B"/>
    <w:rsid w:val="00626372"/>
    <w:rsid w:val="00630C6C"/>
    <w:rsid w:val="006335FF"/>
    <w:rsid w:val="00634BD4"/>
    <w:rsid w:val="0063696C"/>
    <w:rsid w:val="00644534"/>
    <w:rsid w:val="00645020"/>
    <w:rsid w:val="006471C4"/>
    <w:rsid w:val="00647D2B"/>
    <w:rsid w:val="006530C4"/>
    <w:rsid w:val="00653575"/>
    <w:rsid w:val="0065510A"/>
    <w:rsid w:val="00664A89"/>
    <w:rsid w:val="00666BF4"/>
    <w:rsid w:val="006728CD"/>
    <w:rsid w:val="006734C6"/>
    <w:rsid w:val="00675E33"/>
    <w:rsid w:val="006760B4"/>
    <w:rsid w:val="00676EF0"/>
    <w:rsid w:val="00682AD6"/>
    <w:rsid w:val="0068360C"/>
    <w:rsid w:val="006843D2"/>
    <w:rsid w:val="00691150"/>
    <w:rsid w:val="00692272"/>
    <w:rsid w:val="006938E5"/>
    <w:rsid w:val="00695FDC"/>
    <w:rsid w:val="006A1B33"/>
    <w:rsid w:val="006A25B5"/>
    <w:rsid w:val="006A2EA0"/>
    <w:rsid w:val="006A5427"/>
    <w:rsid w:val="006A76DC"/>
    <w:rsid w:val="006A7984"/>
    <w:rsid w:val="006B13CB"/>
    <w:rsid w:val="006B416A"/>
    <w:rsid w:val="006B43D4"/>
    <w:rsid w:val="006C233A"/>
    <w:rsid w:val="006C3EE0"/>
    <w:rsid w:val="006C48B7"/>
    <w:rsid w:val="006C5316"/>
    <w:rsid w:val="006C75CA"/>
    <w:rsid w:val="006D1620"/>
    <w:rsid w:val="006D1CF5"/>
    <w:rsid w:val="006D223B"/>
    <w:rsid w:val="006D536A"/>
    <w:rsid w:val="006D617F"/>
    <w:rsid w:val="006D6FDD"/>
    <w:rsid w:val="006E1487"/>
    <w:rsid w:val="006E2B6E"/>
    <w:rsid w:val="006F60CF"/>
    <w:rsid w:val="00701048"/>
    <w:rsid w:val="007010B5"/>
    <w:rsid w:val="0070120B"/>
    <w:rsid w:val="0070158F"/>
    <w:rsid w:val="007017A4"/>
    <w:rsid w:val="00702F56"/>
    <w:rsid w:val="00710922"/>
    <w:rsid w:val="00712137"/>
    <w:rsid w:val="00712467"/>
    <w:rsid w:val="007127CF"/>
    <w:rsid w:val="00715A89"/>
    <w:rsid w:val="00715BF1"/>
    <w:rsid w:val="00721F00"/>
    <w:rsid w:val="00723D12"/>
    <w:rsid w:val="00723E1A"/>
    <w:rsid w:val="0072529D"/>
    <w:rsid w:val="007302CE"/>
    <w:rsid w:val="00732AD9"/>
    <w:rsid w:val="00735B5D"/>
    <w:rsid w:val="00741AA0"/>
    <w:rsid w:val="00742647"/>
    <w:rsid w:val="00743AA1"/>
    <w:rsid w:val="00746BA1"/>
    <w:rsid w:val="00752C57"/>
    <w:rsid w:val="00753F13"/>
    <w:rsid w:val="00754A8F"/>
    <w:rsid w:val="00756B33"/>
    <w:rsid w:val="007570EE"/>
    <w:rsid w:val="0075798D"/>
    <w:rsid w:val="00757C6A"/>
    <w:rsid w:val="00760382"/>
    <w:rsid w:val="007640E2"/>
    <w:rsid w:val="0077036E"/>
    <w:rsid w:val="007718B6"/>
    <w:rsid w:val="00771D5F"/>
    <w:rsid w:val="00772E52"/>
    <w:rsid w:val="007755AE"/>
    <w:rsid w:val="00775A01"/>
    <w:rsid w:val="00776C8E"/>
    <w:rsid w:val="00777A55"/>
    <w:rsid w:val="00780ECD"/>
    <w:rsid w:val="00780F24"/>
    <w:rsid w:val="00785512"/>
    <w:rsid w:val="007868DC"/>
    <w:rsid w:val="00786ACA"/>
    <w:rsid w:val="007870EE"/>
    <w:rsid w:val="007906C1"/>
    <w:rsid w:val="00790E3E"/>
    <w:rsid w:val="0079385C"/>
    <w:rsid w:val="0079424A"/>
    <w:rsid w:val="007946F5"/>
    <w:rsid w:val="00796441"/>
    <w:rsid w:val="007A0A70"/>
    <w:rsid w:val="007A20E5"/>
    <w:rsid w:val="007A4263"/>
    <w:rsid w:val="007A5697"/>
    <w:rsid w:val="007A5C16"/>
    <w:rsid w:val="007A62A8"/>
    <w:rsid w:val="007A6B35"/>
    <w:rsid w:val="007A7212"/>
    <w:rsid w:val="007A793A"/>
    <w:rsid w:val="007B28FF"/>
    <w:rsid w:val="007B7269"/>
    <w:rsid w:val="007C3309"/>
    <w:rsid w:val="007C3D2A"/>
    <w:rsid w:val="007C3EEA"/>
    <w:rsid w:val="007C5908"/>
    <w:rsid w:val="007C640C"/>
    <w:rsid w:val="007C7A8B"/>
    <w:rsid w:val="007D3F3B"/>
    <w:rsid w:val="007E0F25"/>
    <w:rsid w:val="007E1265"/>
    <w:rsid w:val="007E5AFF"/>
    <w:rsid w:val="007F2AFE"/>
    <w:rsid w:val="007F2E68"/>
    <w:rsid w:val="007F3F7C"/>
    <w:rsid w:val="007F6C89"/>
    <w:rsid w:val="007F7F45"/>
    <w:rsid w:val="007F7FFA"/>
    <w:rsid w:val="008030D0"/>
    <w:rsid w:val="008031C4"/>
    <w:rsid w:val="0080341B"/>
    <w:rsid w:val="00804A24"/>
    <w:rsid w:val="00811F41"/>
    <w:rsid w:val="008155B3"/>
    <w:rsid w:val="008158A8"/>
    <w:rsid w:val="008169B5"/>
    <w:rsid w:val="008230A3"/>
    <w:rsid w:val="008244E4"/>
    <w:rsid w:val="008347D9"/>
    <w:rsid w:val="008349FF"/>
    <w:rsid w:val="00834E2B"/>
    <w:rsid w:val="008363B6"/>
    <w:rsid w:val="00841263"/>
    <w:rsid w:val="00843EDE"/>
    <w:rsid w:val="00845A74"/>
    <w:rsid w:val="00846A3D"/>
    <w:rsid w:val="008514D0"/>
    <w:rsid w:val="008515D5"/>
    <w:rsid w:val="00851E40"/>
    <w:rsid w:val="00852439"/>
    <w:rsid w:val="00852F87"/>
    <w:rsid w:val="00853FBC"/>
    <w:rsid w:val="008557B5"/>
    <w:rsid w:val="00860095"/>
    <w:rsid w:val="008604E7"/>
    <w:rsid w:val="00860962"/>
    <w:rsid w:val="00862993"/>
    <w:rsid w:val="00862C0B"/>
    <w:rsid w:val="008638D5"/>
    <w:rsid w:val="00864BBB"/>
    <w:rsid w:val="00872D8A"/>
    <w:rsid w:val="00881BFD"/>
    <w:rsid w:val="00884207"/>
    <w:rsid w:val="008860E9"/>
    <w:rsid w:val="00893094"/>
    <w:rsid w:val="008934C7"/>
    <w:rsid w:val="0089391A"/>
    <w:rsid w:val="00894214"/>
    <w:rsid w:val="00894C13"/>
    <w:rsid w:val="00895041"/>
    <w:rsid w:val="008A0576"/>
    <w:rsid w:val="008A11FE"/>
    <w:rsid w:val="008A2BEF"/>
    <w:rsid w:val="008A36CD"/>
    <w:rsid w:val="008A3BDA"/>
    <w:rsid w:val="008A4B1F"/>
    <w:rsid w:val="008A5938"/>
    <w:rsid w:val="008A5A1A"/>
    <w:rsid w:val="008A6F22"/>
    <w:rsid w:val="008A7667"/>
    <w:rsid w:val="008B0671"/>
    <w:rsid w:val="008B2FC4"/>
    <w:rsid w:val="008B38EA"/>
    <w:rsid w:val="008B4DF1"/>
    <w:rsid w:val="008B6C8A"/>
    <w:rsid w:val="008B71DA"/>
    <w:rsid w:val="008C0935"/>
    <w:rsid w:val="008C1439"/>
    <w:rsid w:val="008C4426"/>
    <w:rsid w:val="008C4E0A"/>
    <w:rsid w:val="008C7000"/>
    <w:rsid w:val="008C7166"/>
    <w:rsid w:val="008C78E7"/>
    <w:rsid w:val="008C79A2"/>
    <w:rsid w:val="008C7D2C"/>
    <w:rsid w:val="008D04AF"/>
    <w:rsid w:val="008D3421"/>
    <w:rsid w:val="008D681F"/>
    <w:rsid w:val="008D6FE7"/>
    <w:rsid w:val="008D7F7B"/>
    <w:rsid w:val="008E00EE"/>
    <w:rsid w:val="008E0B84"/>
    <w:rsid w:val="008F00BF"/>
    <w:rsid w:val="008F0C52"/>
    <w:rsid w:val="008F3A69"/>
    <w:rsid w:val="008F3D91"/>
    <w:rsid w:val="008F6C4D"/>
    <w:rsid w:val="00900610"/>
    <w:rsid w:val="00900C74"/>
    <w:rsid w:val="00903089"/>
    <w:rsid w:val="009040C8"/>
    <w:rsid w:val="0090433D"/>
    <w:rsid w:val="00905A45"/>
    <w:rsid w:val="00905D8B"/>
    <w:rsid w:val="00906862"/>
    <w:rsid w:val="00907BAC"/>
    <w:rsid w:val="00910006"/>
    <w:rsid w:val="0091072D"/>
    <w:rsid w:val="00911A13"/>
    <w:rsid w:val="00911C96"/>
    <w:rsid w:val="00912416"/>
    <w:rsid w:val="009251C8"/>
    <w:rsid w:val="00927242"/>
    <w:rsid w:val="00933594"/>
    <w:rsid w:val="009345B3"/>
    <w:rsid w:val="00935EEB"/>
    <w:rsid w:val="00945B80"/>
    <w:rsid w:val="0094667C"/>
    <w:rsid w:val="0094712C"/>
    <w:rsid w:val="00956E91"/>
    <w:rsid w:val="0096191A"/>
    <w:rsid w:val="00967B1A"/>
    <w:rsid w:val="00967D6C"/>
    <w:rsid w:val="00972453"/>
    <w:rsid w:val="009747A2"/>
    <w:rsid w:val="0098410A"/>
    <w:rsid w:val="00985AA8"/>
    <w:rsid w:val="0098674A"/>
    <w:rsid w:val="00992B30"/>
    <w:rsid w:val="00993B87"/>
    <w:rsid w:val="00993E5A"/>
    <w:rsid w:val="009961C8"/>
    <w:rsid w:val="00997971"/>
    <w:rsid w:val="009A1EF4"/>
    <w:rsid w:val="009A34FD"/>
    <w:rsid w:val="009A4A91"/>
    <w:rsid w:val="009A5226"/>
    <w:rsid w:val="009A6B46"/>
    <w:rsid w:val="009A7F2D"/>
    <w:rsid w:val="009B1DCA"/>
    <w:rsid w:val="009B301E"/>
    <w:rsid w:val="009B430C"/>
    <w:rsid w:val="009B64D2"/>
    <w:rsid w:val="009B784D"/>
    <w:rsid w:val="009B7D3B"/>
    <w:rsid w:val="009C3674"/>
    <w:rsid w:val="009C4BAB"/>
    <w:rsid w:val="009C5108"/>
    <w:rsid w:val="009C5AFE"/>
    <w:rsid w:val="009C70F8"/>
    <w:rsid w:val="009D0847"/>
    <w:rsid w:val="009D08AA"/>
    <w:rsid w:val="009D1089"/>
    <w:rsid w:val="009D361F"/>
    <w:rsid w:val="009D378A"/>
    <w:rsid w:val="009D379B"/>
    <w:rsid w:val="009E1DD2"/>
    <w:rsid w:val="009E4476"/>
    <w:rsid w:val="009F1D98"/>
    <w:rsid w:val="009F39C6"/>
    <w:rsid w:val="009F4DFA"/>
    <w:rsid w:val="009F4E67"/>
    <w:rsid w:val="009F58EC"/>
    <w:rsid w:val="009F61E0"/>
    <w:rsid w:val="009F6EF3"/>
    <w:rsid w:val="00A0047E"/>
    <w:rsid w:val="00A020EF"/>
    <w:rsid w:val="00A035F7"/>
    <w:rsid w:val="00A03E7E"/>
    <w:rsid w:val="00A045B4"/>
    <w:rsid w:val="00A05410"/>
    <w:rsid w:val="00A0750D"/>
    <w:rsid w:val="00A101D1"/>
    <w:rsid w:val="00A1086D"/>
    <w:rsid w:val="00A1137F"/>
    <w:rsid w:val="00A11890"/>
    <w:rsid w:val="00A12279"/>
    <w:rsid w:val="00A154BE"/>
    <w:rsid w:val="00A1678B"/>
    <w:rsid w:val="00A16E7F"/>
    <w:rsid w:val="00A20E4C"/>
    <w:rsid w:val="00A20EDC"/>
    <w:rsid w:val="00A216E8"/>
    <w:rsid w:val="00A23AFB"/>
    <w:rsid w:val="00A24C30"/>
    <w:rsid w:val="00A2529D"/>
    <w:rsid w:val="00A33E82"/>
    <w:rsid w:val="00A37232"/>
    <w:rsid w:val="00A37336"/>
    <w:rsid w:val="00A47C92"/>
    <w:rsid w:val="00A47D4F"/>
    <w:rsid w:val="00A51598"/>
    <w:rsid w:val="00A53C09"/>
    <w:rsid w:val="00A54263"/>
    <w:rsid w:val="00A542D5"/>
    <w:rsid w:val="00A57F0F"/>
    <w:rsid w:val="00A61AD3"/>
    <w:rsid w:val="00A61C73"/>
    <w:rsid w:val="00A61DC3"/>
    <w:rsid w:val="00A62582"/>
    <w:rsid w:val="00A62980"/>
    <w:rsid w:val="00A63BE0"/>
    <w:rsid w:val="00A66812"/>
    <w:rsid w:val="00A74A3A"/>
    <w:rsid w:val="00A8058D"/>
    <w:rsid w:val="00A80C79"/>
    <w:rsid w:val="00A85BDD"/>
    <w:rsid w:val="00A87A9B"/>
    <w:rsid w:val="00A87CC7"/>
    <w:rsid w:val="00A94899"/>
    <w:rsid w:val="00A95903"/>
    <w:rsid w:val="00AA1649"/>
    <w:rsid w:val="00AA1903"/>
    <w:rsid w:val="00AA2D46"/>
    <w:rsid w:val="00AA3B66"/>
    <w:rsid w:val="00AB3C3F"/>
    <w:rsid w:val="00AB49F4"/>
    <w:rsid w:val="00AB5849"/>
    <w:rsid w:val="00AB6451"/>
    <w:rsid w:val="00AB6C0A"/>
    <w:rsid w:val="00AB7494"/>
    <w:rsid w:val="00AB7BE7"/>
    <w:rsid w:val="00AC30AE"/>
    <w:rsid w:val="00AD095F"/>
    <w:rsid w:val="00AD0B8C"/>
    <w:rsid w:val="00AE1ECC"/>
    <w:rsid w:val="00AE336D"/>
    <w:rsid w:val="00AE5467"/>
    <w:rsid w:val="00AF07CA"/>
    <w:rsid w:val="00AF581E"/>
    <w:rsid w:val="00AF5BC8"/>
    <w:rsid w:val="00AF6700"/>
    <w:rsid w:val="00B013C7"/>
    <w:rsid w:val="00B0219B"/>
    <w:rsid w:val="00B035FA"/>
    <w:rsid w:val="00B03CCD"/>
    <w:rsid w:val="00B0462F"/>
    <w:rsid w:val="00B076A5"/>
    <w:rsid w:val="00B07B93"/>
    <w:rsid w:val="00B10736"/>
    <w:rsid w:val="00B12A3E"/>
    <w:rsid w:val="00B132A5"/>
    <w:rsid w:val="00B164A0"/>
    <w:rsid w:val="00B17A57"/>
    <w:rsid w:val="00B21C43"/>
    <w:rsid w:val="00B30219"/>
    <w:rsid w:val="00B30236"/>
    <w:rsid w:val="00B318C6"/>
    <w:rsid w:val="00B33233"/>
    <w:rsid w:val="00B36F4F"/>
    <w:rsid w:val="00B37913"/>
    <w:rsid w:val="00B413E0"/>
    <w:rsid w:val="00B437B8"/>
    <w:rsid w:val="00B4398A"/>
    <w:rsid w:val="00B45142"/>
    <w:rsid w:val="00B50AF1"/>
    <w:rsid w:val="00B51C54"/>
    <w:rsid w:val="00B558B3"/>
    <w:rsid w:val="00B56488"/>
    <w:rsid w:val="00B60CA6"/>
    <w:rsid w:val="00B60E6A"/>
    <w:rsid w:val="00B64417"/>
    <w:rsid w:val="00B71429"/>
    <w:rsid w:val="00B727BC"/>
    <w:rsid w:val="00B72F28"/>
    <w:rsid w:val="00B74E20"/>
    <w:rsid w:val="00B7707C"/>
    <w:rsid w:val="00B771B0"/>
    <w:rsid w:val="00B83710"/>
    <w:rsid w:val="00B84C62"/>
    <w:rsid w:val="00B855C9"/>
    <w:rsid w:val="00B87789"/>
    <w:rsid w:val="00B877D3"/>
    <w:rsid w:val="00B9153C"/>
    <w:rsid w:val="00B95F70"/>
    <w:rsid w:val="00BA1C8E"/>
    <w:rsid w:val="00BA3A80"/>
    <w:rsid w:val="00BA6628"/>
    <w:rsid w:val="00BA6B55"/>
    <w:rsid w:val="00BB0870"/>
    <w:rsid w:val="00BB1597"/>
    <w:rsid w:val="00BB195A"/>
    <w:rsid w:val="00BB1BD7"/>
    <w:rsid w:val="00BB3DBA"/>
    <w:rsid w:val="00BB4C19"/>
    <w:rsid w:val="00BB611F"/>
    <w:rsid w:val="00BC06A2"/>
    <w:rsid w:val="00BC1DA6"/>
    <w:rsid w:val="00BC4797"/>
    <w:rsid w:val="00BC56C3"/>
    <w:rsid w:val="00BD172E"/>
    <w:rsid w:val="00BD7F49"/>
    <w:rsid w:val="00BE04A9"/>
    <w:rsid w:val="00BE0649"/>
    <w:rsid w:val="00BE0AAD"/>
    <w:rsid w:val="00BE4F5A"/>
    <w:rsid w:val="00BE6640"/>
    <w:rsid w:val="00BF19AC"/>
    <w:rsid w:val="00BF32C9"/>
    <w:rsid w:val="00BF4DC7"/>
    <w:rsid w:val="00C009D7"/>
    <w:rsid w:val="00C03148"/>
    <w:rsid w:val="00C04E69"/>
    <w:rsid w:val="00C053A0"/>
    <w:rsid w:val="00C1066A"/>
    <w:rsid w:val="00C168C2"/>
    <w:rsid w:val="00C1746C"/>
    <w:rsid w:val="00C219CD"/>
    <w:rsid w:val="00C21EC9"/>
    <w:rsid w:val="00C23276"/>
    <w:rsid w:val="00C25094"/>
    <w:rsid w:val="00C2559D"/>
    <w:rsid w:val="00C26C4C"/>
    <w:rsid w:val="00C30BAA"/>
    <w:rsid w:val="00C30F97"/>
    <w:rsid w:val="00C3233D"/>
    <w:rsid w:val="00C32924"/>
    <w:rsid w:val="00C33DF3"/>
    <w:rsid w:val="00C35399"/>
    <w:rsid w:val="00C363F3"/>
    <w:rsid w:val="00C377BC"/>
    <w:rsid w:val="00C45F81"/>
    <w:rsid w:val="00C46BBB"/>
    <w:rsid w:val="00C46D50"/>
    <w:rsid w:val="00C47277"/>
    <w:rsid w:val="00C52BEA"/>
    <w:rsid w:val="00C52BF5"/>
    <w:rsid w:val="00C535A0"/>
    <w:rsid w:val="00C540FB"/>
    <w:rsid w:val="00C5547B"/>
    <w:rsid w:val="00C55A59"/>
    <w:rsid w:val="00C55D54"/>
    <w:rsid w:val="00C55EF2"/>
    <w:rsid w:val="00C56DE2"/>
    <w:rsid w:val="00C5746D"/>
    <w:rsid w:val="00C739BD"/>
    <w:rsid w:val="00C73BF6"/>
    <w:rsid w:val="00C76BE8"/>
    <w:rsid w:val="00C8674F"/>
    <w:rsid w:val="00C91757"/>
    <w:rsid w:val="00C91BEE"/>
    <w:rsid w:val="00C9439B"/>
    <w:rsid w:val="00C96BB3"/>
    <w:rsid w:val="00C9752A"/>
    <w:rsid w:val="00CA01D0"/>
    <w:rsid w:val="00CA065B"/>
    <w:rsid w:val="00CA0F09"/>
    <w:rsid w:val="00CA328B"/>
    <w:rsid w:val="00CA3882"/>
    <w:rsid w:val="00CA49E2"/>
    <w:rsid w:val="00CA4D63"/>
    <w:rsid w:val="00CA4F32"/>
    <w:rsid w:val="00CA5A67"/>
    <w:rsid w:val="00CA636E"/>
    <w:rsid w:val="00CA74B6"/>
    <w:rsid w:val="00CA7528"/>
    <w:rsid w:val="00CA7EB3"/>
    <w:rsid w:val="00CB2342"/>
    <w:rsid w:val="00CB3404"/>
    <w:rsid w:val="00CB6C02"/>
    <w:rsid w:val="00CB75CD"/>
    <w:rsid w:val="00CB7D6C"/>
    <w:rsid w:val="00CC1DC2"/>
    <w:rsid w:val="00CC1FC6"/>
    <w:rsid w:val="00CC27C7"/>
    <w:rsid w:val="00CC7687"/>
    <w:rsid w:val="00CE2515"/>
    <w:rsid w:val="00CE43F1"/>
    <w:rsid w:val="00CE494E"/>
    <w:rsid w:val="00CE670C"/>
    <w:rsid w:val="00CF1483"/>
    <w:rsid w:val="00CF189A"/>
    <w:rsid w:val="00CF2444"/>
    <w:rsid w:val="00CF39DC"/>
    <w:rsid w:val="00CF6973"/>
    <w:rsid w:val="00CF736A"/>
    <w:rsid w:val="00CF7859"/>
    <w:rsid w:val="00D10018"/>
    <w:rsid w:val="00D1052D"/>
    <w:rsid w:val="00D1112E"/>
    <w:rsid w:val="00D21515"/>
    <w:rsid w:val="00D22612"/>
    <w:rsid w:val="00D24CFB"/>
    <w:rsid w:val="00D272E5"/>
    <w:rsid w:val="00D30AAE"/>
    <w:rsid w:val="00D30F1B"/>
    <w:rsid w:val="00D348C7"/>
    <w:rsid w:val="00D35C7A"/>
    <w:rsid w:val="00D3694B"/>
    <w:rsid w:val="00D37163"/>
    <w:rsid w:val="00D43E00"/>
    <w:rsid w:val="00D44915"/>
    <w:rsid w:val="00D520E6"/>
    <w:rsid w:val="00D52280"/>
    <w:rsid w:val="00D527AC"/>
    <w:rsid w:val="00D528FF"/>
    <w:rsid w:val="00D52D01"/>
    <w:rsid w:val="00D539A8"/>
    <w:rsid w:val="00D601B8"/>
    <w:rsid w:val="00D625CB"/>
    <w:rsid w:val="00D62735"/>
    <w:rsid w:val="00D66E45"/>
    <w:rsid w:val="00D67E2B"/>
    <w:rsid w:val="00D70CFA"/>
    <w:rsid w:val="00D729CA"/>
    <w:rsid w:val="00D72E5F"/>
    <w:rsid w:val="00D73517"/>
    <w:rsid w:val="00D74278"/>
    <w:rsid w:val="00D7494F"/>
    <w:rsid w:val="00D74C0F"/>
    <w:rsid w:val="00D765B0"/>
    <w:rsid w:val="00D77559"/>
    <w:rsid w:val="00D775EE"/>
    <w:rsid w:val="00D8059F"/>
    <w:rsid w:val="00D80A46"/>
    <w:rsid w:val="00D8246A"/>
    <w:rsid w:val="00D83341"/>
    <w:rsid w:val="00D85100"/>
    <w:rsid w:val="00D9359B"/>
    <w:rsid w:val="00D973AD"/>
    <w:rsid w:val="00D97B1C"/>
    <w:rsid w:val="00DA1F5B"/>
    <w:rsid w:val="00DA23C8"/>
    <w:rsid w:val="00DA2929"/>
    <w:rsid w:val="00DB04B1"/>
    <w:rsid w:val="00DB2B48"/>
    <w:rsid w:val="00DB4C95"/>
    <w:rsid w:val="00DB74EC"/>
    <w:rsid w:val="00DC2790"/>
    <w:rsid w:val="00DC46FA"/>
    <w:rsid w:val="00DD0FCF"/>
    <w:rsid w:val="00DD1C15"/>
    <w:rsid w:val="00DD6AE6"/>
    <w:rsid w:val="00DD7D45"/>
    <w:rsid w:val="00DD7D8C"/>
    <w:rsid w:val="00DE1D4B"/>
    <w:rsid w:val="00DE2A0A"/>
    <w:rsid w:val="00DE4EE3"/>
    <w:rsid w:val="00DE68A8"/>
    <w:rsid w:val="00DE7429"/>
    <w:rsid w:val="00DE7D1F"/>
    <w:rsid w:val="00DF2A5D"/>
    <w:rsid w:val="00DF5705"/>
    <w:rsid w:val="00DF729E"/>
    <w:rsid w:val="00DF7542"/>
    <w:rsid w:val="00E00E6C"/>
    <w:rsid w:val="00E012A1"/>
    <w:rsid w:val="00E0192B"/>
    <w:rsid w:val="00E033D2"/>
    <w:rsid w:val="00E041BC"/>
    <w:rsid w:val="00E04A6E"/>
    <w:rsid w:val="00E0591C"/>
    <w:rsid w:val="00E06C8D"/>
    <w:rsid w:val="00E071EC"/>
    <w:rsid w:val="00E07BCD"/>
    <w:rsid w:val="00E11507"/>
    <w:rsid w:val="00E125E8"/>
    <w:rsid w:val="00E13182"/>
    <w:rsid w:val="00E13E9B"/>
    <w:rsid w:val="00E16205"/>
    <w:rsid w:val="00E16815"/>
    <w:rsid w:val="00E207FE"/>
    <w:rsid w:val="00E23730"/>
    <w:rsid w:val="00E24DBE"/>
    <w:rsid w:val="00E30AEB"/>
    <w:rsid w:val="00E3727B"/>
    <w:rsid w:val="00E4160D"/>
    <w:rsid w:val="00E41651"/>
    <w:rsid w:val="00E417F0"/>
    <w:rsid w:val="00E42426"/>
    <w:rsid w:val="00E42D64"/>
    <w:rsid w:val="00E440AA"/>
    <w:rsid w:val="00E45BA2"/>
    <w:rsid w:val="00E51485"/>
    <w:rsid w:val="00E55030"/>
    <w:rsid w:val="00E621EE"/>
    <w:rsid w:val="00E6252E"/>
    <w:rsid w:val="00E64021"/>
    <w:rsid w:val="00E66113"/>
    <w:rsid w:val="00E70F62"/>
    <w:rsid w:val="00E7239A"/>
    <w:rsid w:val="00E72590"/>
    <w:rsid w:val="00E72FEE"/>
    <w:rsid w:val="00E736D0"/>
    <w:rsid w:val="00E7464A"/>
    <w:rsid w:val="00E806AB"/>
    <w:rsid w:val="00E81460"/>
    <w:rsid w:val="00E901B1"/>
    <w:rsid w:val="00E908CE"/>
    <w:rsid w:val="00E91E67"/>
    <w:rsid w:val="00E93286"/>
    <w:rsid w:val="00E960A3"/>
    <w:rsid w:val="00EA082D"/>
    <w:rsid w:val="00EA0A10"/>
    <w:rsid w:val="00EA203B"/>
    <w:rsid w:val="00EA381B"/>
    <w:rsid w:val="00EA4A94"/>
    <w:rsid w:val="00EA4BC7"/>
    <w:rsid w:val="00EA5598"/>
    <w:rsid w:val="00EA74DC"/>
    <w:rsid w:val="00EA7DE1"/>
    <w:rsid w:val="00EB264C"/>
    <w:rsid w:val="00EB45AC"/>
    <w:rsid w:val="00EB5BE7"/>
    <w:rsid w:val="00EB7F9D"/>
    <w:rsid w:val="00EC16A0"/>
    <w:rsid w:val="00EC29B4"/>
    <w:rsid w:val="00EC55A2"/>
    <w:rsid w:val="00EC5D09"/>
    <w:rsid w:val="00EC5D82"/>
    <w:rsid w:val="00EC6CAA"/>
    <w:rsid w:val="00ED0A95"/>
    <w:rsid w:val="00ED0EFD"/>
    <w:rsid w:val="00EE1183"/>
    <w:rsid w:val="00EE28E6"/>
    <w:rsid w:val="00EE5E7A"/>
    <w:rsid w:val="00EE5E9B"/>
    <w:rsid w:val="00EE73CC"/>
    <w:rsid w:val="00EF0481"/>
    <w:rsid w:val="00EF0A49"/>
    <w:rsid w:val="00EF6F7F"/>
    <w:rsid w:val="00F00C1D"/>
    <w:rsid w:val="00F01AC1"/>
    <w:rsid w:val="00F07379"/>
    <w:rsid w:val="00F21FE6"/>
    <w:rsid w:val="00F25D6C"/>
    <w:rsid w:val="00F27884"/>
    <w:rsid w:val="00F33B32"/>
    <w:rsid w:val="00F3454D"/>
    <w:rsid w:val="00F356FC"/>
    <w:rsid w:val="00F36964"/>
    <w:rsid w:val="00F37ECF"/>
    <w:rsid w:val="00F40101"/>
    <w:rsid w:val="00F41977"/>
    <w:rsid w:val="00F422F6"/>
    <w:rsid w:val="00F43E73"/>
    <w:rsid w:val="00F44302"/>
    <w:rsid w:val="00F44468"/>
    <w:rsid w:val="00F4637B"/>
    <w:rsid w:val="00F53F47"/>
    <w:rsid w:val="00F54D56"/>
    <w:rsid w:val="00F55FAF"/>
    <w:rsid w:val="00F569D8"/>
    <w:rsid w:val="00F56D69"/>
    <w:rsid w:val="00F60131"/>
    <w:rsid w:val="00F6377E"/>
    <w:rsid w:val="00F652DD"/>
    <w:rsid w:val="00F66EB5"/>
    <w:rsid w:val="00F76265"/>
    <w:rsid w:val="00F763B9"/>
    <w:rsid w:val="00F77FB5"/>
    <w:rsid w:val="00F802D2"/>
    <w:rsid w:val="00F93CBE"/>
    <w:rsid w:val="00F97BF9"/>
    <w:rsid w:val="00FA3887"/>
    <w:rsid w:val="00FA4D12"/>
    <w:rsid w:val="00FA6CF0"/>
    <w:rsid w:val="00FA7056"/>
    <w:rsid w:val="00FA7491"/>
    <w:rsid w:val="00FB3185"/>
    <w:rsid w:val="00FB5206"/>
    <w:rsid w:val="00FB7BAD"/>
    <w:rsid w:val="00FC1BCA"/>
    <w:rsid w:val="00FC2C70"/>
    <w:rsid w:val="00FC4103"/>
    <w:rsid w:val="00FC638B"/>
    <w:rsid w:val="00FD014C"/>
    <w:rsid w:val="00FD12DE"/>
    <w:rsid w:val="00FD14FB"/>
    <w:rsid w:val="00FD41DA"/>
    <w:rsid w:val="00FD63C8"/>
    <w:rsid w:val="00FD69AB"/>
    <w:rsid w:val="00FE2A7B"/>
    <w:rsid w:val="00FE35D2"/>
    <w:rsid w:val="00FE408D"/>
    <w:rsid w:val="00FE4F31"/>
    <w:rsid w:val="00FE55FA"/>
    <w:rsid w:val="00FE6601"/>
    <w:rsid w:val="00FE76A7"/>
    <w:rsid w:val="00FF0554"/>
    <w:rsid w:val="00FF0A5C"/>
    <w:rsid w:val="00FF0FF6"/>
    <w:rsid w:val="00FF1F88"/>
    <w:rsid w:val="00FF23C2"/>
    <w:rsid w:val="00FF54B2"/>
    <w:rsid w:val="00FF6A32"/>
    <w:rsid w:val="00FF70CE"/>
    <w:rsid w:val="00FF74D6"/>
    <w:rsid w:val="00FF76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78C89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C6E1B"/>
    <w:rPr>
      <w:sz w:val="24"/>
    </w:rPr>
  </w:style>
  <w:style w:type="paragraph" w:styleId="Nadpis1">
    <w:name w:val="heading 1"/>
    <w:basedOn w:val="Normln"/>
    <w:next w:val="Normln"/>
    <w:link w:val="Nadpis1Char"/>
    <w:uiPriority w:val="99"/>
    <w:qFormat/>
    <w:rsid w:val="005C6E1B"/>
    <w:pPr>
      <w:keepNext/>
      <w:tabs>
        <w:tab w:val="left" w:pos="284"/>
        <w:tab w:val="left" w:pos="1418"/>
      </w:tabs>
      <w:ind w:left="284"/>
      <w:jc w:val="both"/>
      <w:outlineLvl w:val="0"/>
    </w:pPr>
    <w:rPr>
      <w:b/>
    </w:rPr>
  </w:style>
  <w:style w:type="paragraph" w:styleId="Nadpis2">
    <w:name w:val="heading 2"/>
    <w:basedOn w:val="Normln"/>
    <w:next w:val="Normln"/>
    <w:link w:val="Nadpis2Char"/>
    <w:uiPriority w:val="99"/>
    <w:qFormat/>
    <w:rsid w:val="005C6E1B"/>
    <w:pPr>
      <w:keepNext/>
      <w:tabs>
        <w:tab w:val="left" w:pos="1985"/>
      </w:tabs>
      <w:jc w:val="both"/>
      <w:outlineLvl w:val="1"/>
    </w:pPr>
    <w:rPr>
      <w:b/>
      <w:u w:val="single"/>
    </w:rPr>
  </w:style>
  <w:style w:type="paragraph" w:styleId="Nadpis3">
    <w:name w:val="heading 3"/>
    <w:basedOn w:val="Normln"/>
    <w:next w:val="Normln"/>
    <w:link w:val="Nadpis3Char"/>
    <w:uiPriority w:val="99"/>
    <w:qFormat/>
    <w:rsid w:val="005C6E1B"/>
    <w:pPr>
      <w:keepNext/>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8638D5"/>
    <w:rPr>
      <w:rFonts w:ascii="Cambria" w:hAnsi="Cambria" w:cs="Times New Roman"/>
      <w:b/>
      <w:bCs/>
      <w:kern w:val="32"/>
      <w:sz w:val="32"/>
      <w:szCs w:val="32"/>
    </w:rPr>
  </w:style>
  <w:style w:type="character" w:customStyle="1" w:styleId="Nadpis2Char">
    <w:name w:val="Nadpis 2 Char"/>
    <w:link w:val="Nadpis2"/>
    <w:uiPriority w:val="99"/>
    <w:semiHidden/>
    <w:locked/>
    <w:rsid w:val="008638D5"/>
    <w:rPr>
      <w:rFonts w:ascii="Cambria" w:hAnsi="Cambria" w:cs="Times New Roman"/>
      <w:b/>
      <w:bCs/>
      <w:i/>
      <w:iCs/>
      <w:sz w:val="28"/>
      <w:szCs w:val="28"/>
    </w:rPr>
  </w:style>
  <w:style w:type="character" w:customStyle="1" w:styleId="Nadpis3Char">
    <w:name w:val="Nadpis 3 Char"/>
    <w:link w:val="Nadpis3"/>
    <w:uiPriority w:val="99"/>
    <w:semiHidden/>
    <w:locked/>
    <w:rsid w:val="008638D5"/>
    <w:rPr>
      <w:rFonts w:ascii="Cambria" w:hAnsi="Cambria" w:cs="Times New Roman"/>
      <w:b/>
      <w:bCs/>
      <w:sz w:val="26"/>
      <w:szCs w:val="26"/>
    </w:rPr>
  </w:style>
  <w:style w:type="paragraph" w:styleId="Textbubliny">
    <w:name w:val="Balloon Text"/>
    <w:basedOn w:val="Normln"/>
    <w:link w:val="TextbublinyChar"/>
    <w:uiPriority w:val="99"/>
    <w:semiHidden/>
    <w:rsid w:val="005C6E1B"/>
    <w:rPr>
      <w:rFonts w:ascii="Tahoma" w:hAnsi="Tahoma" w:cs="Tahoma"/>
      <w:sz w:val="16"/>
      <w:szCs w:val="16"/>
    </w:rPr>
  </w:style>
  <w:style w:type="character" w:customStyle="1" w:styleId="TextbublinyChar">
    <w:name w:val="Text bubliny Char"/>
    <w:link w:val="Textbubliny"/>
    <w:uiPriority w:val="99"/>
    <w:semiHidden/>
    <w:locked/>
    <w:rsid w:val="008638D5"/>
    <w:rPr>
      <w:rFonts w:cs="Times New Roman"/>
      <w:sz w:val="2"/>
    </w:rPr>
  </w:style>
  <w:style w:type="paragraph" w:styleId="Zptenadresanaoblku">
    <w:name w:val="envelope return"/>
    <w:basedOn w:val="Normln"/>
    <w:uiPriority w:val="99"/>
    <w:rsid w:val="005C6E1B"/>
    <w:rPr>
      <w:color w:val="000000"/>
      <w:spacing w:val="28"/>
      <w:kern w:val="24"/>
      <w:sz w:val="16"/>
    </w:rPr>
  </w:style>
  <w:style w:type="paragraph" w:styleId="Adresanaoblku">
    <w:name w:val="envelope address"/>
    <w:basedOn w:val="Normln"/>
    <w:uiPriority w:val="99"/>
    <w:rsid w:val="005C6E1B"/>
    <w:pPr>
      <w:framePr w:w="7920" w:h="1980" w:hRule="exact" w:hSpace="141" w:wrap="auto" w:hAnchor="page" w:xAlign="center" w:yAlign="bottom"/>
      <w:ind w:left="2880"/>
    </w:pPr>
    <w:rPr>
      <w:color w:val="000000"/>
      <w:spacing w:val="28"/>
      <w:kern w:val="24"/>
    </w:rPr>
  </w:style>
  <w:style w:type="paragraph" w:styleId="Nzev">
    <w:name w:val="Title"/>
    <w:basedOn w:val="Normln"/>
    <w:link w:val="NzevChar"/>
    <w:uiPriority w:val="99"/>
    <w:qFormat/>
    <w:rsid w:val="005C6E1B"/>
    <w:pPr>
      <w:jc w:val="center"/>
    </w:pPr>
    <w:rPr>
      <w:b/>
      <w:sz w:val="32"/>
    </w:rPr>
  </w:style>
  <w:style w:type="character" w:customStyle="1" w:styleId="NzevChar">
    <w:name w:val="Název Char"/>
    <w:link w:val="Nzev"/>
    <w:uiPriority w:val="99"/>
    <w:locked/>
    <w:rsid w:val="008E00EE"/>
    <w:rPr>
      <w:rFonts w:cs="Times New Roman"/>
      <w:b/>
      <w:sz w:val="32"/>
    </w:rPr>
  </w:style>
  <w:style w:type="paragraph" w:styleId="Zkladntextodsazen">
    <w:name w:val="Body Text Indent"/>
    <w:basedOn w:val="Normln"/>
    <w:link w:val="ZkladntextodsazenChar"/>
    <w:uiPriority w:val="99"/>
    <w:rsid w:val="005C6E1B"/>
    <w:pPr>
      <w:tabs>
        <w:tab w:val="left" w:pos="284"/>
        <w:tab w:val="left" w:pos="1418"/>
      </w:tabs>
      <w:ind w:left="284"/>
      <w:jc w:val="both"/>
    </w:pPr>
  </w:style>
  <w:style w:type="character" w:customStyle="1" w:styleId="ZkladntextodsazenChar">
    <w:name w:val="Základní text odsazený Char"/>
    <w:link w:val="Zkladntextodsazen"/>
    <w:uiPriority w:val="99"/>
    <w:semiHidden/>
    <w:locked/>
    <w:rsid w:val="008638D5"/>
    <w:rPr>
      <w:rFonts w:cs="Times New Roman"/>
      <w:sz w:val="20"/>
      <w:szCs w:val="20"/>
    </w:rPr>
  </w:style>
  <w:style w:type="paragraph" w:styleId="Rozloendokumentu">
    <w:name w:val="Document Map"/>
    <w:basedOn w:val="Normln"/>
    <w:link w:val="RozloendokumentuChar"/>
    <w:uiPriority w:val="99"/>
    <w:semiHidden/>
    <w:rsid w:val="005C6E1B"/>
    <w:pPr>
      <w:shd w:val="clear" w:color="auto" w:fill="000080"/>
    </w:pPr>
    <w:rPr>
      <w:rFonts w:ascii="Tahoma" w:hAnsi="Tahoma"/>
    </w:rPr>
  </w:style>
  <w:style w:type="character" w:customStyle="1" w:styleId="RozloendokumentuChar">
    <w:name w:val="Rozložení dokumentu Char"/>
    <w:link w:val="Rozloendokumentu"/>
    <w:uiPriority w:val="99"/>
    <w:semiHidden/>
    <w:locked/>
    <w:rsid w:val="008638D5"/>
    <w:rPr>
      <w:rFonts w:cs="Times New Roman"/>
      <w:sz w:val="2"/>
    </w:rPr>
  </w:style>
  <w:style w:type="paragraph" w:styleId="Zpat">
    <w:name w:val="footer"/>
    <w:basedOn w:val="Normln"/>
    <w:link w:val="ZpatChar"/>
    <w:uiPriority w:val="99"/>
    <w:rsid w:val="005C6E1B"/>
    <w:pPr>
      <w:tabs>
        <w:tab w:val="center" w:pos="4536"/>
        <w:tab w:val="right" w:pos="9072"/>
      </w:tabs>
    </w:pPr>
  </w:style>
  <w:style w:type="character" w:customStyle="1" w:styleId="ZpatChar">
    <w:name w:val="Zápatí Char"/>
    <w:link w:val="Zpat"/>
    <w:uiPriority w:val="99"/>
    <w:locked/>
    <w:rsid w:val="008638D5"/>
    <w:rPr>
      <w:rFonts w:cs="Times New Roman"/>
      <w:sz w:val="20"/>
      <w:szCs w:val="20"/>
    </w:rPr>
  </w:style>
  <w:style w:type="character" w:styleId="slostrnky">
    <w:name w:val="page number"/>
    <w:uiPriority w:val="99"/>
    <w:rsid w:val="005C6E1B"/>
    <w:rPr>
      <w:rFonts w:cs="Times New Roman"/>
    </w:rPr>
  </w:style>
  <w:style w:type="paragraph" w:styleId="Zhlav">
    <w:name w:val="header"/>
    <w:basedOn w:val="Normln"/>
    <w:link w:val="ZhlavChar"/>
    <w:uiPriority w:val="99"/>
    <w:rsid w:val="005C6E1B"/>
    <w:pPr>
      <w:tabs>
        <w:tab w:val="center" w:pos="4536"/>
        <w:tab w:val="right" w:pos="9072"/>
      </w:tabs>
    </w:pPr>
  </w:style>
  <w:style w:type="character" w:customStyle="1" w:styleId="ZhlavChar">
    <w:name w:val="Záhlaví Char"/>
    <w:link w:val="Zhlav"/>
    <w:uiPriority w:val="99"/>
    <w:semiHidden/>
    <w:locked/>
    <w:rsid w:val="008638D5"/>
    <w:rPr>
      <w:rFonts w:cs="Times New Roman"/>
      <w:sz w:val="20"/>
      <w:szCs w:val="20"/>
    </w:rPr>
  </w:style>
  <w:style w:type="paragraph" w:styleId="Zkladntextodsazen2">
    <w:name w:val="Body Text Indent 2"/>
    <w:basedOn w:val="Normln"/>
    <w:link w:val="Zkladntextodsazen2Char"/>
    <w:uiPriority w:val="99"/>
    <w:rsid w:val="005C6E1B"/>
    <w:pPr>
      <w:tabs>
        <w:tab w:val="left" w:pos="284"/>
        <w:tab w:val="left" w:pos="1418"/>
      </w:tabs>
      <w:ind w:left="645"/>
      <w:jc w:val="both"/>
    </w:pPr>
  </w:style>
  <w:style w:type="character" w:customStyle="1" w:styleId="Zkladntextodsazen2Char">
    <w:name w:val="Základní text odsazený 2 Char"/>
    <w:link w:val="Zkladntextodsazen2"/>
    <w:uiPriority w:val="99"/>
    <w:semiHidden/>
    <w:locked/>
    <w:rsid w:val="008638D5"/>
    <w:rPr>
      <w:rFonts w:cs="Times New Roman"/>
      <w:sz w:val="20"/>
      <w:szCs w:val="20"/>
    </w:rPr>
  </w:style>
  <w:style w:type="paragraph" w:styleId="Zkladntextodsazen3">
    <w:name w:val="Body Text Indent 3"/>
    <w:basedOn w:val="Normln"/>
    <w:link w:val="Zkladntextodsazen3Char"/>
    <w:uiPriority w:val="99"/>
    <w:rsid w:val="005C6E1B"/>
    <w:pPr>
      <w:tabs>
        <w:tab w:val="left" w:pos="284"/>
        <w:tab w:val="left" w:pos="1418"/>
      </w:tabs>
      <w:ind w:left="644"/>
      <w:jc w:val="both"/>
    </w:pPr>
  </w:style>
  <w:style w:type="character" w:customStyle="1" w:styleId="Zkladntextodsazen3Char">
    <w:name w:val="Základní text odsazený 3 Char"/>
    <w:link w:val="Zkladntextodsazen3"/>
    <w:uiPriority w:val="99"/>
    <w:semiHidden/>
    <w:locked/>
    <w:rsid w:val="008638D5"/>
    <w:rPr>
      <w:rFonts w:cs="Times New Roman"/>
      <w:sz w:val="16"/>
      <w:szCs w:val="16"/>
    </w:rPr>
  </w:style>
  <w:style w:type="paragraph" w:styleId="Seznam">
    <w:name w:val="List"/>
    <w:basedOn w:val="Normln"/>
    <w:uiPriority w:val="99"/>
    <w:rsid w:val="005C6E1B"/>
    <w:pPr>
      <w:ind w:left="283" w:hanging="283"/>
    </w:pPr>
    <w:rPr>
      <w:sz w:val="20"/>
    </w:rPr>
  </w:style>
  <w:style w:type="paragraph" w:styleId="Zkladntext">
    <w:name w:val="Body Text"/>
    <w:basedOn w:val="Normln"/>
    <w:link w:val="ZkladntextChar"/>
    <w:uiPriority w:val="99"/>
    <w:rsid w:val="005C6E1B"/>
    <w:pPr>
      <w:spacing w:after="120"/>
    </w:pPr>
  </w:style>
  <w:style w:type="character" w:customStyle="1" w:styleId="ZkladntextChar">
    <w:name w:val="Základní text Char"/>
    <w:link w:val="Zkladntext"/>
    <w:uiPriority w:val="99"/>
    <w:semiHidden/>
    <w:locked/>
    <w:rsid w:val="008638D5"/>
    <w:rPr>
      <w:rFonts w:cs="Times New Roman"/>
      <w:sz w:val="20"/>
      <w:szCs w:val="20"/>
    </w:rPr>
  </w:style>
  <w:style w:type="paragraph" w:styleId="Zkladntext2">
    <w:name w:val="Body Text 2"/>
    <w:basedOn w:val="Normln"/>
    <w:link w:val="Zkladntext2Char"/>
    <w:uiPriority w:val="99"/>
    <w:rsid w:val="005C6E1B"/>
    <w:pPr>
      <w:spacing w:after="120" w:line="480" w:lineRule="auto"/>
    </w:pPr>
  </w:style>
  <w:style w:type="character" w:customStyle="1" w:styleId="Zkladntext2Char">
    <w:name w:val="Základní text 2 Char"/>
    <w:link w:val="Zkladntext2"/>
    <w:uiPriority w:val="99"/>
    <w:semiHidden/>
    <w:locked/>
    <w:rsid w:val="008638D5"/>
    <w:rPr>
      <w:rFonts w:cs="Times New Roman"/>
      <w:sz w:val="20"/>
      <w:szCs w:val="20"/>
    </w:rPr>
  </w:style>
  <w:style w:type="paragraph" w:styleId="Zkladntext3">
    <w:name w:val="Body Text 3"/>
    <w:basedOn w:val="Normln"/>
    <w:link w:val="Zkladntext3Char"/>
    <w:uiPriority w:val="99"/>
    <w:rsid w:val="005C6E1B"/>
    <w:pPr>
      <w:tabs>
        <w:tab w:val="left" w:pos="284"/>
        <w:tab w:val="left" w:pos="2127"/>
      </w:tabs>
      <w:jc w:val="both"/>
    </w:pPr>
    <w:rPr>
      <w:rFonts w:ascii="Arial Narrow" w:hAnsi="Arial Narrow"/>
      <w:bCs/>
    </w:rPr>
  </w:style>
  <w:style w:type="character" w:customStyle="1" w:styleId="Zkladntext3Char">
    <w:name w:val="Základní text 3 Char"/>
    <w:link w:val="Zkladntext3"/>
    <w:uiPriority w:val="99"/>
    <w:semiHidden/>
    <w:locked/>
    <w:rsid w:val="008638D5"/>
    <w:rPr>
      <w:rFonts w:cs="Times New Roman"/>
      <w:sz w:val="16"/>
      <w:szCs w:val="16"/>
    </w:rPr>
  </w:style>
  <w:style w:type="character" w:styleId="Hypertextovodkaz">
    <w:name w:val="Hyperlink"/>
    <w:uiPriority w:val="99"/>
    <w:semiHidden/>
    <w:rsid w:val="006D536A"/>
    <w:rPr>
      <w:rFonts w:cs="Times New Roman"/>
      <w:color w:val="0000FF"/>
      <w:u w:val="single"/>
    </w:rPr>
  </w:style>
  <w:style w:type="table" w:styleId="Mkatabulky">
    <w:name w:val="Table Grid"/>
    <w:basedOn w:val="Normlntabulka"/>
    <w:uiPriority w:val="99"/>
    <w:rsid w:val="00E24D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semiHidden/>
    <w:rsid w:val="00583E7E"/>
    <w:rPr>
      <w:rFonts w:cs="Times New Roman"/>
      <w:sz w:val="16"/>
      <w:szCs w:val="16"/>
    </w:rPr>
  </w:style>
  <w:style w:type="paragraph" w:styleId="Textkomente">
    <w:name w:val="annotation text"/>
    <w:basedOn w:val="Normln"/>
    <w:link w:val="TextkomenteChar"/>
    <w:uiPriority w:val="99"/>
    <w:semiHidden/>
    <w:rsid w:val="00583E7E"/>
    <w:rPr>
      <w:sz w:val="20"/>
    </w:rPr>
  </w:style>
  <w:style w:type="character" w:customStyle="1" w:styleId="TextkomenteChar">
    <w:name w:val="Text komentáře Char"/>
    <w:link w:val="Textkomente"/>
    <w:uiPriority w:val="99"/>
    <w:semiHidden/>
    <w:locked/>
    <w:rsid w:val="00583E7E"/>
    <w:rPr>
      <w:rFonts w:cs="Times New Roman"/>
    </w:rPr>
  </w:style>
  <w:style w:type="paragraph" w:styleId="Pedmtkomente">
    <w:name w:val="annotation subject"/>
    <w:basedOn w:val="Textkomente"/>
    <w:next w:val="Textkomente"/>
    <w:link w:val="PedmtkomenteChar"/>
    <w:uiPriority w:val="99"/>
    <w:semiHidden/>
    <w:rsid w:val="00583E7E"/>
    <w:rPr>
      <w:b/>
      <w:bCs/>
    </w:rPr>
  </w:style>
  <w:style w:type="character" w:customStyle="1" w:styleId="PedmtkomenteChar">
    <w:name w:val="Předmět komentáře Char"/>
    <w:link w:val="Pedmtkomente"/>
    <w:uiPriority w:val="99"/>
    <w:semiHidden/>
    <w:locked/>
    <w:rsid w:val="00583E7E"/>
    <w:rPr>
      <w:rFonts w:cs="Times New Roman"/>
      <w:b/>
      <w:bCs/>
    </w:rPr>
  </w:style>
  <w:style w:type="paragraph" w:styleId="Revize">
    <w:name w:val="Revision"/>
    <w:hidden/>
    <w:uiPriority w:val="99"/>
    <w:semiHidden/>
    <w:rsid w:val="00A20EDC"/>
    <w:rPr>
      <w:sz w:val="24"/>
    </w:rPr>
  </w:style>
  <w:style w:type="paragraph" w:customStyle="1" w:styleId="Default">
    <w:name w:val="Default"/>
    <w:rsid w:val="00347993"/>
    <w:pPr>
      <w:autoSpaceDE w:val="0"/>
      <w:autoSpaceDN w:val="0"/>
      <w:adjustRightInd w:val="0"/>
    </w:pPr>
    <w:rPr>
      <w:color w:val="000000"/>
      <w:sz w:val="24"/>
      <w:szCs w:val="24"/>
    </w:rPr>
  </w:style>
  <w:style w:type="paragraph" w:styleId="Odstavecseseznamem">
    <w:name w:val="List Paragraph"/>
    <w:basedOn w:val="Normln"/>
    <w:uiPriority w:val="1"/>
    <w:qFormat/>
    <w:rsid w:val="00AF67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9342">
      <w:bodyDiv w:val="1"/>
      <w:marLeft w:val="0"/>
      <w:marRight w:val="0"/>
      <w:marTop w:val="0"/>
      <w:marBottom w:val="0"/>
      <w:divBdr>
        <w:top w:val="none" w:sz="0" w:space="0" w:color="auto"/>
        <w:left w:val="none" w:sz="0" w:space="0" w:color="auto"/>
        <w:bottom w:val="none" w:sz="0" w:space="0" w:color="auto"/>
        <w:right w:val="none" w:sz="0" w:space="0" w:color="auto"/>
      </w:divBdr>
    </w:div>
    <w:div w:id="701982493">
      <w:bodyDiv w:val="1"/>
      <w:marLeft w:val="0"/>
      <w:marRight w:val="0"/>
      <w:marTop w:val="0"/>
      <w:marBottom w:val="0"/>
      <w:divBdr>
        <w:top w:val="none" w:sz="0" w:space="0" w:color="auto"/>
        <w:left w:val="none" w:sz="0" w:space="0" w:color="auto"/>
        <w:bottom w:val="none" w:sz="0" w:space="0" w:color="auto"/>
        <w:right w:val="none" w:sz="0" w:space="0" w:color="auto"/>
      </w:divBdr>
    </w:div>
    <w:div w:id="820271258">
      <w:bodyDiv w:val="1"/>
      <w:marLeft w:val="0"/>
      <w:marRight w:val="0"/>
      <w:marTop w:val="0"/>
      <w:marBottom w:val="0"/>
      <w:divBdr>
        <w:top w:val="none" w:sz="0" w:space="0" w:color="auto"/>
        <w:left w:val="none" w:sz="0" w:space="0" w:color="auto"/>
        <w:bottom w:val="none" w:sz="0" w:space="0" w:color="auto"/>
        <w:right w:val="none" w:sz="0" w:space="0" w:color="auto"/>
      </w:divBdr>
      <w:divsChild>
        <w:div w:id="289167801">
          <w:marLeft w:val="0"/>
          <w:marRight w:val="0"/>
          <w:marTop w:val="0"/>
          <w:marBottom w:val="0"/>
          <w:divBdr>
            <w:top w:val="none" w:sz="0" w:space="0" w:color="auto"/>
            <w:left w:val="none" w:sz="0" w:space="0" w:color="auto"/>
            <w:bottom w:val="none" w:sz="0" w:space="0" w:color="auto"/>
            <w:right w:val="none" w:sz="0" w:space="0" w:color="auto"/>
          </w:divBdr>
          <w:divsChild>
            <w:div w:id="631252615">
              <w:marLeft w:val="0"/>
              <w:marRight w:val="0"/>
              <w:marTop w:val="0"/>
              <w:marBottom w:val="0"/>
              <w:divBdr>
                <w:top w:val="none" w:sz="0" w:space="0" w:color="auto"/>
                <w:left w:val="none" w:sz="0" w:space="0" w:color="auto"/>
                <w:bottom w:val="none" w:sz="0" w:space="0" w:color="auto"/>
                <w:right w:val="none" w:sz="0" w:space="0" w:color="auto"/>
              </w:divBdr>
              <w:divsChild>
                <w:div w:id="831946161">
                  <w:marLeft w:val="0"/>
                  <w:marRight w:val="0"/>
                  <w:marTop w:val="0"/>
                  <w:marBottom w:val="0"/>
                  <w:divBdr>
                    <w:top w:val="none" w:sz="0" w:space="0" w:color="auto"/>
                    <w:left w:val="none" w:sz="0" w:space="0" w:color="auto"/>
                    <w:bottom w:val="none" w:sz="0" w:space="0" w:color="auto"/>
                    <w:right w:val="none" w:sz="0" w:space="0" w:color="auto"/>
                  </w:divBdr>
                  <w:divsChild>
                    <w:div w:id="483812791">
                      <w:marLeft w:val="0"/>
                      <w:marRight w:val="0"/>
                      <w:marTop w:val="0"/>
                      <w:marBottom w:val="150"/>
                      <w:divBdr>
                        <w:top w:val="single" w:sz="18" w:space="0" w:color="F75201"/>
                        <w:left w:val="none" w:sz="0" w:space="0" w:color="auto"/>
                        <w:bottom w:val="none" w:sz="0" w:space="0" w:color="auto"/>
                        <w:right w:val="none" w:sz="0" w:space="0" w:color="auto"/>
                      </w:divBdr>
                    </w:div>
                  </w:divsChild>
                </w:div>
              </w:divsChild>
            </w:div>
          </w:divsChild>
        </w:div>
      </w:divsChild>
    </w:div>
    <w:div w:id="1063717961">
      <w:bodyDiv w:val="1"/>
      <w:marLeft w:val="0"/>
      <w:marRight w:val="0"/>
      <w:marTop w:val="0"/>
      <w:marBottom w:val="0"/>
      <w:divBdr>
        <w:top w:val="none" w:sz="0" w:space="0" w:color="auto"/>
        <w:left w:val="none" w:sz="0" w:space="0" w:color="auto"/>
        <w:bottom w:val="none" w:sz="0" w:space="0" w:color="auto"/>
        <w:right w:val="none" w:sz="0" w:space="0" w:color="auto"/>
      </w:divBdr>
    </w:div>
    <w:div w:id="1073310810">
      <w:marLeft w:val="0"/>
      <w:marRight w:val="0"/>
      <w:marTop w:val="0"/>
      <w:marBottom w:val="0"/>
      <w:divBdr>
        <w:top w:val="none" w:sz="0" w:space="0" w:color="auto"/>
        <w:left w:val="none" w:sz="0" w:space="0" w:color="auto"/>
        <w:bottom w:val="none" w:sz="0" w:space="0" w:color="auto"/>
        <w:right w:val="none" w:sz="0" w:space="0" w:color="auto"/>
      </w:divBdr>
    </w:div>
    <w:div w:id="1073310811">
      <w:marLeft w:val="0"/>
      <w:marRight w:val="0"/>
      <w:marTop w:val="0"/>
      <w:marBottom w:val="0"/>
      <w:divBdr>
        <w:top w:val="none" w:sz="0" w:space="0" w:color="auto"/>
        <w:left w:val="none" w:sz="0" w:space="0" w:color="auto"/>
        <w:bottom w:val="none" w:sz="0" w:space="0" w:color="auto"/>
        <w:right w:val="none" w:sz="0" w:space="0" w:color="auto"/>
      </w:divBdr>
    </w:div>
    <w:div w:id="1073310812">
      <w:marLeft w:val="0"/>
      <w:marRight w:val="0"/>
      <w:marTop w:val="0"/>
      <w:marBottom w:val="0"/>
      <w:divBdr>
        <w:top w:val="none" w:sz="0" w:space="0" w:color="auto"/>
        <w:left w:val="none" w:sz="0" w:space="0" w:color="auto"/>
        <w:bottom w:val="none" w:sz="0" w:space="0" w:color="auto"/>
        <w:right w:val="none" w:sz="0" w:space="0" w:color="auto"/>
      </w:divBdr>
      <w:divsChild>
        <w:div w:id="1073310813">
          <w:marLeft w:val="0"/>
          <w:marRight w:val="0"/>
          <w:marTop w:val="0"/>
          <w:marBottom w:val="0"/>
          <w:divBdr>
            <w:top w:val="none" w:sz="0" w:space="0" w:color="auto"/>
            <w:left w:val="none" w:sz="0" w:space="0" w:color="auto"/>
            <w:bottom w:val="none" w:sz="0" w:space="0" w:color="auto"/>
            <w:right w:val="none" w:sz="0" w:space="0" w:color="auto"/>
          </w:divBdr>
          <w:divsChild>
            <w:div w:id="1073310815">
              <w:marLeft w:val="0"/>
              <w:marRight w:val="0"/>
              <w:marTop w:val="0"/>
              <w:marBottom w:val="0"/>
              <w:divBdr>
                <w:top w:val="none" w:sz="0" w:space="0" w:color="auto"/>
                <w:left w:val="none" w:sz="0" w:space="0" w:color="auto"/>
                <w:bottom w:val="none" w:sz="0" w:space="0" w:color="auto"/>
                <w:right w:val="none" w:sz="0" w:space="0" w:color="auto"/>
              </w:divBdr>
              <w:divsChild>
                <w:div w:id="107331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310814">
      <w:marLeft w:val="0"/>
      <w:marRight w:val="0"/>
      <w:marTop w:val="0"/>
      <w:marBottom w:val="0"/>
      <w:divBdr>
        <w:top w:val="none" w:sz="0" w:space="0" w:color="auto"/>
        <w:left w:val="none" w:sz="0" w:space="0" w:color="auto"/>
        <w:bottom w:val="none" w:sz="0" w:space="0" w:color="auto"/>
        <w:right w:val="none" w:sz="0" w:space="0" w:color="auto"/>
      </w:divBdr>
    </w:div>
    <w:div w:id="1073310816">
      <w:marLeft w:val="0"/>
      <w:marRight w:val="0"/>
      <w:marTop w:val="0"/>
      <w:marBottom w:val="0"/>
      <w:divBdr>
        <w:top w:val="none" w:sz="0" w:space="0" w:color="auto"/>
        <w:left w:val="none" w:sz="0" w:space="0" w:color="auto"/>
        <w:bottom w:val="none" w:sz="0" w:space="0" w:color="auto"/>
        <w:right w:val="none" w:sz="0" w:space="0" w:color="auto"/>
      </w:divBdr>
    </w:div>
    <w:div w:id="1073310818">
      <w:marLeft w:val="0"/>
      <w:marRight w:val="0"/>
      <w:marTop w:val="0"/>
      <w:marBottom w:val="0"/>
      <w:divBdr>
        <w:top w:val="none" w:sz="0" w:space="0" w:color="auto"/>
        <w:left w:val="none" w:sz="0" w:space="0" w:color="auto"/>
        <w:bottom w:val="none" w:sz="0" w:space="0" w:color="auto"/>
        <w:right w:val="none" w:sz="0" w:space="0" w:color="auto"/>
      </w:divBdr>
    </w:div>
    <w:div w:id="1073310819">
      <w:marLeft w:val="0"/>
      <w:marRight w:val="0"/>
      <w:marTop w:val="0"/>
      <w:marBottom w:val="0"/>
      <w:divBdr>
        <w:top w:val="none" w:sz="0" w:space="0" w:color="auto"/>
        <w:left w:val="none" w:sz="0" w:space="0" w:color="auto"/>
        <w:bottom w:val="none" w:sz="0" w:space="0" w:color="auto"/>
        <w:right w:val="none" w:sz="0" w:space="0" w:color="auto"/>
      </w:divBdr>
    </w:div>
    <w:div w:id="1073310820">
      <w:marLeft w:val="0"/>
      <w:marRight w:val="0"/>
      <w:marTop w:val="0"/>
      <w:marBottom w:val="0"/>
      <w:divBdr>
        <w:top w:val="none" w:sz="0" w:space="0" w:color="auto"/>
        <w:left w:val="none" w:sz="0" w:space="0" w:color="auto"/>
        <w:bottom w:val="none" w:sz="0" w:space="0" w:color="auto"/>
        <w:right w:val="none" w:sz="0" w:space="0" w:color="auto"/>
      </w:divBdr>
      <w:divsChild>
        <w:div w:id="1073310822">
          <w:marLeft w:val="0"/>
          <w:marRight w:val="0"/>
          <w:marTop w:val="0"/>
          <w:marBottom w:val="0"/>
          <w:divBdr>
            <w:top w:val="none" w:sz="0" w:space="0" w:color="auto"/>
            <w:left w:val="none" w:sz="0" w:space="0" w:color="auto"/>
            <w:bottom w:val="none" w:sz="0" w:space="0" w:color="auto"/>
            <w:right w:val="none" w:sz="0" w:space="0" w:color="auto"/>
          </w:divBdr>
          <w:divsChild>
            <w:div w:id="1073310821">
              <w:marLeft w:val="0"/>
              <w:marRight w:val="0"/>
              <w:marTop w:val="0"/>
              <w:marBottom w:val="0"/>
              <w:divBdr>
                <w:top w:val="none" w:sz="0" w:space="0" w:color="auto"/>
                <w:left w:val="none" w:sz="0" w:space="0" w:color="auto"/>
                <w:bottom w:val="none" w:sz="0" w:space="0" w:color="auto"/>
                <w:right w:val="none" w:sz="0" w:space="0" w:color="auto"/>
              </w:divBdr>
              <w:divsChild>
                <w:div w:id="107331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089010">
      <w:bodyDiv w:val="1"/>
      <w:marLeft w:val="0"/>
      <w:marRight w:val="0"/>
      <w:marTop w:val="0"/>
      <w:marBottom w:val="0"/>
      <w:divBdr>
        <w:top w:val="none" w:sz="0" w:space="0" w:color="auto"/>
        <w:left w:val="none" w:sz="0" w:space="0" w:color="auto"/>
        <w:bottom w:val="none" w:sz="0" w:space="0" w:color="auto"/>
        <w:right w:val="none" w:sz="0" w:space="0" w:color="auto"/>
      </w:divBdr>
    </w:div>
    <w:div w:id="1457338140">
      <w:bodyDiv w:val="1"/>
      <w:marLeft w:val="0"/>
      <w:marRight w:val="0"/>
      <w:marTop w:val="0"/>
      <w:marBottom w:val="0"/>
      <w:divBdr>
        <w:top w:val="none" w:sz="0" w:space="0" w:color="auto"/>
        <w:left w:val="none" w:sz="0" w:space="0" w:color="auto"/>
        <w:bottom w:val="none" w:sz="0" w:space="0" w:color="auto"/>
        <w:right w:val="none" w:sz="0" w:space="0" w:color="auto"/>
      </w:divBdr>
    </w:div>
    <w:div w:id="1771973163">
      <w:bodyDiv w:val="1"/>
      <w:marLeft w:val="0"/>
      <w:marRight w:val="0"/>
      <w:marTop w:val="0"/>
      <w:marBottom w:val="0"/>
      <w:divBdr>
        <w:top w:val="none" w:sz="0" w:space="0" w:color="auto"/>
        <w:left w:val="none" w:sz="0" w:space="0" w:color="auto"/>
        <w:bottom w:val="none" w:sz="0" w:space="0" w:color="auto"/>
        <w:right w:val="none" w:sz="0" w:space="0" w:color="auto"/>
      </w:divBdr>
      <w:divsChild>
        <w:div w:id="355085424">
          <w:marLeft w:val="0"/>
          <w:marRight w:val="0"/>
          <w:marTop w:val="0"/>
          <w:marBottom w:val="0"/>
          <w:divBdr>
            <w:top w:val="none" w:sz="0" w:space="0" w:color="auto"/>
            <w:left w:val="none" w:sz="0" w:space="0" w:color="auto"/>
            <w:bottom w:val="none" w:sz="0" w:space="0" w:color="auto"/>
            <w:right w:val="none" w:sz="0" w:space="0" w:color="auto"/>
          </w:divBdr>
          <w:divsChild>
            <w:div w:id="171922995">
              <w:marLeft w:val="0"/>
              <w:marRight w:val="0"/>
              <w:marTop w:val="0"/>
              <w:marBottom w:val="0"/>
              <w:divBdr>
                <w:top w:val="none" w:sz="0" w:space="0" w:color="auto"/>
                <w:left w:val="none" w:sz="0" w:space="0" w:color="auto"/>
                <w:bottom w:val="none" w:sz="0" w:space="0" w:color="auto"/>
                <w:right w:val="none" w:sz="0" w:space="0" w:color="auto"/>
              </w:divBdr>
              <w:divsChild>
                <w:div w:id="129246768">
                  <w:marLeft w:val="0"/>
                  <w:marRight w:val="0"/>
                  <w:marTop w:val="0"/>
                  <w:marBottom w:val="0"/>
                  <w:divBdr>
                    <w:top w:val="none" w:sz="0" w:space="0" w:color="auto"/>
                    <w:left w:val="none" w:sz="0" w:space="0" w:color="auto"/>
                    <w:bottom w:val="none" w:sz="0" w:space="0" w:color="auto"/>
                    <w:right w:val="none" w:sz="0" w:space="0" w:color="auto"/>
                  </w:divBdr>
                  <w:divsChild>
                    <w:div w:id="125664041">
                      <w:marLeft w:val="0"/>
                      <w:marRight w:val="0"/>
                      <w:marTop w:val="0"/>
                      <w:marBottom w:val="150"/>
                      <w:divBdr>
                        <w:top w:val="single" w:sz="18" w:space="0" w:color="F75201"/>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dam@narodni-divadlo.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tp://90.182.97.247/info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2574</Words>
  <Characters>15189</Characters>
  <Application>Microsoft Office Word</Application>
  <DocSecurity>0</DocSecurity>
  <Lines>126</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2021-03-11T07:51:00Z</dcterms:created>
  <dcterms:modified xsi:type="dcterms:W3CDTF">2021-03-11T07:51:00Z</dcterms:modified>
</cp:coreProperties>
</file>