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B07F" w14:textId="77777777" w:rsidR="00E15E1C" w:rsidRPr="00916745" w:rsidRDefault="00E15E1C" w:rsidP="00E15E1C">
      <w:pPr>
        <w:pStyle w:val="Nzev"/>
        <w:spacing w:line="280" w:lineRule="atLeast"/>
        <w:rPr>
          <w:rFonts w:ascii="Arial" w:hAnsi="Arial" w:cs="Arial"/>
          <w:sz w:val="22"/>
          <w:szCs w:val="22"/>
        </w:rPr>
      </w:pPr>
    </w:p>
    <w:p w14:paraId="5D82ED9F" w14:textId="77777777" w:rsidR="00E15E1C" w:rsidRPr="000C39F1" w:rsidRDefault="00E15E1C" w:rsidP="00E15E1C">
      <w:pPr>
        <w:pStyle w:val="Nzev"/>
        <w:spacing w:line="280" w:lineRule="atLeast"/>
        <w:rPr>
          <w:rFonts w:ascii="Arial" w:hAnsi="Arial" w:cs="Arial"/>
          <w:color w:val="000000"/>
          <w:sz w:val="28"/>
          <w:szCs w:val="28"/>
        </w:rPr>
      </w:pPr>
      <w:r w:rsidRPr="00C11215">
        <w:rPr>
          <w:rFonts w:ascii="Arial" w:hAnsi="Arial" w:cs="Arial"/>
          <w:sz w:val="22"/>
          <w:szCs w:val="22"/>
        </w:rPr>
        <w:t>Smlouva o zpracování Srovnávací studie rodinné politiky</w:t>
      </w:r>
      <w:r w:rsidRPr="00C11215">
        <w:rPr>
          <w:rFonts w:ascii="Arial" w:hAnsi="Arial" w:cs="Arial"/>
          <w:sz w:val="22"/>
          <w:szCs w:val="22"/>
        </w:rPr>
        <w:br/>
        <w:t xml:space="preserve"> v krajích ČR</w:t>
      </w:r>
    </w:p>
    <w:p w14:paraId="02E2E5C6" w14:textId="77777777" w:rsidR="00E15E1C" w:rsidRPr="008F6FB4" w:rsidRDefault="00E15E1C" w:rsidP="00E15E1C">
      <w:pPr>
        <w:pStyle w:val="Nzev"/>
        <w:spacing w:line="280" w:lineRule="atLeast"/>
        <w:rPr>
          <w:rFonts w:ascii="Arial" w:hAnsi="Arial" w:cs="Arial"/>
          <w:color w:val="000000"/>
          <w:sz w:val="20"/>
        </w:rPr>
      </w:pPr>
      <w:r w:rsidRPr="008F6FB4">
        <w:rPr>
          <w:rFonts w:ascii="Arial" w:hAnsi="Arial" w:cs="Arial"/>
          <w:color w:val="000000"/>
          <w:sz w:val="20"/>
        </w:rPr>
        <w:t xml:space="preserve">uzavřená dle </w:t>
      </w:r>
      <w:proofErr w:type="spellStart"/>
      <w:r w:rsidRPr="008F6FB4">
        <w:rPr>
          <w:rFonts w:ascii="Arial" w:hAnsi="Arial" w:cs="Arial"/>
          <w:color w:val="000000"/>
          <w:sz w:val="20"/>
        </w:rPr>
        <w:t>ust</w:t>
      </w:r>
      <w:proofErr w:type="spellEnd"/>
      <w:r w:rsidRPr="008F6FB4">
        <w:rPr>
          <w:rFonts w:ascii="Arial" w:hAnsi="Arial" w:cs="Arial"/>
          <w:color w:val="000000"/>
          <w:sz w:val="20"/>
        </w:rPr>
        <w:t xml:space="preserve">. § </w:t>
      </w:r>
      <w:r>
        <w:rPr>
          <w:rFonts w:ascii="Arial" w:hAnsi="Arial" w:cs="Arial"/>
          <w:color w:val="000000"/>
          <w:sz w:val="20"/>
        </w:rPr>
        <w:t>2586</w:t>
      </w:r>
      <w:r w:rsidRPr="008F6FB4">
        <w:rPr>
          <w:rFonts w:ascii="Arial" w:hAnsi="Arial" w:cs="Arial"/>
          <w:color w:val="000000"/>
          <w:sz w:val="20"/>
        </w:rPr>
        <w:t xml:space="preserve"> zákona č. 89/2012 Sb., občanský zákoník</w:t>
      </w:r>
      <w:r w:rsidRPr="008F6FB4">
        <w:rPr>
          <w:rFonts w:ascii="Arial" w:hAnsi="Arial" w:cs="Arial"/>
          <w:sz w:val="20"/>
        </w:rPr>
        <w:t xml:space="preserve"> </w:t>
      </w:r>
    </w:p>
    <w:p w14:paraId="55959DD1" w14:textId="77777777" w:rsidR="00E15E1C" w:rsidRPr="008F6FB4" w:rsidRDefault="00E15E1C" w:rsidP="00E15E1C">
      <w:pPr>
        <w:spacing w:line="280" w:lineRule="atLeast"/>
        <w:jc w:val="center"/>
        <w:rPr>
          <w:rFonts w:ascii="Arial" w:hAnsi="Arial" w:cs="Arial"/>
          <w:color w:val="000000"/>
          <w:sz w:val="20"/>
          <w:szCs w:val="20"/>
        </w:rPr>
      </w:pPr>
      <w:r w:rsidRPr="008F6FB4">
        <w:rPr>
          <w:rFonts w:ascii="Arial" w:hAnsi="Arial" w:cs="Arial"/>
          <w:color w:val="000000"/>
          <w:sz w:val="20"/>
          <w:szCs w:val="20"/>
        </w:rPr>
        <w:t xml:space="preserve">(dále jen „Smlouva“) </w:t>
      </w:r>
    </w:p>
    <w:p w14:paraId="67D4404E" w14:textId="77777777" w:rsidR="00E15E1C" w:rsidRPr="008F6FB4" w:rsidRDefault="00E15E1C" w:rsidP="00E15E1C">
      <w:pPr>
        <w:spacing w:line="280" w:lineRule="atLeast"/>
        <w:jc w:val="center"/>
        <w:rPr>
          <w:rFonts w:ascii="Arial" w:hAnsi="Arial" w:cs="Arial"/>
          <w:color w:val="000000"/>
          <w:sz w:val="20"/>
          <w:szCs w:val="20"/>
        </w:rPr>
      </w:pPr>
    </w:p>
    <w:p w14:paraId="54B3D7F6" w14:textId="77777777" w:rsidR="00E15E1C" w:rsidRPr="008F6FB4" w:rsidRDefault="00E15E1C" w:rsidP="00E15E1C">
      <w:pPr>
        <w:spacing w:line="280" w:lineRule="atLeast"/>
        <w:jc w:val="center"/>
        <w:rPr>
          <w:rFonts w:ascii="Arial" w:hAnsi="Arial" w:cs="Arial"/>
          <w:color w:val="000000"/>
          <w:sz w:val="20"/>
          <w:szCs w:val="20"/>
        </w:rPr>
      </w:pPr>
      <w:r w:rsidRPr="008F6FB4">
        <w:rPr>
          <w:rFonts w:ascii="Arial" w:hAnsi="Arial" w:cs="Arial"/>
          <w:color w:val="000000"/>
          <w:sz w:val="20"/>
          <w:szCs w:val="20"/>
        </w:rPr>
        <w:t>mezi smluvními stranami:</w:t>
      </w:r>
    </w:p>
    <w:p w14:paraId="1270DA3A" w14:textId="77777777" w:rsidR="00E15E1C" w:rsidRPr="008F6FB4" w:rsidRDefault="00E15E1C" w:rsidP="00E15E1C">
      <w:pPr>
        <w:rPr>
          <w:rFonts w:ascii="Arial" w:hAnsi="Arial" w:cs="Arial"/>
          <w:sz w:val="22"/>
          <w:szCs w:val="22"/>
        </w:rPr>
      </w:pPr>
    </w:p>
    <w:p w14:paraId="0E709F17" w14:textId="77777777" w:rsidR="00E15E1C" w:rsidRPr="008F6FB4" w:rsidRDefault="00E15E1C" w:rsidP="00E15E1C">
      <w:pPr>
        <w:rPr>
          <w:rFonts w:ascii="Arial" w:hAnsi="Arial" w:cs="Arial"/>
          <w:b/>
          <w:iCs/>
          <w:sz w:val="22"/>
          <w:szCs w:val="22"/>
        </w:rPr>
      </w:pPr>
    </w:p>
    <w:p w14:paraId="1193FBCB" w14:textId="77777777" w:rsidR="00E15E1C" w:rsidRPr="00F62588" w:rsidRDefault="00E15E1C" w:rsidP="00E15E1C">
      <w:pPr>
        <w:spacing w:line="288" w:lineRule="auto"/>
        <w:rPr>
          <w:rFonts w:ascii="Arial" w:hAnsi="Arial" w:cs="Arial"/>
          <w:b/>
          <w:sz w:val="20"/>
          <w:szCs w:val="20"/>
          <w:lang w:val="x-none" w:eastAsia="x-none"/>
        </w:rPr>
      </w:pPr>
      <w:r w:rsidRPr="00F62588">
        <w:rPr>
          <w:rFonts w:ascii="Arial" w:hAnsi="Arial" w:cs="Arial"/>
          <w:b/>
          <w:sz w:val="20"/>
          <w:szCs w:val="20"/>
          <w:lang w:val="x-none" w:eastAsia="x-none"/>
        </w:rPr>
        <w:t>Česká republika – Ministerstvo práce a sociálních věcí</w:t>
      </w:r>
    </w:p>
    <w:p w14:paraId="752F4454" w14:textId="77777777" w:rsidR="00E15E1C" w:rsidRPr="00F62588" w:rsidRDefault="00E15E1C" w:rsidP="00E15E1C">
      <w:pPr>
        <w:spacing w:line="288" w:lineRule="auto"/>
        <w:rPr>
          <w:rFonts w:ascii="Arial" w:hAnsi="Arial" w:cs="Arial"/>
          <w:sz w:val="20"/>
          <w:szCs w:val="20"/>
          <w:lang w:val="x-none" w:eastAsia="x-none"/>
        </w:rPr>
      </w:pPr>
      <w:r w:rsidRPr="00F62588">
        <w:rPr>
          <w:rFonts w:ascii="Arial" w:hAnsi="Arial" w:cs="Arial"/>
          <w:sz w:val="20"/>
          <w:szCs w:val="20"/>
          <w:lang w:val="x-none" w:eastAsia="x-none"/>
        </w:rPr>
        <w:t xml:space="preserve">se sídlem: </w:t>
      </w:r>
      <w:r w:rsidRPr="00F62588">
        <w:rPr>
          <w:rFonts w:ascii="Arial" w:hAnsi="Arial" w:cs="Arial"/>
          <w:sz w:val="20"/>
          <w:szCs w:val="20"/>
          <w:lang w:eastAsia="x-none"/>
        </w:rPr>
        <w:tab/>
      </w:r>
      <w:r w:rsidRPr="00F62588">
        <w:rPr>
          <w:rFonts w:ascii="Arial" w:hAnsi="Arial" w:cs="Arial"/>
          <w:sz w:val="20"/>
          <w:szCs w:val="20"/>
          <w:lang w:eastAsia="x-none"/>
        </w:rPr>
        <w:tab/>
      </w:r>
      <w:r w:rsidRPr="00F62588">
        <w:rPr>
          <w:rFonts w:ascii="Arial" w:hAnsi="Arial" w:cs="Arial"/>
          <w:sz w:val="20"/>
          <w:szCs w:val="20"/>
          <w:lang w:val="x-none" w:eastAsia="x-none"/>
        </w:rPr>
        <w:t>Na Poříčním právu 1/376, 12</w:t>
      </w:r>
      <w:r w:rsidRPr="00F62588">
        <w:rPr>
          <w:rFonts w:ascii="Arial" w:hAnsi="Arial" w:cs="Arial"/>
          <w:sz w:val="20"/>
          <w:szCs w:val="20"/>
          <w:lang w:eastAsia="x-none"/>
        </w:rPr>
        <w:t>8</w:t>
      </w:r>
      <w:r w:rsidRPr="00F62588">
        <w:rPr>
          <w:rFonts w:ascii="Arial" w:hAnsi="Arial" w:cs="Arial"/>
          <w:sz w:val="20"/>
          <w:szCs w:val="20"/>
          <w:lang w:val="x-none" w:eastAsia="x-none"/>
        </w:rPr>
        <w:t xml:space="preserve"> 0</w:t>
      </w:r>
      <w:r w:rsidRPr="00F62588">
        <w:rPr>
          <w:rFonts w:ascii="Arial" w:hAnsi="Arial" w:cs="Arial"/>
          <w:sz w:val="20"/>
          <w:szCs w:val="20"/>
          <w:lang w:eastAsia="x-none"/>
        </w:rPr>
        <w:t>1</w:t>
      </w:r>
      <w:r w:rsidRPr="00F62588">
        <w:rPr>
          <w:rFonts w:ascii="Arial" w:hAnsi="Arial" w:cs="Arial"/>
          <w:sz w:val="20"/>
          <w:szCs w:val="20"/>
          <w:lang w:val="x-none" w:eastAsia="x-none"/>
        </w:rPr>
        <w:t xml:space="preserve"> Praha 2</w:t>
      </w:r>
    </w:p>
    <w:p w14:paraId="315D4373" w14:textId="2135A1A4" w:rsidR="00E15E1C" w:rsidRPr="00F62588" w:rsidRDefault="00CB4F38" w:rsidP="00E15E1C">
      <w:pPr>
        <w:spacing w:line="288" w:lineRule="auto"/>
        <w:rPr>
          <w:rFonts w:ascii="Arial" w:hAnsi="Arial" w:cs="Arial"/>
          <w:sz w:val="20"/>
          <w:szCs w:val="20"/>
          <w:lang w:eastAsia="x-none"/>
        </w:rPr>
      </w:pPr>
      <w:r w:rsidRPr="00F62588">
        <w:rPr>
          <w:rFonts w:ascii="Arial" w:hAnsi="Arial" w:cs="Arial"/>
          <w:sz w:val="20"/>
          <w:szCs w:val="20"/>
          <w:lang w:eastAsia="x-none"/>
        </w:rPr>
        <w:t>zastoupena</w:t>
      </w:r>
      <w:r w:rsidRPr="00F62588">
        <w:rPr>
          <w:rFonts w:ascii="Arial" w:hAnsi="Arial" w:cs="Arial"/>
          <w:sz w:val="20"/>
          <w:szCs w:val="20"/>
          <w:lang w:val="x-none" w:eastAsia="x-none"/>
        </w:rPr>
        <w:t xml:space="preserve">: </w:t>
      </w:r>
      <w:r w:rsidRPr="00F62588">
        <w:rPr>
          <w:rFonts w:ascii="Arial" w:hAnsi="Arial" w:cs="Arial"/>
          <w:sz w:val="20"/>
          <w:szCs w:val="20"/>
          <w:lang w:val="x-none" w:eastAsia="x-none"/>
        </w:rPr>
        <w:tab/>
      </w:r>
      <w:r w:rsidR="00E15E1C" w:rsidRPr="00F62588">
        <w:rPr>
          <w:rFonts w:ascii="Arial" w:hAnsi="Arial" w:cs="Arial"/>
          <w:sz w:val="20"/>
          <w:szCs w:val="20"/>
          <w:lang w:eastAsia="x-none"/>
        </w:rPr>
        <w:tab/>
      </w:r>
      <w:r w:rsidR="001140AF" w:rsidRPr="001E74B4">
        <w:rPr>
          <w:rFonts w:cs="Arial"/>
          <w:i/>
          <w:sz w:val="20"/>
          <w:shd w:val="clear" w:color="auto" w:fill="000000"/>
        </w:rPr>
        <w:t>neveřejný údaj</w:t>
      </w:r>
      <w:r w:rsidR="00E15E1C" w:rsidRPr="00F62588">
        <w:rPr>
          <w:rFonts w:ascii="Arial" w:hAnsi="Arial" w:cs="Arial"/>
          <w:sz w:val="20"/>
          <w:szCs w:val="20"/>
          <w:lang w:eastAsia="x-none"/>
        </w:rPr>
        <w:t>, ředitelkou Odboru řízení projektů</w:t>
      </w:r>
    </w:p>
    <w:p w14:paraId="61F17335" w14:textId="77777777" w:rsidR="00E15E1C" w:rsidRPr="00F62588" w:rsidRDefault="00E15E1C" w:rsidP="00E15E1C">
      <w:pPr>
        <w:spacing w:line="288" w:lineRule="auto"/>
        <w:rPr>
          <w:rFonts w:ascii="Arial" w:hAnsi="Arial" w:cs="Arial"/>
          <w:bCs/>
          <w:sz w:val="20"/>
          <w:szCs w:val="20"/>
          <w:lang w:val="x-none" w:eastAsia="x-none"/>
        </w:rPr>
      </w:pPr>
      <w:r w:rsidRPr="00F62588">
        <w:rPr>
          <w:rFonts w:ascii="Arial" w:hAnsi="Arial" w:cs="Arial"/>
          <w:sz w:val="20"/>
          <w:szCs w:val="20"/>
          <w:lang w:val="x-none" w:eastAsia="x-none"/>
        </w:rPr>
        <w:t xml:space="preserve">IČ: </w:t>
      </w:r>
      <w:r w:rsidRPr="00F62588">
        <w:rPr>
          <w:rFonts w:ascii="Arial" w:hAnsi="Arial" w:cs="Arial"/>
          <w:sz w:val="20"/>
          <w:szCs w:val="20"/>
          <w:lang w:eastAsia="x-none"/>
        </w:rPr>
        <w:tab/>
      </w:r>
      <w:r w:rsidRPr="00F62588">
        <w:rPr>
          <w:rFonts w:ascii="Arial" w:hAnsi="Arial" w:cs="Arial"/>
          <w:sz w:val="20"/>
          <w:szCs w:val="20"/>
          <w:lang w:eastAsia="x-none"/>
        </w:rPr>
        <w:tab/>
      </w:r>
      <w:r w:rsidRPr="00F62588">
        <w:rPr>
          <w:rFonts w:ascii="Arial" w:hAnsi="Arial" w:cs="Arial"/>
          <w:sz w:val="20"/>
          <w:szCs w:val="20"/>
          <w:lang w:eastAsia="x-none"/>
        </w:rPr>
        <w:tab/>
      </w:r>
      <w:r w:rsidRPr="00F62588">
        <w:rPr>
          <w:rFonts w:ascii="Arial" w:hAnsi="Arial" w:cs="Arial"/>
          <w:sz w:val="20"/>
          <w:szCs w:val="20"/>
          <w:lang w:val="x-none" w:eastAsia="x-none"/>
        </w:rPr>
        <w:t>00551023</w:t>
      </w:r>
    </w:p>
    <w:p w14:paraId="06DDAFB2" w14:textId="77777777" w:rsidR="00E15E1C" w:rsidRPr="00F62588" w:rsidRDefault="00E15E1C" w:rsidP="00E15E1C">
      <w:pPr>
        <w:spacing w:line="288" w:lineRule="auto"/>
        <w:ind w:left="2124" w:hanging="2124"/>
        <w:rPr>
          <w:rFonts w:ascii="Arial" w:hAnsi="Arial" w:cs="Arial"/>
          <w:sz w:val="20"/>
          <w:szCs w:val="20"/>
          <w:lang w:val="x-none" w:eastAsia="x-none"/>
        </w:rPr>
      </w:pPr>
      <w:r w:rsidRPr="00F62588">
        <w:rPr>
          <w:rFonts w:ascii="Arial" w:hAnsi="Arial" w:cs="Arial"/>
          <w:sz w:val="20"/>
          <w:szCs w:val="20"/>
          <w:lang w:val="x-none" w:eastAsia="x-none"/>
        </w:rPr>
        <w:t xml:space="preserve">bankovní spojení: </w:t>
      </w:r>
      <w:r w:rsidRPr="00F62588">
        <w:rPr>
          <w:rFonts w:ascii="Arial" w:hAnsi="Arial" w:cs="Arial"/>
          <w:sz w:val="20"/>
          <w:szCs w:val="20"/>
          <w:lang w:eastAsia="x-none"/>
        </w:rPr>
        <w:tab/>
      </w:r>
      <w:r w:rsidRPr="00F62588">
        <w:rPr>
          <w:rFonts w:ascii="Arial" w:eastAsia="SimSun" w:hAnsi="Arial" w:cs="Arial"/>
          <w:color w:val="000000"/>
          <w:sz w:val="20"/>
          <w:szCs w:val="20"/>
          <w:lang w:val="x-none" w:eastAsia="x-none"/>
        </w:rPr>
        <w:t>Česká národní banka, pobočka Praha,</w:t>
      </w:r>
      <w:r w:rsidRPr="00F62588">
        <w:rPr>
          <w:rFonts w:ascii="Arial" w:hAnsi="Arial" w:cs="Arial"/>
          <w:sz w:val="20"/>
          <w:szCs w:val="20"/>
          <w:lang w:val="x-none" w:eastAsia="x-none"/>
        </w:rPr>
        <w:t xml:space="preserve"> </w:t>
      </w:r>
      <w:r w:rsidRPr="00F62588">
        <w:rPr>
          <w:rFonts w:ascii="Arial" w:eastAsia="SimSun" w:hAnsi="Arial" w:cs="Arial"/>
          <w:color w:val="000000"/>
          <w:sz w:val="20"/>
          <w:szCs w:val="20"/>
          <w:lang w:val="x-none" w:eastAsia="x-none"/>
        </w:rPr>
        <w:t>Na Příkopě 28, 115 03 Praha 1</w:t>
      </w:r>
    </w:p>
    <w:p w14:paraId="01A9E150" w14:textId="77777777" w:rsidR="00E15E1C" w:rsidRPr="00F62588" w:rsidRDefault="00E15E1C" w:rsidP="00E15E1C">
      <w:pPr>
        <w:spacing w:line="288" w:lineRule="auto"/>
        <w:rPr>
          <w:rFonts w:ascii="Arial" w:eastAsia="SimSun" w:hAnsi="Arial" w:cs="Arial"/>
          <w:color w:val="000000"/>
          <w:sz w:val="20"/>
          <w:szCs w:val="20"/>
          <w:lang w:eastAsia="x-none"/>
        </w:rPr>
      </w:pPr>
      <w:r w:rsidRPr="00F62588">
        <w:rPr>
          <w:rFonts w:ascii="Arial" w:hAnsi="Arial" w:cs="Arial"/>
          <w:sz w:val="20"/>
          <w:szCs w:val="20"/>
          <w:lang w:val="x-none" w:eastAsia="x-none"/>
        </w:rPr>
        <w:t xml:space="preserve">číslo účtu: </w:t>
      </w:r>
      <w:r w:rsidRPr="00F62588">
        <w:rPr>
          <w:rFonts w:ascii="Arial" w:hAnsi="Arial" w:cs="Arial"/>
          <w:sz w:val="20"/>
          <w:szCs w:val="20"/>
          <w:lang w:eastAsia="x-none"/>
        </w:rPr>
        <w:tab/>
      </w:r>
      <w:r w:rsidRPr="00F62588">
        <w:rPr>
          <w:rFonts w:ascii="Arial" w:hAnsi="Arial" w:cs="Arial"/>
          <w:sz w:val="20"/>
          <w:szCs w:val="20"/>
          <w:lang w:eastAsia="x-none"/>
        </w:rPr>
        <w:tab/>
      </w:r>
      <w:r w:rsidRPr="00F62588">
        <w:rPr>
          <w:rFonts w:ascii="Arial" w:eastAsia="SimSun" w:hAnsi="Arial" w:cs="Arial"/>
          <w:color w:val="000000"/>
          <w:sz w:val="20"/>
          <w:szCs w:val="20"/>
          <w:lang w:val="x-none" w:eastAsia="x-none"/>
        </w:rPr>
        <w:t>2229001/0710</w:t>
      </w:r>
    </w:p>
    <w:p w14:paraId="6D355C87" w14:textId="77777777" w:rsidR="00E15E1C" w:rsidRPr="00F62588" w:rsidRDefault="00E15E1C" w:rsidP="00E15E1C">
      <w:pPr>
        <w:spacing w:line="288" w:lineRule="auto"/>
        <w:rPr>
          <w:rFonts w:ascii="Arial" w:hAnsi="Arial" w:cs="Arial"/>
          <w:sz w:val="20"/>
          <w:szCs w:val="20"/>
          <w:lang w:eastAsia="x-none"/>
        </w:rPr>
      </w:pPr>
      <w:r w:rsidRPr="00F62588">
        <w:rPr>
          <w:rFonts w:ascii="Arial" w:eastAsia="SimSun" w:hAnsi="Arial" w:cs="Arial"/>
          <w:color w:val="000000"/>
          <w:sz w:val="20"/>
          <w:szCs w:val="20"/>
          <w:lang w:eastAsia="x-none"/>
        </w:rPr>
        <w:t>ID datové schránky:</w:t>
      </w:r>
      <w:r w:rsidRPr="00F62588">
        <w:rPr>
          <w:rFonts w:ascii="Arial" w:eastAsia="SimSun" w:hAnsi="Arial" w:cs="Arial"/>
          <w:color w:val="000000"/>
          <w:sz w:val="20"/>
          <w:szCs w:val="20"/>
          <w:lang w:eastAsia="x-none"/>
        </w:rPr>
        <w:tab/>
        <w:t>sc9aavg</w:t>
      </w:r>
    </w:p>
    <w:p w14:paraId="332B962A" w14:textId="77777777" w:rsidR="00E15E1C" w:rsidRPr="00F62588" w:rsidRDefault="00E15E1C" w:rsidP="00E15E1C">
      <w:pPr>
        <w:spacing w:line="288" w:lineRule="auto"/>
        <w:jc w:val="both"/>
        <w:rPr>
          <w:rFonts w:ascii="Arial" w:hAnsi="Arial" w:cs="Arial"/>
          <w:sz w:val="20"/>
          <w:szCs w:val="20"/>
          <w:lang w:val="x-none" w:eastAsia="x-none"/>
        </w:rPr>
      </w:pPr>
    </w:p>
    <w:p w14:paraId="2A2C96A9" w14:textId="77777777" w:rsidR="00E15E1C" w:rsidRPr="00F62588" w:rsidRDefault="00E15E1C" w:rsidP="00E15E1C">
      <w:pPr>
        <w:spacing w:line="288" w:lineRule="auto"/>
        <w:jc w:val="both"/>
        <w:rPr>
          <w:rFonts w:ascii="Arial" w:hAnsi="Arial" w:cs="Arial"/>
          <w:b/>
          <w:sz w:val="20"/>
          <w:szCs w:val="20"/>
          <w:lang w:val="x-none" w:eastAsia="x-none"/>
        </w:rPr>
      </w:pPr>
      <w:r w:rsidRPr="00F62588">
        <w:rPr>
          <w:rFonts w:ascii="Arial" w:hAnsi="Arial" w:cs="Arial"/>
          <w:sz w:val="20"/>
          <w:szCs w:val="20"/>
          <w:lang w:val="x-none" w:eastAsia="x-none"/>
        </w:rPr>
        <w:t xml:space="preserve">(dále jen </w:t>
      </w:r>
      <w:r w:rsidRPr="00F62588">
        <w:rPr>
          <w:rFonts w:ascii="Arial" w:hAnsi="Arial" w:cs="Arial"/>
          <w:bCs/>
          <w:i/>
          <w:sz w:val="20"/>
          <w:szCs w:val="20"/>
          <w:lang w:val="x-none" w:eastAsia="x-none"/>
        </w:rPr>
        <w:t>„</w:t>
      </w:r>
      <w:r>
        <w:rPr>
          <w:rFonts w:ascii="Arial" w:hAnsi="Arial" w:cs="Arial"/>
          <w:bCs/>
          <w:sz w:val="20"/>
          <w:szCs w:val="20"/>
          <w:lang w:eastAsia="x-none"/>
        </w:rPr>
        <w:t>Objednatel</w:t>
      </w:r>
      <w:r w:rsidRPr="00F62588">
        <w:rPr>
          <w:rFonts w:ascii="Arial" w:hAnsi="Arial" w:cs="Arial"/>
          <w:bCs/>
          <w:sz w:val="20"/>
          <w:szCs w:val="20"/>
          <w:lang w:val="x-none" w:eastAsia="x-none"/>
        </w:rPr>
        <w:t>“</w:t>
      </w:r>
      <w:r w:rsidRPr="00F62588">
        <w:rPr>
          <w:rFonts w:ascii="Arial" w:hAnsi="Arial" w:cs="Arial"/>
          <w:bCs/>
          <w:sz w:val="20"/>
          <w:szCs w:val="20"/>
          <w:lang w:eastAsia="x-none"/>
        </w:rPr>
        <w:t xml:space="preserve"> nebo „MPSV“</w:t>
      </w:r>
      <w:r w:rsidRPr="00F62588">
        <w:rPr>
          <w:rFonts w:ascii="Arial" w:hAnsi="Arial" w:cs="Arial"/>
          <w:sz w:val="20"/>
          <w:szCs w:val="20"/>
          <w:lang w:val="x-none" w:eastAsia="x-none"/>
        </w:rPr>
        <w:t>)</w:t>
      </w:r>
    </w:p>
    <w:p w14:paraId="0B9C9D3A" w14:textId="3F2A81FE" w:rsidR="00E15E1C" w:rsidRDefault="00E15E1C" w:rsidP="00E15E1C">
      <w:pPr>
        <w:spacing w:line="288" w:lineRule="auto"/>
        <w:jc w:val="both"/>
        <w:rPr>
          <w:rFonts w:ascii="Arial" w:hAnsi="Arial" w:cs="Arial"/>
          <w:sz w:val="20"/>
          <w:szCs w:val="20"/>
          <w:lang w:eastAsia="x-none"/>
        </w:rPr>
      </w:pPr>
    </w:p>
    <w:p w14:paraId="5CC9D08D" w14:textId="77777777" w:rsidR="00A6230A" w:rsidRPr="00F62588" w:rsidRDefault="00A6230A" w:rsidP="00E15E1C">
      <w:pPr>
        <w:spacing w:line="288" w:lineRule="auto"/>
        <w:jc w:val="both"/>
        <w:rPr>
          <w:rFonts w:ascii="Arial" w:hAnsi="Arial" w:cs="Arial"/>
          <w:sz w:val="20"/>
          <w:szCs w:val="20"/>
          <w:lang w:eastAsia="x-none"/>
        </w:rPr>
      </w:pPr>
    </w:p>
    <w:p w14:paraId="124866A8" w14:textId="4552A4E9" w:rsidR="00E15E1C" w:rsidRDefault="00E15E1C" w:rsidP="00E15E1C">
      <w:pPr>
        <w:spacing w:line="288" w:lineRule="auto"/>
        <w:jc w:val="both"/>
        <w:rPr>
          <w:rFonts w:ascii="Arial" w:hAnsi="Arial" w:cs="Arial"/>
          <w:sz w:val="20"/>
          <w:szCs w:val="20"/>
          <w:lang w:eastAsia="x-none"/>
        </w:rPr>
      </w:pPr>
      <w:r w:rsidRPr="00F62588">
        <w:rPr>
          <w:rFonts w:ascii="Arial" w:hAnsi="Arial" w:cs="Arial"/>
          <w:sz w:val="20"/>
          <w:szCs w:val="20"/>
          <w:lang w:eastAsia="x-none"/>
        </w:rPr>
        <w:t>a</w:t>
      </w:r>
    </w:p>
    <w:p w14:paraId="0E8D69DF" w14:textId="77777777" w:rsidR="00A6230A" w:rsidRPr="00F62588" w:rsidRDefault="00A6230A" w:rsidP="00E15E1C">
      <w:pPr>
        <w:spacing w:line="288" w:lineRule="auto"/>
        <w:jc w:val="both"/>
        <w:rPr>
          <w:rFonts w:ascii="Arial" w:hAnsi="Arial" w:cs="Arial"/>
          <w:sz w:val="20"/>
          <w:szCs w:val="20"/>
          <w:lang w:eastAsia="x-none"/>
        </w:rPr>
      </w:pPr>
    </w:p>
    <w:p w14:paraId="0755E7D7" w14:textId="77777777" w:rsidR="009B1221" w:rsidRDefault="00EF69A2" w:rsidP="00E15E1C">
      <w:pPr>
        <w:widowControl w:val="0"/>
        <w:spacing w:line="288" w:lineRule="auto"/>
        <w:jc w:val="both"/>
        <w:rPr>
          <w:rFonts w:ascii="Arial" w:hAnsi="Arial" w:cs="Arial"/>
          <w:sz w:val="20"/>
          <w:szCs w:val="20"/>
        </w:rPr>
      </w:pPr>
      <w:proofErr w:type="spellStart"/>
      <w:r w:rsidRPr="00851086">
        <w:rPr>
          <w:rFonts w:ascii="Arial" w:hAnsi="Arial" w:cs="Arial"/>
          <w:sz w:val="20"/>
          <w:szCs w:val="20"/>
        </w:rPr>
        <w:t>Inboox</w:t>
      </w:r>
      <w:proofErr w:type="spellEnd"/>
      <w:r w:rsidRPr="00851086">
        <w:rPr>
          <w:rFonts w:ascii="Arial" w:hAnsi="Arial" w:cs="Arial"/>
          <w:sz w:val="20"/>
          <w:szCs w:val="20"/>
        </w:rPr>
        <w:t xml:space="preserve"> CZ, s.r.o.</w:t>
      </w:r>
    </w:p>
    <w:p w14:paraId="7223ECC1" w14:textId="503AA5E3" w:rsidR="00E15E1C" w:rsidRPr="00F62588" w:rsidRDefault="00E15E1C" w:rsidP="00E15E1C">
      <w:pPr>
        <w:widowControl w:val="0"/>
        <w:spacing w:line="288" w:lineRule="auto"/>
        <w:jc w:val="both"/>
        <w:rPr>
          <w:rFonts w:ascii="Arial" w:hAnsi="Arial" w:cs="Arial"/>
          <w:sz w:val="20"/>
          <w:szCs w:val="20"/>
        </w:rPr>
      </w:pPr>
      <w:r w:rsidRPr="00F62588">
        <w:rPr>
          <w:rFonts w:ascii="Arial" w:hAnsi="Arial" w:cs="Arial"/>
          <w:sz w:val="20"/>
          <w:szCs w:val="20"/>
        </w:rPr>
        <w:t>se sídlem:</w:t>
      </w:r>
      <w:r w:rsidR="009B1221">
        <w:rPr>
          <w:rFonts w:ascii="Arial" w:hAnsi="Arial" w:cs="Arial"/>
          <w:sz w:val="20"/>
          <w:szCs w:val="20"/>
        </w:rPr>
        <w:t xml:space="preserve"> </w:t>
      </w:r>
      <w:r w:rsidR="00EF69A2" w:rsidRPr="00851086">
        <w:rPr>
          <w:rFonts w:ascii="Arial" w:hAnsi="Arial" w:cs="Arial"/>
          <w:bCs/>
          <w:sz w:val="20"/>
          <w:szCs w:val="20"/>
        </w:rPr>
        <w:t>Mimoňská 3223, 470 01 Česká Lípa</w:t>
      </w:r>
    </w:p>
    <w:p w14:paraId="56BC1654" w14:textId="77777777" w:rsidR="005B0FF7" w:rsidRDefault="009B1221" w:rsidP="00E15E1C">
      <w:pPr>
        <w:widowControl w:val="0"/>
        <w:spacing w:line="288" w:lineRule="auto"/>
        <w:jc w:val="both"/>
        <w:rPr>
          <w:rFonts w:ascii="Arial" w:hAnsi="Arial" w:cs="Arial"/>
          <w:sz w:val="20"/>
          <w:szCs w:val="20"/>
        </w:rPr>
      </w:pPr>
      <w:r w:rsidRPr="00F62588">
        <w:rPr>
          <w:rFonts w:ascii="Arial" w:hAnsi="Arial" w:cs="Arial"/>
          <w:sz w:val="20"/>
          <w:szCs w:val="20"/>
        </w:rPr>
        <w:t xml:space="preserve">zastoupen/a: </w:t>
      </w:r>
      <w:r w:rsidR="005B0FF7" w:rsidRPr="001E74B4">
        <w:rPr>
          <w:rFonts w:cs="Arial"/>
          <w:i/>
          <w:sz w:val="20"/>
          <w:shd w:val="clear" w:color="auto" w:fill="000000"/>
        </w:rPr>
        <w:t>neveřejný údaj</w:t>
      </w:r>
      <w:r w:rsidR="005B0FF7" w:rsidRPr="00F62588">
        <w:rPr>
          <w:rFonts w:ascii="Arial" w:hAnsi="Arial" w:cs="Arial"/>
          <w:sz w:val="20"/>
          <w:szCs w:val="20"/>
        </w:rPr>
        <w:t xml:space="preserve"> </w:t>
      </w:r>
    </w:p>
    <w:p w14:paraId="4DAA2B82" w14:textId="2D05E8AE" w:rsidR="009B1221" w:rsidRDefault="00E15E1C" w:rsidP="00E15E1C">
      <w:pPr>
        <w:widowControl w:val="0"/>
        <w:spacing w:line="288" w:lineRule="auto"/>
        <w:jc w:val="both"/>
        <w:rPr>
          <w:rFonts w:ascii="Arial" w:hAnsi="Arial" w:cs="Arial"/>
          <w:sz w:val="20"/>
          <w:szCs w:val="20"/>
        </w:rPr>
      </w:pPr>
      <w:r w:rsidRPr="00F62588">
        <w:rPr>
          <w:rFonts w:ascii="Arial" w:hAnsi="Arial" w:cs="Arial"/>
          <w:sz w:val="20"/>
          <w:szCs w:val="20"/>
        </w:rPr>
        <w:t xml:space="preserve">IČO: </w:t>
      </w:r>
      <w:r w:rsidR="00EF69A2" w:rsidRPr="00851086">
        <w:rPr>
          <w:rFonts w:ascii="Arial" w:hAnsi="Arial" w:cs="Arial"/>
          <w:sz w:val="20"/>
          <w:szCs w:val="20"/>
        </w:rPr>
        <w:t>27348911</w:t>
      </w:r>
    </w:p>
    <w:p w14:paraId="673E8BFE" w14:textId="03C768B4" w:rsidR="00E15E1C" w:rsidRPr="00F62588" w:rsidRDefault="002A20A5" w:rsidP="00E15E1C">
      <w:pPr>
        <w:widowControl w:val="0"/>
        <w:spacing w:line="288" w:lineRule="auto"/>
        <w:jc w:val="both"/>
        <w:rPr>
          <w:rFonts w:ascii="Arial" w:hAnsi="Arial" w:cs="Arial"/>
          <w:sz w:val="20"/>
          <w:szCs w:val="20"/>
        </w:rPr>
      </w:pPr>
      <w:r w:rsidRPr="00F62588">
        <w:rPr>
          <w:rFonts w:ascii="Arial" w:hAnsi="Arial" w:cs="Arial"/>
          <w:sz w:val="20"/>
          <w:szCs w:val="20"/>
        </w:rPr>
        <w:t>DIČ</w:t>
      </w:r>
      <w:r w:rsidR="00E15E1C" w:rsidRPr="00F62588">
        <w:rPr>
          <w:rFonts w:ascii="Arial" w:hAnsi="Arial" w:cs="Arial"/>
          <w:sz w:val="20"/>
          <w:szCs w:val="20"/>
        </w:rPr>
        <w:t>:</w:t>
      </w:r>
      <w:r w:rsidR="009A67EE">
        <w:rPr>
          <w:rStyle w:val="Siln"/>
          <w:rFonts w:ascii="Arial" w:eastAsiaTheme="majorEastAsia" w:hAnsi="Arial" w:cs="Arial"/>
          <w:color w:val="363636"/>
          <w:sz w:val="19"/>
          <w:szCs w:val="19"/>
          <w:shd w:val="clear" w:color="auto" w:fill="FFFFFF"/>
        </w:rPr>
        <w:t> </w:t>
      </w:r>
      <w:r w:rsidR="009A67EE" w:rsidRPr="009B1221">
        <w:rPr>
          <w:rFonts w:ascii="Arial" w:hAnsi="Arial" w:cs="Arial"/>
          <w:color w:val="363636"/>
          <w:sz w:val="20"/>
          <w:szCs w:val="20"/>
          <w:shd w:val="clear" w:color="auto" w:fill="FFFFFF"/>
        </w:rPr>
        <w:t>CZ27348911</w:t>
      </w:r>
      <w:r w:rsidR="00E15E1C" w:rsidRPr="009A67EE">
        <w:rPr>
          <w:rFonts w:ascii="Arial" w:hAnsi="Arial" w:cs="Arial"/>
          <w:sz w:val="20"/>
          <w:szCs w:val="20"/>
        </w:rPr>
        <w:tab/>
      </w:r>
      <w:r w:rsidR="00E15E1C" w:rsidRPr="00F62588">
        <w:rPr>
          <w:rFonts w:ascii="Arial" w:hAnsi="Arial" w:cs="Arial"/>
          <w:sz w:val="20"/>
          <w:szCs w:val="20"/>
        </w:rPr>
        <w:tab/>
      </w:r>
    </w:p>
    <w:p w14:paraId="7DC406AB" w14:textId="6AECCA9B" w:rsidR="00E15E1C" w:rsidRPr="00F62588" w:rsidRDefault="00E15E1C" w:rsidP="00E15E1C">
      <w:pPr>
        <w:widowControl w:val="0"/>
        <w:spacing w:line="288" w:lineRule="auto"/>
        <w:jc w:val="both"/>
        <w:rPr>
          <w:rFonts w:ascii="Arial" w:hAnsi="Arial" w:cs="Arial"/>
          <w:sz w:val="20"/>
          <w:szCs w:val="20"/>
        </w:rPr>
      </w:pPr>
      <w:r w:rsidRPr="00F62588">
        <w:rPr>
          <w:rFonts w:ascii="Arial" w:hAnsi="Arial" w:cs="Arial"/>
          <w:sz w:val="20"/>
          <w:szCs w:val="20"/>
        </w:rPr>
        <w:t xml:space="preserve">společnost zapsaná v obchodním rejstříku </w:t>
      </w:r>
      <w:r w:rsidR="002A20A5" w:rsidRPr="009B1221">
        <w:rPr>
          <w:rFonts w:ascii="Arial" w:hAnsi="Arial" w:cs="Arial"/>
          <w:sz w:val="20"/>
          <w:szCs w:val="20"/>
        </w:rPr>
        <w:t xml:space="preserve">vedeném </w:t>
      </w:r>
      <w:r w:rsidR="009A67EE" w:rsidRPr="009B1221">
        <w:rPr>
          <w:rFonts w:ascii="Arial" w:hAnsi="Arial" w:cs="Arial"/>
          <w:sz w:val="20"/>
          <w:szCs w:val="20"/>
        </w:rPr>
        <w:t>u Krajského soudu v Ústí nad Labem</w:t>
      </w:r>
    </w:p>
    <w:p w14:paraId="6440CA6D" w14:textId="022CE890" w:rsidR="00E15E1C" w:rsidRPr="00F62588" w:rsidRDefault="00E15E1C" w:rsidP="00E15E1C">
      <w:pPr>
        <w:widowControl w:val="0"/>
        <w:spacing w:line="288" w:lineRule="auto"/>
        <w:jc w:val="both"/>
        <w:rPr>
          <w:rFonts w:ascii="Arial" w:hAnsi="Arial" w:cs="Arial"/>
          <w:sz w:val="20"/>
          <w:szCs w:val="20"/>
        </w:rPr>
      </w:pPr>
      <w:r w:rsidRPr="00F62588">
        <w:rPr>
          <w:rFonts w:ascii="Arial" w:hAnsi="Arial" w:cs="Arial"/>
          <w:sz w:val="20"/>
          <w:szCs w:val="20"/>
        </w:rPr>
        <w:t xml:space="preserve">oddíl </w:t>
      </w:r>
      <w:r w:rsidR="009A67EE">
        <w:rPr>
          <w:rFonts w:ascii="Arial" w:hAnsi="Arial" w:cs="Arial"/>
          <w:sz w:val="20"/>
          <w:szCs w:val="20"/>
        </w:rPr>
        <w:t>C</w:t>
      </w:r>
      <w:r w:rsidR="002A20A5" w:rsidRPr="00F62588">
        <w:rPr>
          <w:rFonts w:ascii="Arial" w:hAnsi="Arial" w:cs="Arial"/>
          <w:sz w:val="20"/>
          <w:szCs w:val="20"/>
        </w:rPr>
        <w:t>,</w:t>
      </w:r>
      <w:r w:rsidRPr="00F62588">
        <w:rPr>
          <w:rFonts w:ascii="Arial" w:hAnsi="Arial" w:cs="Arial"/>
          <w:sz w:val="20"/>
          <w:szCs w:val="20"/>
        </w:rPr>
        <w:t xml:space="preserve"> vložka </w:t>
      </w:r>
      <w:r w:rsidR="009A67EE">
        <w:rPr>
          <w:rFonts w:ascii="Arial" w:hAnsi="Arial" w:cs="Arial"/>
          <w:sz w:val="20"/>
          <w:szCs w:val="20"/>
        </w:rPr>
        <w:t>25474</w:t>
      </w:r>
    </w:p>
    <w:p w14:paraId="0DAC309A" w14:textId="3D906842" w:rsidR="00E15E1C" w:rsidRPr="00F62588" w:rsidRDefault="00E15E1C" w:rsidP="00E15E1C">
      <w:pPr>
        <w:widowControl w:val="0"/>
        <w:spacing w:line="288" w:lineRule="auto"/>
        <w:jc w:val="both"/>
        <w:rPr>
          <w:rFonts w:ascii="Arial" w:hAnsi="Arial" w:cs="Arial"/>
          <w:sz w:val="20"/>
          <w:szCs w:val="20"/>
        </w:rPr>
      </w:pPr>
      <w:r w:rsidRPr="00F62588">
        <w:rPr>
          <w:rFonts w:ascii="Arial" w:hAnsi="Arial" w:cs="Arial"/>
          <w:sz w:val="20"/>
          <w:szCs w:val="20"/>
        </w:rPr>
        <w:t>bank. spojení:</w:t>
      </w:r>
      <w:r w:rsidR="009B1221">
        <w:rPr>
          <w:rFonts w:ascii="Arial" w:hAnsi="Arial" w:cs="Arial"/>
          <w:sz w:val="20"/>
          <w:szCs w:val="20"/>
        </w:rPr>
        <w:t xml:space="preserve"> </w:t>
      </w:r>
      <w:r w:rsidR="00970784" w:rsidRPr="001E74B4">
        <w:rPr>
          <w:rFonts w:cs="Arial"/>
          <w:i/>
          <w:sz w:val="20"/>
          <w:shd w:val="clear" w:color="auto" w:fill="000000"/>
        </w:rPr>
        <w:t>neveřejný údaj</w:t>
      </w:r>
    </w:p>
    <w:p w14:paraId="21D13A92" w14:textId="6B528344" w:rsidR="00E15E1C" w:rsidRPr="00F62588" w:rsidRDefault="00E15E1C" w:rsidP="00E15E1C">
      <w:pPr>
        <w:widowControl w:val="0"/>
        <w:spacing w:line="288" w:lineRule="auto"/>
        <w:jc w:val="both"/>
        <w:rPr>
          <w:rFonts w:ascii="Arial" w:hAnsi="Arial" w:cs="Arial"/>
          <w:sz w:val="20"/>
          <w:szCs w:val="20"/>
        </w:rPr>
      </w:pPr>
      <w:r w:rsidRPr="00F62588">
        <w:rPr>
          <w:rFonts w:ascii="Arial" w:hAnsi="Arial" w:cs="Arial"/>
          <w:sz w:val="20"/>
          <w:szCs w:val="20"/>
        </w:rPr>
        <w:t xml:space="preserve">č. </w:t>
      </w:r>
      <w:r w:rsidR="002A20A5" w:rsidRPr="00F62588">
        <w:rPr>
          <w:rFonts w:ascii="Arial" w:hAnsi="Arial" w:cs="Arial"/>
          <w:sz w:val="20"/>
          <w:szCs w:val="20"/>
        </w:rPr>
        <w:t>účtu:</w:t>
      </w:r>
      <w:r w:rsidR="009A67EE" w:rsidRPr="009A67EE">
        <w:rPr>
          <w:rFonts w:ascii="Arial" w:hAnsi="Arial" w:cs="Arial"/>
          <w:color w:val="363636"/>
          <w:sz w:val="19"/>
          <w:szCs w:val="19"/>
          <w:shd w:val="clear" w:color="auto" w:fill="FFFFFF"/>
        </w:rPr>
        <w:t xml:space="preserve"> </w:t>
      </w:r>
      <w:r w:rsidR="00970784" w:rsidRPr="001E74B4">
        <w:rPr>
          <w:rFonts w:cs="Arial"/>
          <w:i/>
          <w:sz w:val="20"/>
          <w:shd w:val="clear" w:color="auto" w:fill="000000"/>
        </w:rPr>
        <w:t>neveřejný údaj</w:t>
      </w:r>
    </w:p>
    <w:p w14:paraId="72C0B679" w14:textId="20DAEEA8" w:rsidR="00E15E1C" w:rsidRPr="00F62588" w:rsidRDefault="00E15E1C" w:rsidP="00E15E1C">
      <w:pPr>
        <w:widowControl w:val="0"/>
        <w:spacing w:line="288" w:lineRule="auto"/>
        <w:jc w:val="both"/>
        <w:rPr>
          <w:rFonts w:ascii="Arial" w:hAnsi="Arial" w:cs="Arial"/>
          <w:sz w:val="20"/>
          <w:szCs w:val="20"/>
        </w:rPr>
      </w:pPr>
      <w:r w:rsidRPr="00F62588">
        <w:rPr>
          <w:rFonts w:ascii="Arial" w:eastAsia="Calibri" w:hAnsi="Arial" w:cs="Arial"/>
          <w:sz w:val="20"/>
          <w:szCs w:val="20"/>
        </w:rPr>
        <w:t>datová schránka:</w:t>
      </w:r>
      <w:r w:rsidRPr="00F62588">
        <w:rPr>
          <w:rFonts w:ascii="Arial" w:eastAsia="Calibri" w:hAnsi="Arial" w:cs="Arial"/>
          <w:color w:val="548DD4"/>
          <w:sz w:val="20"/>
          <w:szCs w:val="20"/>
        </w:rPr>
        <w:t xml:space="preserve"> </w:t>
      </w:r>
      <w:r w:rsidR="009A67EE">
        <w:rPr>
          <w:rFonts w:ascii="Arial" w:hAnsi="Arial" w:cs="Arial"/>
          <w:color w:val="363636"/>
          <w:sz w:val="19"/>
          <w:szCs w:val="19"/>
          <w:shd w:val="clear" w:color="auto" w:fill="FFFFFF"/>
        </w:rPr>
        <w:t>4ve2yur</w:t>
      </w:r>
    </w:p>
    <w:p w14:paraId="66252C14" w14:textId="77777777" w:rsidR="00E15E1C" w:rsidRPr="00F62588" w:rsidRDefault="00E15E1C" w:rsidP="00E15E1C">
      <w:pPr>
        <w:widowControl w:val="0"/>
        <w:spacing w:line="288" w:lineRule="auto"/>
        <w:jc w:val="both"/>
        <w:rPr>
          <w:rFonts w:ascii="Arial" w:hAnsi="Arial" w:cs="Arial"/>
          <w:sz w:val="20"/>
          <w:szCs w:val="20"/>
        </w:rPr>
      </w:pPr>
      <w:r w:rsidRPr="00F62588" w:rsidDel="008E5A59">
        <w:rPr>
          <w:rFonts w:ascii="Arial" w:hAnsi="Arial" w:cs="Arial"/>
          <w:sz w:val="20"/>
          <w:szCs w:val="20"/>
        </w:rPr>
        <w:t xml:space="preserve">   </w:t>
      </w:r>
    </w:p>
    <w:p w14:paraId="4355373D" w14:textId="32E44B82" w:rsidR="00E15E1C" w:rsidRPr="00F62588" w:rsidRDefault="00E15E1C" w:rsidP="00E15E1C">
      <w:pPr>
        <w:spacing w:line="280" w:lineRule="atLeast"/>
        <w:rPr>
          <w:rFonts w:ascii="Arial" w:hAnsi="Arial" w:cs="Arial"/>
          <w:sz w:val="20"/>
          <w:szCs w:val="20"/>
        </w:rPr>
      </w:pPr>
      <w:r w:rsidRPr="00F62588">
        <w:rPr>
          <w:rFonts w:ascii="Arial" w:hAnsi="Arial" w:cs="Arial"/>
          <w:sz w:val="20"/>
          <w:szCs w:val="20"/>
        </w:rPr>
        <w:t>(dále jen „</w:t>
      </w:r>
      <w:r>
        <w:rPr>
          <w:rFonts w:ascii="Arial" w:hAnsi="Arial" w:cs="Arial"/>
          <w:sz w:val="20"/>
          <w:szCs w:val="20"/>
        </w:rPr>
        <w:t>Zpracovatel</w:t>
      </w:r>
      <w:r w:rsidRPr="00F62588">
        <w:rPr>
          <w:rFonts w:ascii="Arial" w:hAnsi="Arial" w:cs="Arial"/>
          <w:sz w:val="20"/>
          <w:szCs w:val="20"/>
        </w:rPr>
        <w:t>“)</w:t>
      </w:r>
    </w:p>
    <w:p w14:paraId="3734F7F3" w14:textId="77777777" w:rsidR="00E15E1C" w:rsidRPr="008F6FB4" w:rsidRDefault="00E15E1C" w:rsidP="00E15E1C">
      <w:pPr>
        <w:widowControl w:val="0"/>
        <w:spacing w:line="280" w:lineRule="atLeast"/>
        <w:rPr>
          <w:rFonts w:ascii="Arial" w:hAnsi="Arial" w:cs="Arial"/>
          <w:sz w:val="20"/>
          <w:szCs w:val="20"/>
        </w:rPr>
      </w:pPr>
    </w:p>
    <w:p w14:paraId="0619087C" w14:textId="77777777" w:rsidR="00E15E1C" w:rsidRPr="008F6FB4" w:rsidRDefault="00E15E1C" w:rsidP="00E15E1C">
      <w:pPr>
        <w:widowControl w:val="0"/>
        <w:spacing w:line="280" w:lineRule="atLeast"/>
        <w:rPr>
          <w:rFonts w:ascii="Arial" w:hAnsi="Arial" w:cs="Arial"/>
          <w:sz w:val="20"/>
          <w:szCs w:val="20"/>
        </w:rPr>
      </w:pPr>
    </w:p>
    <w:p w14:paraId="422E43C6" w14:textId="77777777" w:rsidR="00A6230A" w:rsidRDefault="00A6230A">
      <w:pPr>
        <w:spacing w:after="160" w:line="259" w:lineRule="auto"/>
        <w:rPr>
          <w:rFonts w:ascii="Arial" w:hAnsi="Arial" w:cs="Arial"/>
          <w:b/>
          <w:caps/>
          <w:kern w:val="28"/>
          <w:sz w:val="20"/>
          <w:szCs w:val="20"/>
        </w:rPr>
      </w:pPr>
      <w:r>
        <w:rPr>
          <w:rFonts w:ascii="Arial" w:hAnsi="Arial" w:cs="Arial"/>
          <w:sz w:val="20"/>
        </w:rPr>
        <w:br w:type="page"/>
      </w:r>
    </w:p>
    <w:p w14:paraId="09674368" w14:textId="6239102C" w:rsidR="00E15E1C" w:rsidRPr="008F6FB4" w:rsidRDefault="00E15E1C" w:rsidP="00E15E1C">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lastRenderedPageBreak/>
        <w:t>Úvodní ustanovení</w:t>
      </w:r>
    </w:p>
    <w:p w14:paraId="5991B5C3" w14:textId="77777777" w:rsidR="00E15E1C" w:rsidRPr="008F6FB4" w:rsidRDefault="00E15E1C" w:rsidP="00E15E1C">
      <w:pPr>
        <w:pStyle w:val="Odstavecseseznamem"/>
        <w:numPr>
          <w:ilvl w:val="1"/>
          <w:numId w:val="2"/>
        </w:numPr>
        <w:spacing w:after="120" w:line="280" w:lineRule="atLeast"/>
        <w:ind w:hanging="574"/>
        <w:contextualSpacing w:val="0"/>
        <w:jc w:val="both"/>
        <w:rPr>
          <w:rFonts w:ascii="Arial" w:hAnsi="Arial" w:cs="Arial"/>
          <w:sz w:val="20"/>
          <w:szCs w:val="20"/>
        </w:rPr>
      </w:pPr>
      <w:r w:rsidRPr="008F6FB4">
        <w:rPr>
          <w:rFonts w:ascii="Arial" w:hAnsi="Arial" w:cs="Arial"/>
          <w:sz w:val="20"/>
          <w:szCs w:val="20"/>
        </w:rPr>
        <w:t xml:space="preserve">Na základě zadávacího řízení na veřejnou zakázku pod názvem </w:t>
      </w:r>
      <w:r w:rsidRPr="006E7BB0">
        <w:rPr>
          <w:rFonts w:ascii="Arial" w:hAnsi="Arial" w:cs="Arial"/>
          <w:b/>
          <w:sz w:val="20"/>
          <w:szCs w:val="20"/>
        </w:rPr>
        <w:t>„</w:t>
      </w:r>
      <w:r w:rsidRPr="00C11215">
        <w:rPr>
          <w:rFonts w:ascii="Arial" w:hAnsi="Arial" w:cs="Arial"/>
          <w:sz w:val="20"/>
          <w:szCs w:val="20"/>
        </w:rPr>
        <w:t>Srovnávací studie rodinné politiky v krajích ČR</w:t>
      </w:r>
      <w:r w:rsidRPr="006E7BB0">
        <w:rPr>
          <w:rFonts w:ascii="Arial" w:hAnsi="Arial" w:cs="Arial"/>
          <w:b/>
          <w:sz w:val="20"/>
          <w:szCs w:val="20"/>
        </w:rPr>
        <w:t>“</w:t>
      </w:r>
      <w:r w:rsidRPr="008F6FB4">
        <w:rPr>
          <w:rFonts w:ascii="Arial" w:hAnsi="Arial" w:cs="Arial"/>
          <w:b/>
          <w:sz w:val="20"/>
          <w:szCs w:val="20"/>
        </w:rPr>
        <w:t xml:space="preserve"> </w:t>
      </w:r>
      <w:r>
        <w:rPr>
          <w:rFonts w:ascii="Arial" w:hAnsi="Arial" w:cs="Arial"/>
          <w:sz w:val="20"/>
          <w:szCs w:val="20"/>
        </w:rPr>
        <w:t>Zpracovatel</w:t>
      </w:r>
      <w:r w:rsidRPr="008F6FB4">
        <w:rPr>
          <w:rFonts w:ascii="Arial" w:hAnsi="Arial" w:cs="Arial"/>
          <w:sz w:val="20"/>
          <w:szCs w:val="20"/>
        </w:rPr>
        <w:t xml:space="preserve"> předložil v souladu se zadávacími podmínkami veřejné zakázky nabídku (dále jen „nabídka“) a tato byla pro plnění veřejné zakázky v souladu s</w:t>
      </w:r>
      <w:r>
        <w:rPr>
          <w:rFonts w:ascii="Arial" w:hAnsi="Arial" w:cs="Arial"/>
          <w:sz w:val="20"/>
          <w:szCs w:val="20"/>
        </w:rPr>
        <w:t> </w:t>
      </w:r>
      <w:r w:rsidRPr="008F6FB4">
        <w:rPr>
          <w:rFonts w:ascii="Arial" w:hAnsi="Arial" w:cs="Arial"/>
          <w:sz w:val="20"/>
          <w:szCs w:val="20"/>
        </w:rPr>
        <w:t>hodnotícím kritériem ekonomická výhodnost nabídky vybrána jako nejvhodnější. V návaznosti na tuto skutečnost se smluvní strany dohodly na uzavření této Smlouvy.</w:t>
      </w:r>
    </w:p>
    <w:p w14:paraId="45F6D088" w14:textId="0621F111" w:rsidR="00E15E1C" w:rsidRPr="008F6FB4" w:rsidRDefault="00E15E1C" w:rsidP="00E15E1C">
      <w:pPr>
        <w:pStyle w:val="Odstavecseseznamem"/>
        <w:numPr>
          <w:ilvl w:val="1"/>
          <w:numId w:val="2"/>
        </w:numPr>
        <w:tabs>
          <w:tab w:val="left" w:pos="567"/>
        </w:tabs>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Při výkladu obsahu této Smlouvy budou smluvní strany přihlížet k zadávacím podmínkám vztahujícím se k zadávacímu řízení dle předchozího odstavce této Smlouvy, k účelu tohoto zadávacího řízení a dalším úkonům smluvních stran učiněným analogicky dle</w:t>
      </w:r>
      <w:r w:rsidR="00DB4725">
        <w:rPr>
          <w:rFonts w:ascii="Arial" w:hAnsi="Arial" w:cs="Arial"/>
          <w:sz w:val="20"/>
          <w:szCs w:val="20"/>
        </w:rPr>
        <w:t xml:space="preserve"> zákona </w:t>
      </w:r>
      <w:r w:rsidR="0085545E">
        <w:rPr>
          <w:rFonts w:ascii="Arial" w:hAnsi="Arial" w:cs="Arial"/>
          <w:sz w:val="20"/>
          <w:szCs w:val="20"/>
        </w:rPr>
        <w:br/>
      </w:r>
      <w:r w:rsidR="00DB4725">
        <w:rPr>
          <w:rFonts w:ascii="Arial" w:hAnsi="Arial" w:cs="Arial"/>
          <w:sz w:val="20"/>
          <w:szCs w:val="20"/>
        </w:rPr>
        <w:t xml:space="preserve">č. </w:t>
      </w:r>
      <w:r w:rsidR="00EA1F10">
        <w:rPr>
          <w:rFonts w:ascii="Arial" w:hAnsi="Arial" w:cs="Arial"/>
          <w:sz w:val="20"/>
          <w:szCs w:val="20"/>
        </w:rPr>
        <w:t>134</w:t>
      </w:r>
      <w:r w:rsidR="00DB4725">
        <w:rPr>
          <w:rFonts w:ascii="Arial" w:hAnsi="Arial" w:cs="Arial"/>
          <w:sz w:val="20"/>
          <w:szCs w:val="20"/>
        </w:rPr>
        <w:t xml:space="preserve">/2016 Sb., o zadávání veřejných zakázek, ve znění pozdějších předpisů </w:t>
      </w:r>
      <w:r w:rsidRPr="008F6FB4">
        <w:rPr>
          <w:rFonts w:ascii="Arial" w:hAnsi="Arial" w:cs="Arial"/>
          <w:sz w:val="20"/>
          <w:szCs w:val="20"/>
        </w:rPr>
        <w:t>v průběhu zadávacího řízení, jako k relevantnímu jednání smluvních stran o obsahu této Smlouvy před jejím uzavřením. Ustanovení platných a účinných právních předpisů o výkladu právních jednání tím nejsou nijak dotčena.</w:t>
      </w:r>
    </w:p>
    <w:p w14:paraId="28AAD151" w14:textId="77777777" w:rsidR="00E15E1C" w:rsidRPr="008F6FB4" w:rsidRDefault="00E15E1C" w:rsidP="00E15E1C">
      <w:pPr>
        <w:pStyle w:val="Odstavecseseznamem"/>
        <w:numPr>
          <w:ilvl w:val="1"/>
          <w:numId w:val="2"/>
        </w:numPr>
        <w:tabs>
          <w:tab w:val="left" w:pos="567"/>
        </w:tabs>
        <w:spacing w:line="280" w:lineRule="atLeast"/>
        <w:ind w:left="573" w:hanging="574"/>
        <w:contextualSpacing w:val="0"/>
        <w:jc w:val="both"/>
        <w:rPr>
          <w:rFonts w:ascii="Arial" w:hAnsi="Arial" w:cs="Arial"/>
          <w:sz w:val="20"/>
          <w:szCs w:val="20"/>
        </w:rPr>
      </w:pPr>
      <w:r w:rsidRPr="008F6FB4">
        <w:rPr>
          <w:rFonts w:ascii="Arial" w:hAnsi="Arial" w:cs="Arial"/>
          <w:sz w:val="20"/>
          <w:szCs w:val="20"/>
        </w:rPr>
        <w:t xml:space="preserve">Předmět této Smlouvy, je financován z projektu OPZ. </w:t>
      </w:r>
    </w:p>
    <w:p w14:paraId="1F44257C" w14:textId="2E24C099" w:rsidR="00E15E1C" w:rsidRPr="008F6FB4" w:rsidRDefault="002A20A5" w:rsidP="0085545E">
      <w:pPr>
        <w:pStyle w:val="Odstavecseseznamem"/>
        <w:tabs>
          <w:tab w:val="left" w:pos="567"/>
        </w:tabs>
        <w:spacing w:line="280" w:lineRule="atLeast"/>
        <w:ind w:left="573"/>
        <w:contextualSpacing w:val="0"/>
        <w:jc w:val="both"/>
        <w:rPr>
          <w:rFonts w:ascii="Arial" w:hAnsi="Arial" w:cs="Arial"/>
          <w:sz w:val="20"/>
          <w:szCs w:val="20"/>
        </w:rPr>
      </w:pPr>
      <w:r w:rsidRPr="008F6FB4">
        <w:rPr>
          <w:rFonts w:ascii="Arial" w:hAnsi="Arial" w:cs="Arial"/>
          <w:sz w:val="20"/>
          <w:szCs w:val="20"/>
        </w:rPr>
        <w:t>Projekt:</w:t>
      </w:r>
      <w:r w:rsidRPr="00277121">
        <w:rPr>
          <w:rFonts w:ascii="Arial" w:hAnsi="Arial" w:cs="Arial"/>
          <w:sz w:val="20"/>
          <w:szCs w:val="20"/>
        </w:rPr>
        <w:t xml:space="preserve"> Koordinace</w:t>
      </w:r>
      <w:r w:rsidR="00E15E1C" w:rsidRPr="00A61712">
        <w:rPr>
          <w:rFonts w:ascii="Arial" w:hAnsi="Arial" w:cs="Arial"/>
          <w:sz w:val="20"/>
          <w:szCs w:val="20"/>
        </w:rPr>
        <w:t xml:space="preserve"> opatření na podporu sladění pracovního a rodinného života na</w:t>
      </w:r>
      <w:r w:rsidR="00E15E1C">
        <w:rPr>
          <w:rFonts w:ascii="Arial" w:hAnsi="Arial" w:cs="Arial"/>
          <w:sz w:val="20"/>
          <w:szCs w:val="20"/>
        </w:rPr>
        <w:t> </w:t>
      </w:r>
      <w:r w:rsidR="00E15E1C" w:rsidRPr="00A61712">
        <w:rPr>
          <w:rFonts w:ascii="Arial" w:hAnsi="Arial" w:cs="Arial"/>
          <w:sz w:val="20"/>
          <w:szCs w:val="20"/>
        </w:rPr>
        <w:t>úrovni krajů</w:t>
      </w:r>
      <w:r w:rsidR="0085545E">
        <w:rPr>
          <w:rFonts w:ascii="Arial" w:hAnsi="Arial" w:cs="Arial"/>
          <w:sz w:val="20"/>
          <w:szCs w:val="20"/>
        </w:rPr>
        <w:t xml:space="preserve"> </w:t>
      </w:r>
      <w:proofErr w:type="spellStart"/>
      <w:r w:rsidR="00E15E1C" w:rsidRPr="008F6FB4">
        <w:rPr>
          <w:rFonts w:ascii="Arial" w:hAnsi="Arial" w:cs="Arial"/>
          <w:sz w:val="20"/>
          <w:szCs w:val="20"/>
        </w:rPr>
        <w:t>Reg</w:t>
      </w:r>
      <w:proofErr w:type="spellEnd"/>
      <w:r w:rsidR="00E15E1C" w:rsidRPr="008F6FB4">
        <w:rPr>
          <w:rFonts w:ascii="Arial" w:hAnsi="Arial" w:cs="Arial"/>
          <w:sz w:val="20"/>
          <w:szCs w:val="20"/>
        </w:rPr>
        <w:t>.</w:t>
      </w:r>
      <w:r w:rsidR="00277121">
        <w:rPr>
          <w:rFonts w:ascii="Arial" w:hAnsi="Arial" w:cs="Arial"/>
          <w:sz w:val="20"/>
          <w:szCs w:val="20"/>
        </w:rPr>
        <w:t xml:space="preserve"> </w:t>
      </w:r>
      <w:r w:rsidR="00E15E1C" w:rsidRPr="008F6FB4">
        <w:rPr>
          <w:rFonts w:ascii="Arial" w:hAnsi="Arial" w:cs="Arial"/>
          <w:sz w:val="20"/>
          <w:szCs w:val="20"/>
        </w:rPr>
        <w:t xml:space="preserve">č. </w:t>
      </w:r>
      <w:r w:rsidRPr="008F6FB4">
        <w:rPr>
          <w:rFonts w:ascii="Arial" w:hAnsi="Arial" w:cs="Arial"/>
          <w:sz w:val="20"/>
          <w:szCs w:val="20"/>
        </w:rPr>
        <w:t>projektu</w:t>
      </w:r>
      <w:r w:rsidRPr="008F6FB4">
        <w:rPr>
          <w:rFonts w:ascii="Arial" w:hAnsi="Arial" w:cs="Arial"/>
          <w:b/>
          <w:sz w:val="20"/>
          <w:szCs w:val="20"/>
        </w:rPr>
        <w:t xml:space="preserve">: </w:t>
      </w:r>
      <w:r w:rsidRPr="002A20A5">
        <w:rPr>
          <w:rFonts w:ascii="Arial" w:hAnsi="Arial" w:cs="Arial"/>
          <w:sz w:val="20"/>
          <w:szCs w:val="20"/>
        </w:rPr>
        <w:t>CZ</w:t>
      </w:r>
      <w:r w:rsidR="00E15E1C" w:rsidRPr="00A61712">
        <w:rPr>
          <w:rFonts w:ascii="Arial" w:hAnsi="Arial" w:cs="Arial"/>
          <w:sz w:val="20"/>
          <w:szCs w:val="20"/>
        </w:rPr>
        <w:t>.03.1.51/0.0/0.0/15_009/0006233</w:t>
      </w:r>
      <w:r w:rsidR="0085545E">
        <w:rPr>
          <w:rFonts w:ascii="Arial" w:hAnsi="Arial" w:cs="Arial"/>
          <w:sz w:val="20"/>
          <w:szCs w:val="20"/>
        </w:rPr>
        <w:t>.</w:t>
      </w:r>
    </w:p>
    <w:p w14:paraId="145ECC42" w14:textId="77777777" w:rsidR="00E15E1C" w:rsidRPr="008F6FB4" w:rsidRDefault="00E15E1C" w:rsidP="00E15E1C">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Předmět Smlouvy</w:t>
      </w:r>
    </w:p>
    <w:p w14:paraId="13CEBB06" w14:textId="0AA74198"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Předmětem této Smlouvy je závazek </w:t>
      </w:r>
      <w:r>
        <w:rPr>
          <w:rFonts w:ascii="Arial" w:hAnsi="Arial" w:cs="Arial"/>
          <w:sz w:val="20"/>
          <w:szCs w:val="20"/>
        </w:rPr>
        <w:t>Zpracovatel</w:t>
      </w:r>
      <w:r w:rsidRPr="008F6FB4">
        <w:rPr>
          <w:rFonts w:ascii="Arial" w:hAnsi="Arial" w:cs="Arial"/>
          <w:sz w:val="20"/>
          <w:szCs w:val="20"/>
        </w:rPr>
        <w:t xml:space="preserve">e poskytnout </w:t>
      </w:r>
      <w:r>
        <w:rPr>
          <w:rFonts w:ascii="Arial" w:hAnsi="Arial" w:cs="Arial"/>
          <w:sz w:val="20"/>
          <w:szCs w:val="20"/>
        </w:rPr>
        <w:t>Objednatel</w:t>
      </w:r>
      <w:r w:rsidRPr="008F6FB4">
        <w:rPr>
          <w:rFonts w:ascii="Arial" w:hAnsi="Arial" w:cs="Arial"/>
          <w:sz w:val="20"/>
          <w:szCs w:val="20"/>
        </w:rPr>
        <w:t xml:space="preserve">i plnění vymezené v Příloze č. 1 této Smlouvy </w:t>
      </w:r>
      <w:r w:rsidR="00FF33A2">
        <w:rPr>
          <w:rFonts w:ascii="Arial" w:hAnsi="Arial" w:cs="Arial"/>
          <w:sz w:val="20"/>
          <w:szCs w:val="20"/>
        </w:rPr>
        <w:t>– Specifik</w:t>
      </w:r>
      <w:r w:rsidR="006A29B3">
        <w:rPr>
          <w:rFonts w:ascii="Arial" w:hAnsi="Arial" w:cs="Arial"/>
          <w:sz w:val="20"/>
          <w:szCs w:val="20"/>
        </w:rPr>
        <w:t>ace předmětu plnění (dále jen „P</w:t>
      </w:r>
      <w:r w:rsidR="00FF33A2">
        <w:rPr>
          <w:rFonts w:ascii="Arial" w:hAnsi="Arial" w:cs="Arial"/>
          <w:sz w:val="20"/>
          <w:szCs w:val="20"/>
        </w:rPr>
        <w:t>říloha č. 1 této Smlouvy“)</w:t>
      </w:r>
      <w:r w:rsidR="0085545E">
        <w:rPr>
          <w:rFonts w:ascii="Arial" w:hAnsi="Arial" w:cs="Arial"/>
          <w:sz w:val="20"/>
          <w:szCs w:val="20"/>
        </w:rPr>
        <w:t xml:space="preserve"> </w:t>
      </w:r>
      <w:r w:rsidRPr="008F6FB4">
        <w:rPr>
          <w:rFonts w:ascii="Arial" w:hAnsi="Arial" w:cs="Arial"/>
          <w:sz w:val="20"/>
          <w:szCs w:val="20"/>
        </w:rPr>
        <w:t xml:space="preserve">a závazek </w:t>
      </w:r>
      <w:r>
        <w:rPr>
          <w:rFonts w:ascii="Arial" w:hAnsi="Arial" w:cs="Arial"/>
          <w:sz w:val="20"/>
          <w:szCs w:val="20"/>
        </w:rPr>
        <w:t>Objednatel</w:t>
      </w:r>
      <w:r w:rsidRPr="008F6FB4">
        <w:rPr>
          <w:rFonts w:ascii="Arial" w:hAnsi="Arial" w:cs="Arial"/>
          <w:sz w:val="20"/>
          <w:szCs w:val="20"/>
        </w:rPr>
        <w:t xml:space="preserve">e zaplatit </w:t>
      </w:r>
      <w:r>
        <w:rPr>
          <w:rFonts w:ascii="Arial" w:hAnsi="Arial" w:cs="Arial"/>
          <w:sz w:val="20"/>
          <w:szCs w:val="20"/>
        </w:rPr>
        <w:t>Zpracovatel</w:t>
      </w:r>
      <w:r w:rsidRPr="008F6FB4">
        <w:rPr>
          <w:rFonts w:ascii="Arial" w:hAnsi="Arial" w:cs="Arial"/>
          <w:sz w:val="20"/>
          <w:szCs w:val="20"/>
        </w:rPr>
        <w:t>i za řádně poskytnuté plnění cenu ve</w:t>
      </w:r>
      <w:r w:rsidR="00F56744">
        <w:rPr>
          <w:rFonts w:ascii="Arial" w:hAnsi="Arial" w:cs="Arial"/>
          <w:sz w:val="20"/>
          <w:szCs w:val="20"/>
        </w:rPr>
        <w:t> </w:t>
      </w:r>
      <w:r w:rsidRPr="008F6FB4">
        <w:rPr>
          <w:rFonts w:ascii="Arial" w:hAnsi="Arial" w:cs="Arial"/>
          <w:sz w:val="20"/>
          <w:szCs w:val="20"/>
        </w:rPr>
        <w:t>výši a za podmínek stanovených v článku 8 této Smlouvy.</w:t>
      </w:r>
    </w:p>
    <w:p w14:paraId="7CE98DBF" w14:textId="133FDA74" w:rsidR="00E15E1C" w:rsidRPr="006E7BB0"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8F6FB4">
        <w:rPr>
          <w:rFonts w:ascii="Arial" w:hAnsi="Arial" w:cs="Arial"/>
          <w:sz w:val="20"/>
          <w:szCs w:val="20"/>
        </w:rPr>
        <w:t xml:space="preserve"> se zavazuje zpracovat a předat výstup plnění v souladu s touto Smlouvou, požadavky </w:t>
      </w:r>
      <w:r>
        <w:rPr>
          <w:rFonts w:ascii="Arial" w:hAnsi="Arial" w:cs="Arial"/>
          <w:sz w:val="20"/>
          <w:szCs w:val="20"/>
        </w:rPr>
        <w:t>Objednatel</w:t>
      </w:r>
      <w:r w:rsidRPr="008F6FB4">
        <w:rPr>
          <w:rFonts w:ascii="Arial" w:hAnsi="Arial" w:cs="Arial"/>
          <w:sz w:val="20"/>
          <w:szCs w:val="20"/>
        </w:rPr>
        <w:t>e vymezenými v této Smlouvě a v souladu s</w:t>
      </w:r>
      <w:r w:rsidR="00FF33A2">
        <w:rPr>
          <w:rFonts w:ascii="Arial" w:hAnsi="Arial" w:cs="Arial"/>
          <w:sz w:val="20"/>
          <w:szCs w:val="20"/>
        </w:rPr>
        <w:t xml:space="preserve">e všemi </w:t>
      </w:r>
      <w:r w:rsidRPr="008F6FB4">
        <w:rPr>
          <w:rFonts w:ascii="Arial" w:hAnsi="Arial" w:cs="Arial"/>
          <w:sz w:val="20"/>
          <w:szCs w:val="20"/>
        </w:rPr>
        <w:t xml:space="preserve">Přílohami této Smlouvy, </w:t>
      </w:r>
      <w:r w:rsidRPr="006E7BB0">
        <w:rPr>
          <w:rFonts w:ascii="Arial" w:hAnsi="Arial" w:cs="Arial"/>
          <w:sz w:val="20"/>
          <w:szCs w:val="20"/>
        </w:rPr>
        <w:t xml:space="preserve">které jsou jejími nedílnými součástmi. </w:t>
      </w:r>
    </w:p>
    <w:p w14:paraId="26EFDDE9" w14:textId="77777777" w:rsidR="00E15E1C" w:rsidRPr="006E7BB0" w:rsidRDefault="00E15E1C" w:rsidP="00E15E1C">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6E7BB0">
        <w:rPr>
          <w:rFonts w:ascii="Arial" w:hAnsi="Arial" w:cs="Arial"/>
          <w:sz w:val="20"/>
        </w:rPr>
        <w:t>místo plnění</w:t>
      </w:r>
    </w:p>
    <w:p w14:paraId="5B21017E" w14:textId="5830A0A0" w:rsidR="00E15E1C" w:rsidRPr="006E7BB0" w:rsidRDefault="00E15E1C" w:rsidP="00E15E1C">
      <w:pPr>
        <w:spacing w:after="120" w:line="280" w:lineRule="atLeast"/>
        <w:ind w:left="567" w:hanging="567"/>
        <w:jc w:val="both"/>
        <w:rPr>
          <w:rFonts w:ascii="Arial" w:hAnsi="Arial" w:cs="Arial"/>
          <w:sz w:val="20"/>
          <w:szCs w:val="20"/>
          <w:highlight w:val="cyan"/>
        </w:rPr>
      </w:pPr>
      <w:r>
        <w:rPr>
          <w:rFonts w:ascii="Arial" w:hAnsi="Arial" w:cs="Arial"/>
          <w:sz w:val="20"/>
          <w:szCs w:val="20"/>
        </w:rPr>
        <w:t>3.1.</w:t>
      </w:r>
      <w:r>
        <w:rPr>
          <w:rFonts w:ascii="Arial" w:hAnsi="Arial" w:cs="Arial"/>
          <w:sz w:val="20"/>
          <w:szCs w:val="20"/>
        </w:rPr>
        <w:tab/>
      </w:r>
      <w:r w:rsidRPr="006E7BB0">
        <w:rPr>
          <w:rFonts w:ascii="Arial" w:hAnsi="Arial" w:cs="Arial"/>
          <w:sz w:val="20"/>
          <w:szCs w:val="20"/>
        </w:rPr>
        <w:t>Místo plnění není Objednatelem nijak omezeno. Hmotné výstupy plnění dle této Smlouvy</w:t>
      </w:r>
      <w:r w:rsidR="006A29B3">
        <w:rPr>
          <w:rFonts w:ascii="Arial" w:hAnsi="Arial" w:cs="Arial"/>
          <w:sz w:val="20"/>
          <w:szCs w:val="20"/>
        </w:rPr>
        <w:t xml:space="preserve"> se Zpracovatel zavazuje</w:t>
      </w:r>
      <w:r w:rsidR="0085545E">
        <w:rPr>
          <w:rFonts w:ascii="Arial" w:hAnsi="Arial" w:cs="Arial"/>
          <w:sz w:val="20"/>
          <w:szCs w:val="20"/>
        </w:rPr>
        <w:t xml:space="preserve"> </w:t>
      </w:r>
      <w:r w:rsidR="0085545E" w:rsidRPr="006E7BB0">
        <w:rPr>
          <w:rFonts w:ascii="Arial" w:hAnsi="Arial" w:cs="Arial"/>
          <w:sz w:val="20"/>
          <w:szCs w:val="20"/>
        </w:rPr>
        <w:t>před</w:t>
      </w:r>
      <w:r w:rsidR="0085545E">
        <w:rPr>
          <w:rFonts w:ascii="Arial" w:hAnsi="Arial" w:cs="Arial"/>
          <w:sz w:val="20"/>
          <w:szCs w:val="20"/>
        </w:rPr>
        <w:t>at</w:t>
      </w:r>
      <w:r w:rsidR="0085545E" w:rsidRPr="006E7BB0">
        <w:rPr>
          <w:rFonts w:ascii="Arial" w:hAnsi="Arial" w:cs="Arial"/>
          <w:sz w:val="20"/>
          <w:szCs w:val="20"/>
        </w:rPr>
        <w:t xml:space="preserve"> </w:t>
      </w:r>
      <w:r w:rsidRPr="006E7BB0">
        <w:rPr>
          <w:rFonts w:ascii="Arial" w:hAnsi="Arial" w:cs="Arial"/>
          <w:sz w:val="20"/>
          <w:szCs w:val="20"/>
        </w:rPr>
        <w:t>Objednateli na adresu Objednatele:</w:t>
      </w:r>
      <w:r w:rsidRPr="006E7BB0">
        <w:rPr>
          <w:rFonts w:ascii="Arial" w:hAnsi="Arial" w:cs="Arial"/>
        </w:rPr>
        <w:t xml:space="preserve"> </w:t>
      </w:r>
      <w:r w:rsidRPr="006E7BB0">
        <w:rPr>
          <w:rFonts w:ascii="Arial" w:hAnsi="Arial" w:cs="Arial"/>
          <w:sz w:val="20"/>
          <w:szCs w:val="20"/>
        </w:rPr>
        <w:t>Na Poříčním právu 1/376, Praha 2, 128 01.</w:t>
      </w:r>
    </w:p>
    <w:p w14:paraId="1C43346A" w14:textId="77777777" w:rsidR="00E15E1C" w:rsidRPr="008F6FB4" w:rsidRDefault="00E15E1C" w:rsidP="00E15E1C">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Termíny předání, akceptační řízení</w:t>
      </w:r>
    </w:p>
    <w:p w14:paraId="4455EFA5" w14:textId="1E773098" w:rsidR="00FF33A2" w:rsidRPr="00FF33A2" w:rsidRDefault="00E15E1C" w:rsidP="00493693">
      <w:pPr>
        <w:pStyle w:val="Text"/>
        <w:numPr>
          <w:ilvl w:val="1"/>
          <w:numId w:val="2"/>
        </w:numPr>
        <w:tabs>
          <w:tab w:val="num" w:pos="709"/>
        </w:tabs>
        <w:spacing w:before="120" w:after="0" w:line="280" w:lineRule="atLeast"/>
        <w:ind w:hanging="574"/>
        <w:jc w:val="both"/>
        <w:rPr>
          <w:rFonts w:cs="Arial"/>
          <w:sz w:val="20"/>
        </w:rPr>
      </w:pPr>
      <w:r w:rsidRPr="00AE44F6">
        <w:rPr>
          <w:rFonts w:cs="Arial"/>
          <w:sz w:val="20"/>
        </w:rPr>
        <w:t>V průběhu realizace předmětu Smlouvy se bude konat akceptační řízení</w:t>
      </w:r>
      <w:r w:rsidR="00FF33A2" w:rsidRPr="00FF33A2">
        <w:rPr>
          <w:rFonts w:cs="Arial"/>
          <w:sz w:val="20"/>
        </w:rPr>
        <w:t xml:space="preserve"> </w:t>
      </w:r>
      <w:r w:rsidR="00FF33A2">
        <w:rPr>
          <w:rFonts w:cs="Arial"/>
          <w:sz w:val="20"/>
        </w:rPr>
        <w:t>finálního v</w:t>
      </w:r>
      <w:r w:rsidR="00FF33A2" w:rsidRPr="00AE44F6">
        <w:rPr>
          <w:rFonts w:cs="Arial"/>
          <w:sz w:val="20"/>
        </w:rPr>
        <w:t>ýstup</w:t>
      </w:r>
      <w:r w:rsidR="00FF33A2">
        <w:rPr>
          <w:rFonts w:cs="Arial"/>
          <w:sz w:val="20"/>
        </w:rPr>
        <w:t>u</w:t>
      </w:r>
      <w:r w:rsidR="00FF33A2" w:rsidRPr="00AE44F6">
        <w:rPr>
          <w:rFonts w:cs="Arial"/>
          <w:sz w:val="20"/>
        </w:rPr>
        <w:t xml:space="preserve"> předm</w:t>
      </w:r>
      <w:r w:rsidR="00FF33A2">
        <w:rPr>
          <w:rFonts w:cs="Arial"/>
          <w:sz w:val="20"/>
        </w:rPr>
        <w:t>ě</w:t>
      </w:r>
      <w:r w:rsidR="00FF33A2" w:rsidRPr="00AE44F6">
        <w:rPr>
          <w:rFonts w:cs="Arial"/>
          <w:sz w:val="20"/>
        </w:rPr>
        <w:t xml:space="preserve">tu </w:t>
      </w:r>
      <w:r w:rsidR="00FF33A2">
        <w:rPr>
          <w:rFonts w:cs="Arial"/>
          <w:sz w:val="20"/>
        </w:rPr>
        <w:t>S</w:t>
      </w:r>
      <w:r w:rsidR="00FF33A2" w:rsidRPr="00AE44F6">
        <w:rPr>
          <w:rFonts w:cs="Arial"/>
          <w:sz w:val="20"/>
        </w:rPr>
        <w:t>ml</w:t>
      </w:r>
      <w:r w:rsidR="00FF33A2">
        <w:rPr>
          <w:rFonts w:cs="Arial"/>
          <w:sz w:val="20"/>
        </w:rPr>
        <w:t>o</w:t>
      </w:r>
      <w:r w:rsidR="00FF33A2" w:rsidRPr="00AE44F6">
        <w:rPr>
          <w:rFonts w:cs="Arial"/>
          <w:sz w:val="20"/>
        </w:rPr>
        <w:t xml:space="preserve">uvy </w:t>
      </w:r>
      <w:r w:rsidR="00FF33A2">
        <w:rPr>
          <w:rFonts w:cs="Arial"/>
          <w:sz w:val="20"/>
        </w:rPr>
        <w:t>definovaného v </w:t>
      </w:r>
      <w:r w:rsidR="00C2075B">
        <w:rPr>
          <w:rFonts w:cs="Arial"/>
          <w:sz w:val="20"/>
        </w:rPr>
        <w:t>P</w:t>
      </w:r>
      <w:r w:rsidR="00FF33A2">
        <w:rPr>
          <w:rFonts w:cs="Arial"/>
          <w:sz w:val="20"/>
        </w:rPr>
        <w:t>říloze č. 1 této Smlouvy</w:t>
      </w:r>
      <w:r w:rsidRPr="00AE44F6">
        <w:rPr>
          <w:rFonts w:cs="Arial"/>
          <w:sz w:val="20"/>
        </w:rPr>
        <w:t xml:space="preserve">, a to po předání </w:t>
      </w:r>
      <w:r>
        <w:rPr>
          <w:rFonts w:cs="Arial"/>
          <w:sz w:val="20"/>
        </w:rPr>
        <w:t>finálního v</w:t>
      </w:r>
      <w:r w:rsidRPr="00AE44F6">
        <w:rPr>
          <w:rFonts w:cs="Arial"/>
          <w:sz w:val="20"/>
        </w:rPr>
        <w:t>ýstup</w:t>
      </w:r>
      <w:r>
        <w:rPr>
          <w:rFonts w:cs="Arial"/>
          <w:sz w:val="20"/>
        </w:rPr>
        <w:t>u</w:t>
      </w:r>
      <w:r w:rsidRPr="00AE44F6">
        <w:rPr>
          <w:rFonts w:cs="Arial"/>
          <w:sz w:val="20"/>
        </w:rPr>
        <w:t xml:space="preserve"> předm</w:t>
      </w:r>
      <w:r>
        <w:rPr>
          <w:rFonts w:cs="Arial"/>
          <w:sz w:val="20"/>
        </w:rPr>
        <w:t>ě</w:t>
      </w:r>
      <w:r w:rsidRPr="00AE44F6">
        <w:rPr>
          <w:rFonts w:cs="Arial"/>
          <w:sz w:val="20"/>
        </w:rPr>
        <w:t xml:space="preserve">tu </w:t>
      </w:r>
      <w:r>
        <w:rPr>
          <w:rFonts w:cs="Arial"/>
          <w:sz w:val="20"/>
        </w:rPr>
        <w:t>S</w:t>
      </w:r>
      <w:r w:rsidRPr="00AE44F6">
        <w:rPr>
          <w:rFonts w:cs="Arial"/>
          <w:sz w:val="20"/>
        </w:rPr>
        <w:t>ml</w:t>
      </w:r>
      <w:r>
        <w:rPr>
          <w:rFonts w:cs="Arial"/>
          <w:sz w:val="20"/>
        </w:rPr>
        <w:t>o</w:t>
      </w:r>
      <w:r w:rsidRPr="00AE44F6">
        <w:rPr>
          <w:rFonts w:cs="Arial"/>
          <w:sz w:val="20"/>
        </w:rPr>
        <w:t>uvy v</w:t>
      </w:r>
      <w:r w:rsidR="00FF33A2">
        <w:rPr>
          <w:rFonts w:cs="Arial"/>
          <w:sz w:val="20"/>
        </w:rPr>
        <w:t xml:space="preserve"> požadovaných </w:t>
      </w:r>
      <w:r w:rsidRPr="00ED0087">
        <w:rPr>
          <w:rFonts w:cs="Arial"/>
          <w:sz w:val="20"/>
        </w:rPr>
        <w:t xml:space="preserve">termínech </w:t>
      </w:r>
      <w:r w:rsidR="00FF33A2">
        <w:rPr>
          <w:rFonts w:cs="Arial"/>
          <w:sz w:val="20"/>
        </w:rPr>
        <w:t xml:space="preserve">plnění uvedených v </w:t>
      </w:r>
      <w:r w:rsidR="00C2075B">
        <w:rPr>
          <w:rFonts w:cs="Arial"/>
          <w:sz w:val="20"/>
        </w:rPr>
        <w:t>P</w:t>
      </w:r>
      <w:r w:rsidRPr="00ED0087">
        <w:rPr>
          <w:rFonts w:cs="Arial"/>
          <w:sz w:val="20"/>
        </w:rPr>
        <w:t>říloze č. 1 této Smlouvy</w:t>
      </w:r>
      <w:r>
        <w:rPr>
          <w:rFonts w:cs="Arial"/>
          <w:sz w:val="20"/>
        </w:rPr>
        <w:t>.</w:t>
      </w:r>
    </w:p>
    <w:p w14:paraId="370378E2" w14:textId="044DB89C" w:rsidR="00E15E1C" w:rsidRPr="00AE44F6" w:rsidRDefault="00E15E1C" w:rsidP="00493693">
      <w:pPr>
        <w:pStyle w:val="Text"/>
        <w:numPr>
          <w:ilvl w:val="1"/>
          <w:numId w:val="2"/>
        </w:numPr>
        <w:spacing w:before="120" w:after="0" w:line="280" w:lineRule="atLeast"/>
        <w:ind w:left="567" w:hanging="567"/>
        <w:jc w:val="both"/>
        <w:rPr>
          <w:rFonts w:cs="Arial"/>
          <w:sz w:val="20"/>
        </w:rPr>
      </w:pPr>
      <w:r>
        <w:rPr>
          <w:rFonts w:cs="Arial"/>
          <w:sz w:val="20"/>
        </w:rPr>
        <w:t>Objednatelem požadovaný v</w:t>
      </w:r>
      <w:r w:rsidRPr="00AE44F6">
        <w:rPr>
          <w:rFonts w:cs="Arial"/>
          <w:sz w:val="20"/>
        </w:rPr>
        <w:t xml:space="preserve">ýstup předmětu Smlouvy </w:t>
      </w:r>
      <w:r>
        <w:rPr>
          <w:rFonts w:cs="Arial"/>
          <w:sz w:val="20"/>
        </w:rPr>
        <w:t xml:space="preserve">se Zpracovatel zavazuje </w:t>
      </w:r>
      <w:r w:rsidRPr="00AE44F6">
        <w:rPr>
          <w:rFonts w:cs="Arial"/>
          <w:sz w:val="20"/>
        </w:rPr>
        <w:t xml:space="preserve">pro účely akceptačního řízení zaslat elektronickou poštou ve formátu vhodném pro editaci (formát musí </w:t>
      </w:r>
      <w:r w:rsidRPr="00AE44F6">
        <w:rPr>
          <w:rFonts w:cs="Arial"/>
          <w:sz w:val="20"/>
        </w:rPr>
        <w:lastRenderedPageBreak/>
        <w:t>být plně kompatibilní s aplikací MS</w:t>
      </w:r>
      <w:r>
        <w:rPr>
          <w:rFonts w:cs="Arial"/>
          <w:sz w:val="20"/>
        </w:rPr>
        <w:t xml:space="preserve"> Office)</w:t>
      </w:r>
      <w:r w:rsidRPr="00AE44F6">
        <w:rPr>
          <w:rFonts w:cs="Arial"/>
          <w:sz w:val="20"/>
        </w:rPr>
        <w:t xml:space="preserve"> na e-mailovou adresu </w:t>
      </w:r>
      <w:r w:rsidR="00C2075B">
        <w:rPr>
          <w:rFonts w:cs="Arial"/>
          <w:sz w:val="20"/>
        </w:rPr>
        <w:t xml:space="preserve">oprávněné </w:t>
      </w:r>
      <w:r w:rsidR="00C2075B" w:rsidRPr="00AE44F6">
        <w:rPr>
          <w:rFonts w:cs="Arial"/>
          <w:sz w:val="20"/>
        </w:rPr>
        <w:t>osoby</w:t>
      </w:r>
      <w:r w:rsidRPr="00AE44F6">
        <w:rPr>
          <w:rFonts w:cs="Arial"/>
          <w:sz w:val="20"/>
        </w:rPr>
        <w:t xml:space="preserve"> </w:t>
      </w:r>
      <w:r>
        <w:rPr>
          <w:rFonts w:cs="Arial"/>
          <w:sz w:val="20"/>
        </w:rPr>
        <w:t>Objednatel</w:t>
      </w:r>
      <w:r w:rsidRPr="00AE44F6">
        <w:rPr>
          <w:rFonts w:cs="Arial"/>
          <w:sz w:val="20"/>
        </w:rPr>
        <w:t xml:space="preserve">e uvedenou v odst. </w:t>
      </w:r>
      <w:r>
        <w:rPr>
          <w:rFonts w:cs="Arial"/>
          <w:sz w:val="20"/>
        </w:rPr>
        <w:t>6</w:t>
      </w:r>
      <w:r w:rsidRPr="00AE44F6">
        <w:rPr>
          <w:rFonts w:cs="Arial"/>
          <w:sz w:val="20"/>
        </w:rPr>
        <w:t>.1. této Smlouvy.</w:t>
      </w:r>
    </w:p>
    <w:p w14:paraId="1B413FC2" w14:textId="34AFEA93" w:rsidR="00E15E1C" w:rsidRPr="00AE44F6" w:rsidRDefault="00E15E1C" w:rsidP="00493693">
      <w:pPr>
        <w:pStyle w:val="Text"/>
        <w:numPr>
          <w:ilvl w:val="1"/>
          <w:numId w:val="2"/>
        </w:numPr>
        <w:spacing w:before="120" w:after="0" w:line="280" w:lineRule="atLeast"/>
        <w:ind w:left="567" w:hanging="567"/>
        <w:jc w:val="both"/>
        <w:rPr>
          <w:rFonts w:cs="Arial"/>
          <w:sz w:val="20"/>
        </w:rPr>
      </w:pPr>
      <w:r w:rsidRPr="00AE44F6">
        <w:rPr>
          <w:rFonts w:cs="Arial"/>
          <w:sz w:val="20"/>
        </w:rPr>
        <w:t xml:space="preserve">Po doručení </w:t>
      </w:r>
      <w:r>
        <w:rPr>
          <w:rFonts w:cs="Arial"/>
          <w:sz w:val="20"/>
        </w:rPr>
        <w:t xml:space="preserve">finálního </w:t>
      </w:r>
      <w:r w:rsidRPr="00AE44F6">
        <w:rPr>
          <w:rFonts w:cs="Arial"/>
          <w:sz w:val="20"/>
        </w:rPr>
        <w:t xml:space="preserve">výstupu předmětu Smlouvy dle předchozího odstavce </w:t>
      </w:r>
      <w:r>
        <w:rPr>
          <w:rFonts w:cs="Arial"/>
          <w:sz w:val="20"/>
        </w:rPr>
        <w:t>Objednatel</w:t>
      </w:r>
      <w:r w:rsidRPr="00AE44F6">
        <w:rPr>
          <w:rFonts w:cs="Arial"/>
          <w:sz w:val="20"/>
        </w:rPr>
        <w:t xml:space="preserve"> doručí </w:t>
      </w:r>
      <w:r>
        <w:rPr>
          <w:rFonts w:cs="Arial"/>
          <w:sz w:val="20"/>
        </w:rPr>
        <w:t>v termínech uvedených v </w:t>
      </w:r>
      <w:r w:rsidR="006A29B3">
        <w:rPr>
          <w:rFonts w:cs="Arial"/>
          <w:sz w:val="20"/>
        </w:rPr>
        <w:t>P</w:t>
      </w:r>
      <w:r>
        <w:rPr>
          <w:rFonts w:cs="Arial"/>
          <w:sz w:val="20"/>
        </w:rPr>
        <w:t>říloze č.1 této Smlouvy</w:t>
      </w:r>
      <w:r w:rsidRPr="00AE44F6">
        <w:rPr>
          <w:rFonts w:cs="Arial"/>
          <w:sz w:val="20"/>
        </w:rPr>
        <w:t xml:space="preserve"> </w:t>
      </w:r>
      <w:r>
        <w:rPr>
          <w:rFonts w:cs="Arial"/>
          <w:sz w:val="20"/>
        </w:rPr>
        <w:t>Zpracovatel</w:t>
      </w:r>
      <w:r w:rsidRPr="00AE44F6">
        <w:rPr>
          <w:rFonts w:cs="Arial"/>
          <w:sz w:val="20"/>
        </w:rPr>
        <w:t>i své připomínky, popř.</w:t>
      </w:r>
      <w:r>
        <w:rPr>
          <w:rFonts w:cs="Arial"/>
          <w:sz w:val="20"/>
        </w:rPr>
        <w:t> </w:t>
      </w:r>
      <w:r w:rsidRPr="00AE44F6">
        <w:rPr>
          <w:rFonts w:cs="Arial"/>
          <w:sz w:val="20"/>
        </w:rPr>
        <w:t xml:space="preserve">mu sdělí, že žádné připomínky nemá. Připomínky budou </w:t>
      </w:r>
      <w:r>
        <w:rPr>
          <w:rFonts w:cs="Arial"/>
          <w:sz w:val="20"/>
        </w:rPr>
        <w:t>Zpracovatel</w:t>
      </w:r>
      <w:r w:rsidRPr="00AE44F6">
        <w:rPr>
          <w:rFonts w:cs="Arial"/>
          <w:sz w:val="20"/>
        </w:rPr>
        <w:t xml:space="preserve">i zaslány elektronickou poštou na e-mailovou adresu </w:t>
      </w:r>
      <w:r w:rsidR="00FF33A2">
        <w:rPr>
          <w:rFonts w:cs="Arial"/>
          <w:sz w:val="20"/>
        </w:rPr>
        <w:t>oprávněné</w:t>
      </w:r>
      <w:r w:rsidRPr="00AE44F6">
        <w:rPr>
          <w:rFonts w:cs="Arial"/>
          <w:sz w:val="20"/>
        </w:rPr>
        <w:t xml:space="preserve"> osoby </w:t>
      </w:r>
      <w:r>
        <w:rPr>
          <w:rFonts w:cs="Arial"/>
          <w:sz w:val="20"/>
        </w:rPr>
        <w:t>Zpracovatel</w:t>
      </w:r>
      <w:r w:rsidRPr="00AE44F6">
        <w:rPr>
          <w:rFonts w:cs="Arial"/>
          <w:sz w:val="20"/>
        </w:rPr>
        <w:t>e uvedenou v odst.</w:t>
      </w:r>
      <w:r>
        <w:rPr>
          <w:rFonts w:cs="Arial"/>
          <w:sz w:val="20"/>
        </w:rPr>
        <w:t> 6</w:t>
      </w:r>
      <w:r w:rsidRPr="00AE44F6">
        <w:rPr>
          <w:rFonts w:cs="Arial"/>
          <w:sz w:val="20"/>
        </w:rPr>
        <w:t>.2. této Smlouvy.</w:t>
      </w:r>
    </w:p>
    <w:p w14:paraId="3137BE29" w14:textId="7429F415" w:rsidR="00E15E1C" w:rsidRPr="00AE44F6" w:rsidRDefault="00E15E1C" w:rsidP="00493693">
      <w:pPr>
        <w:pStyle w:val="Text"/>
        <w:numPr>
          <w:ilvl w:val="1"/>
          <w:numId w:val="2"/>
        </w:numPr>
        <w:spacing w:before="120" w:after="0" w:line="280" w:lineRule="atLeast"/>
        <w:ind w:left="567" w:hanging="567"/>
        <w:jc w:val="both"/>
        <w:rPr>
          <w:rFonts w:cs="Arial"/>
          <w:sz w:val="20"/>
        </w:rPr>
      </w:pPr>
      <w:r w:rsidRPr="00AE44F6">
        <w:rPr>
          <w:rFonts w:cs="Arial"/>
          <w:sz w:val="20"/>
        </w:rPr>
        <w:t xml:space="preserve">Doručené připomínky se </w:t>
      </w:r>
      <w:r>
        <w:rPr>
          <w:rFonts w:cs="Arial"/>
          <w:sz w:val="20"/>
        </w:rPr>
        <w:t>Zpracovatel</w:t>
      </w:r>
      <w:r w:rsidRPr="00AE44F6">
        <w:rPr>
          <w:rFonts w:cs="Arial"/>
          <w:sz w:val="20"/>
        </w:rPr>
        <w:t xml:space="preserve"> zavazuje vypořádat v dokumentu o vypořádání připomínek (libovolný formát) a tento včetně upraveného výstupu</w:t>
      </w:r>
      <w:r w:rsidR="007251AF">
        <w:rPr>
          <w:rFonts w:cs="Arial"/>
          <w:sz w:val="20"/>
        </w:rPr>
        <w:t xml:space="preserve"> odeslat elektronickou poštou na e-mailovou adresu oprávněné osoby Objednatele uvedené v odst. 6.1 této Smlouvy</w:t>
      </w:r>
      <w:r w:rsidRPr="00AE44F6">
        <w:rPr>
          <w:rFonts w:cs="Arial"/>
          <w:sz w:val="20"/>
        </w:rPr>
        <w:t xml:space="preserve"> nejpozději ve lhůtě </w:t>
      </w:r>
      <w:r w:rsidR="006A29B3">
        <w:rPr>
          <w:rFonts w:cs="Arial"/>
          <w:sz w:val="20"/>
        </w:rPr>
        <w:t>uvedené v P</w:t>
      </w:r>
      <w:r>
        <w:rPr>
          <w:rFonts w:cs="Arial"/>
          <w:sz w:val="20"/>
        </w:rPr>
        <w:t>říloze č. 1 této Smlouvy</w:t>
      </w:r>
      <w:r w:rsidRPr="00AE44F6">
        <w:rPr>
          <w:rFonts w:cs="Arial"/>
          <w:sz w:val="20"/>
        </w:rPr>
        <w:t xml:space="preserve"> od obdržení připomínek </w:t>
      </w:r>
      <w:r>
        <w:rPr>
          <w:rFonts w:cs="Arial"/>
          <w:sz w:val="20"/>
        </w:rPr>
        <w:t>Objednatel</w:t>
      </w:r>
      <w:r w:rsidRPr="00AE44F6">
        <w:rPr>
          <w:rFonts w:cs="Arial"/>
          <w:sz w:val="20"/>
        </w:rPr>
        <w:t>e k opětovnému schválení.</w:t>
      </w:r>
    </w:p>
    <w:p w14:paraId="4286E5B7" w14:textId="77777777" w:rsidR="00E15E1C" w:rsidRPr="00AE44F6" w:rsidRDefault="00E15E1C" w:rsidP="00493693">
      <w:pPr>
        <w:pStyle w:val="Text"/>
        <w:numPr>
          <w:ilvl w:val="1"/>
          <w:numId w:val="2"/>
        </w:numPr>
        <w:spacing w:before="120" w:after="0" w:line="280" w:lineRule="atLeast"/>
        <w:ind w:left="567" w:hanging="567"/>
        <w:jc w:val="both"/>
        <w:rPr>
          <w:rFonts w:cs="Arial"/>
          <w:sz w:val="20"/>
        </w:rPr>
      </w:pPr>
      <w:r>
        <w:rPr>
          <w:rFonts w:cs="Arial"/>
          <w:sz w:val="20"/>
        </w:rPr>
        <w:t>Objednatel</w:t>
      </w:r>
      <w:r w:rsidRPr="00AE44F6">
        <w:rPr>
          <w:rFonts w:cs="Arial"/>
          <w:sz w:val="20"/>
        </w:rPr>
        <w:t xml:space="preserve"> schválí upravený výstup předmětu Smlouvy, tzn., že podepíše akceptační protokol, do </w:t>
      </w:r>
      <w:r>
        <w:rPr>
          <w:rFonts w:cs="Arial"/>
          <w:sz w:val="20"/>
        </w:rPr>
        <w:t>10</w:t>
      </w:r>
      <w:r w:rsidRPr="00AE44F6">
        <w:rPr>
          <w:rFonts w:cs="Arial"/>
          <w:sz w:val="20"/>
        </w:rPr>
        <w:t xml:space="preserve"> kalendářních dnů od přijetí upraveného výstupu. Bude-li mít </w:t>
      </w:r>
      <w:r>
        <w:rPr>
          <w:rFonts w:cs="Arial"/>
          <w:sz w:val="20"/>
        </w:rPr>
        <w:t>Objednatel</w:t>
      </w:r>
      <w:r w:rsidRPr="00AE44F6">
        <w:rPr>
          <w:rFonts w:cs="Arial"/>
          <w:sz w:val="20"/>
        </w:rPr>
        <w:t xml:space="preserve"> opětovně k předanému výstupu připomínky, bude se postupovat dle postupu uvedeném v odst. </w:t>
      </w:r>
      <w:r>
        <w:rPr>
          <w:rFonts w:cs="Arial"/>
          <w:sz w:val="20"/>
        </w:rPr>
        <w:t>4</w:t>
      </w:r>
      <w:r w:rsidRPr="00AE44F6">
        <w:rPr>
          <w:rFonts w:cs="Arial"/>
          <w:sz w:val="20"/>
        </w:rPr>
        <w:t xml:space="preserve">.3. až </w:t>
      </w:r>
      <w:r>
        <w:rPr>
          <w:rFonts w:cs="Arial"/>
          <w:sz w:val="20"/>
        </w:rPr>
        <w:t>4</w:t>
      </w:r>
      <w:r w:rsidRPr="00AE44F6">
        <w:rPr>
          <w:rFonts w:cs="Arial"/>
          <w:sz w:val="20"/>
        </w:rPr>
        <w:t xml:space="preserve">.5. této Smlouvy, a to opakovaně do té doby, dokud </w:t>
      </w:r>
      <w:r>
        <w:rPr>
          <w:rFonts w:cs="Arial"/>
          <w:sz w:val="20"/>
        </w:rPr>
        <w:t>Objednatel</w:t>
      </w:r>
      <w:r w:rsidRPr="00AE44F6">
        <w:rPr>
          <w:rFonts w:cs="Arial"/>
          <w:sz w:val="20"/>
        </w:rPr>
        <w:t xml:space="preserve"> nebude mít k předanému výstupu žádné připomínky. Následně se přistoupí k úkonu popsaném ve větě první tohoto odstavce.</w:t>
      </w:r>
    </w:p>
    <w:p w14:paraId="4C276782" w14:textId="77777777" w:rsidR="00E15E1C" w:rsidRPr="00AE44F6" w:rsidRDefault="00E15E1C" w:rsidP="00493693">
      <w:pPr>
        <w:pStyle w:val="Text"/>
        <w:numPr>
          <w:ilvl w:val="1"/>
          <w:numId w:val="2"/>
        </w:numPr>
        <w:spacing w:before="120" w:after="0" w:line="280" w:lineRule="atLeast"/>
        <w:ind w:left="567" w:hanging="567"/>
        <w:jc w:val="both"/>
        <w:rPr>
          <w:rFonts w:cs="Arial"/>
          <w:sz w:val="20"/>
        </w:rPr>
      </w:pPr>
      <w:r w:rsidRPr="00AE44F6">
        <w:rPr>
          <w:rFonts w:cs="Arial"/>
          <w:sz w:val="20"/>
        </w:rPr>
        <w:t xml:space="preserve">Akceptační protokol bude </w:t>
      </w:r>
      <w:r>
        <w:rPr>
          <w:rFonts w:cs="Arial"/>
          <w:sz w:val="20"/>
        </w:rPr>
        <w:t xml:space="preserve">k finálnímu výstupu </w:t>
      </w:r>
      <w:r w:rsidRPr="00AE44F6">
        <w:rPr>
          <w:rFonts w:cs="Arial"/>
          <w:sz w:val="20"/>
        </w:rPr>
        <w:t>zaslán</w:t>
      </w:r>
      <w:r>
        <w:rPr>
          <w:rFonts w:cs="Arial"/>
          <w:sz w:val="20"/>
        </w:rPr>
        <w:t xml:space="preserve"> Objednatelem</w:t>
      </w:r>
      <w:r w:rsidRPr="00AE44F6">
        <w:rPr>
          <w:rFonts w:cs="Arial"/>
          <w:sz w:val="20"/>
        </w:rPr>
        <w:t xml:space="preserve"> v elektronické podobě ve</w:t>
      </w:r>
      <w:r>
        <w:rPr>
          <w:rFonts w:cs="Arial"/>
          <w:sz w:val="20"/>
        </w:rPr>
        <w:t> </w:t>
      </w:r>
      <w:r w:rsidRPr="00AE44F6">
        <w:rPr>
          <w:rFonts w:cs="Arial"/>
          <w:sz w:val="20"/>
        </w:rPr>
        <w:t>formátu *.</w:t>
      </w:r>
      <w:proofErr w:type="spellStart"/>
      <w:r w:rsidRPr="00AE44F6">
        <w:rPr>
          <w:rFonts w:cs="Arial"/>
          <w:sz w:val="20"/>
        </w:rPr>
        <w:t>pdf</w:t>
      </w:r>
      <w:proofErr w:type="spellEnd"/>
      <w:r w:rsidRPr="00AE44F6">
        <w:rPr>
          <w:rFonts w:cs="Arial"/>
          <w:sz w:val="20"/>
        </w:rPr>
        <w:t>. Obsahem akceptačního protokolu budou následující údaje:</w:t>
      </w:r>
    </w:p>
    <w:p w14:paraId="1EBAD1C0" w14:textId="77777777" w:rsidR="00E15E1C" w:rsidRPr="00AE44F6" w:rsidRDefault="00E15E1C" w:rsidP="00E15E1C">
      <w:pPr>
        <w:pStyle w:val="Text"/>
        <w:numPr>
          <w:ilvl w:val="0"/>
          <w:numId w:val="8"/>
        </w:numPr>
        <w:tabs>
          <w:tab w:val="num" w:pos="567"/>
        </w:tabs>
        <w:spacing w:before="60" w:after="0" w:line="280" w:lineRule="atLeast"/>
        <w:ind w:left="1281" w:hanging="357"/>
        <w:jc w:val="both"/>
        <w:rPr>
          <w:rFonts w:cs="Arial"/>
          <w:sz w:val="20"/>
        </w:rPr>
      </w:pPr>
      <w:r w:rsidRPr="00AE44F6">
        <w:rPr>
          <w:rFonts w:cs="Arial"/>
          <w:sz w:val="20"/>
        </w:rPr>
        <w:t>identifikační údaje obou smluvních stran,</w:t>
      </w:r>
    </w:p>
    <w:p w14:paraId="000D7F55" w14:textId="77777777" w:rsidR="00E15E1C" w:rsidRPr="00AE44F6" w:rsidRDefault="00E15E1C" w:rsidP="00E15E1C">
      <w:pPr>
        <w:pStyle w:val="Text"/>
        <w:numPr>
          <w:ilvl w:val="0"/>
          <w:numId w:val="8"/>
        </w:numPr>
        <w:tabs>
          <w:tab w:val="num" w:pos="567"/>
        </w:tabs>
        <w:spacing w:before="60" w:after="0" w:line="280" w:lineRule="atLeast"/>
        <w:ind w:left="1281" w:hanging="357"/>
        <w:jc w:val="both"/>
        <w:rPr>
          <w:rFonts w:cs="Arial"/>
          <w:sz w:val="20"/>
        </w:rPr>
      </w:pPr>
      <w:r w:rsidRPr="00AE44F6">
        <w:rPr>
          <w:rFonts w:cs="Arial"/>
          <w:sz w:val="20"/>
        </w:rPr>
        <w:t>co je předmětem akceptačního řízení,</w:t>
      </w:r>
    </w:p>
    <w:p w14:paraId="20DA856C" w14:textId="77777777" w:rsidR="00E15E1C" w:rsidRPr="00AE44F6" w:rsidRDefault="00E15E1C" w:rsidP="00E15E1C">
      <w:pPr>
        <w:pStyle w:val="Text"/>
        <w:numPr>
          <w:ilvl w:val="0"/>
          <w:numId w:val="8"/>
        </w:numPr>
        <w:tabs>
          <w:tab w:val="num" w:pos="567"/>
        </w:tabs>
        <w:spacing w:before="60" w:after="0" w:line="280" w:lineRule="atLeast"/>
        <w:ind w:left="1281" w:hanging="357"/>
        <w:jc w:val="both"/>
        <w:rPr>
          <w:rFonts w:cs="Arial"/>
          <w:sz w:val="20"/>
        </w:rPr>
      </w:pPr>
      <w:r w:rsidRPr="00AE44F6">
        <w:rPr>
          <w:rFonts w:cs="Arial"/>
          <w:sz w:val="20"/>
        </w:rPr>
        <w:t>shrnutí průběhu akceptačního řízení (zejména budou v akceptačním protokolu uvedena data odeslání/přijetí předmětného výstupu, jakožto i další významné skutečnosti),</w:t>
      </w:r>
    </w:p>
    <w:p w14:paraId="7A3D33C9" w14:textId="77777777" w:rsidR="00E15E1C" w:rsidRPr="00AE44F6" w:rsidRDefault="00E15E1C" w:rsidP="00E15E1C">
      <w:pPr>
        <w:pStyle w:val="Text"/>
        <w:numPr>
          <w:ilvl w:val="0"/>
          <w:numId w:val="8"/>
        </w:numPr>
        <w:tabs>
          <w:tab w:val="num" w:pos="567"/>
        </w:tabs>
        <w:spacing w:before="60" w:after="0" w:line="280" w:lineRule="atLeast"/>
        <w:ind w:left="1281" w:hanging="357"/>
        <w:jc w:val="both"/>
        <w:rPr>
          <w:rFonts w:cs="Arial"/>
          <w:sz w:val="20"/>
        </w:rPr>
      </w:pPr>
      <w:r w:rsidRPr="00AE44F6">
        <w:rPr>
          <w:rFonts w:cs="Arial"/>
          <w:sz w:val="20"/>
        </w:rPr>
        <w:t xml:space="preserve">výsledek akceptačního řízení, tj. bude explicitně uvedeno, že </w:t>
      </w:r>
      <w:r>
        <w:rPr>
          <w:rFonts w:cs="Arial"/>
          <w:sz w:val="20"/>
        </w:rPr>
        <w:t>Objednatel</w:t>
      </w:r>
      <w:r w:rsidRPr="00AE44F6">
        <w:rPr>
          <w:rFonts w:cs="Arial"/>
          <w:sz w:val="20"/>
        </w:rPr>
        <w:t xml:space="preserve"> již k předanému výstupu nemá žádné další připomínky,</w:t>
      </w:r>
    </w:p>
    <w:p w14:paraId="18F88C4D" w14:textId="460812D5" w:rsidR="00E15E1C" w:rsidRPr="00AE44F6" w:rsidRDefault="00E15E1C" w:rsidP="00E15E1C">
      <w:pPr>
        <w:pStyle w:val="Text"/>
        <w:numPr>
          <w:ilvl w:val="0"/>
          <w:numId w:val="8"/>
        </w:numPr>
        <w:tabs>
          <w:tab w:val="num" w:pos="567"/>
        </w:tabs>
        <w:spacing w:before="60" w:after="0" w:line="280" w:lineRule="atLeast"/>
        <w:ind w:left="1281" w:hanging="357"/>
        <w:jc w:val="both"/>
        <w:rPr>
          <w:rFonts w:cs="Arial"/>
          <w:sz w:val="20"/>
        </w:rPr>
      </w:pPr>
      <w:r w:rsidRPr="00AE44F6">
        <w:rPr>
          <w:rFonts w:cs="Arial"/>
          <w:sz w:val="20"/>
        </w:rPr>
        <w:t>jméno a příjmení (čitelně napsané) osoby/osob provádějící akceptační řízení včetně jejich vlastnoručního podpisu (může být nahrazeno elektroni</w:t>
      </w:r>
      <w:r>
        <w:rPr>
          <w:rFonts w:cs="Arial"/>
          <w:sz w:val="20"/>
        </w:rPr>
        <w:t>c</w:t>
      </w:r>
      <w:r w:rsidRPr="00AE44F6">
        <w:rPr>
          <w:rFonts w:cs="Arial"/>
          <w:sz w:val="20"/>
        </w:rPr>
        <w:t xml:space="preserve">kým podpisem </w:t>
      </w:r>
      <w:r w:rsidR="00E72F76">
        <w:rPr>
          <w:rFonts w:cs="Arial"/>
          <w:sz w:val="20"/>
        </w:rPr>
        <w:t>oprávněné</w:t>
      </w:r>
      <w:r w:rsidRPr="00AE44F6">
        <w:rPr>
          <w:rFonts w:cs="Arial"/>
          <w:sz w:val="20"/>
        </w:rPr>
        <w:t xml:space="preserve"> osoby dle odst. </w:t>
      </w:r>
      <w:r>
        <w:rPr>
          <w:rFonts w:cs="Arial"/>
          <w:sz w:val="20"/>
        </w:rPr>
        <w:t>6</w:t>
      </w:r>
      <w:r w:rsidRPr="00AE44F6">
        <w:rPr>
          <w:rFonts w:cs="Arial"/>
          <w:sz w:val="20"/>
        </w:rPr>
        <w:t>.1. této Smlouvy),</w:t>
      </w:r>
    </w:p>
    <w:p w14:paraId="122B1734" w14:textId="77777777" w:rsidR="00E15E1C" w:rsidRDefault="00E15E1C" w:rsidP="00E15E1C">
      <w:pPr>
        <w:pStyle w:val="Text"/>
        <w:numPr>
          <w:ilvl w:val="0"/>
          <w:numId w:val="8"/>
        </w:numPr>
        <w:tabs>
          <w:tab w:val="num" w:pos="567"/>
        </w:tabs>
        <w:spacing w:before="60" w:after="0" w:line="280" w:lineRule="atLeast"/>
        <w:ind w:left="1281" w:hanging="357"/>
        <w:jc w:val="both"/>
        <w:rPr>
          <w:rFonts w:cs="Arial"/>
          <w:sz w:val="20"/>
        </w:rPr>
      </w:pPr>
      <w:r w:rsidRPr="00AE44F6">
        <w:rPr>
          <w:rFonts w:cs="Arial"/>
          <w:sz w:val="20"/>
        </w:rPr>
        <w:t xml:space="preserve">datum a čas vystavení akceptačního protokolu </w:t>
      </w:r>
      <w:r>
        <w:rPr>
          <w:rFonts w:cs="Arial"/>
          <w:sz w:val="20"/>
        </w:rPr>
        <w:t>Objednatel</w:t>
      </w:r>
      <w:r w:rsidRPr="00AE44F6">
        <w:rPr>
          <w:rFonts w:cs="Arial"/>
          <w:sz w:val="20"/>
        </w:rPr>
        <w:t>em.</w:t>
      </w:r>
    </w:p>
    <w:p w14:paraId="1A25E655" w14:textId="77777777" w:rsidR="00E15E1C" w:rsidRPr="00937C9C" w:rsidRDefault="00E15E1C" w:rsidP="00E15E1C">
      <w:pPr>
        <w:spacing w:after="120" w:line="280" w:lineRule="atLeast"/>
        <w:jc w:val="both"/>
        <w:rPr>
          <w:rFonts w:ascii="Arial" w:hAnsi="Arial" w:cs="Arial"/>
          <w:sz w:val="20"/>
          <w:szCs w:val="20"/>
        </w:rPr>
      </w:pPr>
    </w:p>
    <w:p w14:paraId="3B020673" w14:textId="77777777" w:rsidR="00E15E1C" w:rsidRPr="008F6FB4" w:rsidRDefault="00E15E1C" w:rsidP="00E15E1C">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Povinnosti smluvních stran</w:t>
      </w:r>
    </w:p>
    <w:p w14:paraId="57BE2CC3"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8F6FB4">
        <w:rPr>
          <w:rFonts w:ascii="Arial" w:hAnsi="Arial" w:cs="Arial"/>
          <w:sz w:val="20"/>
          <w:szCs w:val="20"/>
        </w:rPr>
        <w:t xml:space="preserve"> se zavazuje poskytovat plnění dle této Smlouvy svědomitě, s řádnou a odbornou péčí a potřebnými odbornými schopnostmi. Při poskytování plnění dle této Smlouvy je </w:t>
      </w:r>
      <w:r>
        <w:rPr>
          <w:rFonts w:ascii="Arial" w:hAnsi="Arial" w:cs="Arial"/>
          <w:sz w:val="20"/>
          <w:szCs w:val="20"/>
        </w:rPr>
        <w:t>Zpracovatel</w:t>
      </w:r>
      <w:r w:rsidRPr="008F6FB4">
        <w:rPr>
          <w:rFonts w:ascii="Arial" w:hAnsi="Arial" w:cs="Arial"/>
          <w:sz w:val="20"/>
          <w:szCs w:val="20"/>
        </w:rPr>
        <w:t xml:space="preserve"> vázán platnými a účinnými právními předpisy a pokyny </w:t>
      </w:r>
      <w:r>
        <w:rPr>
          <w:rFonts w:ascii="Arial" w:hAnsi="Arial" w:cs="Arial"/>
          <w:sz w:val="20"/>
          <w:szCs w:val="20"/>
        </w:rPr>
        <w:t>Objednatel</w:t>
      </w:r>
      <w:r w:rsidRPr="008F6FB4">
        <w:rPr>
          <w:rFonts w:ascii="Arial" w:hAnsi="Arial" w:cs="Arial"/>
          <w:sz w:val="20"/>
          <w:szCs w:val="20"/>
        </w:rPr>
        <w:t xml:space="preserve">e, pokud tyto nejsou v rozporu s těmito právními předpisy či zájmy </w:t>
      </w:r>
      <w:r>
        <w:rPr>
          <w:rFonts w:ascii="Arial" w:hAnsi="Arial" w:cs="Arial"/>
          <w:sz w:val="20"/>
          <w:szCs w:val="20"/>
        </w:rPr>
        <w:t>Objednatel</w:t>
      </w:r>
      <w:r w:rsidRPr="008F6FB4">
        <w:rPr>
          <w:rFonts w:ascii="Arial" w:hAnsi="Arial" w:cs="Arial"/>
          <w:sz w:val="20"/>
          <w:szCs w:val="20"/>
        </w:rPr>
        <w:t>e.</w:t>
      </w:r>
    </w:p>
    <w:p w14:paraId="35C81D84" w14:textId="70B36845"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Objednatel</w:t>
      </w:r>
      <w:r w:rsidRPr="008F6FB4">
        <w:rPr>
          <w:rFonts w:ascii="Arial" w:hAnsi="Arial" w:cs="Arial"/>
          <w:sz w:val="20"/>
          <w:szCs w:val="20"/>
        </w:rPr>
        <w:t xml:space="preserve"> se zavazuje předat </w:t>
      </w:r>
      <w:r>
        <w:rPr>
          <w:rFonts w:ascii="Arial" w:hAnsi="Arial" w:cs="Arial"/>
          <w:sz w:val="20"/>
          <w:szCs w:val="20"/>
        </w:rPr>
        <w:t>Zpracovatel</w:t>
      </w:r>
      <w:r w:rsidRPr="008F6FB4">
        <w:rPr>
          <w:rFonts w:ascii="Arial" w:hAnsi="Arial" w:cs="Arial"/>
          <w:sz w:val="20"/>
          <w:szCs w:val="20"/>
        </w:rPr>
        <w:t>i veškeré potřebné podklady či informace nezbytné ke splnění předmětu této Smlouvy, tj. ke zpracování a předání výstupů plnění, a </w:t>
      </w:r>
      <w:r>
        <w:rPr>
          <w:rFonts w:ascii="Arial" w:hAnsi="Arial" w:cs="Arial"/>
          <w:sz w:val="20"/>
          <w:szCs w:val="20"/>
        </w:rPr>
        <w:t>Zpracovatel</w:t>
      </w:r>
      <w:r w:rsidRPr="008F6FB4">
        <w:rPr>
          <w:rFonts w:ascii="Arial" w:hAnsi="Arial" w:cs="Arial"/>
          <w:sz w:val="20"/>
          <w:szCs w:val="20"/>
        </w:rPr>
        <w:t xml:space="preserve"> </w:t>
      </w:r>
      <w:r w:rsidRPr="008F6FB4">
        <w:rPr>
          <w:rFonts w:ascii="Arial" w:hAnsi="Arial" w:cs="Arial"/>
          <w:sz w:val="20"/>
          <w:szCs w:val="20"/>
        </w:rPr>
        <w:lastRenderedPageBreak/>
        <w:t xml:space="preserve">se zavazuje </w:t>
      </w:r>
      <w:r>
        <w:rPr>
          <w:rFonts w:ascii="Arial" w:hAnsi="Arial" w:cs="Arial"/>
          <w:sz w:val="20"/>
          <w:szCs w:val="20"/>
        </w:rPr>
        <w:t>Objednatel</w:t>
      </w:r>
      <w:r w:rsidRPr="008F6FB4">
        <w:rPr>
          <w:rFonts w:ascii="Arial" w:hAnsi="Arial" w:cs="Arial"/>
          <w:sz w:val="20"/>
          <w:szCs w:val="20"/>
        </w:rPr>
        <w:t>em poskytnuté podklady či informace použít pouze za účelem splnění předmětu této Smlouvy, nebude-li smluvními stranami sjednáno jinak.</w:t>
      </w:r>
      <w:r w:rsidR="00D73F50">
        <w:rPr>
          <w:rFonts w:ascii="Arial" w:hAnsi="Arial" w:cs="Arial"/>
          <w:sz w:val="20"/>
          <w:szCs w:val="20"/>
        </w:rPr>
        <w:t xml:space="preserve"> Předání a převzetí veškerých potřebných dokladů a informací dle tohoto odstavce potvrdí obě smluvní strany v písemném protokolu.  </w:t>
      </w:r>
    </w:p>
    <w:p w14:paraId="59212146"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Smluvní strany se zavazují vzájemně se informovat o všech okolnostech důležitých pro řádné a včasné splnění předmětu této Smlouvy a poskytovat si navzájem za tímto účelem nezbytnou součinnost. </w:t>
      </w:r>
    </w:p>
    <w:p w14:paraId="67066FD7" w14:textId="3EE60D95"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8F6FB4">
        <w:rPr>
          <w:rFonts w:ascii="Arial" w:hAnsi="Arial" w:cs="Arial"/>
          <w:sz w:val="20"/>
          <w:szCs w:val="20"/>
        </w:rPr>
        <w:t xml:space="preserve"> se zavazuje zabezpečit, že předmět plnění dle této Smlouvy, resp. hmotné výstupy plnění dle této Smlouvy budou zpracovány v souladu s touto Smlouvou, nebudou zatíženy jakýmikoli právy třetích osob, zejména takovými, ze kterých by pro </w:t>
      </w:r>
      <w:r>
        <w:rPr>
          <w:rFonts w:ascii="Arial" w:hAnsi="Arial" w:cs="Arial"/>
          <w:sz w:val="20"/>
          <w:szCs w:val="20"/>
        </w:rPr>
        <w:t>Objednatel</w:t>
      </w:r>
      <w:r w:rsidRPr="008F6FB4">
        <w:rPr>
          <w:rFonts w:ascii="Arial" w:hAnsi="Arial" w:cs="Arial"/>
          <w:sz w:val="20"/>
          <w:szCs w:val="20"/>
        </w:rPr>
        <w:t xml:space="preserve">e plynuly jakékoliv další finanční nebo jiné </w:t>
      </w:r>
      <w:r w:rsidR="00B969EC">
        <w:rPr>
          <w:rFonts w:ascii="Arial" w:hAnsi="Arial" w:cs="Arial"/>
          <w:sz w:val="20"/>
          <w:szCs w:val="20"/>
        </w:rPr>
        <w:t>závazky</w:t>
      </w:r>
      <w:r w:rsidRPr="008F6FB4">
        <w:rPr>
          <w:rFonts w:ascii="Arial" w:hAnsi="Arial" w:cs="Arial"/>
          <w:sz w:val="20"/>
          <w:szCs w:val="20"/>
        </w:rPr>
        <w:t xml:space="preserve"> ve prospěch třetích osob. V opačném případě </w:t>
      </w:r>
      <w:r>
        <w:rPr>
          <w:rFonts w:ascii="Arial" w:hAnsi="Arial" w:cs="Arial"/>
          <w:sz w:val="20"/>
          <w:szCs w:val="20"/>
        </w:rPr>
        <w:t>Zpracovatel</w:t>
      </w:r>
      <w:r w:rsidRPr="008F6FB4">
        <w:rPr>
          <w:rFonts w:ascii="Arial" w:hAnsi="Arial" w:cs="Arial"/>
          <w:sz w:val="20"/>
          <w:szCs w:val="20"/>
        </w:rPr>
        <w:t xml:space="preserve"> ponese veškeré důsledky takovéhoto porušení práv třetích osob a zároveň se zavazuje takové právní vady bez zbytečného odkladu a na svůj náklad odstranit, resp. zajistit jejich odstranění.</w:t>
      </w:r>
    </w:p>
    <w:p w14:paraId="7CFD7D25"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8F6FB4">
        <w:rPr>
          <w:rFonts w:ascii="Arial" w:hAnsi="Arial" w:cs="Arial"/>
          <w:sz w:val="20"/>
          <w:szCs w:val="20"/>
        </w:rPr>
        <w:t xml:space="preserve"> se zavazuje, že jím poskytované plnění dle této Smlouvy odpovídá všem požadavkům vyplývajícím z platných a účinných právních předpisů či příslušných norem, které se na dané plnění vztahují.</w:t>
      </w:r>
    </w:p>
    <w:p w14:paraId="23B6DFD1" w14:textId="77777777" w:rsidR="00E15E1C" w:rsidRPr="008F6FB4" w:rsidRDefault="00E15E1C" w:rsidP="00404712">
      <w:pPr>
        <w:pStyle w:val="Odstavecseseznamem"/>
        <w:numPr>
          <w:ilvl w:val="1"/>
          <w:numId w:val="2"/>
        </w:numPr>
        <w:spacing w:line="280" w:lineRule="atLeast"/>
        <w:ind w:left="567" w:hanging="567"/>
        <w:contextualSpacing w:val="0"/>
        <w:jc w:val="both"/>
        <w:rPr>
          <w:rFonts w:ascii="Arial" w:hAnsi="Arial" w:cs="Arial"/>
          <w:sz w:val="20"/>
          <w:szCs w:val="20"/>
        </w:rPr>
      </w:pPr>
      <w:r>
        <w:rPr>
          <w:rFonts w:ascii="Arial" w:hAnsi="Arial" w:cs="Arial"/>
          <w:sz w:val="20"/>
          <w:szCs w:val="20"/>
        </w:rPr>
        <w:t>Objednatel</w:t>
      </w:r>
      <w:r w:rsidRPr="008F6FB4">
        <w:rPr>
          <w:rFonts w:ascii="Arial" w:hAnsi="Arial" w:cs="Arial"/>
          <w:sz w:val="20"/>
          <w:szCs w:val="20"/>
        </w:rPr>
        <w:t xml:space="preserve"> je oprávněn provádět monitoring a kontrolu realizace předmětu plnění z pohledu naplňování účelu a předmětu plnění Smlouvy. V rámci monitoringu a kontrol je </w:t>
      </w:r>
      <w:r>
        <w:rPr>
          <w:rFonts w:ascii="Arial" w:hAnsi="Arial" w:cs="Arial"/>
          <w:sz w:val="20"/>
          <w:szCs w:val="20"/>
        </w:rPr>
        <w:t>Zpracovatel</w:t>
      </w:r>
      <w:r w:rsidRPr="008F6FB4">
        <w:rPr>
          <w:rFonts w:ascii="Arial" w:hAnsi="Arial" w:cs="Arial"/>
          <w:sz w:val="20"/>
          <w:szCs w:val="20"/>
        </w:rPr>
        <w:t xml:space="preserve"> povinen umožnit </w:t>
      </w:r>
      <w:r>
        <w:rPr>
          <w:rFonts w:ascii="Arial" w:hAnsi="Arial" w:cs="Arial"/>
          <w:sz w:val="20"/>
          <w:szCs w:val="20"/>
        </w:rPr>
        <w:t>Objednatel</w:t>
      </w:r>
      <w:r w:rsidRPr="008F6FB4">
        <w:rPr>
          <w:rFonts w:ascii="Arial" w:hAnsi="Arial" w:cs="Arial"/>
          <w:sz w:val="20"/>
          <w:szCs w:val="20"/>
        </w:rPr>
        <w:t>i přístup ke všem dokladům souvisejícím s realizací předmětu plnění.</w:t>
      </w:r>
    </w:p>
    <w:p w14:paraId="2EC9ABAE" w14:textId="67F5379A" w:rsidR="00404712" w:rsidRPr="00503EF6" w:rsidRDefault="00493693" w:rsidP="00721DBC">
      <w:pPr>
        <w:pStyle w:val="RLTextlnkuslovan"/>
        <w:widowControl w:val="0"/>
        <w:numPr>
          <w:ilvl w:val="1"/>
          <w:numId w:val="2"/>
        </w:numPr>
        <w:spacing w:before="120" w:after="0" w:line="280" w:lineRule="atLeast"/>
        <w:ind w:left="573" w:hanging="573"/>
        <w:rPr>
          <w:rFonts w:cs="Arial"/>
          <w:sz w:val="20"/>
          <w:szCs w:val="20"/>
        </w:rPr>
      </w:pPr>
      <w:r>
        <w:rPr>
          <w:rFonts w:cs="Arial"/>
          <w:sz w:val="20"/>
          <w:szCs w:val="20"/>
        </w:rPr>
        <w:t>Zpracovatel</w:t>
      </w:r>
      <w:r w:rsidRPr="00503EF6">
        <w:rPr>
          <w:rFonts w:cs="Arial"/>
          <w:sz w:val="20"/>
          <w:szCs w:val="20"/>
        </w:rPr>
        <w:t xml:space="preserve"> </w:t>
      </w:r>
      <w:r w:rsidR="00404712" w:rsidRPr="00503EF6">
        <w:rPr>
          <w:rFonts w:cs="Arial"/>
          <w:sz w:val="20"/>
          <w:szCs w:val="20"/>
        </w:rPr>
        <w:t>je dle ustanovení § 2 písm. e) zákona č. 320/2001 Sb., o finanční kontrole ve</w:t>
      </w:r>
      <w:r w:rsidR="00721DBC">
        <w:rPr>
          <w:rFonts w:cs="Arial"/>
          <w:sz w:val="20"/>
          <w:szCs w:val="20"/>
        </w:rPr>
        <w:t> </w:t>
      </w:r>
      <w:r w:rsidR="00404712" w:rsidRPr="00503EF6">
        <w:rPr>
          <w:rFonts w:cs="Arial"/>
          <w:sz w:val="20"/>
          <w:szCs w:val="20"/>
        </w:rPr>
        <w:t>veřejné správě a o změně některých zákonů, ve znění pozdějších předpisů, osobou povinnou spolupůsobit při výkonu finanční kontroly prováděné v souvislosti s</w:t>
      </w:r>
      <w:r w:rsidR="00404712">
        <w:rPr>
          <w:rFonts w:cs="Arial"/>
          <w:sz w:val="20"/>
          <w:szCs w:val="20"/>
        </w:rPr>
        <w:t xml:space="preserve"> placením</w:t>
      </w:r>
      <w:r w:rsidR="00404712" w:rsidRPr="00503EF6">
        <w:rPr>
          <w:rFonts w:cs="Arial"/>
          <w:sz w:val="20"/>
          <w:szCs w:val="20"/>
        </w:rPr>
        <w:t xml:space="preserve"> zboží nebo služeb z veřejných výdajů.</w:t>
      </w:r>
    </w:p>
    <w:p w14:paraId="72BF55B0" w14:textId="77777777" w:rsidR="00E15E1C" w:rsidRPr="008F6FB4" w:rsidRDefault="00E15E1C" w:rsidP="00721DBC">
      <w:pPr>
        <w:pStyle w:val="Odstavecseseznamem"/>
        <w:numPr>
          <w:ilvl w:val="1"/>
          <w:numId w:val="2"/>
        </w:numPr>
        <w:spacing w:before="120" w:line="280" w:lineRule="atLeast"/>
        <w:ind w:hanging="574"/>
        <w:contextualSpacing w:val="0"/>
        <w:jc w:val="both"/>
        <w:rPr>
          <w:rFonts w:ascii="Arial" w:hAnsi="Arial" w:cs="Arial"/>
          <w:sz w:val="20"/>
          <w:szCs w:val="20"/>
        </w:rPr>
      </w:pPr>
      <w:r>
        <w:rPr>
          <w:rFonts w:ascii="Arial" w:hAnsi="Arial" w:cs="Arial"/>
          <w:sz w:val="20"/>
          <w:szCs w:val="20"/>
        </w:rPr>
        <w:t>Zpracovatel</w:t>
      </w:r>
      <w:r w:rsidRPr="008F6FB4">
        <w:rPr>
          <w:rFonts w:ascii="Arial" w:hAnsi="Arial" w:cs="Arial"/>
          <w:sz w:val="20"/>
          <w:szCs w:val="20"/>
        </w:rPr>
        <w:t xml:space="preserve"> se zavazuje poskytnout </w:t>
      </w:r>
      <w:r>
        <w:rPr>
          <w:rFonts w:ascii="Arial" w:hAnsi="Arial" w:cs="Arial"/>
          <w:sz w:val="20"/>
          <w:szCs w:val="20"/>
        </w:rPr>
        <w:t>Objednatel</w:t>
      </w:r>
      <w:r w:rsidRPr="008F6FB4">
        <w:rPr>
          <w:rFonts w:ascii="Arial" w:hAnsi="Arial" w:cs="Arial"/>
          <w:sz w:val="20"/>
          <w:szCs w:val="20"/>
        </w:rPr>
        <w:t xml:space="preserve">i součinnost nezbytnou ke splnění povinnosti </w:t>
      </w:r>
      <w:r>
        <w:rPr>
          <w:rFonts w:ascii="Arial" w:hAnsi="Arial" w:cs="Arial"/>
          <w:sz w:val="20"/>
          <w:szCs w:val="20"/>
        </w:rPr>
        <w:t>Objednatel</w:t>
      </w:r>
      <w:r w:rsidRPr="008F6FB4">
        <w:rPr>
          <w:rFonts w:ascii="Arial" w:hAnsi="Arial" w:cs="Arial"/>
          <w:sz w:val="20"/>
          <w:szCs w:val="20"/>
        </w:rPr>
        <w:t xml:space="preserve">e vyplývající z </w:t>
      </w:r>
      <w:proofErr w:type="spellStart"/>
      <w:r w:rsidRPr="008F6FB4">
        <w:rPr>
          <w:rFonts w:ascii="Arial" w:hAnsi="Arial" w:cs="Arial"/>
          <w:sz w:val="20"/>
          <w:szCs w:val="20"/>
        </w:rPr>
        <w:t>ust</w:t>
      </w:r>
      <w:proofErr w:type="spellEnd"/>
      <w:r w:rsidRPr="008F6FB4">
        <w:rPr>
          <w:rFonts w:ascii="Arial" w:hAnsi="Arial" w:cs="Arial"/>
          <w:sz w:val="20"/>
          <w:szCs w:val="20"/>
        </w:rPr>
        <w:t>. § 219 zákona o zadávání veřejných zakázek.</w:t>
      </w:r>
    </w:p>
    <w:p w14:paraId="14E2DC1B" w14:textId="77777777" w:rsidR="00E15E1C" w:rsidRPr="008F6FB4" w:rsidRDefault="00E15E1C" w:rsidP="00721DBC">
      <w:pPr>
        <w:pStyle w:val="Odstavecseseznamem"/>
        <w:numPr>
          <w:ilvl w:val="1"/>
          <w:numId w:val="2"/>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8F6FB4">
        <w:rPr>
          <w:rFonts w:ascii="Arial" w:hAnsi="Arial" w:cs="Arial"/>
          <w:sz w:val="20"/>
          <w:szCs w:val="20"/>
        </w:rPr>
        <w:t xml:space="preserve"> se zavazuje poskytovat plnění dle této Smlouvy a provádět veškeré činnosti s tím spojené vlastním jménem, samostatně a dle požadavků </w:t>
      </w:r>
      <w:r>
        <w:rPr>
          <w:rFonts w:ascii="Arial" w:hAnsi="Arial" w:cs="Arial"/>
          <w:sz w:val="20"/>
          <w:szCs w:val="20"/>
        </w:rPr>
        <w:t>Objednatel</w:t>
      </w:r>
      <w:r w:rsidRPr="008F6FB4">
        <w:rPr>
          <w:rFonts w:ascii="Arial" w:hAnsi="Arial" w:cs="Arial"/>
          <w:sz w:val="20"/>
          <w:szCs w:val="20"/>
        </w:rPr>
        <w:t>e.</w:t>
      </w:r>
    </w:p>
    <w:p w14:paraId="5E22AD02" w14:textId="55335EDB" w:rsidR="00E15E1C" w:rsidRPr="008F6FB4" w:rsidRDefault="00E15E1C" w:rsidP="00721DBC">
      <w:pPr>
        <w:pStyle w:val="Odstavecseseznamem"/>
        <w:numPr>
          <w:ilvl w:val="1"/>
          <w:numId w:val="2"/>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8F6FB4">
        <w:rPr>
          <w:rFonts w:ascii="Arial" w:hAnsi="Arial" w:cs="Arial"/>
          <w:sz w:val="20"/>
          <w:szCs w:val="20"/>
        </w:rPr>
        <w:t xml:space="preserve"> se zavazuje v průběhu plnění této Smlouvy </w:t>
      </w:r>
      <w:r>
        <w:rPr>
          <w:rFonts w:ascii="Arial" w:hAnsi="Arial" w:cs="Arial"/>
          <w:sz w:val="20"/>
          <w:szCs w:val="20"/>
        </w:rPr>
        <w:t xml:space="preserve">na výzvu Objednatele </w:t>
      </w:r>
      <w:r w:rsidRPr="008F6FB4">
        <w:rPr>
          <w:rFonts w:ascii="Arial" w:hAnsi="Arial" w:cs="Arial"/>
          <w:sz w:val="20"/>
          <w:szCs w:val="20"/>
        </w:rPr>
        <w:t xml:space="preserve">podávat </w:t>
      </w:r>
      <w:r>
        <w:rPr>
          <w:rFonts w:ascii="Arial" w:hAnsi="Arial" w:cs="Arial"/>
          <w:sz w:val="20"/>
          <w:szCs w:val="20"/>
        </w:rPr>
        <w:t>Objednatel</w:t>
      </w:r>
      <w:r w:rsidRPr="008F6FB4">
        <w:rPr>
          <w:rFonts w:ascii="Arial" w:hAnsi="Arial" w:cs="Arial"/>
          <w:sz w:val="20"/>
          <w:szCs w:val="20"/>
        </w:rPr>
        <w:t xml:space="preserve">i </w:t>
      </w:r>
      <w:r w:rsidR="00E72F76">
        <w:rPr>
          <w:rFonts w:ascii="Arial" w:hAnsi="Arial" w:cs="Arial"/>
          <w:sz w:val="20"/>
          <w:szCs w:val="20"/>
        </w:rPr>
        <w:t xml:space="preserve">písemné </w:t>
      </w:r>
      <w:r>
        <w:rPr>
          <w:rFonts w:ascii="Arial" w:hAnsi="Arial" w:cs="Arial"/>
          <w:sz w:val="20"/>
          <w:szCs w:val="20"/>
        </w:rPr>
        <w:t>zprávy (elektronicky) o průběhu plnění</w:t>
      </w:r>
      <w:r w:rsidRPr="008F6FB4">
        <w:rPr>
          <w:rFonts w:ascii="Arial" w:hAnsi="Arial" w:cs="Arial"/>
          <w:sz w:val="20"/>
          <w:szCs w:val="20"/>
        </w:rPr>
        <w:t xml:space="preserve">. </w:t>
      </w:r>
      <w:r w:rsidR="00277121">
        <w:rPr>
          <w:rFonts w:ascii="Arial" w:hAnsi="Arial" w:cs="Arial"/>
          <w:sz w:val="20"/>
          <w:szCs w:val="20"/>
        </w:rPr>
        <w:t xml:space="preserve">Zpracovatel se zavazuje v průběhu plnění této Smlouvy podat Objednateli na jeho vyžádání </w:t>
      </w:r>
      <w:r w:rsidR="00E72F76">
        <w:rPr>
          <w:rFonts w:ascii="Arial" w:hAnsi="Arial" w:cs="Arial"/>
          <w:sz w:val="20"/>
          <w:szCs w:val="20"/>
        </w:rPr>
        <w:t xml:space="preserve">písemné </w:t>
      </w:r>
      <w:r w:rsidR="00277121">
        <w:rPr>
          <w:rFonts w:ascii="Arial" w:hAnsi="Arial" w:cs="Arial"/>
          <w:sz w:val="20"/>
          <w:szCs w:val="20"/>
        </w:rPr>
        <w:t xml:space="preserve">dílčí zprávy o své činnosti, a to minimálně 1krát za </w:t>
      </w:r>
      <w:r w:rsidR="00F26B8F">
        <w:rPr>
          <w:rFonts w:ascii="Arial" w:hAnsi="Arial" w:cs="Arial"/>
          <w:sz w:val="20"/>
          <w:szCs w:val="20"/>
        </w:rPr>
        <w:t>t</w:t>
      </w:r>
      <w:r w:rsidR="00277121">
        <w:rPr>
          <w:rFonts w:ascii="Arial" w:hAnsi="Arial" w:cs="Arial"/>
          <w:sz w:val="20"/>
          <w:szCs w:val="20"/>
        </w:rPr>
        <w:t>ři</w:t>
      </w:r>
      <w:r w:rsidR="00F26B8F">
        <w:rPr>
          <w:rFonts w:ascii="Arial" w:hAnsi="Arial" w:cs="Arial"/>
          <w:sz w:val="20"/>
          <w:szCs w:val="20"/>
        </w:rPr>
        <w:t xml:space="preserve"> týdny. Termín bude stanoven po vzájemné dohodě oprávněných osob obou smluvních stran. </w:t>
      </w:r>
    </w:p>
    <w:p w14:paraId="7353FE37" w14:textId="6BA401D1" w:rsidR="00E15E1C" w:rsidRDefault="00E72F76" w:rsidP="00721DBC">
      <w:pPr>
        <w:pStyle w:val="Odstavecseseznamem"/>
        <w:numPr>
          <w:ilvl w:val="1"/>
          <w:numId w:val="2"/>
        </w:numPr>
        <w:spacing w:before="120" w:after="120" w:line="280" w:lineRule="atLeast"/>
        <w:ind w:left="573" w:hanging="573"/>
        <w:contextualSpacing w:val="0"/>
        <w:jc w:val="both"/>
        <w:rPr>
          <w:rFonts w:ascii="Arial" w:hAnsi="Arial" w:cs="Arial"/>
          <w:sz w:val="20"/>
          <w:szCs w:val="20"/>
        </w:rPr>
      </w:pPr>
      <w:r>
        <w:rPr>
          <w:rFonts w:ascii="Arial" w:hAnsi="Arial" w:cs="Arial"/>
          <w:sz w:val="20"/>
          <w:szCs w:val="20"/>
        </w:rPr>
        <w:t xml:space="preserve">Zpracovatel je povinen provádět plnění dle této Smlouvy sám, anebo prostřednictvím pouze těch osob poddodavatelů, které uvede v Příloze č. 3 této Smlouvy – Seznam poddodavatelů. </w:t>
      </w:r>
      <w:r w:rsidR="00E15E1C">
        <w:rPr>
          <w:rFonts w:ascii="Arial" w:hAnsi="Arial" w:cs="Arial"/>
          <w:sz w:val="20"/>
          <w:szCs w:val="20"/>
        </w:rPr>
        <w:t>V případě, že bude Zpracovatel</w:t>
      </w:r>
      <w:r w:rsidR="00E15E1C" w:rsidRPr="008F6FB4">
        <w:rPr>
          <w:rFonts w:ascii="Arial" w:hAnsi="Arial" w:cs="Arial"/>
          <w:sz w:val="20"/>
          <w:szCs w:val="20"/>
        </w:rPr>
        <w:t xml:space="preserve"> požadovat změnu poddodavatele, zavazuje se vyžádat si předchozí písemný souhlas </w:t>
      </w:r>
      <w:r w:rsidR="00E15E1C">
        <w:rPr>
          <w:rFonts w:ascii="Arial" w:hAnsi="Arial" w:cs="Arial"/>
          <w:sz w:val="20"/>
          <w:szCs w:val="20"/>
        </w:rPr>
        <w:t>Objednatel</w:t>
      </w:r>
      <w:r w:rsidR="00E15E1C" w:rsidRPr="008F6FB4">
        <w:rPr>
          <w:rFonts w:ascii="Arial" w:hAnsi="Arial" w:cs="Arial"/>
          <w:sz w:val="20"/>
          <w:szCs w:val="20"/>
        </w:rPr>
        <w:t xml:space="preserve">e s provedením takové změny. V případě změny poddodavatelů, prostřednictvím kterých prokazoval splnění kvalifikačních předpokladů, je </w:t>
      </w:r>
      <w:r w:rsidR="00E15E1C">
        <w:rPr>
          <w:rFonts w:ascii="Arial" w:hAnsi="Arial" w:cs="Arial"/>
          <w:sz w:val="20"/>
          <w:szCs w:val="20"/>
        </w:rPr>
        <w:t>Zpracovatel</w:t>
      </w:r>
      <w:r w:rsidR="00E15E1C" w:rsidRPr="008F6FB4">
        <w:rPr>
          <w:rFonts w:ascii="Arial" w:hAnsi="Arial" w:cs="Arial"/>
          <w:sz w:val="20"/>
          <w:szCs w:val="20"/>
        </w:rPr>
        <w:t xml:space="preserve"> povinen doložit zároveň kvalifikaci nového poddodavatele, která odpovídá požadované kvalifikaci původního poddodavatele. Souhlas </w:t>
      </w:r>
      <w:r w:rsidR="00E15E1C">
        <w:rPr>
          <w:rFonts w:ascii="Arial" w:hAnsi="Arial" w:cs="Arial"/>
          <w:sz w:val="20"/>
          <w:szCs w:val="20"/>
        </w:rPr>
        <w:t>Objednatel</w:t>
      </w:r>
      <w:r w:rsidR="00E15E1C" w:rsidRPr="008F6FB4">
        <w:rPr>
          <w:rFonts w:ascii="Arial" w:hAnsi="Arial" w:cs="Arial"/>
          <w:sz w:val="20"/>
          <w:szCs w:val="20"/>
        </w:rPr>
        <w:t xml:space="preserve">e nebude bezdůvodně </w:t>
      </w:r>
      <w:r w:rsidR="00E15E1C" w:rsidRPr="008F6FB4">
        <w:rPr>
          <w:rFonts w:ascii="Arial" w:hAnsi="Arial" w:cs="Arial"/>
          <w:sz w:val="20"/>
          <w:szCs w:val="20"/>
        </w:rPr>
        <w:lastRenderedPageBreak/>
        <w:t xml:space="preserve">odepřen. </w:t>
      </w:r>
      <w:r w:rsidR="00E15E1C">
        <w:rPr>
          <w:rFonts w:ascii="Arial" w:hAnsi="Arial" w:cs="Arial"/>
          <w:sz w:val="20"/>
          <w:szCs w:val="20"/>
        </w:rPr>
        <w:t>Objednatel</w:t>
      </w:r>
      <w:r w:rsidR="00E15E1C" w:rsidRPr="008F6FB4">
        <w:rPr>
          <w:rFonts w:ascii="Arial" w:hAnsi="Arial" w:cs="Arial"/>
          <w:sz w:val="20"/>
          <w:szCs w:val="20"/>
        </w:rPr>
        <w:t xml:space="preserve"> si vyhrazuje právo požádat o výměnu poddodavatele pro opakovanou nespokojenost s kvalitou jím odváděné práce nebo pro nedostatečnou komunikaci s</w:t>
      </w:r>
      <w:r w:rsidR="00E15E1C">
        <w:rPr>
          <w:rFonts w:ascii="Arial" w:hAnsi="Arial" w:cs="Arial"/>
          <w:sz w:val="20"/>
          <w:szCs w:val="20"/>
        </w:rPr>
        <w:t> Objednatel</w:t>
      </w:r>
      <w:r w:rsidR="00E15E1C" w:rsidRPr="008F6FB4">
        <w:rPr>
          <w:rFonts w:ascii="Arial" w:hAnsi="Arial" w:cs="Arial"/>
          <w:sz w:val="20"/>
          <w:szCs w:val="20"/>
        </w:rPr>
        <w:t xml:space="preserve">em. </w:t>
      </w:r>
      <w:r w:rsidR="00E15E1C">
        <w:rPr>
          <w:rFonts w:ascii="Arial" w:hAnsi="Arial" w:cs="Arial"/>
          <w:sz w:val="20"/>
          <w:szCs w:val="20"/>
        </w:rPr>
        <w:t>Zpracovatel</w:t>
      </w:r>
      <w:r w:rsidR="00E15E1C" w:rsidRPr="008F6FB4">
        <w:rPr>
          <w:rFonts w:ascii="Arial" w:hAnsi="Arial" w:cs="Arial"/>
          <w:sz w:val="20"/>
          <w:szCs w:val="20"/>
        </w:rPr>
        <w:t xml:space="preserve"> je ve lhůtě 5 pracovních dnů od takové žádosti povinen provést výměnu jednoho či více poddodavatele(ů). Veškeré případné náklady související s jejich výměnou nese výlučně </w:t>
      </w:r>
      <w:r w:rsidR="00E15E1C">
        <w:rPr>
          <w:rFonts w:ascii="Arial" w:hAnsi="Arial" w:cs="Arial"/>
          <w:sz w:val="20"/>
          <w:szCs w:val="20"/>
        </w:rPr>
        <w:t>Zpracovatel.</w:t>
      </w:r>
    </w:p>
    <w:p w14:paraId="784C71AC" w14:textId="480C7D2F" w:rsidR="00E15E1C" w:rsidRPr="00906308"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bookmarkStart w:id="0" w:name="_Ref439071985"/>
      <w:bookmarkStart w:id="1" w:name="_Ref440644924"/>
      <w:r>
        <w:rPr>
          <w:rFonts w:ascii="Arial" w:hAnsi="Arial" w:cs="Arial"/>
          <w:sz w:val="20"/>
        </w:rPr>
        <w:t>Zpracovatel</w:t>
      </w:r>
      <w:r w:rsidRPr="00A66AB6">
        <w:rPr>
          <w:rFonts w:ascii="Arial" w:hAnsi="Arial" w:cs="Arial"/>
          <w:sz w:val="20"/>
        </w:rPr>
        <w:t xml:space="preserve"> je povinen plnit tuto Smlouvu prostřednictvím členů realizačního týmu,</w:t>
      </w:r>
      <w:r>
        <w:rPr>
          <w:rFonts w:ascii="Arial" w:hAnsi="Arial" w:cs="Arial"/>
          <w:sz w:val="20"/>
        </w:rPr>
        <w:t xml:space="preserve"> </w:t>
      </w:r>
      <w:r w:rsidRPr="00A66AB6">
        <w:rPr>
          <w:rFonts w:ascii="Arial" w:hAnsi="Arial" w:cs="Arial"/>
          <w:sz w:val="20"/>
        </w:rPr>
        <w:t xml:space="preserve">které uvedl </w:t>
      </w:r>
      <w:r w:rsidR="00E72F76">
        <w:rPr>
          <w:rFonts w:ascii="Arial" w:hAnsi="Arial" w:cs="Arial"/>
          <w:sz w:val="20"/>
        </w:rPr>
        <w:t xml:space="preserve">v Příloze č. 2 této Smlouvy – Realizační tým – jmenný seznam osob </w:t>
      </w:r>
      <w:r w:rsidRPr="00A66AB6">
        <w:rPr>
          <w:rFonts w:ascii="Arial" w:hAnsi="Arial" w:cs="Arial"/>
          <w:sz w:val="20"/>
        </w:rPr>
        <w:t>jako členy realizačního týmu v rámci zadávacího řízení k Veřejné zakázce</w:t>
      </w:r>
      <w:bookmarkEnd w:id="0"/>
      <w:bookmarkEnd w:id="1"/>
      <w:r>
        <w:rPr>
          <w:rFonts w:ascii="Arial" w:hAnsi="Arial" w:cs="Arial"/>
          <w:sz w:val="20"/>
        </w:rPr>
        <w:t>.</w:t>
      </w:r>
    </w:p>
    <w:p w14:paraId="27B1D0B1" w14:textId="14A2C258" w:rsidR="00E15E1C" w:rsidRDefault="00E15E1C" w:rsidP="00E15E1C">
      <w:pPr>
        <w:pStyle w:val="Nadpis2"/>
        <w:keepNext w:val="0"/>
        <w:keepLines w:val="0"/>
        <w:numPr>
          <w:ilvl w:val="1"/>
          <w:numId w:val="2"/>
        </w:numPr>
        <w:overflowPunct w:val="0"/>
        <w:autoSpaceDE w:val="0"/>
        <w:autoSpaceDN w:val="0"/>
        <w:adjustRightInd w:val="0"/>
        <w:spacing w:before="0" w:after="120" w:line="280" w:lineRule="atLeast"/>
        <w:ind w:left="567" w:hanging="567"/>
        <w:jc w:val="both"/>
        <w:textAlignment w:val="baseline"/>
        <w:rPr>
          <w:rFonts w:ascii="Arial" w:hAnsi="Arial" w:cs="Arial"/>
          <w:b w:val="0"/>
          <w:color w:val="auto"/>
          <w:sz w:val="20"/>
        </w:rPr>
      </w:pPr>
      <w:bookmarkStart w:id="2" w:name="_Ref439086047"/>
      <w:r w:rsidRPr="00A62DB1">
        <w:rPr>
          <w:rFonts w:ascii="Arial" w:hAnsi="Arial" w:cs="Arial"/>
          <w:b w:val="0"/>
          <w:color w:val="auto"/>
          <w:sz w:val="20"/>
        </w:rPr>
        <w:t xml:space="preserve">V případě, že bude v konkrétním případě nutné použít k plnění této Smlouvy jinou osobu než osobu, kterou </w:t>
      </w:r>
      <w:r>
        <w:rPr>
          <w:rFonts w:ascii="Arial" w:hAnsi="Arial" w:cs="Arial"/>
          <w:b w:val="0"/>
          <w:color w:val="auto"/>
          <w:sz w:val="20"/>
        </w:rPr>
        <w:t>Zpracovatel</w:t>
      </w:r>
      <w:r w:rsidRPr="00A62DB1">
        <w:rPr>
          <w:rFonts w:ascii="Arial" w:hAnsi="Arial" w:cs="Arial"/>
          <w:b w:val="0"/>
          <w:color w:val="auto"/>
          <w:sz w:val="20"/>
        </w:rPr>
        <w:t xml:space="preserve"> uvedl v seznamu členů realizačního týmu, je </w:t>
      </w:r>
      <w:r>
        <w:rPr>
          <w:rFonts w:ascii="Arial" w:hAnsi="Arial" w:cs="Arial"/>
          <w:b w:val="0"/>
          <w:color w:val="auto"/>
          <w:sz w:val="20"/>
        </w:rPr>
        <w:t>Zpracovatel</w:t>
      </w:r>
      <w:r w:rsidRPr="00A62DB1">
        <w:rPr>
          <w:rFonts w:ascii="Arial" w:hAnsi="Arial" w:cs="Arial"/>
          <w:b w:val="0"/>
          <w:color w:val="auto"/>
          <w:sz w:val="20"/>
        </w:rPr>
        <w:t xml:space="preserve"> </w:t>
      </w:r>
      <w:r>
        <w:rPr>
          <w:rFonts w:ascii="Arial" w:hAnsi="Arial" w:cs="Arial"/>
          <w:b w:val="0"/>
          <w:color w:val="auto"/>
          <w:sz w:val="20"/>
        </w:rPr>
        <w:t xml:space="preserve">povinen </w:t>
      </w:r>
      <w:r w:rsidRPr="00A62DB1">
        <w:rPr>
          <w:rFonts w:ascii="Arial" w:hAnsi="Arial" w:cs="Arial"/>
          <w:b w:val="0"/>
          <w:color w:val="auto"/>
          <w:sz w:val="20"/>
        </w:rPr>
        <w:t xml:space="preserve">požádat </w:t>
      </w:r>
      <w:r>
        <w:rPr>
          <w:rFonts w:ascii="Arial" w:hAnsi="Arial" w:cs="Arial"/>
          <w:b w:val="0"/>
          <w:color w:val="auto"/>
          <w:sz w:val="20"/>
        </w:rPr>
        <w:t>Objednatel</w:t>
      </w:r>
      <w:r w:rsidRPr="00A62DB1">
        <w:rPr>
          <w:rFonts w:ascii="Arial" w:hAnsi="Arial" w:cs="Arial"/>
          <w:b w:val="0"/>
          <w:color w:val="auto"/>
          <w:sz w:val="20"/>
        </w:rPr>
        <w:t xml:space="preserve">e písemně o udělení souhlasu k využití jiné odborné osoby. </w:t>
      </w:r>
      <w:r>
        <w:rPr>
          <w:rFonts w:ascii="Arial" w:hAnsi="Arial" w:cs="Arial"/>
          <w:b w:val="0"/>
          <w:color w:val="auto"/>
          <w:sz w:val="20"/>
        </w:rPr>
        <w:t>Objednatel</w:t>
      </w:r>
      <w:r w:rsidRPr="00A62DB1">
        <w:rPr>
          <w:rFonts w:ascii="Arial" w:hAnsi="Arial" w:cs="Arial"/>
          <w:b w:val="0"/>
          <w:color w:val="auto"/>
          <w:sz w:val="20"/>
        </w:rPr>
        <w:t xml:space="preserve"> bezdůvodně neodepře svůj souhlas k využití náhradní osoby, pokud taková osoba bude naplňovat alespoň kvalifikační předpoklady, které splňoval původní člen realizačního týmu</w:t>
      </w:r>
      <w:r>
        <w:rPr>
          <w:rFonts w:ascii="Arial" w:hAnsi="Arial" w:cs="Arial"/>
          <w:b w:val="0"/>
          <w:color w:val="auto"/>
          <w:sz w:val="20"/>
        </w:rPr>
        <w:t xml:space="preserve"> a zároveň zkušenosti, které byly pro danou pozici uvedeny v nabídce Zpracovatele, a které byly předmětem hodnocení</w:t>
      </w:r>
      <w:r w:rsidRPr="00A62DB1">
        <w:rPr>
          <w:rFonts w:ascii="Arial" w:hAnsi="Arial" w:cs="Arial"/>
          <w:b w:val="0"/>
          <w:color w:val="auto"/>
          <w:sz w:val="20"/>
        </w:rPr>
        <w:t xml:space="preserve">. </w:t>
      </w:r>
      <w:r w:rsidR="00465D64">
        <w:rPr>
          <w:rFonts w:ascii="Arial" w:hAnsi="Arial" w:cs="Arial"/>
          <w:b w:val="0"/>
          <w:color w:val="auto"/>
          <w:sz w:val="20"/>
        </w:rPr>
        <w:t xml:space="preserve">Splnění kvalifikačních předpokladů a zkušeností náhradní osoby je Zpracovatel povinen doložit Objednateli nejpozději současně s písemnou žádostí o udělení souhlasu k využití jiné odborné osoby. </w:t>
      </w:r>
      <w:r w:rsidRPr="00A62DB1">
        <w:rPr>
          <w:rFonts w:ascii="Arial" w:hAnsi="Arial" w:cs="Arial"/>
          <w:b w:val="0"/>
          <w:color w:val="auto"/>
          <w:sz w:val="20"/>
        </w:rPr>
        <w:t>V případě, že by bylo třeba v konkrétním případě nahradit i</w:t>
      </w:r>
      <w:r>
        <w:rPr>
          <w:rFonts w:ascii="Arial" w:hAnsi="Arial" w:cs="Arial"/>
          <w:b w:val="0"/>
          <w:color w:val="auto"/>
          <w:sz w:val="20"/>
        </w:rPr>
        <w:t> </w:t>
      </w:r>
      <w:r w:rsidRPr="00A62DB1">
        <w:rPr>
          <w:rFonts w:ascii="Arial" w:hAnsi="Arial" w:cs="Arial"/>
          <w:b w:val="0"/>
          <w:color w:val="auto"/>
          <w:sz w:val="20"/>
        </w:rPr>
        <w:t>takovou náhradní osobu, použije se tento článek obdobně.</w:t>
      </w:r>
      <w:bookmarkEnd w:id="2"/>
    </w:p>
    <w:p w14:paraId="6B9FDDDB" w14:textId="77777777" w:rsidR="00E15E1C" w:rsidRPr="00E418A3" w:rsidRDefault="00E15E1C" w:rsidP="00E15E1C">
      <w:pPr>
        <w:pStyle w:val="Odstavecseseznamem"/>
        <w:numPr>
          <w:ilvl w:val="1"/>
          <w:numId w:val="2"/>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E418A3">
        <w:rPr>
          <w:rFonts w:ascii="Arial" w:hAnsi="Arial" w:cs="Arial"/>
          <w:sz w:val="20"/>
          <w:szCs w:val="20"/>
        </w:rPr>
        <w:t xml:space="preserve"> je povinen zajistit, že veškeré produkty, materiály a výstupy související s poskytováním plnění dle této Smlouvy budou označeny </w:t>
      </w:r>
      <w:r>
        <w:rPr>
          <w:rFonts w:ascii="Arial" w:hAnsi="Arial" w:cs="Arial"/>
          <w:sz w:val="20"/>
          <w:szCs w:val="20"/>
        </w:rPr>
        <w:t xml:space="preserve">dle pravidel vizuální identity OPZ dostupných na webu </w:t>
      </w:r>
      <w:hyperlink r:id="rId7" w:history="1">
        <w:r w:rsidRPr="006108BB">
          <w:rPr>
            <w:rStyle w:val="Hypertextovodkaz"/>
            <w:rFonts w:ascii="Arial" w:hAnsi="Arial" w:cs="Arial"/>
            <w:sz w:val="20"/>
            <w:szCs w:val="20"/>
          </w:rPr>
          <w:t>www.esfcr.cz</w:t>
        </w:r>
      </w:hyperlink>
      <w:r>
        <w:rPr>
          <w:rFonts w:ascii="Arial" w:hAnsi="Arial" w:cs="Arial"/>
          <w:sz w:val="20"/>
          <w:szCs w:val="20"/>
        </w:rPr>
        <w:t xml:space="preserve"> a </w:t>
      </w:r>
      <w:hyperlink r:id="rId8" w:history="1">
        <w:r w:rsidRPr="00C30DAF">
          <w:rPr>
            <w:rStyle w:val="Hypertextovodkaz"/>
            <w:rFonts w:ascii="Arial" w:hAnsi="Arial" w:cs="Arial"/>
            <w:sz w:val="20"/>
            <w:szCs w:val="20"/>
          </w:rPr>
          <w:t>www.mpsv.cz</w:t>
        </w:r>
      </w:hyperlink>
      <w:r>
        <w:rPr>
          <w:rFonts w:ascii="Arial" w:hAnsi="Arial" w:cs="Arial"/>
          <w:sz w:val="20"/>
          <w:szCs w:val="20"/>
        </w:rPr>
        <w:t xml:space="preserve">. </w:t>
      </w:r>
    </w:p>
    <w:p w14:paraId="6F0F064E" w14:textId="77777777" w:rsidR="00E15E1C" w:rsidRPr="008F6FB4" w:rsidRDefault="00E15E1C" w:rsidP="00E15E1C">
      <w:pPr>
        <w:pStyle w:val="Odstavecseseznamem"/>
        <w:spacing w:after="120" w:line="280" w:lineRule="atLeast"/>
        <w:ind w:left="574"/>
        <w:contextualSpacing w:val="0"/>
        <w:jc w:val="both"/>
        <w:rPr>
          <w:rFonts w:ascii="Arial" w:hAnsi="Arial" w:cs="Arial"/>
          <w:sz w:val="20"/>
          <w:szCs w:val="20"/>
        </w:rPr>
      </w:pPr>
    </w:p>
    <w:p w14:paraId="2E71BFF8" w14:textId="77777777" w:rsidR="00E15E1C" w:rsidRPr="008F6FB4" w:rsidRDefault="00E15E1C" w:rsidP="00E15E1C">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oprávněné osoby smluvních stran</w:t>
      </w:r>
    </w:p>
    <w:p w14:paraId="5CDE5AA5" w14:textId="4A8F1996" w:rsidR="00E15E1C" w:rsidRPr="005C5BBC" w:rsidRDefault="00E15E1C" w:rsidP="00E15E1C">
      <w:pPr>
        <w:pStyle w:val="Odstavecseseznamem"/>
        <w:numPr>
          <w:ilvl w:val="1"/>
          <w:numId w:val="2"/>
        </w:numPr>
        <w:spacing w:after="120" w:line="280" w:lineRule="atLeast"/>
        <w:contextualSpacing w:val="0"/>
        <w:jc w:val="both"/>
        <w:rPr>
          <w:rFonts w:ascii="Arial" w:hAnsi="Arial" w:cs="Arial"/>
          <w:sz w:val="20"/>
          <w:szCs w:val="20"/>
        </w:rPr>
      </w:pPr>
      <w:r w:rsidRPr="005C5BBC">
        <w:rPr>
          <w:rFonts w:ascii="Arial" w:hAnsi="Arial" w:cs="Arial"/>
          <w:sz w:val="20"/>
          <w:szCs w:val="20"/>
        </w:rPr>
        <w:t xml:space="preserve">Oprávněnou osobou </w:t>
      </w:r>
      <w:r>
        <w:rPr>
          <w:rFonts w:ascii="Arial" w:hAnsi="Arial" w:cs="Arial"/>
          <w:sz w:val="20"/>
          <w:szCs w:val="20"/>
        </w:rPr>
        <w:t>Objednatel</w:t>
      </w:r>
      <w:r w:rsidRPr="005C5BBC">
        <w:rPr>
          <w:rFonts w:ascii="Arial" w:hAnsi="Arial" w:cs="Arial"/>
          <w:sz w:val="20"/>
          <w:szCs w:val="20"/>
        </w:rPr>
        <w:t>e ve věcech týkajících se této Smlouvy, vyjma jednání o změnách obsahu této Smlouvy, je</w:t>
      </w:r>
      <w:r>
        <w:rPr>
          <w:rFonts w:ascii="Arial" w:hAnsi="Arial" w:cs="Arial"/>
          <w:sz w:val="20"/>
          <w:szCs w:val="20"/>
        </w:rPr>
        <w:t xml:space="preserve"> </w:t>
      </w:r>
      <w:r w:rsidR="001140AF" w:rsidRPr="001E74B4">
        <w:rPr>
          <w:rFonts w:cs="Arial"/>
          <w:i/>
          <w:sz w:val="20"/>
          <w:shd w:val="clear" w:color="auto" w:fill="000000"/>
        </w:rPr>
        <w:t>neveřejný údaj</w:t>
      </w:r>
      <w:r>
        <w:rPr>
          <w:rFonts w:ascii="Arial" w:hAnsi="Arial" w:cs="Arial"/>
          <w:sz w:val="20"/>
          <w:szCs w:val="20"/>
        </w:rPr>
        <w:t>,</w:t>
      </w:r>
      <w:r w:rsidRPr="005C5BBC">
        <w:rPr>
          <w:rFonts w:ascii="Arial" w:hAnsi="Arial" w:cs="Arial"/>
          <w:bCs/>
          <w:iCs/>
          <w:sz w:val="20"/>
          <w:szCs w:val="20"/>
        </w:rPr>
        <w:t xml:space="preserve"> e-mail: </w:t>
      </w:r>
      <w:r w:rsidR="00970784" w:rsidRPr="001E74B4">
        <w:rPr>
          <w:rFonts w:cs="Arial"/>
          <w:i/>
          <w:sz w:val="20"/>
          <w:shd w:val="clear" w:color="auto" w:fill="000000"/>
        </w:rPr>
        <w:t>neveřejný údaj</w:t>
      </w:r>
      <w:r>
        <w:rPr>
          <w:rFonts w:ascii="Arial" w:hAnsi="Arial" w:cs="Arial"/>
          <w:sz w:val="20"/>
          <w:szCs w:val="20"/>
        </w:rPr>
        <w:t xml:space="preserve">, </w:t>
      </w:r>
      <w:r w:rsidR="002A20A5">
        <w:rPr>
          <w:rFonts w:ascii="Arial" w:hAnsi="Arial" w:cs="Arial"/>
          <w:sz w:val="20"/>
          <w:szCs w:val="20"/>
        </w:rPr>
        <w:t>tel.: +</w:t>
      </w:r>
      <w:r w:rsidR="00970784" w:rsidRPr="00970784">
        <w:rPr>
          <w:rFonts w:cs="Arial"/>
          <w:i/>
          <w:sz w:val="20"/>
          <w:shd w:val="clear" w:color="auto" w:fill="000000"/>
        </w:rPr>
        <w:t xml:space="preserve"> </w:t>
      </w:r>
      <w:r w:rsidR="00970784" w:rsidRPr="001E74B4">
        <w:rPr>
          <w:rFonts w:cs="Arial"/>
          <w:i/>
          <w:sz w:val="20"/>
          <w:shd w:val="clear" w:color="auto" w:fill="000000"/>
        </w:rPr>
        <w:t>neveřejný údaj</w:t>
      </w:r>
      <w:r w:rsidRPr="0088602C">
        <w:rPr>
          <w:rFonts w:ascii="Arial" w:hAnsi="Arial" w:cs="Arial"/>
          <w:sz w:val="20"/>
          <w:szCs w:val="20"/>
        </w:rPr>
        <w:t>.</w:t>
      </w:r>
    </w:p>
    <w:p w14:paraId="594845B4" w14:textId="203FA8A5" w:rsidR="00E15E1C" w:rsidRPr="008F6FB4" w:rsidRDefault="00E15E1C" w:rsidP="00E15E1C">
      <w:pPr>
        <w:pStyle w:val="Odstavecseseznamem"/>
        <w:numPr>
          <w:ilvl w:val="1"/>
          <w:numId w:val="2"/>
        </w:numPr>
        <w:spacing w:after="120" w:line="280" w:lineRule="atLeast"/>
        <w:contextualSpacing w:val="0"/>
        <w:jc w:val="both"/>
        <w:rPr>
          <w:rFonts w:ascii="Arial" w:hAnsi="Arial" w:cs="Arial"/>
          <w:sz w:val="20"/>
          <w:szCs w:val="20"/>
        </w:rPr>
      </w:pPr>
      <w:r w:rsidRPr="008F6FB4">
        <w:rPr>
          <w:rFonts w:ascii="Arial" w:hAnsi="Arial" w:cs="Arial"/>
          <w:sz w:val="20"/>
          <w:szCs w:val="20"/>
        </w:rPr>
        <w:t xml:space="preserve">Oprávněnou osobou </w:t>
      </w:r>
      <w:r>
        <w:rPr>
          <w:rFonts w:ascii="Arial" w:hAnsi="Arial" w:cs="Arial"/>
          <w:sz w:val="20"/>
          <w:szCs w:val="20"/>
        </w:rPr>
        <w:t>Zpracovatel</w:t>
      </w:r>
      <w:r w:rsidRPr="008F6FB4">
        <w:rPr>
          <w:rFonts w:ascii="Arial" w:hAnsi="Arial" w:cs="Arial"/>
          <w:sz w:val="20"/>
          <w:szCs w:val="20"/>
        </w:rPr>
        <w:t xml:space="preserve">e ve věcech této Smlouvy, vyjma jednání o změnách obsahu této Smlouvy, je </w:t>
      </w:r>
      <w:r w:rsidR="00970784" w:rsidRPr="001E74B4">
        <w:rPr>
          <w:rFonts w:cs="Arial"/>
          <w:i/>
          <w:sz w:val="20"/>
          <w:shd w:val="clear" w:color="auto" w:fill="000000"/>
        </w:rPr>
        <w:t>neveřejný údaj</w:t>
      </w:r>
      <w:r w:rsidRPr="006A05E2">
        <w:rPr>
          <w:rFonts w:ascii="Arial" w:hAnsi="Arial" w:cs="Arial"/>
          <w:sz w:val="20"/>
          <w:szCs w:val="20"/>
          <w:highlight w:val="yellow"/>
          <w:lang w:val="en-US"/>
        </w:rPr>
        <w:t>]</w:t>
      </w:r>
      <w:r w:rsidRPr="008F6FB4">
        <w:rPr>
          <w:rFonts w:ascii="Arial" w:hAnsi="Arial" w:cs="Arial"/>
          <w:sz w:val="20"/>
          <w:szCs w:val="20"/>
        </w:rPr>
        <w:t xml:space="preserve"> e-mail: </w:t>
      </w:r>
      <w:r w:rsidR="00970784" w:rsidRPr="001E74B4">
        <w:rPr>
          <w:rFonts w:cs="Arial"/>
          <w:i/>
          <w:sz w:val="20"/>
          <w:shd w:val="clear" w:color="auto" w:fill="000000"/>
        </w:rPr>
        <w:t>neveřejný údaj</w:t>
      </w:r>
      <w:r>
        <w:rPr>
          <w:rFonts w:ascii="Arial" w:hAnsi="Arial" w:cs="Arial"/>
          <w:sz w:val="20"/>
          <w:szCs w:val="20"/>
          <w:lang w:val="en-US"/>
        </w:rPr>
        <w:t>,</w:t>
      </w:r>
      <w:r w:rsidRPr="008F6FB4">
        <w:rPr>
          <w:rFonts w:ascii="Arial" w:hAnsi="Arial" w:cs="Arial"/>
          <w:sz w:val="20"/>
          <w:szCs w:val="20"/>
        </w:rPr>
        <w:t xml:space="preserve"> tel.: </w:t>
      </w:r>
      <w:r w:rsidR="00970784" w:rsidRPr="001E74B4">
        <w:rPr>
          <w:rFonts w:cs="Arial"/>
          <w:i/>
          <w:sz w:val="20"/>
          <w:shd w:val="clear" w:color="auto" w:fill="000000"/>
        </w:rPr>
        <w:t>neveřejný údaj</w:t>
      </w:r>
      <w:r>
        <w:rPr>
          <w:rFonts w:ascii="Arial" w:hAnsi="Arial" w:cs="Arial"/>
          <w:sz w:val="20"/>
          <w:szCs w:val="20"/>
          <w:lang w:val="en-US"/>
        </w:rPr>
        <w:t>.</w:t>
      </w:r>
    </w:p>
    <w:p w14:paraId="44A6FB75" w14:textId="77777777" w:rsidR="00E15E1C" w:rsidRPr="008F6FB4" w:rsidRDefault="00E15E1C" w:rsidP="00E15E1C">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vlastnické právo</w:t>
      </w:r>
    </w:p>
    <w:p w14:paraId="55099503" w14:textId="27EDE3EF"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Vlastnické právo k veškerým předaným výstupům plnění dle této Smlouvy přechází na </w:t>
      </w:r>
      <w:r>
        <w:rPr>
          <w:rFonts w:ascii="Arial" w:hAnsi="Arial" w:cs="Arial"/>
          <w:sz w:val="20"/>
          <w:szCs w:val="20"/>
        </w:rPr>
        <w:t>Objednatel</w:t>
      </w:r>
      <w:r w:rsidRPr="008F6FB4">
        <w:rPr>
          <w:rFonts w:ascii="Arial" w:hAnsi="Arial" w:cs="Arial"/>
          <w:sz w:val="20"/>
          <w:szCs w:val="20"/>
        </w:rPr>
        <w:t xml:space="preserve">e dnem jejich předání a převzetí </w:t>
      </w:r>
      <w:r>
        <w:rPr>
          <w:rFonts w:ascii="Arial" w:hAnsi="Arial" w:cs="Arial"/>
          <w:sz w:val="20"/>
          <w:szCs w:val="20"/>
        </w:rPr>
        <w:t>Objednatel</w:t>
      </w:r>
      <w:r w:rsidRPr="008F6FB4">
        <w:rPr>
          <w:rFonts w:ascii="Arial" w:hAnsi="Arial" w:cs="Arial"/>
          <w:sz w:val="20"/>
          <w:szCs w:val="20"/>
        </w:rPr>
        <w:t>em na základě</w:t>
      </w:r>
      <w:r w:rsidR="00B969EC">
        <w:rPr>
          <w:rFonts w:ascii="Arial" w:hAnsi="Arial" w:cs="Arial"/>
          <w:sz w:val="20"/>
          <w:szCs w:val="20"/>
        </w:rPr>
        <w:t xml:space="preserve"> ukončeného</w:t>
      </w:r>
      <w:r w:rsidRPr="008F6FB4">
        <w:rPr>
          <w:rFonts w:ascii="Arial" w:hAnsi="Arial" w:cs="Arial"/>
          <w:sz w:val="20"/>
          <w:szCs w:val="20"/>
        </w:rPr>
        <w:t xml:space="preserve"> akceptačního řízení.</w:t>
      </w:r>
    </w:p>
    <w:p w14:paraId="6BA6884D"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Autorskoprávní režim výstupů plnění zpracovaných na základě této Smlouvy se řídí § 61 odst. 1 zákona č. 121/2000 Sb. o právu autorském, právech souvisejících s právem autorským a</w:t>
      </w:r>
      <w:r>
        <w:rPr>
          <w:rFonts w:ascii="Arial" w:hAnsi="Arial" w:cs="Arial"/>
          <w:sz w:val="20"/>
          <w:szCs w:val="20"/>
        </w:rPr>
        <w:t> </w:t>
      </w:r>
      <w:r w:rsidRPr="008F6FB4">
        <w:rPr>
          <w:rFonts w:ascii="Arial" w:hAnsi="Arial" w:cs="Arial"/>
          <w:sz w:val="20"/>
          <w:szCs w:val="20"/>
        </w:rPr>
        <w:t>o</w:t>
      </w:r>
      <w:r>
        <w:rPr>
          <w:rFonts w:ascii="Arial" w:hAnsi="Arial" w:cs="Arial"/>
          <w:sz w:val="20"/>
          <w:szCs w:val="20"/>
        </w:rPr>
        <w:t> </w:t>
      </w:r>
      <w:r w:rsidRPr="008F6FB4">
        <w:rPr>
          <w:rFonts w:ascii="Arial" w:hAnsi="Arial" w:cs="Arial"/>
          <w:sz w:val="20"/>
          <w:szCs w:val="20"/>
        </w:rPr>
        <w:t>změně některých zákonů (autorský zákon), ve znění pozdějších předpisů.</w:t>
      </w:r>
    </w:p>
    <w:p w14:paraId="6EC7E79C" w14:textId="1FC4DCC3"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8F6FB4">
        <w:rPr>
          <w:rFonts w:ascii="Arial" w:hAnsi="Arial" w:cs="Arial"/>
          <w:sz w:val="20"/>
          <w:szCs w:val="20"/>
        </w:rPr>
        <w:t xml:space="preserve"> se zavazuje na </w:t>
      </w:r>
      <w:r>
        <w:rPr>
          <w:rFonts w:ascii="Arial" w:hAnsi="Arial" w:cs="Arial"/>
          <w:sz w:val="20"/>
          <w:szCs w:val="20"/>
        </w:rPr>
        <w:t>Objednatel</w:t>
      </w:r>
      <w:r w:rsidRPr="008F6FB4">
        <w:rPr>
          <w:rFonts w:ascii="Arial" w:hAnsi="Arial" w:cs="Arial"/>
          <w:sz w:val="20"/>
          <w:szCs w:val="20"/>
        </w:rPr>
        <w:t xml:space="preserve">e převést veškerá práva k duševnímu vlastnictví spojená s předmětem plnění této Smlouvy, a to ke dni předání a převzetí jednotlivých výstupů plnění </w:t>
      </w:r>
      <w:r>
        <w:rPr>
          <w:rFonts w:ascii="Arial" w:hAnsi="Arial" w:cs="Arial"/>
          <w:sz w:val="20"/>
          <w:szCs w:val="20"/>
        </w:rPr>
        <w:t>Objednatel</w:t>
      </w:r>
      <w:r w:rsidRPr="008F6FB4">
        <w:rPr>
          <w:rFonts w:ascii="Arial" w:hAnsi="Arial" w:cs="Arial"/>
          <w:sz w:val="20"/>
          <w:szCs w:val="20"/>
        </w:rPr>
        <w:t xml:space="preserve">em na základě </w:t>
      </w:r>
      <w:r w:rsidR="00975FC4">
        <w:rPr>
          <w:rFonts w:ascii="Arial" w:hAnsi="Arial" w:cs="Arial"/>
          <w:sz w:val="20"/>
          <w:szCs w:val="20"/>
        </w:rPr>
        <w:t xml:space="preserve">ukončeného </w:t>
      </w:r>
      <w:r w:rsidRPr="008F6FB4">
        <w:rPr>
          <w:rFonts w:ascii="Arial" w:hAnsi="Arial" w:cs="Arial"/>
          <w:sz w:val="20"/>
          <w:szCs w:val="20"/>
        </w:rPr>
        <w:t>akceptačního řízení.</w:t>
      </w:r>
    </w:p>
    <w:p w14:paraId="060D2C68"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Zpracovatel</w:t>
      </w:r>
      <w:r w:rsidRPr="008F6FB4">
        <w:rPr>
          <w:rFonts w:ascii="Arial" w:hAnsi="Arial" w:cs="Arial"/>
          <w:sz w:val="20"/>
          <w:szCs w:val="20"/>
        </w:rPr>
        <w:t xml:space="preserve"> se zavazuje, že neposkytne jednotlivé výstupy plnění třetí osobě bez předchozího písemného souhlasu </w:t>
      </w:r>
      <w:r>
        <w:rPr>
          <w:rFonts w:ascii="Arial" w:hAnsi="Arial" w:cs="Arial"/>
          <w:sz w:val="20"/>
          <w:szCs w:val="20"/>
        </w:rPr>
        <w:t>Objednatel</w:t>
      </w:r>
      <w:r w:rsidRPr="008F6FB4">
        <w:rPr>
          <w:rFonts w:ascii="Arial" w:hAnsi="Arial" w:cs="Arial"/>
          <w:sz w:val="20"/>
          <w:szCs w:val="20"/>
        </w:rPr>
        <w:t>e.</w:t>
      </w:r>
    </w:p>
    <w:p w14:paraId="426D5870"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Objednatel</w:t>
      </w:r>
      <w:r w:rsidRPr="008F6FB4">
        <w:rPr>
          <w:rFonts w:ascii="Arial" w:hAnsi="Arial" w:cs="Arial"/>
          <w:sz w:val="20"/>
          <w:szCs w:val="20"/>
        </w:rPr>
        <w:t xml:space="preserve"> je oprávněn do jednotlivých výstupů zasahovat a modifikovat je a dále tyto výstupy poskytnout ke specifickému využití třetím osobám. </w:t>
      </w:r>
    </w:p>
    <w:p w14:paraId="77E6A58A" w14:textId="77777777" w:rsidR="00E15E1C" w:rsidRPr="008F6FB4" w:rsidRDefault="00E15E1C" w:rsidP="00E15E1C">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Cena a platební podmínky</w:t>
      </w:r>
    </w:p>
    <w:p w14:paraId="66698BB4" w14:textId="6A8CABBE"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Celková cena za realizaci předmětu této Smlouvy činí </w:t>
      </w:r>
      <w:r w:rsidR="009A67EE">
        <w:rPr>
          <w:rFonts w:ascii="Arial" w:hAnsi="Arial" w:cs="Arial"/>
          <w:sz w:val="20"/>
          <w:szCs w:val="20"/>
        </w:rPr>
        <w:t>192 000</w:t>
      </w:r>
      <w:r w:rsidR="009A67EE">
        <w:rPr>
          <w:rFonts w:ascii="Arial" w:hAnsi="Arial" w:cs="Arial"/>
          <w:sz w:val="20"/>
          <w:szCs w:val="20"/>
          <w:lang w:val="en-US"/>
        </w:rPr>
        <w:t>,</w:t>
      </w:r>
      <w:r w:rsidR="002A20A5">
        <w:rPr>
          <w:rFonts w:ascii="Arial" w:hAnsi="Arial" w:cs="Arial"/>
          <w:sz w:val="20"/>
          <w:szCs w:val="20"/>
          <w:lang w:val="en-US"/>
        </w:rPr>
        <w:t>-</w:t>
      </w:r>
      <w:r w:rsidR="008336F3">
        <w:rPr>
          <w:rFonts w:ascii="Arial" w:hAnsi="Arial" w:cs="Arial"/>
          <w:sz w:val="20"/>
          <w:szCs w:val="20"/>
          <w:lang w:val="en-US"/>
        </w:rPr>
        <w:t> </w:t>
      </w:r>
      <w:r w:rsidRPr="008F6FB4">
        <w:rPr>
          <w:rFonts w:ascii="Arial" w:hAnsi="Arial" w:cs="Arial"/>
          <w:sz w:val="20"/>
          <w:szCs w:val="20"/>
        </w:rPr>
        <w:t>Kč bez DPH</w:t>
      </w:r>
      <w:r w:rsidR="00975FC4">
        <w:rPr>
          <w:rFonts w:ascii="Arial" w:hAnsi="Arial" w:cs="Arial"/>
          <w:sz w:val="20"/>
          <w:szCs w:val="20"/>
        </w:rPr>
        <w:t>.</w:t>
      </w:r>
    </w:p>
    <w:p w14:paraId="7A2159DE" w14:textId="77777777" w:rsidR="00E15E1C" w:rsidRPr="008F6FB4" w:rsidRDefault="00E15E1C" w:rsidP="00E15E1C">
      <w:pPr>
        <w:pStyle w:val="Odstavecseseznamem"/>
        <w:numPr>
          <w:ilvl w:val="1"/>
          <w:numId w:val="2"/>
        </w:numPr>
        <w:spacing w:after="120" w:line="280" w:lineRule="atLeast"/>
        <w:ind w:hanging="574"/>
        <w:contextualSpacing w:val="0"/>
        <w:jc w:val="both"/>
        <w:rPr>
          <w:rFonts w:ascii="Arial" w:hAnsi="Arial" w:cs="Arial"/>
          <w:sz w:val="20"/>
          <w:szCs w:val="20"/>
        </w:rPr>
      </w:pPr>
      <w:r w:rsidRPr="008F6FB4">
        <w:rPr>
          <w:rFonts w:ascii="Arial" w:hAnsi="Arial" w:cs="Arial"/>
          <w:sz w:val="20"/>
          <w:szCs w:val="20"/>
        </w:rPr>
        <w:t>Výše uvedená celková cena v Kč bez DPH</w:t>
      </w:r>
      <w:r>
        <w:rPr>
          <w:rFonts w:ascii="Arial" w:hAnsi="Arial" w:cs="Arial"/>
          <w:sz w:val="20"/>
          <w:szCs w:val="20"/>
        </w:rPr>
        <w:t xml:space="preserve"> </w:t>
      </w:r>
      <w:r w:rsidRPr="008F6FB4">
        <w:rPr>
          <w:rFonts w:ascii="Arial" w:hAnsi="Arial" w:cs="Arial"/>
          <w:sz w:val="20"/>
          <w:szCs w:val="20"/>
        </w:rPr>
        <w:t>j</w:t>
      </w:r>
      <w:r>
        <w:rPr>
          <w:rFonts w:ascii="Arial" w:hAnsi="Arial" w:cs="Arial"/>
          <w:sz w:val="20"/>
          <w:szCs w:val="20"/>
        </w:rPr>
        <w:t>e</w:t>
      </w:r>
      <w:r w:rsidRPr="008F6FB4">
        <w:rPr>
          <w:rFonts w:ascii="Arial" w:hAnsi="Arial" w:cs="Arial"/>
          <w:sz w:val="20"/>
          <w:szCs w:val="20"/>
        </w:rPr>
        <w:t xml:space="preserve"> cen</w:t>
      </w:r>
      <w:r>
        <w:rPr>
          <w:rFonts w:ascii="Arial" w:hAnsi="Arial" w:cs="Arial"/>
          <w:sz w:val="20"/>
          <w:szCs w:val="20"/>
        </w:rPr>
        <w:t>ou</w:t>
      </w:r>
      <w:r w:rsidRPr="008F6FB4">
        <w:rPr>
          <w:rFonts w:ascii="Arial" w:hAnsi="Arial" w:cs="Arial"/>
          <w:sz w:val="20"/>
          <w:szCs w:val="20"/>
        </w:rPr>
        <w:t xml:space="preserve"> nejvýše přípustn</w:t>
      </w:r>
      <w:r>
        <w:rPr>
          <w:rFonts w:ascii="Arial" w:hAnsi="Arial" w:cs="Arial"/>
          <w:sz w:val="20"/>
          <w:szCs w:val="20"/>
        </w:rPr>
        <w:t>ou</w:t>
      </w:r>
      <w:r w:rsidRPr="008F6FB4">
        <w:rPr>
          <w:rFonts w:ascii="Arial" w:hAnsi="Arial" w:cs="Arial"/>
          <w:sz w:val="20"/>
          <w:szCs w:val="20"/>
        </w:rPr>
        <w:t xml:space="preserve"> a nepřekročitel</w:t>
      </w:r>
      <w:r>
        <w:rPr>
          <w:rFonts w:ascii="Arial" w:hAnsi="Arial" w:cs="Arial"/>
          <w:sz w:val="20"/>
          <w:szCs w:val="20"/>
        </w:rPr>
        <w:t>nou</w:t>
      </w:r>
      <w:r w:rsidRPr="008F6FB4">
        <w:rPr>
          <w:rFonts w:ascii="Arial" w:hAnsi="Arial" w:cs="Arial"/>
          <w:sz w:val="20"/>
          <w:szCs w:val="20"/>
        </w:rPr>
        <w:t xml:space="preserve"> a</w:t>
      </w:r>
      <w:r>
        <w:rPr>
          <w:rFonts w:ascii="Arial" w:hAnsi="Arial" w:cs="Arial"/>
          <w:sz w:val="20"/>
          <w:szCs w:val="20"/>
        </w:rPr>
        <w:t> </w:t>
      </w:r>
      <w:r w:rsidRPr="008F6FB4">
        <w:rPr>
          <w:rFonts w:ascii="Arial" w:hAnsi="Arial" w:cs="Arial"/>
          <w:sz w:val="20"/>
          <w:szCs w:val="20"/>
        </w:rPr>
        <w:t>musí zahrnovat služby, dodávky či jiné činnosti, které v této Smlouvě nejsou výslovně uvedeny a které jsou však nezbytné pro provedení předmětu plnění dle této Smlouvy.</w:t>
      </w:r>
    </w:p>
    <w:p w14:paraId="6C81A5E9"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Splatnost faktur musí činit 30 kalendářních dnů a počíná běžet od data doručení faktury na adresu sídla </w:t>
      </w:r>
      <w:r>
        <w:rPr>
          <w:rFonts w:ascii="Arial" w:hAnsi="Arial" w:cs="Arial"/>
          <w:sz w:val="20"/>
          <w:szCs w:val="20"/>
        </w:rPr>
        <w:t>Objednatel</w:t>
      </w:r>
      <w:r w:rsidRPr="008F6FB4">
        <w:rPr>
          <w:rFonts w:ascii="Arial" w:hAnsi="Arial" w:cs="Arial"/>
          <w:sz w:val="20"/>
          <w:szCs w:val="20"/>
        </w:rPr>
        <w:t xml:space="preserve">e. Nedílnou součástí faktury musí být </w:t>
      </w:r>
      <w:r>
        <w:rPr>
          <w:rFonts w:ascii="Arial" w:hAnsi="Arial" w:cs="Arial"/>
          <w:sz w:val="20"/>
          <w:szCs w:val="20"/>
        </w:rPr>
        <w:t>Objednatel</w:t>
      </w:r>
      <w:r w:rsidRPr="008F6FB4">
        <w:rPr>
          <w:rFonts w:ascii="Arial" w:hAnsi="Arial" w:cs="Arial"/>
          <w:sz w:val="20"/>
          <w:szCs w:val="20"/>
        </w:rPr>
        <w:t>em potvrzený akceptační protokol.</w:t>
      </w:r>
      <w:r w:rsidRPr="008F6FB4">
        <w:rPr>
          <w:rFonts w:ascii="Arial" w:hAnsi="Arial" w:cs="Arial"/>
        </w:rPr>
        <w:t xml:space="preserve"> </w:t>
      </w:r>
      <w:r w:rsidRPr="008F6FB4">
        <w:rPr>
          <w:rFonts w:ascii="Arial" w:hAnsi="Arial" w:cs="Arial"/>
          <w:sz w:val="20"/>
          <w:szCs w:val="20"/>
        </w:rPr>
        <w:t xml:space="preserve">Poslední faktura v kalendářním roce musí být </w:t>
      </w:r>
      <w:r>
        <w:rPr>
          <w:rFonts w:ascii="Arial" w:hAnsi="Arial" w:cs="Arial"/>
          <w:sz w:val="20"/>
          <w:szCs w:val="20"/>
        </w:rPr>
        <w:t>Objednatel</w:t>
      </w:r>
      <w:r w:rsidRPr="008F6FB4">
        <w:rPr>
          <w:rFonts w:ascii="Arial" w:hAnsi="Arial" w:cs="Arial"/>
          <w:sz w:val="20"/>
          <w:szCs w:val="20"/>
        </w:rPr>
        <w:t xml:space="preserve">i doručena nejpozději 10. prosince příslušného roku. Splatnost faktur doručených </w:t>
      </w:r>
      <w:r>
        <w:rPr>
          <w:rFonts w:ascii="Arial" w:hAnsi="Arial" w:cs="Arial"/>
          <w:sz w:val="20"/>
          <w:szCs w:val="20"/>
        </w:rPr>
        <w:t>Objednatel</w:t>
      </w:r>
      <w:r w:rsidRPr="008F6FB4">
        <w:rPr>
          <w:rFonts w:ascii="Arial" w:hAnsi="Arial" w:cs="Arial"/>
          <w:sz w:val="20"/>
          <w:szCs w:val="20"/>
        </w:rPr>
        <w:t>i od</w:t>
      </w:r>
      <w:r>
        <w:rPr>
          <w:rFonts w:ascii="Arial" w:hAnsi="Arial" w:cs="Arial"/>
          <w:sz w:val="20"/>
          <w:szCs w:val="20"/>
        </w:rPr>
        <w:t> </w:t>
      </w:r>
      <w:r w:rsidRPr="008F6FB4">
        <w:rPr>
          <w:rFonts w:ascii="Arial" w:hAnsi="Arial" w:cs="Arial"/>
          <w:sz w:val="20"/>
          <w:szCs w:val="20"/>
        </w:rPr>
        <w:t>11.</w:t>
      </w:r>
      <w:r>
        <w:rPr>
          <w:rFonts w:ascii="Arial" w:hAnsi="Arial" w:cs="Arial"/>
          <w:sz w:val="20"/>
          <w:szCs w:val="20"/>
        </w:rPr>
        <w:t> </w:t>
      </w:r>
      <w:r w:rsidRPr="008F6FB4">
        <w:rPr>
          <w:rFonts w:ascii="Arial" w:hAnsi="Arial" w:cs="Arial"/>
          <w:sz w:val="20"/>
          <w:szCs w:val="20"/>
        </w:rPr>
        <w:t>prosince do 31. ledna následujícího roku bude</w:t>
      </w:r>
      <w:r>
        <w:rPr>
          <w:rFonts w:ascii="Arial" w:hAnsi="Arial" w:cs="Arial"/>
          <w:sz w:val="20"/>
          <w:szCs w:val="20"/>
        </w:rPr>
        <w:t xml:space="preserve"> prodloužena až na 60 kalendářních dnů, a to v souvislosti s procesem schvalování státního rozpočtu.</w:t>
      </w:r>
      <w:r w:rsidRPr="008F6FB4">
        <w:rPr>
          <w:rFonts w:ascii="Arial" w:hAnsi="Arial" w:cs="Arial"/>
          <w:sz w:val="20"/>
          <w:szCs w:val="20"/>
        </w:rPr>
        <w:t xml:space="preserve"> </w:t>
      </w:r>
    </w:p>
    <w:p w14:paraId="44C6DD0C" w14:textId="77777777" w:rsidR="00E15E1C" w:rsidRPr="008F6FB4" w:rsidRDefault="00E15E1C" w:rsidP="00E15E1C">
      <w:pPr>
        <w:pStyle w:val="Odstavecseseznamem"/>
        <w:numPr>
          <w:ilvl w:val="1"/>
          <w:numId w:val="2"/>
        </w:numPr>
        <w:spacing w:after="120" w:line="280" w:lineRule="atLeast"/>
        <w:ind w:hanging="574"/>
        <w:contextualSpacing w:val="0"/>
        <w:jc w:val="both"/>
        <w:rPr>
          <w:rFonts w:ascii="Arial" w:hAnsi="Arial" w:cs="Arial"/>
          <w:sz w:val="21"/>
          <w:szCs w:val="21"/>
        </w:rPr>
      </w:pPr>
      <w:r w:rsidRPr="008F6FB4">
        <w:rPr>
          <w:rFonts w:ascii="Arial" w:hAnsi="Arial" w:cs="Arial"/>
          <w:sz w:val="20"/>
          <w:szCs w:val="20"/>
        </w:rPr>
        <w:t>Cena uvedená na faktuře musí být členěna na cenu v Kč bez DPH, výše DPH v Kč a cen</w:t>
      </w:r>
      <w:r>
        <w:rPr>
          <w:rFonts w:ascii="Arial" w:hAnsi="Arial" w:cs="Arial"/>
          <w:sz w:val="20"/>
          <w:szCs w:val="20"/>
        </w:rPr>
        <w:t>u</w:t>
      </w:r>
      <w:r w:rsidRPr="008F6FB4">
        <w:rPr>
          <w:rFonts w:ascii="Arial" w:hAnsi="Arial" w:cs="Arial"/>
          <w:sz w:val="20"/>
          <w:szCs w:val="20"/>
        </w:rPr>
        <w:t xml:space="preserve"> v Kč včetně DPH. Faktura musí obsahovat všechny další náležitost</w:t>
      </w:r>
      <w:r>
        <w:rPr>
          <w:rFonts w:ascii="Arial" w:hAnsi="Arial" w:cs="Arial"/>
          <w:sz w:val="20"/>
          <w:szCs w:val="20"/>
        </w:rPr>
        <w:t>i</w:t>
      </w:r>
      <w:r w:rsidRPr="008F6FB4">
        <w:rPr>
          <w:rFonts w:ascii="Arial" w:hAnsi="Arial" w:cs="Arial"/>
          <w:sz w:val="20"/>
          <w:szCs w:val="20"/>
        </w:rPr>
        <w:t xml:space="preserve"> dle platných a účinných právních předpisů, jméno projektu, registrační číslo a informaci o zdroji financování projektu, tj.</w:t>
      </w:r>
      <w:r w:rsidRPr="00D53902">
        <w:rPr>
          <w:rFonts w:ascii="Arial" w:hAnsi="Arial" w:cs="Arial"/>
          <w:sz w:val="20"/>
          <w:szCs w:val="20"/>
        </w:rPr>
        <w:t xml:space="preserve"> Koordinace opatření na podporu sladění pracovního a rodinného života na úrovni krajů</w:t>
      </w:r>
      <w:r w:rsidRPr="00967BCE">
        <w:rPr>
          <w:rFonts w:ascii="Arial" w:hAnsi="Arial" w:cs="Arial"/>
          <w:sz w:val="20"/>
          <w:szCs w:val="20"/>
        </w:rPr>
        <w:t xml:space="preserve">, </w:t>
      </w:r>
      <w:proofErr w:type="spellStart"/>
      <w:r w:rsidRPr="008F6FB4">
        <w:rPr>
          <w:rFonts w:ascii="Arial" w:hAnsi="Arial" w:cs="Arial"/>
          <w:sz w:val="20"/>
          <w:szCs w:val="20"/>
        </w:rPr>
        <w:t>reg</w:t>
      </w:r>
      <w:proofErr w:type="spellEnd"/>
      <w:r>
        <w:rPr>
          <w:rFonts w:ascii="Arial" w:hAnsi="Arial" w:cs="Arial"/>
          <w:sz w:val="20"/>
          <w:szCs w:val="20"/>
        </w:rPr>
        <w:t>.</w:t>
      </w:r>
      <w:r w:rsidRPr="008F6FB4">
        <w:rPr>
          <w:rFonts w:ascii="Arial" w:hAnsi="Arial" w:cs="Arial"/>
          <w:sz w:val="20"/>
          <w:szCs w:val="20"/>
        </w:rPr>
        <w:t xml:space="preserve"> č.</w:t>
      </w:r>
      <w:r>
        <w:rPr>
          <w:rFonts w:ascii="Arial" w:hAnsi="Arial" w:cs="Arial"/>
          <w:sz w:val="20"/>
          <w:szCs w:val="20"/>
        </w:rPr>
        <w:t xml:space="preserve"> CZ.03.1.51/0.0/0.0/15_009/0006233</w:t>
      </w:r>
      <w:r w:rsidRPr="008F6FB4">
        <w:rPr>
          <w:rFonts w:ascii="Arial" w:hAnsi="Arial" w:cs="Arial"/>
          <w:sz w:val="20"/>
          <w:szCs w:val="20"/>
        </w:rPr>
        <w:t>,</w:t>
      </w:r>
      <w:r>
        <w:rPr>
          <w:rFonts w:ascii="Arial" w:hAnsi="Arial" w:cs="Arial"/>
          <w:sz w:val="20"/>
          <w:szCs w:val="20"/>
        </w:rPr>
        <w:t xml:space="preserve"> </w:t>
      </w:r>
      <w:r w:rsidRPr="008F6FB4">
        <w:rPr>
          <w:rFonts w:ascii="Arial" w:hAnsi="Arial" w:cs="Arial"/>
          <w:sz w:val="20"/>
          <w:szCs w:val="20"/>
        </w:rPr>
        <w:t>tento projekt je spolufinancován Evropským sociálním fondem a státním rozpočtem České</w:t>
      </w:r>
      <w:r>
        <w:rPr>
          <w:rFonts w:ascii="Arial" w:hAnsi="Arial" w:cs="Arial"/>
          <w:sz w:val="20"/>
          <w:szCs w:val="20"/>
        </w:rPr>
        <w:t> </w:t>
      </w:r>
      <w:r w:rsidRPr="008F6FB4">
        <w:rPr>
          <w:rFonts w:ascii="Arial" w:hAnsi="Arial" w:cs="Arial"/>
          <w:sz w:val="20"/>
          <w:szCs w:val="20"/>
        </w:rPr>
        <w:t>republiky</w:t>
      </w:r>
      <w:r w:rsidRPr="00D53902">
        <w:rPr>
          <w:rFonts w:ascii="Arial" w:hAnsi="Arial" w:cs="Arial"/>
          <w:sz w:val="20"/>
          <w:szCs w:val="20"/>
        </w:rPr>
        <w:t>.</w:t>
      </w:r>
    </w:p>
    <w:p w14:paraId="1C1AE383"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Veškeré platby musí probíhat výhradně v Kč a rovněž veškeré uvedené cenové údaje musí být v Kč.</w:t>
      </w:r>
    </w:p>
    <w:p w14:paraId="4E96DD60" w14:textId="3E93D8CE"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Uhrazením se pro účely této Smlouvy rozumí </w:t>
      </w:r>
      <w:r w:rsidR="00C750D2">
        <w:rPr>
          <w:rFonts w:ascii="Arial" w:hAnsi="Arial" w:cs="Arial"/>
          <w:sz w:val="20"/>
          <w:szCs w:val="20"/>
        </w:rPr>
        <w:t xml:space="preserve">okamžik </w:t>
      </w:r>
      <w:r>
        <w:rPr>
          <w:rFonts w:ascii="Arial" w:hAnsi="Arial" w:cs="Arial"/>
          <w:sz w:val="20"/>
          <w:szCs w:val="20"/>
        </w:rPr>
        <w:t>připsání</w:t>
      </w:r>
      <w:r w:rsidRPr="008F6FB4">
        <w:rPr>
          <w:rFonts w:ascii="Arial" w:hAnsi="Arial" w:cs="Arial"/>
          <w:sz w:val="20"/>
          <w:szCs w:val="20"/>
        </w:rPr>
        <w:t xml:space="preserve"> příslušné částky </w:t>
      </w:r>
      <w:r>
        <w:rPr>
          <w:rFonts w:ascii="Arial" w:hAnsi="Arial" w:cs="Arial"/>
          <w:sz w:val="20"/>
          <w:szCs w:val="20"/>
        </w:rPr>
        <w:t>na</w:t>
      </w:r>
      <w:r w:rsidRPr="008F6FB4">
        <w:rPr>
          <w:rFonts w:ascii="Arial" w:hAnsi="Arial" w:cs="Arial"/>
          <w:sz w:val="20"/>
          <w:szCs w:val="20"/>
        </w:rPr>
        <w:t xml:space="preserve"> úč</w:t>
      </w:r>
      <w:r>
        <w:rPr>
          <w:rFonts w:ascii="Arial" w:hAnsi="Arial" w:cs="Arial"/>
          <w:sz w:val="20"/>
          <w:szCs w:val="20"/>
        </w:rPr>
        <w:t>e</w:t>
      </w:r>
      <w:r w:rsidRPr="008F6FB4">
        <w:rPr>
          <w:rFonts w:ascii="Arial" w:hAnsi="Arial" w:cs="Arial"/>
          <w:sz w:val="20"/>
          <w:szCs w:val="20"/>
        </w:rPr>
        <w:t xml:space="preserve">t </w:t>
      </w:r>
      <w:r>
        <w:rPr>
          <w:rFonts w:ascii="Arial" w:hAnsi="Arial" w:cs="Arial"/>
          <w:sz w:val="20"/>
          <w:szCs w:val="20"/>
        </w:rPr>
        <w:t>Zpracovatel</w:t>
      </w:r>
      <w:r w:rsidRPr="008F6FB4">
        <w:rPr>
          <w:rFonts w:ascii="Arial" w:hAnsi="Arial" w:cs="Arial"/>
          <w:sz w:val="20"/>
          <w:szCs w:val="20"/>
        </w:rPr>
        <w:t xml:space="preserve">e. </w:t>
      </w:r>
    </w:p>
    <w:p w14:paraId="0CB77BFA" w14:textId="6BAEA246"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Objednatel</w:t>
      </w:r>
      <w:r w:rsidRPr="008F6FB4">
        <w:rPr>
          <w:rFonts w:ascii="Arial" w:hAnsi="Arial" w:cs="Arial"/>
          <w:sz w:val="20"/>
          <w:szCs w:val="20"/>
        </w:rPr>
        <w:t xml:space="preserve"> si vyhrazuje právo před uplynutím lhůty splatnosti vrátit fakturu </w:t>
      </w:r>
      <w:r>
        <w:rPr>
          <w:rFonts w:ascii="Arial" w:hAnsi="Arial" w:cs="Arial"/>
          <w:sz w:val="20"/>
          <w:szCs w:val="20"/>
        </w:rPr>
        <w:t>Zpracovatel</w:t>
      </w:r>
      <w:r w:rsidRPr="008F6FB4">
        <w:rPr>
          <w:rFonts w:ascii="Arial" w:hAnsi="Arial" w:cs="Arial"/>
          <w:sz w:val="20"/>
          <w:szCs w:val="20"/>
        </w:rPr>
        <w:t>i, pokud neobsahuje požadované náležitosti nebo obsahuje nesprávné cenové údaje. Oprávněným vrácením faktury přestává běžet původní lhůta splatnosti. Opravená nebo přepracovaná faktura musí být následně opatřena novou lhůtou splatnosti</w:t>
      </w:r>
      <w:r w:rsidR="00975FC4">
        <w:rPr>
          <w:rFonts w:ascii="Arial" w:hAnsi="Arial" w:cs="Arial"/>
          <w:sz w:val="20"/>
          <w:szCs w:val="20"/>
        </w:rPr>
        <w:t xml:space="preserve"> dle odst. 8.3</w:t>
      </w:r>
      <w:r w:rsidR="00721DBC">
        <w:rPr>
          <w:rFonts w:ascii="Arial" w:hAnsi="Arial" w:cs="Arial"/>
          <w:sz w:val="20"/>
          <w:szCs w:val="20"/>
        </w:rPr>
        <w:t xml:space="preserve"> této Smlouvy</w:t>
      </w:r>
      <w:r w:rsidRPr="008F6FB4">
        <w:rPr>
          <w:rFonts w:ascii="Arial" w:hAnsi="Arial" w:cs="Arial"/>
          <w:sz w:val="20"/>
          <w:szCs w:val="20"/>
        </w:rPr>
        <w:t>.</w:t>
      </w:r>
    </w:p>
    <w:p w14:paraId="761BDFF6" w14:textId="72F817CD" w:rsidR="00E15E1C" w:rsidRPr="008F6FB4" w:rsidRDefault="00E15E1C" w:rsidP="00E15E1C">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 xml:space="preserve">Ochrana informací </w:t>
      </w:r>
      <w:r w:rsidR="005B6DB9">
        <w:rPr>
          <w:rFonts w:ascii="Arial" w:hAnsi="Arial" w:cs="Arial"/>
          <w:sz w:val="20"/>
        </w:rPr>
        <w:t>a osobních údajů</w:t>
      </w:r>
    </w:p>
    <w:p w14:paraId="266BDEC6"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8F6FB4">
        <w:rPr>
          <w:rFonts w:ascii="Arial" w:hAnsi="Arial" w:cs="Arial"/>
          <w:sz w:val="20"/>
          <w:szCs w:val="20"/>
        </w:rPr>
        <w:t xml:space="preserve"> se zavazuje, že zachová jako citlivé veškeré informace, o kterých se dozví v souvislosti s plněním předmětu této Smlouvy. Povinnost poskytovat informace podle zákona č. 106/1999 Sb., o svobodném přístupu k informacím, ve znění pozdějších předpisů není tímto ustanovením dotčena.</w:t>
      </w:r>
    </w:p>
    <w:p w14:paraId="134E15E5"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8F6FB4">
        <w:rPr>
          <w:rFonts w:ascii="Arial" w:hAnsi="Arial" w:cs="Arial"/>
          <w:sz w:val="20"/>
          <w:szCs w:val="20"/>
        </w:rPr>
        <w:t xml:space="preserve"> se zavazuje, že neuvolní, nesdělí ani nezpřístupní jakékoliv třetí osobě informace </w:t>
      </w:r>
      <w:r>
        <w:rPr>
          <w:rFonts w:ascii="Arial" w:hAnsi="Arial" w:cs="Arial"/>
          <w:sz w:val="20"/>
          <w:szCs w:val="20"/>
        </w:rPr>
        <w:t>Objednatel</w:t>
      </w:r>
      <w:r w:rsidRPr="008F6FB4">
        <w:rPr>
          <w:rFonts w:ascii="Arial" w:hAnsi="Arial" w:cs="Arial"/>
          <w:sz w:val="20"/>
          <w:szCs w:val="20"/>
        </w:rPr>
        <w:t xml:space="preserve">e bez jeho předchozího písemného souhlasu, a to v jakékoliv formě, a že podnikne všechny nezbytné kroky k zabezpečení těchto informací. Závazek mlčenlivosti a ochrany </w:t>
      </w:r>
      <w:r w:rsidRPr="008F6FB4">
        <w:rPr>
          <w:rFonts w:ascii="Arial" w:hAnsi="Arial" w:cs="Arial"/>
          <w:sz w:val="20"/>
          <w:szCs w:val="20"/>
        </w:rPr>
        <w:lastRenderedPageBreak/>
        <w:t>citlivých informací zůstává v platnosti neomezeně dlouho i po ukončení platnosti této Smlouvy.</w:t>
      </w:r>
    </w:p>
    <w:p w14:paraId="35AA9C01"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8F6FB4">
        <w:rPr>
          <w:rFonts w:ascii="Arial" w:hAnsi="Arial" w:cs="Arial"/>
          <w:sz w:val="20"/>
          <w:szCs w:val="20"/>
        </w:rPr>
        <w:t xml:space="preserve"> se zavazuje zabezpečit veškeré podklady, mající charakter citlivé informace, poskytnuté mu </w:t>
      </w:r>
      <w:r>
        <w:rPr>
          <w:rFonts w:ascii="Arial" w:hAnsi="Arial" w:cs="Arial"/>
          <w:sz w:val="20"/>
          <w:szCs w:val="20"/>
        </w:rPr>
        <w:t>Objednatel</w:t>
      </w:r>
      <w:r w:rsidRPr="008F6FB4">
        <w:rPr>
          <w:rFonts w:ascii="Arial" w:hAnsi="Arial" w:cs="Arial"/>
          <w:sz w:val="20"/>
          <w:szCs w:val="20"/>
        </w:rPr>
        <w:t xml:space="preserve">em, proti odcizení nebo jinému zneužití. </w:t>
      </w:r>
    </w:p>
    <w:p w14:paraId="6D2F9379"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8F6FB4">
        <w:rPr>
          <w:rFonts w:ascii="Arial" w:hAnsi="Arial" w:cs="Arial"/>
          <w:sz w:val="20"/>
          <w:szCs w:val="20"/>
        </w:rPr>
        <w:t xml:space="preserve"> se zavazuje svého případného </w:t>
      </w:r>
      <w:r>
        <w:rPr>
          <w:rFonts w:ascii="Arial" w:hAnsi="Arial" w:cs="Arial"/>
          <w:sz w:val="20"/>
          <w:szCs w:val="20"/>
        </w:rPr>
        <w:t>pod</w:t>
      </w:r>
      <w:r w:rsidRPr="008F6FB4">
        <w:rPr>
          <w:rFonts w:ascii="Arial" w:hAnsi="Arial" w:cs="Arial"/>
          <w:sz w:val="20"/>
          <w:szCs w:val="20"/>
        </w:rPr>
        <w:t xml:space="preserve">dodavatele zavázat povinností mlčenlivosti a respektováním práv </w:t>
      </w:r>
      <w:r>
        <w:rPr>
          <w:rFonts w:ascii="Arial" w:hAnsi="Arial" w:cs="Arial"/>
          <w:sz w:val="20"/>
          <w:szCs w:val="20"/>
        </w:rPr>
        <w:t>Objednatel</w:t>
      </w:r>
      <w:r w:rsidRPr="008F6FB4">
        <w:rPr>
          <w:rFonts w:ascii="Arial" w:hAnsi="Arial" w:cs="Arial"/>
          <w:sz w:val="20"/>
          <w:szCs w:val="20"/>
        </w:rPr>
        <w:t xml:space="preserve">e nejméně ve stejném rozsahu, v jakém je v závazkovém vztahu zavázán sám. Za porušení závazku mlčenlivosti a ochrany citlivých informací </w:t>
      </w:r>
      <w:r>
        <w:rPr>
          <w:rFonts w:ascii="Arial" w:hAnsi="Arial" w:cs="Arial"/>
          <w:sz w:val="20"/>
          <w:szCs w:val="20"/>
        </w:rPr>
        <w:t>pod</w:t>
      </w:r>
      <w:r w:rsidRPr="008F6FB4">
        <w:rPr>
          <w:rFonts w:ascii="Arial" w:hAnsi="Arial" w:cs="Arial"/>
          <w:sz w:val="20"/>
          <w:szCs w:val="20"/>
        </w:rPr>
        <w:t xml:space="preserve">dodavatelem odpovídá </w:t>
      </w:r>
      <w:r>
        <w:rPr>
          <w:rFonts w:ascii="Arial" w:hAnsi="Arial" w:cs="Arial"/>
          <w:sz w:val="20"/>
          <w:szCs w:val="20"/>
        </w:rPr>
        <w:t>Objednatel</w:t>
      </w:r>
      <w:r w:rsidRPr="008F6FB4">
        <w:rPr>
          <w:rFonts w:ascii="Arial" w:hAnsi="Arial" w:cs="Arial"/>
          <w:sz w:val="20"/>
          <w:szCs w:val="20"/>
        </w:rPr>
        <w:t xml:space="preserve">i přímo </w:t>
      </w:r>
      <w:r>
        <w:rPr>
          <w:rFonts w:ascii="Arial" w:hAnsi="Arial" w:cs="Arial"/>
          <w:sz w:val="20"/>
          <w:szCs w:val="20"/>
        </w:rPr>
        <w:t>Zpracovatel</w:t>
      </w:r>
      <w:r w:rsidRPr="008F6FB4">
        <w:rPr>
          <w:rFonts w:ascii="Arial" w:hAnsi="Arial" w:cs="Arial"/>
          <w:sz w:val="20"/>
          <w:szCs w:val="20"/>
        </w:rPr>
        <w:t>.</w:t>
      </w:r>
    </w:p>
    <w:p w14:paraId="5539833D"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Povinnost zachovávat mlčenlivost se nevztahuje na informace:</w:t>
      </w:r>
    </w:p>
    <w:p w14:paraId="1A6CA5C9" w14:textId="0287A29F" w:rsidR="00E15E1C" w:rsidRPr="008F6FB4" w:rsidRDefault="00E15E1C" w:rsidP="00E15E1C">
      <w:pPr>
        <w:numPr>
          <w:ilvl w:val="0"/>
          <w:numId w:val="1"/>
        </w:numPr>
        <w:spacing w:line="280" w:lineRule="atLeast"/>
        <w:ind w:left="851" w:hanging="284"/>
        <w:jc w:val="both"/>
        <w:rPr>
          <w:rFonts w:ascii="Arial" w:hAnsi="Arial" w:cs="Arial"/>
          <w:sz w:val="20"/>
          <w:szCs w:val="20"/>
        </w:rPr>
      </w:pPr>
      <w:r w:rsidRPr="008F6FB4">
        <w:rPr>
          <w:rFonts w:ascii="Arial" w:hAnsi="Arial" w:cs="Arial"/>
          <w:sz w:val="20"/>
          <w:szCs w:val="20"/>
        </w:rPr>
        <w:t xml:space="preserve">které jsou nebo se stanou všeobecně a veřejně přístupnými jinak než porušením ustanovení tohoto článku Smlouvy ze strany </w:t>
      </w:r>
      <w:r>
        <w:rPr>
          <w:rFonts w:ascii="Arial" w:hAnsi="Arial" w:cs="Arial"/>
          <w:sz w:val="20"/>
          <w:szCs w:val="20"/>
        </w:rPr>
        <w:t>Zpracovatel</w:t>
      </w:r>
      <w:r w:rsidRPr="008F6FB4">
        <w:rPr>
          <w:rFonts w:ascii="Arial" w:hAnsi="Arial" w:cs="Arial"/>
          <w:sz w:val="20"/>
          <w:szCs w:val="20"/>
        </w:rPr>
        <w:t>e,</w:t>
      </w:r>
    </w:p>
    <w:p w14:paraId="5520D5B4" w14:textId="77777777" w:rsidR="00E15E1C" w:rsidRPr="008F6FB4" w:rsidRDefault="00E15E1C" w:rsidP="00E15E1C">
      <w:pPr>
        <w:numPr>
          <w:ilvl w:val="0"/>
          <w:numId w:val="1"/>
        </w:numPr>
        <w:spacing w:line="280" w:lineRule="atLeast"/>
        <w:ind w:left="851" w:hanging="284"/>
        <w:jc w:val="both"/>
        <w:rPr>
          <w:rFonts w:ascii="Arial" w:hAnsi="Arial" w:cs="Arial"/>
          <w:sz w:val="20"/>
          <w:szCs w:val="20"/>
        </w:rPr>
      </w:pPr>
      <w:r w:rsidRPr="008F6FB4">
        <w:rPr>
          <w:rFonts w:ascii="Arial" w:hAnsi="Arial" w:cs="Arial"/>
          <w:sz w:val="20"/>
          <w:szCs w:val="20"/>
        </w:rPr>
        <w:t xml:space="preserve">které jsou </w:t>
      </w:r>
      <w:r>
        <w:rPr>
          <w:rFonts w:ascii="Arial" w:hAnsi="Arial" w:cs="Arial"/>
          <w:sz w:val="20"/>
          <w:szCs w:val="20"/>
        </w:rPr>
        <w:t>Zpracovatel</w:t>
      </w:r>
      <w:r w:rsidRPr="008F6FB4">
        <w:rPr>
          <w:rFonts w:ascii="Arial" w:hAnsi="Arial" w:cs="Arial"/>
          <w:sz w:val="20"/>
          <w:szCs w:val="20"/>
        </w:rPr>
        <w:t>i známy a byly mu volně k dispozici ještě před přijetím těchto informací od </w:t>
      </w:r>
      <w:r>
        <w:rPr>
          <w:rFonts w:ascii="Arial" w:hAnsi="Arial" w:cs="Arial"/>
          <w:sz w:val="20"/>
          <w:szCs w:val="20"/>
        </w:rPr>
        <w:t>Objednatel</w:t>
      </w:r>
      <w:r w:rsidRPr="008F6FB4">
        <w:rPr>
          <w:rFonts w:ascii="Arial" w:hAnsi="Arial" w:cs="Arial"/>
          <w:sz w:val="20"/>
          <w:szCs w:val="20"/>
        </w:rPr>
        <w:t>e,</w:t>
      </w:r>
    </w:p>
    <w:p w14:paraId="67B33161" w14:textId="77777777" w:rsidR="00E15E1C" w:rsidRPr="008F6FB4" w:rsidRDefault="00E15E1C" w:rsidP="00E15E1C">
      <w:pPr>
        <w:numPr>
          <w:ilvl w:val="0"/>
          <w:numId w:val="1"/>
        </w:numPr>
        <w:spacing w:line="280" w:lineRule="atLeast"/>
        <w:ind w:left="851" w:hanging="284"/>
        <w:jc w:val="both"/>
        <w:rPr>
          <w:rFonts w:ascii="Arial" w:hAnsi="Arial" w:cs="Arial"/>
          <w:sz w:val="20"/>
          <w:szCs w:val="20"/>
        </w:rPr>
      </w:pPr>
      <w:r w:rsidRPr="008F6FB4">
        <w:rPr>
          <w:rFonts w:ascii="Arial" w:hAnsi="Arial" w:cs="Arial"/>
          <w:sz w:val="20"/>
          <w:szCs w:val="20"/>
        </w:rPr>
        <w:t xml:space="preserve">které budou následně </w:t>
      </w:r>
      <w:r>
        <w:rPr>
          <w:rFonts w:ascii="Arial" w:hAnsi="Arial" w:cs="Arial"/>
          <w:sz w:val="20"/>
          <w:szCs w:val="20"/>
        </w:rPr>
        <w:t>Zpracovatel</w:t>
      </w:r>
      <w:r w:rsidRPr="008F6FB4">
        <w:rPr>
          <w:rFonts w:ascii="Arial" w:hAnsi="Arial" w:cs="Arial"/>
          <w:sz w:val="20"/>
          <w:szCs w:val="20"/>
        </w:rPr>
        <w:t>i sděleny bez závazku mlčenlivosti vůči třetí osobě, jež rovněž není ve vztahu k nim nijak vázána,</w:t>
      </w:r>
    </w:p>
    <w:p w14:paraId="607A5205" w14:textId="77777777" w:rsidR="00E15E1C" w:rsidRDefault="00E15E1C" w:rsidP="00E15E1C">
      <w:pPr>
        <w:numPr>
          <w:ilvl w:val="0"/>
          <w:numId w:val="1"/>
        </w:numPr>
        <w:spacing w:line="280" w:lineRule="atLeast"/>
        <w:ind w:left="851" w:hanging="284"/>
        <w:jc w:val="both"/>
        <w:rPr>
          <w:rFonts w:ascii="Arial" w:hAnsi="Arial" w:cs="Arial"/>
          <w:sz w:val="20"/>
          <w:szCs w:val="20"/>
        </w:rPr>
      </w:pPr>
      <w:r w:rsidRPr="008F6FB4">
        <w:rPr>
          <w:rFonts w:ascii="Arial" w:hAnsi="Arial" w:cs="Arial"/>
          <w:sz w:val="20"/>
          <w:szCs w:val="20"/>
        </w:rPr>
        <w:t>jejichž sdělení vyžadují platné a účinné právní předpisy.</w:t>
      </w:r>
    </w:p>
    <w:p w14:paraId="4FA9665A" w14:textId="63A2DF4F" w:rsidR="00E15E1C" w:rsidRDefault="00E15E1C" w:rsidP="00721DBC">
      <w:pPr>
        <w:pStyle w:val="Odstavecseseznamem"/>
        <w:numPr>
          <w:ilvl w:val="1"/>
          <w:numId w:val="2"/>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že při poskytování plnění dle této Smlouvy dojde ke zpracování osobních údajů, je tato Smlouva zároveň smlouvou o zpracování osobních údajů ve smyslu </w:t>
      </w:r>
      <w:r>
        <w:rPr>
          <w:rFonts w:ascii="Arial" w:hAnsi="Arial" w:cs="Arial"/>
          <w:sz w:val="20"/>
          <w:szCs w:val="20"/>
        </w:rPr>
        <w:br/>
        <w:t xml:space="preserve">§ </w:t>
      </w:r>
      <w:r w:rsidR="002A20A5">
        <w:rPr>
          <w:rFonts w:ascii="Arial" w:hAnsi="Arial" w:cs="Arial"/>
          <w:sz w:val="20"/>
          <w:szCs w:val="20"/>
        </w:rPr>
        <w:t>34 zákona</w:t>
      </w:r>
      <w:r>
        <w:rPr>
          <w:rFonts w:ascii="Arial" w:hAnsi="Arial" w:cs="Arial"/>
          <w:sz w:val="20"/>
          <w:szCs w:val="20"/>
        </w:rPr>
        <w:t xml:space="preserve"> č. 110/2019 Sb., o zpracování osobních údajů</w:t>
      </w:r>
      <w:r w:rsidRPr="006C1A6F">
        <w:rPr>
          <w:rFonts w:ascii="Arial" w:hAnsi="Arial" w:cs="Arial"/>
          <w:sz w:val="20"/>
          <w:szCs w:val="20"/>
        </w:rPr>
        <w:t>, ve znění pozdějších předpisů</w:t>
      </w:r>
      <w:r w:rsidRPr="008D328E">
        <w:rPr>
          <w:rFonts w:ascii="Arial" w:hAnsi="Arial" w:cs="Arial"/>
          <w:sz w:val="20"/>
          <w:szCs w:val="20"/>
        </w:rPr>
        <w:t>.</w:t>
      </w:r>
    </w:p>
    <w:p w14:paraId="30C8710C" w14:textId="77777777" w:rsidR="00E15E1C" w:rsidRDefault="00E15E1C" w:rsidP="00721DBC">
      <w:pPr>
        <w:pStyle w:val="RLTextlnkuslovan"/>
        <w:widowControl w:val="0"/>
        <w:numPr>
          <w:ilvl w:val="1"/>
          <w:numId w:val="2"/>
        </w:numPr>
        <w:spacing w:before="120" w:line="280" w:lineRule="atLeast"/>
        <w:ind w:hanging="574"/>
        <w:rPr>
          <w:rFonts w:cs="Arial"/>
          <w:sz w:val="20"/>
          <w:szCs w:val="20"/>
          <w:lang w:eastAsia="en-US"/>
        </w:rPr>
      </w:pPr>
      <w:r w:rsidRPr="006C1A6F">
        <w:rPr>
          <w:rFonts w:cs="Arial"/>
          <w:sz w:val="20"/>
          <w:szCs w:val="20"/>
          <w:lang w:eastAsia="en-US"/>
        </w:rPr>
        <w:t xml:space="preserve">Zpracovatel je povinen zpracovávat osobní údaje v souladu se zákonem č. 110/2019 Sb., o zpracování osobních údajů, ve znění pozdějších předpisů, a obecným nařízení o ochraně osobních údajů Evropského parlamentu a Rady č. 2016/679, ze dne 27. dubna 2016, </w:t>
      </w:r>
      <w:r>
        <w:rPr>
          <w:rFonts w:cs="Arial"/>
          <w:sz w:val="20"/>
          <w:szCs w:val="20"/>
          <w:lang w:eastAsia="en-US"/>
        </w:rPr>
        <w:br/>
      </w:r>
      <w:r w:rsidRPr="006C1A6F">
        <w:rPr>
          <w:rFonts w:cs="Arial"/>
          <w:sz w:val="20"/>
          <w:szCs w:val="20"/>
          <w:lang w:eastAsia="en-US"/>
        </w:rPr>
        <w:t>o ochraně fyzických osob v souvislosti se zpracováním osobních údajů a o volném pohybu těchto údajů (tzv. GDPR).</w:t>
      </w:r>
    </w:p>
    <w:p w14:paraId="14A5B7D9" w14:textId="1C9375F5" w:rsidR="00E15E1C" w:rsidRDefault="00E15E1C" w:rsidP="00721DBC">
      <w:pPr>
        <w:pStyle w:val="RLTextlnkuslovan"/>
        <w:widowControl w:val="0"/>
        <w:numPr>
          <w:ilvl w:val="1"/>
          <w:numId w:val="2"/>
        </w:numPr>
        <w:spacing w:before="120" w:after="0" w:line="280" w:lineRule="atLeast"/>
        <w:ind w:hanging="574"/>
        <w:rPr>
          <w:rFonts w:cs="Arial"/>
          <w:sz w:val="20"/>
          <w:szCs w:val="20"/>
        </w:rPr>
      </w:pPr>
      <w:r>
        <w:rPr>
          <w:rFonts w:cs="Arial"/>
          <w:sz w:val="20"/>
          <w:szCs w:val="20"/>
        </w:rPr>
        <w:t>Zpracovatel</w:t>
      </w:r>
      <w:r w:rsidRPr="00503EF6">
        <w:rPr>
          <w:rFonts w:cs="Arial"/>
          <w:sz w:val="20"/>
          <w:szCs w:val="20"/>
        </w:rPr>
        <w:t xml:space="preserve"> je oprávněn zpracovávat osobní údaje pouze za účelem poskytování plnění pro účely této Smlouvy a s osobními údaji je </w:t>
      </w:r>
      <w:r w:rsidR="007917CD">
        <w:rPr>
          <w:rFonts w:cs="Arial"/>
          <w:sz w:val="20"/>
          <w:szCs w:val="20"/>
        </w:rPr>
        <w:t>Zpraco</w:t>
      </w:r>
      <w:r>
        <w:rPr>
          <w:rFonts w:cs="Arial"/>
          <w:sz w:val="20"/>
          <w:szCs w:val="20"/>
        </w:rPr>
        <w:t>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Pr>
          <w:rFonts w:cs="Arial"/>
          <w:sz w:val="20"/>
          <w:szCs w:val="20"/>
        </w:rPr>
        <w:t> </w:t>
      </w:r>
      <w:r w:rsidRPr="00503EF6">
        <w:rPr>
          <w:rFonts w:cs="Arial"/>
          <w:sz w:val="20"/>
          <w:szCs w:val="20"/>
        </w:rPr>
        <w:t>bezpečnosti ochrany osobních údajů a jejich zpracování.</w:t>
      </w:r>
    </w:p>
    <w:p w14:paraId="48558C23" w14:textId="77777777" w:rsidR="00E15E1C" w:rsidRPr="008F6FB4" w:rsidRDefault="00E15E1C" w:rsidP="00E15E1C">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sanKční ujednání</w:t>
      </w:r>
    </w:p>
    <w:p w14:paraId="14EE002C" w14:textId="6020F239" w:rsidR="00E15E1C" w:rsidRPr="008F6FB4" w:rsidRDefault="00E15E1C" w:rsidP="00E15E1C">
      <w:pPr>
        <w:pStyle w:val="Odstavecseseznamem"/>
        <w:numPr>
          <w:ilvl w:val="1"/>
          <w:numId w:val="2"/>
        </w:numPr>
        <w:spacing w:after="120" w:line="280" w:lineRule="atLeast"/>
        <w:ind w:hanging="574"/>
        <w:contextualSpacing w:val="0"/>
        <w:jc w:val="both"/>
        <w:rPr>
          <w:rFonts w:ascii="Arial" w:hAnsi="Arial" w:cs="Arial"/>
          <w:sz w:val="20"/>
          <w:szCs w:val="20"/>
        </w:rPr>
      </w:pPr>
      <w:r w:rsidRPr="008F6FB4">
        <w:rPr>
          <w:rFonts w:ascii="Arial" w:hAnsi="Arial" w:cs="Arial"/>
          <w:sz w:val="20"/>
          <w:szCs w:val="20"/>
        </w:rPr>
        <w:t xml:space="preserve">V případě prodlení </w:t>
      </w:r>
      <w:r>
        <w:rPr>
          <w:rFonts w:ascii="Arial" w:hAnsi="Arial" w:cs="Arial"/>
          <w:sz w:val="20"/>
          <w:szCs w:val="20"/>
        </w:rPr>
        <w:t>Zpracovatel</w:t>
      </w:r>
      <w:r w:rsidRPr="008F6FB4">
        <w:rPr>
          <w:rFonts w:ascii="Arial" w:hAnsi="Arial" w:cs="Arial"/>
          <w:sz w:val="20"/>
          <w:szCs w:val="20"/>
        </w:rPr>
        <w:t xml:space="preserve">e s plněním v termínech uvedených v </w:t>
      </w:r>
      <w:r w:rsidR="001D0D66">
        <w:rPr>
          <w:rFonts w:ascii="Arial" w:hAnsi="Arial" w:cs="Arial"/>
          <w:sz w:val="20"/>
          <w:szCs w:val="20"/>
        </w:rPr>
        <w:t>P</w:t>
      </w:r>
      <w:r w:rsidRPr="008F6FB4">
        <w:rPr>
          <w:rFonts w:ascii="Arial" w:hAnsi="Arial" w:cs="Arial"/>
          <w:sz w:val="20"/>
          <w:szCs w:val="20"/>
        </w:rPr>
        <w:t xml:space="preserve">říloze </w:t>
      </w:r>
      <w:r w:rsidR="001D0D66">
        <w:rPr>
          <w:rFonts w:ascii="Arial" w:hAnsi="Arial" w:cs="Arial"/>
          <w:sz w:val="20"/>
          <w:szCs w:val="20"/>
        </w:rPr>
        <w:t xml:space="preserve">č. 1 </w:t>
      </w:r>
      <w:r w:rsidRPr="008F6FB4">
        <w:rPr>
          <w:rFonts w:ascii="Arial" w:hAnsi="Arial" w:cs="Arial"/>
          <w:sz w:val="20"/>
          <w:szCs w:val="20"/>
        </w:rPr>
        <w:t>této Smlouvy, se</w:t>
      </w:r>
      <w:r>
        <w:rPr>
          <w:rFonts w:ascii="Arial" w:hAnsi="Arial" w:cs="Arial"/>
          <w:sz w:val="20"/>
          <w:szCs w:val="20"/>
        </w:rPr>
        <w:t> Zpracovatel</w:t>
      </w:r>
      <w:r w:rsidRPr="008F6FB4">
        <w:rPr>
          <w:rFonts w:ascii="Arial" w:hAnsi="Arial" w:cs="Arial"/>
          <w:sz w:val="20"/>
          <w:szCs w:val="20"/>
        </w:rPr>
        <w:t xml:space="preserve"> zavazuje zaplatit </w:t>
      </w:r>
      <w:r>
        <w:rPr>
          <w:rFonts w:ascii="Arial" w:hAnsi="Arial" w:cs="Arial"/>
          <w:sz w:val="20"/>
          <w:szCs w:val="20"/>
        </w:rPr>
        <w:t>Objednatel</w:t>
      </w:r>
      <w:r w:rsidRPr="008F6FB4">
        <w:rPr>
          <w:rFonts w:ascii="Arial" w:hAnsi="Arial" w:cs="Arial"/>
          <w:sz w:val="20"/>
          <w:szCs w:val="20"/>
        </w:rPr>
        <w:t xml:space="preserve">i smluvní pokutu ve výši 0,2 % z celkové </w:t>
      </w:r>
      <w:r>
        <w:rPr>
          <w:rFonts w:ascii="Arial" w:hAnsi="Arial" w:cs="Arial"/>
          <w:sz w:val="20"/>
          <w:szCs w:val="20"/>
        </w:rPr>
        <w:t>ceny</w:t>
      </w:r>
      <w:r w:rsidRPr="008F6FB4">
        <w:rPr>
          <w:rFonts w:ascii="Arial" w:hAnsi="Arial" w:cs="Arial"/>
          <w:sz w:val="20"/>
          <w:szCs w:val="20"/>
        </w:rPr>
        <w:t xml:space="preserve"> </w:t>
      </w:r>
      <w:r>
        <w:rPr>
          <w:rFonts w:ascii="Arial" w:hAnsi="Arial" w:cs="Arial"/>
          <w:sz w:val="20"/>
          <w:szCs w:val="20"/>
        </w:rPr>
        <w:t>předmětu plnění</w:t>
      </w:r>
      <w:r w:rsidRPr="008F6FB4">
        <w:rPr>
          <w:rFonts w:ascii="Arial" w:hAnsi="Arial" w:cs="Arial"/>
          <w:sz w:val="20"/>
          <w:szCs w:val="20"/>
        </w:rPr>
        <w:t xml:space="preserve"> uvedené v odst. 8.1 této Smlouvy, a to za každý i započatý den prodlení. </w:t>
      </w:r>
    </w:p>
    <w:p w14:paraId="09894937" w14:textId="59DBD735" w:rsidR="00E15E1C"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V případě, že </w:t>
      </w:r>
      <w:r>
        <w:rPr>
          <w:rFonts w:ascii="Arial" w:hAnsi="Arial" w:cs="Arial"/>
          <w:sz w:val="20"/>
          <w:szCs w:val="20"/>
        </w:rPr>
        <w:t>Zpracovatel</w:t>
      </w:r>
      <w:r w:rsidRPr="008F6FB4">
        <w:rPr>
          <w:rFonts w:ascii="Arial" w:hAnsi="Arial" w:cs="Arial"/>
          <w:sz w:val="20"/>
          <w:szCs w:val="20"/>
        </w:rPr>
        <w:t xml:space="preserve"> nedodrží dodatečnou lhůtu pro odstranění vad či nedodělků předaného výstupu plnění stanovenou v souladu s odst. 4.</w:t>
      </w:r>
      <w:r>
        <w:rPr>
          <w:rFonts w:ascii="Arial" w:hAnsi="Arial" w:cs="Arial"/>
          <w:sz w:val="20"/>
          <w:szCs w:val="20"/>
        </w:rPr>
        <w:t>4</w:t>
      </w:r>
      <w:r w:rsidR="001D0D66">
        <w:rPr>
          <w:rFonts w:ascii="Arial" w:hAnsi="Arial" w:cs="Arial"/>
          <w:sz w:val="20"/>
          <w:szCs w:val="20"/>
        </w:rPr>
        <w:t>.</w:t>
      </w:r>
      <w:r w:rsidRPr="008F6FB4">
        <w:rPr>
          <w:rFonts w:ascii="Arial" w:hAnsi="Arial" w:cs="Arial"/>
          <w:sz w:val="20"/>
          <w:szCs w:val="20"/>
        </w:rPr>
        <w:t xml:space="preserve"> této Smlouvy, zavazuje se </w:t>
      </w:r>
      <w:r>
        <w:rPr>
          <w:rFonts w:ascii="Arial" w:hAnsi="Arial" w:cs="Arial"/>
          <w:sz w:val="20"/>
          <w:szCs w:val="20"/>
        </w:rPr>
        <w:t>Objednatel</w:t>
      </w:r>
      <w:r w:rsidRPr="008F6FB4">
        <w:rPr>
          <w:rFonts w:ascii="Arial" w:hAnsi="Arial" w:cs="Arial"/>
          <w:sz w:val="20"/>
          <w:szCs w:val="20"/>
        </w:rPr>
        <w:t xml:space="preserve">i zaplatit smluvní pokutu ve výši </w:t>
      </w:r>
      <w:r w:rsidR="002A20A5">
        <w:rPr>
          <w:rFonts w:ascii="Arial" w:hAnsi="Arial" w:cs="Arial"/>
          <w:sz w:val="20"/>
          <w:szCs w:val="20"/>
        </w:rPr>
        <w:t>2</w:t>
      </w:r>
      <w:r w:rsidR="002A20A5" w:rsidRPr="008F6FB4">
        <w:rPr>
          <w:rFonts w:ascii="Arial" w:hAnsi="Arial" w:cs="Arial"/>
          <w:sz w:val="20"/>
          <w:szCs w:val="20"/>
        </w:rPr>
        <w:t>.000, -</w:t>
      </w:r>
      <w:r w:rsidRPr="008F6FB4">
        <w:rPr>
          <w:rFonts w:ascii="Arial" w:hAnsi="Arial" w:cs="Arial"/>
          <w:sz w:val="20"/>
          <w:szCs w:val="20"/>
        </w:rPr>
        <w:t xml:space="preserve"> Kč, a to za každé jednotlivé nedodržení dodatečné lhůty, a za každý i započatý den prodlení.</w:t>
      </w:r>
      <w:r w:rsidR="001D0D66">
        <w:rPr>
          <w:rFonts w:ascii="Arial" w:hAnsi="Arial" w:cs="Arial"/>
          <w:sz w:val="20"/>
          <w:szCs w:val="20"/>
        </w:rPr>
        <w:t xml:space="preserve"> </w:t>
      </w:r>
    </w:p>
    <w:p w14:paraId="6628A007" w14:textId="710CB187" w:rsidR="00E72F76" w:rsidRPr="008F6FB4" w:rsidRDefault="00E72F76"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porušení povinnosti stanovené v odst. 5.6. této Smlouvy, se Zpracovatel zavazuje zaplatit Objednateli smluvní pokutu ve výši 2.000, - Kč, a to za každý jednotlivý případ porušení. </w:t>
      </w:r>
    </w:p>
    <w:p w14:paraId="72CA836B" w14:textId="0F86599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lastRenderedPageBreak/>
        <w:t>V případě porušení povinnosti stanovené v odst. 5.7</w:t>
      </w:r>
      <w:r w:rsidR="007422BA">
        <w:rPr>
          <w:rFonts w:ascii="Arial" w:hAnsi="Arial" w:cs="Arial"/>
          <w:sz w:val="20"/>
          <w:szCs w:val="20"/>
        </w:rPr>
        <w:t>.</w:t>
      </w:r>
      <w:r w:rsidRPr="008F6FB4">
        <w:rPr>
          <w:rFonts w:ascii="Arial" w:hAnsi="Arial" w:cs="Arial"/>
          <w:sz w:val="20"/>
          <w:szCs w:val="20"/>
        </w:rPr>
        <w:t>, 5.</w:t>
      </w:r>
      <w:r>
        <w:rPr>
          <w:rFonts w:ascii="Arial" w:hAnsi="Arial" w:cs="Arial"/>
          <w:sz w:val="20"/>
          <w:szCs w:val="20"/>
        </w:rPr>
        <w:t>8</w:t>
      </w:r>
      <w:r w:rsidR="007422BA">
        <w:rPr>
          <w:rFonts w:ascii="Arial" w:hAnsi="Arial" w:cs="Arial"/>
          <w:sz w:val="20"/>
          <w:szCs w:val="20"/>
        </w:rPr>
        <w:t>.</w:t>
      </w:r>
      <w:r>
        <w:rPr>
          <w:rFonts w:ascii="Arial" w:hAnsi="Arial" w:cs="Arial"/>
          <w:sz w:val="20"/>
          <w:szCs w:val="20"/>
        </w:rPr>
        <w:t>, 5.10</w:t>
      </w:r>
      <w:r w:rsidR="007422BA">
        <w:rPr>
          <w:rFonts w:ascii="Arial" w:hAnsi="Arial" w:cs="Arial"/>
          <w:sz w:val="20"/>
          <w:szCs w:val="20"/>
        </w:rPr>
        <w:t>.</w:t>
      </w:r>
      <w:r w:rsidRPr="008F6FB4">
        <w:rPr>
          <w:rFonts w:ascii="Arial" w:hAnsi="Arial" w:cs="Arial"/>
          <w:sz w:val="20"/>
          <w:szCs w:val="20"/>
        </w:rPr>
        <w:t xml:space="preserve"> této Smlouvy, se </w:t>
      </w:r>
      <w:r>
        <w:rPr>
          <w:rFonts w:ascii="Arial" w:hAnsi="Arial" w:cs="Arial"/>
          <w:sz w:val="20"/>
          <w:szCs w:val="20"/>
        </w:rPr>
        <w:t>Zpracovatel</w:t>
      </w:r>
      <w:r w:rsidRPr="008F6FB4">
        <w:rPr>
          <w:rFonts w:ascii="Arial" w:hAnsi="Arial" w:cs="Arial"/>
          <w:sz w:val="20"/>
          <w:szCs w:val="20"/>
        </w:rPr>
        <w:t xml:space="preserve"> zavazuje zaplatit </w:t>
      </w:r>
      <w:r>
        <w:rPr>
          <w:rFonts w:ascii="Arial" w:hAnsi="Arial" w:cs="Arial"/>
          <w:sz w:val="20"/>
          <w:szCs w:val="20"/>
        </w:rPr>
        <w:t>Objednatel</w:t>
      </w:r>
      <w:r w:rsidRPr="008F6FB4">
        <w:rPr>
          <w:rFonts w:ascii="Arial" w:hAnsi="Arial" w:cs="Arial"/>
          <w:sz w:val="20"/>
          <w:szCs w:val="20"/>
        </w:rPr>
        <w:t xml:space="preserve">i smluvní pokutu ve výši </w:t>
      </w:r>
      <w:r w:rsidR="002A20A5">
        <w:rPr>
          <w:rFonts w:ascii="Arial" w:hAnsi="Arial" w:cs="Arial"/>
          <w:sz w:val="20"/>
          <w:szCs w:val="20"/>
        </w:rPr>
        <w:t>2</w:t>
      </w:r>
      <w:r w:rsidR="002A20A5" w:rsidRPr="008F6FB4">
        <w:rPr>
          <w:rFonts w:ascii="Arial" w:hAnsi="Arial" w:cs="Arial"/>
          <w:sz w:val="20"/>
          <w:szCs w:val="20"/>
        </w:rPr>
        <w:t>.000, -</w:t>
      </w:r>
      <w:r w:rsidRPr="008F6FB4">
        <w:rPr>
          <w:rFonts w:ascii="Arial" w:hAnsi="Arial" w:cs="Arial"/>
          <w:sz w:val="20"/>
          <w:szCs w:val="20"/>
        </w:rPr>
        <w:t xml:space="preserve"> Kč, a to za každý jednotlivý případ porušení.</w:t>
      </w:r>
    </w:p>
    <w:p w14:paraId="5E2081CD" w14:textId="19CFA676" w:rsidR="00E15E1C"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 případě porušení povinnosti stanovené v odst. 5.1</w:t>
      </w:r>
      <w:r>
        <w:rPr>
          <w:rFonts w:ascii="Arial" w:hAnsi="Arial" w:cs="Arial"/>
          <w:sz w:val="20"/>
          <w:szCs w:val="20"/>
        </w:rPr>
        <w:t>1</w:t>
      </w:r>
      <w:r w:rsidR="007422BA">
        <w:rPr>
          <w:rFonts w:ascii="Arial" w:hAnsi="Arial" w:cs="Arial"/>
          <w:sz w:val="20"/>
          <w:szCs w:val="20"/>
        </w:rPr>
        <w:t>.</w:t>
      </w:r>
      <w:r>
        <w:rPr>
          <w:rFonts w:ascii="Arial" w:hAnsi="Arial" w:cs="Arial"/>
          <w:sz w:val="20"/>
          <w:szCs w:val="20"/>
        </w:rPr>
        <w:t>, 5.12</w:t>
      </w:r>
      <w:r w:rsidR="007422BA">
        <w:rPr>
          <w:rFonts w:ascii="Arial" w:hAnsi="Arial" w:cs="Arial"/>
          <w:sz w:val="20"/>
          <w:szCs w:val="20"/>
        </w:rPr>
        <w:t>.</w:t>
      </w:r>
      <w:r w:rsidRPr="008F6FB4">
        <w:rPr>
          <w:rFonts w:ascii="Arial" w:hAnsi="Arial" w:cs="Arial"/>
          <w:sz w:val="20"/>
          <w:szCs w:val="20"/>
        </w:rPr>
        <w:t xml:space="preserve"> nebo odst. 5.1</w:t>
      </w:r>
      <w:r>
        <w:rPr>
          <w:rFonts w:ascii="Arial" w:hAnsi="Arial" w:cs="Arial"/>
          <w:sz w:val="20"/>
          <w:szCs w:val="20"/>
        </w:rPr>
        <w:t>3</w:t>
      </w:r>
      <w:r w:rsidR="007422BA">
        <w:rPr>
          <w:rFonts w:ascii="Arial" w:hAnsi="Arial" w:cs="Arial"/>
          <w:sz w:val="20"/>
          <w:szCs w:val="20"/>
        </w:rPr>
        <w:t>.</w:t>
      </w:r>
      <w:r w:rsidRPr="008F6FB4">
        <w:rPr>
          <w:rFonts w:ascii="Arial" w:hAnsi="Arial" w:cs="Arial"/>
          <w:sz w:val="20"/>
          <w:szCs w:val="20"/>
        </w:rPr>
        <w:t xml:space="preserve"> této Smlouvy, se</w:t>
      </w:r>
      <w:r>
        <w:rPr>
          <w:rFonts w:ascii="Arial" w:hAnsi="Arial" w:cs="Arial"/>
          <w:sz w:val="20"/>
          <w:szCs w:val="20"/>
        </w:rPr>
        <w:t> Zpracovatel</w:t>
      </w:r>
      <w:r w:rsidRPr="008F6FB4">
        <w:rPr>
          <w:rFonts w:ascii="Arial" w:hAnsi="Arial" w:cs="Arial"/>
          <w:sz w:val="20"/>
          <w:szCs w:val="20"/>
        </w:rPr>
        <w:t xml:space="preserve"> zavazuje zaplatit </w:t>
      </w:r>
      <w:r>
        <w:rPr>
          <w:rFonts w:ascii="Arial" w:hAnsi="Arial" w:cs="Arial"/>
          <w:sz w:val="20"/>
          <w:szCs w:val="20"/>
        </w:rPr>
        <w:t>Objednatel</w:t>
      </w:r>
      <w:r w:rsidRPr="008F6FB4">
        <w:rPr>
          <w:rFonts w:ascii="Arial" w:hAnsi="Arial" w:cs="Arial"/>
          <w:sz w:val="20"/>
          <w:szCs w:val="20"/>
        </w:rPr>
        <w:t xml:space="preserve">i smluvní pokutu ve výši </w:t>
      </w:r>
      <w:r w:rsidR="002A20A5" w:rsidRPr="008F6FB4">
        <w:rPr>
          <w:rFonts w:ascii="Arial" w:hAnsi="Arial" w:cs="Arial"/>
          <w:sz w:val="20"/>
          <w:szCs w:val="20"/>
        </w:rPr>
        <w:t>20.000, -</w:t>
      </w:r>
      <w:r w:rsidRPr="008F6FB4">
        <w:rPr>
          <w:rFonts w:ascii="Arial" w:hAnsi="Arial" w:cs="Arial"/>
          <w:sz w:val="20"/>
          <w:szCs w:val="20"/>
        </w:rPr>
        <w:t xml:space="preserve"> Kč, a to za</w:t>
      </w:r>
      <w:r w:rsidR="00721DBC">
        <w:rPr>
          <w:rFonts w:ascii="Arial" w:hAnsi="Arial" w:cs="Arial"/>
          <w:sz w:val="20"/>
          <w:szCs w:val="20"/>
        </w:rPr>
        <w:t> </w:t>
      </w:r>
      <w:r w:rsidRPr="008F6FB4">
        <w:rPr>
          <w:rFonts w:ascii="Arial" w:hAnsi="Arial" w:cs="Arial"/>
          <w:sz w:val="20"/>
          <w:szCs w:val="20"/>
        </w:rPr>
        <w:t>každý jednotlivý případ porušení.</w:t>
      </w:r>
    </w:p>
    <w:p w14:paraId="20207EE6" w14:textId="41364DDB"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V případě, že </w:t>
      </w:r>
      <w:r>
        <w:rPr>
          <w:rFonts w:ascii="Arial" w:hAnsi="Arial" w:cs="Arial"/>
          <w:sz w:val="20"/>
          <w:szCs w:val="20"/>
        </w:rPr>
        <w:t>Zpracovatel</w:t>
      </w:r>
      <w:r w:rsidRPr="008F6FB4">
        <w:rPr>
          <w:rFonts w:ascii="Arial" w:hAnsi="Arial" w:cs="Arial"/>
          <w:sz w:val="20"/>
          <w:szCs w:val="20"/>
        </w:rPr>
        <w:t xml:space="preserve"> poruší povinnost mlčenlivosti či povinnost zajistit ochranu osobních údajů dle článku 9 této Smlouvy, zavazuje se </w:t>
      </w:r>
      <w:r>
        <w:rPr>
          <w:rFonts w:ascii="Arial" w:hAnsi="Arial" w:cs="Arial"/>
          <w:sz w:val="20"/>
          <w:szCs w:val="20"/>
        </w:rPr>
        <w:t>Objednatel</w:t>
      </w:r>
      <w:r w:rsidRPr="008F6FB4">
        <w:rPr>
          <w:rFonts w:ascii="Arial" w:hAnsi="Arial" w:cs="Arial"/>
          <w:sz w:val="20"/>
          <w:szCs w:val="20"/>
        </w:rPr>
        <w:t>i zaplatit smluvní pokutu ve</w:t>
      </w:r>
      <w:r>
        <w:rPr>
          <w:rFonts w:ascii="Arial" w:hAnsi="Arial" w:cs="Arial"/>
          <w:sz w:val="20"/>
          <w:szCs w:val="20"/>
        </w:rPr>
        <w:t> </w:t>
      </w:r>
      <w:r w:rsidRPr="008F6FB4">
        <w:rPr>
          <w:rFonts w:ascii="Arial" w:hAnsi="Arial" w:cs="Arial"/>
          <w:sz w:val="20"/>
          <w:szCs w:val="20"/>
        </w:rPr>
        <w:t xml:space="preserve">výši </w:t>
      </w:r>
      <w:r w:rsidR="002A20A5" w:rsidRPr="008F6FB4">
        <w:rPr>
          <w:rFonts w:ascii="Arial" w:hAnsi="Arial" w:cs="Arial"/>
          <w:sz w:val="20"/>
          <w:szCs w:val="20"/>
        </w:rPr>
        <w:t>50.000, -</w:t>
      </w:r>
      <w:r w:rsidRPr="008F6FB4">
        <w:rPr>
          <w:rFonts w:ascii="Arial" w:hAnsi="Arial" w:cs="Arial"/>
          <w:sz w:val="20"/>
          <w:szCs w:val="20"/>
        </w:rPr>
        <w:t xml:space="preserve"> Kč, a to za každý jednotlivý případ porušení dané povinnosti.</w:t>
      </w:r>
    </w:p>
    <w:p w14:paraId="19B106D6" w14:textId="7EFDB900"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Smluvní pokutu stejně jako případnou škodu či jinou újmu vzniklou </w:t>
      </w:r>
      <w:r>
        <w:rPr>
          <w:rFonts w:ascii="Arial" w:hAnsi="Arial" w:cs="Arial"/>
          <w:sz w:val="20"/>
          <w:szCs w:val="20"/>
        </w:rPr>
        <w:t>Objednatel</w:t>
      </w:r>
      <w:r w:rsidRPr="008F6FB4">
        <w:rPr>
          <w:rFonts w:ascii="Arial" w:hAnsi="Arial" w:cs="Arial"/>
          <w:sz w:val="20"/>
          <w:szCs w:val="20"/>
        </w:rPr>
        <w:t xml:space="preserve">i vlivem činnosti </w:t>
      </w:r>
      <w:r>
        <w:rPr>
          <w:rFonts w:ascii="Arial" w:hAnsi="Arial" w:cs="Arial"/>
          <w:sz w:val="20"/>
          <w:szCs w:val="20"/>
        </w:rPr>
        <w:t>Zpracovatel</w:t>
      </w:r>
      <w:r w:rsidRPr="008F6FB4">
        <w:rPr>
          <w:rFonts w:ascii="Arial" w:hAnsi="Arial" w:cs="Arial"/>
          <w:sz w:val="20"/>
          <w:szCs w:val="20"/>
        </w:rPr>
        <w:t xml:space="preserve">e se </w:t>
      </w:r>
      <w:r>
        <w:rPr>
          <w:rFonts w:ascii="Arial" w:hAnsi="Arial" w:cs="Arial"/>
          <w:sz w:val="20"/>
          <w:szCs w:val="20"/>
        </w:rPr>
        <w:t>Zpracovatel</w:t>
      </w:r>
      <w:r w:rsidRPr="008F6FB4">
        <w:rPr>
          <w:rFonts w:ascii="Arial" w:hAnsi="Arial" w:cs="Arial"/>
          <w:sz w:val="20"/>
          <w:szCs w:val="20"/>
        </w:rPr>
        <w:t xml:space="preserve"> zavazuje zaplatit </w:t>
      </w:r>
      <w:r>
        <w:rPr>
          <w:rFonts w:ascii="Arial" w:hAnsi="Arial" w:cs="Arial"/>
          <w:sz w:val="20"/>
          <w:szCs w:val="20"/>
        </w:rPr>
        <w:t>Objednatel</w:t>
      </w:r>
      <w:r w:rsidRPr="008F6FB4">
        <w:rPr>
          <w:rFonts w:ascii="Arial" w:hAnsi="Arial" w:cs="Arial"/>
          <w:sz w:val="20"/>
          <w:szCs w:val="20"/>
        </w:rPr>
        <w:t xml:space="preserve">i nejpozději do 30 kalendářních dnů ode dne, kdy bude </w:t>
      </w:r>
      <w:r>
        <w:rPr>
          <w:rFonts w:ascii="Arial" w:hAnsi="Arial" w:cs="Arial"/>
          <w:sz w:val="20"/>
          <w:szCs w:val="20"/>
        </w:rPr>
        <w:t>Objednatel</w:t>
      </w:r>
      <w:r w:rsidRPr="008F6FB4">
        <w:rPr>
          <w:rFonts w:ascii="Arial" w:hAnsi="Arial" w:cs="Arial"/>
          <w:sz w:val="20"/>
          <w:szCs w:val="20"/>
        </w:rPr>
        <w:t>em o nároku na úhradu smluvní pokuty a její výši</w:t>
      </w:r>
      <w:r w:rsidR="009D6A52">
        <w:rPr>
          <w:rFonts w:ascii="Arial" w:hAnsi="Arial" w:cs="Arial"/>
          <w:sz w:val="20"/>
          <w:szCs w:val="20"/>
        </w:rPr>
        <w:t>,</w:t>
      </w:r>
      <w:r w:rsidRPr="008F6FB4">
        <w:rPr>
          <w:rFonts w:ascii="Arial" w:hAnsi="Arial" w:cs="Arial"/>
          <w:sz w:val="20"/>
          <w:szCs w:val="20"/>
        </w:rPr>
        <w:t xml:space="preserve"> resp. vzniklé škody či jiné újmy a její výši prokazatelně informován.</w:t>
      </w:r>
      <w:r w:rsidR="00C750D2">
        <w:rPr>
          <w:rFonts w:ascii="Arial" w:hAnsi="Arial" w:cs="Arial"/>
          <w:sz w:val="20"/>
          <w:szCs w:val="20"/>
        </w:rPr>
        <w:t xml:space="preserve"> </w:t>
      </w:r>
    </w:p>
    <w:p w14:paraId="37600BF2" w14:textId="64A2C1FE"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Při nedodržení termínu splatnosti faktury </w:t>
      </w:r>
      <w:r>
        <w:rPr>
          <w:rFonts w:ascii="Arial" w:hAnsi="Arial" w:cs="Arial"/>
          <w:sz w:val="20"/>
          <w:szCs w:val="20"/>
        </w:rPr>
        <w:t>Objednatel</w:t>
      </w:r>
      <w:r w:rsidRPr="008F6FB4">
        <w:rPr>
          <w:rFonts w:ascii="Arial" w:hAnsi="Arial" w:cs="Arial"/>
          <w:sz w:val="20"/>
          <w:szCs w:val="20"/>
        </w:rPr>
        <w:t xml:space="preserve">em je </w:t>
      </w:r>
      <w:r>
        <w:rPr>
          <w:rFonts w:ascii="Arial" w:hAnsi="Arial" w:cs="Arial"/>
          <w:sz w:val="20"/>
          <w:szCs w:val="20"/>
        </w:rPr>
        <w:t>Zpracovatel</w:t>
      </w:r>
      <w:r w:rsidRPr="008F6FB4">
        <w:rPr>
          <w:rFonts w:ascii="Arial" w:hAnsi="Arial" w:cs="Arial"/>
          <w:sz w:val="20"/>
          <w:szCs w:val="20"/>
        </w:rPr>
        <w:t xml:space="preserve">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Pr>
          <w:rFonts w:ascii="Arial" w:hAnsi="Arial" w:cs="Arial"/>
          <w:sz w:val="20"/>
          <w:szCs w:val="20"/>
        </w:rPr>
        <w:t> </w:t>
      </w:r>
      <w:r w:rsidRPr="008F6FB4">
        <w:rPr>
          <w:rFonts w:ascii="Arial" w:hAnsi="Arial" w:cs="Arial"/>
          <w:sz w:val="20"/>
          <w:szCs w:val="20"/>
        </w:rPr>
        <w:t>upravují některé otázky Obchodního věstníku a veřejných rejstříků právnických a fyzických osob</w:t>
      </w:r>
      <w:r w:rsidR="00C750D2">
        <w:rPr>
          <w:rFonts w:ascii="Arial" w:hAnsi="Arial" w:cs="Arial"/>
          <w:sz w:val="20"/>
          <w:szCs w:val="20"/>
        </w:rPr>
        <w:t xml:space="preserve"> </w:t>
      </w:r>
      <w:r w:rsidR="00C750D2" w:rsidRPr="00504A99">
        <w:rPr>
          <w:rFonts w:ascii="Arial" w:hAnsi="Arial" w:cs="Arial"/>
          <w:sz w:val="20"/>
          <w:szCs w:val="20"/>
        </w:rPr>
        <w:t>a</w:t>
      </w:r>
      <w:r w:rsidR="00721DBC">
        <w:rPr>
          <w:rFonts w:ascii="Arial" w:hAnsi="Arial" w:cs="Arial"/>
          <w:sz w:val="20"/>
          <w:szCs w:val="20"/>
        </w:rPr>
        <w:t> </w:t>
      </w:r>
      <w:r w:rsidR="00C750D2" w:rsidRPr="00504A99">
        <w:rPr>
          <w:rFonts w:ascii="Arial" w:hAnsi="Arial" w:cs="Arial"/>
          <w:sz w:val="20"/>
          <w:szCs w:val="20"/>
        </w:rPr>
        <w:t>evidence svěřenských fondů a evidence údajů o skutečných majitelích</w:t>
      </w:r>
      <w:r>
        <w:rPr>
          <w:rFonts w:ascii="Arial" w:hAnsi="Arial" w:cs="Arial"/>
          <w:sz w:val="20"/>
          <w:szCs w:val="20"/>
        </w:rPr>
        <w:t xml:space="preserve">, </w:t>
      </w:r>
      <w:r w:rsidRPr="00B04E62">
        <w:rPr>
          <w:rFonts w:ascii="Arial" w:hAnsi="Arial" w:cs="Arial"/>
          <w:sz w:val="20"/>
          <w:szCs w:val="20"/>
        </w:rPr>
        <w:t>ve</w:t>
      </w:r>
      <w:r>
        <w:rPr>
          <w:rFonts w:ascii="Arial" w:hAnsi="Arial" w:cs="Arial"/>
          <w:sz w:val="20"/>
          <w:szCs w:val="20"/>
        </w:rPr>
        <w:t> </w:t>
      </w:r>
      <w:r w:rsidRPr="00B04E62">
        <w:rPr>
          <w:rFonts w:ascii="Arial" w:hAnsi="Arial" w:cs="Arial"/>
          <w:sz w:val="20"/>
          <w:szCs w:val="20"/>
        </w:rPr>
        <w:t>znění nařízení vlády č. 184/2019 Sb</w:t>
      </w:r>
      <w:r w:rsidRPr="008F6FB4">
        <w:rPr>
          <w:rFonts w:ascii="Arial" w:hAnsi="Arial" w:cs="Arial"/>
          <w:sz w:val="20"/>
          <w:szCs w:val="20"/>
        </w:rPr>
        <w:t>.</w:t>
      </w:r>
    </w:p>
    <w:p w14:paraId="7AB71256"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Smluvní strany sjednávají, že v případě vzniku nároku </w:t>
      </w:r>
      <w:r>
        <w:rPr>
          <w:rFonts w:ascii="Arial" w:hAnsi="Arial" w:cs="Arial"/>
          <w:sz w:val="20"/>
          <w:szCs w:val="20"/>
        </w:rPr>
        <w:t>Objednatel</w:t>
      </w:r>
      <w:r w:rsidRPr="008F6FB4">
        <w:rPr>
          <w:rFonts w:ascii="Arial" w:hAnsi="Arial" w:cs="Arial"/>
          <w:sz w:val="20"/>
          <w:szCs w:val="20"/>
        </w:rPr>
        <w:t xml:space="preserve">e na více smluvních pokut uložených </w:t>
      </w:r>
      <w:r>
        <w:rPr>
          <w:rFonts w:ascii="Arial" w:hAnsi="Arial" w:cs="Arial"/>
          <w:sz w:val="20"/>
          <w:szCs w:val="20"/>
        </w:rPr>
        <w:t>Zpracovatel</w:t>
      </w:r>
      <w:r w:rsidRPr="008F6FB4">
        <w:rPr>
          <w:rFonts w:ascii="Arial" w:hAnsi="Arial" w:cs="Arial"/>
          <w:sz w:val="20"/>
          <w:szCs w:val="20"/>
        </w:rPr>
        <w:t>i podle této Smlouvy se takové pokuty sčítají.</w:t>
      </w:r>
    </w:p>
    <w:p w14:paraId="5C475BC3"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Není-li v této Smlouvě stanoveno jinak, zaplacením jakékoliv smluvní pokuty nezbavuje povinnou smluvní stranu povinnosti splnit své povinnosti vyplývající z této Smlouvy a nedotýká se nároku na náhradu škody či jiné újmy v plné výši.</w:t>
      </w:r>
    </w:p>
    <w:p w14:paraId="38981EAF"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Smluvní strany sjednávají, že jakoukoliv smluvní pokutu či vzniklou škodu vyjádřitelnou v penězích je </w:t>
      </w:r>
      <w:r>
        <w:rPr>
          <w:rFonts w:ascii="Arial" w:hAnsi="Arial" w:cs="Arial"/>
          <w:sz w:val="20"/>
          <w:szCs w:val="20"/>
        </w:rPr>
        <w:t>Objednatel</w:t>
      </w:r>
      <w:r w:rsidRPr="008F6FB4">
        <w:rPr>
          <w:rFonts w:ascii="Arial" w:hAnsi="Arial" w:cs="Arial"/>
          <w:sz w:val="20"/>
          <w:szCs w:val="20"/>
        </w:rPr>
        <w:t xml:space="preserve"> oprávněn jednostranně započíst formou jednostranného zápočtu proti jakékoliv pohledávce (splatné či nesplatné) </w:t>
      </w:r>
      <w:r>
        <w:rPr>
          <w:rFonts w:ascii="Arial" w:hAnsi="Arial" w:cs="Arial"/>
          <w:sz w:val="20"/>
          <w:szCs w:val="20"/>
        </w:rPr>
        <w:t>Zpracovatel</w:t>
      </w:r>
      <w:r w:rsidRPr="008F6FB4">
        <w:rPr>
          <w:rFonts w:ascii="Arial" w:hAnsi="Arial" w:cs="Arial"/>
          <w:sz w:val="20"/>
          <w:szCs w:val="20"/>
        </w:rPr>
        <w:t xml:space="preserve">e proti </w:t>
      </w:r>
      <w:r>
        <w:rPr>
          <w:rFonts w:ascii="Arial" w:hAnsi="Arial" w:cs="Arial"/>
          <w:sz w:val="20"/>
          <w:szCs w:val="20"/>
        </w:rPr>
        <w:t>Objednatel</w:t>
      </w:r>
      <w:r w:rsidRPr="008F6FB4">
        <w:rPr>
          <w:rFonts w:ascii="Arial" w:hAnsi="Arial" w:cs="Arial"/>
          <w:sz w:val="20"/>
          <w:szCs w:val="20"/>
        </w:rPr>
        <w:t>i z</w:t>
      </w:r>
      <w:r>
        <w:rPr>
          <w:rFonts w:ascii="Arial" w:hAnsi="Arial" w:cs="Arial"/>
          <w:sz w:val="20"/>
          <w:szCs w:val="20"/>
        </w:rPr>
        <w:t> </w:t>
      </w:r>
      <w:r w:rsidRPr="008F6FB4">
        <w:rPr>
          <w:rFonts w:ascii="Arial" w:hAnsi="Arial" w:cs="Arial"/>
          <w:sz w:val="20"/>
          <w:szCs w:val="20"/>
        </w:rPr>
        <w:t xml:space="preserve">titulu úhrady části ceny za plnění dle </w:t>
      </w:r>
      <w:r w:rsidRPr="008D328E">
        <w:rPr>
          <w:rFonts w:ascii="Arial" w:hAnsi="Arial" w:cs="Arial"/>
          <w:sz w:val="20"/>
          <w:szCs w:val="20"/>
        </w:rPr>
        <w:t>této Smlouvy.</w:t>
      </w:r>
    </w:p>
    <w:p w14:paraId="3EDDE70E" w14:textId="77777777" w:rsidR="00E15E1C" w:rsidRPr="008F6FB4" w:rsidRDefault="00E15E1C" w:rsidP="00E15E1C">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Náhrada škody</w:t>
      </w:r>
    </w:p>
    <w:p w14:paraId="61F5E8DD" w14:textId="77777777" w:rsidR="00E15E1C"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1F34BE4"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5DB328FE"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lastRenderedPageBreak/>
        <w:t>Na odpovědnost za škodu či jinou újmu prokazatelně způsobenou činností příslušné smluvní strany a náhradu škody či jiné újmy se vztahují příslušná ustanovení zákona č. 89/2012 Sb., občanský zákoník</w:t>
      </w:r>
      <w:r>
        <w:rPr>
          <w:rFonts w:ascii="Arial" w:hAnsi="Arial" w:cs="Arial"/>
          <w:sz w:val="20"/>
          <w:szCs w:val="20"/>
        </w:rPr>
        <w:t>, ve znění pozdějších předpisů</w:t>
      </w:r>
      <w:r w:rsidRPr="008F6FB4">
        <w:rPr>
          <w:rFonts w:ascii="Arial" w:hAnsi="Arial" w:cs="Arial"/>
          <w:sz w:val="20"/>
          <w:szCs w:val="20"/>
        </w:rPr>
        <w:t xml:space="preserve">. </w:t>
      </w:r>
    </w:p>
    <w:p w14:paraId="3D3876D5" w14:textId="77777777" w:rsidR="00E15E1C" w:rsidRPr="008F6FB4" w:rsidRDefault="00E15E1C" w:rsidP="00E15E1C">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Platnost a doba trvání smlouvy</w:t>
      </w:r>
    </w:p>
    <w:p w14:paraId="3A33AC0F" w14:textId="05B36F86" w:rsidR="00E15E1C" w:rsidRPr="00860633" w:rsidRDefault="00E15E1C" w:rsidP="00E15E1C">
      <w:pPr>
        <w:pStyle w:val="Odstavecseseznamem"/>
        <w:numPr>
          <w:ilvl w:val="1"/>
          <w:numId w:val="2"/>
        </w:numPr>
        <w:spacing w:after="120" w:line="280" w:lineRule="atLeast"/>
        <w:ind w:hanging="574"/>
        <w:contextualSpacing w:val="0"/>
        <w:jc w:val="both"/>
        <w:rPr>
          <w:rFonts w:ascii="Arial" w:hAnsi="Arial" w:cs="Arial"/>
          <w:sz w:val="20"/>
          <w:szCs w:val="20"/>
        </w:rPr>
      </w:pPr>
      <w:r w:rsidRPr="00860633">
        <w:rPr>
          <w:rFonts w:ascii="Arial" w:hAnsi="Arial" w:cs="Arial"/>
          <w:sz w:val="20"/>
          <w:szCs w:val="20"/>
        </w:rPr>
        <w:t xml:space="preserve">Tato Smlouva nabývá platnosti dnem jejího podpisu oběma smluvními stranami. Smlouva nabývá </w:t>
      </w:r>
      <w:r w:rsidR="002A20A5" w:rsidRPr="00860633">
        <w:rPr>
          <w:rFonts w:ascii="Arial" w:hAnsi="Arial" w:cs="Arial"/>
          <w:sz w:val="20"/>
          <w:szCs w:val="20"/>
        </w:rPr>
        <w:t>účinnosti dnem</w:t>
      </w:r>
      <w:r w:rsidRPr="00860633">
        <w:rPr>
          <w:rFonts w:ascii="Arial" w:hAnsi="Arial" w:cs="Arial"/>
          <w:sz w:val="20"/>
          <w:szCs w:val="20"/>
        </w:rPr>
        <w:t xml:space="preserve"> </w:t>
      </w:r>
      <w:r>
        <w:rPr>
          <w:rFonts w:ascii="Arial" w:hAnsi="Arial" w:cs="Arial"/>
          <w:sz w:val="20"/>
          <w:szCs w:val="20"/>
        </w:rPr>
        <w:t xml:space="preserve">jejího </w:t>
      </w:r>
      <w:r w:rsidRPr="00860633">
        <w:rPr>
          <w:rFonts w:ascii="Arial" w:hAnsi="Arial" w:cs="Arial"/>
          <w:sz w:val="20"/>
          <w:szCs w:val="20"/>
        </w:rPr>
        <w:t>uveřejnění v Registru smluv Ministerstva vnitra</w:t>
      </w:r>
      <w:r>
        <w:rPr>
          <w:rFonts w:ascii="Arial" w:hAnsi="Arial" w:cs="Arial"/>
          <w:sz w:val="20"/>
          <w:szCs w:val="20"/>
        </w:rPr>
        <w:t xml:space="preserve"> </w:t>
      </w:r>
      <w:r w:rsidRPr="00860633">
        <w:rPr>
          <w:rFonts w:ascii="Arial" w:hAnsi="Arial" w:cs="Arial"/>
          <w:sz w:val="20"/>
          <w:szCs w:val="20"/>
        </w:rPr>
        <w:t>dle zákona č.</w:t>
      </w:r>
      <w:r>
        <w:rPr>
          <w:rFonts w:ascii="Arial" w:hAnsi="Arial" w:cs="Arial"/>
          <w:sz w:val="20"/>
          <w:szCs w:val="20"/>
        </w:rPr>
        <w:t> </w:t>
      </w:r>
      <w:r w:rsidRPr="00860633">
        <w:rPr>
          <w:rFonts w:ascii="Arial" w:hAnsi="Arial" w:cs="Arial"/>
          <w:sz w:val="20"/>
          <w:szCs w:val="20"/>
        </w:rPr>
        <w:t>340/2015 Sb</w:t>
      </w:r>
      <w:r w:rsidR="005B6DB9">
        <w:rPr>
          <w:rFonts w:ascii="Arial" w:hAnsi="Arial" w:cs="Arial"/>
          <w:sz w:val="20"/>
          <w:szCs w:val="20"/>
        </w:rPr>
        <w:t>.</w:t>
      </w:r>
      <w:r>
        <w:rPr>
          <w:rFonts w:ascii="Arial" w:hAnsi="Arial" w:cs="Arial"/>
          <w:sz w:val="20"/>
          <w:szCs w:val="20"/>
        </w:rPr>
        <w:t>, o registru smluv.</w:t>
      </w:r>
      <w:r w:rsidRPr="00860633">
        <w:rPr>
          <w:rFonts w:ascii="Arial" w:hAnsi="Arial" w:cs="Arial"/>
          <w:sz w:val="20"/>
          <w:szCs w:val="20"/>
        </w:rPr>
        <w:t xml:space="preserve"> </w:t>
      </w:r>
      <w:r w:rsidR="005B6DB9">
        <w:rPr>
          <w:rFonts w:ascii="Arial" w:hAnsi="Arial" w:cs="Arial"/>
          <w:sz w:val="20"/>
          <w:szCs w:val="20"/>
        </w:rPr>
        <w:t xml:space="preserve">Zveřejnění Smlouvy se zavazuje bez zbytečného prodlení po jejím podpisu zajistit Objednatel. </w:t>
      </w:r>
    </w:p>
    <w:p w14:paraId="6B5C9DC1" w14:textId="5DA622F0"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Tato Smlouva se uzavírá na dobu určitou, a to</w:t>
      </w:r>
      <w:r w:rsidR="00B5311C">
        <w:rPr>
          <w:rFonts w:ascii="Arial" w:hAnsi="Arial" w:cs="Arial"/>
          <w:sz w:val="20"/>
          <w:szCs w:val="20"/>
        </w:rPr>
        <w:t xml:space="preserve"> na dobu nejdéle 1</w:t>
      </w:r>
      <w:r>
        <w:rPr>
          <w:rFonts w:ascii="Arial" w:hAnsi="Arial" w:cs="Arial"/>
          <w:sz w:val="20"/>
          <w:szCs w:val="20"/>
        </w:rPr>
        <w:t xml:space="preserve">0 měsíců ode dne </w:t>
      </w:r>
      <w:r w:rsidR="00721DBC">
        <w:rPr>
          <w:rFonts w:ascii="Arial" w:hAnsi="Arial" w:cs="Arial"/>
          <w:sz w:val="20"/>
          <w:szCs w:val="20"/>
        </w:rPr>
        <w:t>předání podkladů Objednatelem dle čl. 5 odst. 5.2 této Smlouvy</w:t>
      </w:r>
      <w:r>
        <w:rPr>
          <w:rFonts w:ascii="Arial" w:hAnsi="Arial" w:cs="Arial"/>
          <w:sz w:val="20"/>
          <w:szCs w:val="20"/>
        </w:rPr>
        <w:t>.</w:t>
      </w:r>
    </w:p>
    <w:p w14:paraId="5B1CDAF1" w14:textId="6C00F119" w:rsidR="00E15E1C" w:rsidRDefault="00E15E1C" w:rsidP="005B6DB9">
      <w:pPr>
        <w:pStyle w:val="Odstavecseseznamem"/>
        <w:numPr>
          <w:ilvl w:val="1"/>
          <w:numId w:val="2"/>
        </w:numPr>
        <w:spacing w:after="120" w:line="280" w:lineRule="atLeast"/>
        <w:ind w:hanging="574"/>
        <w:contextualSpacing w:val="0"/>
        <w:jc w:val="both"/>
        <w:rPr>
          <w:rFonts w:ascii="Arial" w:hAnsi="Arial" w:cs="Arial"/>
          <w:sz w:val="20"/>
          <w:szCs w:val="20"/>
        </w:rPr>
      </w:pPr>
      <w:r>
        <w:rPr>
          <w:rFonts w:ascii="Arial" w:hAnsi="Arial" w:cs="Arial"/>
          <w:sz w:val="20"/>
          <w:szCs w:val="20"/>
        </w:rPr>
        <w:t>Objednatel</w:t>
      </w:r>
      <w:r w:rsidRPr="008F6FB4">
        <w:rPr>
          <w:rFonts w:ascii="Arial" w:hAnsi="Arial" w:cs="Arial"/>
          <w:sz w:val="20"/>
          <w:szCs w:val="20"/>
        </w:rPr>
        <w:t xml:space="preserve"> je oprávněn odstoupit od této Smlouvy, v případě, že </w:t>
      </w:r>
      <w:r>
        <w:rPr>
          <w:rFonts w:ascii="Arial" w:hAnsi="Arial" w:cs="Arial"/>
          <w:sz w:val="20"/>
          <w:szCs w:val="20"/>
        </w:rPr>
        <w:t>Zpracovatel</w:t>
      </w:r>
      <w:r w:rsidRPr="008F6FB4">
        <w:rPr>
          <w:rFonts w:ascii="Arial" w:hAnsi="Arial" w:cs="Arial"/>
          <w:sz w:val="20"/>
          <w:szCs w:val="20"/>
        </w:rPr>
        <w:t xml:space="preserve"> nezahájí řádné poskytování plnění ani </w:t>
      </w:r>
      <w:r w:rsidRPr="000A3BE0">
        <w:rPr>
          <w:rFonts w:ascii="Arial" w:hAnsi="Arial" w:cs="Arial"/>
          <w:sz w:val="20"/>
          <w:szCs w:val="20"/>
        </w:rPr>
        <w:t>do 5 kalendářních dnů od písemného vyzvání Objednatelem nebo je opakovaně v prodlení s plněním jakékoliv povinnosti dle této Smlouvy v průběhu 14</w:t>
      </w:r>
      <w:r>
        <w:rPr>
          <w:rFonts w:ascii="Arial" w:hAnsi="Arial" w:cs="Arial"/>
          <w:sz w:val="20"/>
          <w:szCs w:val="20"/>
        </w:rPr>
        <w:t> </w:t>
      </w:r>
      <w:r w:rsidRPr="000A3BE0">
        <w:rPr>
          <w:rFonts w:ascii="Arial" w:hAnsi="Arial" w:cs="Arial"/>
          <w:sz w:val="20"/>
          <w:szCs w:val="20"/>
        </w:rPr>
        <w:t>kalendářních dnů</w:t>
      </w:r>
      <w:r w:rsidR="0001663B">
        <w:rPr>
          <w:rFonts w:ascii="Arial" w:hAnsi="Arial" w:cs="Arial"/>
          <w:sz w:val="20"/>
          <w:szCs w:val="20"/>
        </w:rPr>
        <w:t xml:space="preserve"> nebo v případě opakovaného nedodržení lhůty pro odstranění vad či nedodělků předaného výstupu plnění Zpracovatelem dle odst. 4.4. této Smlouvy</w:t>
      </w:r>
      <w:r w:rsidRPr="000A3BE0">
        <w:rPr>
          <w:rFonts w:ascii="Arial" w:hAnsi="Arial" w:cs="Arial"/>
          <w:sz w:val="20"/>
          <w:szCs w:val="20"/>
        </w:rPr>
        <w:t>. Odstoupení od té</w:t>
      </w:r>
      <w:r w:rsidRPr="008F6FB4">
        <w:rPr>
          <w:rFonts w:ascii="Arial" w:hAnsi="Arial" w:cs="Arial"/>
          <w:sz w:val="20"/>
          <w:szCs w:val="20"/>
        </w:rPr>
        <w:t xml:space="preserve">to Smlouvy nabývá účinnosti dnem následujícím po dni prokazatelného doručení jeho písemného vyhotovení </w:t>
      </w:r>
      <w:r>
        <w:rPr>
          <w:rFonts w:ascii="Arial" w:hAnsi="Arial" w:cs="Arial"/>
          <w:sz w:val="20"/>
          <w:szCs w:val="20"/>
        </w:rPr>
        <w:t>Zpracovatel</w:t>
      </w:r>
      <w:r w:rsidRPr="008F6FB4">
        <w:rPr>
          <w:rFonts w:ascii="Arial" w:hAnsi="Arial" w:cs="Arial"/>
          <w:sz w:val="20"/>
          <w:szCs w:val="20"/>
        </w:rPr>
        <w:t xml:space="preserve">i. </w:t>
      </w:r>
      <w:r>
        <w:rPr>
          <w:rFonts w:ascii="Arial" w:hAnsi="Arial" w:cs="Arial"/>
          <w:sz w:val="20"/>
          <w:szCs w:val="20"/>
        </w:rPr>
        <w:t>Objednatel</w:t>
      </w:r>
      <w:r w:rsidRPr="008F6FB4">
        <w:rPr>
          <w:rFonts w:ascii="Arial" w:hAnsi="Arial" w:cs="Arial"/>
          <w:sz w:val="20"/>
          <w:szCs w:val="20"/>
        </w:rPr>
        <w:t xml:space="preserve"> je oprávněn odstoupit i jen od samostatné části plnění.</w:t>
      </w:r>
      <w:r w:rsidR="008864A0">
        <w:rPr>
          <w:rFonts w:ascii="Arial" w:hAnsi="Arial" w:cs="Arial"/>
          <w:sz w:val="20"/>
          <w:szCs w:val="20"/>
        </w:rPr>
        <w:t xml:space="preserve"> </w:t>
      </w:r>
      <w:r w:rsidR="008864A0" w:rsidRPr="008864A0">
        <w:rPr>
          <w:rFonts w:ascii="Arial" w:hAnsi="Arial" w:cs="Arial"/>
          <w:sz w:val="20"/>
          <w:szCs w:val="20"/>
        </w:rPr>
        <w:t>V případě odstoupení Objednatele od této Smlouvy z výše uvedených důvodů, má Objednatel nárok na náhradu prokázaných nákladů, které mu vzniknou v souvislosti s</w:t>
      </w:r>
      <w:r w:rsidR="0009189A">
        <w:rPr>
          <w:rFonts w:ascii="Arial" w:hAnsi="Arial" w:cs="Arial"/>
          <w:sz w:val="20"/>
          <w:szCs w:val="20"/>
        </w:rPr>
        <w:t> </w:t>
      </w:r>
      <w:r w:rsidR="008864A0" w:rsidRPr="008864A0">
        <w:rPr>
          <w:rFonts w:ascii="Arial" w:hAnsi="Arial" w:cs="Arial"/>
          <w:sz w:val="20"/>
          <w:szCs w:val="20"/>
        </w:rPr>
        <w:t>přijetím náhradního řešení.</w:t>
      </w:r>
    </w:p>
    <w:p w14:paraId="58CDEA5F" w14:textId="41257D4F" w:rsidR="0001663B" w:rsidRPr="0001663B" w:rsidRDefault="0001663B" w:rsidP="0001663B">
      <w:pPr>
        <w:pStyle w:val="Odstavecseseznamem"/>
        <w:numPr>
          <w:ilvl w:val="1"/>
          <w:numId w:val="2"/>
        </w:numPr>
        <w:spacing w:after="120" w:line="280" w:lineRule="atLeast"/>
        <w:ind w:hanging="574"/>
        <w:jc w:val="both"/>
        <w:rPr>
          <w:rFonts w:ascii="Arial" w:hAnsi="Arial" w:cs="Arial"/>
          <w:sz w:val="20"/>
          <w:szCs w:val="20"/>
        </w:rPr>
      </w:pPr>
      <w:r w:rsidRPr="0001663B">
        <w:rPr>
          <w:rFonts w:ascii="Arial" w:hAnsi="Arial" w:cs="Arial"/>
          <w:sz w:val="20"/>
          <w:szCs w:val="20"/>
        </w:rPr>
        <w:t>Odstoupením od této Smlouvy není dotčen nárok na smluvní pokutu platně vzniklý v době před odstoupením od této Smlouvy.</w:t>
      </w:r>
    </w:p>
    <w:p w14:paraId="3C4E3CD4" w14:textId="77777777" w:rsidR="00E15E1C"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Kterákoliv ze smluvních stran je dále oprávněna odstoupit od této Smlouvy za podmínek stanovených zákonem č. 89/2012 Sb., občanský zákoník.</w:t>
      </w:r>
    </w:p>
    <w:p w14:paraId="230CCDEC" w14:textId="101B4A12" w:rsidR="00964F48" w:rsidRPr="00964F48" w:rsidRDefault="00964F48" w:rsidP="00964F48">
      <w:pPr>
        <w:pStyle w:val="Odstavecseseznamem"/>
        <w:numPr>
          <w:ilvl w:val="1"/>
          <w:numId w:val="2"/>
        </w:numPr>
        <w:spacing w:after="120" w:line="280" w:lineRule="atLeast"/>
        <w:ind w:left="567" w:hanging="567"/>
        <w:contextualSpacing w:val="0"/>
        <w:jc w:val="both"/>
        <w:rPr>
          <w:rFonts w:ascii="Arial" w:hAnsi="Arial" w:cs="Arial"/>
          <w:sz w:val="20"/>
          <w:szCs w:val="20"/>
        </w:rPr>
      </w:pPr>
      <w:r w:rsidRPr="0010724E">
        <w:rPr>
          <w:rFonts w:ascii="Arial" w:hAnsi="Arial" w:cs="Arial"/>
          <w:sz w:val="20"/>
          <w:szCs w:val="20"/>
        </w:rPr>
        <w:t xml:space="preserve">Odstoupení od této Smlouvy ze strany </w:t>
      </w:r>
      <w:r>
        <w:rPr>
          <w:rFonts w:ascii="Arial" w:hAnsi="Arial" w:cs="Arial"/>
          <w:sz w:val="20"/>
          <w:szCs w:val="20"/>
        </w:rPr>
        <w:t>Objednatele</w:t>
      </w:r>
      <w:r w:rsidRPr="0010724E">
        <w:rPr>
          <w:rFonts w:ascii="Arial" w:hAnsi="Arial" w:cs="Arial"/>
          <w:sz w:val="20"/>
          <w:szCs w:val="20"/>
        </w:rPr>
        <w:t xml:space="preserve"> nesmí být spojeno s uložením jakékoliv sankce ze strany Zpracovatele k tíži </w:t>
      </w:r>
      <w:r>
        <w:rPr>
          <w:rFonts w:ascii="Arial" w:hAnsi="Arial" w:cs="Arial"/>
          <w:sz w:val="20"/>
          <w:szCs w:val="20"/>
        </w:rPr>
        <w:t>Objednatele.</w:t>
      </w:r>
    </w:p>
    <w:p w14:paraId="208070DA" w14:textId="6DB9AF60"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Objednatel</w:t>
      </w:r>
      <w:r w:rsidRPr="008F6FB4">
        <w:rPr>
          <w:rFonts w:ascii="Arial" w:hAnsi="Arial" w:cs="Arial"/>
          <w:sz w:val="20"/>
          <w:szCs w:val="20"/>
        </w:rPr>
        <w:t xml:space="preserve"> je oprávněn tuto Smlouvu vypovědět i bez uvedení důvodu. Výpovědní lhůta činí </w:t>
      </w:r>
      <w:r w:rsidRPr="008F6FB4">
        <w:rPr>
          <w:rFonts w:ascii="Arial" w:hAnsi="Arial" w:cs="Arial"/>
          <w:sz w:val="20"/>
          <w:szCs w:val="20"/>
          <w:u w:val="single"/>
        </w:rPr>
        <w:t>1 měsíc</w:t>
      </w:r>
      <w:r w:rsidRPr="008F6FB4">
        <w:rPr>
          <w:rFonts w:ascii="Arial" w:hAnsi="Arial" w:cs="Arial"/>
          <w:sz w:val="20"/>
          <w:szCs w:val="20"/>
        </w:rPr>
        <w:t xml:space="preserve"> a počíná běžet dnem následujícím po dni prokazatelného doručení písemné výpovědi </w:t>
      </w:r>
      <w:r>
        <w:rPr>
          <w:rFonts w:ascii="Arial" w:hAnsi="Arial" w:cs="Arial"/>
          <w:sz w:val="20"/>
          <w:szCs w:val="20"/>
        </w:rPr>
        <w:t>Zpracovatel</w:t>
      </w:r>
      <w:r w:rsidRPr="008F6FB4">
        <w:rPr>
          <w:rFonts w:ascii="Arial" w:hAnsi="Arial" w:cs="Arial"/>
          <w:sz w:val="20"/>
          <w:szCs w:val="20"/>
        </w:rPr>
        <w:t xml:space="preserve">i. Po dobu výpovědní lhůty trvají všechna práva a povinnosti smluvních stran touto Smlouvou založené. </w:t>
      </w:r>
      <w:r>
        <w:rPr>
          <w:rFonts w:ascii="Arial" w:hAnsi="Arial" w:cs="Arial"/>
          <w:sz w:val="20"/>
          <w:szCs w:val="20"/>
        </w:rPr>
        <w:t>Zpracovatel</w:t>
      </w:r>
      <w:r w:rsidRPr="008F6FB4">
        <w:rPr>
          <w:rFonts w:ascii="Arial" w:hAnsi="Arial" w:cs="Arial"/>
          <w:sz w:val="20"/>
          <w:szCs w:val="20"/>
        </w:rPr>
        <w:t xml:space="preserve"> se zavazuje poskytovat plnění, na nichž se s </w:t>
      </w:r>
      <w:r>
        <w:rPr>
          <w:rFonts w:ascii="Arial" w:hAnsi="Arial" w:cs="Arial"/>
          <w:sz w:val="20"/>
          <w:szCs w:val="20"/>
        </w:rPr>
        <w:t>Objednatel</w:t>
      </w:r>
      <w:r w:rsidRPr="008F6FB4">
        <w:rPr>
          <w:rFonts w:ascii="Arial" w:hAnsi="Arial" w:cs="Arial"/>
          <w:sz w:val="20"/>
          <w:szCs w:val="20"/>
        </w:rPr>
        <w:t xml:space="preserve">em dohodl do doby </w:t>
      </w:r>
      <w:r w:rsidR="00964F48">
        <w:rPr>
          <w:rFonts w:ascii="Arial" w:hAnsi="Arial" w:cs="Arial"/>
          <w:sz w:val="20"/>
          <w:szCs w:val="20"/>
        </w:rPr>
        <w:t>doručení</w:t>
      </w:r>
      <w:r w:rsidRPr="008F6FB4">
        <w:rPr>
          <w:rFonts w:ascii="Arial" w:hAnsi="Arial" w:cs="Arial"/>
          <w:sz w:val="20"/>
          <w:szCs w:val="20"/>
        </w:rPr>
        <w:t xml:space="preserve"> písemné výpovědi, není-li ve výpovědi stanoveno jinak. </w:t>
      </w:r>
      <w:r>
        <w:rPr>
          <w:rFonts w:ascii="Arial" w:hAnsi="Arial" w:cs="Arial"/>
          <w:sz w:val="20"/>
          <w:szCs w:val="20"/>
        </w:rPr>
        <w:t>Objednatel</w:t>
      </w:r>
      <w:r w:rsidRPr="008F6FB4">
        <w:rPr>
          <w:rFonts w:ascii="Arial" w:hAnsi="Arial" w:cs="Arial"/>
          <w:sz w:val="20"/>
          <w:szCs w:val="20"/>
        </w:rPr>
        <w:t xml:space="preserve"> se zavazuje cenu za takovéto plnění poskytnuté v souladu s touto Smlouvou </w:t>
      </w:r>
      <w:r>
        <w:rPr>
          <w:rFonts w:ascii="Arial" w:hAnsi="Arial" w:cs="Arial"/>
          <w:sz w:val="20"/>
          <w:szCs w:val="20"/>
        </w:rPr>
        <w:t>Zpracovatel</w:t>
      </w:r>
      <w:r w:rsidRPr="008F6FB4">
        <w:rPr>
          <w:rFonts w:ascii="Arial" w:hAnsi="Arial" w:cs="Arial"/>
          <w:sz w:val="20"/>
          <w:szCs w:val="20"/>
        </w:rPr>
        <w:t>i zaplatit.</w:t>
      </w:r>
    </w:p>
    <w:p w14:paraId="7A761AE2" w14:textId="77777777" w:rsidR="00E15E1C"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V případě ukončení platnosti této Smlouvy před uplynutím doby, na níž byla sjednána, může </w:t>
      </w:r>
      <w:r>
        <w:rPr>
          <w:rFonts w:ascii="Arial" w:hAnsi="Arial" w:cs="Arial"/>
          <w:sz w:val="20"/>
          <w:szCs w:val="20"/>
        </w:rPr>
        <w:t>Objednatel</w:t>
      </w:r>
      <w:r w:rsidRPr="008F6FB4">
        <w:rPr>
          <w:rFonts w:ascii="Arial" w:hAnsi="Arial" w:cs="Arial"/>
          <w:sz w:val="20"/>
          <w:szCs w:val="20"/>
        </w:rPr>
        <w:t xml:space="preserve"> požadovat, že určité dílčí plnění nebude dokončeno nebo že se s jeho plněním nezapočne. </w:t>
      </w:r>
      <w:r>
        <w:rPr>
          <w:rFonts w:ascii="Arial" w:hAnsi="Arial" w:cs="Arial"/>
          <w:sz w:val="20"/>
          <w:szCs w:val="20"/>
        </w:rPr>
        <w:t>Objednatel</w:t>
      </w:r>
      <w:r w:rsidRPr="008F6FB4">
        <w:rPr>
          <w:rFonts w:ascii="Arial" w:hAnsi="Arial" w:cs="Arial"/>
          <w:sz w:val="20"/>
          <w:szCs w:val="20"/>
        </w:rPr>
        <w:t xml:space="preserve"> v takovém případě uhradí </w:t>
      </w:r>
      <w:r>
        <w:rPr>
          <w:rFonts w:ascii="Arial" w:hAnsi="Arial" w:cs="Arial"/>
          <w:sz w:val="20"/>
          <w:szCs w:val="20"/>
        </w:rPr>
        <w:t>Zpracovatel</w:t>
      </w:r>
      <w:r w:rsidRPr="008F6FB4">
        <w:rPr>
          <w:rFonts w:ascii="Arial" w:hAnsi="Arial" w:cs="Arial"/>
          <w:sz w:val="20"/>
          <w:szCs w:val="20"/>
        </w:rPr>
        <w:t xml:space="preserve">i náklady vzniklé v souvislosti se započatým plněním a jeho předčasným ukončením, za předpokladu, že takové náklady byly </w:t>
      </w:r>
      <w:r>
        <w:rPr>
          <w:rFonts w:ascii="Arial" w:hAnsi="Arial" w:cs="Arial"/>
          <w:sz w:val="20"/>
          <w:szCs w:val="20"/>
        </w:rPr>
        <w:t>Zpracovatel</w:t>
      </w:r>
      <w:r w:rsidRPr="008F6FB4">
        <w:rPr>
          <w:rFonts w:ascii="Arial" w:hAnsi="Arial" w:cs="Arial"/>
          <w:sz w:val="20"/>
          <w:szCs w:val="20"/>
        </w:rPr>
        <w:t xml:space="preserve">em vynaloženy v souladu s touto Smlouvou a že budou </w:t>
      </w:r>
      <w:r>
        <w:rPr>
          <w:rFonts w:ascii="Arial" w:hAnsi="Arial" w:cs="Arial"/>
          <w:sz w:val="20"/>
          <w:szCs w:val="20"/>
        </w:rPr>
        <w:t>Zpracovatel</w:t>
      </w:r>
      <w:r w:rsidRPr="008F6FB4">
        <w:rPr>
          <w:rFonts w:ascii="Arial" w:hAnsi="Arial" w:cs="Arial"/>
          <w:sz w:val="20"/>
          <w:szCs w:val="20"/>
        </w:rPr>
        <w:t xml:space="preserve">em </w:t>
      </w:r>
      <w:r>
        <w:rPr>
          <w:rFonts w:ascii="Arial" w:hAnsi="Arial" w:cs="Arial"/>
          <w:sz w:val="20"/>
          <w:szCs w:val="20"/>
        </w:rPr>
        <w:t>Objednatel</w:t>
      </w:r>
      <w:r w:rsidRPr="008F6FB4">
        <w:rPr>
          <w:rFonts w:ascii="Arial" w:hAnsi="Arial" w:cs="Arial"/>
          <w:sz w:val="20"/>
          <w:szCs w:val="20"/>
        </w:rPr>
        <w:t xml:space="preserve">i řádně doloženy. Nárok na úhradu nákladů dle předchozí věty však </w:t>
      </w:r>
      <w:r>
        <w:rPr>
          <w:rFonts w:ascii="Arial" w:hAnsi="Arial" w:cs="Arial"/>
          <w:sz w:val="20"/>
          <w:szCs w:val="20"/>
        </w:rPr>
        <w:t>Zpracovatel</w:t>
      </w:r>
      <w:r w:rsidRPr="008F6FB4">
        <w:rPr>
          <w:rFonts w:ascii="Arial" w:hAnsi="Arial" w:cs="Arial"/>
          <w:sz w:val="20"/>
          <w:szCs w:val="20"/>
        </w:rPr>
        <w:t xml:space="preserve">i </w:t>
      </w:r>
      <w:r w:rsidRPr="008F6FB4">
        <w:rPr>
          <w:rFonts w:ascii="Arial" w:hAnsi="Arial" w:cs="Arial"/>
          <w:sz w:val="20"/>
          <w:szCs w:val="20"/>
        </w:rPr>
        <w:lastRenderedPageBreak/>
        <w:t xml:space="preserve">nevzniká v případě, že k ukončení platnosti této Smlouvy, byť ze strany </w:t>
      </w:r>
      <w:r>
        <w:rPr>
          <w:rFonts w:ascii="Arial" w:hAnsi="Arial" w:cs="Arial"/>
          <w:sz w:val="20"/>
          <w:szCs w:val="20"/>
        </w:rPr>
        <w:t>Objednatel</w:t>
      </w:r>
      <w:r w:rsidRPr="008F6FB4">
        <w:rPr>
          <w:rFonts w:ascii="Arial" w:hAnsi="Arial" w:cs="Arial"/>
          <w:sz w:val="20"/>
          <w:szCs w:val="20"/>
        </w:rPr>
        <w:t xml:space="preserve">e, došlo z důvodů stojících na straně </w:t>
      </w:r>
      <w:r>
        <w:rPr>
          <w:rFonts w:ascii="Arial" w:hAnsi="Arial" w:cs="Arial"/>
          <w:sz w:val="20"/>
          <w:szCs w:val="20"/>
        </w:rPr>
        <w:t>Zpracovatel</w:t>
      </w:r>
      <w:r w:rsidRPr="008F6FB4">
        <w:rPr>
          <w:rFonts w:ascii="Arial" w:hAnsi="Arial" w:cs="Arial"/>
          <w:sz w:val="20"/>
          <w:szCs w:val="20"/>
        </w:rPr>
        <w:t>e.</w:t>
      </w:r>
    </w:p>
    <w:p w14:paraId="7574B08C" w14:textId="77777777" w:rsidR="00113EFA" w:rsidRDefault="00113EFA" w:rsidP="00113EFA">
      <w:pPr>
        <w:pStyle w:val="Odstavecseseznamem"/>
        <w:numPr>
          <w:ilvl w:val="1"/>
          <w:numId w:val="2"/>
        </w:numPr>
        <w:spacing w:after="120" w:line="280" w:lineRule="atLeast"/>
        <w:ind w:left="567" w:hanging="567"/>
        <w:contextualSpacing w:val="0"/>
        <w:jc w:val="both"/>
        <w:rPr>
          <w:rFonts w:ascii="Arial" w:hAnsi="Arial" w:cs="Arial"/>
          <w:sz w:val="20"/>
          <w:szCs w:val="20"/>
        </w:rPr>
      </w:pPr>
      <w:r w:rsidRPr="007A5BE1">
        <w:rPr>
          <w:rFonts w:ascii="Arial" w:hAnsi="Arial" w:cs="Arial"/>
          <w:sz w:val="20"/>
          <w:szCs w:val="20"/>
        </w:rPr>
        <w:t xml:space="preserve">Smluvní strany se zavazují si poskytnout v případě předčasného ukončení této Smlouvy nezbytnou součinnost </w:t>
      </w:r>
      <w:r w:rsidRPr="00404712">
        <w:rPr>
          <w:rFonts w:ascii="Arial" w:hAnsi="Arial" w:cs="Arial"/>
          <w:sz w:val="20"/>
          <w:szCs w:val="20"/>
        </w:rPr>
        <w:t>tak, aby ani jedné z nich nevznikla</w:t>
      </w:r>
      <w:r w:rsidRPr="007A5BE1">
        <w:rPr>
          <w:rFonts w:ascii="Arial" w:hAnsi="Arial" w:cs="Arial"/>
          <w:sz w:val="20"/>
          <w:szCs w:val="20"/>
        </w:rPr>
        <w:t xml:space="preserve"> škoda či újma</w:t>
      </w:r>
      <w:r>
        <w:rPr>
          <w:rFonts w:ascii="Arial" w:hAnsi="Arial" w:cs="Arial"/>
          <w:sz w:val="20"/>
          <w:szCs w:val="20"/>
        </w:rPr>
        <w:t xml:space="preserve">. </w:t>
      </w:r>
    </w:p>
    <w:p w14:paraId="1FF23914" w14:textId="77777777" w:rsidR="00E15E1C" w:rsidRPr="008F6FB4" w:rsidRDefault="00E15E1C" w:rsidP="00E15E1C">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Rozhodné právo</w:t>
      </w:r>
    </w:p>
    <w:p w14:paraId="2A847A2D"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Vztahy mezi smluvními stranami touto Smlouvou výslovně neupravené se řídí platnými a účinnými právními předpisy, zejména zákonem č. 89/2012 Sb., občanský zákoník.</w:t>
      </w:r>
    </w:p>
    <w:p w14:paraId="374FD5E2"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Spory vzniklé ze závazkových vztahů založených touto Smlouvou, budou rozhodovat věcně a</w:t>
      </w:r>
      <w:r>
        <w:rPr>
          <w:rFonts w:ascii="Arial" w:hAnsi="Arial" w:cs="Arial"/>
          <w:sz w:val="20"/>
          <w:szCs w:val="20"/>
        </w:rPr>
        <w:t> </w:t>
      </w:r>
      <w:r w:rsidRPr="008F6FB4">
        <w:rPr>
          <w:rFonts w:ascii="Arial" w:hAnsi="Arial" w:cs="Arial"/>
          <w:sz w:val="20"/>
          <w:szCs w:val="20"/>
        </w:rPr>
        <w:t xml:space="preserve">místně příslušné soudy České republiky. </w:t>
      </w:r>
    </w:p>
    <w:p w14:paraId="0CCD0829" w14:textId="77777777" w:rsidR="00E15E1C" w:rsidRPr="008F6FB4" w:rsidRDefault="00E15E1C" w:rsidP="00E15E1C">
      <w:pPr>
        <w:pStyle w:val="Nadpis1"/>
        <w:numPr>
          <w:ilvl w:val="0"/>
          <w:numId w:val="2"/>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Závěrečná ustanovení</w:t>
      </w:r>
    </w:p>
    <w:p w14:paraId="30BEC431"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21796797"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4987D2E3" w14:textId="4798BBA6"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Tato Smlouva je </w:t>
      </w:r>
      <w:r>
        <w:rPr>
          <w:rFonts w:ascii="Arial" w:hAnsi="Arial" w:cs="Arial"/>
          <w:sz w:val="20"/>
          <w:szCs w:val="20"/>
        </w:rPr>
        <w:t>uzavíraná elektronicky</w:t>
      </w:r>
      <w:r w:rsidR="00A879D8">
        <w:rPr>
          <w:rFonts w:ascii="Arial" w:hAnsi="Arial" w:cs="Arial"/>
          <w:sz w:val="20"/>
          <w:szCs w:val="20"/>
        </w:rPr>
        <w:t>,</w:t>
      </w:r>
      <w:r w:rsidR="00800E4B">
        <w:rPr>
          <w:rFonts w:ascii="Arial" w:hAnsi="Arial" w:cs="Arial"/>
          <w:sz w:val="20"/>
          <w:szCs w:val="20"/>
        </w:rPr>
        <w:t xml:space="preserve"> </w:t>
      </w:r>
      <w:r w:rsidR="00800E4B" w:rsidRPr="00800E4B">
        <w:rPr>
          <w:rFonts w:ascii="Arial" w:hAnsi="Arial" w:cs="Arial"/>
          <w:sz w:val="20"/>
          <w:szCs w:val="20"/>
        </w:rPr>
        <w:t>tj. prostřednictvím uznávaného elektronického podpisu ve smyslu zákona č. 297/2016 Sb., o službách vytvářejících důvěru pro elektronické transakce, ve znění pozdějších předpisů, opatřeného časovým razítkem</w:t>
      </w:r>
      <w:r w:rsidRPr="008F6FB4">
        <w:rPr>
          <w:rFonts w:ascii="Arial" w:hAnsi="Arial" w:cs="Arial"/>
          <w:sz w:val="20"/>
          <w:szCs w:val="20"/>
        </w:rPr>
        <w:t>.</w:t>
      </w:r>
    </w:p>
    <w:p w14:paraId="7AB22FCB"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8F6FB4">
        <w:rPr>
          <w:rFonts w:ascii="Arial" w:hAnsi="Arial" w:cs="Arial"/>
          <w:sz w:val="20"/>
          <w:szCs w:val="20"/>
        </w:rPr>
        <w:t xml:space="preserve"> podpisem této Smlouvy vzal na vědomí, že Smlouva bude uveřejněna</w:t>
      </w:r>
      <w:r>
        <w:rPr>
          <w:rFonts w:ascii="Arial" w:hAnsi="Arial" w:cs="Arial"/>
          <w:sz w:val="20"/>
          <w:szCs w:val="20"/>
        </w:rPr>
        <w:t xml:space="preserve"> na</w:t>
      </w:r>
      <w:r w:rsidRPr="008F6FB4">
        <w:rPr>
          <w:rFonts w:ascii="Arial" w:hAnsi="Arial" w:cs="Arial"/>
          <w:sz w:val="20"/>
          <w:szCs w:val="20"/>
        </w:rPr>
        <w:t xml:space="preserve"> profilu </w:t>
      </w:r>
      <w:r>
        <w:rPr>
          <w:rFonts w:ascii="Arial" w:hAnsi="Arial" w:cs="Arial"/>
          <w:sz w:val="20"/>
          <w:szCs w:val="20"/>
        </w:rPr>
        <w:t>Objednatel</w:t>
      </w:r>
      <w:r w:rsidRPr="008F6FB4">
        <w:rPr>
          <w:rFonts w:ascii="Arial" w:hAnsi="Arial" w:cs="Arial"/>
          <w:sz w:val="20"/>
          <w:szCs w:val="20"/>
        </w:rPr>
        <w:t>e a v </w:t>
      </w:r>
      <w:r>
        <w:rPr>
          <w:rFonts w:ascii="Arial" w:hAnsi="Arial" w:cs="Arial"/>
          <w:sz w:val="20"/>
          <w:szCs w:val="20"/>
        </w:rPr>
        <w:t>R</w:t>
      </w:r>
      <w:r w:rsidRPr="008F6FB4">
        <w:rPr>
          <w:rFonts w:ascii="Arial" w:hAnsi="Arial" w:cs="Arial"/>
          <w:sz w:val="20"/>
          <w:szCs w:val="20"/>
        </w:rPr>
        <w:t>egistru smluv.</w:t>
      </w:r>
    </w:p>
    <w:p w14:paraId="20E07D14" w14:textId="54AF2563"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Je-li nebo stane-li se některé ustanovení této Smlouvy neplatným či neúčinným</w:t>
      </w:r>
      <w:r w:rsidR="009D6A52">
        <w:rPr>
          <w:rFonts w:ascii="Arial" w:hAnsi="Arial" w:cs="Arial"/>
          <w:sz w:val="20"/>
          <w:szCs w:val="20"/>
        </w:rPr>
        <w:t>,</w:t>
      </w:r>
      <w:r>
        <w:rPr>
          <w:rFonts w:ascii="Arial" w:hAnsi="Arial" w:cs="Arial"/>
          <w:sz w:val="20"/>
          <w:szCs w:val="20"/>
        </w:rPr>
        <w:t xml:space="preserve"> zavazují se s</w:t>
      </w:r>
      <w:r w:rsidRPr="008F6FB4">
        <w:rPr>
          <w:rFonts w:ascii="Arial" w:hAnsi="Arial" w:cs="Arial"/>
          <w:sz w:val="20"/>
          <w:szCs w:val="20"/>
        </w:rPr>
        <w:t>mluvní strany jednat v dobré víře s cílem nahradit neplatné/neúčinné ustanovení ustanovením platným/účinným, které nejlépe odpovídá původně zamýšlenému účelu ustanovení neplatného/neúčinného.</w:t>
      </w:r>
    </w:p>
    <w:p w14:paraId="5F2B2555" w14:textId="2B4C697C"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Smluvní strany prohlašují, že tato Smlouva je projevem jejich pravé</w:t>
      </w:r>
      <w:r w:rsidR="00964F48">
        <w:rPr>
          <w:rFonts w:ascii="Arial" w:hAnsi="Arial" w:cs="Arial"/>
          <w:sz w:val="20"/>
          <w:szCs w:val="20"/>
        </w:rPr>
        <w:t>, vážné</w:t>
      </w:r>
      <w:r w:rsidRPr="008F6FB4">
        <w:rPr>
          <w:rFonts w:ascii="Arial" w:hAnsi="Arial" w:cs="Arial"/>
          <w:sz w:val="20"/>
          <w:szCs w:val="20"/>
        </w:rPr>
        <w:t xml:space="preserve"> a svobodné vůle a na důkaz dohody o všech článcích této Smlouvy </w:t>
      </w:r>
      <w:r w:rsidR="00964F48">
        <w:rPr>
          <w:rFonts w:ascii="Arial" w:hAnsi="Arial" w:cs="Arial"/>
          <w:sz w:val="20"/>
          <w:szCs w:val="20"/>
        </w:rPr>
        <w:t xml:space="preserve">a všech jejích přílohách </w:t>
      </w:r>
      <w:r w:rsidRPr="008F6FB4">
        <w:rPr>
          <w:rFonts w:ascii="Arial" w:hAnsi="Arial" w:cs="Arial"/>
          <w:sz w:val="20"/>
          <w:szCs w:val="20"/>
        </w:rPr>
        <w:t>připojují své podpisy.</w:t>
      </w:r>
    </w:p>
    <w:p w14:paraId="15440925" w14:textId="77777777" w:rsidR="00E15E1C" w:rsidRPr="008F6FB4" w:rsidRDefault="00E15E1C" w:rsidP="00E15E1C">
      <w:pPr>
        <w:pStyle w:val="Odstavecseseznamem"/>
        <w:numPr>
          <w:ilvl w:val="1"/>
          <w:numId w:val="2"/>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Nedílné součásti této Smlouvy tvoří tyto přílohy:</w:t>
      </w:r>
    </w:p>
    <w:p w14:paraId="6E1F8D0E" w14:textId="77777777" w:rsidR="00E15E1C" w:rsidRDefault="00E15E1C" w:rsidP="00E15E1C">
      <w:pPr>
        <w:tabs>
          <w:tab w:val="num" w:pos="1560"/>
        </w:tabs>
        <w:spacing w:after="120" w:line="280" w:lineRule="atLeast"/>
        <w:ind w:left="1985" w:hanging="1418"/>
        <w:jc w:val="both"/>
        <w:rPr>
          <w:rFonts w:ascii="Arial" w:hAnsi="Arial" w:cs="Arial"/>
          <w:sz w:val="20"/>
          <w:szCs w:val="20"/>
        </w:rPr>
      </w:pPr>
      <w:r w:rsidRPr="008F6FB4">
        <w:rPr>
          <w:rFonts w:ascii="Arial" w:hAnsi="Arial" w:cs="Arial"/>
          <w:sz w:val="20"/>
          <w:szCs w:val="20"/>
        </w:rPr>
        <w:t xml:space="preserve">Příloha č. 1: Specifikace předmětu plnění </w:t>
      </w:r>
    </w:p>
    <w:p w14:paraId="4B735044" w14:textId="77777777" w:rsidR="00E15E1C" w:rsidRPr="008F6FB4" w:rsidRDefault="00E15E1C" w:rsidP="00E15E1C">
      <w:pPr>
        <w:tabs>
          <w:tab w:val="num" w:pos="1560"/>
        </w:tabs>
        <w:spacing w:after="120" w:line="280" w:lineRule="atLeast"/>
        <w:ind w:left="1985" w:hanging="1418"/>
        <w:jc w:val="both"/>
        <w:rPr>
          <w:rFonts w:ascii="Arial" w:hAnsi="Arial" w:cs="Arial"/>
          <w:sz w:val="20"/>
          <w:szCs w:val="20"/>
        </w:rPr>
      </w:pPr>
      <w:r>
        <w:rPr>
          <w:rFonts w:ascii="Arial" w:hAnsi="Arial" w:cs="Arial"/>
          <w:sz w:val="20"/>
          <w:szCs w:val="20"/>
        </w:rPr>
        <w:t>Příloha č. 2: Realizační tým – jmenný seznam osob</w:t>
      </w:r>
      <w:r w:rsidRPr="008F6FB4">
        <w:rPr>
          <w:rFonts w:ascii="Arial" w:hAnsi="Arial" w:cs="Arial"/>
          <w:sz w:val="20"/>
          <w:szCs w:val="20"/>
        </w:rPr>
        <w:t xml:space="preserve"> </w:t>
      </w:r>
    </w:p>
    <w:p w14:paraId="21DB160C" w14:textId="77777777" w:rsidR="00E15E1C" w:rsidRPr="008F6FB4" w:rsidRDefault="00E15E1C" w:rsidP="00E15E1C">
      <w:pPr>
        <w:tabs>
          <w:tab w:val="num" w:pos="1560"/>
        </w:tabs>
        <w:spacing w:after="120" w:line="280" w:lineRule="atLeast"/>
        <w:ind w:left="567"/>
        <w:jc w:val="both"/>
        <w:rPr>
          <w:rFonts w:ascii="Arial" w:hAnsi="Arial" w:cs="Arial"/>
          <w:sz w:val="20"/>
          <w:szCs w:val="20"/>
        </w:rPr>
      </w:pPr>
      <w:r w:rsidRPr="008F6FB4">
        <w:rPr>
          <w:rFonts w:ascii="Arial" w:hAnsi="Arial" w:cs="Arial"/>
          <w:sz w:val="20"/>
          <w:szCs w:val="20"/>
        </w:rPr>
        <w:t xml:space="preserve">Příloha č. </w:t>
      </w:r>
      <w:r>
        <w:rPr>
          <w:rFonts w:ascii="Arial" w:hAnsi="Arial" w:cs="Arial"/>
          <w:sz w:val="20"/>
          <w:szCs w:val="20"/>
        </w:rPr>
        <w:t>3</w:t>
      </w:r>
      <w:r w:rsidRPr="008F6FB4">
        <w:rPr>
          <w:rFonts w:ascii="Arial" w:hAnsi="Arial" w:cs="Arial"/>
          <w:sz w:val="20"/>
          <w:szCs w:val="20"/>
        </w:rPr>
        <w:t xml:space="preserve">: </w:t>
      </w:r>
      <w:r>
        <w:rPr>
          <w:rFonts w:ascii="Arial" w:hAnsi="Arial" w:cs="Arial"/>
          <w:sz w:val="20"/>
          <w:szCs w:val="20"/>
        </w:rPr>
        <w:t>Seznam poddodavatelů</w:t>
      </w:r>
    </w:p>
    <w:p w14:paraId="59A93192" w14:textId="639E9C6F" w:rsidR="00E15E1C" w:rsidRPr="008F6FB4" w:rsidRDefault="00E15E1C" w:rsidP="00E15E1C">
      <w:pPr>
        <w:spacing w:line="280" w:lineRule="atLeast"/>
        <w:rPr>
          <w:rFonts w:ascii="Arial" w:hAnsi="Arial" w:cs="Arial"/>
          <w:sz w:val="20"/>
          <w:szCs w:val="20"/>
          <w:lang w:eastAsia="cs-CZ"/>
        </w:rPr>
      </w:pP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E15E1C" w:rsidRPr="008F6FB4" w14:paraId="3B16B908" w14:textId="77777777" w:rsidTr="00CB4F38">
        <w:tc>
          <w:tcPr>
            <w:tcW w:w="4181" w:type="dxa"/>
          </w:tcPr>
          <w:p w14:paraId="4ADF8C39" w14:textId="77777777" w:rsidR="00E15E1C" w:rsidRPr="008F6FB4" w:rsidRDefault="00E15E1C" w:rsidP="00CB4F38">
            <w:pPr>
              <w:spacing w:line="280" w:lineRule="atLeast"/>
              <w:jc w:val="center"/>
              <w:rPr>
                <w:rFonts w:ascii="Arial" w:hAnsi="Arial" w:cs="Arial"/>
                <w:sz w:val="20"/>
                <w:szCs w:val="20"/>
                <w:lang w:eastAsia="cs-CZ"/>
              </w:rPr>
            </w:pPr>
            <w:r>
              <w:rPr>
                <w:rFonts w:ascii="Arial" w:hAnsi="Arial" w:cs="Arial"/>
                <w:b/>
                <w:sz w:val="20"/>
                <w:szCs w:val="20"/>
                <w:lang w:eastAsia="cs-CZ"/>
              </w:rPr>
              <w:t>Zpracovatel</w:t>
            </w:r>
          </w:p>
          <w:p w14:paraId="7D134CE8" w14:textId="77777777" w:rsidR="00E15E1C" w:rsidRPr="008F6FB4" w:rsidRDefault="00E15E1C" w:rsidP="00CB4F38">
            <w:pPr>
              <w:spacing w:line="280" w:lineRule="atLeast"/>
              <w:jc w:val="center"/>
              <w:rPr>
                <w:rFonts w:ascii="Arial" w:hAnsi="Arial" w:cs="Arial"/>
                <w:sz w:val="20"/>
                <w:szCs w:val="20"/>
                <w:lang w:eastAsia="cs-CZ"/>
              </w:rPr>
            </w:pPr>
          </w:p>
          <w:p w14:paraId="687A5731" w14:textId="77777777" w:rsidR="00E15E1C" w:rsidRPr="008F6FB4" w:rsidRDefault="00E15E1C" w:rsidP="00CB4F38">
            <w:pPr>
              <w:spacing w:line="280" w:lineRule="atLeast"/>
              <w:jc w:val="center"/>
              <w:rPr>
                <w:rFonts w:ascii="Arial" w:hAnsi="Arial" w:cs="Arial"/>
                <w:sz w:val="20"/>
                <w:szCs w:val="20"/>
                <w:lang w:eastAsia="cs-CZ"/>
              </w:rPr>
            </w:pPr>
          </w:p>
          <w:p w14:paraId="386FD6D5" w14:textId="77777777" w:rsidR="00E15E1C" w:rsidRPr="008F6FB4" w:rsidRDefault="00E15E1C" w:rsidP="00CB4F38">
            <w:pPr>
              <w:spacing w:line="280" w:lineRule="atLeast"/>
              <w:jc w:val="center"/>
              <w:rPr>
                <w:rFonts w:ascii="Arial" w:hAnsi="Arial" w:cs="Arial"/>
                <w:sz w:val="20"/>
                <w:szCs w:val="20"/>
                <w:lang w:eastAsia="cs-CZ"/>
              </w:rPr>
            </w:pPr>
          </w:p>
          <w:p w14:paraId="35916FAA" w14:textId="77777777" w:rsidR="00E15E1C" w:rsidRPr="008F6FB4" w:rsidRDefault="00E15E1C" w:rsidP="00CB4F38">
            <w:pPr>
              <w:spacing w:line="280" w:lineRule="atLeast"/>
              <w:jc w:val="center"/>
              <w:rPr>
                <w:rFonts w:ascii="Arial" w:hAnsi="Arial" w:cs="Arial"/>
                <w:sz w:val="20"/>
                <w:szCs w:val="20"/>
                <w:lang w:eastAsia="cs-CZ"/>
              </w:rPr>
            </w:pPr>
          </w:p>
          <w:p w14:paraId="27758EC5" w14:textId="34AECA35" w:rsidR="00E15E1C" w:rsidRPr="008F6FB4" w:rsidRDefault="00E15E1C" w:rsidP="00CB4F38">
            <w:pPr>
              <w:spacing w:line="280" w:lineRule="atLeast"/>
              <w:jc w:val="center"/>
              <w:rPr>
                <w:rFonts w:ascii="Arial" w:hAnsi="Arial" w:cs="Arial"/>
                <w:sz w:val="20"/>
                <w:szCs w:val="20"/>
                <w:lang w:eastAsia="cs-CZ"/>
              </w:rPr>
            </w:pPr>
            <w:r w:rsidRPr="008F6FB4">
              <w:rPr>
                <w:rFonts w:ascii="Arial" w:hAnsi="Arial" w:cs="Arial"/>
                <w:sz w:val="20"/>
                <w:szCs w:val="20"/>
                <w:lang w:eastAsia="cs-CZ"/>
              </w:rPr>
              <w:t>V</w:t>
            </w:r>
            <w:r w:rsidR="009A67EE">
              <w:rPr>
                <w:rFonts w:ascii="Arial" w:hAnsi="Arial" w:cs="Arial"/>
                <w:sz w:val="20"/>
                <w:szCs w:val="20"/>
                <w:lang w:eastAsia="cs-CZ"/>
              </w:rPr>
              <w:t> České Lípě</w:t>
            </w:r>
            <w:r w:rsidRPr="008F6FB4">
              <w:rPr>
                <w:rFonts w:ascii="Arial" w:hAnsi="Arial" w:cs="Arial"/>
                <w:sz w:val="20"/>
                <w:szCs w:val="20"/>
                <w:lang w:eastAsia="cs-CZ"/>
              </w:rPr>
              <w:t xml:space="preserve"> dne </w:t>
            </w:r>
            <w:r>
              <w:rPr>
                <w:rFonts w:ascii="Arial" w:hAnsi="Arial" w:cs="Arial"/>
                <w:sz w:val="20"/>
                <w:szCs w:val="20"/>
                <w:lang w:eastAsia="cs-CZ"/>
              </w:rPr>
              <w:t>dle el. podpisu</w:t>
            </w:r>
          </w:p>
          <w:p w14:paraId="63F2F661" w14:textId="77777777" w:rsidR="00E15E1C" w:rsidRDefault="00E15E1C" w:rsidP="00CB4F38">
            <w:pPr>
              <w:spacing w:line="280" w:lineRule="atLeast"/>
              <w:jc w:val="center"/>
              <w:rPr>
                <w:rFonts w:ascii="Arial" w:hAnsi="Arial" w:cs="Arial"/>
                <w:sz w:val="20"/>
                <w:szCs w:val="20"/>
                <w:lang w:eastAsia="cs-CZ"/>
              </w:rPr>
            </w:pPr>
          </w:p>
          <w:p w14:paraId="7AE2C6C5" w14:textId="77777777" w:rsidR="00E15E1C" w:rsidRDefault="00E15E1C" w:rsidP="00CB4F38">
            <w:pPr>
              <w:spacing w:line="280" w:lineRule="atLeast"/>
              <w:jc w:val="center"/>
              <w:rPr>
                <w:rFonts w:ascii="Arial" w:hAnsi="Arial" w:cs="Arial"/>
                <w:sz w:val="20"/>
                <w:szCs w:val="20"/>
                <w:lang w:eastAsia="cs-CZ"/>
              </w:rPr>
            </w:pPr>
          </w:p>
          <w:p w14:paraId="68F0641B" w14:textId="77777777" w:rsidR="00E15E1C" w:rsidRPr="008F6FB4" w:rsidRDefault="00E15E1C" w:rsidP="00CB4F38">
            <w:pPr>
              <w:spacing w:line="280" w:lineRule="atLeast"/>
              <w:jc w:val="center"/>
              <w:rPr>
                <w:rFonts w:ascii="Arial" w:hAnsi="Arial" w:cs="Arial"/>
                <w:sz w:val="20"/>
                <w:szCs w:val="20"/>
                <w:lang w:eastAsia="cs-CZ"/>
              </w:rPr>
            </w:pPr>
          </w:p>
          <w:p w14:paraId="59550031" w14:textId="7C0B7C44" w:rsidR="004A4C9F" w:rsidRPr="004A4C9F" w:rsidRDefault="00E15E1C" w:rsidP="00CB4F38">
            <w:pPr>
              <w:spacing w:line="280" w:lineRule="atLeast"/>
              <w:jc w:val="center"/>
              <w:rPr>
                <w:rFonts w:ascii="Arial" w:hAnsi="Arial" w:cs="Arial"/>
                <w:sz w:val="20"/>
                <w:szCs w:val="20"/>
              </w:rPr>
            </w:pPr>
            <w:r>
              <w:rPr>
                <w:rFonts w:ascii="Arial" w:hAnsi="Arial" w:cs="Arial"/>
                <w:sz w:val="22"/>
                <w:szCs w:val="22"/>
              </w:rPr>
              <w:t>_____________________________</w:t>
            </w:r>
            <w:r>
              <w:rPr>
                <w:rFonts w:ascii="Arial" w:hAnsi="Arial" w:cs="Arial"/>
                <w:sz w:val="22"/>
                <w:szCs w:val="22"/>
              </w:rPr>
              <w:br/>
            </w:r>
            <w:r w:rsidR="005B0FF7" w:rsidRPr="001E74B4">
              <w:rPr>
                <w:rFonts w:cs="Arial"/>
                <w:i/>
                <w:sz w:val="20"/>
                <w:shd w:val="clear" w:color="auto" w:fill="000000"/>
              </w:rPr>
              <w:t>neveřejný údaj</w:t>
            </w:r>
          </w:p>
          <w:p w14:paraId="0FEFBFDB" w14:textId="2D957277" w:rsidR="00E15E1C" w:rsidRPr="008F6FB4" w:rsidRDefault="009A67EE" w:rsidP="00CB4F38">
            <w:pPr>
              <w:spacing w:line="280" w:lineRule="atLeast"/>
              <w:jc w:val="center"/>
              <w:rPr>
                <w:rFonts w:ascii="Arial" w:hAnsi="Arial" w:cs="Arial"/>
                <w:sz w:val="20"/>
                <w:szCs w:val="20"/>
                <w:lang w:eastAsia="cs-CZ"/>
              </w:rPr>
            </w:pPr>
            <w:proofErr w:type="spellStart"/>
            <w:r w:rsidRPr="004A4C9F">
              <w:rPr>
                <w:rFonts w:ascii="Arial" w:hAnsi="Arial" w:cs="Arial"/>
                <w:sz w:val="20"/>
                <w:szCs w:val="20"/>
              </w:rPr>
              <w:t>Inboox</w:t>
            </w:r>
            <w:proofErr w:type="spellEnd"/>
            <w:r w:rsidRPr="004A4C9F">
              <w:rPr>
                <w:rFonts w:ascii="Arial" w:hAnsi="Arial" w:cs="Arial"/>
                <w:sz w:val="20"/>
                <w:szCs w:val="20"/>
              </w:rPr>
              <w:t xml:space="preserve"> CZ s.r.o.</w:t>
            </w:r>
          </w:p>
          <w:p w14:paraId="7B9FE1E3" w14:textId="77777777" w:rsidR="00E15E1C" w:rsidRPr="008F6FB4" w:rsidRDefault="00E15E1C" w:rsidP="00CB4F38">
            <w:pPr>
              <w:spacing w:line="280" w:lineRule="atLeast"/>
              <w:rPr>
                <w:rFonts w:ascii="Arial" w:hAnsi="Arial" w:cs="Arial"/>
                <w:sz w:val="20"/>
                <w:szCs w:val="20"/>
                <w:lang w:eastAsia="cs-CZ"/>
              </w:rPr>
            </w:pPr>
          </w:p>
          <w:p w14:paraId="3FA9BD8C" w14:textId="77777777" w:rsidR="00E15E1C" w:rsidRDefault="00E15E1C" w:rsidP="00CB4F38">
            <w:pPr>
              <w:spacing w:line="280" w:lineRule="atLeast"/>
              <w:rPr>
                <w:rFonts w:ascii="Arial" w:hAnsi="Arial" w:cs="Arial"/>
                <w:sz w:val="20"/>
                <w:szCs w:val="20"/>
                <w:lang w:eastAsia="cs-CZ"/>
              </w:rPr>
            </w:pPr>
          </w:p>
          <w:p w14:paraId="6DD975E7" w14:textId="77777777" w:rsidR="00E15E1C" w:rsidRPr="008F6FB4" w:rsidRDefault="00E15E1C" w:rsidP="00CB4F38">
            <w:pPr>
              <w:spacing w:line="280" w:lineRule="atLeast"/>
              <w:rPr>
                <w:rFonts w:ascii="Arial" w:hAnsi="Arial" w:cs="Arial"/>
                <w:sz w:val="20"/>
                <w:szCs w:val="20"/>
                <w:lang w:eastAsia="cs-CZ"/>
              </w:rPr>
            </w:pPr>
          </w:p>
        </w:tc>
        <w:tc>
          <w:tcPr>
            <w:tcW w:w="4873" w:type="dxa"/>
          </w:tcPr>
          <w:p w14:paraId="4A8D1B26" w14:textId="77777777" w:rsidR="00E15E1C" w:rsidRPr="008F6FB4" w:rsidRDefault="00E15E1C" w:rsidP="00CB4F38">
            <w:pPr>
              <w:spacing w:line="280" w:lineRule="atLeast"/>
              <w:jc w:val="center"/>
              <w:rPr>
                <w:rFonts w:ascii="Arial" w:hAnsi="Arial" w:cs="Arial"/>
                <w:sz w:val="20"/>
                <w:szCs w:val="20"/>
                <w:lang w:eastAsia="cs-CZ"/>
              </w:rPr>
            </w:pPr>
            <w:r>
              <w:rPr>
                <w:rFonts w:ascii="Arial" w:hAnsi="Arial" w:cs="Arial"/>
                <w:b/>
                <w:sz w:val="20"/>
                <w:szCs w:val="20"/>
                <w:lang w:eastAsia="cs-CZ"/>
              </w:rPr>
              <w:lastRenderedPageBreak/>
              <w:t>Objednatel</w:t>
            </w:r>
          </w:p>
          <w:p w14:paraId="225760F1" w14:textId="77777777" w:rsidR="00E15E1C" w:rsidRPr="008F6FB4" w:rsidRDefault="00E15E1C" w:rsidP="00CB4F38">
            <w:pPr>
              <w:spacing w:line="280" w:lineRule="atLeast"/>
              <w:jc w:val="center"/>
              <w:rPr>
                <w:rFonts w:ascii="Arial" w:hAnsi="Arial" w:cs="Arial"/>
                <w:sz w:val="20"/>
                <w:szCs w:val="20"/>
                <w:lang w:eastAsia="cs-CZ"/>
              </w:rPr>
            </w:pPr>
          </w:p>
          <w:p w14:paraId="0D2EB2C1" w14:textId="77777777" w:rsidR="00E15E1C" w:rsidRPr="008F6FB4" w:rsidRDefault="00E15E1C" w:rsidP="00CB4F38">
            <w:pPr>
              <w:spacing w:line="280" w:lineRule="atLeast"/>
              <w:jc w:val="center"/>
              <w:rPr>
                <w:rFonts w:ascii="Arial" w:hAnsi="Arial" w:cs="Arial"/>
                <w:sz w:val="20"/>
                <w:szCs w:val="20"/>
                <w:lang w:eastAsia="cs-CZ"/>
              </w:rPr>
            </w:pPr>
          </w:p>
          <w:p w14:paraId="538C483D" w14:textId="77777777" w:rsidR="00E15E1C" w:rsidRPr="008F6FB4" w:rsidRDefault="00E15E1C" w:rsidP="00CB4F38">
            <w:pPr>
              <w:spacing w:line="280" w:lineRule="atLeast"/>
              <w:jc w:val="center"/>
              <w:rPr>
                <w:rFonts w:ascii="Arial" w:hAnsi="Arial" w:cs="Arial"/>
                <w:sz w:val="20"/>
                <w:szCs w:val="20"/>
                <w:lang w:eastAsia="cs-CZ"/>
              </w:rPr>
            </w:pPr>
          </w:p>
          <w:p w14:paraId="47BC39DB" w14:textId="77777777" w:rsidR="00E15E1C" w:rsidRPr="008F6FB4" w:rsidRDefault="00E15E1C" w:rsidP="00CB4F38">
            <w:pPr>
              <w:spacing w:line="280" w:lineRule="atLeast"/>
              <w:jc w:val="center"/>
              <w:rPr>
                <w:rFonts w:ascii="Arial" w:hAnsi="Arial" w:cs="Arial"/>
                <w:sz w:val="20"/>
                <w:szCs w:val="20"/>
                <w:lang w:eastAsia="cs-CZ"/>
              </w:rPr>
            </w:pPr>
          </w:p>
          <w:p w14:paraId="1B045D67" w14:textId="21CCE0A6" w:rsidR="00E15E1C" w:rsidRPr="008F6FB4" w:rsidRDefault="00E15E1C" w:rsidP="00CB4F38">
            <w:pPr>
              <w:spacing w:line="280" w:lineRule="atLeast"/>
              <w:jc w:val="center"/>
              <w:rPr>
                <w:rFonts w:ascii="Arial" w:hAnsi="Arial" w:cs="Arial"/>
                <w:sz w:val="20"/>
                <w:szCs w:val="20"/>
                <w:lang w:eastAsia="cs-CZ"/>
              </w:rPr>
            </w:pPr>
            <w:r w:rsidRPr="008F6FB4">
              <w:rPr>
                <w:rFonts w:ascii="Arial" w:hAnsi="Arial" w:cs="Arial"/>
                <w:sz w:val="20"/>
                <w:szCs w:val="20"/>
                <w:lang w:eastAsia="cs-CZ"/>
              </w:rPr>
              <w:t xml:space="preserve">V Praze dne </w:t>
            </w:r>
            <w:bookmarkStart w:id="3" w:name="_GoBack"/>
            <w:bookmarkEnd w:id="3"/>
            <w:r w:rsidR="00D53119">
              <w:rPr>
                <w:rFonts w:ascii="Arial" w:hAnsi="Arial" w:cs="Arial"/>
                <w:sz w:val="20"/>
                <w:szCs w:val="20"/>
                <w:lang w:eastAsia="cs-CZ"/>
              </w:rPr>
              <w:t>10. 3. 2021</w:t>
            </w:r>
          </w:p>
          <w:p w14:paraId="117FFFE7" w14:textId="77777777" w:rsidR="00E15E1C" w:rsidRPr="008F6FB4" w:rsidRDefault="00E15E1C" w:rsidP="00CB4F38">
            <w:pPr>
              <w:spacing w:line="280" w:lineRule="atLeast"/>
              <w:jc w:val="center"/>
              <w:rPr>
                <w:rFonts w:ascii="Arial" w:hAnsi="Arial" w:cs="Arial"/>
                <w:sz w:val="20"/>
                <w:szCs w:val="20"/>
                <w:lang w:eastAsia="cs-CZ"/>
              </w:rPr>
            </w:pPr>
          </w:p>
          <w:p w14:paraId="7688FF55" w14:textId="77777777" w:rsidR="00E15E1C" w:rsidRDefault="00E15E1C" w:rsidP="00CB4F38">
            <w:pPr>
              <w:spacing w:line="280" w:lineRule="atLeast"/>
              <w:jc w:val="center"/>
              <w:rPr>
                <w:rFonts w:ascii="Arial" w:eastAsia="Calibri" w:hAnsi="Arial" w:cs="Arial"/>
                <w:sz w:val="20"/>
                <w:szCs w:val="20"/>
              </w:rPr>
            </w:pPr>
          </w:p>
          <w:p w14:paraId="00B8457C" w14:textId="77777777" w:rsidR="00E15E1C" w:rsidRDefault="00E15E1C" w:rsidP="00CB4F38">
            <w:pPr>
              <w:spacing w:line="280" w:lineRule="atLeast"/>
              <w:jc w:val="center"/>
              <w:rPr>
                <w:rFonts w:ascii="Arial" w:eastAsia="Calibri" w:hAnsi="Arial" w:cs="Arial"/>
                <w:sz w:val="20"/>
                <w:szCs w:val="20"/>
              </w:rPr>
            </w:pPr>
          </w:p>
          <w:p w14:paraId="384E6536" w14:textId="77777777" w:rsidR="00E15E1C" w:rsidRPr="00D13BEB" w:rsidRDefault="00E15E1C" w:rsidP="00CB4F38">
            <w:pPr>
              <w:spacing w:line="280" w:lineRule="atLeast"/>
              <w:jc w:val="center"/>
              <w:rPr>
                <w:rFonts w:ascii="Arial" w:eastAsia="Calibri" w:hAnsi="Arial" w:cs="Arial"/>
                <w:sz w:val="20"/>
                <w:szCs w:val="20"/>
              </w:rPr>
            </w:pPr>
            <w:r w:rsidRPr="00D13BEB">
              <w:rPr>
                <w:rFonts w:ascii="Arial" w:eastAsia="Calibri" w:hAnsi="Arial" w:cs="Arial"/>
                <w:sz w:val="20"/>
                <w:szCs w:val="20"/>
              </w:rPr>
              <w:t>_________________________</w:t>
            </w:r>
          </w:p>
          <w:p w14:paraId="328DA72E" w14:textId="77777777" w:rsidR="00E15E1C" w:rsidRPr="00D13BEB" w:rsidRDefault="00E15E1C" w:rsidP="00CB4F38">
            <w:pPr>
              <w:spacing w:line="280" w:lineRule="atLeast"/>
              <w:jc w:val="center"/>
              <w:rPr>
                <w:rFonts w:ascii="Arial" w:eastAsia="Calibri" w:hAnsi="Arial" w:cs="Arial"/>
                <w:sz w:val="20"/>
                <w:szCs w:val="20"/>
              </w:rPr>
            </w:pPr>
            <w:r w:rsidRPr="00D13BEB">
              <w:rPr>
                <w:rFonts w:ascii="Arial" w:eastAsia="Calibri" w:hAnsi="Arial" w:cs="Arial"/>
                <w:sz w:val="20"/>
                <w:szCs w:val="20"/>
              </w:rPr>
              <w:t xml:space="preserve">Česká republika – Ministerstvo práce </w:t>
            </w:r>
            <w:r>
              <w:rPr>
                <w:rFonts w:ascii="Arial" w:eastAsia="Calibri" w:hAnsi="Arial" w:cs="Arial"/>
                <w:sz w:val="20"/>
                <w:szCs w:val="20"/>
              </w:rPr>
              <w:br/>
            </w:r>
            <w:r w:rsidRPr="00D13BEB">
              <w:rPr>
                <w:rFonts w:ascii="Arial" w:eastAsia="Calibri" w:hAnsi="Arial" w:cs="Arial"/>
                <w:sz w:val="20"/>
                <w:szCs w:val="20"/>
              </w:rPr>
              <w:t>a sociálních věcí</w:t>
            </w:r>
          </w:p>
          <w:p w14:paraId="7E983238" w14:textId="77777777" w:rsidR="001140AF" w:rsidRDefault="001140AF" w:rsidP="00CB4F38">
            <w:pPr>
              <w:spacing w:line="280" w:lineRule="atLeast"/>
              <w:jc w:val="center"/>
              <w:rPr>
                <w:rFonts w:ascii="Arial" w:eastAsia="Calibri" w:hAnsi="Arial" w:cs="Arial"/>
                <w:sz w:val="20"/>
                <w:szCs w:val="20"/>
              </w:rPr>
            </w:pPr>
            <w:r w:rsidRPr="001E74B4">
              <w:rPr>
                <w:rFonts w:cs="Arial"/>
                <w:i/>
                <w:sz w:val="20"/>
                <w:shd w:val="clear" w:color="auto" w:fill="000000"/>
              </w:rPr>
              <w:t>neveřejný údaj</w:t>
            </w:r>
            <w:r w:rsidRPr="00DA6CC1">
              <w:rPr>
                <w:rFonts w:ascii="Arial" w:eastAsia="Calibri" w:hAnsi="Arial" w:cs="Arial"/>
                <w:sz w:val="20"/>
                <w:szCs w:val="20"/>
              </w:rPr>
              <w:t xml:space="preserve"> </w:t>
            </w:r>
          </w:p>
          <w:p w14:paraId="3B505710" w14:textId="1A1DA6E4" w:rsidR="00E15E1C" w:rsidRPr="008F6FB4" w:rsidRDefault="00E15E1C" w:rsidP="00CB4F38">
            <w:pPr>
              <w:spacing w:line="280" w:lineRule="atLeast"/>
              <w:jc w:val="center"/>
              <w:rPr>
                <w:rFonts w:ascii="Arial" w:hAnsi="Arial" w:cs="Arial"/>
                <w:sz w:val="20"/>
                <w:szCs w:val="20"/>
                <w:lang w:eastAsia="cs-CZ"/>
              </w:rPr>
            </w:pPr>
            <w:r w:rsidRPr="00DA6CC1">
              <w:rPr>
                <w:rFonts w:ascii="Arial" w:eastAsia="Calibri" w:hAnsi="Arial" w:cs="Arial"/>
                <w:sz w:val="20"/>
                <w:szCs w:val="20"/>
              </w:rPr>
              <w:t xml:space="preserve">ředitelka odboru </w:t>
            </w:r>
            <w:r>
              <w:rPr>
                <w:rFonts w:ascii="Arial" w:eastAsia="Calibri" w:hAnsi="Arial" w:cs="Arial"/>
                <w:sz w:val="20"/>
                <w:szCs w:val="20"/>
              </w:rPr>
              <w:t>řízení projektů</w:t>
            </w:r>
          </w:p>
          <w:p w14:paraId="7DA6D25B" w14:textId="77777777" w:rsidR="00E15E1C" w:rsidRDefault="00E15E1C" w:rsidP="00CB4F38">
            <w:pPr>
              <w:spacing w:line="280" w:lineRule="atLeast"/>
              <w:rPr>
                <w:rFonts w:ascii="Arial" w:hAnsi="Arial" w:cs="Arial"/>
                <w:sz w:val="20"/>
                <w:szCs w:val="20"/>
                <w:lang w:eastAsia="cs-CZ"/>
              </w:rPr>
            </w:pPr>
          </w:p>
          <w:p w14:paraId="03E0DFC7" w14:textId="77777777" w:rsidR="00E15E1C" w:rsidRDefault="00E15E1C" w:rsidP="00CB4F38">
            <w:pPr>
              <w:spacing w:line="280" w:lineRule="atLeast"/>
              <w:jc w:val="right"/>
              <w:rPr>
                <w:rFonts w:ascii="Arial" w:hAnsi="Arial" w:cs="Arial"/>
                <w:sz w:val="20"/>
                <w:szCs w:val="20"/>
                <w:lang w:eastAsia="cs-CZ"/>
              </w:rPr>
            </w:pPr>
          </w:p>
          <w:p w14:paraId="64F58C5D" w14:textId="77777777" w:rsidR="00E15E1C" w:rsidRPr="008F6FB4" w:rsidRDefault="00E15E1C" w:rsidP="00CB4F38">
            <w:pPr>
              <w:spacing w:line="280" w:lineRule="atLeast"/>
              <w:rPr>
                <w:rFonts w:ascii="Arial" w:hAnsi="Arial" w:cs="Arial"/>
                <w:sz w:val="20"/>
                <w:szCs w:val="20"/>
                <w:lang w:eastAsia="cs-CZ"/>
              </w:rPr>
            </w:pPr>
          </w:p>
        </w:tc>
      </w:tr>
    </w:tbl>
    <w:p w14:paraId="5BDB8F6F" w14:textId="4D2210FB" w:rsidR="009D6A52" w:rsidRDefault="00E15E1C" w:rsidP="009D6A52">
      <w:pPr>
        <w:rPr>
          <w:rFonts w:ascii="Arial" w:hAnsi="Arial" w:cs="Arial"/>
          <w:b/>
          <w:sz w:val="32"/>
          <w:szCs w:val="32"/>
        </w:rPr>
      </w:pPr>
      <w:r>
        <w:lastRenderedPageBreak/>
        <w:br w:type="page"/>
      </w:r>
    </w:p>
    <w:p w14:paraId="29946618" w14:textId="77777777" w:rsidR="009D6A52" w:rsidRDefault="009D6A52" w:rsidP="00E15E1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32"/>
          <w:szCs w:val="32"/>
        </w:rPr>
      </w:pPr>
      <w:r>
        <w:rPr>
          <w:rFonts w:ascii="Arial" w:hAnsi="Arial" w:cs="Arial"/>
          <w:b/>
          <w:sz w:val="32"/>
          <w:szCs w:val="32"/>
        </w:rPr>
        <w:lastRenderedPageBreak/>
        <w:t>Příloha č. 1</w:t>
      </w:r>
    </w:p>
    <w:p w14:paraId="08189C3F" w14:textId="221F65E2" w:rsidR="00E15E1C" w:rsidRPr="00083680" w:rsidRDefault="00E15E1C" w:rsidP="00E15E1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32"/>
          <w:szCs w:val="32"/>
        </w:rPr>
      </w:pPr>
      <w:r w:rsidRPr="006E7BB0">
        <w:rPr>
          <w:rFonts w:ascii="Arial" w:hAnsi="Arial" w:cs="Arial"/>
          <w:b/>
          <w:sz w:val="32"/>
          <w:szCs w:val="32"/>
        </w:rPr>
        <w:t>Specifikace předmětu plnění</w:t>
      </w:r>
    </w:p>
    <w:p w14:paraId="332ECAE5" w14:textId="77777777" w:rsidR="00E15E1C" w:rsidRPr="00083680" w:rsidRDefault="00E15E1C" w:rsidP="00E15E1C">
      <w:pPr>
        <w:ind w:right="-311"/>
        <w:jc w:val="both"/>
        <w:rPr>
          <w:rFonts w:ascii="Arial" w:hAnsi="Arial" w:cs="Arial"/>
          <w:sz w:val="20"/>
          <w:szCs w:val="20"/>
        </w:rPr>
      </w:pPr>
    </w:p>
    <w:p w14:paraId="69B99CDF" w14:textId="77777777" w:rsidR="00E15E1C" w:rsidRPr="000F389F" w:rsidRDefault="00E15E1C" w:rsidP="00800E4B">
      <w:pPr>
        <w:pStyle w:val="Tabulka-normln"/>
        <w:spacing w:after="0" w:line="280" w:lineRule="atLeast"/>
        <w:ind w:left="0"/>
      </w:pPr>
      <w:r w:rsidRPr="000F389F">
        <w:t>Předmětem plnění veřejné zakázky je zpracování Srovnávací studie rodinné politiky v krajích ČR (dále jen „Studie“), která bude věcně navazovat na Analýzu úrovně a fungování opatření v</w:t>
      </w:r>
      <w:r>
        <w:t> </w:t>
      </w:r>
      <w:r w:rsidRPr="000F389F">
        <w:t>oblasti rodinné politiky a sladění pracovního a rodinného života v krajích ČR (dále jen „Analýza“</w:t>
      </w:r>
      <w:r w:rsidRPr="000F389F">
        <w:rPr>
          <w:rStyle w:val="Znakapoznpodarou"/>
        </w:rPr>
        <w:footnoteReference w:id="1"/>
      </w:r>
      <w:r w:rsidRPr="000F389F">
        <w:t>), konkrétně na její dílčí a finální výstupy. Cílem Studie je komparace oblasti rodinné politiky a</w:t>
      </w:r>
      <w:r>
        <w:t> </w:t>
      </w:r>
      <w:r w:rsidRPr="000F389F">
        <w:t>slaďování rodinného a pracovního života v jednotlivých krajích ČR.</w:t>
      </w:r>
    </w:p>
    <w:p w14:paraId="10C4169E" w14:textId="77777777" w:rsidR="00E15E1C" w:rsidRPr="000F389F" w:rsidRDefault="00E15E1C" w:rsidP="00800E4B">
      <w:pPr>
        <w:pStyle w:val="Tabulka-normln"/>
        <w:spacing w:after="0" w:line="280" w:lineRule="atLeast"/>
        <w:ind w:left="0"/>
      </w:pPr>
      <w:r w:rsidRPr="000F389F">
        <w:t>Studie bude obsahovat srovnání řešení problematiky rodinné politiky ve všech krajích ČR, srovnání postojů a potřeb klíčových aktérů v jednotlivých krajích ČR a dále představí příklady dobré praxe. Na základě příkladů dobré praxe a aktuálních zjištění budou formulována doporučení pro zlepšení nastavení rodinné politiky a slaďování rodinného a pracovního života.</w:t>
      </w:r>
    </w:p>
    <w:p w14:paraId="4DA46BB0" w14:textId="5C2CBB1B" w:rsidR="00E15E1C" w:rsidRPr="000F389F" w:rsidRDefault="00E15E1C" w:rsidP="00800E4B">
      <w:pPr>
        <w:pStyle w:val="Tabulka-normln"/>
        <w:spacing w:after="0" w:line="280" w:lineRule="atLeast"/>
        <w:ind w:left="0"/>
      </w:pPr>
      <w:r w:rsidRPr="000F389F">
        <w:t xml:space="preserve">Pro vypracování Studie budou využita statistická data z oblasti rodinné politiky, shromážděná projektovým týmem Krajské rodinné politiky za období 2016 až </w:t>
      </w:r>
      <w:r w:rsidRPr="00EC6423">
        <w:t>2018 v rámci přípravy podkladů pro účely Analýzy,</w:t>
      </w:r>
      <w:r w:rsidRPr="000F389F">
        <w:t xml:space="preserve"> částečně 2019 a aktualizovaná </w:t>
      </w:r>
      <w:r>
        <w:t>zpracovatelem</w:t>
      </w:r>
      <w:r w:rsidRPr="000F389F">
        <w:t xml:space="preserve"> do období roku 2020. Významným zdrojem informací budou také </w:t>
      </w:r>
      <w:r>
        <w:t xml:space="preserve">další </w:t>
      </w:r>
      <w:r w:rsidRPr="000F389F">
        <w:t>dílčí výs</w:t>
      </w:r>
      <w:r>
        <w:t>tupy</w:t>
      </w:r>
      <w:r w:rsidRPr="000F389F">
        <w:t xml:space="preserve"> Analýzy</w:t>
      </w:r>
      <w:r>
        <w:t xml:space="preserve"> a finální výstupy Analýzy</w:t>
      </w:r>
      <w:r w:rsidRPr="000F389F">
        <w:t xml:space="preserve">, které budou </w:t>
      </w:r>
      <w:r w:rsidR="00E2129E">
        <w:t>Z</w:t>
      </w:r>
      <w:r>
        <w:t>pracovateli</w:t>
      </w:r>
      <w:r w:rsidRPr="000F389F">
        <w:t xml:space="preserve"> rovněž poskytnuty.</w:t>
      </w:r>
    </w:p>
    <w:p w14:paraId="37C412EF" w14:textId="77777777" w:rsidR="00E15E1C" w:rsidRPr="000F389F" w:rsidRDefault="00E15E1C" w:rsidP="00800E4B">
      <w:pPr>
        <w:pStyle w:val="Tabulka-normln"/>
        <w:spacing w:after="0" w:line="280" w:lineRule="atLeast"/>
        <w:ind w:left="0"/>
      </w:pPr>
      <w:r w:rsidRPr="000F389F">
        <w:t>Odborný garant KA 4 a KA 5 zajistí odbornou spolupráci s vítězným výzkumným subjektem a</w:t>
      </w:r>
      <w:r>
        <w:t> </w:t>
      </w:r>
      <w:r w:rsidRPr="000F389F">
        <w:t>veškeré další věcné náležitosti spojené s provedením této Studie.</w:t>
      </w:r>
    </w:p>
    <w:p w14:paraId="7817260D" w14:textId="1E466007" w:rsidR="00E15E1C" w:rsidRPr="000F389F" w:rsidRDefault="00E15E1C" w:rsidP="00800E4B">
      <w:pPr>
        <w:pStyle w:val="Tabulka-normln"/>
        <w:spacing w:before="480" w:after="0" w:line="280" w:lineRule="atLeast"/>
        <w:ind w:left="0"/>
        <w:rPr>
          <w:b/>
          <w:bCs/>
        </w:rPr>
      </w:pPr>
      <w:r w:rsidRPr="000F389F">
        <w:rPr>
          <w:b/>
          <w:bCs/>
        </w:rPr>
        <w:t>Obsah Studie:</w:t>
      </w:r>
    </w:p>
    <w:p w14:paraId="2B1BA8A6" w14:textId="77777777" w:rsidR="00E15E1C" w:rsidRPr="000F389F" w:rsidRDefault="00E15E1C" w:rsidP="00800E4B">
      <w:pPr>
        <w:pStyle w:val="Tabulka-normln"/>
        <w:spacing w:before="0" w:after="0" w:line="280" w:lineRule="atLeast"/>
        <w:ind w:left="567" w:hanging="283"/>
      </w:pPr>
      <w:r w:rsidRPr="000F389F">
        <w:t>Úvod</w:t>
      </w:r>
    </w:p>
    <w:p w14:paraId="5F21BFBF" w14:textId="77777777" w:rsidR="00E15E1C" w:rsidRPr="000F389F" w:rsidRDefault="00E15E1C" w:rsidP="00800E4B">
      <w:pPr>
        <w:pStyle w:val="Tabulka-normln"/>
        <w:numPr>
          <w:ilvl w:val="0"/>
          <w:numId w:val="19"/>
        </w:numPr>
        <w:spacing w:before="0" w:after="0" w:line="280" w:lineRule="atLeast"/>
        <w:ind w:left="567" w:hanging="283"/>
      </w:pPr>
      <w:r w:rsidRPr="000F389F">
        <w:t xml:space="preserve">Aktualizace statistických dat a komparativní analýza </w:t>
      </w:r>
    </w:p>
    <w:p w14:paraId="2CC5DB41" w14:textId="77777777" w:rsidR="00E15E1C" w:rsidRPr="000F389F" w:rsidRDefault="00E15E1C" w:rsidP="00800E4B">
      <w:pPr>
        <w:pStyle w:val="Tabulka-normln"/>
        <w:numPr>
          <w:ilvl w:val="0"/>
          <w:numId w:val="19"/>
        </w:numPr>
        <w:spacing w:before="0" w:after="0" w:line="280" w:lineRule="atLeast"/>
        <w:ind w:left="567" w:hanging="283"/>
      </w:pPr>
      <w:r w:rsidRPr="000F389F">
        <w:t>Analýza aktérů</w:t>
      </w:r>
    </w:p>
    <w:p w14:paraId="3D79106D" w14:textId="77777777" w:rsidR="00E15E1C" w:rsidRPr="000F389F" w:rsidRDefault="00E15E1C" w:rsidP="00800E4B">
      <w:pPr>
        <w:pStyle w:val="Tabulka-normln"/>
        <w:numPr>
          <w:ilvl w:val="0"/>
          <w:numId w:val="19"/>
        </w:numPr>
        <w:spacing w:before="0" w:after="0" w:line="280" w:lineRule="atLeast"/>
        <w:ind w:left="567" w:hanging="283"/>
      </w:pPr>
      <w:r w:rsidRPr="000F389F">
        <w:t>Příklady dobré praxe</w:t>
      </w:r>
    </w:p>
    <w:p w14:paraId="6877E7D5" w14:textId="77777777" w:rsidR="00E15E1C" w:rsidRPr="000F389F" w:rsidRDefault="00E15E1C" w:rsidP="00800E4B">
      <w:pPr>
        <w:pStyle w:val="Tabulka-normln"/>
        <w:numPr>
          <w:ilvl w:val="0"/>
          <w:numId w:val="19"/>
        </w:numPr>
        <w:spacing w:before="0" w:after="0" w:line="280" w:lineRule="atLeast"/>
        <w:ind w:left="567" w:hanging="283"/>
      </w:pPr>
      <w:r w:rsidRPr="000F389F">
        <w:t>Doporučení</w:t>
      </w:r>
    </w:p>
    <w:p w14:paraId="5B05C618" w14:textId="77777777" w:rsidR="00E15E1C" w:rsidRPr="000F389F" w:rsidRDefault="00E15E1C" w:rsidP="00800E4B">
      <w:pPr>
        <w:pStyle w:val="Tabulka-normln"/>
        <w:spacing w:before="0" w:after="0" w:line="280" w:lineRule="atLeast"/>
        <w:ind w:left="567" w:hanging="283"/>
      </w:pPr>
      <w:r w:rsidRPr="000F389F">
        <w:t>Závěr</w:t>
      </w:r>
    </w:p>
    <w:p w14:paraId="078D8042" w14:textId="77777777" w:rsidR="00E15E1C" w:rsidRPr="000F389F" w:rsidRDefault="00E15E1C" w:rsidP="00800E4B">
      <w:pPr>
        <w:pStyle w:val="Tabulka-normln"/>
        <w:spacing w:before="0" w:after="0" w:line="280" w:lineRule="atLeast"/>
        <w:ind w:left="567" w:hanging="283"/>
      </w:pPr>
      <w:r w:rsidRPr="000F389F">
        <w:t>Seznam použitých zdrojů</w:t>
      </w:r>
    </w:p>
    <w:p w14:paraId="3028E7E7" w14:textId="13ADC52C" w:rsidR="00E15E1C" w:rsidRPr="00E81468" w:rsidRDefault="00E15E1C" w:rsidP="00E81468">
      <w:pPr>
        <w:pStyle w:val="Tabulka-normln"/>
        <w:shd w:val="clear" w:color="auto" w:fill="FFF2CC" w:themeFill="accent4" w:themeFillTint="33"/>
        <w:spacing w:before="480" w:after="0" w:line="280" w:lineRule="atLeast"/>
        <w:ind w:left="0"/>
        <w:rPr>
          <w:b/>
          <w:bCs/>
        </w:rPr>
      </w:pPr>
      <w:r w:rsidRPr="00E81468">
        <w:rPr>
          <w:b/>
          <w:bCs/>
        </w:rPr>
        <w:t>Úvod bude obsahovat:</w:t>
      </w:r>
    </w:p>
    <w:p w14:paraId="2C555C2A" w14:textId="77777777" w:rsidR="00E15E1C" w:rsidRPr="000F389F" w:rsidRDefault="00E15E1C" w:rsidP="00800E4B">
      <w:pPr>
        <w:pStyle w:val="Tabulka-normln"/>
        <w:numPr>
          <w:ilvl w:val="0"/>
          <w:numId w:val="20"/>
        </w:numPr>
        <w:spacing w:after="0" w:line="280" w:lineRule="atLeast"/>
        <w:ind w:left="426" w:hanging="284"/>
      </w:pPr>
      <w:r w:rsidRPr="000F389F">
        <w:t xml:space="preserve">specifikaci a charakteristiku výzkumného problému i výzkumných otázek, vymezení cílů Studie a vymezení výzkumných metod; </w:t>
      </w:r>
    </w:p>
    <w:p w14:paraId="61BD8987" w14:textId="77777777" w:rsidR="00E15E1C" w:rsidRPr="000F389F" w:rsidRDefault="00E15E1C" w:rsidP="00800E4B">
      <w:pPr>
        <w:pStyle w:val="Tabulka-normln"/>
        <w:numPr>
          <w:ilvl w:val="0"/>
          <w:numId w:val="20"/>
        </w:numPr>
        <w:spacing w:after="0" w:line="280" w:lineRule="atLeast"/>
        <w:ind w:left="426" w:hanging="284"/>
      </w:pPr>
      <w:r w:rsidRPr="000F389F">
        <w:t>formulaci dílčích výzkumných otázek, do nichž se promítne dekomponování problému a</w:t>
      </w:r>
      <w:r>
        <w:t> </w:t>
      </w:r>
      <w:r w:rsidRPr="000F389F">
        <w:t xml:space="preserve">které budou promítnuty do výběru kritérií srovnávání (výběr konkrétních kritérií bude zdůvodněn); </w:t>
      </w:r>
    </w:p>
    <w:p w14:paraId="3F51EAD1" w14:textId="77777777" w:rsidR="00E15E1C" w:rsidRPr="000F389F" w:rsidRDefault="00E15E1C" w:rsidP="00800E4B">
      <w:pPr>
        <w:pStyle w:val="Tabulka-normln"/>
        <w:numPr>
          <w:ilvl w:val="0"/>
          <w:numId w:val="20"/>
        </w:numPr>
        <w:spacing w:after="0" w:line="280" w:lineRule="atLeast"/>
        <w:ind w:left="426" w:hanging="284"/>
      </w:pPr>
      <w:r w:rsidRPr="000F389F">
        <w:t>popis metody komparace;</w:t>
      </w:r>
    </w:p>
    <w:p w14:paraId="44AA278C" w14:textId="77777777" w:rsidR="00E15E1C" w:rsidRPr="000F389F" w:rsidRDefault="00E15E1C" w:rsidP="00800E4B">
      <w:pPr>
        <w:pStyle w:val="Tabulka-normln"/>
        <w:numPr>
          <w:ilvl w:val="0"/>
          <w:numId w:val="20"/>
        </w:numPr>
        <w:spacing w:after="0" w:line="280" w:lineRule="atLeast"/>
        <w:ind w:left="426" w:hanging="284"/>
      </w:pPr>
      <w:r w:rsidRPr="000F389F">
        <w:t>popis struktury textu Studie;</w:t>
      </w:r>
    </w:p>
    <w:p w14:paraId="4EBBF49C" w14:textId="77777777" w:rsidR="00E15E1C" w:rsidRPr="000F389F" w:rsidRDefault="00E15E1C" w:rsidP="00800E4B">
      <w:pPr>
        <w:pStyle w:val="Tabulka-normln"/>
        <w:numPr>
          <w:ilvl w:val="0"/>
          <w:numId w:val="20"/>
        </w:numPr>
        <w:spacing w:after="0" w:line="280" w:lineRule="atLeast"/>
        <w:ind w:left="426" w:hanging="284"/>
      </w:pPr>
      <w:r w:rsidRPr="000F389F">
        <w:lastRenderedPageBreak/>
        <w:t>posouzení kvality dat v rámci spolehlivosti a rizik</w:t>
      </w:r>
      <w:r w:rsidRPr="000F389F">
        <w:rPr>
          <w:rStyle w:val="Znakapoznpodarou"/>
        </w:rPr>
        <w:footnoteReference w:id="2"/>
      </w:r>
      <w:r w:rsidRPr="000F389F">
        <w:t>.</w:t>
      </w:r>
    </w:p>
    <w:p w14:paraId="1BA3DAD8" w14:textId="77777777" w:rsidR="00E15E1C" w:rsidRPr="000F389F" w:rsidRDefault="00E15E1C" w:rsidP="00800E4B">
      <w:pPr>
        <w:pStyle w:val="Tabulka-normln"/>
        <w:spacing w:after="0" w:line="280" w:lineRule="atLeast"/>
        <w:ind w:left="426" w:hanging="284"/>
      </w:pPr>
      <w:r w:rsidRPr="000F389F">
        <w:t xml:space="preserve">Rozsah </w:t>
      </w:r>
      <w:r w:rsidRPr="000F389F">
        <w:rPr>
          <w:b/>
          <w:bCs/>
        </w:rPr>
        <w:t>úvodu</w:t>
      </w:r>
      <w:r w:rsidRPr="000F389F">
        <w:t xml:space="preserve"> bude min. 2 normostrany, počet znaků min. 3 600 (včetně mezer).</w:t>
      </w:r>
    </w:p>
    <w:p w14:paraId="780F3F98" w14:textId="78818A75" w:rsidR="00E15E1C" w:rsidRPr="000F389F" w:rsidRDefault="00E15E1C" w:rsidP="00800E4B">
      <w:pPr>
        <w:pStyle w:val="Tabulka-normln"/>
        <w:spacing w:before="480" w:after="0" w:line="280" w:lineRule="atLeast"/>
        <w:ind w:left="0"/>
        <w:rPr>
          <w:b/>
          <w:bCs/>
          <w:u w:val="single"/>
        </w:rPr>
      </w:pPr>
      <w:r w:rsidRPr="000F389F">
        <w:rPr>
          <w:b/>
          <w:bCs/>
          <w:u w:val="single"/>
        </w:rPr>
        <w:t>Požadované termíny plnění:</w:t>
      </w:r>
    </w:p>
    <w:p w14:paraId="7C07B415" w14:textId="768D1C4D" w:rsidR="00E15E1C" w:rsidRPr="000F389F" w:rsidRDefault="00E15E1C" w:rsidP="00800E4B">
      <w:pPr>
        <w:pStyle w:val="Odstavecseseznamem1"/>
        <w:spacing w:before="120" w:after="0" w:line="280" w:lineRule="atLeast"/>
        <w:ind w:left="0"/>
        <w:jc w:val="both"/>
        <w:rPr>
          <w:rFonts w:ascii="Arial" w:hAnsi="Arial" w:cs="Arial"/>
          <w:sz w:val="20"/>
          <w:szCs w:val="20"/>
        </w:rPr>
      </w:pPr>
      <w:r w:rsidRPr="000F389F">
        <w:rPr>
          <w:rFonts w:ascii="Arial" w:hAnsi="Arial" w:cs="Arial"/>
          <w:sz w:val="20"/>
          <w:szCs w:val="20"/>
        </w:rPr>
        <w:t xml:space="preserve">Zpracovatel se zavazuje Objednateli </w:t>
      </w:r>
      <w:r w:rsidRPr="000F389F">
        <w:rPr>
          <w:rFonts w:ascii="Arial" w:hAnsi="Arial" w:cs="Arial"/>
          <w:b/>
          <w:bCs/>
          <w:sz w:val="20"/>
          <w:szCs w:val="20"/>
        </w:rPr>
        <w:t xml:space="preserve">max. do 10 kalendářních dní od </w:t>
      </w:r>
      <w:r w:rsidR="00E2129E">
        <w:rPr>
          <w:rFonts w:ascii="Arial" w:hAnsi="Arial" w:cs="Arial"/>
          <w:b/>
          <w:bCs/>
          <w:sz w:val="20"/>
          <w:szCs w:val="20"/>
        </w:rPr>
        <w:t>převzetí podkladů dle čl. 5 odst. 5.2</w:t>
      </w:r>
      <w:r w:rsidRPr="000F389F">
        <w:rPr>
          <w:rFonts w:ascii="Arial" w:hAnsi="Arial" w:cs="Arial"/>
          <w:b/>
          <w:bCs/>
          <w:sz w:val="20"/>
          <w:szCs w:val="20"/>
        </w:rPr>
        <w:t xml:space="preserve"> Smlouvy</w:t>
      </w:r>
      <w:r w:rsidRPr="000F389F">
        <w:rPr>
          <w:rFonts w:ascii="Arial" w:hAnsi="Arial" w:cs="Arial"/>
          <w:sz w:val="20"/>
          <w:szCs w:val="20"/>
        </w:rPr>
        <w:t xml:space="preserve"> dodat zpracovaný úvod. </w:t>
      </w:r>
    </w:p>
    <w:p w14:paraId="4E949239" w14:textId="77777777" w:rsidR="00E15E1C" w:rsidRPr="000F389F" w:rsidRDefault="00E15E1C" w:rsidP="00800E4B">
      <w:pPr>
        <w:pStyle w:val="Odstavecseseznamem1"/>
        <w:spacing w:before="120" w:after="0" w:line="280" w:lineRule="atLeast"/>
        <w:ind w:left="0"/>
        <w:jc w:val="both"/>
        <w:rPr>
          <w:rFonts w:ascii="Arial" w:hAnsi="Arial" w:cs="Arial"/>
          <w:sz w:val="20"/>
          <w:szCs w:val="20"/>
        </w:rPr>
      </w:pPr>
      <w:r w:rsidRPr="000F389F">
        <w:rPr>
          <w:rFonts w:ascii="Arial" w:hAnsi="Arial" w:cs="Arial"/>
          <w:sz w:val="20"/>
          <w:szCs w:val="20"/>
        </w:rPr>
        <w:t>Objednatel zašle připomínky ke znění úvodu do 10 kalendářních dní od jeho obdržení. Zpracovatel se zavazuje tyto připomínky zapracovat do 10 kalendářních dní od jejich obdržení. Pro další případná kola připomínek platí 7 kalendářní dní pro Objednatele a 7 kalendářních dní pro</w:t>
      </w:r>
      <w:r>
        <w:rPr>
          <w:rFonts w:ascii="Arial" w:hAnsi="Arial" w:cs="Arial"/>
          <w:sz w:val="20"/>
          <w:szCs w:val="20"/>
        </w:rPr>
        <w:t> </w:t>
      </w:r>
      <w:r w:rsidRPr="000F389F">
        <w:rPr>
          <w:rFonts w:ascii="Arial" w:hAnsi="Arial" w:cs="Arial"/>
          <w:sz w:val="20"/>
          <w:szCs w:val="20"/>
        </w:rPr>
        <w:t xml:space="preserve">Zpracovatele, než Objednatel schválí finální znění úvodu. </w:t>
      </w:r>
    </w:p>
    <w:p w14:paraId="34BA73A4" w14:textId="296D5238" w:rsidR="00E15E1C" w:rsidRPr="000F389F" w:rsidRDefault="00E15E1C" w:rsidP="00800E4B">
      <w:pPr>
        <w:pStyle w:val="Tabulka-normln"/>
        <w:shd w:val="clear" w:color="auto" w:fill="FFF2CC" w:themeFill="accent4" w:themeFillTint="33"/>
        <w:spacing w:before="480" w:after="0" w:line="280" w:lineRule="atLeast"/>
        <w:ind w:left="0"/>
        <w:rPr>
          <w:b/>
          <w:bCs/>
        </w:rPr>
      </w:pPr>
      <w:bookmarkStart w:id="4" w:name="_Hlk43713932"/>
      <w:r w:rsidRPr="000F389F">
        <w:rPr>
          <w:b/>
          <w:bCs/>
        </w:rPr>
        <w:t>1. Aktualizace statistických dat a komparativní analýza</w:t>
      </w:r>
    </w:p>
    <w:p w14:paraId="6FF339BC" w14:textId="77777777" w:rsidR="00E15E1C" w:rsidRPr="000F389F" w:rsidRDefault="00E15E1C" w:rsidP="00800E4B">
      <w:pPr>
        <w:pStyle w:val="Tabulka-normln"/>
        <w:spacing w:after="0" w:line="280" w:lineRule="atLeast"/>
        <w:ind w:left="0"/>
      </w:pPr>
      <w:r w:rsidRPr="000F389F">
        <w:t xml:space="preserve">V této části Studie zpracovatel nejprve aktualizuje statistické údaje v oblasti rodinné politiky v krajích ke kalendářnímu roku 2020. Pro aktualizaci a doplnění budou zpracovateli předána statistická data za období 2016-2018, částečně 2019, shromážděná projektovým </w:t>
      </w:r>
      <w:r w:rsidRPr="00EC6423">
        <w:t>týmem v rámci přípravy podkladů pro účely Analýzy.</w:t>
      </w:r>
    </w:p>
    <w:p w14:paraId="60FAD55C" w14:textId="77777777" w:rsidR="00E15E1C" w:rsidRPr="000F389F" w:rsidRDefault="00E15E1C" w:rsidP="00800E4B">
      <w:pPr>
        <w:pStyle w:val="Tabulka-normln"/>
        <w:spacing w:after="0" w:line="280" w:lineRule="atLeast"/>
        <w:ind w:left="0"/>
      </w:pPr>
      <w:r w:rsidRPr="000F389F">
        <w:t xml:space="preserve">Aktualizace statistických dat a informací bude zaměřena zejména na následující oblasti: </w:t>
      </w:r>
    </w:p>
    <w:p w14:paraId="11D81233" w14:textId="77777777" w:rsidR="00E15E1C" w:rsidRPr="000F389F" w:rsidRDefault="00E15E1C" w:rsidP="00800E4B">
      <w:pPr>
        <w:pStyle w:val="Tabulka-normln"/>
        <w:numPr>
          <w:ilvl w:val="0"/>
          <w:numId w:val="20"/>
        </w:numPr>
        <w:spacing w:after="0" w:line="280" w:lineRule="atLeast"/>
        <w:ind w:left="426" w:hanging="284"/>
      </w:pPr>
      <w:r w:rsidRPr="000F389F">
        <w:t>demografická situace rodin: počet obyvatel, počet živě narozených dětí, průměrný věk matky při narození dítěte, počet úplných a neúplných rodin (celkem a v procentech), počet uzavřených sňatků, počet registrovaných partnerství (celkem, muži a ženy) a počet rozvodů, aj.;</w:t>
      </w:r>
    </w:p>
    <w:p w14:paraId="293EF7F5" w14:textId="77777777" w:rsidR="00E15E1C" w:rsidRPr="000F389F" w:rsidRDefault="00E15E1C" w:rsidP="00800E4B">
      <w:pPr>
        <w:pStyle w:val="Tabulka-normln"/>
        <w:numPr>
          <w:ilvl w:val="0"/>
          <w:numId w:val="20"/>
        </w:numPr>
        <w:spacing w:after="0" w:line="280" w:lineRule="atLeast"/>
        <w:ind w:left="426" w:hanging="284"/>
      </w:pPr>
      <w:r w:rsidRPr="000F389F">
        <w:t>socioekonomická situace rodin: podíl nezaměstnaných osob v procentech (celkem, muži a ženy), počet zaměstnaných osob (celkem, muži a ženy), průměrná hrubá mzda fyzické osoby (celkem, muži a ženy), podíl vzdělání v procentech, průměrné měsíční náklady domácnosti na</w:t>
      </w:r>
      <w:r>
        <w:t> </w:t>
      </w:r>
      <w:r w:rsidRPr="000F389F">
        <w:t>bydlení, počet osob s příjmem pod hranicí chudoby, míra chudoby v procentech, materiální deprivace v procentech, podíl osob v exekuci v procentech, aj.;</w:t>
      </w:r>
    </w:p>
    <w:p w14:paraId="6FBB4C24" w14:textId="77777777" w:rsidR="00E15E1C" w:rsidRPr="000F389F" w:rsidRDefault="00E15E1C" w:rsidP="00800E4B">
      <w:pPr>
        <w:pStyle w:val="Tabulka-normln"/>
        <w:numPr>
          <w:ilvl w:val="0"/>
          <w:numId w:val="20"/>
        </w:numPr>
        <w:spacing w:after="0" w:line="280" w:lineRule="atLeast"/>
        <w:ind w:left="426" w:hanging="284"/>
      </w:pPr>
      <w:r w:rsidRPr="000F389F">
        <w:t>existující opatření na podporu rodin: počet institucí a počet dětí v zařízeních péče o</w:t>
      </w:r>
      <w:r>
        <w:t> </w:t>
      </w:r>
      <w:r w:rsidRPr="000F389F">
        <w:t>děti či</w:t>
      </w:r>
      <w:r>
        <w:t> </w:t>
      </w:r>
      <w:r w:rsidRPr="000F389F">
        <w:t>ve</w:t>
      </w:r>
      <w:r>
        <w:t> </w:t>
      </w:r>
      <w:r w:rsidRPr="000F389F">
        <w:t xml:space="preserve">školních zařízeních; </w:t>
      </w:r>
    </w:p>
    <w:p w14:paraId="7F64EE9F" w14:textId="77777777" w:rsidR="00E15E1C" w:rsidRPr="000F389F" w:rsidRDefault="00E15E1C" w:rsidP="00800E4B">
      <w:pPr>
        <w:pStyle w:val="Tabulka-normln"/>
        <w:numPr>
          <w:ilvl w:val="0"/>
          <w:numId w:val="20"/>
        </w:numPr>
        <w:spacing w:after="0" w:line="280" w:lineRule="atLeast"/>
        <w:ind w:left="426" w:hanging="284"/>
      </w:pPr>
      <w:r w:rsidRPr="000F389F">
        <w:t>finanční náklady vynaložené krajem na rodinnou politiku;</w:t>
      </w:r>
    </w:p>
    <w:p w14:paraId="5E23392E" w14:textId="77777777" w:rsidR="00E15E1C" w:rsidRPr="000F389F" w:rsidRDefault="00E15E1C" w:rsidP="00800E4B">
      <w:pPr>
        <w:pStyle w:val="Tabulka-normln"/>
        <w:numPr>
          <w:ilvl w:val="0"/>
          <w:numId w:val="20"/>
        </w:numPr>
        <w:spacing w:after="0" w:line="280" w:lineRule="atLeast"/>
        <w:ind w:left="426" w:hanging="284"/>
      </w:pPr>
      <w:r w:rsidRPr="000F389F">
        <w:t>institucionální nastavení rodinné politiky (existence oddělení/ pracovníka na krajském úřadě, existence strategického dokumentu kraje, existence regionálních strategických dokumentu).</w:t>
      </w:r>
    </w:p>
    <w:p w14:paraId="08557773" w14:textId="77777777" w:rsidR="00E15E1C" w:rsidRPr="000F389F" w:rsidRDefault="00E15E1C" w:rsidP="00800E4B">
      <w:pPr>
        <w:pStyle w:val="Tabulka-normln"/>
        <w:spacing w:after="0" w:line="280" w:lineRule="atLeast"/>
        <w:ind w:left="0"/>
      </w:pPr>
      <w:r w:rsidRPr="000F389F">
        <w:t xml:space="preserve">Dále zpracovatel provede komparativní analýzu, a to s využitím sekundárních dat, tedy </w:t>
      </w:r>
      <w:r>
        <w:t xml:space="preserve">dílčích </w:t>
      </w:r>
      <w:r w:rsidRPr="000F389F">
        <w:t>výstupů Analýzy. Konkrétně se bude jednat o</w:t>
      </w:r>
      <w:r>
        <w:t xml:space="preserve">, </w:t>
      </w:r>
      <w:r w:rsidRPr="000F389F">
        <w:t>závěry z relevantního teoretického a empirického výzkumu</w:t>
      </w:r>
      <w:r>
        <w:t>,</w:t>
      </w:r>
      <w:r w:rsidRPr="000F389F">
        <w:t xml:space="preserve"> výsledky dotazníkového šetření</w:t>
      </w:r>
      <w:r w:rsidRPr="000F389F">
        <w:rPr>
          <w:rStyle w:val="Znakapoznpodarou"/>
        </w:rPr>
        <w:footnoteReference w:id="3"/>
      </w:r>
      <w:r w:rsidRPr="000F389F">
        <w:t xml:space="preserve"> a </w:t>
      </w:r>
      <w:r>
        <w:t xml:space="preserve">statistická </w:t>
      </w:r>
      <w:r w:rsidRPr="000F389F">
        <w:t xml:space="preserve">data sebraná projektovým týmem, která zpracovatel aktualizuje k roku 2020. </w:t>
      </w:r>
    </w:p>
    <w:p w14:paraId="51D4332B" w14:textId="02163F9E" w:rsidR="00E15E1C" w:rsidRPr="000F389F" w:rsidRDefault="00E15E1C" w:rsidP="00800E4B">
      <w:pPr>
        <w:pStyle w:val="Tabulka-normln"/>
        <w:spacing w:before="480" w:after="0" w:line="280" w:lineRule="atLeast"/>
        <w:ind w:left="0"/>
        <w:rPr>
          <w:b/>
          <w:bCs/>
          <w:u w:val="single"/>
        </w:rPr>
      </w:pPr>
      <w:r w:rsidRPr="000F389F">
        <w:rPr>
          <w:b/>
          <w:bCs/>
          <w:u w:val="single"/>
        </w:rPr>
        <w:lastRenderedPageBreak/>
        <w:t>Požadované výstupy:</w:t>
      </w:r>
    </w:p>
    <w:p w14:paraId="54BBE1E5" w14:textId="77777777" w:rsidR="00E15E1C" w:rsidRPr="000F389F" w:rsidRDefault="00E15E1C" w:rsidP="00800E4B">
      <w:pPr>
        <w:pStyle w:val="Tabulka-normln"/>
        <w:spacing w:after="0" w:line="280" w:lineRule="atLeast"/>
        <w:ind w:left="0"/>
      </w:pPr>
      <w:r w:rsidRPr="000F389F">
        <w:rPr>
          <w:b/>
          <w:bCs/>
        </w:rPr>
        <w:t>Draft komparativní analýzy</w:t>
      </w:r>
      <w:r w:rsidRPr="000F389F">
        <w:t xml:space="preserve">, který bude obsahovat: alespoň dílčí deskripci a interpretaci </w:t>
      </w:r>
      <w:r>
        <w:t xml:space="preserve">dílčích </w:t>
      </w:r>
      <w:r w:rsidRPr="000F389F">
        <w:t xml:space="preserve">výstupů Analýzy; vytvoření kategorií jednotlivých charakteristik aspektů, které budou porovnávány. </w:t>
      </w:r>
    </w:p>
    <w:p w14:paraId="46D5EFE6" w14:textId="77777777" w:rsidR="00E15E1C" w:rsidRPr="000F389F" w:rsidRDefault="00E15E1C" w:rsidP="00800E4B">
      <w:pPr>
        <w:pStyle w:val="Tabulka-normln"/>
        <w:spacing w:after="0" w:line="280" w:lineRule="atLeast"/>
        <w:ind w:left="0"/>
      </w:pPr>
      <w:r w:rsidRPr="000F389F">
        <w:t xml:space="preserve">Rozsah </w:t>
      </w:r>
      <w:r w:rsidRPr="000F389F">
        <w:rPr>
          <w:b/>
          <w:bCs/>
        </w:rPr>
        <w:t>draftu komparativní analýzy</w:t>
      </w:r>
      <w:r w:rsidRPr="000F389F">
        <w:t xml:space="preserve"> bude u dokumentu MS Word min. 3 strany, počet znaků min. 5 400 (včetně mezer).</w:t>
      </w:r>
    </w:p>
    <w:p w14:paraId="18611F00" w14:textId="77777777" w:rsidR="00E15E1C" w:rsidRPr="000F389F" w:rsidRDefault="00E15E1C" w:rsidP="00800E4B">
      <w:pPr>
        <w:pStyle w:val="Tabulka-normln"/>
        <w:spacing w:after="0" w:line="280" w:lineRule="atLeast"/>
        <w:ind w:left="0"/>
      </w:pPr>
      <w:r w:rsidRPr="000F389F">
        <w:t xml:space="preserve">Rozsah </w:t>
      </w:r>
      <w:r w:rsidRPr="000F389F">
        <w:rPr>
          <w:b/>
          <w:bCs/>
        </w:rPr>
        <w:t>draftu</w:t>
      </w:r>
      <w:r w:rsidRPr="000F389F">
        <w:t xml:space="preserve"> prezentace .ppt bude min. 5 slidů.</w:t>
      </w:r>
    </w:p>
    <w:p w14:paraId="60EF11AC" w14:textId="77777777" w:rsidR="00E15E1C" w:rsidRPr="000F389F" w:rsidRDefault="00E15E1C" w:rsidP="00800E4B">
      <w:pPr>
        <w:pStyle w:val="Tabulka-normln"/>
        <w:spacing w:after="0" w:line="280" w:lineRule="atLeast"/>
        <w:ind w:left="0"/>
      </w:pPr>
      <w:r w:rsidRPr="000F389F">
        <w:rPr>
          <w:b/>
          <w:bCs/>
        </w:rPr>
        <w:t>Finální verze komparativní analýzy</w:t>
      </w:r>
      <w:r w:rsidRPr="000F389F">
        <w:t xml:space="preserve">, která bude obsahovat shrnutí a srovnání výstupů Analýzy včetně diskuze, která bude srovnání a výsledky provedené </w:t>
      </w:r>
      <w:r>
        <w:t xml:space="preserve">komparativní </w:t>
      </w:r>
      <w:r w:rsidRPr="000F389F">
        <w:t xml:space="preserve">analýzy uzavírat. </w:t>
      </w:r>
    </w:p>
    <w:p w14:paraId="4E85E90C" w14:textId="77777777" w:rsidR="00E15E1C" w:rsidRPr="000F389F" w:rsidRDefault="00E15E1C" w:rsidP="00800E4B">
      <w:pPr>
        <w:pStyle w:val="Tabulka-normln"/>
        <w:spacing w:after="0" w:line="280" w:lineRule="atLeast"/>
        <w:ind w:left="0"/>
      </w:pPr>
      <w:r w:rsidRPr="000F389F">
        <w:t xml:space="preserve">Rozsah </w:t>
      </w:r>
      <w:r w:rsidRPr="000F389F">
        <w:rPr>
          <w:b/>
          <w:bCs/>
        </w:rPr>
        <w:t>finální verze komparativní analýzy</w:t>
      </w:r>
      <w:r w:rsidRPr="000F389F">
        <w:t xml:space="preserve"> dokumentu MS Word bude min. 5 stran, počet znaků min. 9 000 (včetně mezer).</w:t>
      </w:r>
    </w:p>
    <w:p w14:paraId="024A4AFA" w14:textId="77777777" w:rsidR="00E15E1C" w:rsidRPr="000F389F" w:rsidRDefault="00E15E1C" w:rsidP="00800E4B">
      <w:pPr>
        <w:pStyle w:val="Tabulka-normln"/>
        <w:spacing w:after="0" w:line="280" w:lineRule="atLeast"/>
        <w:ind w:left="0"/>
      </w:pPr>
      <w:r w:rsidRPr="000F389F">
        <w:t xml:space="preserve">Rozsah </w:t>
      </w:r>
      <w:r w:rsidRPr="000F389F">
        <w:rPr>
          <w:b/>
          <w:bCs/>
        </w:rPr>
        <w:t>finální verze</w:t>
      </w:r>
      <w:r w:rsidRPr="000F389F">
        <w:t xml:space="preserve"> prezentace .ppt bude min. 10 slidů.</w:t>
      </w:r>
    </w:p>
    <w:bookmarkEnd w:id="4"/>
    <w:p w14:paraId="772B1596" w14:textId="77777777" w:rsidR="00E15E1C" w:rsidRPr="000F389F" w:rsidRDefault="00E15E1C" w:rsidP="00800E4B">
      <w:pPr>
        <w:pStyle w:val="Tabulka-normln"/>
        <w:spacing w:after="0" w:line="280" w:lineRule="atLeast"/>
        <w:ind w:left="0"/>
      </w:pPr>
      <w:r w:rsidRPr="000F389F">
        <w:t>Výstupy budou vypracovány v dokumentu MS Word a v prezentaci .ppt, která bude obsahovat souhrn základních informací. Součástí finální verze bude také dokument MS Excel s</w:t>
      </w:r>
      <w:r>
        <w:t> </w:t>
      </w:r>
      <w:r w:rsidRPr="000F389F">
        <w:t>aktualizovanými statistickými daty a informacemi o rodinné politice v krajích.</w:t>
      </w:r>
    </w:p>
    <w:p w14:paraId="4AE8013F" w14:textId="77777777" w:rsidR="00E15E1C" w:rsidRPr="000F389F" w:rsidRDefault="00E15E1C" w:rsidP="00800E4B">
      <w:pPr>
        <w:pStyle w:val="Tabulka-normln"/>
        <w:spacing w:before="480" w:after="0" w:line="280" w:lineRule="atLeast"/>
        <w:ind w:left="0"/>
        <w:rPr>
          <w:b/>
          <w:bCs/>
          <w:u w:val="single"/>
        </w:rPr>
      </w:pPr>
      <w:r w:rsidRPr="000F389F">
        <w:rPr>
          <w:b/>
          <w:bCs/>
          <w:u w:val="single"/>
        </w:rPr>
        <w:t>Požadované termíny plnění:</w:t>
      </w:r>
    </w:p>
    <w:p w14:paraId="4184B211" w14:textId="77777777" w:rsidR="00E15E1C" w:rsidRPr="000F389F" w:rsidRDefault="00E15E1C" w:rsidP="00800E4B">
      <w:pPr>
        <w:spacing w:before="120" w:line="280" w:lineRule="atLeast"/>
        <w:jc w:val="both"/>
        <w:rPr>
          <w:rFonts w:ascii="Arial" w:eastAsia="SimSun" w:hAnsi="Arial" w:cs="Arial"/>
          <w:bCs/>
          <w:kern w:val="1"/>
          <w:sz w:val="20"/>
          <w:szCs w:val="20"/>
          <w:lang w:eastAsia="zh-CN"/>
        </w:rPr>
      </w:pPr>
      <w:bookmarkStart w:id="5" w:name="_Hlk44072840"/>
      <w:r w:rsidRPr="000F389F">
        <w:rPr>
          <w:rFonts w:ascii="Arial" w:eastAsia="SimSun" w:hAnsi="Arial" w:cs="Arial"/>
          <w:bCs/>
          <w:kern w:val="1"/>
          <w:sz w:val="20"/>
          <w:szCs w:val="20"/>
          <w:lang w:eastAsia="zh-CN"/>
        </w:rPr>
        <w:t xml:space="preserve">Zpracovatel se zavazuje, že </w:t>
      </w:r>
      <w:r w:rsidRPr="000F389F">
        <w:rPr>
          <w:rFonts w:ascii="Arial" w:eastAsia="SimSun" w:hAnsi="Arial" w:cs="Arial"/>
          <w:b/>
          <w:bCs/>
          <w:kern w:val="1"/>
          <w:sz w:val="20"/>
          <w:szCs w:val="20"/>
          <w:lang w:eastAsia="zh-CN"/>
        </w:rPr>
        <w:t>do 10 kalendářních dní</w:t>
      </w:r>
      <w:r w:rsidRPr="000F389F">
        <w:rPr>
          <w:rFonts w:ascii="Arial" w:eastAsia="SimSun" w:hAnsi="Arial" w:cs="Arial"/>
          <w:bCs/>
          <w:kern w:val="1"/>
          <w:sz w:val="20"/>
          <w:szCs w:val="20"/>
          <w:lang w:eastAsia="zh-CN"/>
        </w:rPr>
        <w:t xml:space="preserve"> od obdržení Objednatelem schváleného úvodu předloží Objednateli draft komparativní analýzy a draft příslušné .ppt prezentace.</w:t>
      </w:r>
    </w:p>
    <w:p w14:paraId="1AB00A66" w14:textId="77777777" w:rsidR="00E15E1C" w:rsidRPr="000F389F" w:rsidRDefault="00E15E1C" w:rsidP="00800E4B">
      <w:pPr>
        <w:spacing w:before="120" w:line="280" w:lineRule="atLeast"/>
        <w:jc w:val="both"/>
        <w:rPr>
          <w:rFonts w:ascii="Arial" w:eastAsia="SimSun" w:hAnsi="Arial" w:cs="Arial"/>
          <w:kern w:val="1"/>
          <w:sz w:val="20"/>
          <w:szCs w:val="20"/>
          <w:lang w:eastAsia="zh-CN"/>
        </w:rPr>
      </w:pPr>
      <w:r w:rsidRPr="000F389F">
        <w:rPr>
          <w:rFonts w:ascii="Arial" w:eastAsia="SimSun" w:hAnsi="Arial" w:cs="Arial"/>
          <w:kern w:val="1"/>
          <w:sz w:val="20"/>
          <w:szCs w:val="20"/>
          <w:lang w:eastAsia="zh-CN"/>
        </w:rPr>
        <w:t xml:space="preserve">Objednatel zašle připomínky k draftu komparativní analýzy a draftu příslušné .ppt prezentace do 10 kalendářních dní od jejich obdržení. Zpracovatel se zavazuje tyto připomínky zapracovat do 10 kalendářních dní od jejich obdržení. Pro další případná kola připomínek platí 7 kalendářní dní pro Objednatele a 7 kalendářních dní pro Zpracovatele, než Objednatel schválí draft komparativní analýzy a draft příslušné .ppt prezentace. </w:t>
      </w:r>
    </w:p>
    <w:p w14:paraId="6E8BA4D2" w14:textId="77777777" w:rsidR="00E15E1C" w:rsidRPr="000F389F" w:rsidRDefault="00E15E1C" w:rsidP="00800E4B">
      <w:pPr>
        <w:spacing w:before="120" w:line="280" w:lineRule="atLeast"/>
        <w:jc w:val="both"/>
        <w:rPr>
          <w:rFonts w:ascii="Arial" w:eastAsia="SimSun" w:hAnsi="Arial" w:cs="Arial"/>
          <w:kern w:val="1"/>
          <w:sz w:val="20"/>
          <w:szCs w:val="20"/>
          <w:lang w:eastAsia="zh-CN"/>
        </w:rPr>
      </w:pPr>
      <w:r w:rsidRPr="000F389F">
        <w:rPr>
          <w:rFonts w:ascii="Arial" w:eastAsia="SimSun" w:hAnsi="Arial" w:cs="Arial"/>
          <w:bCs/>
          <w:kern w:val="1"/>
          <w:sz w:val="20"/>
          <w:szCs w:val="20"/>
          <w:lang w:eastAsia="zh-CN"/>
        </w:rPr>
        <w:t xml:space="preserve">Zpracovatel se zavazuje, že </w:t>
      </w:r>
      <w:r w:rsidRPr="000F389F">
        <w:rPr>
          <w:rFonts w:ascii="Arial" w:eastAsia="SimSun" w:hAnsi="Arial" w:cs="Arial"/>
          <w:b/>
          <w:bCs/>
          <w:kern w:val="1"/>
          <w:sz w:val="20"/>
          <w:szCs w:val="20"/>
          <w:lang w:eastAsia="zh-CN"/>
        </w:rPr>
        <w:t>do 10 kalendářních dní</w:t>
      </w:r>
      <w:r w:rsidRPr="000F389F">
        <w:rPr>
          <w:rFonts w:ascii="Arial" w:eastAsia="SimSun" w:hAnsi="Arial" w:cs="Arial"/>
          <w:bCs/>
          <w:kern w:val="1"/>
          <w:sz w:val="20"/>
          <w:szCs w:val="20"/>
          <w:lang w:eastAsia="zh-CN"/>
        </w:rPr>
        <w:t xml:space="preserve"> od obdržení Objednatelem schváleného </w:t>
      </w:r>
      <w:r w:rsidRPr="000F389F">
        <w:rPr>
          <w:rFonts w:ascii="Arial" w:eastAsia="SimSun" w:hAnsi="Arial" w:cs="Arial"/>
          <w:kern w:val="1"/>
          <w:sz w:val="20"/>
          <w:szCs w:val="20"/>
          <w:lang w:eastAsia="zh-CN"/>
        </w:rPr>
        <w:t xml:space="preserve">draftu komparativní analýzy a draftu příslušné .ppt prezentace </w:t>
      </w:r>
      <w:r w:rsidRPr="000F389F">
        <w:rPr>
          <w:rFonts w:ascii="Arial" w:eastAsia="SimSun" w:hAnsi="Arial" w:cs="Arial"/>
          <w:bCs/>
          <w:kern w:val="1"/>
          <w:sz w:val="20"/>
          <w:szCs w:val="20"/>
          <w:lang w:eastAsia="zh-CN"/>
        </w:rPr>
        <w:t>předloží Objednateli finální verzi komparativní analýzy a finální verzi příslušné .ppt prezentace.</w:t>
      </w:r>
    </w:p>
    <w:p w14:paraId="7E3F0E36" w14:textId="77777777" w:rsidR="00E15E1C" w:rsidRPr="000F389F" w:rsidRDefault="00E15E1C" w:rsidP="00800E4B">
      <w:pPr>
        <w:pStyle w:val="Tabulka-normln"/>
        <w:spacing w:after="0" w:line="280" w:lineRule="atLeast"/>
        <w:ind w:left="0"/>
        <w:rPr>
          <w:rFonts w:eastAsia="Calibri"/>
          <w:b/>
          <w:bCs/>
          <w:kern w:val="1"/>
          <w:lang w:eastAsia="ar-SA"/>
        </w:rPr>
      </w:pPr>
      <w:r w:rsidRPr="000F389F">
        <w:rPr>
          <w:rFonts w:eastAsia="SimSun"/>
          <w:kern w:val="1"/>
          <w:lang w:eastAsia="zh-CN"/>
        </w:rPr>
        <w:t>Objednatel zašle připomínky k finální verzi komparativní analýzy a finální verzi příslušné .ppt prezentace do 10 kalendářních dní od jejich obdržení. Zpracovatel se zavazuje tyto připomínky zapracovat do 10 kalendářních dní od jejich obdržení. Pro další případná kola připomínek platí 7 kalendářní dní pro Objednatele a 7 kalendářních dní pro Zpracovatele, než</w:t>
      </w:r>
      <w:r>
        <w:rPr>
          <w:rFonts w:eastAsia="SimSun"/>
          <w:kern w:val="1"/>
          <w:lang w:eastAsia="zh-CN"/>
        </w:rPr>
        <w:t> </w:t>
      </w:r>
      <w:r w:rsidRPr="000F389F">
        <w:rPr>
          <w:rFonts w:eastAsia="SimSun"/>
          <w:kern w:val="1"/>
          <w:lang w:eastAsia="zh-CN"/>
        </w:rPr>
        <w:t xml:space="preserve">Objednatel schválí finální verzi komparativní analýzy a finální verzi příslušné .ppt prezentace. </w:t>
      </w:r>
    </w:p>
    <w:bookmarkEnd w:id="5"/>
    <w:p w14:paraId="54112C9F" w14:textId="77777777" w:rsidR="00E15E1C" w:rsidRPr="000F389F" w:rsidRDefault="00E15E1C" w:rsidP="00800E4B">
      <w:pPr>
        <w:pStyle w:val="Tabulka-normln"/>
        <w:shd w:val="clear" w:color="auto" w:fill="FFF2CC" w:themeFill="accent4" w:themeFillTint="33"/>
        <w:spacing w:before="480" w:after="0" w:line="280" w:lineRule="atLeast"/>
        <w:ind w:left="0"/>
        <w:rPr>
          <w:b/>
          <w:bCs/>
        </w:rPr>
      </w:pPr>
      <w:r w:rsidRPr="000F389F">
        <w:rPr>
          <w:b/>
          <w:bCs/>
        </w:rPr>
        <w:t>2. Analýza aktérů</w:t>
      </w:r>
    </w:p>
    <w:p w14:paraId="31E9A51B" w14:textId="77777777" w:rsidR="00E15E1C" w:rsidRPr="000F389F" w:rsidRDefault="00E15E1C" w:rsidP="00800E4B">
      <w:pPr>
        <w:pStyle w:val="Tabulka-normln"/>
        <w:spacing w:after="0" w:line="280" w:lineRule="atLeast"/>
        <w:ind w:left="0"/>
      </w:pPr>
      <w:r w:rsidRPr="000F389F">
        <w:lastRenderedPageBreak/>
        <w:t>Druhá část Studie bude zahrnovat kvantitativní výzkumnou analýzu aktérů rodinné politiky v jednotlivých krajích. Cílem analýzy aktérů bude zejména identifikace aktérů rodinné politiky působících ve státních i nestátních institucích, organizacích občanského sektoru, formálních i neformálních skupinách a jednotlivců, kteří se podílí či se mohou podílet na tvorbě a implementaci rodinné politiky v krajích. Cílem této analýzy bude také zmapování a kategorizace aktérů (dle oblasti jejich působení: veřejný, soukromý a občanský sektor, jednotlivci apod., a míry jejich politické moci</w:t>
      </w:r>
      <w:r>
        <w:rPr>
          <w:rStyle w:val="Znakapoznpodarou"/>
        </w:rPr>
        <w:footnoteReference w:id="4"/>
      </w:r>
      <w:r w:rsidRPr="000F389F">
        <w:t>) i kategorizace způsobů, jak mohou ovlivňovat rodinnou politiku. Zkoumaným obdobím bude období 2016 až 2020.</w:t>
      </w:r>
    </w:p>
    <w:p w14:paraId="6B6FD260" w14:textId="77777777" w:rsidR="00E15E1C" w:rsidRPr="000F389F" w:rsidRDefault="00E15E1C" w:rsidP="00800E4B">
      <w:pPr>
        <w:pStyle w:val="Tabulka-normln"/>
        <w:spacing w:after="0" w:line="280" w:lineRule="atLeast"/>
        <w:ind w:left="0"/>
      </w:pPr>
      <w:r w:rsidRPr="000F389F">
        <w:t>Pro účely analýzy aktérů bude použita metoda analýzy dokumentů (koncepčních a strategických dokumentů, výročních zpráv, prohlášení, záznamů z veřejných jednání apod.), příp. v kombinaci s další vhodnou metodou. Pro účely výběru dokumentů bude použit účelový výběr vzorku. Připouští se triangulace dat.</w:t>
      </w:r>
    </w:p>
    <w:p w14:paraId="3BE69759" w14:textId="77777777" w:rsidR="00E15E1C" w:rsidRPr="000F389F" w:rsidRDefault="00E15E1C" w:rsidP="00800E4B">
      <w:pPr>
        <w:pStyle w:val="Tabulka-normln"/>
        <w:spacing w:before="480" w:after="0" w:line="280" w:lineRule="atLeast"/>
        <w:ind w:left="0"/>
        <w:rPr>
          <w:b/>
          <w:bCs/>
          <w:u w:val="single"/>
        </w:rPr>
      </w:pPr>
      <w:r w:rsidRPr="000F389F">
        <w:rPr>
          <w:b/>
          <w:bCs/>
          <w:u w:val="single"/>
        </w:rPr>
        <w:t>Požadované výstupy:</w:t>
      </w:r>
    </w:p>
    <w:p w14:paraId="18490F85" w14:textId="77777777" w:rsidR="00E15E1C" w:rsidRPr="000F389F" w:rsidRDefault="00E15E1C" w:rsidP="00800E4B">
      <w:pPr>
        <w:pStyle w:val="Textkomente"/>
        <w:spacing w:before="120" w:line="280" w:lineRule="atLeast"/>
        <w:jc w:val="both"/>
        <w:rPr>
          <w:rFonts w:ascii="Arial" w:hAnsi="Arial" w:cs="Arial"/>
        </w:rPr>
      </w:pPr>
      <w:r w:rsidRPr="000F389F">
        <w:rPr>
          <w:rFonts w:ascii="Arial" w:hAnsi="Arial" w:cs="Arial"/>
          <w:b/>
          <w:bCs/>
        </w:rPr>
        <w:t>Draft analýzy aktérů</w:t>
      </w:r>
      <w:r w:rsidRPr="000F389F">
        <w:rPr>
          <w:rFonts w:ascii="Arial" w:hAnsi="Arial" w:cs="Arial"/>
        </w:rPr>
        <w:t>, který bude obsahovat alespoň dílčí kategorizaci aktérů a kategorizaci možných způsobů ovlivňování rodinné politiky (dle kompetencí moci a vlivu o politice rozhodovat a</w:t>
      </w:r>
      <w:r>
        <w:rPr>
          <w:rFonts w:ascii="Arial" w:hAnsi="Arial" w:cs="Arial"/>
        </w:rPr>
        <w:t> </w:t>
      </w:r>
      <w:r w:rsidRPr="000F389F">
        <w:rPr>
          <w:rFonts w:ascii="Arial" w:hAnsi="Arial" w:cs="Arial"/>
        </w:rPr>
        <w:t xml:space="preserve">ovlivňovat ji). </w:t>
      </w:r>
    </w:p>
    <w:p w14:paraId="45E52128" w14:textId="77777777" w:rsidR="00E15E1C" w:rsidRPr="000F389F" w:rsidRDefault="00E15E1C" w:rsidP="00800E4B">
      <w:pPr>
        <w:pStyle w:val="Tabulka-normln"/>
        <w:spacing w:after="0" w:line="280" w:lineRule="atLeast"/>
        <w:ind w:left="0"/>
      </w:pPr>
      <w:r w:rsidRPr="000F389F">
        <w:t xml:space="preserve">Rozsah </w:t>
      </w:r>
      <w:r w:rsidRPr="000F389F">
        <w:rPr>
          <w:b/>
          <w:bCs/>
        </w:rPr>
        <w:t>draftu analýzy aktérů</w:t>
      </w:r>
      <w:r w:rsidRPr="000F389F">
        <w:t xml:space="preserve"> bude u dokumentu MS Word min. 2 normostrany, počet znaků min. 3 600 (včetně mezer).</w:t>
      </w:r>
    </w:p>
    <w:p w14:paraId="0235CC15" w14:textId="77777777" w:rsidR="00E15E1C" w:rsidRPr="000F389F" w:rsidRDefault="00E15E1C" w:rsidP="00800E4B">
      <w:pPr>
        <w:spacing w:before="120" w:line="280" w:lineRule="atLeast"/>
        <w:jc w:val="both"/>
        <w:rPr>
          <w:rFonts w:ascii="Arial" w:hAnsi="Arial" w:cs="Arial"/>
          <w:sz w:val="20"/>
          <w:szCs w:val="20"/>
        </w:rPr>
      </w:pPr>
      <w:r w:rsidRPr="000F389F">
        <w:rPr>
          <w:rFonts w:ascii="Arial" w:hAnsi="Arial" w:cs="Arial"/>
          <w:sz w:val="20"/>
          <w:szCs w:val="20"/>
        </w:rPr>
        <w:t xml:space="preserve">Rozsah </w:t>
      </w:r>
      <w:r w:rsidRPr="000F389F">
        <w:rPr>
          <w:rFonts w:ascii="Arial" w:hAnsi="Arial" w:cs="Arial"/>
          <w:b/>
          <w:bCs/>
          <w:sz w:val="20"/>
          <w:szCs w:val="20"/>
        </w:rPr>
        <w:t>draftu prezentace</w:t>
      </w:r>
      <w:r w:rsidRPr="000F389F">
        <w:rPr>
          <w:rFonts w:ascii="Arial" w:hAnsi="Arial" w:cs="Arial"/>
          <w:sz w:val="20"/>
          <w:szCs w:val="20"/>
        </w:rPr>
        <w:t xml:space="preserve"> .ppt bude min. 4 slidy.</w:t>
      </w:r>
    </w:p>
    <w:p w14:paraId="64E2FF38" w14:textId="3AC052D3" w:rsidR="00E15E1C" w:rsidRPr="000F389F" w:rsidRDefault="00E15E1C" w:rsidP="00800E4B">
      <w:pPr>
        <w:spacing w:before="120" w:line="280" w:lineRule="atLeast"/>
        <w:jc w:val="both"/>
        <w:rPr>
          <w:rFonts w:ascii="Arial" w:hAnsi="Arial" w:cs="Arial"/>
          <w:b/>
          <w:bCs/>
          <w:sz w:val="20"/>
          <w:szCs w:val="20"/>
        </w:rPr>
      </w:pPr>
      <w:r w:rsidRPr="000F389F">
        <w:rPr>
          <w:rFonts w:ascii="Arial" w:hAnsi="Arial" w:cs="Arial"/>
          <w:b/>
          <w:bCs/>
          <w:sz w:val="20"/>
          <w:szCs w:val="20"/>
        </w:rPr>
        <w:t>Finální verze</w:t>
      </w:r>
      <w:r w:rsidRPr="000F389F">
        <w:rPr>
          <w:rFonts w:ascii="Arial" w:hAnsi="Arial" w:cs="Arial"/>
          <w:sz w:val="20"/>
          <w:szCs w:val="20"/>
        </w:rPr>
        <w:t xml:space="preserve"> analýzy aktérů bude obsahovat finální kategorizaci aktérů a kategorizaci způsobů ovlivňování rodinné politiky (dle kompetencí moci a vlivu o politice rozhodovat a ovlivňovat </w:t>
      </w:r>
      <w:r w:rsidRPr="00E2129E">
        <w:rPr>
          <w:rFonts w:ascii="Arial" w:hAnsi="Arial" w:cs="Arial"/>
          <w:sz w:val="20"/>
          <w:szCs w:val="20"/>
        </w:rPr>
        <w:t>ji</w:t>
      </w:r>
      <w:r w:rsidR="00E2129E">
        <w:rPr>
          <w:rFonts w:ascii="Arial" w:hAnsi="Arial" w:cs="Arial"/>
        </w:rPr>
        <w:t>)</w:t>
      </w:r>
      <w:r w:rsidRPr="000F389F">
        <w:rPr>
          <w:rFonts w:ascii="Arial" w:hAnsi="Arial" w:cs="Arial"/>
        </w:rPr>
        <w:t xml:space="preserve">. </w:t>
      </w:r>
    </w:p>
    <w:p w14:paraId="7365ED05" w14:textId="77777777" w:rsidR="00E15E1C" w:rsidRPr="000F389F" w:rsidRDefault="00E15E1C" w:rsidP="00800E4B">
      <w:pPr>
        <w:pStyle w:val="Tabulka-normln"/>
        <w:spacing w:after="0" w:line="280" w:lineRule="atLeast"/>
        <w:ind w:left="0"/>
      </w:pPr>
      <w:r w:rsidRPr="000F389F">
        <w:t xml:space="preserve">Rozsah </w:t>
      </w:r>
      <w:r w:rsidRPr="000F389F">
        <w:rPr>
          <w:b/>
          <w:bCs/>
        </w:rPr>
        <w:t>finální verze analýzy aktérů</w:t>
      </w:r>
      <w:r w:rsidRPr="000F389F">
        <w:t xml:space="preserve"> bude u dokumentu MS Word min. 4 normostrany, počet znaků min. 7 200 (včetně mezer).</w:t>
      </w:r>
    </w:p>
    <w:p w14:paraId="2842DC51" w14:textId="77777777" w:rsidR="00E15E1C" w:rsidRPr="000F389F" w:rsidRDefault="00E15E1C" w:rsidP="00800E4B">
      <w:pPr>
        <w:spacing w:before="120" w:line="280" w:lineRule="atLeast"/>
        <w:jc w:val="both"/>
        <w:rPr>
          <w:rFonts w:ascii="Arial" w:hAnsi="Arial" w:cs="Arial"/>
          <w:sz w:val="20"/>
          <w:szCs w:val="20"/>
        </w:rPr>
      </w:pPr>
      <w:r w:rsidRPr="000F389F">
        <w:rPr>
          <w:rFonts w:ascii="Arial" w:hAnsi="Arial" w:cs="Arial"/>
          <w:sz w:val="20"/>
          <w:szCs w:val="20"/>
        </w:rPr>
        <w:t xml:space="preserve">Rozsah </w:t>
      </w:r>
      <w:r w:rsidRPr="000F389F">
        <w:rPr>
          <w:rFonts w:ascii="Arial" w:hAnsi="Arial" w:cs="Arial"/>
          <w:b/>
          <w:bCs/>
          <w:sz w:val="20"/>
          <w:szCs w:val="20"/>
        </w:rPr>
        <w:t>finální verze prezentace</w:t>
      </w:r>
      <w:r w:rsidRPr="000F389F">
        <w:rPr>
          <w:rFonts w:ascii="Arial" w:hAnsi="Arial" w:cs="Arial"/>
          <w:sz w:val="20"/>
          <w:szCs w:val="20"/>
        </w:rPr>
        <w:t xml:space="preserve"> .ppt bude min. 7 slidů.</w:t>
      </w:r>
    </w:p>
    <w:p w14:paraId="280AE0E0" w14:textId="77777777" w:rsidR="00E15E1C" w:rsidRPr="000F389F" w:rsidRDefault="00E15E1C" w:rsidP="00800E4B">
      <w:pPr>
        <w:spacing w:before="120" w:line="280" w:lineRule="atLeast"/>
        <w:jc w:val="both"/>
        <w:rPr>
          <w:rFonts w:ascii="Arial" w:hAnsi="Arial" w:cs="Arial"/>
          <w:sz w:val="20"/>
          <w:szCs w:val="20"/>
        </w:rPr>
      </w:pPr>
      <w:r w:rsidRPr="000F389F">
        <w:rPr>
          <w:rFonts w:ascii="Arial" w:hAnsi="Arial" w:cs="Arial"/>
          <w:sz w:val="20"/>
          <w:szCs w:val="20"/>
        </w:rPr>
        <w:t>Výstupy budou vypracovány v dokumentu MS Word a v prezentaci .ppt, která bude obsahovat souhrn základních informací.</w:t>
      </w:r>
    </w:p>
    <w:p w14:paraId="4461B5DC" w14:textId="77777777" w:rsidR="00E15E1C" w:rsidRPr="00800E4B" w:rsidRDefault="00E15E1C" w:rsidP="00800E4B">
      <w:pPr>
        <w:pStyle w:val="Tabulka-normln"/>
        <w:spacing w:before="480" w:after="0" w:line="280" w:lineRule="atLeast"/>
        <w:ind w:left="0"/>
        <w:rPr>
          <w:b/>
          <w:u w:val="single"/>
        </w:rPr>
      </w:pPr>
      <w:r w:rsidRPr="00800E4B">
        <w:rPr>
          <w:b/>
          <w:bCs/>
          <w:u w:val="single"/>
        </w:rPr>
        <w:t>Požadované</w:t>
      </w:r>
      <w:r w:rsidRPr="00800E4B">
        <w:rPr>
          <w:b/>
          <w:u w:val="single"/>
        </w:rPr>
        <w:t xml:space="preserve"> termíny plnění:</w:t>
      </w:r>
    </w:p>
    <w:p w14:paraId="738A9382" w14:textId="716FAA34" w:rsidR="00E15E1C" w:rsidRPr="000F389F" w:rsidRDefault="00E15E1C" w:rsidP="00937354">
      <w:pPr>
        <w:spacing w:before="120" w:line="280" w:lineRule="atLeast"/>
        <w:jc w:val="both"/>
        <w:rPr>
          <w:rFonts w:ascii="Arial" w:eastAsia="SimSun" w:hAnsi="Arial" w:cs="Arial"/>
          <w:bCs/>
          <w:kern w:val="1"/>
          <w:sz w:val="20"/>
          <w:szCs w:val="20"/>
          <w:lang w:eastAsia="zh-CN"/>
        </w:rPr>
      </w:pPr>
      <w:r w:rsidRPr="000F389F">
        <w:rPr>
          <w:rFonts w:ascii="Arial" w:eastAsia="SimSun" w:hAnsi="Arial" w:cs="Arial"/>
          <w:bCs/>
          <w:kern w:val="1"/>
          <w:sz w:val="20"/>
          <w:szCs w:val="20"/>
          <w:lang w:eastAsia="zh-CN"/>
        </w:rPr>
        <w:t xml:space="preserve">Zpracovatel se zavazuje, že </w:t>
      </w:r>
      <w:r w:rsidRPr="000F389F">
        <w:rPr>
          <w:rFonts w:ascii="Arial" w:eastAsia="SimSun" w:hAnsi="Arial" w:cs="Arial"/>
          <w:b/>
          <w:bCs/>
          <w:kern w:val="1"/>
          <w:sz w:val="20"/>
          <w:szCs w:val="20"/>
          <w:lang w:eastAsia="zh-CN"/>
        </w:rPr>
        <w:t>do 10 kalendářních dní</w:t>
      </w:r>
      <w:r w:rsidRPr="000F389F">
        <w:rPr>
          <w:rFonts w:ascii="Arial" w:eastAsia="SimSun" w:hAnsi="Arial" w:cs="Arial"/>
          <w:bCs/>
          <w:kern w:val="1"/>
          <w:sz w:val="20"/>
          <w:szCs w:val="20"/>
          <w:lang w:eastAsia="zh-CN"/>
        </w:rPr>
        <w:t xml:space="preserve"> od obdržení Objednatelem schváleného úvodu předloží Objednateli draft analýzy aktérů, obsahující všechny body (viz požadované výstupy) a</w:t>
      </w:r>
      <w:r>
        <w:rPr>
          <w:rFonts w:ascii="Arial" w:eastAsia="SimSun" w:hAnsi="Arial" w:cs="Arial"/>
          <w:bCs/>
          <w:kern w:val="1"/>
          <w:sz w:val="20"/>
          <w:szCs w:val="20"/>
          <w:lang w:eastAsia="zh-CN"/>
        </w:rPr>
        <w:t> </w:t>
      </w:r>
      <w:r w:rsidRPr="000F389F">
        <w:rPr>
          <w:rFonts w:ascii="Arial" w:eastAsia="SimSun" w:hAnsi="Arial" w:cs="Arial"/>
          <w:bCs/>
          <w:kern w:val="1"/>
          <w:sz w:val="20"/>
          <w:szCs w:val="20"/>
          <w:lang w:eastAsia="zh-CN"/>
        </w:rPr>
        <w:t>draft příslušné .ppt prezentace.</w:t>
      </w:r>
      <w:r w:rsidR="00970784">
        <w:rPr>
          <w:rFonts w:ascii="Arial" w:eastAsia="SimSun" w:hAnsi="Arial" w:cs="Arial"/>
          <w:bCs/>
          <w:kern w:val="1"/>
          <w:sz w:val="20"/>
          <w:szCs w:val="20"/>
          <w:lang w:eastAsia="zh-CN"/>
        </w:rPr>
        <w:t xml:space="preserve"> </w:t>
      </w:r>
    </w:p>
    <w:p w14:paraId="2649D338" w14:textId="77777777" w:rsidR="00E15E1C" w:rsidRPr="000F389F" w:rsidRDefault="00E15E1C" w:rsidP="00937354">
      <w:pPr>
        <w:spacing w:before="120" w:line="280" w:lineRule="atLeast"/>
        <w:jc w:val="both"/>
        <w:rPr>
          <w:rFonts w:ascii="Arial" w:eastAsia="SimSun" w:hAnsi="Arial" w:cs="Arial"/>
          <w:kern w:val="1"/>
          <w:sz w:val="20"/>
          <w:szCs w:val="20"/>
          <w:lang w:eastAsia="zh-CN"/>
        </w:rPr>
      </w:pPr>
      <w:r w:rsidRPr="000F389F">
        <w:rPr>
          <w:rFonts w:ascii="Arial" w:eastAsia="SimSun" w:hAnsi="Arial" w:cs="Arial"/>
          <w:kern w:val="1"/>
          <w:sz w:val="20"/>
          <w:szCs w:val="20"/>
          <w:lang w:eastAsia="zh-CN"/>
        </w:rPr>
        <w:t>Objednatel zašle připomínky k draftu analýzy aktérů a draftu příslušné .ppt prezentace do 10 kalendářních dní od jejich obdržení. Zpracovatel se zavazuje tyto připomínky zapracovat do 10 kalendářních dní od jejich obdržení. Pro další případná kola připomínek platí 7 kalendářní</w:t>
      </w:r>
      <w:r>
        <w:rPr>
          <w:rFonts w:ascii="Arial" w:eastAsia="SimSun" w:hAnsi="Arial" w:cs="Arial"/>
          <w:kern w:val="1"/>
          <w:sz w:val="20"/>
          <w:szCs w:val="20"/>
          <w:lang w:eastAsia="zh-CN"/>
        </w:rPr>
        <w:t>ch</w:t>
      </w:r>
      <w:r w:rsidRPr="000F389F">
        <w:rPr>
          <w:rFonts w:ascii="Arial" w:eastAsia="SimSun" w:hAnsi="Arial" w:cs="Arial"/>
          <w:kern w:val="1"/>
          <w:sz w:val="20"/>
          <w:szCs w:val="20"/>
          <w:lang w:eastAsia="zh-CN"/>
        </w:rPr>
        <w:t xml:space="preserve"> dní pro Objednatele a 7 kalendářních dní pro Zpracovatele, než Objednatel schválí draft analýzy aktérů a</w:t>
      </w:r>
      <w:r>
        <w:rPr>
          <w:rFonts w:ascii="Arial" w:eastAsia="SimSun" w:hAnsi="Arial" w:cs="Arial"/>
          <w:kern w:val="1"/>
          <w:sz w:val="20"/>
          <w:szCs w:val="20"/>
          <w:lang w:eastAsia="zh-CN"/>
        </w:rPr>
        <w:t> </w:t>
      </w:r>
      <w:r w:rsidRPr="000F389F">
        <w:rPr>
          <w:rFonts w:ascii="Arial" w:eastAsia="SimSun" w:hAnsi="Arial" w:cs="Arial"/>
          <w:kern w:val="1"/>
          <w:sz w:val="20"/>
          <w:szCs w:val="20"/>
          <w:lang w:eastAsia="zh-CN"/>
        </w:rPr>
        <w:t xml:space="preserve">draft příslušné .ppt prezentace. </w:t>
      </w:r>
    </w:p>
    <w:p w14:paraId="7938E1E2" w14:textId="77777777" w:rsidR="00E15E1C" w:rsidRPr="000F389F" w:rsidRDefault="00E15E1C" w:rsidP="00937354">
      <w:pPr>
        <w:spacing w:before="120" w:line="280" w:lineRule="atLeast"/>
        <w:jc w:val="both"/>
        <w:rPr>
          <w:rFonts w:ascii="Arial" w:eastAsia="SimSun" w:hAnsi="Arial" w:cs="Arial"/>
          <w:kern w:val="1"/>
          <w:sz w:val="20"/>
          <w:szCs w:val="20"/>
          <w:lang w:eastAsia="zh-CN"/>
        </w:rPr>
      </w:pPr>
      <w:r w:rsidRPr="000F389F">
        <w:rPr>
          <w:rFonts w:ascii="Arial" w:eastAsia="SimSun" w:hAnsi="Arial" w:cs="Arial"/>
          <w:bCs/>
          <w:kern w:val="1"/>
          <w:sz w:val="20"/>
          <w:szCs w:val="20"/>
          <w:lang w:eastAsia="zh-CN"/>
        </w:rPr>
        <w:lastRenderedPageBreak/>
        <w:t xml:space="preserve">Zpracovatel se zavazuje, že </w:t>
      </w:r>
      <w:r w:rsidRPr="000F389F">
        <w:rPr>
          <w:rFonts w:ascii="Arial" w:eastAsia="SimSun" w:hAnsi="Arial" w:cs="Arial"/>
          <w:b/>
          <w:bCs/>
          <w:kern w:val="1"/>
          <w:sz w:val="20"/>
          <w:szCs w:val="20"/>
          <w:lang w:eastAsia="zh-CN"/>
        </w:rPr>
        <w:t>do 10 kalendářních dní</w:t>
      </w:r>
      <w:r w:rsidRPr="000F389F">
        <w:rPr>
          <w:rFonts w:ascii="Arial" w:eastAsia="SimSun" w:hAnsi="Arial" w:cs="Arial"/>
          <w:bCs/>
          <w:kern w:val="1"/>
          <w:sz w:val="20"/>
          <w:szCs w:val="20"/>
          <w:lang w:eastAsia="zh-CN"/>
        </w:rPr>
        <w:t xml:space="preserve"> od obdržení Objednatelem schváleného </w:t>
      </w:r>
      <w:r w:rsidRPr="000F389F">
        <w:rPr>
          <w:rFonts w:ascii="Arial" w:eastAsia="SimSun" w:hAnsi="Arial" w:cs="Arial"/>
          <w:kern w:val="1"/>
          <w:sz w:val="20"/>
          <w:szCs w:val="20"/>
          <w:lang w:eastAsia="zh-CN"/>
        </w:rPr>
        <w:t xml:space="preserve">draftu analýzy aktérů a draftu příslušné .ppt prezentace </w:t>
      </w:r>
      <w:r w:rsidRPr="000F389F">
        <w:rPr>
          <w:rFonts w:ascii="Arial" w:eastAsia="SimSun" w:hAnsi="Arial" w:cs="Arial"/>
          <w:bCs/>
          <w:kern w:val="1"/>
          <w:sz w:val="20"/>
          <w:szCs w:val="20"/>
          <w:lang w:eastAsia="zh-CN"/>
        </w:rPr>
        <w:t xml:space="preserve">předloží Objednateli finální verzi </w:t>
      </w:r>
      <w:r w:rsidRPr="000F389F">
        <w:rPr>
          <w:rFonts w:ascii="Arial" w:eastAsia="SimSun" w:hAnsi="Arial" w:cs="Arial"/>
          <w:kern w:val="1"/>
          <w:sz w:val="20"/>
          <w:szCs w:val="20"/>
          <w:lang w:eastAsia="zh-CN"/>
        </w:rPr>
        <w:t xml:space="preserve">analýzy aktérů </w:t>
      </w:r>
      <w:r w:rsidRPr="000F389F">
        <w:rPr>
          <w:rFonts w:ascii="Arial" w:eastAsia="SimSun" w:hAnsi="Arial" w:cs="Arial"/>
          <w:bCs/>
          <w:kern w:val="1"/>
          <w:sz w:val="20"/>
          <w:szCs w:val="20"/>
          <w:lang w:eastAsia="zh-CN"/>
        </w:rPr>
        <w:t>a</w:t>
      </w:r>
      <w:r>
        <w:rPr>
          <w:rFonts w:ascii="Arial" w:eastAsia="SimSun" w:hAnsi="Arial" w:cs="Arial"/>
          <w:bCs/>
          <w:kern w:val="1"/>
          <w:sz w:val="20"/>
          <w:szCs w:val="20"/>
          <w:lang w:eastAsia="zh-CN"/>
        </w:rPr>
        <w:t> </w:t>
      </w:r>
      <w:r w:rsidRPr="000F389F">
        <w:rPr>
          <w:rFonts w:ascii="Arial" w:eastAsia="SimSun" w:hAnsi="Arial" w:cs="Arial"/>
          <w:bCs/>
          <w:kern w:val="1"/>
          <w:sz w:val="20"/>
          <w:szCs w:val="20"/>
          <w:lang w:eastAsia="zh-CN"/>
        </w:rPr>
        <w:t>finální verzi příslušné ppt. prezentace.</w:t>
      </w:r>
    </w:p>
    <w:p w14:paraId="163E9370" w14:textId="77777777" w:rsidR="00E15E1C" w:rsidRPr="000F389F" w:rsidRDefault="00E15E1C" w:rsidP="00937354">
      <w:pPr>
        <w:pStyle w:val="Tabulka-normln"/>
        <w:spacing w:after="0" w:line="280" w:lineRule="atLeast"/>
        <w:ind w:left="0"/>
        <w:rPr>
          <w:rFonts w:eastAsia="SimSun"/>
          <w:kern w:val="1"/>
          <w:lang w:eastAsia="zh-CN"/>
        </w:rPr>
      </w:pPr>
      <w:r w:rsidRPr="000F389F">
        <w:rPr>
          <w:rFonts w:eastAsia="SimSun"/>
          <w:kern w:val="1"/>
          <w:lang w:eastAsia="zh-CN"/>
        </w:rPr>
        <w:t>Objednatel zašle připomínky k finální verzi analýzy aktérů a finální verzi příslušné .ppt prezentace do 10 kalendářních dní od jejich obdržení. Zpracovatel se zavazuje tyto připomínky zapracovat do 10 kalendářních dní od jejich obdržení. Pro další případná kola připomínek platí 7 kalendářní</w:t>
      </w:r>
      <w:r>
        <w:rPr>
          <w:rFonts w:eastAsia="SimSun"/>
          <w:kern w:val="1"/>
          <w:lang w:eastAsia="zh-CN"/>
        </w:rPr>
        <w:t>ch</w:t>
      </w:r>
      <w:r w:rsidRPr="000F389F">
        <w:rPr>
          <w:rFonts w:eastAsia="SimSun"/>
          <w:kern w:val="1"/>
          <w:lang w:eastAsia="zh-CN"/>
        </w:rPr>
        <w:t xml:space="preserve"> dní pro Objednatele a 7 kalendářních dní pro Zpracovatele, než Objednatel schválí finální verzi analýzy aktérů a finální verzi příslušné</w:t>
      </w:r>
      <w:r>
        <w:rPr>
          <w:rFonts w:eastAsia="SimSun"/>
          <w:kern w:val="1"/>
          <w:lang w:eastAsia="zh-CN"/>
        </w:rPr>
        <w:t xml:space="preserve"> </w:t>
      </w:r>
      <w:r w:rsidRPr="000F389F">
        <w:rPr>
          <w:rFonts w:eastAsia="SimSun"/>
          <w:kern w:val="1"/>
          <w:lang w:eastAsia="zh-CN"/>
        </w:rPr>
        <w:t>.ppt prezentace.</w:t>
      </w:r>
    </w:p>
    <w:p w14:paraId="79AAFEBC" w14:textId="77777777" w:rsidR="00E15E1C" w:rsidRPr="000F389F" w:rsidRDefault="00E15E1C" w:rsidP="00937354">
      <w:pPr>
        <w:pStyle w:val="Tabulka-normln"/>
        <w:shd w:val="clear" w:color="auto" w:fill="FFF2CC" w:themeFill="accent4" w:themeFillTint="33"/>
        <w:spacing w:before="480" w:after="0" w:line="280" w:lineRule="atLeast"/>
        <w:ind w:left="0"/>
        <w:rPr>
          <w:b/>
          <w:bCs/>
        </w:rPr>
      </w:pPr>
      <w:r w:rsidRPr="000F389F">
        <w:rPr>
          <w:b/>
          <w:bCs/>
        </w:rPr>
        <w:t>3. Příklady dobré praxe</w:t>
      </w:r>
    </w:p>
    <w:p w14:paraId="2FFB6457" w14:textId="77777777" w:rsidR="00E15E1C" w:rsidRPr="000F389F" w:rsidRDefault="00E15E1C" w:rsidP="00937354">
      <w:pPr>
        <w:pStyle w:val="Tabulka-normln"/>
        <w:spacing w:after="0" w:line="280" w:lineRule="atLeast"/>
        <w:ind w:left="0"/>
      </w:pPr>
      <w:r w:rsidRPr="000F389F">
        <w:t>Třetí část Studie se zaměří na shrnutí výsledků dotazníkového šetření v kontextu příkladů dobré praxe, které jsou zpracovány v</w:t>
      </w:r>
      <w:r>
        <w:t> elektronickém</w:t>
      </w:r>
      <w:r>
        <w:rPr>
          <w:rStyle w:val="Znakapoznpodarou"/>
        </w:rPr>
        <w:footnoteReference w:id="5"/>
      </w:r>
      <w:r>
        <w:t xml:space="preserve"> a tištěném</w:t>
      </w:r>
      <w:r w:rsidRPr="000F389F">
        <w:t xml:space="preserve"> Sborníku dobré praxe rodinné politiky v krajích (MPSV, 2019; dále jen „Sborník“), a to včetně srovnání situace v krajích.</w:t>
      </w:r>
    </w:p>
    <w:p w14:paraId="5A4522C3" w14:textId="77777777" w:rsidR="00E15E1C" w:rsidRPr="000F389F" w:rsidRDefault="00E15E1C" w:rsidP="00937354">
      <w:pPr>
        <w:pStyle w:val="Tabulka-normln"/>
        <w:spacing w:after="0" w:line="280" w:lineRule="atLeast"/>
        <w:ind w:left="0"/>
      </w:pPr>
      <w:bookmarkStart w:id="6" w:name="_Hlk43736957"/>
      <w:r w:rsidRPr="000F389F">
        <w:t>Shrnutí zjištěných výsledků bude reflektovat demografickou situaci, oblast služeb pro rodiny a jejich potřeby (služby péče o děti do 6 let věku, zájmové vzdělávání a volnočasové aktivity/ kroužky pro děti starší 6 ti let, služby pro osoby se zdravotním či sociálním hendikepem a poradenské a preventivní služby), slaďování rodinného a pracovního života, oblast regionální podpory rodin a</w:t>
      </w:r>
      <w:r>
        <w:t> </w:t>
      </w:r>
      <w:r w:rsidRPr="000F389F">
        <w:t>komunikace, oblast komunikace a oblast rodinné politiky obecně v jednotlivých krajích ČR</w:t>
      </w:r>
      <w:bookmarkEnd w:id="6"/>
      <w:r w:rsidRPr="000F389F">
        <w:t>.</w:t>
      </w:r>
    </w:p>
    <w:p w14:paraId="295385C8" w14:textId="77777777" w:rsidR="00E15E1C" w:rsidRPr="000F389F" w:rsidRDefault="00E15E1C" w:rsidP="00937354">
      <w:pPr>
        <w:pStyle w:val="Tabulka-normln"/>
        <w:spacing w:before="480" w:after="0" w:line="280" w:lineRule="atLeast"/>
        <w:ind w:left="0"/>
        <w:rPr>
          <w:b/>
          <w:bCs/>
          <w:u w:val="single"/>
        </w:rPr>
      </w:pPr>
      <w:r w:rsidRPr="000F389F">
        <w:rPr>
          <w:b/>
          <w:bCs/>
          <w:u w:val="single"/>
        </w:rPr>
        <w:t>Požadované výstupy:</w:t>
      </w:r>
    </w:p>
    <w:p w14:paraId="04401590" w14:textId="77777777" w:rsidR="00E15E1C" w:rsidRPr="000F389F" w:rsidRDefault="00E15E1C" w:rsidP="00937354">
      <w:pPr>
        <w:spacing w:before="120" w:line="280" w:lineRule="atLeast"/>
        <w:jc w:val="both"/>
        <w:rPr>
          <w:rFonts w:ascii="Arial" w:hAnsi="Arial" w:cs="Arial"/>
          <w:sz w:val="20"/>
          <w:szCs w:val="20"/>
        </w:rPr>
      </w:pPr>
      <w:bookmarkStart w:id="7" w:name="_Hlk44074249"/>
      <w:r w:rsidRPr="000F389F">
        <w:rPr>
          <w:rFonts w:ascii="Arial" w:hAnsi="Arial" w:cs="Arial"/>
          <w:b/>
          <w:bCs/>
          <w:sz w:val="20"/>
          <w:szCs w:val="20"/>
        </w:rPr>
        <w:t>Draft příkladů dobré praxe</w:t>
      </w:r>
      <w:r w:rsidRPr="000F389F">
        <w:rPr>
          <w:rFonts w:ascii="Arial" w:hAnsi="Arial" w:cs="Arial"/>
          <w:sz w:val="20"/>
          <w:szCs w:val="20"/>
        </w:rPr>
        <w:t xml:space="preserve"> bude obsahovat alespoň dílčí shrnutí příkladů dobré praxe identifikovaných v dotazníkovém šetření a ve Sborníku. </w:t>
      </w:r>
    </w:p>
    <w:p w14:paraId="2987E8DD" w14:textId="77777777" w:rsidR="00E15E1C" w:rsidRPr="000F389F" w:rsidRDefault="00E15E1C" w:rsidP="00937354">
      <w:pPr>
        <w:pStyle w:val="Tabulka-normln"/>
        <w:spacing w:after="0" w:line="280" w:lineRule="atLeast"/>
        <w:ind w:left="0"/>
      </w:pPr>
      <w:r w:rsidRPr="000F389F">
        <w:t xml:space="preserve">Rozsah </w:t>
      </w:r>
      <w:r w:rsidRPr="000F389F">
        <w:rPr>
          <w:b/>
          <w:bCs/>
        </w:rPr>
        <w:t>draftu příkladů dobré</w:t>
      </w:r>
      <w:r w:rsidRPr="000F389F">
        <w:t xml:space="preserve"> praxe u dokumentu MS Word bude min. 2 strany, počet znaků min. 3 600 (včetně mezer).</w:t>
      </w:r>
    </w:p>
    <w:p w14:paraId="5DFD3EEC" w14:textId="77777777" w:rsidR="00E15E1C" w:rsidRPr="000F389F" w:rsidRDefault="00E15E1C" w:rsidP="00937354">
      <w:pPr>
        <w:spacing w:before="120" w:line="280" w:lineRule="atLeast"/>
        <w:jc w:val="both"/>
        <w:rPr>
          <w:rFonts w:ascii="Arial" w:hAnsi="Arial" w:cs="Arial"/>
          <w:sz w:val="20"/>
          <w:szCs w:val="20"/>
        </w:rPr>
      </w:pPr>
      <w:r w:rsidRPr="000F389F">
        <w:rPr>
          <w:rFonts w:ascii="Arial" w:hAnsi="Arial" w:cs="Arial"/>
          <w:sz w:val="20"/>
          <w:szCs w:val="20"/>
        </w:rPr>
        <w:t xml:space="preserve">Rozsah </w:t>
      </w:r>
      <w:r w:rsidRPr="000F389F">
        <w:rPr>
          <w:rFonts w:ascii="Arial" w:hAnsi="Arial" w:cs="Arial"/>
          <w:b/>
          <w:bCs/>
          <w:sz w:val="20"/>
          <w:szCs w:val="20"/>
        </w:rPr>
        <w:t>draftu prezentace příkladů dobré praxe</w:t>
      </w:r>
      <w:r w:rsidRPr="000F389F">
        <w:rPr>
          <w:rFonts w:ascii="Arial" w:hAnsi="Arial" w:cs="Arial"/>
          <w:sz w:val="20"/>
          <w:szCs w:val="20"/>
        </w:rPr>
        <w:t xml:space="preserve"> .ppt bude min. 4 slidy.</w:t>
      </w:r>
    </w:p>
    <w:p w14:paraId="5763DF5D" w14:textId="77777777" w:rsidR="00E15E1C" w:rsidRPr="000F389F" w:rsidRDefault="00E15E1C" w:rsidP="00937354">
      <w:pPr>
        <w:spacing w:before="120" w:line="280" w:lineRule="atLeast"/>
        <w:jc w:val="both"/>
        <w:rPr>
          <w:rFonts w:ascii="Arial" w:hAnsi="Arial" w:cs="Arial"/>
          <w:sz w:val="20"/>
          <w:szCs w:val="20"/>
        </w:rPr>
      </w:pPr>
      <w:r w:rsidRPr="000F389F">
        <w:rPr>
          <w:rFonts w:ascii="Arial" w:hAnsi="Arial" w:cs="Arial"/>
          <w:b/>
          <w:bCs/>
          <w:sz w:val="20"/>
          <w:szCs w:val="20"/>
        </w:rPr>
        <w:t xml:space="preserve">Finální verze </w:t>
      </w:r>
      <w:r w:rsidRPr="000F389F">
        <w:rPr>
          <w:rFonts w:ascii="Arial" w:hAnsi="Arial" w:cs="Arial"/>
          <w:sz w:val="20"/>
          <w:szCs w:val="20"/>
        </w:rPr>
        <w:t>příkladů dobré praxe bude obsahovat finální shrnutí příkladů dobré praxe identifikovaných v dotazníkovém šetření a ve Sborníku, včetně srovnání situace v jednotlivých krajích a shrnutí dané oblasti.</w:t>
      </w:r>
    </w:p>
    <w:p w14:paraId="2D7CE7C0" w14:textId="77777777" w:rsidR="00E15E1C" w:rsidRPr="000F389F" w:rsidRDefault="00E15E1C" w:rsidP="00937354">
      <w:pPr>
        <w:pStyle w:val="Tabulka-normln"/>
        <w:spacing w:after="0" w:line="280" w:lineRule="atLeast"/>
        <w:ind w:left="0"/>
      </w:pPr>
      <w:r w:rsidRPr="000F389F">
        <w:t xml:space="preserve">Rozsah </w:t>
      </w:r>
      <w:r w:rsidRPr="000F389F">
        <w:rPr>
          <w:b/>
          <w:bCs/>
        </w:rPr>
        <w:t>finální verze</w:t>
      </w:r>
      <w:r w:rsidRPr="000F389F">
        <w:t xml:space="preserve"> příkladů dobré praxe u dokumentu MS Word bude min. 4 strany, počet znaků min. 7 200 (včetně mezer).</w:t>
      </w:r>
    </w:p>
    <w:p w14:paraId="2BD378FC" w14:textId="77777777" w:rsidR="00E15E1C" w:rsidRPr="000F389F" w:rsidRDefault="00E15E1C" w:rsidP="00937354">
      <w:pPr>
        <w:spacing w:before="120" w:line="280" w:lineRule="atLeast"/>
        <w:jc w:val="both"/>
        <w:rPr>
          <w:rFonts w:ascii="Arial" w:hAnsi="Arial" w:cs="Arial"/>
          <w:sz w:val="20"/>
          <w:szCs w:val="20"/>
        </w:rPr>
      </w:pPr>
      <w:r w:rsidRPr="000F389F">
        <w:rPr>
          <w:rFonts w:ascii="Arial" w:hAnsi="Arial" w:cs="Arial"/>
          <w:sz w:val="20"/>
          <w:szCs w:val="20"/>
        </w:rPr>
        <w:t xml:space="preserve">Rozsah </w:t>
      </w:r>
      <w:r w:rsidRPr="000F389F">
        <w:rPr>
          <w:rFonts w:ascii="Arial" w:hAnsi="Arial" w:cs="Arial"/>
          <w:b/>
          <w:bCs/>
          <w:sz w:val="20"/>
          <w:szCs w:val="20"/>
        </w:rPr>
        <w:t>finální verze</w:t>
      </w:r>
      <w:r w:rsidRPr="000F389F">
        <w:rPr>
          <w:rFonts w:ascii="Arial" w:hAnsi="Arial" w:cs="Arial"/>
          <w:sz w:val="20"/>
          <w:szCs w:val="20"/>
        </w:rPr>
        <w:t xml:space="preserve"> prezentace příkladů dobré praxe .ppt bude min. 7 slidů.</w:t>
      </w:r>
    </w:p>
    <w:p w14:paraId="6AD512EB" w14:textId="77777777" w:rsidR="00E15E1C" w:rsidRPr="000F389F" w:rsidRDefault="00E15E1C" w:rsidP="00937354">
      <w:pPr>
        <w:spacing w:before="120" w:line="280" w:lineRule="atLeast"/>
        <w:jc w:val="both"/>
        <w:rPr>
          <w:rFonts w:ascii="Arial" w:hAnsi="Arial" w:cs="Arial"/>
          <w:sz w:val="20"/>
          <w:szCs w:val="20"/>
        </w:rPr>
      </w:pPr>
      <w:r w:rsidRPr="000F389F">
        <w:rPr>
          <w:rFonts w:ascii="Arial" w:hAnsi="Arial" w:cs="Arial"/>
          <w:sz w:val="20"/>
          <w:szCs w:val="20"/>
        </w:rPr>
        <w:t>Výstupy budou vypracovány v dokumentu MS Word a v prezentaci .ppt, která bude obsahovat souhrn základních informací.</w:t>
      </w:r>
    </w:p>
    <w:bookmarkEnd w:id="7"/>
    <w:p w14:paraId="0B43A421" w14:textId="77777777" w:rsidR="00E15E1C" w:rsidRPr="000F389F" w:rsidRDefault="00E15E1C" w:rsidP="00937354">
      <w:pPr>
        <w:pStyle w:val="Tabulka-normln"/>
        <w:spacing w:before="480" w:after="0" w:line="280" w:lineRule="atLeast"/>
        <w:ind w:left="0"/>
        <w:rPr>
          <w:b/>
          <w:u w:val="single"/>
        </w:rPr>
      </w:pPr>
      <w:r w:rsidRPr="000F389F">
        <w:rPr>
          <w:b/>
          <w:bCs/>
          <w:u w:val="single"/>
        </w:rPr>
        <w:t>Požadované</w:t>
      </w:r>
      <w:r w:rsidRPr="000F389F">
        <w:rPr>
          <w:b/>
          <w:u w:val="single"/>
        </w:rPr>
        <w:t xml:space="preserve"> termíny plnění:</w:t>
      </w:r>
    </w:p>
    <w:p w14:paraId="3CFC490D" w14:textId="77777777" w:rsidR="00E15E1C" w:rsidRPr="000F389F" w:rsidRDefault="00E15E1C" w:rsidP="00937354">
      <w:pPr>
        <w:spacing w:before="120" w:line="280" w:lineRule="atLeast"/>
        <w:jc w:val="both"/>
        <w:rPr>
          <w:rFonts w:ascii="Arial" w:eastAsia="SimSun" w:hAnsi="Arial" w:cs="Arial"/>
          <w:bCs/>
          <w:kern w:val="1"/>
          <w:sz w:val="20"/>
          <w:szCs w:val="20"/>
          <w:lang w:eastAsia="zh-CN"/>
        </w:rPr>
      </w:pPr>
      <w:r w:rsidRPr="000F389F">
        <w:rPr>
          <w:rFonts w:ascii="Arial" w:eastAsia="SimSun" w:hAnsi="Arial" w:cs="Arial"/>
          <w:bCs/>
          <w:kern w:val="1"/>
          <w:sz w:val="20"/>
          <w:szCs w:val="20"/>
          <w:lang w:eastAsia="zh-CN"/>
        </w:rPr>
        <w:lastRenderedPageBreak/>
        <w:t xml:space="preserve">Zpracovatel se zavazuje, že </w:t>
      </w:r>
      <w:r w:rsidRPr="000F389F">
        <w:rPr>
          <w:rFonts w:ascii="Arial" w:eastAsia="SimSun" w:hAnsi="Arial" w:cs="Arial"/>
          <w:b/>
          <w:bCs/>
          <w:kern w:val="1"/>
          <w:sz w:val="20"/>
          <w:szCs w:val="20"/>
          <w:lang w:eastAsia="zh-CN"/>
        </w:rPr>
        <w:t>do 10 kalendářních dní</w:t>
      </w:r>
      <w:r w:rsidRPr="000F389F">
        <w:rPr>
          <w:rFonts w:ascii="Arial" w:eastAsia="SimSun" w:hAnsi="Arial" w:cs="Arial"/>
          <w:bCs/>
          <w:kern w:val="1"/>
          <w:sz w:val="20"/>
          <w:szCs w:val="20"/>
          <w:lang w:eastAsia="zh-CN"/>
        </w:rPr>
        <w:t xml:space="preserve"> od obdržení Objednatelem schváleného úvodu předloží Objednateli draft příkladů dobré praxe a draft příslušné .ppt prezentace.</w:t>
      </w:r>
    </w:p>
    <w:p w14:paraId="358B4101" w14:textId="77777777" w:rsidR="00E15E1C" w:rsidRPr="000F389F" w:rsidRDefault="00E15E1C" w:rsidP="00937354">
      <w:pPr>
        <w:spacing w:before="120" w:line="280" w:lineRule="atLeast"/>
        <w:jc w:val="both"/>
        <w:rPr>
          <w:rFonts w:ascii="Arial" w:eastAsia="SimSun" w:hAnsi="Arial" w:cs="Arial"/>
          <w:kern w:val="1"/>
          <w:sz w:val="20"/>
          <w:szCs w:val="20"/>
          <w:lang w:eastAsia="zh-CN"/>
        </w:rPr>
      </w:pPr>
      <w:r w:rsidRPr="000F389F">
        <w:rPr>
          <w:rFonts w:ascii="Arial" w:eastAsia="SimSun" w:hAnsi="Arial" w:cs="Arial"/>
          <w:kern w:val="1"/>
          <w:sz w:val="20"/>
          <w:szCs w:val="20"/>
          <w:lang w:eastAsia="zh-CN"/>
        </w:rPr>
        <w:t xml:space="preserve">Objednatel zašle připomínky k draftu </w:t>
      </w:r>
      <w:r w:rsidRPr="000F389F">
        <w:rPr>
          <w:rFonts w:ascii="Arial" w:eastAsia="SimSun" w:hAnsi="Arial" w:cs="Arial"/>
          <w:bCs/>
          <w:kern w:val="1"/>
          <w:sz w:val="20"/>
          <w:szCs w:val="20"/>
          <w:lang w:eastAsia="zh-CN"/>
        </w:rPr>
        <w:t>příkladů dobré praxe</w:t>
      </w:r>
      <w:r w:rsidRPr="000F389F">
        <w:rPr>
          <w:rFonts w:ascii="Arial" w:eastAsia="SimSun" w:hAnsi="Arial" w:cs="Arial"/>
          <w:kern w:val="1"/>
          <w:sz w:val="20"/>
          <w:szCs w:val="20"/>
          <w:lang w:eastAsia="zh-CN"/>
        </w:rPr>
        <w:t xml:space="preserve"> a draftu příslušné prezentace do 10 kalendářních dní od jejich obdržení. Zpracovatel se zavazuje tyto připomínky zapracovat do 10 kalendářních dní od jejich obdržení. Pro další případná kola připomínek platí 7 kalendářní</w:t>
      </w:r>
      <w:r>
        <w:rPr>
          <w:rFonts w:ascii="Arial" w:eastAsia="SimSun" w:hAnsi="Arial" w:cs="Arial"/>
          <w:kern w:val="1"/>
          <w:sz w:val="20"/>
          <w:szCs w:val="20"/>
          <w:lang w:eastAsia="zh-CN"/>
        </w:rPr>
        <w:t>ch</w:t>
      </w:r>
      <w:r w:rsidRPr="000F389F">
        <w:rPr>
          <w:rFonts w:ascii="Arial" w:eastAsia="SimSun" w:hAnsi="Arial" w:cs="Arial"/>
          <w:kern w:val="1"/>
          <w:sz w:val="20"/>
          <w:szCs w:val="20"/>
          <w:lang w:eastAsia="zh-CN"/>
        </w:rPr>
        <w:t xml:space="preserve"> dní pro Objednatele a 7 kalendářních dní pro Zpracovatele, než Objednatel schválí draft </w:t>
      </w:r>
      <w:r w:rsidRPr="000F389F">
        <w:rPr>
          <w:rFonts w:ascii="Arial" w:eastAsia="SimSun" w:hAnsi="Arial" w:cs="Arial"/>
          <w:bCs/>
          <w:kern w:val="1"/>
          <w:sz w:val="20"/>
          <w:szCs w:val="20"/>
          <w:lang w:eastAsia="zh-CN"/>
        </w:rPr>
        <w:t>příkladů dobré praxe</w:t>
      </w:r>
      <w:r w:rsidRPr="000F389F">
        <w:rPr>
          <w:rFonts w:ascii="Arial" w:eastAsia="SimSun" w:hAnsi="Arial" w:cs="Arial"/>
          <w:kern w:val="1"/>
          <w:sz w:val="20"/>
          <w:szCs w:val="20"/>
          <w:lang w:eastAsia="zh-CN"/>
        </w:rPr>
        <w:t xml:space="preserve"> a draft příslušné .ppt prezentace.</w:t>
      </w:r>
    </w:p>
    <w:p w14:paraId="3A498F91" w14:textId="77777777" w:rsidR="00E15E1C" w:rsidRPr="000F389F" w:rsidRDefault="00E15E1C" w:rsidP="00937354">
      <w:pPr>
        <w:spacing w:before="120" w:line="280" w:lineRule="atLeast"/>
        <w:jc w:val="both"/>
        <w:rPr>
          <w:rFonts w:ascii="Arial" w:eastAsia="SimSun" w:hAnsi="Arial" w:cs="Arial"/>
          <w:kern w:val="1"/>
          <w:sz w:val="20"/>
          <w:szCs w:val="20"/>
          <w:lang w:eastAsia="zh-CN"/>
        </w:rPr>
      </w:pPr>
      <w:r w:rsidRPr="000F389F">
        <w:rPr>
          <w:rFonts w:ascii="Arial" w:eastAsia="SimSun" w:hAnsi="Arial" w:cs="Arial"/>
          <w:bCs/>
          <w:kern w:val="1"/>
          <w:sz w:val="20"/>
          <w:szCs w:val="20"/>
          <w:lang w:eastAsia="zh-CN"/>
        </w:rPr>
        <w:t xml:space="preserve">Zpracovatel se zavazuje, že </w:t>
      </w:r>
      <w:r w:rsidRPr="000F389F">
        <w:rPr>
          <w:rFonts w:ascii="Arial" w:eastAsia="SimSun" w:hAnsi="Arial" w:cs="Arial"/>
          <w:b/>
          <w:bCs/>
          <w:kern w:val="1"/>
          <w:sz w:val="20"/>
          <w:szCs w:val="20"/>
          <w:lang w:eastAsia="zh-CN"/>
        </w:rPr>
        <w:t>do 10 kalendářních dní</w:t>
      </w:r>
      <w:r w:rsidRPr="000F389F">
        <w:rPr>
          <w:rFonts w:ascii="Arial" w:eastAsia="SimSun" w:hAnsi="Arial" w:cs="Arial"/>
          <w:bCs/>
          <w:kern w:val="1"/>
          <w:sz w:val="20"/>
          <w:szCs w:val="20"/>
          <w:lang w:eastAsia="zh-CN"/>
        </w:rPr>
        <w:t xml:space="preserve"> od obdržení Objednatelem schváleného </w:t>
      </w:r>
      <w:r w:rsidRPr="000F389F">
        <w:rPr>
          <w:rFonts w:ascii="Arial" w:eastAsia="SimSun" w:hAnsi="Arial" w:cs="Arial"/>
          <w:kern w:val="1"/>
          <w:sz w:val="20"/>
          <w:szCs w:val="20"/>
          <w:lang w:eastAsia="zh-CN"/>
        </w:rPr>
        <w:t xml:space="preserve">draftu </w:t>
      </w:r>
      <w:r w:rsidRPr="000F389F">
        <w:rPr>
          <w:rFonts w:ascii="Arial" w:eastAsia="SimSun" w:hAnsi="Arial" w:cs="Arial"/>
          <w:bCs/>
          <w:kern w:val="1"/>
          <w:sz w:val="20"/>
          <w:szCs w:val="20"/>
          <w:lang w:eastAsia="zh-CN"/>
        </w:rPr>
        <w:t>příkladů dobré praxe</w:t>
      </w:r>
      <w:r w:rsidRPr="000F389F">
        <w:rPr>
          <w:rFonts w:ascii="Arial" w:eastAsia="SimSun" w:hAnsi="Arial" w:cs="Arial"/>
          <w:kern w:val="1"/>
          <w:sz w:val="20"/>
          <w:szCs w:val="20"/>
          <w:lang w:eastAsia="zh-CN"/>
        </w:rPr>
        <w:t xml:space="preserve"> a draftu příslušné .ppt prezentace </w:t>
      </w:r>
      <w:r w:rsidRPr="000F389F">
        <w:rPr>
          <w:rFonts w:ascii="Arial" w:eastAsia="SimSun" w:hAnsi="Arial" w:cs="Arial"/>
          <w:bCs/>
          <w:kern w:val="1"/>
          <w:sz w:val="20"/>
          <w:szCs w:val="20"/>
          <w:lang w:eastAsia="zh-CN"/>
        </w:rPr>
        <w:t>předloží Objednateli finální verzi příkladů dobré praxe a finální verzi příslušné .ppt prezentace.</w:t>
      </w:r>
    </w:p>
    <w:p w14:paraId="33157D1A" w14:textId="77777777" w:rsidR="00E15E1C" w:rsidRPr="000F389F" w:rsidRDefault="00E15E1C" w:rsidP="00937354">
      <w:pPr>
        <w:pStyle w:val="Tabulka-normln"/>
        <w:spacing w:after="0" w:line="280" w:lineRule="atLeast"/>
        <w:ind w:left="0"/>
        <w:rPr>
          <w:rFonts w:eastAsia="Calibri"/>
          <w:b/>
          <w:bCs/>
          <w:kern w:val="1"/>
          <w:lang w:eastAsia="ar-SA"/>
        </w:rPr>
      </w:pPr>
      <w:r w:rsidRPr="000F389F">
        <w:rPr>
          <w:rFonts w:eastAsia="SimSun"/>
          <w:kern w:val="1"/>
          <w:lang w:eastAsia="zh-CN"/>
        </w:rPr>
        <w:t xml:space="preserve">Objednatel zašle připomínky k finální verzi </w:t>
      </w:r>
      <w:r w:rsidRPr="000F389F">
        <w:rPr>
          <w:rFonts w:eastAsia="SimSun"/>
          <w:bCs/>
          <w:kern w:val="1"/>
          <w:lang w:eastAsia="zh-CN"/>
        </w:rPr>
        <w:t>příkladů dobré praxe</w:t>
      </w:r>
      <w:r w:rsidRPr="000F389F">
        <w:rPr>
          <w:rFonts w:eastAsia="SimSun"/>
          <w:kern w:val="1"/>
          <w:lang w:eastAsia="zh-CN"/>
        </w:rPr>
        <w:t xml:space="preserve"> a finální verzi příslušné .ppt</w:t>
      </w:r>
      <w:r>
        <w:rPr>
          <w:rFonts w:eastAsia="SimSun"/>
          <w:kern w:val="1"/>
          <w:lang w:eastAsia="zh-CN"/>
        </w:rPr>
        <w:t> </w:t>
      </w:r>
      <w:r w:rsidRPr="000F389F">
        <w:rPr>
          <w:rFonts w:eastAsia="SimSun"/>
          <w:kern w:val="1"/>
          <w:lang w:eastAsia="zh-CN"/>
        </w:rPr>
        <w:t>prezentace do 10 kalendářních dní od jejich obdržení. Zpracovatel se zavazuje tyto připomínky zapracovat do 10 kalendářních dní od jejich obdržení. Pro další případná kola připomínek platí 7 kalendářní</w:t>
      </w:r>
      <w:r>
        <w:rPr>
          <w:rFonts w:eastAsia="SimSun"/>
          <w:kern w:val="1"/>
          <w:lang w:eastAsia="zh-CN"/>
        </w:rPr>
        <w:t>ch</w:t>
      </w:r>
      <w:r w:rsidRPr="000F389F">
        <w:rPr>
          <w:rFonts w:eastAsia="SimSun"/>
          <w:kern w:val="1"/>
          <w:lang w:eastAsia="zh-CN"/>
        </w:rPr>
        <w:t xml:space="preserve"> dní pro Objednatele a 7 kalendářních dní pro Zpracovatele, než Objednatel schválí finální verzi </w:t>
      </w:r>
      <w:r w:rsidRPr="000F389F">
        <w:rPr>
          <w:rFonts w:eastAsia="SimSun"/>
          <w:bCs/>
          <w:kern w:val="1"/>
          <w:lang w:eastAsia="zh-CN"/>
        </w:rPr>
        <w:t>příkladů dobré praxe</w:t>
      </w:r>
      <w:r w:rsidRPr="000F389F">
        <w:rPr>
          <w:rFonts w:eastAsia="SimSun"/>
          <w:kern w:val="1"/>
          <w:lang w:eastAsia="zh-CN"/>
        </w:rPr>
        <w:t xml:space="preserve"> a finální verzi příslušné .ppt prezentace.</w:t>
      </w:r>
    </w:p>
    <w:p w14:paraId="5A6D169A" w14:textId="77777777" w:rsidR="00E15E1C" w:rsidRPr="000F389F" w:rsidRDefault="00E15E1C" w:rsidP="00937354">
      <w:pPr>
        <w:pStyle w:val="Tabulka-normln"/>
        <w:shd w:val="clear" w:color="auto" w:fill="FFF2CC" w:themeFill="accent4" w:themeFillTint="33"/>
        <w:spacing w:before="480" w:after="0" w:line="280" w:lineRule="atLeast"/>
        <w:ind w:left="0"/>
        <w:rPr>
          <w:b/>
          <w:bCs/>
        </w:rPr>
      </w:pPr>
      <w:r w:rsidRPr="000F389F">
        <w:rPr>
          <w:b/>
          <w:bCs/>
        </w:rPr>
        <w:t>4. Doporučení</w:t>
      </w:r>
    </w:p>
    <w:p w14:paraId="2608E8B7" w14:textId="77777777" w:rsidR="00E15E1C" w:rsidRDefault="00E15E1C" w:rsidP="00937354">
      <w:pPr>
        <w:spacing w:before="120" w:line="280" w:lineRule="atLeast"/>
        <w:jc w:val="both"/>
        <w:rPr>
          <w:rFonts w:ascii="Arial" w:hAnsi="Arial" w:cs="Arial"/>
          <w:sz w:val="20"/>
          <w:szCs w:val="20"/>
        </w:rPr>
      </w:pPr>
      <w:bookmarkStart w:id="8" w:name="_Hlk43732090"/>
      <w:r w:rsidRPr="000F389F">
        <w:rPr>
          <w:rFonts w:ascii="Arial" w:hAnsi="Arial" w:cs="Arial"/>
          <w:sz w:val="20"/>
          <w:szCs w:val="20"/>
        </w:rPr>
        <w:t xml:space="preserve">Čtvrtá část Studie bude obsahovat vypracovaná doporučení pro tvůrce rodinné politiky v jednotlivých krajích (tzv. </w:t>
      </w:r>
      <w:proofErr w:type="spellStart"/>
      <w:r w:rsidRPr="000F389F">
        <w:rPr>
          <w:rFonts w:ascii="Arial" w:hAnsi="Arial" w:cs="Arial"/>
          <w:sz w:val="20"/>
          <w:szCs w:val="20"/>
        </w:rPr>
        <w:t>policy</w:t>
      </w:r>
      <w:proofErr w:type="spellEnd"/>
      <w:r w:rsidRPr="000F389F">
        <w:rPr>
          <w:rFonts w:ascii="Arial" w:hAnsi="Arial" w:cs="Arial"/>
          <w:sz w:val="20"/>
          <w:szCs w:val="20"/>
        </w:rPr>
        <w:t xml:space="preserve"> </w:t>
      </w:r>
      <w:proofErr w:type="spellStart"/>
      <w:r w:rsidRPr="000F389F">
        <w:rPr>
          <w:rFonts w:ascii="Arial" w:hAnsi="Arial" w:cs="Arial"/>
          <w:sz w:val="20"/>
          <w:szCs w:val="20"/>
        </w:rPr>
        <w:t>analysis</w:t>
      </w:r>
      <w:proofErr w:type="spellEnd"/>
      <w:r w:rsidRPr="000F389F">
        <w:rPr>
          <w:rFonts w:ascii="Arial" w:hAnsi="Arial" w:cs="Arial"/>
          <w:sz w:val="20"/>
          <w:szCs w:val="20"/>
        </w:rPr>
        <w:t>). Doporučení budou vycházet z komparativní analýzy, analýzy aktérů a příkladů dobré praxe vycházejících ze Sborníku příkladů dobré praxe rodinné politiky v</w:t>
      </w:r>
      <w:r>
        <w:rPr>
          <w:rFonts w:ascii="Arial" w:hAnsi="Arial" w:cs="Arial"/>
          <w:sz w:val="20"/>
          <w:szCs w:val="20"/>
        </w:rPr>
        <w:t> </w:t>
      </w:r>
      <w:r w:rsidRPr="000F389F">
        <w:rPr>
          <w:rFonts w:ascii="Arial" w:hAnsi="Arial" w:cs="Arial"/>
          <w:sz w:val="20"/>
          <w:szCs w:val="20"/>
        </w:rPr>
        <w:t>krajích (MPSV,</w:t>
      </w:r>
      <w:r>
        <w:rPr>
          <w:rFonts w:ascii="Arial" w:hAnsi="Arial" w:cs="Arial"/>
          <w:sz w:val="20"/>
          <w:szCs w:val="20"/>
        </w:rPr>
        <w:t> </w:t>
      </w:r>
      <w:r w:rsidRPr="000F389F">
        <w:rPr>
          <w:rFonts w:ascii="Arial" w:hAnsi="Arial" w:cs="Arial"/>
          <w:sz w:val="20"/>
          <w:szCs w:val="20"/>
        </w:rPr>
        <w:t>2019) a</w:t>
      </w:r>
      <w:r>
        <w:rPr>
          <w:rFonts w:ascii="Arial" w:hAnsi="Arial" w:cs="Arial"/>
          <w:sz w:val="20"/>
          <w:szCs w:val="20"/>
        </w:rPr>
        <w:t> </w:t>
      </w:r>
      <w:r w:rsidRPr="000F389F">
        <w:rPr>
          <w:rFonts w:ascii="Arial" w:hAnsi="Arial" w:cs="Arial"/>
          <w:sz w:val="20"/>
          <w:szCs w:val="20"/>
        </w:rPr>
        <w:t>z výsledků dotazníkového šetření. Doporučení budou tedy vycházet z předchozích částí Studie (tj. Úvod, 1. Aktualizace statistických dat a komparativní analýza, 2. Analýza aktérů a</w:t>
      </w:r>
      <w:r>
        <w:rPr>
          <w:rFonts w:ascii="Arial" w:hAnsi="Arial" w:cs="Arial"/>
          <w:sz w:val="20"/>
          <w:szCs w:val="20"/>
        </w:rPr>
        <w:t> </w:t>
      </w:r>
      <w:r w:rsidRPr="000F389F">
        <w:rPr>
          <w:rFonts w:ascii="Arial" w:hAnsi="Arial" w:cs="Arial"/>
          <w:sz w:val="20"/>
          <w:szCs w:val="20"/>
        </w:rPr>
        <w:t>3.</w:t>
      </w:r>
      <w:r>
        <w:rPr>
          <w:rFonts w:ascii="Arial" w:hAnsi="Arial" w:cs="Arial"/>
          <w:sz w:val="20"/>
          <w:szCs w:val="20"/>
        </w:rPr>
        <w:t> </w:t>
      </w:r>
      <w:r w:rsidRPr="000F389F">
        <w:rPr>
          <w:rFonts w:ascii="Arial" w:hAnsi="Arial" w:cs="Arial"/>
          <w:sz w:val="20"/>
          <w:szCs w:val="20"/>
        </w:rPr>
        <w:t>Příklady dobré praxe).</w:t>
      </w:r>
    </w:p>
    <w:p w14:paraId="3ED474FE" w14:textId="77777777" w:rsidR="00E15E1C" w:rsidRPr="000F389F" w:rsidRDefault="00E15E1C" w:rsidP="00937354">
      <w:pPr>
        <w:spacing w:before="120" w:line="280" w:lineRule="atLeast"/>
        <w:jc w:val="both"/>
        <w:rPr>
          <w:rFonts w:ascii="Arial" w:hAnsi="Arial" w:cs="Arial"/>
          <w:sz w:val="20"/>
          <w:szCs w:val="20"/>
        </w:rPr>
      </w:pPr>
      <w:r>
        <w:rPr>
          <w:rFonts w:ascii="Arial" w:hAnsi="Arial" w:cs="Arial"/>
          <w:sz w:val="20"/>
          <w:szCs w:val="20"/>
        </w:rPr>
        <w:t xml:space="preserve">Zpracovateli budou pro potřeby vypracování této části Studie předány finální výstupy Analýzy, a to nejdéle do 5 kalendářních dní </w:t>
      </w:r>
      <w:r w:rsidRPr="00F76A86">
        <w:rPr>
          <w:rFonts w:ascii="Arial" w:hAnsi="Arial" w:cs="Arial"/>
          <w:sz w:val="20"/>
          <w:szCs w:val="20"/>
        </w:rPr>
        <w:t xml:space="preserve">od obdržení Objednatelem schválené finální verze komparativní analýzy, finální verze analýzy aktérů </w:t>
      </w:r>
      <w:r>
        <w:rPr>
          <w:rFonts w:ascii="Arial" w:hAnsi="Arial" w:cs="Arial"/>
          <w:sz w:val="20"/>
          <w:szCs w:val="20"/>
        </w:rPr>
        <w:t>i</w:t>
      </w:r>
      <w:r w:rsidRPr="00F76A86">
        <w:rPr>
          <w:rFonts w:ascii="Arial" w:hAnsi="Arial" w:cs="Arial"/>
          <w:sz w:val="20"/>
          <w:szCs w:val="20"/>
        </w:rPr>
        <w:t xml:space="preserve"> finální verze příkladů dobré praxe</w:t>
      </w:r>
      <w:r>
        <w:rPr>
          <w:rFonts w:ascii="Arial" w:hAnsi="Arial" w:cs="Arial"/>
          <w:sz w:val="20"/>
          <w:szCs w:val="20"/>
        </w:rPr>
        <w:t>.</w:t>
      </w:r>
    </w:p>
    <w:p w14:paraId="77991D2C" w14:textId="77777777" w:rsidR="00E15E1C" w:rsidRPr="000F389F" w:rsidRDefault="00E15E1C" w:rsidP="00937354">
      <w:pPr>
        <w:spacing w:before="120" w:line="280" w:lineRule="atLeast"/>
        <w:jc w:val="both"/>
        <w:rPr>
          <w:rFonts w:ascii="Arial" w:hAnsi="Arial" w:cs="Arial"/>
          <w:sz w:val="20"/>
          <w:szCs w:val="20"/>
        </w:rPr>
      </w:pPr>
      <w:r w:rsidRPr="000F389F">
        <w:rPr>
          <w:rFonts w:ascii="Arial" w:hAnsi="Arial" w:cs="Arial"/>
          <w:sz w:val="20"/>
          <w:szCs w:val="20"/>
        </w:rPr>
        <w:t>V návaznosti na komparativní analýzu budou doporučení vycházet z demografické a</w:t>
      </w:r>
      <w:r>
        <w:rPr>
          <w:rFonts w:ascii="Arial" w:hAnsi="Arial" w:cs="Arial"/>
          <w:sz w:val="20"/>
          <w:szCs w:val="20"/>
        </w:rPr>
        <w:t> </w:t>
      </w:r>
      <w:r w:rsidRPr="000F389F">
        <w:rPr>
          <w:rFonts w:ascii="Arial" w:hAnsi="Arial" w:cs="Arial"/>
          <w:sz w:val="20"/>
          <w:szCs w:val="20"/>
        </w:rPr>
        <w:t>socioekonomické situace rodin, také z existujících opatření na podporu rodin, z finančních nákladů na rodinnou politiku, institucionálního nastavení rodinné politiky, a to včetně strategických dokumentů, které rodinnou politiku řeší.</w:t>
      </w:r>
    </w:p>
    <w:p w14:paraId="48010636" w14:textId="77777777" w:rsidR="00E15E1C" w:rsidRPr="000F389F" w:rsidRDefault="00E15E1C" w:rsidP="00937354">
      <w:pPr>
        <w:spacing w:before="120" w:line="280" w:lineRule="atLeast"/>
        <w:jc w:val="both"/>
        <w:rPr>
          <w:rFonts w:ascii="Arial" w:hAnsi="Arial" w:cs="Arial"/>
          <w:sz w:val="20"/>
          <w:szCs w:val="20"/>
        </w:rPr>
      </w:pPr>
      <w:r w:rsidRPr="000F389F">
        <w:rPr>
          <w:rFonts w:ascii="Arial" w:hAnsi="Arial" w:cs="Arial"/>
          <w:sz w:val="20"/>
          <w:szCs w:val="20"/>
        </w:rPr>
        <w:t>V návaznosti na analýzu aktérů budou doporučení vycházet z toho, kteří aktéři se do oblasti rodinné politiky zapojují či mohou zapojovat, jaká je míra moci těchto aktérů ovlivňovat rodinnou politiku a jakými způsoby se mohou tito aktéři na realizaci rodinné politiky podílet.</w:t>
      </w:r>
    </w:p>
    <w:p w14:paraId="6A582EBD" w14:textId="7F17FEDB" w:rsidR="00E15E1C" w:rsidRPr="000F389F" w:rsidRDefault="00E15E1C" w:rsidP="00937354">
      <w:pPr>
        <w:spacing w:before="120" w:line="280" w:lineRule="atLeast"/>
        <w:jc w:val="both"/>
        <w:rPr>
          <w:rFonts w:ascii="Arial" w:hAnsi="Arial" w:cs="Arial"/>
          <w:sz w:val="20"/>
          <w:szCs w:val="20"/>
        </w:rPr>
      </w:pPr>
      <w:r w:rsidRPr="000F389F">
        <w:rPr>
          <w:rFonts w:ascii="Arial" w:hAnsi="Arial" w:cs="Arial"/>
          <w:sz w:val="20"/>
          <w:szCs w:val="20"/>
        </w:rPr>
        <w:t>V návaznosti na dotazníkové šetření s relevantními aktéry ke zjištění potřeb rodin v krajích budou doporučení vycházet z výsledků tohoto dotazníkového šetření, které zahrnuje zejména téma slaďování rodinného a pracovního života v krajích, hodnocení aktérů zapojených do implementace rodinné politiky a zjištění příkladů dobré praxe (tzv. silné stránky) a prostoru k dalšímu rozvoji (tzv.</w:t>
      </w:r>
      <w:r>
        <w:rPr>
          <w:rFonts w:ascii="Arial" w:hAnsi="Arial" w:cs="Arial"/>
          <w:sz w:val="20"/>
          <w:szCs w:val="20"/>
        </w:rPr>
        <w:t> </w:t>
      </w:r>
      <w:r w:rsidRPr="000F389F">
        <w:rPr>
          <w:rFonts w:ascii="Arial" w:hAnsi="Arial" w:cs="Arial"/>
          <w:sz w:val="20"/>
          <w:szCs w:val="20"/>
        </w:rPr>
        <w:t xml:space="preserve">slabé stránky) v oblasti rodinné politiky a slaďování rodinného a pracovního života v jednotlivých krajích. </w:t>
      </w:r>
    </w:p>
    <w:p w14:paraId="540602CB" w14:textId="77777777" w:rsidR="00E15E1C" w:rsidRPr="000F389F" w:rsidRDefault="00E15E1C" w:rsidP="00937354">
      <w:pPr>
        <w:spacing w:before="120" w:line="280" w:lineRule="atLeast"/>
        <w:jc w:val="both"/>
        <w:rPr>
          <w:rFonts w:ascii="Arial" w:hAnsi="Arial" w:cs="Arial"/>
          <w:sz w:val="20"/>
          <w:szCs w:val="20"/>
        </w:rPr>
      </w:pPr>
      <w:r w:rsidRPr="000F389F">
        <w:rPr>
          <w:rFonts w:ascii="Arial" w:hAnsi="Arial" w:cs="Arial"/>
          <w:sz w:val="20"/>
          <w:szCs w:val="20"/>
        </w:rPr>
        <w:t>V návaznosti na zjištěné příklady dobré praxe budou vytvořeny kategorie možných dílčích řešení rodinné politiky.</w:t>
      </w:r>
    </w:p>
    <w:p w14:paraId="05A60270" w14:textId="77777777" w:rsidR="00E15E1C" w:rsidRPr="000F389F" w:rsidRDefault="00E15E1C" w:rsidP="00937354">
      <w:pPr>
        <w:spacing w:before="120" w:line="280" w:lineRule="atLeast"/>
        <w:jc w:val="both"/>
        <w:rPr>
          <w:rFonts w:ascii="Arial" w:hAnsi="Arial" w:cs="Arial"/>
          <w:sz w:val="20"/>
          <w:szCs w:val="20"/>
        </w:rPr>
      </w:pPr>
      <w:r w:rsidRPr="000F389F">
        <w:rPr>
          <w:rFonts w:ascii="Arial" w:hAnsi="Arial" w:cs="Arial"/>
          <w:sz w:val="20"/>
          <w:szCs w:val="20"/>
        </w:rPr>
        <w:lastRenderedPageBreak/>
        <w:t>Tato část Studie bude zkoumat možnosti politických řešení rodinné politiky na úrovni krajů, zhodnocení politické a ekonomické realizovatelnosti možných řešení (včetně možných důsledků implementace konkrétních návrhů), přičemž bude vycházet z teorií a metod sociální a</w:t>
      </w:r>
      <w:r>
        <w:rPr>
          <w:rFonts w:ascii="Arial" w:hAnsi="Arial" w:cs="Arial"/>
          <w:sz w:val="20"/>
          <w:szCs w:val="20"/>
        </w:rPr>
        <w:t> </w:t>
      </w:r>
      <w:r w:rsidRPr="000F389F">
        <w:rPr>
          <w:rFonts w:ascii="Arial" w:hAnsi="Arial" w:cs="Arial"/>
          <w:sz w:val="20"/>
          <w:szCs w:val="20"/>
        </w:rPr>
        <w:t>veřejné politiky.</w:t>
      </w:r>
    </w:p>
    <w:p w14:paraId="4CB82A40" w14:textId="77777777" w:rsidR="00E15E1C" w:rsidRPr="000F389F" w:rsidRDefault="00E15E1C" w:rsidP="00937354">
      <w:pPr>
        <w:spacing w:before="120" w:line="280" w:lineRule="atLeast"/>
        <w:jc w:val="both"/>
        <w:rPr>
          <w:rFonts w:ascii="Arial" w:hAnsi="Arial" w:cs="Arial"/>
          <w:sz w:val="20"/>
          <w:szCs w:val="20"/>
        </w:rPr>
      </w:pPr>
      <w:r w:rsidRPr="000F389F">
        <w:rPr>
          <w:rFonts w:ascii="Arial" w:hAnsi="Arial" w:cs="Arial"/>
          <w:sz w:val="20"/>
          <w:szCs w:val="20"/>
        </w:rPr>
        <w:t xml:space="preserve">Návrhy řešení rodinné politiky budou konkrétní, logické a odůvodnitelné. Dále budou určeny přímé i nepřímé veřejně-politické nástroje a prostředky samosprávy (tj. krajů a obcí) vhodné pro realizaci stanovených doporučení. </w:t>
      </w:r>
    </w:p>
    <w:p w14:paraId="5039AF7E" w14:textId="77777777" w:rsidR="00E15E1C" w:rsidRPr="000F389F" w:rsidRDefault="00E15E1C" w:rsidP="00937354">
      <w:pPr>
        <w:spacing w:before="120" w:line="280" w:lineRule="atLeast"/>
        <w:jc w:val="both"/>
        <w:rPr>
          <w:rFonts w:ascii="Arial" w:hAnsi="Arial" w:cs="Arial"/>
          <w:sz w:val="20"/>
          <w:szCs w:val="20"/>
        </w:rPr>
      </w:pPr>
      <w:r w:rsidRPr="000F389F">
        <w:rPr>
          <w:rFonts w:ascii="Arial" w:hAnsi="Arial" w:cs="Arial"/>
          <w:sz w:val="20"/>
          <w:szCs w:val="20"/>
        </w:rPr>
        <w:t>Struktura doporučení bude zahrnovat definování aktuálních problémů, určení hodnotících kritérií, identifikaci více variant řešení rodinné politiky na úrovni krajů, výklad těchto variant s následným výběrem těch vhodných a nastavení způsobu monitoringu a evaluace.</w:t>
      </w:r>
    </w:p>
    <w:p w14:paraId="500E513C" w14:textId="77777777" w:rsidR="00E15E1C" w:rsidRPr="000F389F" w:rsidRDefault="00E15E1C" w:rsidP="00937354">
      <w:pPr>
        <w:pStyle w:val="Tabulka-normln"/>
        <w:spacing w:before="480" w:after="0" w:line="280" w:lineRule="atLeast"/>
        <w:ind w:left="0"/>
        <w:rPr>
          <w:b/>
          <w:bCs/>
          <w:u w:val="single"/>
        </w:rPr>
      </w:pPr>
      <w:r w:rsidRPr="000F389F">
        <w:rPr>
          <w:b/>
          <w:bCs/>
          <w:u w:val="single"/>
        </w:rPr>
        <w:t>Požadované výstupy:</w:t>
      </w:r>
    </w:p>
    <w:p w14:paraId="504F4A2E" w14:textId="77777777" w:rsidR="00E15E1C" w:rsidRPr="000F389F" w:rsidRDefault="00E15E1C" w:rsidP="00937354">
      <w:pPr>
        <w:pStyle w:val="Tabulka-normln"/>
        <w:spacing w:after="0" w:line="280" w:lineRule="atLeast"/>
        <w:ind w:left="0"/>
      </w:pPr>
      <w:r w:rsidRPr="000F389F">
        <w:rPr>
          <w:b/>
          <w:bCs/>
        </w:rPr>
        <w:t>Draft doporučení bude obsahovat</w:t>
      </w:r>
      <w:r w:rsidRPr="000F389F">
        <w:t xml:space="preserve"> jednotlivá doporučení, včetně definování aktuálních problémů v jednotlivých krajích, které se týkají rodinné politiky a nastavení hodnotících kritérií a identifikaci variantních politik, tedy určení různých možností řešení zjištěných problémů.</w:t>
      </w:r>
    </w:p>
    <w:p w14:paraId="0CDDA952" w14:textId="5DC762C8" w:rsidR="00E15E1C" w:rsidRPr="000F389F" w:rsidRDefault="00E15E1C" w:rsidP="00937354">
      <w:pPr>
        <w:pStyle w:val="Tabulka-normln"/>
        <w:spacing w:after="0" w:line="280" w:lineRule="atLeast"/>
        <w:ind w:left="0"/>
      </w:pPr>
      <w:r w:rsidRPr="000F389F">
        <w:t xml:space="preserve">Rozsah </w:t>
      </w:r>
      <w:r w:rsidRPr="000F389F">
        <w:rPr>
          <w:b/>
          <w:bCs/>
        </w:rPr>
        <w:t>draftu doporučení</w:t>
      </w:r>
      <w:r w:rsidRPr="000F389F">
        <w:t xml:space="preserve"> u dokumentu MS Word bude min. 3 strany, počet</w:t>
      </w:r>
      <w:r w:rsidR="00E2129E">
        <w:t xml:space="preserve"> </w:t>
      </w:r>
      <w:r w:rsidRPr="000F389F">
        <w:t>znaků min. 5 400 (včetně mezer).</w:t>
      </w:r>
    </w:p>
    <w:p w14:paraId="2EB563C4" w14:textId="77777777" w:rsidR="00E15E1C" w:rsidRPr="000F389F" w:rsidRDefault="00E15E1C" w:rsidP="00937354">
      <w:pPr>
        <w:pStyle w:val="Tabulka-normln"/>
        <w:spacing w:after="0" w:line="280" w:lineRule="atLeast"/>
        <w:ind w:left="0"/>
      </w:pPr>
      <w:r w:rsidRPr="000F389F">
        <w:t xml:space="preserve">Rozsah </w:t>
      </w:r>
      <w:r w:rsidRPr="000F389F">
        <w:rPr>
          <w:b/>
          <w:bCs/>
        </w:rPr>
        <w:t xml:space="preserve">draftu </w:t>
      </w:r>
      <w:r w:rsidRPr="000F389F">
        <w:t>prezentace doporučení .ppt bude min. 5 slidů.</w:t>
      </w:r>
    </w:p>
    <w:p w14:paraId="7FC119C9" w14:textId="77777777" w:rsidR="00E15E1C" w:rsidRPr="000F389F" w:rsidRDefault="00E15E1C" w:rsidP="00937354">
      <w:pPr>
        <w:pStyle w:val="Tabulka-normln"/>
        <w:spacing w:after="0" w:line="280" w:lineRule="atLeast"/>
        <w:ind w:left="0"/>
      </w:pPr>
      <w:r w:rsidRPr="000F389F">
        <w:rPr>
          <w:b/>
          <w:bCs/>
        </w:rPr>
        <w:t>Finální verze doporučení bude obsahovat</w:t>
      </w:r>
      <w:r w:rsidRPr="000F389F">
        <w:t xml:space="preserve"> vše výše uvedené v draftu, doplněné o</w:t>
      </w:r>
      <w:r>
        <w:t> </w:t>
      </w:r>
      <w:r w:rsidRPr="000F389F">
        <w:t>výklad různých variant politik a výběr mezi nimi a nastavení monitoringu i evaluace výsledků zvolené politiky. Finální verze bude rovněž obsahovat závěrečnou diskuzi, která doporučení shrne.</w:t>
      </w:r>
    </w:p>
    <w:p w14:paraId="2E072E14" w14:textId="77777777" w:rsidR="00E15E1C" w:rsidRPr="000F389F" w:rsidRDefault="00E15E1C" w:rsidP="00937354">
      <w:pPr>
        <w:pStyle w:val="Tabulka-normln"/>
        <w:spacing w:after="0" w:line="280" w:lineRule="atLeast"/>
        <w:ind w:left="0"/>
      </w:pPr>
      <w:r w:rsidRPr="000F389F">
        <w:t xml:space="preserve">Rozsah </w:t>
      </w:r>
      <w:r w:rsidRPr="000F389F">
        <w:rPr>
          <w:b/>
          <w:bCs/>
        </w:rPr>
        <w:t>finální verze doporučení</w:t>
      </w:r>
      <w:r w:rsidRPr="000F389F">
        <w:t xml:space="preserve"> u dokumentu MS Word bude min. 5 normostran, počet znaků min. 9 000 (včetně mezer).</w:t>
      </w:r>
    </w:p>
    <w:p w14:paraId="647F8B0E" w14:textId="77777777" w:rsidR="00E15E1C" w:rsidRPr="000F389F" w:rsidRDefault="00E15E1C" w:rsidP="00937354">
      <w:pPr>
        <w:pStyle w:val="Tabulka-normln"/>
        <w:spacing w:after="0" w:line="280" w:lineRule="atLeast"/>
        <w:ind w:left="0"/>
      </w:pPr>
      <w:r w:rsidRPr="000F389F">
        <w:t xml:space="preserve">Rozsah </w:t>
      </w:r>
      <w:r w:rsidRPr="000F389F">
        <w:rPr>
          <w:b/>
          <w:bCs/>
        </w:rPr>
        <w:t xml:space="preserve">finální verze </w:t>
      </w:r>
      <w:r w:rsidRPr="000F389F">
        <w:t>prezentace doporučení .ppt bude min. 10 slidů.</w:t>
      </w:r>
    </w:p>
    <w:p w14:paraId="0C069778" w14:textId="77777777" w:rsidR="00E15E1C" w:rsidRPr="000F389F" w:rsidRDefault="00E15E1C" w:rsidP="00937354">
      <w:pPr>
        <w:pStyle w:val="Tabulka-normln"/>
        <w:spacing w:after="0" w:line="280" w:lineRule="atLeast"/>
        <w:ind w:left="0"/>
      </w:pPr>
      <w:r w:rsidRPr="000F389F">
        <w:t>Výstupy budou vypracovány v dokumentu MS Word a v prezentaci .ppt, která bude obsahovat souhrn základních informací.</w:t>
      </w:r>
    </w:p>
    <w:p w14:paraId="73ED81F9" w14:textId="77777777" w:rsidR="00E15E1C" w:rsidRPr="00937354" w:rsidRDefault="00E15E1C" w:rsidP="00937354">
      <w:pPr>
        <w:pStyle w:val="Tabulka-normln"/>
        <w:spacing w:before="480" w:after="0" w:line="280" w:lineRule="atLeast"/>
        <w:ind w:left="0"/>
        <w:rPr>
          <w:b/>
          <w:bCs/>
          <w:u w:val="single"/>
        </w:rPr>
      </w:pPr>
      <w:r w:rsidRPr="000F389F">
        <w:rPr>
          <w:b/>
          <w:bCs/>
          <w:u w:val="single"/>
        </w:rPr>
        <w:t>Požadované</w:t>
      </w:r>
      <w:r w:rsidRPr="00937354">
        <w:rPr>
          <w:b/>
          <w:bCs/>
          <w:u w:val="single"/>
        </w:rPr>
        <w:t xml:space="preserve"> termíny plnění:</w:t>
      </w:r>
    </w:p>
    <w:p w14:paraId="79A0342D" w14:textId="77777777" w:rsidR="00E15E1C" w:rsidRPr="000F389F" w:rsidRDefault="00E15E1C" w:rsidP="00937354">
      <w:pPr>
        <w:spacing w:before="120" w:line="280" w:lineRule="atLeast"/>
        <w:jc w:val="both"/>
        <w:rPr>
          <w:rFonts w:ascii="Arial" w:eastAsia="SimSun" w:hAnsi="Arial" w:cs="Arial"/>
          <w:bCs/>
          <w:kern w:val="1"/>
          <w:sz w:val="20"/>
          <w:szCs w:val="20"/>
          <w:lang w:eastAsia="zh-CN"/>
        </w:rPr>
      </w:pPr>
      <w:bookmarkStart w:id="9" w:name="_Hlk44073186"/>
      <w:r w:rsidRPr="000F389F">
        <w:rPr>
          <w:rFonts w:ascii="Arial" w:eastAsia="SimSun" w:hAnsi="Arial" w:cs="Arial"/>
          <w:bCs/>
          <w:kern w:val="1"/>
          <w:sz w:val="20"/>
          <w:szCs w:val="20"/>
          <w:lang w:eastAsia="zh-CN"/>
        </w:rPr>
        <w:t xml:space="preserve">Zpracovatel se zavazuje, že </w:t>
      </w:r>
      <w:r w:rsidRPr="000F389F">
        <w:rPr>
          <w:rFonts w:ascii="Arial" w:eastAsia="SimSun" w:hAnsi="Arial" w:cs="Arial"/>
          <w:b/>
          <w:bCs/>
          <w:kern w:val="1"/>
          <w:sz w:val="20"/>
          <w:szCs w:val="20"/>
          <w:lang w:eastAsia="zh-CN"/>
        </w:rPr>
        <w:t>do 10 kalendářních dní</w:t>
      </w:r>
      <w:r w:rsidRPr="000F389F">
        <w:rPr>
          <w:rFonts w:ascii="Arial" w:eastAsia="SimSun" w:hAnsi="Arial" w:cs="Arial"/>
          <w:bCs/>
          <w:kern w:val="1"/>
          <w:sz w:val="20"/>
          <w:szCs w:val="20"/>
          <w:lang w:eastAsia="zh-CN"/>
        </w:rPr>
        <w:t xml:space="preserve"> od obdržení Objednatelem schválené finální verze komparativní analýzy, finální verze analýzy aktérů a finální verze příkladů dobré praxe předloží Objednateli draft doporučení a draft příslušné ppt. prezentace.</w:t>
      </w:r>
    </w:p>
    <w:bookmarkEnd w:id="9"/>
    <w:p w14:paraId="11FE92F8" w14:textId="77777777" w:rsidR="00E15E1C" w:rsidRPr="000F389F" w:rsidRDefault="00E15E1C" w:rsidP="00937354">
      <w:pPr>
        <w:spacing w:before="120" w:line="280" w:lineRule="atLeast"/>
        <w:jc w:val="both"/>
        <w:rPr>
          <w:rFonts w:ascii="Arial" w:eastAsia="SimSun" w:hAnsi="Arial" w:cs="Arial"/>
          <w:kern w:val="1"/>
          <w:sz w:val="20"/>
          <w:szCs w:val="20"/>
          <w:lang w:eastAsia="zh-CN"/>
        </w:rPr>
      </w:pPr>
      <w:r w:rsidRPr="000F389F">
        <w:rPr>
          <w:rFonts w:ascii="Arial" w:eastAsia="SimSun" w:hAnsi="Arial" w:cs="Arial"/>
          <w:kern w:val="1"/>
          <w:sz w:val="20"/>
          <w:szCs w:val="20"/>
          <w:lang w:eastAsia="zh-CN"/>
        </w:rPr>
        <w:t>Objednatel zašle připomínky k draftu doporučení a draftu příslušné .ppt prezentace do 10 kalendářních dní od jejich obdržení. Zpracovatel se zavazuje tyto připomínky zapracovat do 10 kalendářních dní od</w:t>
      </w:r>
      <w:r>
        <w:rPr>
          <w:rFonts w:ascii="Arial" w:eastAsia="SimSun" w:hAnsi="Arial" w:cs="Arial"/>
          <w:kern w:val="1"/>
          <w:sz w:val="20"/>
          <w:szCs w:val="20"/>
          <w:lang w:eastAsia="zh-CN"/>
        </w:rPr>
        <w:t> </w:t>
      </w:r>
      <w:r w:rsidRPr="000F389F">
        <w:rPr>
          <w:rFonts w:ascii="Arial" w:eastAsia="SimSun" w:hAnsi="Arial" w:cs="Arial"/>
          <w:kern w:val="1"/>
          <w:sz w:val="20"/>
          <w:szCs w:val="20"/>
          <w:lang w:eastAsia="zh-CN"/>
        </w:rPr>
        <w:t>jejich obdržení. Pro další případná kola připomínek platí 7 kalendářní</w:t>
      </w:r>
      <w:r>
        <w:rPr>
          <w:rFonts w:ascii="Arial" w:eastAsia="SimSun" w:hAnsi="Arial" w:cs="Arial"/>
          <w:kern w:val="1"/>
          <w:sz w:val="20"/>
          <w:szCs w:val="20"/>
          <w:lang w:eastAsia="zh-CN"/>
        </w:rPr>
        <w:t>ch</w:t>
      </w:r>
      <w:r w:rsidRPr="000F389F">
        <w:rPr>
          <w:rFonts w:ascii="Arial" w:eastAsia="SimSun" w:hAnsi="Arial" w:cs="Arial"/>
          <w:kern w:val="1"/>
          <w:sz w:val="20"/>
          <w:szCs w:val="20"/>
          <w:lang w:eastAsia="zh-CN"/>
        </w:rPr>
        <w:t xml:space="preserve"> dní pro Objednatele a 7 kalendářních dní pro Zpracovatele, než Objednatel schválí draft doporučení a draft příslušné .ppt prezentace. </w:t>
      </w:r>
    </w:p>
    <w:p w14:paraId="6E58E7DE" w14:textId="77777777" w:rsidR="00E15E1C" w:rsidRPr="000F389F" w:rsidRDefault="00E15E1C" w:rsidP="00937354">
      <w:pPr>
        <w:spacing w:before="120" w:line="280" w:lineRule="atLeast"/>
        <w:jc w:val="both"/>
        <w:rPr>
          <w:rFonts w:ascii="Arial" w:eastAsia="SimSun" w:hAnsi="Arial" w:cs="Arial"/>
          <w:kern w:val="1"/>
          <w:sz w:val="20"/>
          <w:szCs w:val="20"/>
          <w:lang w:eastAsia="zh-CN"/>
        </w:rPr>
      </w:pPr>
      <w:r w:rsidRPr="000F389F">
        <w:rPr>
          <w:rFonts w:ascii="Arial" w:eastAsia="SimSun" w:hAnsi="Arial" w:cs="Arial"/>
          <w:bCs/>
          <w:kern w:val="1"/>
          <w:sz w:val="20"/>
          <w:szCs w:val="20"/>
          <w:lang w:eastAsia="zh-CN"/>
        </w:rPr>
        <w:t xml:space="preserve">Zpracovatel se zavazuje, že </w:t>
      </w:r>
      <w:r w:rsidRPr="000F389F">
        <w:rPr>
          <w:rFonts w:ascii="Arial" w:eastAsia="SimSun" w:hAnsi="Arial" w:cs="Arial"/>
          <w:b/>
          <w:bCs/>
          <w:kern w:val="1"/>
          <w:sz w:val="20"/>
          <w:szCs w:val="20"/>
          <w:lang w:eastAsia="zh-CN"/>
        </w:rPr>
        <w:t>do 10 kalendářních dní</w:t>
      </w:r>
      <w:r w:rsidRPr="000F389F">
        <w:rPr>
          <w:rFonts w:ascii="Arial" w:eastAsia="SimSun" w:hAnsi="Arial" w:cs="Arial"/>
          <w:bCs/>
          <w:kern w:val="1"/>
          <w:sz w:val="20"/>
          <w:szCs w:val="20"/>
          <w:lang w:eastAsia="zh-CN"/>
        </w:rPr>
        <w:t xml:space="preserve"> od obdržení Objednatelem schváleného </w:t>
      </w:r>
      <w:r w:rsidRPr="000F389F">
        <w:rPr>
          <w:rFonts w:ascii="Arial" w:eastAsia="SimSun" w:hAnsi="Arial" w:cs="Arial"/>
          <w:kern w:val="1"/>
          <w:sz w:val="20"/>
          <w:szCs w:val="20"/>
          <w:lang w:eastAsia="zh-CN"/>
        </w:rPr>
        <w:t xml:space="preserve">draftu doporučení a draftu příslušné .ppt prezentace </w:t>
      </w:r>
      <w:r w:rsidRPr="000F389F">
        <w:rPr>
          <w:rFonts w:ascii="Arial" w:eastAsia="SimSun" w:hAnsi="Arial" w:cs="Arial"/>
          <w:bCs/>
          <w:kern w:val="1"/>
          <w:sz w:val="20"/>
          <w:szCs w:val="20"/>
          <w:lang w:eastAsia="zh-CN"/>
        </w:rPr>
        <w:t xml:space="preserve">předloží Objednateli finální verzi </w:t>
      </w:r>
      <w:r w:rsidRPr="000F389F">
        <w:rPr>
          <w:rFonts w:ascii="Arial" w:eastAsia="SimSun" w:hAnsi="Arial" w:cs="Arial"/>
          <w:kern w:val="1"/>
          <w:sz w:val="20"/>
          <w:szCs w:val="20"/>
          <w:lang w:eastAsia="zh-CN"/>
        </w:rPr>
        <w:t xml:space="preserve">doporučení </w:t>
      </w:r>
      <w:r w:rsidRPr="000F389F">
        <w:rPr>
          <w:rFonts w:ascii="Arial" w:eastAsia="SimSun" w:hAnsi="Arial" w:cs="Arial"/>
          <w:bCs/>
          <w:kern w:val="1"/>
          <w:sz w:val="20"/>
          <w:szCs w:val="20"/>
          <w:lang w:eastAsia="zh-CN"/>
        </w:rPr>
        <w:t>a</w:t>
      </w:r>
      <w:r>
        <w:rPr>
          <w:rFonts w:ascii="Arial" w:eastAsia="SimSun" w:hAnsi="Arial" w:cs="Arial"/>
          <w:bCs/>
          <w:kern w:val="1"/>
          <w:sz w:val="20"/>
          <w:szCs w:val="20"/>
          <w:lang w:eastAsia="zh-CN"/>
        </w:rPr>
        <w:t> </w:t>
      </w:r>
      <w:r w:rsidRPr="000F389F">
        <w:rPr>
          <w:rFonts w:ascii="Arial" w:eastAsia="SimSun" w:hAnsi="Arial" w:cs="Arial"/>
          <w:bCs/>
          <w:kern w:val="1"/>
          <w:sz w:val="20"/>
          <w:szCs w:val="20"/>
          <w:lang w:eastAsia="zh-CN"/>
        </w:rPr>
        <w:t>finální verzi příslušné ppt.</w:t>
      </w:r>
      <w:r>
        <w:rPr>
          <w:rFonts w:ascii="Arial" w:eastAsia="SimSun" w:hAnsi="Arial" w:cs="Arial"/>
          <w:bCs/>
          <w:kern w:val="1"/>
          <w:sz w:val="20"/>
          <w:szCs w:val="20"/>
          <w:lang w:eastAsia="zh-CN"/>
        </w:rPr>
        <w:t> </w:t>
      </w:r>
      <w:r w:rsidRPr="000F389F">
        <w:rPr>
          <w:rFonts w:ascii="Arial" w:eastAsia="SimSun" w:hAnsi="Arial" w:cs="Arial"/>
          <w:bCs/>
          <w:kern w:val="1"/>
          <w:sz w:val="20"/>
          <w:szCs w:val="20"/>
          <w:lang w:eastAsia="zh-CN"/>
        </w:rPr>
        <w:t>prezentace.</w:t>
      </w:r>
    </w:p>
    <w:p w14:paraId="63C41D31" w14:textId="77777777" w:rsidR="00E15E1C" w:rsidRPr="000F389F" w:rsidRDefault="00E15E1C" w:rsidP="00937354">
      <w:pPr>
        <w:pStyle w:val="Tabulka-normln"/>
        <w:spacing w:after="0" w:line="280" w:lineRule="atLeast"/>
        <w:ind w:left="0"/>
        <w:rPr>
          <w:rFonts w:eastAsia="Calibri"/>
          <w:b/>
          <w:bCs/>
          <w:kern w:val="1"/>
          <w:lang w:eastAsia="ar-SA"/>
        </w:rPr>
      </w:pPr>
      <w:r w:rsidRPr="000F389F">
        <w:rPr>
          <w:rFonts w:eastAsia="SimSun"/>
          <w:kern w:val="1"/>
          <w:lang w:eastAsia="zh-CN"/>
        </w:rPr>
        <w:lastRenderedPageBreak/>
        <w:t>Objednatel zašle připomínky k finální verzi doporučení a finální verzi příslušné .ppt prezentace do 10 kalendářních dní od jejich obdržení. Zpracovatel se zavazuje tyto připomínky zapracovat do 10 kalendářních dní od jejich obdržení. Pro další případná kola připomínek platí 7</w:t>
      </w:r>
      <w:r>
        <w:rPr>
          <w:rFonts w:eastAsia="SimSun"/>
          <w:kern w:val="1"/>
          <w:lang w:eastAsia="zh-CN"/>
        </w:rPr>
        <w:t> </w:t>
      </w:r>
      <w:r w:rsidRPr="000F389F">
        <w:rPr>
          <w:rFonts w:eastAsia="SimSun"/>
          <w:kern w:val="1"/>
          <w:lang w:eastAsia="zh-CN"/>
        </w:rPr>
        <w:t>kalendářní</w:t>
      </w:r>
      <w:r>
        <w:rPr>
          <w:rFonts w:eastAsia="SimSun"/>
          <w:kern w:val="1"/>
          <w:lang w:eastAsia="zh-CN"/>
        </w:rPr>
        <w:t>ch</w:t>
      </w:r>
      <w:r w:rsidRPr="000F389F">
        <w:rPr>
          <w:rFonts w:eastAsia="SimSun"/>
          <w:kern w:val="1"/>
          <w:lang w:eastAsia="zh-CN"/>
        </w:rPr>
        <w:t xml:space="preserve"> dní pro Objednatele a 7</w:t>
      </w:r>
      <w:r>
        <w:rPr>
          <w:rFonts w:eastAsia="SimSun"/>
          <w:kern w:val="1"/>
          <w:lang w:eastAsia="zh-CN"/>
        </w:rPr>
        <w:t> </w:t>
      </w:r>
      <w:r w:rsidRPr="000F389F">
        <w:rPr>
          <w:rFonts w:eastAsia="SimSun"/>
          <w:kern w:val="1"/>
          <w:lang w:eastAsia="zh-CN"/>
        </w:rPr>
        <w:t>kalendářních dní pro Zpracovatele, než Objednatel schválí finální verzi doporučení a finální verzi příslušné .ppt</w:t>
      </w:r>
      <w:r>
        <w:rPr>
          <w:rFonts w:eastAsia="SimSun"/>
          <w:kern w:val="1"/>
          <w:lang w:eastAsia="zh-CN"/>
        </w:rPr>
        <w:t> </w:t>
      </w:r>
      <w:r w:rsidRPr="000F389F">
        <w:rPr>
          <w:rFonts w:eastAsia="SimSun"/>
          <w:kern w:val="1"/>
          <w:lang w:eastAsia="zh-CN"/>
        </w:rPr>
        <w:t>prezentace.</w:t>
      </w:r>
      <w:bookmarkEnd w:id="8"/>
    </w:p>
    <w:p w14:paraId="75A0D037" w14:textId="77777777" w:rsidR="00E15E1C" w:rsidRPr="00937354" w:rsidRDefault="00E15E1C" w:rsidP="00937354">
      <w:pPr>
        <w:pStyle w:val="Tabulka-normln"/>
        <w:shd w:val="clear" w:color="auto" w:fill="FFF2CC" w:themeFill="accent4" w:themeFillTint="33"/>
        <w:spacing w:before="480" w:after="0" w:line="280" w:lineRule="atLeast"/>
        <w:ind w:left="0"/>
        <w:rPr>
          <w:b/>
          <w:bCs/>
        </w:rPr>
      </w:pPr>
      <w:bookmarkStart w:id="10" w:name="_Hlk46478129"/>
      <w:r w:rsidRPr="00937354">
        <w:rPr>
          <w:b/>
          <w:bCs/>
        </w:rPr>
        <w:t>Závěr bude obsahovat:</w:t>
      </w:r>
    </w:p>
    <w:p w14:paraId="3560D201" w14:textId="77777777" w:rsidR="00E15E1C" w:rsidRPr="000F389F" w:rsidRDefault="00E15E1C" w:rsidP="00937354">
      <w:pPr>
        <w:pStyle w:val="Tabulka-normln"/>
        <w:numPr>
          <w:ilvl w:val="0"/>
          <w:numId w:val="20"/>
        </w:numPr>
        <w:spacing w:after="0" w:line="280" w:lineRule="atLeast"/>
        <w:ind w:left="284" w:hanging="284"/>
      </w:pPr>
      <w:r w:rsidRPr="000F389F">
        <w:t>shrnutí zjištění, ke kterým autoři Studie dospěli, a to včetně rizik zkreslení a podniknutým krokům proti těmto úskalím;</w:t>
      </w:r>
    </w:p>
    <w:p w14:paraId="5E654C4C" w14:textId="77777777" w:rsidR="00E15E1C" w:rsidRPr="000F389F" w:rsidRDefault="00E15E1C" w:rsidP="00937354">
      <w:pPr>
        <w:pStyle w:val="Tabulka-normln"/>
        <w:numPr>
          <w:ilvl w:val="0"/>
          <w:numId w:val="20"/>
        </w:numPr>
        <w:spacing w:after="0" w:line="280" w:lineRule="atLeast"/>
        <w:ind w:left="284" w:hanging="284"/>
      </w:pPr>
      <w:r w:rsidRPr="000F389F">
        <w:t>uvedení výzkumných otázek, které zůstaly nezodpovězeny, a to včetně odůvodnění;</w:t>
      </w:r>
    </w:p>
    <w:p w14:paraId="6F2CFAF0" w14:textId="77777777" w:rsidR="00E15E1C" w:rsidRPr="000F389F" w:rsidRDefault="00E15E1C" w:rsidP="00937354">
      <w:pPr>
        <w:pStyle w:val="Tabulka-normln"/>
        <w:numPr>
          <w:ilvl w:val="0"/>
          <w:numId w:val="20"/>
        </w:numPr>
        <w:spacing w:after="0" w:line="280" w:lineRule="atLeast"/>
        <w:ind w:left="284" w:hanging="284"/>
      </w:pPr>
      <w:r w:rsidRPr="000F389F">
        <w:t>diskuzi či úvahu o užitečnosti a relevanci typologie, která byla v rámci studie vytvořena;</w:t>
      </w:r>
    </w:p>
    <w:p w14:paraId="2BA3C8A4" w14:textId="77777777" w:rsidR="00E15E1C" w:rsidRPr="000F389F" w:rsidRDefault="00E15E1C" w:rsidP="00937354">
      <w:pPr>
        <w:pStyle w:val="Tabulka-normln"/>
        <w:numPr>
          <w:ilvl w:val="0"/>
          <w:numId w:val="20"/>
        </w:numPr>
        <w:spacing w:after="0" w:line="280" w:lineRule="atLeast"/>
        <w:ind w:left="284" w:hanging="284"/>
      </w:pPr>
      <w:r w:rsidRPr="000F389F">
        <w:t>zhodnocení výsledků srovnání z hlediska klasifikace či typologie, která je výsledkem komparace;</w:t>
      </w:r>
    </w:p>
    <w:p w14:paraId="4555145E" w14:textId="77777777" w:rsidR="00E15E1C" w:rsidRPr="000F389F" w:rsidRDefault="00E15E1C" w:rsidP="00937354">
      <w:pPr>
        <w:pStyle w:val="Tabulka-normln"/>
        <w:numPr>
          <w:ilvl w:val="0"/>
          <w:numId w:val="20"/>
        </w:numPr>
        <w:spacing w:after="0" w:line="280" w:lineRule="atLeast"/>
        <w:ind w:left="284" w:hanging="284"/>
      </w:pPr>
      <w:r w:rsidRPr="000F389F">
        <w:t>zhodnocení kladů a záporů zvoleného výzkumného přístupu.</w:t>
      </w:r>
    </w:p>
    <w:p w14:paraId="6BFB3D5A" w14:textId="77777777" w:rsidR="00E15E1C" w:rsidRDefault="00E15E1C" w:rsidP="00937354">
      <w:pPr>
        <w:pStyle w:val="Tabulka-normln"/>
        <w:spacing w:after="0" w:line="280" w:lineRule="atLeast"/>
        <w:ind w:left="0"/>
      </w:pPr>
      <w:r w:rsidRPr="000F389F">
        <w:t xml:space="preserve">Rozsah </w:t>
      </w:r>
      <w:r w:rsidRPr="000F389F">
        <w:rPr>
          <w:b/>
          <w:bCs/>
        </w:rPr>
        <w:t>závěru</w:t>
      </w:r>
      <w:r w:rsidRPr="000F389F">
        <w:t xml:space="preserve"> bude min. 5 stran, počet znaků min. 9 000 (včetně mezer).</w:t>
      </w:r>
    </w:p>
    <w:p w14:paraId="206D926B" w14:textId="77777777" w:rsidR="00E15E1C" w:rsidRDefault="00E15E1C" w:rsidP="00937354">
      <w:pPr>
        <w:pStyle w:val="Tabulka-normln"/>
        <w:spacing w:after="0" w:line="280" w:lineRule="atLeast"/>
        <w:ind w:left="0"/>
      </w:pPr>
      <w:r w:rsidRPr="000F389F">
        <w:t xml:space="preserve">Rozsah prezentace </w:t>
      </w:r>
      <w:r w:rsidRPr="00760F8E">
        <w:rPr>
          <w:b/>
          <w:bCs/>
        </w:rPr>
        <w:t>závěru</w:t>
      </w:r>
      <w:r w:rsidRPr="000F389F">
        <w:t xml:space="preserve"> .ppt bude min. </w:t>
      </w:r>
      <w:r>
        <w:t>2</w:t>
      </w:r>
      <w:r w:rsidRPr="000F389F">
        <w:t xml:space="preserve"> slid</w:t>
      </w:r>
      <w:r>
        <w:t>y</w:t>
      </w:r>
      <w:r w:rsidRPr="000F389F">
        <w:t>.</w:t>
      </w:r>
    </w:p>
    <w:p w14:paraId="2696DBEE" w14:textId="77777777" w:rsidR="00E15E1C" w:rsidRPr="000F389F" w:rsidRDefault="00E15E1C" w:rsidP="00937354">
      <w:pPr>
        <w:pStyle w:val="Tabulka-normln"/>
        <w:spacing w:after="0" w:line="280" w:lineRule="atLeast"/>
        <w:ind w:left="0"/>
      </w:pPr>
      <w:r w:rsidRPr="000F389F">
        <w:t xml:space="preserve">Výstupy </w:t>
      </w:r>
      <w:r>
        <w:t xml:space="preserve">závěru </w:t>
      </w:r>
      <w:r w:rsidRPr="000F389F">
        <w:t>budou vypracovány v dokumentu MS Word a v prezentaci .ppt, která bude obsahovat souhrn základních informací.</w:t>
      </w:r>
    </w:p>
    <w:p w14:paraId="047FF0C3" w14:textId="77777777" w:rsidR="00E15E1C" w:rsidRPr="000F389F" w:rsidRDefault="00E15E1C" w:rsidP="00937354">
      <w:pPr>
        <w:pStyle w:val="Tabulka-normln"/>
        <w:spacing w:before="480" w:after="0" w:line="280" w:lineRule="atLeast"/>
        <w:ind w:left="0"/>
        <w:rPr>
          <w:b/>
          <w:bCs/>
          <w:u w:val="single"/>
        </w:rPr>
      </w:pPr>
      <w:r w:rsidRPr="000F389F">
        <w:rPr>
          <w:b/>
          <w:bCs/>
          <w:u w:val="single"/>
        </w:rPr>
        <w:t>Požadované termíny plnění:</w:t>
      </w:r>
    </w:p>
    <w:p w14:paraId="3B441E44" w14:textId="77777777" w:rsidR="00E15E1C" w:rsidRPr="000F389F" w:rsidRDefault="00E15E1C" w:rsidP="00937354">
      <w:pPr>
        <w:spacing w:before="120" w:line="280" w:lineRule="atLeast"/>
        <w:jc w:val="both"/>
        <w:rPr>
          <w:rFonts w:ascii="Arial" w:eastAsia="SimSun" w:hAnsi="Arial" w:cs="Arial"/>
          <w:bCs/>
          <w:kern w:val="1"/>
          <w:sz w:val="20"/>
          <w:szCs w:val="20"/>
          <w:lang w:eastAsia="zh-CN"/>
        </w:rPr>
      </w:pPr>
      <w:bookmarkStart w:id="11" w:name="_Hlk44073855"/>
      <w:r w:rsidRPr="000F389F">
        <w:rPr>
          <w:rFonts w:ascii="Arial" w:eastAsia="SimSun" w:hAnsi="Arial" w:cs="Arial"/>
          <w:bCs/>
          <w:kern w:val="1"/>
          <w:sz w:val="20"/>
          <w:szCs w:val="20"/>
          <w:lang w:eastAsia="zh-CN"/>
        </w:rPr>
        <w:t xml:space="preserve">Zpracovatel se zavazuje, že </w:t>
      </w:r>
      <w:r w:rsidRPr="000F389F">
        <w:rPr>
          <w:rFonts w:ascii="Arial" w:eastAsia="SimSun" w:hAnsi="Arial" w:cs="Arial"/>
          <w:b/>
          <w:bCs/>
          <w:kern w:val="1"/>
          <w:sz w:val="20"/>
          <w:szCs w:val="20"/>
          <w:lang w:eastAsia="zh-CN"/>
        </w:rPr>
        <w:t>do 10 kalendářních dní</w:t>
      </w:r>
      <w:r w:rsidRPr="000F389F">
        <w:rPr>
          <w:rFonts w:ascii="Arial" w:eastAsia="SimSun" w:hAnsi="Arial" w:cs="Arial"/>
          <w:bCs/>
          <w:kern w:val="1"/>
          <w:sz w:val="20"/>
          <w:szCs w:val="20"/>
          <w:lang w:eastAsia="zh-CN"/>
        </w:rPr>
        <w:t xml:space="preserve"> od obdržení Objednatelem schválené finální verze doporučení, předloží Objednateli závěr.</w:t>
      </w:r>
    </w:p>
    <w:p w14:paraId="3F49DDBC" w14:textId="77777777" w:rsidR="00E15E1C" w:rsidRDefault="00E15E1C" w:rsidP="00937354">
      <w:pPr>
        <w:spacing w:before="120" w:line="280" w:lineRule="atLeast"/>
        <w:jc w:val="both"/>
        <w:rPr>
          <w:rFonts w:ascii="Arial" w:eastAsia="SimSun" w:hAnsi="Arial" w:cs="Arial"/>
          <w:bCs/>
          <w:kern w:val="1"/>
          <w:sz w:val="20"/>
          <w:szCs w:val="20"/>
          <w:lang w:eastAsia="zh-CN"/>
        </w:rPr>
      </w:pPr>
      <w:r w:rsidRPr="000F389F">
        <w:rPr>
          <w:rFonts w:ascii="Arial" w:eastAsia="SimSun" w:hAnsi="Arial" w:cs="Arial"/>
          <w:bCs/>
          <w:kern w:val="1"/>
          <w:sz w:val="20"/>
          <w:szCs w:val="20"/>
          <w:lang w:eastAsia="zh-CN"/>
        </w:rPr>
        <w:t>Objednatel zašle připomínky ke znění závěru do 10 kalendářních dní od jeho obdržení. Zpracovatel se</w:t>
      </w:r>
      <w:r>
        <w:rPr>
          <w:rFonts w:ascii="Arial" w:eastAsia="SimSun" w:hAnsi="Arial" w:cs="Arial"/>
          <w:bCs/>
          <w:kern w:val="1"/>
          <w:sz w:val="20"/>
          <w:szCs w:val="20"/>
          <w:lang w:eastAsia="zh-CN"/>
        </w:rPr>
        <w:t> </w:t>
      </w:r>
      <w:r w:rsidRPr="000F389F">
        <w:rPr>
          <w:rFonts w:ascii="Arial" w:eastAsia="SimSun" w:hAnsi="Arial" w:cs="Arial"/>
          <w:bCs/>
          <w:kern w:val="1"/>
          <w:sz w:val="20"/>
          <w:szCs w:val="20"/>
          <w:lang w:eastAsia="zh-CN"/>
        </w:rPr>
        <w:t>zavazuje tyto připomínky zapracovat do 10 kalendářních dní od jejich obdržení. Pro další případná kola připomínek platí 7 kalendářní</w:t>
      </w:r>
      <w:r>
        <w:rPr>
          <w:rFonts w:ascii="Arial" w:eastAsia="SimSun" w:hAnsi="Arial" w:cs="Arial"/>
          <w:bCs/>
          <w:kern w:val="1"/>
          <w:sz w:val="20"/>
          <w:szCs w:val="20"/>
          <w:lang w:eastAsia="zh-CN"/>
        </w:rPr>
        <w:t>ch</w:t>
      </w:r>
      <w:r w:rsidRPr="000F389F">
        <w:rPr>
          <w:rFonts w:ascii="Arial" w:eastAsia="SimSun" w:hAnsi="Arial" w:cs="Arial"/>
          <w:bCs/>
          <w:kern w:val="1"/>
          <w:sz w:val="20"/>
          <w:szCs w:val="20"/>
          <w:lang w:eastAsia="zh-CN"/>
        </w:rPr>
        <w:t xml:space="preserve"> dn</w:t>
      </w:r>
      <w:r>
        <w:rPr>
          <w:rFonts w:ascii="Arial" w:eastAsia="SimSun" w:hAnsi="Arial" w:cs="Arial"/>
          <w:bCs/>
          <w:kern w:val="1"/>
          <w:sz w:val="20"/>
          <w:szCs w:val="20"/>
          <w:lang w:eastAsia="zh-CN"/>
        </w:rPr>
        <w:t>í</w:t>
      </w:r>
      <w:r w:rsidRPr="000F389F">
        <w:rPr>
          <w:rFonts w:ascii="Arial" w:eastAsia="SimSun" w:hAnsi="Arial" w:cs="Arial"/>
          <w:bCs/>
          <w:kern w:val="1"/>
          <w:sz w:val="20"/>
          <w:szCs w:val="20"/>
          <w:lang w:eastAsia="zh-CN"/>
        </w:rPr>
        <w:t xml:space="preserve"> pro Objednatele a 7 kalendářních dní pro</w:t>
      </w:r>
      <w:r>
        <w:rPr>
          <w:rFonts w:ascii="Arial" w:eastAsia="SimSun" w:hAnsi="Arial" w:cs="Arial"/>
          <w:bCs/>
          <w:kern w:val="1"/>
          <w:sz w:val="20"/>
          <w:szCs w:val="20"/>
          <w:lang w:eastAsia="zh-CN"/>
        </w:rPr>
        <w:t> </w:t>
      </w:r>
      <w:r w:rsidRPr="000F389F">
        <w:rPr>
          <w:rFonts w:ascii="Arial" w:eastAsia="SimSun" w:hAnsi="Arial" w:cs="Arial"/>
          <w:bCs/>
          <w:kern w:val="1"/>
          <w:sz w:val="20"/>
          <w:szCs w:val="20"/>
          <w:lang w:eastAsia="zh-CN"/>
        </w:rPr>
        <w:t>Zpracovatele, než Objednatel schválí finální znění závěru.</w:t>
      </w:r>
      <w:bookmarkEnd w:id="11"/>
    </w:p>
    <w:p w14:paraId="0FCC56A2" w14:textId="77777777" w:rsidR="00E15E1C" w:rsidRPr="00937354" w:rsidRDefault="00E15E1C" w:rsidP="00937354">
      <w:pPr>
        <w:pStyle w:val="Tabulka-normln"/>
        <w:shd w:val="clear" w:color="auto" w:fill="FFF2CC" w:themeFill="accent4" w:themeFillTint="33"/>
        <w:spacing w:before="480" w:after="0" w:line="280" w:lineRule="atLeast"/>
        <w:ind w:left="0"/>
        <w:rPr>
          <w:b/>
          <w:bCs/>
        </w:rPr>
      </w:pPr>
      <w:r w:rsidRPr="00937354">
        <w:rPr>
          <w:b/>
          <w:bCs/>
        </w:rPr>
        <w:t>Finální verze Studie bude obsahovat:</w:t>
      </w:r>
    </w:p>
    <w:p w14:paraId="2D243675" w14:textId="77777777" w:rsidR="00E15E1C" w:rsidRDefault="00E15E1C" w:rsidP="00937354">
      <w:pPr>
        <w:pStyle w:val="Tabulka-normln"/>
        <w:numPr>
          <w:ilvl w:val="0"/>
          <w:numId w:val="20"/>
        </w:numPr>
        <w:spacing w:after="0" w:line="280" w:lineRule="atLeast"/>
        <w:ind w:left="284" w:hanging="284"/>
      </w:pPr>
      <w:r>
        <w:t>titulní stranu s názvem dokumentu, názvem projektu a termínem vzniku dokumentu;</w:t>
      </w:r>
    </w:p>
    <w:p w14:paraId="6149E36B" w14:textId="77777777" w:rsidR="00E15E1C" w:rsidRDefault="00E15E1C" w:rsidP="00937354">
      <w:pPr>
        <w:pStyle w:val="Tabulka-normln"/>
        <w:numPr>
          <w:ilvl w:val="0"/>
          <w:numId w:val="20"/>
        </w:numPr>
        <w:spacing w:after="0" w:line="280" w:lineRule="atLeast"/>
        <w:ind w:left="284" w:hanging="284"/>
      </w:pPr>
      <w:r>
        <w:t>obsah dokumentu;</w:t>
      </w:r>
    </w:p>
    <w:p w14:paraId="6AA6738F" w14:textId="77777777" w:rsidR="00E15E1C" w:rsidRDefault="00E15E1C" w:rsidP="00937354">
      <w:pPr>
        <w:pStyle w:val="Tabulka-normln"/>
        <w:numPr>
          <w:ilvl w:val="0"/>
          <w:numId w:val="20"/>
        </w:numPr>
        <w:spacing w:after="0" w:line="280" w:lineRule="atLeast"/>
        <w:ind w:left="284" w:hanging="284"/>
      </w:pPr>
      <w:r>
        <w:t>finální verzi úvodu;</w:t>
      </w:r>
    </w:p>
    <w:p w14:paraId="0EAC202D" w14:textId="77777777" w:rsidR="00E15E1C" w:rsidRDefault="00E15E1C" w:rsidP="00937354">
      <w:pPr>
        <w:pStyle w:val="Tabulka-normln"/>
        <w:numPr>
          <w:ilvl w:val="0"/>
          <w:numId w:val="20"/>
        </w:numPr>
        <w:spacing w:after="0" w:line="280" w:lineRule="atLeast"/>
        <w:ind w:left="284" w:hanging="284"/>
      </w:pPr>
      <w:r>
        <w:t>finální verze aktualizace statistických dat a komparativní analýzy, analýzy aktérů, příkladů dobré praxe a doporučení;</w:t>
      </w:r>
    </w:p>
    <w:p w14:paraId="7C5B0F0C" w14:textId="77777777" w:rsidR="00E15E1C" w:rsidRDefault="00E15E1C" w:rsidP="00937354">
      <w:pPr>
        <w:pStyle w:val="Tabulka-normln"/>
        <w:numPr>
          <w:ilvl w:val="0"/>
          <w:numId w:val="20"/>
        </w:numPr>
        <w:spacing w:after="0" w:line="280" w:lineRule="atLeast"/>
        <w:ind w:left="284" w:hanging="284"/>
      </w:pPr>
      <w:r>
        <w:t>finální verzi závěru;</w:t>
      </w:r>
    </w:p>
    <w:p w14:paraId="4C5D421C" w14:textId="452587EB" w:rsidR="00E15E1C" w:rsidRDefault="00E15E1C" w:rsidP="00937354">
      <w:pPr>
        <w:pStyle w:val="Tabulka-normln"/>
        <w:numPr>
          <w:ilvl w:val="0"/>
          <w:numId w:val="20"/>
        </w:numPr>
        <w:spacing w:after="0" w:line="280" w:lineRule="atLeast"/>
        <w:ind w:left="284" w:hanging="284"/>
      </w:pPr>
      <w:r>
        <w:t>seznam všech použitých zdrojů</w:t>
      </w:r>
      <w:r w:rsidR="00E2129E">
        <w:t>.</w:t>
      </w:r>
    </w:p>
    <w:p w14:paraId="30BE04AA" w14:textId="77777777" w:rsidR="00E15E1C" w:rsidRPr="00937354" w:rsidRDefault="00E15E1C" w:rsidP="00937354">
      <w:pPr>
        <w:pStyle w:val="Tabulka-normln"/>
        <w:shd w:val="clear" w:color="auto" w:fill="FFF2CC" w:themeFill="accent4" w:themeFillTint="33"/>
        <w:spacing w:before="480" w:after="0" w:line="280" w:lineRule="atLeast"/>
        <w:ind w:left="0"/>
        <w:rPr>
          <w:b/>
          <w:bCs/>
        </w:rPr>
      </w:pPr>
      <w:r w:rsidRPr="00937354">
        <w:rPr>
          <w:b/>
          <w:bCs/>
        </w:rPr>
        <w:t>Finální verze .ppt prezentace výstupů Studie bude obsahovat:</w:t>
      </w:r>
    </w:p>
    <w:p w14:paraId="04C5B518" w14:textId="77777777" w:rsidR="00E15E1C" w:rsidRDefault="00E15E1C" w:rsidP="00937354">
      <w:pPr>
        <w:pStyle w:val="Tabulka-normln"/>
        <w:numPr>
          <w:ilvl w:val="0"/>
          <w:numId w:val="20"/>
        </w:numPr>
        <w:spacing w:after="0" w:line="280" w:lineRule="atLeast"/>
        <w:ind w:left="284" w:hanging="284"/>
      </w:pPr>
      <w:r w:rsidRPr="002C3FE8">
        <w:lastRenderedPageBreak/>
        <w:t xml:space="preserve">titulní stranu s </w:t>
      </w:r>
      <w:r>
        <w:t>názvem dokumentu,</w:t>
      </w:r>
      <w:r w:rsidRPr="002C3FE8">
        <w:t xml:space="preserve"> názvem projektu a termín</w:t>
      </w:r>
      <w:r>
        <w:t>em</w:t>
      </w:r>
      <w:r w:rsidRPr="002C3FE8">
        <w:t xml:space="preserve"> vzniku dokumentu</w:t>
      </w:r>
      <w:r>
        <w:t>;</w:t>
      </w:r>
    </w:p>
    <w:p w14:paraId="2FC10A33" w14:textId="4BDC267A" w:rsidR="00E15E1C" w:rsidRDefault="00E15E1C" w:rsidP="00937354">
      <w:pPr>
        <w:pStyle w:val="Tabulka-normln"/>
        <w:numPr>
          <w:ilvl w:val="0"/>
          <w:numId w:val="20"/>
        </w:numPr>
        <w:spacing w:after="0" w:line="280" w:lineRule="atLeast"/>
        <w:ind w:left="284" w:hanging="284"/>
      </w:pPr>
      <w:r>
        <w:t>obsah dokumentu</w:t>
      </w:r>
      <w:r w:rsidR="00E2129E">
        <w:t>;</w:t>
      </w:r>
    </w:p>
    <w:p w14:paraId="1BB10E03" w14:textId="77777777" w:rsidR="00E15E1C" w:rsidRDefault="00E15E1C" w:rsidP="00937354">
      <w:pPr>
        <w:pStyle w:val="Tabulka-normln"/>
        <w:numPr>
          <w:ilvl w:val="0"/>
          <w:numId w:val="20"/>
        </w:numPr>
        <w:spacing w:after="0" w:line="280" w:lineRule="atLeast"/>
        <w:ind w:left="284" w:hanging="284"/>
      </w:pPr>
      <w:r>
        <w:t>finální verze příslušných .ppt prezentací k aktualizaci statistických dat a komparativní analýze, analýze aktérů, příkladům dobré praxe a doporučení;</w:t>
      </w:r>
    </w:p>
    <w:p w14:paraId="72734781" w14:textId="57BCE392" w:rsidR="00E15E1C" w:rsidRDefault="00E15E1C" w:rsidP="00937354">
      <w:pPr>
        <w:pStyle w:val="Tabulka-normln"/>
        <w:numPr>
          <w:ilvl w:val="0"/>
          <w:numId w:val="20"/>
        </w:numPr>
        <w:spacing w:after="0" w:line="280" w:lineRule="atLeast"/>
        <w:ind w:left="284" w:hanging="284"/>
      </w:pPr>
      <w:r w:rsidRPr="002C3FE8">
        <w:t>seznam všech použitých zdrojů</w:t>
      </w:r>
      <w:r w:rsidR="00E2129E">
        <w:t>.</w:t>
      </w:r>
    </w:p>
    <w:p w14:paraId="4B8B0577" w14:textId="77777777" w:rsidR="00E15E1C" w:rsidRDefault="00E15E1C" w:rsidP="00937354">
      <w:pPr>
        <w:pStyle w:val="Tabulka-normln"/>
        <w:spacing w:after="0" w:line="280" w:lineRule="atLeast"/>
        <w:ind w:left="0"/>
      </w:pPr>
      <w:r>
        <w:t xml:space="preserve">Finální verze Studie bude vypracována v dokumentu MS Word (.doc), v němž bude nastaven jednotný styl formátování. Finální verze výstupů prezentace bude vypracována v dokumentu MS Powerpoint (.ppt), </w:t>
      </w:r>
      <w:r w:rsidRPr="002C3FE8">
        <w:t>v němž bude nastaven jednotný styl formátování</w:t>
      </w:r>
      <w:r>
        <w:t>.</w:t>
      </w:r>
    </w:p>
    <w:p w14:paraId="2F5D8BC2" w14:textId="77777777" w:rsidR="00E15E1C" w:rsidRPr="000F389F" w:rsidRDefault="00E15E1C" w:rsidP="00937354">
      <w:pPr>
        <w:pStyle w:val="Tabulka-normln"/>
        <w:spacing w:before="480" w:after="0" w:line="280" w:lineRule="atLeast"/>
        <w:ind w:left="0"/>
        <w:rPr>
          <w:b/>
          <w:bCs/>
          <w:u w:val="single"/>
        </w:rPr>
      </w:pPr>
      <w:r w:rsidRPr="000F389F">
        <w:rPr>
          <w:b/>
          <w:bCs/>
          <w:u w:val="single"/>
        </w:rPr>
        <w:t>Požadované termíny plnění:</w:t>
      </w:r>
    </w:p>
    <w:p w14:paraId="32C7700A" w14:textId="77777777" w:rsidR="00E15E1C" w:rsidRPr="000F389F" w:rsidRDefault="00E15E1C" w:rsidP="00937354">
      <w:pPr>
        <w:spacing w:before="120" w:line="280" w:lineRule="atLeast"/>
        <w:jc w:val="both"/>
        <w:rPr>
          <w:rFonts w:ascii="Arial" w:eastAsia="SimSun" w:hAnsi="Arial" w:cs="Arial"/>
          <w:bCs/>
          <w:kern w:val="1"/>
          <w:sz w:val="20"/>
          <w:szCs w:val="20"/>
          <w:lang w:eastAsia="zh-CN"/>
        </w:rPr>
      </w:pPr>
      <w:r w:rsidRPr="000F389F">
        <w:rPr>
          <w:rFonts w:ascii="Arial" w:eastAsia="SimSun" w:hAnsi="Arial" w:cs="Arial"/>
          <w:bCs/>
          <w:kern w:val="1"/>
          <w:sz w:val="20"/>
          <w:szCs w:val="20"/>
          <w:lang w:eastAsia="zh-CN"/>
        </w:rPr>
        <w:t xml:space="preserve">Zpracovatel se zavazuje, že </w:t>
      </w:r>
      <w:r w:rsidRPr="000F389F">
        <w:rPr>
          <w:rFonts w:ascii="Arial" w:eastAsia="SimSun" w:hAnsi="Arial" w:cs="Arial"/>
          <w:b/>
          <w:bCs/>
          <w:kern w:val="1"/>
          <w:sz w:val="20"/>
          <w:szCs w:val="20"/>
          <w:lang w:eastAsia="zh-CN"/>
        </w:rPr>
        <w:t xml:space="preserve">do </w:t>
      </w:r>
      <w:r>
        <w:rPr>
          <w:rFonts w:ascii="Arial" w:eastAsia="SimSun" w:hAnsi="Arial" w:cs="Arial"/>
          <w:b/>
          <w:bCs/>
          <w:kern w:val="1"/>
          <w:sz w:val="20"/>
          <w:szCs w:val="20"/>
          <w:lang w:eastAsia="zh-CN"/>
        </w:rPr>
        <w:t>5</w:t>
      </w:r>
      <w:r w:rsidRPr="000F389F">
        <w:rPr>
          <w:rFonts w:ascii="Arial" w:eastAsia="SimSun" w:hAnsi="Arial" w:cs="Arial"/>
          <w:b/>
          <w:bCs/>
          <w:kern w:val="1"/>
          <w:sz w:val="20"/>
          <w:szCs w:val="20"/>
          <w:lang w:eastAsia="zh-CN"/>
        </w:rPr>
        <w:t xml:space="preserve"> kalendářních dní</w:t>
      </w:r>
      <w:r w:rsidRPr="000F389F">
        <w:rPr>
          <w:rFonts w:ascii="Arial" w:eastAsia="SimSun" w:hAnsi="Arial" w:cs="Arial"/>
          <w:bCs/>
          <w:kern w:val="1"/>
          <w:sz w:val="20"/>
          <w:szCs w:val="20"/>
          <w:lang w:eastAsia="zh-CN"/>
        </w:rPr>
        <w:t xml:space="preserve"> od obdržení Objednatelem schválené finální verze </w:t>
      </w:r>
      <w:r>
        <w:rPr>
          <w:rFonts w:ascii="Arial" w:eastAsia="SimSun" w:hAnsi="Arial" w:cs="Arial"/>
          <w:bCs/>
          <w:kern w:val="1"/>
          <w:sz w:val="20"/>
          <w:szCs w:val="20"/>
          <w:lang w:eastAsia="zh-CN"/>
        </w:rPr>
        <w:t>závěru</w:t>
      </w:r>
      <w:r w:rsidRPr="000F389F">
        <w:rPr>
          <w:rFonts w:ascii="Arial" w:eastAsia="SimSun" w:hAnsi="Arial" w:cs="Arial"/>
          <w:bCs/>
          <w:kern w:val="1"/>
          <w:sz w:val="20"/>
          <w:szCs w:val="20"/>
          <w:lang w:eastAsia="zh-CN"/>
        </w:rPr>
        <w:t xml:space="preserve">, předloží Objednateli </w:t>
      </w:r>
      <w:r>
        <w:rPr>
          <w:rFonts w:ascii="Arial" w:eastAsia="SimSun" w:hAnsi="Arial" w:cs="Arial"/>
          <w:bCs/>
          <w:kern w:val="1"/>
          <w:sz w:val="20"/>
          <w:szCs w:val="20"/>
          <w:lang w:eastAsia="zh-CN"/>
        </w:rPr>
        <w:t>finální verzi Studie a finální verzi .ppt prezentace výstupů Studie, v nichž budou zkompletovány finální verze všech jednotlivých částí</w:t>
      </w:r>
      <w:r w:rsidRPr="000F389F">
        <w:rPr>
          <w:rFonts w:ascii="Arial" w:eastAsia="SimSun" w:hAnsi="Arial" w:cs="Arial"/>
          <w:bCs/>
          <w:kern w:val="1"/>
          <w:sz w:val="20"/>
          <w:szCs w:val="20"/>
          <w:lang w:eastAsia="zh-CN"/>
        </w:rPr>
        <w:t>.</w:t>
      </w:r>
    </w:p>
    <w:p w14:paraId="2821EBF4" w14:textId="4105912B" w:rsidR="00E15E1C" w:rsidRPr="007F66FD" w:rsidRDefault="00E15E1C" w:rsidP="00937354">
      <w:pPr>
        <w:spacing w:before="120" w:line="280" w:lineRule="atLeast"/>
        <w:jc w:val="both"/>
        <w:rPr>
          <w:rFonts w:ascii="Arial" w:eastAsia="SimSun" w:hAnsi="Arial" w:cs="Arial"/>
          <w:bCs/>
          <w:kern w:val="1"/>
          <w:sz w:val="20"/>
          <w:szCs w:val="20"/>
          <w:lang w:eastAsia="zh-CN"/>
        </w:rPr>
      </w:pPr>
      <w:r w:rsidRPr="000F389F">
        <w:rPr>
          <w:rFonts w:ascii="Arial" w:eastAsia="SimSun" w:hAnsi="Arial" w:cs="Arial"/>
          <w:bCs/>
          <w:kern w:val="1"/>
          <w:sz w:val="20"/>
          <w:szCs w:val="20"/>
          <w:lang w:eastAsia="zh-CN"/>
        </w:rPr>
        <w:t xml:space="preserve">Objednatel zašle připomínky k </w:t>
      </w:r>
      <w:r>
        <w:rPr>
          <w:rFonts w:ascii="Arial" w:eastAsia="SimSun" w:hAnsi="Arial" w:cs="Arial"/>
          <w:bCs/>
          <w:kern w:val="1"/>
          <w:sz w:val="20"/>
          <w:szCs w:val="20"/>
          <w:lang w:eastAsia="zh-CN"/>
        </w:rPr>
        <w:t>finální verzi Studie a k finální verzi ppt. prezentace výstupů Studie</w:t>
      </w:r>
      <w:r w:rsidRPr="000F389F">
        <w:rPr>
          <w:rFonts w:ascii="Arial" w:eastAsia="SimSun" w:hAnsi="Arial" w:cs="Arial"/>
          <w:bCs/>
          <w:kern w:val="1"/>
          <w:sz w:val="20"/>
          <w:szCs w:val="20"/>
          <w:lang w:eastAsia="zh-CN"/>
        </w:rPr>
        <w:t xml:space="preserve"> do</w:t>
      </w:r>
      <w:r w:rsidR="00E81468">
        <w:rPr>
          <w:rFonts w:ascii="Arial" w:eastAsia="SimSun" w:hAnsi="Arial" w:cs="Arial"/>
          <w:bCs/>
          <w:kern w:val="1"/>
          <w:sz w:val="20"/>
          <w:szCs w:val="20"/>
          <w:lang w:eastAsia="zh-CN"/>
        </w:rPr>
        <w:t> </w:t>
      </w:r>
      <w:r>
        <w:rPr>
          <w:rFonts w:ascii="Arial" w:eastAsia="SimSun" w:hAnsi="Arial" w:cs="Arial"/>
          <w:bCs/>
          <w:kern w:val="1"/>
          <w:sz w:val="20"/>
          <w:szCs w:val="20"/>
          <w:lang w:eastAsia="zh-CN"/>
        </w:rPr>
        <w:t>5</w:t>
      </w:r>
      <w:r w:rsidRPr="000F389F">
        <w:rPr>
          <w:rFonts w:ascii="Arial" w:eastAsia="SimSun" w:hAnsi="Arial" w:cs="Arial"/>
          <w:bCs/>
          <w:kern w:val="1"/>
          <w:sz w:val="20"/>
          <w:szCs w:val="20"/>
          <w:lang w:eastAsia="zh-CN"/>
        </w:rPr>
        <w:t xml:space="preserve"> kalendářních dní od </w:t>
      </w:r>
      <w:r>
        <w:rPr>
          <w:rFonts w:ascii="Arial" w:eastAsia="SimSun" w:hAnsi="Arial" w:cs="Arial"/>
          <w:bCs/>
          <w:kern w:val="1"/>
          <w:sz w:val="20"/>
          <w:szCs w:val="20"/>
          <w:lang w:eastAsia="zh-CN"/>
        </w:rPr>
        <w:t>jejich</w:t>
      </w:r>
      <w:r w:rsidRPr="000F389F">
        <w:rPr>
          <w:rFonts w:ascii="Arial" w:eastAsia="SimSun" w:hAnsi="Arial" w:cs="Arial"/>
          <w:bCs/>
          <w:kern w:val="1"/>
          <w:sz w:val="20"/>
          <w:szCs w:val="20"/>
          <w:lang w:eastAsia="zh-CN"/>
        </w:rPr>
        <w:t xml:space="preserve"> obdržení. Zpracovatel se</w:t>
      </w:r>
      <w:r>
        <w:rPr>
          <w:rFonts w:ascii="Arial" w:eastAsia="SimSun" w:hAnsi="Arial" w:cs="Arial"/>
          <w:bCs/>
          <w:kern w:val="1"/>
          <w:sz w:val="20"/>
          <w:szCs w:val="20"/>
          <w:lang w:eastAsia="zh-CN"/>
        </w:rPr>
        <w:t> </w:t>
      </w:r>
      <w:r w:rsidRPr="000F389F">
        <w:rPr>
          <w:rFonts w:ascii="Arial" w:eastAsia="SimSun" w:hAnsi="Arial" w:cs="Arial"/>
          <w:bCs/>
          <w:kern w:val="1"/>
          <w:sz w:val="20"/>
          <w:szCs w:val="20"/>
          <w:lang w:eastAsia="zh-CN"/>
        </w:rPr>
        <w:t>zavazuje tyto připomínky zapracovat do</w:t>
      </w:r>
      <w:r w:rsidR="00E81468">
        <w:rPr>
          <w:rFonts w:ascii="Arial" w:eastAsia="SimSun" w:hAnsi="Arial" w:cs="Arial"/>
          <w:bCs/>
          <w:kern w:val="1"/>
          <w:sz w:val="20"/>
          <w:szCs w:val="20"/>
          <w:lang w:eastAsia="zh-CN"/>
        </w:rPr>
        <w:t> </w:t>
      </w:r>
      <w:r>
        <w:rPr>
          <w:rFonts w:ascii="Arial" w:eastAsia="SimSun" w:hAnsi="Arial" w:cs="Arial"/>
          <w:bCs/>
          <w:kern w:val="1"/>
          <w:sz w:val="20"/>
          <w:szCs w:val="20"/>
          <w:lang w:eastAsia="zh-CN"/>
        </w:rPr>
        <w:t>5</w:t>
      </w:r>
      <w:r w:rsidR="00E81468">
        <w:rPr>
          <w:rFonts w:ascii="Arial" w:eastAsia="SimSun" w:hAnsi="Arial" w:cs="Arial"/>
          <w:bCs/>
          <w:kern w:val="1"/>
          <w:sz w:val="20"/>
          <w:szCs w:val="20"/>
          <w:lang w:eastAsia="zh-CN"/>
        </w:rPr>
        <w:t> </w:t>
      </w:r>
      <w:r w:rsidRPr="000F389F">
        <w:rPr>
          <w:rFonts w:ascii="Arial" w:eastAsia="SimSun" w:hAnsi="Arial" w:cs="Arial"/>
          <w:bCs/>
          <w:kern w:val="1"/>
          <w:sz w:val="20"/>
          <w:szCs w:val="20"/>
          <w:lang w:eastAsia="zh-CN"/>
        </w:rPr>
        <w:t>kalendářních dní od jejich obdržení.</w:t>
      </w:r>
      <w:r>
        <w:rPr>
          <w:rFonts w:ascii="Arial" w:eastAsia="SimSun" w:hAnsi="Arial" w:cs="Arial"/>
          <w:bCs/>
          <w:kern w:val="1"/>
          <w:sz w:val="20"/>
          <w:szCs w:val="20"/>
          <w:lang w:eastAsia="zh-CN"/>
        </w:rPr>
        <w:t xml:space="preserve"> </w:t>
      </w:r>
      <w:r w:rsidRPr="000F389F">
        <w:rPr>
          <w:rFonts w:ascii="Arial" w:eastAsia="SimSun" w:hAnsi="Arial" w:cs="Arial"/>
          <w:bCs/>
          <w:kern w:val="1"/>
          <w:sz w:val="20"/>
          <w:szCs w:val="20"/>
          <w:lang w:eastAsia="zh-CN"/>
        </w:rPr>
        <w:t xml:space="preserve">Objednatel </w:t>
      </w:r>
      <w:r>
        <w:rPr>
          <w:rFonts w:ascii="Arial" w:eastAsia="SimSun" w:hAnsi="Arial" w:cs="Arial"/>
          <w:bCs/>
          <w:kern w:val="1"/>
          <w:sz w:val="20"/>
          <w:szCs w:val="20"/>
          <w:lang w:eastAsia="zh-CN"/>
        </w:rPr>
        <w:t>schválí</w:t>
      </w:r>
      <w:r w:rsidRPr="000F389F">
        <w:rPr>
          <w:rFonts w:ascii="Arial" w:eastAsia="SimSun" w:hAnsi="Arial" w:cs="Arial"/>
          <w:bCs/>
          <w:kern w:val="1"/>
          <w:sz w:val="20"/>
          <w:szCs w:val="20"/>
          <w:lang w:eastAsia="zh-CN"/>
        </w:rPr>
        <w:t xml:space="preserve"> </w:t>
      </w:r>
      <w:r>
        <w:rPr>
          <w:rFonts w:ascii="Arial" w:eastAsia="SimSun" w:hAnsi="Arial" w:cs="Arial"/>
          <w:bCs/>
          <w:kern w:val="1"/>
          <w:sz w:val="20"/>
          <w:szCs w:val="20"/>
          <w:lang w:eastAsia="zh-CN"/>
        </w:rPr>
        <w:t>finální verzi Studie a finální verzi ppt. prezentace výstupů Studie</w:t>
      </w:r>
      <w:r w:rsidRPr="000F389F">
        <w:rPr>
          <w:rFonts w:ascii="Arial" w:eastAsia="SimSun" w:hAnsi="Arial" w:cs="Arial"/>
          <w:bCs/>
          <w:kern w:val="1"/>
          <w:sz w:val="20"/>
          <w:szCs w:val="20"/>
          <w:lang w:eastAsia="zh-CN"/>
        </w:rPr>
        <w:t xml:space="preserve"> do </w:t>
      </w:r>
      <w:r>
        <w:rPr>
          <w:rFonts w:ascii="Arial" w:eastAsia="SimSun" w:hAnsi="Arial" w:cs="Arial"/>
          <w:bCs/>
          <w:kern w:val="1"/>
          <w:sz w:val="20"/>
          <w:szCs w:val="20"/>
          <w:lang w:eastAsia="zh-CN"/>
        </w:rPr>
        <w:t>5</w:t>
      </w:r>
      <w:r w:rsidRPr="000F389F">
        <w:rPr>
          <w:rFonts w:ascii="Arial" w:eastAsia="SimSun" w:hAnsi="Arial" w:cs="Arial"/>
          <w:bCs/>
          <w:kern w:val="1"/>
          <w:sz w:val="20"/>
          <w:szCs w:val="20"/>
          <w:lang w:eastAsia="zh-CN"/>
        </w:rPr>
        <w:t xml:space="preserve"> kalendářních dní od </w:t>
      </w:r>
      <w:r>
        <w:rPr>
          <w:rFonts w:ascii="Arial" w:eastAsia="SimSun" w:hAnsi="Arial" w:cs="Arial"/>
          <w:bCs/>
          <w:kern w:val="1"/>
          <w:sz w:val="20"/>
          <w:szCs w:val="20"/>
          <w:lang w:eastAsia="zh-CN"/>
        </w:rPr>
        <w:t>jejich</w:t>
      </w:r>
      <w:r w:rsidRPr="000F389F">
        <w:rPr>
          <w:rFonts w:ascii="Arial" w:eastAsia="SimSun" w:hAnsi="Arial" w:cs="Arial"/>
          <w:bCs/>
          <w:kern w:val="1"/>
          <w:sz w:val="20"/>
          <w:szCs w:val="20"/>
          <w:lang w:eastAsia="zh-CN"/>
        </w:rPr>
        <w:t xml:space="preserve"> obdržení.</w:t>
      </w:r>
    </w:p>
    <w:bookmarkEnd w:id="10"/>
    <w:p w14:paraId="3865AB96" w14:textId="77777777" w:rsidR="00E15E1C" w:rsidRDefault="00E15E1C" w:rsidP="00937354">
      <w:pPr>
        <w:spacing w:before="120" w:line="280" w:lineRule="atLeast"/>
        <w:jc w:val="both"/>
        <w:rPr>
          <w:rFonts w:ascii="Arial" w:hAnsi="Arial" w:cs="Arial"/>
          <w:sz w:val="20"/>
          <w:szCs w:val="20"/>
        </w:rPr>
      </w:pPr>
      <w:r w:rsidRPr="000F389F">
        <w:rPr>
          <w:rFonts w:ascii="Arial" w:hAnsi="Arial" w:cs="Arial"/>
          <w:sz w:val="20"/>
          <w:szCs w:val="20"/>
        </w:rPr>
        <w:t xml:space="preserve">Celkový rozsah </w:t>
      </w:r>
      <w:r>
        <w:rPr>
          <w:rFonts w:ascii="Arial" w:hAnsi="Arial" w:cs="Arial"/>
          <w:sz w:val="20"/>
          <w:szCs w:val="20"/>
        </w:rPr>
        <w:t>finální verze Studie</w:t>
      </w:r>
      <w:r w:rsidRPr="000F389F">
        <w:rPr>
          <w:rFonts w:ascii="Arial" w:hAnsi="Arial" w:cs="Arial"/>
          <w:sz w:val="20"/>
          <w:szCs w:val="20"/>
        </w:rPr>
        <w:t xml:space="preserve"> bude min. 25 stran s min. počtem znaků 45 000 (včetně mezer). </w:t>
      </w:r>
    </w:p>
    <w:p w14:paraId="2F7458F5" w14:textId="77777777" w:rsidR="00E15E1C" w:rsidRPr="000F389F" w:rsidRDefault="00E15E1C" w:rsidP="00937354">
      <w:pPr>
        <w:spacing w:before="120" w:line="280" w:lineRule="atLeast"/>
        <w:jc w:val="both"/>
        <w:rPr>
          <w:rFonts w:ascii="Arial" w:hAnsi="Arial" w:cs="Arial"/>
          <w:sz w:val="20"/>
          <w:szCs w:val="20"/>
        </w:rPr>
      </w:pPr>
      <w:r w:rsidRPr="000F389F">
        <w:rPr>
          <w:rFonts w:ascii="Arial" w:hAnsi="Arial" w:cs="Arial"/>
          <w:sz w:val="20"/>
          <w:szCs w:val="20"/>
        </w:rPr>
        <w:t xml:space="preserve">Celkový rozsah </w:t>
      </w:r>
      <w:r>
        <w:rPr>
          <w:rFonts w:ascii="Arial" w:hAnsi="Arial" w:cs="Arial"/>
          <w:sz w:val="20"/>
          <w:szCs w:val="20"/>
        </w:rPr>
        <w:t xml:space="preserve">finální verze </w:t>
      </w:r>
      <w:r w:rsidRPr="00BD47BF">
        <w:rPr>
          <w:rFonts w:ascii="Arial" w:hAnsi="Arial" w:cs="Arial"/>
          <w:sz w:val="20"/>
          <w:szCs w:val="20"/>
        </w:rPr>
        <w:t>ppt. prezentace výstupů Studie</w:t>
      </w:r>
      <w:r w:rsidRPr="000F389F">
        <w:rPr>
          <w:rFonts w:ascii="Arial" w:hAnsi="Arial" w:cs="Arial"/>
          <w:sz w:val="20"/>
          <w:szCs w:val="20"/>
        </w:rPr>
        <w:t xml:space="preserve"> bude min. </w:t>
      </w:r>
      <w:r>
        <w:rPr>
          <w:rFonts w:ascii="Arial" w:hAnsi="Arial" w:cs="Arial"/>
          <w:sz w:val="20"/>
          <w:szCs w:val="20"/>
        </w:rPr>
        <w:t>36 slidů.</w:t>
      </w:r>
    </w:p>
    <w:p w14:paraId="1D858313" w14:textId="77777777" w:rsidR="00E15E1C" w:rsidRPr="000F389F" w:rsidRDefault="00E15E1C" w:rsidP="00800E4B">
      <w:pPr>
        <w:spacing w:before="240" w:after="240" w:line="280" w:lineRule="atLeast"/>
        <w:jc w:val="both"/>
        <w:rPr>
          <w:rFonts w:ascii="Arial" w:hAnsi="Arial" w:cs="Arial"/>
          <w:sz w:val="20"/>
          <w:szCs w:val="20"/>
        </w:rPr>
      </w:pPr>
    </w:p>
    <w:p w14:paraId="1062DA7F" w14:textId="77777777" w:rsidR="00937354" w:rsidRDefault="00937354">
      <w:pPr>
        <w:spacing w:after="160" w:line="259" w:lineRule="auto"/>
        <w:rPr>
          <w:rFonts w:ascii="Arial" w:hAnsi="Arial" w:cs="Arial"/>
          <w:sz w:val="20"/>
          <w:szCs w:val="20"/>
        </w:rPr>
      </w:pPr>
      <w:r>
        <w:rPr>
          <w:rFonts w:ascii="Arial" w:hAnsi="Arial" w:cs="Arial"/>
          <w:sz w:val="20"/>
          <w:szCs w:val="20"/>
        </w:rPr>
        <w:br w:type="page"/>
      </w:r>
    </w:p>
    <w:p w14:paraId="2602421A" w14:textId="5C38F6D9" w:rsidR="00E15E1C" w:rsidRDefault="00E15E1C" w:rsidP="00800E4B">
      <w:pPr>
        <w:spacing w:before="240" w:after="240" w:line="280" w:lineRule="atLeast"/>
        <w:jc w:val="both"/>
        <w:rPr>
          <w:rFonts w:ascii="Arial" w:hAnsi="Arial" w:cs="Arial"/>
          <w:sz w:val="20"/>
          <w:szCs w:val="20"/>
        </w:rPr>
      </w:pPr>
      <w:r w:rsidRPr="000F389F">
        <w:rPr>
          <w:rFonts w:ascii="Arial" w:hAnsi="Arial" w:cs="Arial"/>
          <w:sz w:val="20"/>
          <w:szCs w:val="20"/>
        </w:rPr>
        <w:lastRenderedPageBreak/>
        <w:t xml:space="preserve">Veškeré výstupy musí být v českém jazyce a označeny v souladu s povinným minimem publicity OPZ, dle aktuální verze příručky Obecné části pravidel pro žadatele a příjemce v rámci Operačního programu Zaměstnanost dostupné na </w:t>
      </w:r>
      <w:hyperlink r:id="rId9" w:history="1">
        <w:r w:rsidRPr="000F389F">
          <w:rPr>
            <w:rStyle w:val="Hypertextovodkaz"/>
            <w:rFonts w:ascii="Arial" w:hAnsi="Arial" w:cs="Arial"/>
            <w:sz w:val="20"/>
          </w:rPr>
          <w:t>www.esfcr.cz</w:t>
        </w:r>
      </w:hyperlink>
      <w:r w:rsidRPr="000F389F">
        <w:rPr>
          <w:rFonts w:ascii="Arial" w:hAnsi="Arial" w:cs="Arial"/>
          <w:sz w:val="20"/>
          <w:szCs w:val="20"/>
        </w:rPr>
        <w:t xml:space="preserve">. </w:t>
      </w:r>
    </w:p>
    <w:p w14:paraId="5688252D" w14:textId="77777777" w:rsidR="00E15E1C" w:rsidRDefault="00E15E1C" w:rsidP="00800E4B">
      <w:pPr>
        <w:spacing w:line="280" w:lineRule="atLeast"/>
        <w:jc w:val="both"/>
        <w:rPr>
          <w:rFonts w:ascii="Arial" w:hAnsi="Arial" w:cs="Arial"/>
          <w:sz w:val="20"/>
          <w:szCs w:val="20"/>
          <w:u w:val="single"/>
        </w:rPr>
      </w:pPr>
      <w:r w:rsidRPr="00C06F13">
        <w:rPr>
          <w:rFonts w:ascii="Arial" w:hAnsi="Arial" w:cs="Arial"/>
          <w:sz w:val="20"/>
          <w:szCs w:val="20"/>
          <w:u w:val="single"/>
        </w:rPr>
        <w:t xml:space="preserve">Primární </w:t>
      </w:r>
      <w:r>
        <w:rPr>
          <w:rFonts w:ascii="Arial" w:hAnsi="Arial" w:cs="Arial"/>
          <w:sz w:val="20"/>
          <w:szCs w:val="20"/>
          <w:u w:val="single"/>
        </w:rPr>
        <w:t xml:space="preserve">doporučené </w:t>
      </w:r>
      <w:r w:rsidRPr="00C06F13">
        <w:rPr>
          <w:rFonts w:ascii="Arial" w:hAnsi="Arial" w:cs="Arial"/>
          <w:sz w:val="20"/>
          <w:szCs w:val="20"/>
          <w:u w:val="single"/>
        </w:rPr>
        <w:t>zdroje:</w:t>
      </w:r>
      <w:r>
        <w:rPr>
          <w:rFonts w:ascii="Arial" w:hAnsi="Arial" w:cs="Arial"/>
          <w:sz w:val="20"/>
          <w:szCs w:val="20"/>
          <w:u w:val="single"/>
        </w:rPr>
        <w:t xml:space="preserve"> </w:t>
      </w:r>
    </w:p>
    <w:p w14:paraId="40071972"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bookmarkStart w:id="12" w:name="_Hlk44422162"/>
      <w:bookmarkStart w:id="13" w:name="_Hlk44507134"/>
      <w:r w:rsidRPr="00787202">
        <w:rPr>
          <w:rFonts w:ascii="Arial" w:hAnsi="Arial" w:cs="Arial"/>
          <w:sz w:val="20"/>
          <w:szCs w:val="20"/>
        </w:rPr>
        <w:t xml:space="preserve">HÖHNE, S., KUCHAŘOVÁ, V., SVOBODOVÁ, K., ŠŤASTNÁ, A., ŽÁČKOVÁ, L. </w:t>
      </w:r>
      <w:r w:rsidRPr="00787202">
        <w:rPr>
          <w:rFonts w:ascii="Arial" w:hAnsi="Arial" w:cs="Arial"/>
          <w:i/>
          <w:sz w:val="20"/>
          <w:szCs w:val="20"/>
        </w:rPr>
        <w:t>Rodina a</w:t>
      </w:r>
      <w:r>
        <w:rPr>
          <w:rFonts w:ascii="Arial" w:hAnsi="Arial" w:cs="Arial"/>
          <w:i/>
          <w:sz w:val="20"/>
          <w:szCs w:val="20"/>
        </w:rPr>
        <w:t> </w:t>
      </w:r>
      <w:r w:rsidRPr="00787202">
        <w:rPr>
          <w:rFonts w:ascii="Arial" w:hAnsi="Arial" w:cs="Arial"/>
          <w:i/>
          <w:sz w:val="20"/>
          <w:szCs w:val="20"/>
        </w:rPr>
        <w:t>zaměstnání s ohledem na rodinný cyklus</w:t>
      </w:r>
      <w:r w:rsidRPr="00787202">
        <w:rPr>
          <w:rFonts w:ascii="Arial" w:hAnsi="Arial" w:cs="Arial"/>
          <w:sz w:val="20"/>
          <w:szCs w:val="20"/>
        </w:rPr>
        <w:t xml:space="preserve">. VÚPSV, </w:t>
      </w:r>
      <w:proofErr w:type="spellStart"/>
      <w:r w:rsidRPr="00787202">
        <w:rPr>
          <w:rFonts w:ascii="Arial" w:hAnsi="Arial" w:cs="Arial"/>
          <w:sz w:val="20"/>
          <w:szCs w:val="20"/>
        </w:rPr>
        <w:t>v.v.i</w:t>
      </w:r>
      <w:proofErr w:type="spellEnd"/>
      <w:r w:rsidRPr="00787202">
        <w:rPr>
          <w:rFonts w:ascii="Arial" w:hAnsi="Arial" w:cs="Arial"/>
          <w:sz w:val="20"/>
          <w:szCs w:val="20"/>
        </w:rPr>
        <w:t xml:space="preserve">. Praha. 2010. [online] Dostupné z: </w:t>
      </w:r>
      <w:hyperlink r:id="rId10" w:history="1">
        <w:r w:rsidRPr="00787202">
          <w:rPr>
            <w:rStyle w:val="Hypertextovodkaz"/>
            <w:rFonts w:ascii="Arial" w:hAnsi="Arial" w:cs="Arial"/>
            <w:sz w:val="20"/>
            <w:szCs w:val="20"/>
          </w:rPr>
          <w:t>http://praha.vupsv.cz/Fulltext/vz_310.pdf</w:t>
        </w:r>
      </w:hyperlink>
      <w:r w:rsidRPr="00787202">
        <w:rPr>
          <w:rFonts w:ascii="Arial" w:hAnsi="Arial" w:cs="Arial"/>
          <w:sz w:val="20"/>
          <w:szCs w:val="20"/>
        </w:rPr>
        <w:t>.</w:t>
      </w:r>
    </w:p>
    <w:p w14:paraId="6B680C0B" w14:textId="77777777" w:rsidR="00E15E1C" w:rsidRPr="00787202" w:rsidRDefault="00D53119" w:rsidP="00800E4B">
      <w:pPr>
        <w:pStyle w:val="Odstavecseseznamem"/>
        <w:numPr>
          <w:ilvl w:val="0"/>
          <w:numId w:val="17"/>
        </w:numPr>
        <w:spacing w:line="280" w:lineRule="atLeast"/>
        <w:ind w:left="284" w:hanging="284"/>
        <w:jc w:val="both"/>
        <w:rPr>
          <w:rFonts w:ascii="Arial" w:hAnsi="Arial" w:cs="Arial"/>
          <w:sz w:val="20"/>
          <w:szCs w:val="20"/>
        </w:rPr>
      </w:pPr>
      <w:hyperlink r:id="rId11" w:tgtFrame="_blank" w:history="1">
        <w:r w:rsidR="00E15E1C" w:rsidRPr="005E311E">
          <w:rPr>
            <w:rFonts w:ascii="Arial" w:hAnsi="Arial" w:cs="Arial"/>
            <w:i/>
            <w:iCs/>
            <w:sz w:val="20"/>
            <w:szCs w:val="20"/>
          </w:rPr>
          <w:t>Koncepce rodinné a seniorské politiky Jihočeského kraje na období 2021-2025</w:t>
        </w:r>
      </w:hyperlink>
      <w:r w:rsidR="00E15E1C" w:rsidRPr="00787202">
        <w:rPr>
          <w:rFonts w:ascii="Arial" w:hAnsi="Arial" w:cs="Arial"/>
          <w:sz w:val="20"/>
          <w:szCs w:val="20"/>
        </w:rPr>
        <w:t xml:space="preserve">. [online] Dostupné z: </w:t>
      </w:r>
      <w:hyperlink r:id="rId12" w:history="1">
        <w:r w:rsidR="00E15E1C" w:rsidRPr="00787202">
          <w:rPr>
            <w:rFonts w:ascii="Arial" w:hAnsi="Arial" w:cs="Arial"/>
            <w:sz w:val="20"/>
            <w:szCs w:val="20"/>
          </w:rPr>
          <w:t>https://socialniportal.kraj-jihocesky.cz/?koncepce-v-oblasti-rodinne-politiky</w:t>
        </w:r>
      </w:hyperlink>
      <w:r w:rsidR="00E15E1C">
        <w:rPr>
          <w:rFonts w:ascii="Arial" w:hAnsi="Arial" w:cs="Arial"/>
          <w:sz w:val="20"/>
          <w:szCs w:val="20"/>
        </w:rPr>
        <w:t xml:space="preserve">  </w:t>
      </w:r>
    </w:p>
    <w:p w14:paraId="11A2F5D7" w14:textId="77777777" w:rsidR="00E15E1C"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5E311E">
        <w:rPr>
          <w:rFonts w:ascii="Arial" w:hAnsi="Arial" w:cs="Arial"/>
          <w:i/>
          <w:iCs/>
          <w:sz w:val="20"/>
          <w:szCs w:val="20"/>
        </w:rPr>
        <w:t xml:space="preserve">Koncepce rodinné a seniorské politiky kraje Vysočina: na období </w:t>
      </w:r>
      <w:proofErr w:type="gramStart"/>
      <w:r w:rsidRPr="005E311E">
        <w:rPr>
          <w:rFonts w:ascii="Arial" w:hAnsi="Arial" w:cs="Arial"/>
          <w:i/>
          <w:iCs/>
          <w:sz w:val="20"/>
          <w:szCs w:val="20"/>
        </w:rPr>
        <w:t>2017 – 2021</w:t>
      </w:r>
      <w:proofErr w:type="gramEnd"/>
      <w:r w:rsidRPr="00787202">
        <w:rPr>
          <w:rFonts w:ascii="Arial" w:hAnsi="Arial" w:cs="Arial"/>
          <w:sz w:val="20"/>
          <w:szCs w:val="20"/>
        </w:rPr>
        <w:t>. [online] Dostupné</w:t>
      </w:r>
      <w:r>
        <w:rPr>
          <w:rFonts w:ascii="Arial" w:hAnsi="Arial" w:cs="Arial"/>
          <w:sz w:val="20"/>
          <w:szCs w:val="20"/>
        </w:rPr>
        <w:t> </w:t>
      </w:r>
      <w:r w:rsidRPr="00787202">
        <w:rPr>
          <w:rFonts w:ascii="Arial" w:hAnsi="Arial" w:cs="Arial"/>
          <w:sz w:val="20"/>
          <w:szCs w:val="20"/>
        </w:rPr>
        <w:t>z:</w:t>
      </w:r>
    </w:p>
    <w:p w14:paraId="33BDE5B0" w14:textId="77777777" w:rsidR="00E15E1C" w:rsidRPr="009002E2" w:rsidRDefault="00D53119" w:rsidP="00800E4B">
      <w:pPr>
        <w:spacing w:line="280" w:lineRule="atLeast"/>
        <w:ind w:firstLine="284"/>
        <w:jc w:val="both"/>
        <w:rPr>
          <w:rFonts w:ascii="Arial" w:hAnsi="Arial" w:cs="Arial"/>
          <w:sz w:val="20"/>
          <w:szCs w:val="20"/>
        </w:rPr>
      </w:pPr>
      <w:hyperlink r:id="rId13" w:history="1">
        <w:r w:rsidR="00E15E1C" w:rsidRPr="00FC0DE6">
          <w:rPr>
            <w:rStyle w:val="Hypertextovodkaz"/>
            <w:rFonts w:ascii="Arial" w:hAnsi="Arial" w:cs="Arial"/>
            <w:sz w:val="20"/>
            <w:szCs w:val="20"/>
          </w:rPr>
          <w:t>https://www.kr-vysocina.cz/assets/File.ashx?id_org=450008&amp;id_dokumenty=4081710</w:t>
        </w:r>
      </w:hyperlink>
    </w:p>
    <w:p w14:paraId="17216DB4"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5E311E">
        <w:rPr>
          <w:rFonts w:ascii="Arial" w:hAnsi="Arial" w:cs="Arial"/>
          <w:i/>
          <w:iCs/>
          <w:sz w:val="20"/>
          <w:szCs w:val="20"/>
        </w:rPr>
        <w:t xml:space="preserve">Koncepce rodinné a seniorské politiky pro období </w:t>
      </w:r>
      <w:proofErr w:type="gramStart"/>
      <w:r w:rsidRPr="005E311E">
        <w:rPr>
          <w:rFonts w:ascii="Arial" w:hAnsi="Arial" w:cs="Arial"/>
          <w:i/>
          <w:iCs/>
          <w:sz w:val="20"/>
          <w:szCs w:val="20"/>
        </w:rPr>
        <w:t>2020 – 2022</w:t>
      </w:r>
      <w:proofErr w:type="gramEnd"/>
      <w:r w:rsidRPr="00787202">
        <w:rPr>
          <w:rFonts w:ascii="Arial" w:hAnsi="Arial" w:cs="Arial"/>
          <w:sz w:val="20"/>
          <w:szCs w:val="20"/>
        </w:rPr>
        <w:t xml:space="preserve">. [online] Dostupné z: </w:t>
      </w:r>
      <w:hyperlink r:id="rId14" w:history="1">
        <w:r w:rsidRPr="00787202">
          <w:rPr>
            <w:rFonts w:ascii="Arial" w:hAnsi="Arial" w:cs="Arial"/>
            <w:sz w:val="20"/>
            <w:szCs w:val="20"/>
          </w:rPr>
          <w:t>https://www.kr-zlinsky.cz/koncepce-rodinne-a-seniorske-politiky-pro-obdobi-2020-2022-cl-4757.html</w:t>
        </w:r>
      </w:hyperlink>
    </w:p>
    <w:p w14:paraId="787A40EB"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5E311E">
        <w:rPr>
          <w:rFonts w:ascii="Arial" w:hAnsi="Arial" w:cs="Arial"/>
          <w:i/>
          <w:iCs/>
          <w:sz w:val="20"/>
          <w:szCs w:val="20"/>
        </w:rPr>
        <w:t xml:space="preserve">Koncepce rodinné politiky hlavního města Prahy </w:t>
      </w:r>
      <w:proofErr w:type="gramStart"/>
      <w:r w:rsidRPr="005E311E">
        <w:rPr>
          <w:rFonts w:ascii="Arial" w:hAnsi="Arial" w:cs="Arial"/>
          <w:i/>
          <w:iCs/>
          <w:sz w:val="20"/>
          <w:szCs w:val="20"/>
        </w:rPr>
        <w:t>2009 – 2010</w:t>
      </w:r>
      <w:proofErr w:type="gramEnd"/>
      <w:r w:rsidRPr="00787202">
        <w:rPr>
          <w:rFonts w:ascii="Arial" w:hAnsi="Arial" w:cs="Arial"/>
          <w:sz w:val="20"/>
          <w:szCs w:val="20"/>
        </w:rPr>
        <w:t xml:space="preserve">. [online] Dostupné z: </w:t>
      </w:r>
      <w:hyperlink r:id="rId15" w:history="1">
        <w:r w:rsidRPr="00787202">
          <w:rPr>
            <w:rFonts w:ascii="Arial" w:hAnsi="Arial" w:cs="Arial"/>
            <w:sz w:val="20"/>
            <w:szCs w:val="20"/>
          </w:rPr>
          <w:t>http://socialni.praha.eu/jnp/cz/rodina/rodinna_politika/koncepce_rodinne_politiky/index.html</w:t>
        </w:r>
      </w:hyperlink>
    </w:p>
    <w:p w14:paraId="05196FDC"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5E311E">
        <w:rPr>
          <w:rFonts w:ascii="Arial" w:hAnsi="Arial" w:cs="Arial"/>
          <w:i/>
          <w:iCs/>
          <w:sz w:val="20"/>
          <w:szCs w:val="20"/>
        </w:rPr>
        <w:t>Koncepce rodinné politiky Jihomoravského kraje na období 2015-2019</w:t>
      </w:r>
      <w:r w:rsidRPr="00787202">
        <w:rPr>
          <w:rFonts w:ascii="Arial" w:hAnsi="Arial" w:cs="Arial"/>
          <w:sz w:val="20"/>
          <w:szCs w:val="20"/>
        </w:rPr>
        <w:t xml:space="preserve">. [online] Dostupné z: </w:t>
      </w:r>
      <w:hyperlink r:id="rId16" w:history="1">
        <w:r w:rsidRPr="00787202">
          <w:rPr>
            <w:rFonts w:ascii="Arial" w:hAnsi="Arial" w:cs="Arial"/>
            <w:sz w:val="20"/>
            <w:szCs w:val="20"/>
          </w:rPr>
          <w:t>https://www.rodinnapolitika.cz/208-koncepce-rodinne-politiky-jihomoravskeho-kraje-na-obdobi-2015-2019.html</w:t>
        </w:r>
      </w:hyperlink>
    </w:p>
    <w:p w14:paraId="3BE50165"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9F0A67">
        <w:rPr>
          <w:rFonts w:ascii="Arial" w:hAnsi="Arial" w:cs="Arial"/>
          <w:i/>
          <w:iCs/>
          <w:sz w:val="20"/>
          <w:szCs w:val="20"/>
        </w:rPr>
        <w:t xml:space="preserve">Koncepce rodinné politiky Královéhradeckého kraje </w:t>
      </w:r>
      <w:proofErr w:type="gramStart"/>
      <w:r w:rsidRPr="009F0A67">
        <w:rPr>
          <w:rFonts w:ascii="Arial" w:hAnsi="Arial" w:cs="Arial"/>
          <w:i/>
          <w:iCs/>
          <w:sz w:val="20"/>
          <w:szCs w:val="20"/>
        </w:rPr>
        <w:t>2017 – 2020</w:t>
      </w:r>
      <w:proofErr w:type="gramEnd"/>
      <w:r w:rsidRPr="00787202">
        <w:rPr>
          <w:rFonts w:ascii="Arial" w:hAnsi="Arial" w:cs="Arial"/>
          <w:sz w:val="20"/>
          <w:szCs w:val="20"/>
        </w:rPr>
        <w:t xml:space="preserve">. [online] Dostupné z: </w:t>
      </w:r>
      <w:hyperlink r:id="rId17" w:history="1">
        <w:r w:rsidRPr="00787202">
          <w:rPr>
            <w:rFonts w:ascii="Arial" w:hAnsi="Arial" w:cs="Arial"/>
            <w:sz w:val="20"/>
            <w:szCs w:val="20"/>
          </w:rPr>
          <w:t>http://www.kr-kralovehradecky.cz/assets/krajsky-urad/socialni-oblast/rovne-prilezitosti/Koncepce-rodinne-politiky-KHK_2017_2020.pdf</w:t>
        </w:r>
      </w:hyperlink>
    </w:p>
    <w:p w14:paraId="5B735B8D"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5E311E">
        <w:rPr>
          <w:rFonts w:ascii="Arial" w:hAnsi="Arial" w:cs="Arial"/>
          <w:i/>
          <w:iCs/>
          <w:sz w:val="20"/>
          <w:szCs w:val="20"/>
        </w:rPr>
        <w:t>Koncepce rodinné politiky Olomouckého kraje na období 2019–2022</w:t>
      </w:r>
      <w:r w:rsidRPr="00787202">
        <w:rPr>
          <w:rFonts w:ascii="Arial" w:hAnsi="Arial" w:cs="Arial"/>
          <w:sz w:val="20"/>
          <w:szCs w:val="20"/>
        </w:rPr>
        <w:t xml:space="preserve">. [online] Dostupné z: </w:t>
      </w:r>
      <w:hyperlink r:id="rId18" w:history="1">
        <w:r w:rsidRPr="00787202">
          <w:rPr>
            <w:rFonts w:ascii="Arial" w:hAnsi="Arial" w:cs="Arial"/>
            <w:sz w:val="20"/>
            <w:szCs w:val="20"/>
          </w:rPr>
          <w:t>https://www.rodinajeok.cz/webfiles/koncepce_rodinn_e_politiky_ok_na_obdob_i.pdf</w:t>
        </w:r>
      </w:hyperlink>
    </w:p>
    <w:p w14:paraId="738C2495"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5E311E">
        <w:rPr>
          <w:rFonts w:ascii="Arial" w:hAnsi="Arial" w:cs="Arial"/>
          <w:i/>
          <w:iCs/>
          <w:sz w:val="20"/>
          <w:szCs w:val="20"/>
        </w:rPr>
        <w:t xml:space="preserve">Koncepce rodinné politiky Ústeckého kraje </w:t>
      </w:r>
      <w:proofErr w:type="gramStart"/>
      <w:r w:rsidRPr="005E311E">
        <w:rPr>
          <w:rFonts w:ascii="Arial" w:hAnsi="Arial" w:cs="Arial"/>
          <w:i/>
          <w:iCs/>
          <w:sz w:val="20"/>
          <w:szCs w:val="20"/>
        </w:rPr>
        <w:t>2019 – 2021</w:t>
      </w:r>
      <w:proofErr w:type="gramEnd"/>
      <w:r w:rsidRPr="00787202">
        <w:rPr>
          <w:rFonts w:ascii="Arial" w:hAnsi="Arial" w:cs="Arial"/>
          <w:sz w:val="20"/>
          <w:szCs w:val="20"/>
        </w:rPr>
        <w:t xml:space="preserve">. [online] Dostupné z: </w:t>
      </w:r>
      <w:hyperlink r:id="rId19" w:history="1">
        <w:r w:rsidRPr="00787202">
          <w:rPr>
            <w:rFonts w:ascii="Arial" w:hAnsi="Arial" w:cs="Arial"/>
            <w:sz w:val="20"/>
            <w:szCs w:val="20"/>
          </w:rPr>
          <w:t>https://www.kr-ustecky.cz/koncepce-rodinne-politiky-usteckeho-kraje-2019-2021/d-1730827</w:t>
        </w:r>
      </w:hyperlink>
    </w:p>
    <w:p w14:paraId="62646BB4"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5E311E">
        <w:rPr>
          <w:rFonts w:ascii="Arial" w:hAnsi="Arial" w:cs="Arial"/>
          <w:i/>
          <w:iCs/>
          <w:sz w:val="20"/>
          <w:szCs w:val="20"/>
        </w:rPr>
        <w:t>Koncepce v oblasti rodinné politiky z hlediska sociálních věcí na území Plzeňského kraje pro rok</w:t>
      </w:r>
      <w:r>
        <w:rPr>
          <w:rFonts w:ascii="Arial" w:hAnsi="Arial" w:cs="Arial"/>
          <w:i/>
          <w:iCs/>
          <w:sz w:val="20"/>
          <w:szCs w:val="20"/>
        </w:rPr>
        <w:t> </w:t>
      </w:r>
      <w:r w:rsidRPr="005E311E">
        <w:rPr>
          <w:rFonts w:ascii="Arial" w:hAnsi="Arial" w:cs="Arial"/>
          <w:i/>
          <w:iCs/>
          <w:sz w:val="20"/>
          <w:szCs w:val="20"/>
        </w:rPr>
        <w:t>2015</w:t>
      </w:r>
      <w:r w:rsidRPr="00787202">
        <w:rPr>
          <w:rFonts w:ascii="Arial" w:hAnsi="Arial" w:cs="Arial"/>
          <w:sz w:val="20"/>
          <w:szCs w:val="20"/>
        </w:rPr>
        <w:t>.</w:t>
      </w:r>
      <w:r>
        <w:rPr>
          <w:rFonts w:ascii="Arial" w:hAnsi="Arial" w:cs="Arial"/>
          <w:sz w:val="20"/>
          <w:szCs w:val="20"/>
        </w:rPr>
        <w:t xml:space="preserve"> </w:t>
      </w:r>
      <w:r w:rsidRPr="00787202">
        <w:rPr>
          <w:rFonts w:ascii="Arial" w:hAnsi="Arial" w:cs="Arial"/>
          <w:sz w:val="20"/>
          <w:szCs w:val="20"/>
        </w:rPr>
        <w:t>[online] Dostupné z:</w:t>
      </w:r>
      <w:r>
        <w:rPr>
          <w:rFonts w:ascii="Arial" w:hAnsi="Arial" w:cs="Arial"/>
          <w:sz w:val="20"/>
          <w:szCs w:val="20"/>
        </w:rPr>
        <w:t xml:space="preserve"> </w:t>
      </w:r>
      <w:r w:rsidRPr="005E311E">
        <w:rPr>
          <w:rFonts w:ascii="Arial" w:hAnsi="Arial" w:cs="Arial"/>
          <w:sz w:val="20"/>
          <w:szCs w:val="20"/>
        </w:rPr>
        <w:t>http://www.plzensky-kraj.cz/cs/clanek/koncepce-v-oblasti-rodinne-politiky-z-hlediska-socialnich-veci-na-uzemi-plzenskeho-kraje-pr-0</w:t>
      </w:r>
    </w:p>
    <w:p w14:paraId="4184B0BB"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787202">
        <w:rPr>
          <w:rFonts w:ascii="Arial" w:hAnsi="Arial" w:cs="Arial"/>
          <w:sz w:val="20"/>
          <w:szCs w:val="20"/>
        </w:rPr>
        <w:t>KUCHAŘOVÁ, V. a kol.</w:t>
      </w:r>
      <w:r w:rsidRPr="00787202">
        <w:rPr>
          <w:rFonts w:ascii="Arial" w:hAnsi="Arial" w:cs="Arial"/>
          <w:i/>
          <w:sz w:val="20"/>
          <w:szCs w:val="20"/>
        </w:rPr>
        <w:t xml:space="preserve"> Zpráva o rodině. </w:t>
      </w:r>
      <w:r w:rsidRPr="00787202">
        <w:rPr>
          <w:rFonts w:ascii="Arial" w:hAnsi="Arial" w:cs="Arial"/>
          <w:sz w:val="20"/>
          <w:szCs w:val="20"/>
        </w:rPr>
        <w:t xml:space="preserve">VÚPSV, v. v. i. Praha. 2017. [online] Dostupné z: </w:t>
      </w:r>
      <w:hyperlink r:id="rId20" w:history="1">
        <w:r w:rsidRPr="00787202">
          <w:rPr>
            <w:rStyle w:val="Hypertextovodkaz"/>
            <w:rFonts w:ascii="Arial" w:hAnsi="Arial" w:cs="Arial"/>
            <w:sz w:val="20"/>
            <w:szCs w:val="20"/>
          </w:rPr>
          <w:t>https://www.mpsv.cz/documents/20142/225508/Zprava_o_rodine_2017.pdf/9c2b6076-0398-f23c-e517-d63e57d6b2e5</w:t>
        </w:r>
      </w:hyperlink>
      <w:r w:rsidRPr="00787202">
        <w:rPr>
          <w:rFonts w:ascii="Arial" w:hAnsi="Arial" w:cs="Arial"/>
          <w:sz w:val="20"/>
          <w:szCs w:val="20"/>
        </w:rPr>
        <w:t>.</w:t>
      </w:r>
    </w:p>
    <w:p w14:paraId="1A7CD5B2" w14:textId="77777777" w:rsidR="00E15E1C"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787202">
        <w:rPr>
          <w:rFonts w:ascii="Arial" w:hAnsi="Arial" w:cs="Arial"/>
          <w:sz w:val="20"/>
          <w:szCs w:val="20"/>
        </w:rPr>
        <w:t xml:space="preserve">KUCHAŘOVÁ, V., a kol. </w:t>
      </w:r>
      <w:r w:rsidRPr="00787202">
        <w:rPr>
          <w:rFonts w:ascii="Arial" w:hAnsi="Arial" w:cs="Arial"/>
          <w:i/>
          <w:sz w:val="20"/>
          <w:szCs w:val="20"/>
        </w:rPr>
        <w:t>Rodiny ve střední fázi rodinného cyklu</w:t>
      </w:r>
      <w:r w:rsidRPr="00787202">
        <w:rPr>
          <w:rFonts w:ascii="Arial" w:hAnsi="Arial" w:cs="Arial"/>
          <w:sz w:val="20"/>
          <w:szCs w:val="20"/>
        </w:rPr>
        <w:t>. VÚPSV, v. v. i. Praha. 2017. [online] Dostupné z:</w:t>
      </w:r>
    </w:p>
    <w:p w14:paraId="421EC663" w14:textId="77777777" w:rsidR="00E15E1C" w:rsidRPr="00787202" w:rsidRDefault="00D53119" w:rsidP="00800E4B">
      <w:pPr>
        <w:pStyle w:val="Odstavecseseznamem"/>
        <w:spacing w:line="280" w:lineRule="atLeast"/>
        <w:ind w:left="284"/>
        <w:jc w:val="both"/>
        <w:rPr>
          <w:rFonts w:ascii="Arial" w:hAnsi="Arial" w:cs="Arial"/>
          <w:sz w:val="20"/>
          <w:szCs w:val="20"/>
        </w:rPr>
      </w:pPr>
      <w:hyperlink r:id="rId21" w:history="1">
        <w:r w:rsidR="00E15E1C" w:rsidRPr="00FC0DE6">
          <w:rPr>
            <w:rStyle w:val="Hypertextovodkaz"/>
            <w:rFonts w:ascii="Arial" w:hAnsi="Arial" w:cs="Arial"/>
            <w:sz w:val="20"/>
            <w:szCs w:val="20"/>
          </w:rPr>
          <w:t>https://www.mpsv.cz/documents/20142/225508/Rodiny_ve_stredni_fazi_rodinneho_cyklu_2017.pdf/0ade143a-214b-917a-9211-41c4575bcc56</w:t>
        </w:r>
      </w:hyperlink>
      <w:r w:rsidR="00E15E1C" w:rsidRPr="00787202">
        <w:rPr>
          <w:rFonts w:ascii="Arial" w:hAnsi="Arial" w:cs="Arial"/>
          <w:sz w:val="20"/>
          <w:szCs w:val="20"/>
        </w:rPr>
        <w:t xml:space="preserve">. </w:t>
      </w:r>
    </w:p>
    <w:p w14:paraId="31AD8AB3" w14:textId="77777777" w:rsidR="00E15E1C"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787202">
        <w:rPr>
          <w:rFonts w:ascii="Arial" w:hAnsi="Arial" w:cs="Arial"/>
          <w:sz w:val="20"/>
          <w:szCs w:val="20"/>
        </w:rPr>
        <w:t xml:space="preserve">KUCHAŘOVÁ, V., BARVÍKOVÁ, J., SVOBODOVÁ, K., ŠŤASTNÁ, A. </w:t>
      </w:r>
      <w:r w:rsidRPr="00787202">
        <w:rPr>
          <w:rFonts w:ascii="Arial" w:hAnsi="Arial" w:cs="Arial"/>
          <w:i/>
          <w:iCs/>
          <w:sz w:val="20"/>
          <w:szCs w:val="20"/>
        </w:rPr>
        <w:t>Lokální a regionální politika v praxi</w:t>
      </w:r>
      <w:r w:rsidRPr="00787202">
        <w:rPr>
          <w:rFonts w:ascii="Arial" w:hAnsi="Arial" w:cs="Arial"/>
          <w:sz w:val="20"/>
          <w:szCs w:val="20"/>
        </w:rPr>
        <w:t>. VÚPSV, v. v. i. Praha. 2014. [online] Dostupné z:</w:t>
      </w:r>
    </w:p>
    <w:p w14:paraId="69AEBA7C" w14:textId="77777777" w:rsidR="00E15E1C" w:rsidRPr="00787202" w:rsidRDefault="00D53119" w:rsidP="00800E4B">
      <w:pPr>
        <w:pStyle w:val="Odstavecseseznamem"/>
        <w:spacing w:line="280" w:lineRule="atLeast"/>
        <w:ind w:left="284"/>
        <w:jc w:val="both"/>
        <w:rPr>
          <w:rFonts w:ascii="Arial" w:hAnsi="Arial" w:cs="Arial"/>
          <w:sz w:val="20"/>
          <w:szCs w:val="20"/>
        </w:rPr>
      </w:pPr>
      <w:hyperlink r:id="rId22" w:history="1">
        <w:r w:rsidR="00E15E1C" w:rsidRPr="00FC0DE6">
          <w:rPr>
            <w:rStyle w:val="Hypertextovodkaz"/>
            <w:rFonts w:ascii="Arial" w:hAnsi="Arial" w:cs="Arial"/>
            <w:sz w:val="20"/>
            <w:szCs w:val="20"/>
          </w:rPr>
          <w:t>http://praha.vupsv.cz/Fulltext/vz_386.pdf</w:t>
        </w:r>
      </w:hyperlink>
      <w:r w:rsidR="00E15E1C" w:rsidRPr="00787202">
        <w:rPr>
          <w:rFonts w:ascii="Arial" w:hAnsi="Arial" w:cs="Arial"/>
          <w:sz w:val="20"/>
          <w:szCs w:val="20"/>
        </w:rPr>
        <w:t xml:space="preserve"> </w:t>
      </w:r>
    </w:p>
    <w:p w14:paraId="6F350F7F"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787202">
        <w:rPr>
          <w:rFonts w:ascii="Arial" w:hAnsi="Arial" w:cs="Arial"/>
          <w:sz w:val="20"/>
          <w:szCs w:val="20"/>
        </w:rPr>
        <w:t>KUCHAŘOVÁ, V., SVOBODOVÁ, K., ŠŤASTNÁ, A., PODRÁPSKÝ, F.</w:t>
      </w:r>
      <w:r w:rsidRPr="00787202">
        <w:rPr>
          <w:rFonts w:ascii="Arial" w:hAnsi="Arial" w:cs="Arial"/>
          <w:i/>
          <w:sz w:val="20"/>
          <w:szCs w:val="20"/>
        </w:rPr>
        <w:t xml:space="preserve"> Rodinná politika na úrovni obcí a krajů. Principy a východiska</w:t>
      </w:r>
      <w:r w:rsidRPr="00787202">
        <w:rPr>
          <w:rFonts w:ascii="Arial" w:hAnsi="Arial" w:cs="Arial"/>
          <w:sz w:val="20"/>
          <w:szCs w:val="20"/>
        </w:rPr>
        <w:t xml:space="preserve">. VÚPSV, </w:t>
      </w:r>
      <w:proofErr w:type="spellStart"/>
      <w:r w:rsidRPr="00787202">
        <w:rPr>
          <w:rFonts w:ascii="Arial" w:hAnsi="Arial" w:cs="Arial"/>
          <w:sz w:val="20"/>
          <w:szCs w:val="20"/>
        </w:rPr>
        <w:t>v.v.i</w:t>
      </w:r>
      <w:proofErr w:type="spellEnd"/>
      <w:r w:rsidRPr="00787202">
        <w:rPr>
          <w:rFonts w:ascii="Arial" w:hAnsi="Arial" w:cs="Arial"/>
          <w:sz w:val="20"/>
          <w:szCs w:val="20"/>
        </w:rPr>
        <w:t xml:space="preserve">. Praha. 2014. [online] Dostupné z: </w:t>
      </w:r>
      <w:hyperlink r:id="rId23" w:history="1">
        <w:r w:rsidRPr="00787202">
          <w:rPr>
            <w:rStyle w:val="Hypertextovodkaz"/>
            <w:rFonts w:ascii="Arial" w:hAnsi="Arial" w:cs="Arial"/>
            <w:sz w:val="20"/>
            <w:szCs w:val="20"/>
          </w:rPr>
          <w:t>http://praha.vupsv.cz/Fulltext/vz_385.pdf</w:t>
        </w:r>
      </w:hyperlink>
      <w:r w:rsidRPr="00787202">
        <w:rPr>
          <w:rFonts w:ascii="Arial" w:hAnsi="Arial" w:cs="Arial"/>
          <w:sz w:val="20"/>
          <w:szCs w:val="20"/>
        </w:rPr>
        <w:t>.</w:t>
      </w:r>
    </w:p>
    <w:p w14:paraId="61A05CEB"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5E311E">
        <w:rPr>
          <w:rFonts w:ascii="Arial" w:hAnsi="Arial" w:cs="Arial"/>
          <w:i/>
          <w:iCs/>
          <w:sz w:val="20"/>
          <w:szCs w:val="20"/>
        </w:rPr>
        <w:lastRenderedPageBreak/>
        <w:t xml:space="preserve">Metodika rodinné politiky na krajské a místní </w:t>
      </w:r>
      <w:proofErr w:type="gramStart"/>
      <w:r w:rsidRPr="005E311E">
        <w:rPr>
          <w:rFonts w:ascii="Arial" w:hAnsi="Arial" w:cs="Arial"/>
          <w:i/>
          <w:iCs/>
          <w:sz w:val="20"/>
          <w:szCs w:val="20"/>
        </w:rPr>
        <w:t>úrovni - zkrácená</w:t>
      </w:r>
      <w:proofErr w:type="gramEnd"/>
      <w:r w:rsidRPr="005E311E">
        <w:rPr>
          <w:rFonts w:ascii="Arial" w:hAnsi="Arial" w:cs="Arial"/>
          <w:i/>
          <w:iCs/>
          <w:sz w:val="20"/>
          <w:szCs w:val="20"/>
        </w:rPr>
        <w:t xml:space="preserve"> verze</w:t>
      </w:r>
      <w:r w:rsidRPr="00787202">
        <w:rPr>
          <w:rFonts w:ascii="Arial" w:hAnsi="Arial" w:cs="Arial"/>
          <w:sz w:val="20"/>
          <w:szCs w:val="20"/>
        </w:rPr>
        <w:t>. 2020. [online] Dostupné z:</w:t>
      </w:r>
      <w:r>
        <w:rPr>
          <w:rFonts w:ascii="Arial" w:hAnsi="Arial" w:cs="Arial"/>
          <w:sz w:val="20"/>
          <w:szCs w:val="20"/>
        </w:rPr>
        <w:t xml:space="preserve"> </w:t>
      </w:r>
      <w:hyperlink r:id="rId24" w:history="1">
        <w:r w:rsidRPr="00FC0DE6">
          <w:rPr>
            <w:rStyle w:val="Hypertextovodkaz"/>
            <w:rFonts w:ascii="Arial" w:hAnsi="Arial" w:cs="Arial"/>
            <w:sz w:val="20"/>
            <w:szCs w:val="20"/>
          </w:rPr>
          <w:t>http://rodinyvkrajich.mpsv.cz/cs/dokumenty-ke-stazeni/dokumenty-ke-stazeni-3/dokumenty-ke-stazeni-8</w:t>
        </w:r>
      </w:hyperlink>
    </w:p>
    <w:p w14:paraId="60197EDB"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787202">
        <w:rPr>
          <w:rFonts w:ascii="Arial" w:hAnsi="Arial" w:cs="Arial"/>
          <w:sz w:val="20"/>
          <w:szCs w:val="20"/>
        </w:rPr>
        <w:t>MPSV.</w:t>
      </w:r>
      <w:r w:rsidRPr="00787202">
        <w:rPr>
          <w:rFonts w:ascii="Arial" w:hAnsi="Arial" w:cs="Arial"/>
          <w:i/>
          <w:sz w:val="20"/>
          <w:szCs w:val="20"/>
        </w:rPr>
        <w:t xml:space="preserve"> Koncepce rodinné politiky</w:t>
      </w:r>
      <w:r w:rsidRPr="00787202">
        <w:rPr>
          <w:rFonts w:ascii="Arial" w:hAnsi="Arial" w:cs="Arial"/>
          <w:sz w:val="20"/>
          <w:szCs w:val="20"/>
        </w:rPr>
        <w:t xml:space="preserve">. 2017. [online]. Dostupné z: </w:t>
      </w:r>
      <w:hyperlink r:id="rId25" w:history="1">
        <w:r w:rsidRPr="00787202">
          <w:rPr>
            <w:rStyle w:val="Hypertextovodkaz"/>
            <w:rFonts w:ascii="Arial" w:hAnsi="Arial" w:cs="Arial"/>
            <w:sz w:val="20"/>
            <w:szCs w:val="20"/>
          </w:rPr>
          <w:t>https://www.mpsv.cz/documents/20142/225508/Koncepce_rodinne_politiky.pdf/5d1efd93-3932-e2df-2da3-da30d5fa8253</w:t>
        </w:r>
      </w:hyperlink>
      <w:r w:rsidRPr="00787202">
        <w:rPr>
          <w:rStyle w:val="Hypertextovodkaz"/>
          <w:rFonts w:ascii="Arial" w:hAnsi="Arial" w:cs="Arial"/>
          <w:sz w:val="20"/>
          <w:szCs w:val="20"/>
        </w:rPr>
        <w:t xml:space="preserve">. </w:t>
      </w:r>
    </w:p>
    <w:p w14:paraId="4D248F72"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787202">
        <w:rPr>
          <w:rFonts w:ascii="Arial" w:hAnsi="Arial" w:cs="Arial"/>
          <w:sz w:val="20"/>
          <w:szCs w:val="20"/>
        </w:rPr>
        <w:t xml:space="preserve">MPSV. </w:t>
      </w:r>
      <w:r w:rsidRPr="005E311E">
        <w:rPr>
          <w:rFonts w:ascii="Arial" w:hAnsi="Arial" w:cs="Arial"/>
          <w:i/>
          <w:iCs/>
          <w:sz w:val="20"/>
          <w:szCs w:val="20"/>
        </w:rPr>
        <w:t>Metodika rodinné politiky na krajské a místní úrovni</w:t>
      </w:r>
      <w:r w:rsidRPr="00787202">
        <w:rPr>
          <w:rFonts w:ascii="Arial" w:hAnsi="Arial" w:cs="Arial"/>
          <w:sz w:val="20"/>
          <w:szCs w:val="20"/>
        </w:rPr>
        <w:t>. 2019. [online] Dostupné</w:t>
      </w:r>
      <w:r>
        <w:rPr>
          <w:rFonts w:ascii="Arial" w:hAnsi="Arial" w:cs="Arial"/>
          <w:sz w:val="20"/>
          <w:szCs w:val="20"/>
        </w:rPr>
        <w:t> </w:t>
      </w:r>
      <w:r w:rsidRPr="00787202">
        <w:rPr>
          <w:rFonts w:ascii="Arial" w:hAnsi="Arial" w:cs="Arial"/>
          <w:sz w:val="20"/>
          <w:szCs w:val="20"/>
        </w:rPr>
        <w:t>z:</w:t>
      </w:r>
      <w:hyperlink r:id="rId26" w:history="1">
        <w:r w:rsidRPr="00787202">
          <w:rPr>
            <w:rStyle w:val="Hypertextovodkaz"/>
            <w:rFonts w:ascii="Arial" w:hAnsi="Arial" w:cs="Arial"/>
            <w:sz w:val="20"/>
            <w:szCs w:val="20"/>
          </w:rPr>
          <w:t>http://rodinyvkrajich.mpsv.cz/cs/dokumenty-ke-stazeni/dokumenty-ke-stazeni-3/dokumenty-ke-stazeni-4</w:t>
        </w:r>
      </w:hyperlink>
    </w:p>
    <w:p w14:paraId="0E9FD3DF" w14:textId="77777777" w:rsidR="00E15E1C"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787202">
        <w:rPr>
          <w:rFonts w:ascii="Arial" w:hAnsi="Arial" w:cs="Arial"/>
          <w:sz w:val="20"/>
          <w:szCs w:val="20"/>
        </w:rPr>
        <w:t xml:space="preserve">MPSV. </w:t>
      </w:r>
      <w:r w:rsidRPr="00787202">
        <w:rPr>
          <w:rFonts w:ascii="Arial" w:hAnsi="Arial" w:cs="Arial"/>
          <w:i/>
          <w:sz w:val="20"/>
          <w:szCs w:val="20"/>
        </w:rPr>
        <w:t xml:space="preserve">Národní koncepce podpory rodin s dětmi. </w:t>
      </w:r>
      <w:r w:rsidRPr="00787202">
        <w:rPr>
          <w:rFonts w:ascii="Arial" w:hAnsi="Arial" w:cs="Arial"/>
          <w:sz w:val="20"/>
          <w:szCs w:val="20"/>
        </w:rPr>
        <w:t>2008. [online] Dostupné z:</w:t>
      </w:r>
    </w:p>
    <w:p w14:paraId="248FC21E" w14:textId="77777777" w:rsidR="00E15E1C" w:rsidRPr="00787202" w:rsidRDefault="00D53119" w:rsidP="00800E4B">
      <w:pPr>
        <w:pStyle w:val="Odstavecseseznamem"/>
        <w:spacing w:line="280" w:lineRule="atLeast"/>
        <w:ind w:left="284"/>
        <w:jc w:val="both"/>
        <w:rPr>
          <w:rFonts w:ascii="Arial" w:hAnsi="Arial" w:cs="Arial"/>
          <w:sz w:val="20"/>
          <w:szCs w:val="20"/>
        </w:rPr>
      </w:pPr>
      <w:hyperlink r:id="rId27" w:history="1">
        <w:r w:rsidR="00E15E1C" w:rsidRPr="00FC0DE6">
          <w:rPr>
            <w:rStyle w:val="Hypertextovodkaz"/>
            <w:rFonts w:ascii="Arial" w:hAnsi="Arial" w:cs="Arial"/>
            <w:sz w:val="20"/>
            <w:szCs w:val="20"/>
          </w:rPr>
          <w:t>https://www.mpsv.cz/documents/20142/225508/Narodni_koncepce_podpory_rodin_s_detmi.pdf/be17dc8c-8441-952e-ef13-e13486fba929</w:t>
        </w:r>
      </w:hyperlink>
      <w:r w:rsidR="00E15E1C" w:rsidRPr="00787202">
        <w:rPr>
          <w:rFonts w:ascii="Arial" w:hAnsi="Arial" w:cs="Arial"/>
          <w:sz w:val="20"/>
          <w:szCs w:val="20"/>
        </w:rPr>
        <w:t xml:space="preserve">.   </w:t>
      </w:r>
    </w:p>
    <w:p w14:paraId="3A16C3E7" w14:textId="77777777" w:rsidR="00E15E1C"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787202">
        <w:rPr>
          <w:rFonts w:ascii="Arial" w:hAnsi="Arial" w:cs="Arial"/>
          <w:sz w:val="20"/>
          <w:szCs w:val="20"/>
        </w:rPr>
        <w:t>MPSV.</w:t>
      </w:r>
      <w:r w:rsidRPr="00787202">
        <w:rPr>
          <w:rFonts w:ascii="Arial" w:hAnsi="Arial" w:cs="Arial"/>
          <w:i/>
          <w:sz w:val="20"/>
          <w:szCs w:val="20"/>
        </w:rPr>
        <w:t xml:space="preserve"> Národní koncepce rodinné politiky. </w:t>
      </w:r>
      <w:r w:rsidRPr="00787202">
        <w:rPr>
          <w:rFonts w:ascii="Arial" w:hAnsi="Arial" w:cs="Arial"/>
          <w:sz w:val="20"/>
          <w:szCs w:val="20"/>
        </w:rPr>
        <w:t>2005. [online] Dostupné z:</w:t>
      </w:r>
    </w:p>
    <w:p w14:paraId="166647F1" w14:textId="77777777" w:rsidR="00E15E1C" w:rsidRPr="00787202" w:rsidRDefault="00D53119" w:rsidP="00800E4B">
      <w:pPr>
        <w:pStyle w:val="Odstavecseseznamem"/>
        <w:spacing w:line="280" w:lineRule="atLeast"/>
        <w:ind w:left="284"/>
        <w:jc w:val="both"/>
        <w:rPr>
          <w:rFonts w:ascii="Arial" w:hAnsi="Arial" w:cs="Arial"/>
          <w:sz w:val="20"/>
          <w:szCs w:val="20"/>
        </w:rPr>
      </w:pPr>
      <w:hyperlink r:id="rId28" w:history="1">
        <w:r w:rsidR="00E15E1C" w:rsidRPr="00FC0DE6">
          <w:rPr>
            <w:rStyle w:val="Hypertextovodkaz"/>
            <w:rFonts w:ascii="Arial" w:hAnsi="Arial" w:cs="Arial"/>
            <w:sz w:val="20"/>
            <w:szCs w:val="20"/>
          </w:rPr>
          <w:t>https://www.mpsv.cz/documents/20142/372765/koncepce_rodina.pdf/e94cc331-74ad-b2cb-28fc-0b245438e95b</w:t>
        </w:r>
      </w:hyperlink>
      <w:r w:rsidR="00E15E1C" w:rsidRPr="00787202">
        <w:rPr>
          <w:rFonts w:ascii="Arial" w:hAnsi="Arial" w:cs="Arial"/>
          <w:sz w:val="20"/>
          <w:szCs w:val="20"/>
        </w:rPr>
        <w:t xml:space="preserve">. </w:t>
      </w:r>
    </w:p>
    <w:p w14:paraId="6CE2A5EA" w14:textId="77777777" w:rsidR="00E15E1C"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787202">
        <w:rPr>
          <w:rFonts w:ascii="Arial" w:hAnsi="Arial" w:cs="Arial"/>
          <w:sz w:val="20"/>
          <w:szCs w:val="20"/>
        </w:rPr>
        <w:t xml:space="preserve">MPSV. </w:t>
      </w:r>
      <w:r w:rsidRPr="00787202">
        <w:rPr>
          <w:rFonts w:ascii="Arial" w:hAnsi="Arial" w:cs="Arial"/>
          <w:i/>
          <w:sz w:val="20"/>
          <w:szCs w:val="20"/>
        </w:rPr>
        <w:t>Národní strategie ochrany práv dětí</w:t>
      </w:r>
      <w:r w:rsidRPr="00787202">
        <w:rPr>
          <w:rFonts w:ascii="Arial" w:hAnsi="Arial" w:cs="Arial"/>
          <w:sz w:val="20"/>
          <w:szCs w:val="20"/>
        </w:rPr>
        <w:t xml:space="preserve">. 2012 [online] Dostupné z: </w:t>
      </w:r>
    </w:p>
    <w:p w14:paraId="4E03F925" w14:textId="77777777" w:rsidR="00E15E1C" w:rsidRPr="00787202" w:rsidRDefault="00D53119" w:rsidP="00800E4B">
      <w:pPr>
        <w:pStyle w:val="Odstavecseseznamem"/>
        <w:spacing w:line="280" w:lineRule="atLeast"/>
        <w:ind w:left="284"/>
        <w:jc w:val="both"/>
        <w:rPr>
          <w:rFonts w:ascii="Arial" w:hAnsi="Arial" w:cs="Arial"/>
          <w:sz w:val="20"/>
          <w:szCs w:val="20"/>
        </w:rPr>
      </w:pPr>
      <w:hyperlink r:id="rId29" w:history="1">
        <w:r w:rsidR="00E15E1C" w:rsidRPr="00FC0DE6">
          <w:rPr>
            <w:rStyle w:val="Hypertextovodkaz"/>
            <w:rFonts w:ascii="Arial" w:hAnsi="Arial" w:cs="Arial"/>
            <w:sz w:val="20"/>
            <w:szCs w:val="20"/>
          </w:rPr>
          <w:t>https://www.mpsv.cz/documents/20142/225508/NSOPD.pdf/bb0782db-dabb-4710-0689-ec3bf0b7dca5</w:t>
        </w:r>
      </w:hyperlink>
      <w:r w:rsidR="00E15E1C" w:rsidRPr="00787202">
        <w:rPr>
          <w:rFonts w:ascii="Arial" w:hAnsi="Arial" w:cs="Arial"/>
          <w:sz w:val="20"/>
          <w:szCs w:val="20"/>
        </w:rPr>
        <w:t xml:space="preserve">. </w:t>
      </w:r>
    </w:p>
    <w:p w14:paraId="0979D317" w14:textId="77777777" w:rsidR="00E15E1C"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787202">
        <w:rPr>
          <w:rFonts w:ascii="Arial" w:hAnsi="Arial" w:cs="Arial"/>
          <w:sz w:val="20"/>
          <w:szCs w:val="20"/>
        </w:rPr>
        <w:t>MPSV</w:t>
      </w:r>
      <w:r w:rsidRPr="00787202">
        <w:rPr>
          <w:rFonts w:ascii="Arial" w:hAnsi="Arial" w:cs="Arial"/>
          <w:i/>
          <w:sz w:val="20"/>
          <w:szCs w:val="20"/>
        </w:rPr>
        <w:t>. Rodinná politika v praxi na úrovni krajů a obcí: Metodické „doporučení“ Ministerstva práce a sociálních věcí</w:t>
      </w:r>
      <w:r w:rsidRPr="00787202">
        <w:rPr>
          <w:rFonts w:ascii="Arial" w:hAnsi="Arial" w:cs="Arial"/>
          <w:sz w:val="20"/>
          <w:szCs w:val="20"/>
        </w:rPr>
        <w:t>. 2008. Dostupné z</w:t>
      </w:r>
      <w:r>
        <w:rPr>
          <w:rFonts w:ascii="Arial" w:hAnsi="Arial" w:cs="Arial"/>
          <w:sz w:val="20"/>
          <w:szCs w:val="20"/>
        </w:rPr>
        <w:t>:</w:t>
      </w:r>
      <w:r w:rsidRPr="00787202">
        <w:rPr>
          <w:rFonts w:ascii="Arial" w:hAnsi="Arial" w:cs="Arial"/>
          <w:sz w:val="20"/>
          <w:szCs w:val="20"/>
        </w:rPr>
        <w:t xml:space="preserve"> </w:t>
      </w:r>
    </w:p>
    <w:p w14:paraId="21A3DA3F" w14:textId="77777777" w:rsidR="00E15E1C" w:rsidRPr="00787202" w:rsidRDefault="00D53119" w:rsidP="00800E4B">
      <w:pPr>
        <w:pStyle w:val="Odstavecseseznamem"/>
        <w:spacing w:line="280" w:lineRule="atLeast"/>
        <w:ind w:left="284"/>
        <w:jc w:val="both"/>
        <w:rPr>
          <w:rFonts w:ascii="Arial" w:hAnsi="Arial" w:cs="Arial"/>
          <w:sz w:val="20"/>
          <w:szCs w:val="20"/>
        </w:rPr>
      </w:pPr>
      <w:hyperlink r:id="rId30" w:history="1">
        <w:r w:rsidR="00E15E1C" w:rsidRPr="00FC0DE6">
          <w:rPr>
            <w:rStyle w:val="Hypertextovodkaz"/>
            <w:rFonts w:ascii="Arial" w:hAnsi="Arial" w:cs="Arial"/>
            <w:sz w:val="20"/>
            <w:szCs w:val="20"/>
          </w:rPr>
          <w:t>https://www.mpsv.cz/documents/20142/225508/Rodinna_politika.pdf/c5ac6806-30a5-813c-a561-1578df33368e</w:t>
        </w:r>
      </w:hyperlink>
      <w:r w:rsidR="00E15E1C" w:rsidRPr="00787202">
        <w:rPr>
          <w:rFonts w:ascii="Arial" w:hAnsi="Arial" w:cs="Arial"/>
          <w:sz w:val="20"/>
          <w:szCs w:val="20"/>
        </w:rPr>
        <w:t xml:space="preserve">. </w:t>
      </w:r>
    </w:p>
    <w:p w14:paraId="25F861E7"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787202">
        <w:rPr>
          <w:rFonts w:ascii="Arial" w:hAnsi="Arial" w:cs="Arial"/>
          <w:sz w:val="20"/>
          <w:szCs w:val="20"/>
        </w:rPr>
        <w:t xml:space="preserve">PALONCYOVÁ, J., BARVÍKOVÁ, J., KUCHAŘOVÁ, V., PEYCHLOVÁ, K. </w:t>
      </w:r>
      <w:r w:rsidRPr="00787202">
        <w:rPr>
          <w:rFonts w:ascii="Arial" w:hAnsi="Arial" w:cs="Arial"/>
          <w:i/>
          <w:sz w:val="20"/>
          <w:szCs w:val="20"/>
        </w:rPr>
        <w:t xml:space="preserve">Nové formy denní péče o děti. </w:t>
      </w:r>
      <w:r w:rsidRPr="00787202">
        <w:rPr>
          <w:rFonts w:ascii="Arial" w:hAnsi="Arial" w:cs="Arial"/>
          <w:sz w:val="20"/>
          <w:szCs w:val="20"/>
        </w:rPr>
        <w:t xml:space="preserve">VÚPSV, </w:t>
      </w:r>
      <w:proofErr w:type="spellStart"/>
      <w:r w:rsidRPr="00787202">
        <w:rPr>
          <w:rFonts w:ascii="Arial" w:hAnsi="Arial" w:cs="Arial"/>
          <w:sz w:val="20"/>
          <w:szCs w:val="20"/>
        </w:rPr>
        <w:t>v.v.i</w:t>
      </w:r>
      <w:proofErr w:type="spellEnd"/>
      <w:r w:rsidRPr="00787202">
        <w:rPr>
          <w:rFonts w:ascii="Arial" w:hAnsi="Arial" w:cs="Arial"/>
          <w:sz w:val="20"/>
          <w:szCs w:val="20"/>
        </w:rPr>
        <w:t xml:space="preserve">. Praha. 2014. (str. 126–128) [online]. Dostupné z: </w:t>
      </w:r>
      <w:hyperlink r:id="rId31" w:history="1">
        <w:r w:rsidRPr="00787202">
          <w:rPr>
            <w:rStyle w:val="Hypertextovodkaz"/>
            <w:rFonts w:ascii="Arial" w:hAnsi="Arial" w:cs="Arial"/>
            <w:sz w:val="20"/>
            <w:szCs w:val="20"/>
          </w:rPr>
          <w:t>http://praha.vupsv.cz/Fulltext/vz_381.pdf</w:t>
        </w:r>
      </w:hyperlink>
      <w:r w:rsidRPr="00787202">
        <w:rPr>
          <w:rFonts w:ascii="Arial" w:hAnsi="Arial" w:cs="Arial"/>
          <w:sz w:val="20"/>
          <w:szCs w:val="20"/>
        </w:rPr>
        <w:t>.</w:t>
      </w:r>
    </w:p>
    <w:p w14:paraId="44D0AB8A"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5E311E">
        <w:rPr>
          <w:rFonts w:ascii="Arial" w:hAnsi="Arial" w:cs="Arial"/>
          <w:i/>
          <w:iCs/>
          <w:sz w:val="20"/>
          <w:szCs w:val="20"/>
        </w:rPr>
        <w:t>Sborník dobré praxe rodinné politiky v krajích</w:t>
      </w:r>
      <w:r w:rsidRPr="00787202">
        <w:rPr>
          <w:rFonts w:ascii="Arial" w:hAnsi="Arial" w:cs="Arial"/>
          <w:sz w:val="20"/>
          <w:szCs w:val="20"/>
        </w:rPr>
        <w:t xml:space="preserve">. 2019. </w:t>
      </w:r>
      <w:hyperlink r:id="rId32" w:history="1">
        <w:r w:rsidRPr="00787202">
          <w:rPr>
            <w:rStyle w:val="Hypertextovodkaz"/>
            <w:rFonts w:ascii="Arial" w:hAnsi="Arial" w:cs="Arial"/>
            <w:sz w:val="20"/>
            <w:szCs w:val="20"/>
          </w:rPr>
          <w:t>http://rodinyvkrajich.mpsv.cz/cs/dokumenty-ke-stazeni/dokumenty-ke-stazeni-3/dokumenty-ke-stazeni-5</w:t>
        </w:r>
      </w:hyperlink>
    </w:p>
    <w:p w14:paraId="1451B80F"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787202">
        <w:rPr>
          <w:rFonts w:ascii="Arial" w:hAnsi="Arial" w:cs="Arial"/>
          <w:sz w:val="20"/>
          <w:szCs w:val="20"/>
        </w:rPr>
        <w:t xml:space="preserve">SOCIOFACTOR s.r.o. </w:t>
      </w:r>
      <w:r w:rsidRPr="00787202">
        <w:rPr>
          <w:rFonts w:ascii="Arial" w:hAnsi="Arial" w:cs="Arial"/>
          <w:i/>
          <w:sz w:val="20"/>
          <w:szCs w:val="20"/>
        </w:rPr>
        <w:t>Výzkum veřejného mínění zaměřený na sladění pracovního a rodinného života a rovnost žen a mužů v oblasti rodinné politiky a trhu práce</w:t>
      </w:r>
      <w:r w:rsidRPr="00787202">
        <w:rPr>
          <w:rFonts w:ascii="Arial" w:hAnsi="Arial" w:cs="Arial"/>
          <w:sz w:val="20"/>
          <w:szCs w:val="20"/>
        </w:rPr>
        <w:t xml:space="preserve">. 2016. [online] Dostupné z: </w:t>
      </w:r>
      <w:hyperlink r:id="rId33" w:history="1">
        <w:r w:rsidRPr="00787202">
          <w:rPr>
            <w:rStyle w:val="Hypertextovodkaz"/>
            <w:rFonts w:ascii="Arial" w:hAnsi="Arial" w:cs="Arial"/>
            <w:sz w:val="20"/>
            <w:szCs w:val="20"/>
          </w:rPr>
          <w:t>https://www.mpsv.cz/documents/20142/225508/TACR_zprava_sladovani.pdf/432db929-6f1a-f1d7-e5d0-e2f6eb2b7676</w:t>
        </w:r>
      </w:hyperlink>
      <w:r w:rsidRPr="00787202">
        <w:rPr>
          <w:rStyle w:val="Hypertextovodkaz"/>
          <w:rFonts w:ascii="Arial" w:hAnsi="Arial" w:cs="Arial"/>
          <w:sz w:val="20"/>
          <w:szCs w:val="20"/>
        </w:rPr>
        <w:t>.</w:t>
      </w:r>
    </w:p>
    <w:p w14:paraId="1E0ED2A5"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5E311E">
        <w:rPr>
          <w:rFonts w:ascii="Arial" w:hAnsi="Arial" w:cs="Arial"/>
          <w:i/>
          <w:iCs/>
          <w:sz w:val="20"/>
          <w:szCs w:val="20"/>
        </w:rPr>
        <w:t>Strategický plán rodinné politiky Libereckého kraje</w:t>
      </w:r>
      <w:r w:rsidRPr="00787202">
        <w:rPr>
          <w:rFonts w:ascii="Arial" w:hAnsi="Arial" w:cs="Arial"/>
          <w:sz w:val="20"/>
          <w:szCs w:val="20"/>
        </w:rPr>
        <w:t xml:space="preserve">: </w:t>
      </w:r>
      <w:proofErr w:type="gramStart"/>
      <w:r w:rsidRPr="00787202">
        <w:rPr>
          <w:rFonts w:ascii="Arial" w:hAnsi="Arial" w:cs="Arial"/>
          <w:sz w:val="20"/>
          <w:szCs w:val="20"/>
        </w:rPr>
        <w:t>2019 – 2023</w:t>
      </w:r>
      <w:proofErr w:type="gramEnd"/>
      <w:r w:rsidRPr="00787202">
        <w:rPr>
          <w:rFonts w:ascii="Arial" w:hAnsi="Arial" w:cs="Arial"/>
          <w:sz w:val="20"/>
          <w:szCs w:val="20"/>
        </w:rPr>
        <w:t xml:space="preserve">. [online] Dostupné z: </w:t>
      </w:r>
      <w:hyperlink r:id="rId34" w:history="1">
        <w:r w:rsidRPr="00787202">
          <w:rPr>
            <w:rFonts w:ascii="Arial" w:hAnsi="Arial" w:cs="Arial"/>
            <w:sz w:val="20"/>
            <w:szCs w:val="20"/>
          </w:rPr>
          <w:t>https://odbor-socialni.kraj-lbc.cz/getFile/id:1031300/lastUpdateDate:2018-10-16%2013%3A47%3A10</w:t>
        </w:r>
      </w:hyperlink>
    </w:p>
    <w:p w14:paraId="39B3CA73"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5E311E">
        <w:rPr>
          <w:rFonts w:ascii="Arial" w:hAnsi="Arial" w:cs="Arial"/>
          <w:i/>
          <w:iCs/>
          <w:sz w:val="20"/>
          <w:szCs w:val="20"/>
        </w:rPr>
        <w:t xml:space="preserve">Strategie rozvoje Moravskoslezského kraje na léta </w:t>
      </w:r>
      <w:proofErr w:type="gramStart"/>
      <w:r w:rsidRPr="005E311E">
        <w:rPr>
          <w:rFonts w:ascii="Arial" w:hAnsi="Arial" w:cs="Arial"/>
          <w:i/>
          <w:iCs/>
          <w:sz w:val="20"/>
          <w:szCs w:val="20"/>
        </w:rPr>
        <w:t>2009 – 2020</w:t>
      </w:r>
      <w:proofErr w:type="gramEnd"/>
      <w:r w:rsidRPr="00787202">
        <w:rPr>
          <w:rFonts w:ascii="Arial" w:hAnsi="Arial" w:cs="Arial"/>
          <w:sz w:val="20"/>
          <w:szCs w:val="20"/>
        </w:rPr>
        <w:t xml:space="preserve">. [online] Dostupné z: </w:t>
      </w:r>
      <w:hyperlink r:id="rId35" w:history="1">
        <w:r w:rsidRPr="00787202">
          <w:rPr>
            <w:rFonts w:ascii="Arial" w:hAnsi="Arial" w:cs="Arial"/>
            <w:sz w:val="20"/>
            <w:szCs w:val="20"/>
          </w:rPr>
          <w:t>https://www.msk.cz/assets/rozvoj_kraje/srk_2009_2020.pdf</w:t>
        </w:r>
      </w:hyperlink>
    </w:p>
    <w:p w14:paraId="416A74B2"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5E311E">
        <w:rPr>
          <w:rFonts w:ascii="Arial" w:hAnsi="Arial" w:cs="Arial"/>
          <w:i/>
          <w:iCs/>
          <w:sz w:val="20"/>
          <w:szCs w:val="20"/>
        </w:rPr>
        <w:t>Strategie rozvoje územního obvodu Olomouckého kraje</w:t>
      </w:r>
      <w:r w:rsidRPr="00787202">
        <w:rPr>
          <w:rFonts w:ascii="Arial" w:hAnsi="Arial" w:cs="Arial"/>
          <w:sz w:val="20"/>
          <w:szCs w:val="20"/>
        </w:rPr>
        <w:t xml:space="preserve">. [online] Dostupné z: </w:t>
      </w:r>
      <w:hyperlink r:id="rId36" w:history="1">
        <w:r w:rsidRPr="00787202">
          <w:rPr>
            <w:rFonts w:ascii="Arial" w:hAnsi="Arial" w:cs="Arial"/>
            <w:sz w:val="20"/>
            <w:szCs w:val="20"/>
          </w:rPr>
          <w:t>https://www.kr-olomoucky.cz/strategie-rozvoje-uzemniho-obvodu-olomouckeho-kraje-cl-537.html</w:t>
        </w:r>
      </w:hyperlink>
    </w:p>
    <w:bookmarkEnd w:id="12"/>
    <w:p w14:paraId="2C0B9F1E" w14:textId="77777777" w:rsidR="00E15E1C" w:rsidRPr="00787202" w:rsidRDefault="00E15E1C" w:rsidP="00800E4B">
      <w:pPr>
        <w:pStyle w:val="Odstavecseseznamem"/>
        <w:numPr>
          <w:ilvl w:val="0"/>
          <w:numId w:val="17"/>
        </w:numPr>
        <w:spacing w:line="280" w:lineRule="atLeast"/>
        <w:ind w:left="284" w:hanging="284"/>
        <w:jc w:val="both"/>
        <w:rPr>
          <w:rFonts w:ascii="Arial" w:hAnsi="Arial" w:cs="Arial"/>
          <w:sz w:val="20"/>
          <w:szCs w:val="20"/>
        </w:rPr>
      </w:pPr>
      <w:r w:rsidRPr="005E311E">
        <w:rPr>
          <w:rFonts w:ascii="Arial" w:hAnsi="Arial" w:cs="Arial"/>
          <w:i/>
          <w:iCs/>
          <w:sz w:val="20"/>
          <w:szCs w:val="20"/>
        </w:rPr>
        <w:t xml:space="preserve">Strategie udržitelného rozvoje ústeckého kraje </w:t>
      </w:r>
      <w:proofErr w:type="gramStart"/>
      <w:r w:rsidRPr="005E311E">
        <w:rPr>
          <w:rFonts w:ascii="Arial" w:hAnsi="Arial" w:cs="Arial"/>
          <w:i/>
          <w:iCs/>
          <w:sz w:val="20"/>
          <w:szCs w:val="20"/>
        </w:rPr>
        <w:t>2006 – 2020</w:t>
      </w:r>
      <w:proofErr w:type="gramEnd"/>
      <w:r w:rsidRPr="00787202">
        <w:rPr>
          <w:rFonts w:ascii="Arial" w:hAnsi="Arial" w:cs="Arial"/>
          <w:sz w:val="20"/>
          <w:szCs w:val="20"/>
        </w:rPr>
        <w:t xml:space="preserve">. [online] Dostupné z: </w:t>
      </w:r>
      <w:hyperlink r:id="rId37" w:history="1">
        <w:r w:rsidRPr="00787202">
          <w:rPr>
            <w:rFonts w:ascii="Arial" w:hAnsi="Arial" w:cs="Arial"/>
            <w:sz w:val="20"/>
            <w:szCs w:val="20"/>
          </w:rPr>
          <w:t>https://www.kr-ustecky.cz/assets/File.ashx?id_org=450018&amp;id_dokumenty=1642281</w:t>
        </w:r>
      </w:hyperlink>
    </w:p>
    <w:bookmarkEnd w:id="13"/>
    <w:p w14:paraId="54E3FC31" w14:textId="77777777" w:rsidR="00E15E1C" w:rsidRPr="00C06F13" w:rsidRDefault="00E15E1C" w:rsidP="00800E4B">
      <w:pPr>
        <w:pStyle w:val="Odstavecseseznamem"/>
        <w:spacing w:line="280" w:lineRule="atLeast"/>
        <w:ind w:left="360"/>
        <w:jc w:val="both"/>
        <w:rPr>
          <w:rFonts w:ascii="Arial" w:hAnsi="Arial" w:cs="Arial"/>
          <w:sz w:val="20"/>
          <w:szCs w:val="20"/>
        </w:rPr>
      </w:pPr>
    </w:p>
    <w:p w14:paraId="494EC9C7" w14:textId="77777777" w:rsidR="00E15E1C" w:rsidRPr="00C06F13" w:rsidRDefault="00E15E1C" w:rsidP="00800E4B">
      <w:pPr>
        <w:pStyle w:val="Odstavecseseznamem"/>
        <w:spacing w:line="280" w:lineRule="atLeast"/>
        <w:ind w:left="360"/>
        <w:jc w:val="both"/>
        <w:rPr>
          <w:rFonts w:ascii="Arial" w:hAnsi="Arial" w:cs="Arial"/>
          <w:sz w:val="20"/>
          <w:szCs w:val="20"/>
        </w:rPr>
      </w:pPr>
    </w:p>
    <w:p w14:paraId="6E9FB94C" w14:textId="77777777" w:rsidR="00E15E1C" w:rsidRPr="00C06F13" w:rsidRDefault="00E15E1C" w:rsidP="00800E4B">
      <w:pPr>
        <w:spacing w:before="120" w:after="120" w:line="280" w:lineRule="atLeast"/>
        <w:jc w:val="both"/>
        <w:rPr>
          <w:rFonts w:ascii="Arial" w:hAnsi="Arial" w:cs="Arial"/>
          <w:strike/>
          <w:sz w:val="20"/>
          <w:szCs w:val="20"/>
        </w:rPr>
      </w:pPr>
    </w:p>
    <w:p w14:paraId="009488EE" w14:textId="77777777" w:rsidR="00E15E1C" w:rsidRDefault="00E15E1C" w:rsidP="00E15E1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overflowPunct w:val="0"/>
        <w:autoSpaceDE w:val="0"/>
        <w:autoSpaceDN w:val="0"/>
        <w:adjustRightInd w:val="0"/>
        <w:spacing w:line="280" w:lineRule="atLeast"/>
        <w:jc w:val="center"/>
        <w:textAlignment w:val="baseline"/>
        <w:rPr>
          <w:rFonts w:ascii="Arial" w:hAnsi="Arial" w:cs="Arial"/>
          <w:sz w:val="20"/>
          <w:szCs w:val="20"/>
        </w:rPr>
      </w:pPr>
      <w:r w:rsidRPr="00CE5A88">
        <w:rPr>
          <w:rFonts w:ascii="Arial" w:hAnsi="Arial" w:cs="Arial"/>
          <w:b/>
          <w:sz w:val="20"/>
          <w:szCs w:val="20"/>
          <w:u w:val="single"/>
          <w:lang w:eastAsia="cs-CZ"/>
        </w:rPr>
        <w:br w:type="page"/>
      </w:r>
    </w:p>
    <w:p w14:paraId="5D55D0BA" w14:textId="77777777" w:rsidR="00E15E1C" w:rsidRPr="008F6FB4" w:rsidRDefault="00E15E1C" w:rsidP="00E15E1C">
      <w:pPr>
        <w:spacing w:line="280" w:lineRule="atLeast"/>
        <w:rPr>
          <w:rFonts w:ascii="Arial" w:hAnsi="Arial" w:cs="Arial"/>
          <w:sz w:val="20"/>
          <w:szCs w:val="20"/>
        </w:rPr>
      </w:pPr>
    </w:p>
    <w:p w14:paraId="4035473D" w14:textId="77777777" w:rsidR="00E15E1C" w:rsidRPr="00467965" w:rsidRDefault="00E15E1C" w:rsidP="00E15E1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rPr>
      </w:pPr>
      <w:r w:rsidRPr="00467965">
        <w:rPr>
          <w:rFonts w:ascii="Arial" w:hAnsi="Arial" w:cs="Arial"/>
          <w:b/>
        </w:rPr>
        <w:t>Příloha č. 2</w:t>
      </w:r>
    </w:p>
    <w:p w14:paraId="6CF282B2" w14:textId="2B860A97" w:rsidR="00E15E1C" w:rsidRPr="00467965" w:rsidRDefault="00E15E1C" w:rsidP="00467965">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rPr>
      </w:pPr>
      <w:r w:rsidRPr="00467965">
        <w:rPr>
          <w:rFonts w:ascii="Arial" w:hAnsi="Arial" w:cs="Arial"/>
          <w:b/>
        </w:rPr>
        <w:t xml:space="preserve">Realizační </w:t>
      </w:r>
      <w:proofErr w:type="gramStart"/>
      <w:r w:rsidRPr="00467965">
        <w:rPr>
          <w:rFonts w:ascii="Arial" w:hAnsi="Arial" w:cs="Arial"/>
          <w:b/>
        </w:rPr>
        <w:t>tým -</w:t>
      </w:r>
      <w:r w:rsidR="00467965">
        <w:rPr>
          <w:rFonts w:ascii="Arial" w:hAnsi="Arial" w:cs="Arial"/>
          <w:b/>
        </w:rPr>
        <w:t xml:space="preserve"> </w:t>
      </w:r>
      <w:r w:rsidRPr="00467965">
        <w:rPr>
          <w:rFonts w:ascii="Arial" w:hAnsi="Arial" w:cs="Arial"/>
          <w:b/>
        </w:rPr>
        <w:t>jmenný</w:t>
      </w:r>
      <w:proofErr w:type="gramEnd"/>
      <w:r w:rsidRPr="00467965">
        <w:rPr>
          <w:rFonts w:ascii="Arial" w:hAnsi="Arial" w:cs="Arial"/>
          <w:b/>
        </w:rPr>
        <w:t xml:space="preserve"> seznam osob</w:t>
      </w:r>
    </w:p>
    <w:p w14:paraId="2E8CE60B" w14:textId="77777777" w:rsidR="00E15E1C" w:rsidRPr="008F6FB4" w:rsidRDefault="00E15E1C" w:rsidP="00E15E1C">
      <w:pPr>
        <w:spacing w:line="280" w:lineRule="atLeast"/>
        <w:jc w:val="center"/>
        <w:rPr>
          <w:rFonts w:ascii="Arial" w:hAnsi="Arial" w:cs="Arial"/>
          <w:bCs/>
          <w:sz w:val="20"/>
          <w:szCs w:val="20"/>
        </w:rPr>
      </w:pPr>
    </w:p>
    <w:p w14:paraId="6E6205BE" w14:textId="77777777" w:rsidR="00E15E1C" w:rsidRPr="008F6FB4" w:rsidRDefault="00E15E1C" w:rsidP="00E15E1C">
      <w:pPr>
        <w:spacing w:line="280" w:lineRule="atLeast"/>
        <w:jc w:val="center"/>
        <w:rPr>
          <w:rFonts w:ascii="Arial" w:hAnsi="Arial" w:cs="Arial"/>
          <w:b/>
          <w:sz w:val="32"/>
          <w:szCs w:val="32"/>
        </w:rPr>
      </w:pPr>
    </w:p>
    <w:p w14:paraId="41832A62" w14:textId="77777777" w:rsidR="00E15E1C" w:rsidRPr="008F6FB4" w:rsidRDefault="00E15E1C" w:rsidP="00E15E1C">
      <w:pPr>
        <w:spacing w:line="280" w:lineRule="atLeast"/>
        <w:rPr>
          <w:rFonts w:ascii="Arial" w:hAnsi="Arial" w:cs="Arial"/>
          <w:sz w:val="20"/>
          <w:szCs w:val="20"/>
        </w:rPr>
      </w:pPr>
    </w:p>
    <w:p w14:paraId="5FFDBBDB" w14:textId="77777777" w:rsidR="00E15E1C" w:rsidRDefault="00E15E1C" w:rsidP="00E15E1C">
      <w:pPr>
        <w:spacing w:line="280" w:lineRule="atLeast"/>
        <w:rPr>
          <w:rFonts w:ascii="Arial" w:hAnsi="Arial" w:cs="Arial"/>
          <w:sz w:val="20"/>
          <w:szCs w:val="20"/>
        </w:rPr>
      </w:pPr>
    </w:p>
    <w:p w14:paraId="7864AC56" w14:textId="495481A3" w:rsidR="00E15E1C" w:rsidRPr="001140AF" w:rsidRDefault="00E15E1C" w:rsidP="00E15E1C">
      <w:pPr>
        <w:spacing w:line="280" w:lineRule="atLeast"/>
        <w:rPr>
          <w:rFonts w:ascii="Arial" w:hAnsi="Arial" w:cs="Arial"/>
          <w:b/>
          <w:sz w:val="20"/>
          <w:szCs w:val="20"/>
        </w:rPr>
      </w:pPr>
      <w:r>
        <w:rPr>
          <w:rFonts w:ascii="Arial" w:hAnsi="Arial" w:cs="Arial"/>
          <w:b/>
          <w:sz w:val="20"/>
          <w:szCs w:val="20"/>
        </w:rPr>
        <w:t>Člen realizačního týmu č. 1</w:t>
      </w:r>
    </w:p>
    <w:p w14:paraId="629CA903" w14:textId="5B3CDF6F" w:rsidR="001140AF" w:rsidRPr="001140AF" w:rsidRDefault="001140AF" w:rsidP="00E15E1C">
      <w:pPr>
        <w:spacing w:line="280" w:lineRule="atLeast"/>
        <w:rPr>
          <w:rFonts w:cs="Arial"/>
          <w:i/>
          <w:sz w:val="20"/>
          <w:shd w:val="clear" w:color="auto" w:fill="000000"/>
        </w:rPr>
      </w:pPr>
      <w:r w:rsidRPr="001E74B4">
        <w:rPr>
          <w:rFonts w:cs="Arial"/>
          <w:i/>
          <w:sz w:val="20"/>
          <w:shd w:val="clear" w:color="auto" w:fill="000000"/>
        </w:rPr>
        <w:t>neveřejný údaj</w:t>
      </w:r>
    </w:p>
    <w:p w14:paraId="416FEC14" w14:textId="77777777" w:rsidR="00E15E1C" w:rsidRDefault="00E15E1C" w:rsidP="00E15E1C">
      <w:pPr>
        <w:spacing w:line="280" w:lineRule="atLeast"/>
        <w:rPr>
          <w:rFonts w:ascii="Arial" w:hAnsi="Arial" w:cs="Arial"/>
          <w:sz w:val="20"/>
          <w:szCs w:val="20"/>
        </w:rPr>
      </w:pPr>
      <w:r>
        <w:rPr>
          <w:rFonts w:ascii="Arial" w:hAnsi="Arial" w:cs="Arial"/>
          <w:b/>
          <w:sz w:val="20"/>
          <w:szCs w:val="20"/>
        </w:rPr>
        <w:t>Člen realizačního týmu č. 2</w:t>
      </w:r>
    </w:p>
    <w:p w14:paraId="6052FC69" w14:textId="2F0CBC6C" w:rsidR="00E15E1C" w:rsidRPr="008F6FB4" w:rsidRDefault="001140AF" w:rsidP="00E15E1C">
      <w:pPr>
        <w:spacing w:line="280" w:lineRule="atLeast"/>
        <w:rPr>
          <w:rFonts w:ascii="Arial" w:hAnsi="Arial" w:cs="Arial"/>
          <w:sz w:val="20"/>
          <w:szCs w:val="20"/>
        </w:rPr>
      </w:pPr>
      <w:r w:rsidRPr="001E74B4">
        <w:rPr>
          <w:rFonts w:cs="Arial"/>
          <w:i/>
          <w:sz w:val="20"/>
          <w:shd w:val="clear" w:color="auto" w:fill="000000"/>
        </w:rPr>
        <w:t>neveřejný údaj</w:t>
      </w:r>
    </w:p>
    <w:p w14:paraId="1D79001E" w14:textId="77777777" w:rsidR="00E15E1C" w:rsidRDefault="00E15E1C" w:rsidP="00E15E1C">
      <w:pPr>
        <w:spacing w:line="280" w:lineRule="atLeast"/>
        <w:rPr>
          <w:rFonts w:ascii="Arial" w:hAnsi="Arial" w:cs="Arial"/>
          <w:sz w:val="20"/>
          <w:szCs w:val="20"/>
        </w:rPr>
      </w:pPr>
      <w:r>
        <w:rPr>
          <w:rFonts w:ascii="Arial" w:hAnsi="Arial" w:cs="Arial"/>
          <w:b/>
          <w:sz w:val="20"/>
          <w:szCs w:val="20"/>
        </w:rPr>
        <w:t>Člen realizačního týmu č. 3</w:t>
      </w:r>
    </w:p>
    <w:p w14:paraId="767CA1E8" w14:textId="16A53708" w:rsidR="00E15E1C" w:rsidRPr="008F6FB4" w:rsidRDefault="001140AF" w:rsidP="00E15E1C">
      <w:pPr>
        <w:spacing w:line="280" w:lineRule="atLeast"/>
        <w:rPr>
          <w:rFonts w:ascii="Arial" w:hAnsi="Arial" w:cs="Arial"/>
          <w:sz w:val="20"/>
          <w:szCs w:val="20"/>
        </w:rPr>
      </w:pPr>
      <w:r w:rsidRPr="001E74B4">
        <w:rPr>
          <w:rFonts w:cs="Arial"/>
          <w:i/>
          <w:sz w:val="20"/>
          <w:shd w:val="clear" w:color="auto" w:fill="000000"/>
        </w:rPr>
        <w:t>neveřejný údaj</w:t>
      </w:r>
    </w:p>
    <w:p w14:paraId="265C3918" w14:textId="77777777" w:rsidR="00E15E1C" w:rsidRPr="008F6FB4" w:rsidRDefault="00E15E1C" w:rsidP="00E15E1C">
      <w:pPr>
        <w:spacing w:line="280" w:lineRule="atLeast"/>
        <w:rPr>
          <w:rFonts w:ascii="Arial" w:hAnsi="Arial" w:cs="Arial"/>
          <w:sz w:val="20"/>
          <w:szCs w:val="20"/>
        </w:rPr>
      </w:pPr>
    </w:p>
    <w:p w14:paraId="3B071247" w14:textId="77777777" w:rsidR="00E15E1C" w:rsidRPr="008F6FB4" w:rsidRDefault="00E15E1C" w:rsidP="00E15E1C">
      <w:pPr>
        <w:spacing w:line="280" w:lineRule="atLeast"/>
        <w:rPr>
          <w:rFonts w:ascii="Arial" w:hAnsi="Arial" w:cs="Arial"/>
          <w:sz w:val="20"/>
          <w:szCs w:val="20"/>
        </w:rPr>
      </w:pPr>
    </w:p>
    <w:p w14:paraId="19550F5A" w14:textId="77777777" w:rsidR="00E15E1C" w:rsidRPr="008F6FB4" w:rsidRDefault="00E15E1C" w:rsidP="00E15E1C">
      <w:pPr>
        <w:spacing w:line="280" w:lineRule="atLeast"/>
        <w:rPr>
          <w:rFonts w:ascii="Arial" w:hAnsi="Arial" w:cs="Arial"/>
          <w:sz w:val="20"/>
          <w:szCs w:val="20"/>
        </w:rPr>
      </w:pPr>
    </w:p>
    <w:p w14:paraId="6F3AB633" w14:textId="77777777" w:rsidR="00E15E1C" w:rsidRPr="008F6FB4" w:rsidRDefault="00E15E1C" w:rsidP="00E15E1C">
      <w:pPr>
        <w:spacing w:line="280" w:lineRule="atLeast"/>
        <w:rPr>
          <w:rFonts w:ascii="Arial" w:hAnsi="Arial" w:cs="Arial"/>
          <w:sz w:val="20"/>
          <w:szCs w:val="20"/>
        </w:rPr>
      </w:pPr>
    </w:p>
    <w:p w14:paraId="3A6CBFCF" w14:textId="77777777" w:rsidR="00E15E1C" w:rsidRPr="008F6FB4" w:rsidRDefault="00E15E1C" w:rsidP="00E15E1C">
      <w:pPr>
        <w:spacing w:line="280" w:lineRule="atLeast"/>
        <w:rPr>
          <w:rFonts w:ascii="Arial" w:hAnsi="Arial" w:cs="Arial"/>
          <w:sz w:val="20"/>
          <w:szCs w:val="20"/>
        </w:rPr>
      </w:pPr>
    </w:p>
    <w:p w14:paraId="790736A5" w14:textId="77777777" w:rsidR="00E15E1C" w:rsidRPr="008F6FB4" w:rsidRDefault="00E15E1C" w:rsidP="00E15E1C">
      <w:pPr>
        <w:spacing w:line="280" w:lineRule="atLeast"/>
        <w:rPr>
          <w:rFonts w:ascii="Arial" w:hAnsi="Arial" w:cs="Arial"/>
          <w:sz w:val="20"/>
          <w:szCs w:val="20"/>
        </w:rPr>
      </w:pPr>
    </w:p>
    <w:p w14:paraId="24C85EF7" w14:textId="77777777" w:rsidR="00E15E1C" w:rsidRPr="008F6FB4" w:rsidRDefault="00E15E1C" w:rsidP="00E15E1C">
      <w:pPr>
        <w:spacing w:line="280" w:lineRule="atLeast"/>
        <w:rPr>
          <w:rFonts w:ascii="Arial" w:hAnsi="Arial" w:cs="Arial"/>
          <w:sz w:val="20"/>
          <w:szCs w:val="20"/>
        </w:rPr>
      </w:pPr>
    </w:p>
    <w:p w14:paraId="35EFE97F" w14:textId="77777777" w:rsidR="00E15E1C" w:rsidRPr="008F6FB4" w:rsidRDefault="00E15E1C" w:rsidP="00E15E1C">
      <w:pPr>
        <w:spacing w:line="280" w:lineRule="atLeast"/>
        <w:rPr>
          <w:rFonts w:ascii="Arial" w:hAnsi="Arial" w:cs="Arial"/>
          <w:sz w:val="20"/>
          <w:szCs w:val="20"/>
        </w:rPr>
      </w:pPr>
    </w:p>
    <w:p w14:paraId="4FDD76B7" w14:textId="77777777" w:rsidR="00E15E1C" w:rsidRPr="008F6FB4" w:rsidRDefault="00E15E1C" w:rsidP="00E15E1C">
      <w:pPr>
        <w:spacing w:line="280" w:lineRule="atLeast"/>
        <w:rPr>
          <w:rFonts w:ascii="Arial" w:hAnsi="Arial" w:cs="Arial"/>
          <w:sz w:val="20"/>
          <w:szCs w:val="20"/>
        </w:rPr>
      </w:pPr>
    </w:p>
    <w:p w14:paraId="7E20328D" w14:textId="77777777" w:rsidR="00E15E1C" w:rsidRPr="008F6FB4" w:rsidRDefault="00E15E1C" w:rsidP="00E15E1C">
      <w:pPr>
        <w:spacing w:line="280" w:lineRule="atLeast"/>
        <w:rPr>
          <w:rFonts w:ascii="Arial" w:hAnsi="Arial" w:cs="Arial"/>
          <w:sz w:val="20"/>
          <w:szCs w:val="20"/>
        </w:rPr>
      </w:pPr>
    </w:p>
    <w:p w14:paraId="344056E4" w14:textId="77777777" w:rsidR="00E15E1C" w:rsidRPr="008F6FB4" w:rsidRDefault="00E15E1C" w:rsidP="00E15E1C">
      <w:pPr>
        <w:spacing w:line="280" w:lineRule="atLeast"/>
        <w:rPr>
          <w:rFonts w:ascii="Arial" w:hAnsi="Arial" w:cs="Arial"/>
          <w:sz w:val="20"/>
          <w:szCs w:val="20"/>
        </w:rPr>
      </w:pPr>
    </w:p>
    <w:p w14:paraId="2352327C" w14:textId="77777777" w:rsidR="00E15E1C" w:rsidRPr="008F6FB4" w:rsidRDefault="00E15E1C" w:rsidP="00E15E1C">
      <w:pPr>
        <w:spacing w:line="280" w:lineRule="atLeast"/>
        <w:rPr>
          <w:rFonts w:ascii="Arial" w:hAnsi="Arial" w:cs="Arial"/>
          <w:sz w:val="20"/>
          <w:szCs w:val="20"/>
        </w:rPr>
      </w:pPr>
    </w:p>
    <w:p w14:paraId="236787BB" w14:textId="77777777" w:rsidR="00E15E1C" w:rsidRPr="008F6FB4" w:rsidRDefault="00E15E1C" w:rsidP="00E15E1C">
      <w:pPr>
        <w:spacing w:line="280" w:lineRule="atLeast"/>
        <w:rPr>
          <w:rFonts w:ascii="Arial" w:hAnsi="Arial" w:cs="Arial"/>
          <w:sz w:val="20"/>
          <w:szCs w:val="20"/>
        </w:rPr>
      </w:pPr>
    </w:p>
    <w:p w14:paraId="55CECBC0" w14:textId="77777777" w:rsidR="00E15E1C" w:rsidRDefault="00E15E1C" w:rsidP="00E15E1C">
      <w:pPr>
        <w:spacing w:line="280" w:lineRule="atLeast"/>
        <w:rPr>
          <w:rFonts w:ascii="Arial" w:hAnsi="Arial" w:cs="Arial"/>
          <w:sz w:val="20"/>
          <w:szCs w:val="20"/>
        </w:rPr>
      </w:pPr>
    </w:p>
    <w:p w14:paraId="796B7524" w14:textId="77777777" w:rsidR="00E15E1C" w:rsidRDefault="00E15E1C" w:rsidP="00E15E1C">
      <w:pPr>
        <w:spacing w:line="280" w:lineRule="atLeast"/>
        <w:rPr>
          <w:rFonts w:ascii="Arial" w:hAnsi="Arial" w:cs="Arial"/>
          <w:sz w:val="20"/>
          <w:szCs w:val="20"/>
        </w:rPr>
      </w:pPr>
      <w:r>
        <w:rPr>
          <w:rFonts w:ascii="Arial" w:hAnsi="Arial" w:cs="Arial"/>
          <w:sz w:val="20"/>
          <w:szCs w:val="20"/>
        </w:rPr>
        <w:br/>
      </w:r>
    </w:p>
    <w:p w14:paraId="2A79D19A" w14:textId="77777777" w:rsidR="00E15E1C" w:rsidRDefault="00E15E1C" w:rsidP="00E15E1C">
      <w:pPr>
        <w:spacing w:line="280" w:lineRule="atLeast"/>
        <w:rPr>
          <w:rFonts w:ascii="Arial" w:hAnsi="Arial" w:cs="Arial"/>
          <w:sz w:val="20"/>
          <w:szCs w:val="20"/>
        </w:rPr>
      </w:pPr>
    </w:p>
    <w:p w14:paraId="1E6ACD99" w14:textId="77777777" w:rsidR="00E15E1C" w:rsidRDefault="00E15E1C" w:rsidP="00E15E1C">
      <w:pPr>
        <w:spacing w:line="280" w:lineRule="atLeast"/>
        <w:rPr>
          <w:rFonts w:ascii="Arial" w:hAnsi="Arial" w:cs="Arial"/>
          <w:sz w:val="20"/>
          <w:szCs w:val="20"/>
        </w:rPr>
      </w:pPr>
    </w:p>
    <w:p w14:paraId="025E3975" w14:textId="77777777" w:rsidR="00E15E1C" w:rsidRPr="008F6FB4" w:rsidRDefault="00E15E1C" w:rsidP="00E15E1C">
      <w:pPr>
        <w:spacing w:line="280" w:lineRule="atLeast"/>
        <w:rPr>
          <w:rFonts w:ascii="Arial" w:hAnsi="Arial" w:cs="Arial"/>
          <w:sz w:val="20"/>
          <w:szCs w:val="20"/>
        </w:rPr>
      </w:pPr>
      <w:r>
        <w:rPr>
          <w:rFonts w:ascii="Arial" w:hAnsi="Arial" w:cs="Arial"/>
          <w:sz w:val="20"/>
          <w:szCs w:val="20"/>
        </w:rPr>
        <w:br/>
      </w:r>
    </w:p>
    <w:p w14:paraId="73CEECEE" w14:textId="77777777" w:rsidR="00E15E1C" w:rsidRDefault="00E15E1C" w:rsidP="00E15E1C">
      <w:pPr>
        <w:spacing w:line="280" w:lineRule="atLeast"/>
        <w:rPr>
          <w:rFonts w:ascii="Arial" w:hAnsi="Arial" w:cs="Arial"/>
          <w:sz w:val="20"/>
          <w:szCs w:val="20"/>
        </w:rPr>
      </w:pPr>
    </w:p>
    <w:p w14:paraId="646465D7" w14:textId="77777777" w:rsidR="00E15E1C" w:rsidRPr="008F6FB4" w:rsidRDefault="00E15E1C" w:rsidP="00E15E1C">
      <w:pPr>
        <w:spacing w:line="280" w:lineRule="atLeast"/>
        <w:rPr>
          <w:rFonts w:ascii="Arial" w:hAnsi="Arial" w:cs="Arial"/>
          <w:sz w:val="20"/>
          <w:szCs w:val="20"/>
        </w:rPr>
      </w:pPr>
    </w:p>
    <w:p w14:paraId="7AA3D1ED" w14:textId="77777777" w:rsidR="00E15E1C" w:rsidRDefault="00E15E1C" w:rsidP="00E15E1C">
      <w:pPr>
        <w:spacing w:after="200" w:line="276" w:lineRule="auto"/>
        <w:rPr>
          <w:rFonts w:ascii="Arial" w:hAnsi="Arial" w:cs="Arial"/>
          <w:sz w:val="20"/>
          <w:szCs w:val="20"/>
        </w:rPr>
      </w:pPr>
      <w:r>
        <w:rPr>
          <w:rFonts w:ascii="Arial" w:hAnsi="Arial" w:cs="Arial"/>
          <w:sz w:val="20"/>
          <w:szCs w:val="20"/>
        </w:rPr>
        <w:br w:type="page"/>
      </w:r>
    </w:p>
    <w:p w14:paraId="79B975B8" w14:textId="77777777" w:rsidR="00E15E1C" w:rsidRPr="008F6FB4" w:rsidRDefault="00E15E1C" w:rsidP="00E15E1C">
      <w:pPr>
        <w:spacing w:line="280" w:lineRule="atLeast"/>
        <w:rPr>
          <w:rFonts w:ascii="Arial" w:hAnsi="Arial" w:cs="Arial"/>
          <w:sz w:val="20"/>
          <w:szCs w:val="20"/>
        </w:rPr>
      </w:pPr>
    </w:p>
    <w:p w14:paraId="5AE6012A" w14:textId="04733C4C" w:rsidR="00E15E1C" w:rsidRPr="00E2129E" w:rsidRDefault="00E15E1C" w:rsidP="00E15E1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rPr>
      </w:pPr>
      <w:r w:rsidRPr="00E2129E">
        <w:rPr>
          <w:rFonts w:ascii="Arial" w:hAnsi="Arial" w:cs="Arial"/>
          <w:b/>
        </w:rPr>
        <w:t>Příloha č. 3</w:t>
      </w:r>
    </w:p>
    <w:p w14:paraId="44C782B2" w14:textId="77777777" w:rsidR="00E15E1C" w:rsidRPr="00E2129E" w:rsidRDefault="00E15E1C" w:rsidP="00E15E1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rPr>
      </w:pPr>
      <w:r w:rsidRPr="00E2129E">
        <w:rPr>
          <w:rFonts w:ascii="Arial" w:hAnsi="Arial" w:cs="Arial"/>
          <w:b/>
        </w:rPr>
        <w:t>Seznam poddodavatelů</w:t>
      </w:r>
    </w:p>
    <w:p w14:paraId="34EDC9B8" w14:textId="77777777" w:rsidR="00E15E1C" w:rsidRPr="008F6FB4" w:rsidRDefault="00E15E1C" w:rsidP="00E15E1C">
      <w:pPr>
        <w:spacing w:line="280" w:lineRule="atLeast"/>
        <w:jc w:val="center"/>
        <w:rPr>
          <w:rFonts w:ascii="Arial" w:hAnsi="Arial" w:cs="Arial"/>
          <w:bCs/>
          <w:sz w:val="20"/>
          <w:szCs w:val="20"/>
        </w:rPr>
      </w:pPr>
    </w:p>
    <w:p w14:paraId="42A7958F" w14:textId="77777777" w:rsidR="00E15E1C" w:rsidRPr="006E4F16" w:rsidRDefault="00E15E1C" w:rsidP="00E15E1C">
      <w:pPr>
        <w:tabs>
          <w:tab w:val="left" w:pos="5625"/>
        </w:tabs>
        <w:rPr>
          <w:rFonts w:ascii="Arial" w:hAnsi="Arial" w:cs="Arial"/>
          <w:sz w:val="20"/>
          <w:szCs w:val="20"/>
        </w:rPr>
      </w:pPr>
    </w:p>
    <w:p w14:paraId="33ABAC20" w14:textId="77777777" w:rsidR="007D296B" w:rsidRDefault="007D296B" w:rsidP="00E15E1C">
      <w:pPr>
        <w:jc w:val="center"/>
        <w:rPr>
          <w:rFonts w:ascii="Arial" w:hAnsi="Arial" w:cs="Arial"/>
          <w:b/>
          <w:color w:val="FF0000"/>
          <w:sz w:val="20"/>
          <w:szCs w:val="20"/>
        </w:rPr>
      </w:pPr>
    </w:p>
    <w:p w14:paraId="45B28B15" w14:textId="77777777" w:rsidR="00E15E1C" w:rsidRPr="006E4F16" w:rsidRDefault="00E15E1C" w:rsidP="007D296B">
      <w:pPr>
        <w:keepNext/>
        <w:suppressAutoHyphens/>
        <w:overflowPunct w:val="0"/>
        <w:autoSpaceDE w:val="0"/>
        <w:spacing w:line="280" w:lineRule="atLeast"/>
        <w:textAlignment w:val="baseline"/>
        <w:rPr>
          <w:rFonts w:ascii="Arial" w:hAnsi="Arial" w:cs="Arial"/>
          <w:sz w:val="20"/>
          <w:szCs w:val="20"/>
        </w:rPr>
      </w:pPr>
      <w:r w:rsidRPr="006E4F16">
        <w:rPr>
          <w:rFonts w:ascii="Arial" w:hAnsi="Arial" w:cs="Arial"/>
          <w:sz w:val="20"/>
          <w:szCs w:val="20"/>
        </w:rPr>
        <w:t xml:space="preserve">Plnění veřejné zakázky uvedené výše nebude plněno prostřednictvím </w:t>
      </w:r>
      <w:r>
        <w:rPr>
          <w:rFonts w:ascii="Arial" w:hAnsi="Arial" w:cs="Arial"/>
          <w:sz w:val="20"/>
          <w:szCs w:val="20"/>
        </w:rPr>
        <w:t>pod</w:t>
      </w:r>
      <w:r w:rsidRPr="006E4F16">
        <w:rPr>
          <w:rFonts w:ascii="Arial" w:hAnsi="Arial" w:cs="Arial"/>
          <w:sz w:val="20"/>
          <w:szCs w:val="20"/>
        </w:rPr>
        <w:t>dodavatelů.</w:t>
      </w:r>
    </w:p>
    <w:p w14:paraId="6D8E7DA4" w14:textId="77777777" w:rsidR="00E15E1C" w:rsidRDefault="00E15E1C" w:rsidP="00E15E1C">
      <w:pPr>
        <w:rPr>
          <w:sz w:val="20"/>
          <w:szCs w:val="20"/>
        </w:rPr>
      </w:pPr>
    </w:p>
    <w:p w14:paraId="0E76F4B1" w14:textId="77777777" w:rsidR="00E15E1C" w:rsidRDefault="00E15E1C" w:rsidP="00E15E1C">
      <w:pPr>
        <w:rPr>
          <w:sz w:val="20"/>
          <w:szCs w:val="20"/>
        </w:rPr>
      </w:pPr>
    </w:p>
    <w:p w14:paraId="0495E460" w14:textId="77777777" w:rsidR="00E15E1C" w:rsidRPr="006E4F16" w:rsidRDefault="00E15E1C" w:rsidP="00E15E1C">
      <w:pPr>
        <w:rPr>
          <w:sz w:val="20"/>
          <w:szCs w:val="20"/>
        </w:rPr>
      </w:pPr>
    </w:p>
    <w:p w14:paraId="0566E197" w14:textId="77777777" w:rsidR="00E15E1C" w:rsidRPr="006E4F16" w:rsidRDefault="00E15E1C" w:rsidP="00E15E1C">
      <w:pPr>
        <w:rPr>
          <w:sz w:val="20"/>
          <w:szCs w:val="20"/>
        </w:rPr>
      </w:pPr>
    </w:p>
    <w:p w14:paraId="56E8FF7F" w14:textId="77777777" w:rsidR="00E15E1C" w:rsidRPr="003A3F1F" w:rsidRDefault="00E15E1C" w:rsidP="00E15E1C">
      <w:pPr>
        <w:spacing w:after="120" w:line="280" w:lineRule="atLeast"/>
        <w:jc w:val="right"/>
        <w:rPr>
          <w:rFonts w:ascii="Arial" w:hAnsi="Arial" w:cs="Arial"/>
          <w:i/>
          <w:iCs/>
          <w:sz w:val="20"/>
          <w:szCs w:val="20"/>
        </w:rPr>
      </w:pPr>
      <w:r w:rsidRPr="003A3F1F">
        <w:rPr>
          <w:rFonts w:ascii="Arial" w:hAnsi="Arial" w:cs="Arial"/>
          <w:i/>
          <w:iCs/>
          <w:sz w:val="20"/>
          <w:szCs w:val="20"/>
        </w:rPr>
        <w:tab/>
      </w:r>
      <w:r w:rsidRPr="003A3F1F">
        <w:rPr>
          <w:rFonts w:ascii="Arial" w:hAnsi="Arial" w:cs="Arial"/>
          <w:i/>
          <w:iCs/>
          <w:sz w:val="20"/>
          <w:szCs w:val="20"/>
        </w:rPr>
        <w:tab/>
      </w:r>
      <w:r w:rsidRPr="003A3F1F">
        <w:rPr>
          <w:rFonts w:ascii="Arial" w:hAnsi="Arial" w:cs="Arial"/>
          <w:i/>
          <w:iCs/>
          <w:sz w:val="20"/>
          <w:szCs w:val="20"/>
        </w:rPr>
        <w:tab/>
      </w:r>
      <w:r w:rsidRPr="003A3F1F">
        <w:rPr>
          <w:rFonts w:ascii="Arial" w:hAnsi="Arial" w:cs="Arial"/>
          <w:i/>
          <w:iCs/>
          <w:sz w:val="20"/>
          <w:szCs w:val="20"/>
        </w:rPr>
        <w:tab/>
      </w:r>
      <w:r w:rsidRPr="003A3F1F">
        <w:rPr>
          <w:rFonts w:ascii="Arial" w:hAnsi="Arial" w:cs="Arial"/>
          <w:i/>
          <w:iCs/>
          <w:sz w:val="20"/>
          <w:szCs w:val="20"/>
        </w:rPr>
        <w:tab/>
      </w:r>
      <w:r w:rsidRPr="003A3F1F">
        <w:rPr>
          <w:rFonts w:ascii="Arial" w:hAnsi="Arial" w:cs="Arial"/>
          <w:i/>
          <w:iCs/>
          <w:sz w:val="20"/>
          <w:szCs w:val="20"/>
        </w:rPr>
        <w:tab/>
      </w:r>
      <w:r w:rsidRPr="003A3F1F">
        <w:rPr>
          <w:rFonts w:ascii="Arial" w:hAnsi="Arial" w:cs="Arial"/>
          <w:i/>
          <w:iCs/>
          <w:sz w:val="20"/>
          <w:szCs w:val="20"/>
        </w:rPr>
        <w:tab/>
      </w:r>
      <w:r w:rsidRPr="003A3F1F">
        <w:rPr>
          <w:rFonts w:ascii="Arial" w:hAnsi="Arial" w:cs="Arial"/>
          <w:i/>
          <w:iCs/>
          <w:sz w:val="20"/>
          <w:szCs w:val="20"/>
        </w:rPr>
        <w:tab/>
      </w:r>
      <w:r w:rsidRPr="003A3F1F">
        <w:rPr>
          <w:rFonts w:ascii="Arial" w:hAnsi="Arial" w:cs="Arial"/>
          <w:i/>
          <w:iCs/>
          <w:sz w:val="20"/>
          <w:szCs w:val="20"/>
        </w:rPr>
        <w:tab/>
      </w:r>
    </w:p>
    <w:p w14:paraId="439E9A55" w14:textId="77777777" w:rsidR="00E15E1C" w:rsidRPr="008F6FB4" w:rsidRDefault="00E15E1C" w:rsidP="00E15E1C">
      <w:pPr>
        <w:spacing w:after="120" w:line="280" w:lineRule="atLeast"/>
        <w:ind w:left="5664" w:firstLine="290"/>
        <w:jc w:val="center"/>
        <w:rPr>
          <w:rFonts w:ascii="Arial" w:hAnsi="Arial" w:cs="Arial"/>
          <w:sz w:val="20"/>
          <w:szCs w:val="20"/>
        </w:rPr>
      </w:pPr>
    </w:p>
    <w:p w14:paraId="369377A3" w14:textId="77777777" w:rsidR="00CB4F38" w:rsidRPr="00E15E1C" w:rsidRDefault="00CB4F38" w:rsidP="00E15E1C"/>
    <w:sectPr w:rsidR="00CB4F38" w:rsidRPr="00E15E1C" w:rsidSect="00CB4F38">
      <w:headerReference w:type="even" r:id="rId38"/>
      <w:headerReference w:type="default" r:id="rId39"/>
      <w:footerReference w:type="even" r:id="rId40"/>
      <w:footerReference w:type="default" r:id="rId41"/>
      <w:headerReference w:type="first" r:id="rId42"/>
      <w:footerReference w:type="first" r:id="rId43"/>
      <w:pgSz w:w="11906" w:h="16838" w:code="9"/>
      <w:pgMar w:top="1440" w:right="1440" w:bottom="397" w:left="1701" w:header="993" w:footer="96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E6194" w14:textId="77777777" w:rsidR="00467965" w:rsidRDefault="00467965" w:rsidP="00E15E1C">
      <w:r>
        <w:separator/>
      </w:r>
    </w:p>
  </w:endnote>
  <w:endnote w:type="continuationSeparator" w:id="0">
    <w:p w14:paraId="17A38B4B" w14:textId="77777777" w:rsidR="00467965" w:rsidRDefault="00467965" w:rsidP="00E1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255">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D93B" w14:textId="77777777" w:rsidR="00945AF7" w:rsidRDefault="00945A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325358"/>
      <w:docPartObj>
        <w:docPartGallery w:val="Page Numbers (Bottom of Page)"/>
        <w:docPartUnique/>
      </w:docPartObj>
    </w:sdtPr>
    <w:sdtEndPr>
      <w:rPr>
        <w:rFonts w:ascii="Arial" w:hAnsi="Arial" w:cs="Arial"/>
        <w:sz w:val="18"/>
        <w:szCs w:val="18"/>
      </w:rPr>
    </w:sdtEndPr>
    <w:sdtContent>
      <w:p w14:paraId="70DB7752" w14:textId="77777777" w:rsidR="00467965" w:rsidRPr="0009189A" w:rsidRDefault="00467965">
        <w:pPr>
          <w:pStyle w:val="Zpat"/>
          <w:jc w:val="right"/>
          <w:rPr>
            <w:rFonts w:ascii="Arial" w:hAnsi="Arial" w:cs="Arial"/>
            <w:sz w:val="18"/>
            <w:szCs w:val="18"/>
          </w:rPr>
        </w:pPr>
        <w:r w:rsidRPr="0009189A">
          <w:rPr>
            <w:rFonts w:ascii="Arial" w:hAnsi="Arial" w:cs="Arial"/>
            <w:sz w:val="18"/>
            <w:szCs w:val="18"/>
          </w:rPr>
          <w:fldChar w:fldCharType="begin"/>
        </w:r>
        <w:r w:rsidRPr="0009189A">
          <w:rPr>
            <w:rFonts w:ascii="Arial" w:hAnsi="Arial" w:cs="Arial"/>
            <w:sz w:val="18"/>
            <w:szCs w:val="18"/>
          </w:rPr>
          <w:instrText>PAGE   \* MERGEFORMAT</w:instrText>
        </w:r>
        <w:r w:rsidRPr="0009189A">
          <w:rPr>
            <w:rFonts w:ascii="Arial" w:hAnsi="Arial" w:cs="Arial"/>
            <w:sz w:val="18"/>
            <w:szCs w:val="18"/>
          </w:rPr>
          <w:fldChar w:fldCharType="separate"/>
        </w:r>
        <w:r w:rsidRPr="0009189A">
          <w:rPr>
            <w:rFonts w:ascii="Arial" w:hAnsi="Arial" w:cs="Arial"/>
            <w:noProof/>
            <w:sz w:val="18"/>
            <w:szCs w:val="18"/>
          </w:rPr>
          <w:t>23</w:t>
        </w:r>
        <w:r w:rsidRPr="0009189A">
          <w:rPr>
            <w:rFonts w:ascii="Arial" w:hAnsi="Arial" w:cs="Arial"/>
            <w:sz w:val="18"/>
            <w:szCs w:val="18"/>
          </w:rPr>
          <w:fldChar w:fldCharType="end"/>
        </w:r>
      </w:p>
    </w:sdtContent>
  </w:sdt>
  <w:p w14:paraId="2E7D8751" w14:textId="77777777" w:rsidR="00467965" w:rsidRPr="00FC6D25" w:rsidRDefault="00467965" w:rsidP="00CB4F38">
    <w:pPr>
      <w:pStyle w:val="Zp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2C8E9" w14:textId="77777777" w:rsidR="00467965" w:rsidRDefault="00467965">
    <w:pPr>
      <w:pStyle w:val="Zpat"/>
      <w:jc w:val="center"/>
    </w:pPr>
  </w:p>
  <w:p w14:paraId="498264FE" w14:textId="77777777" w:rsidR="00467965" w:rsidRDefault="004679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29824" w14:textId="77777777" w:rsidR="00467965" w:rsidRDefault="00467965" w:rsidP="00E15E1C">
      <w:r>
        <w:separator/>
      </w:r>
    </w:p>
  </w:footnote>
  <w:footnote w:type="continuationSeparator" w:id="0">
    <w:p w14:paraId="4BE3941B" w14:textId="77777777" w:rsidR="00467965" w:rsidRDefault="00467965" w:rsidP="00E15E1C">
      <w:r>
        <w:continuationSeparator/>
      </w:r>
    </w:p>
  </w:footnote>
  <w:footnote w:id="1">
    <w:p w14:paraId="2A47AE17" w14:textId="77777777" w:rsidR="00467965" w:rsidRDefault="00467965" w:rsidP="00E15E1C">
      <w:pPr>
        <w:pStyle w:val="Textpoznpodarou"/>
        <w:jc w:val="both"/>
      </w:pPr>
      <w:r>
        <w:rPr>
          <w:rStyle w:val="Znakapoznpodarou"/>
        </w:rPr>
        <w:footnoteRef/>
      </w:r>
      <w:r>
        <w:t xml:space="preserve"> </w:t>
      </w:r>
      <w:r w:rsidRPr="000147EE">
        <w:rPr>
          <w:rFonts w:ascii="Arial" w:hAnsi="Arial" w:cs="Arial"/>
          <w:sz w:val="17"/>
          <w:szCs w:val="17"/>
        </w:rPr>
        <w:t xml:space="preserve">Obsahem Analýzy je provedení sběru související teoreticko – empirické literatury a dat v terénu, analýzy získaných dat a vyvození závěrů v závěrečné zprávě na téma potřeby rodin v krajích z hlediska rodinné politiky ve všech krajích ČR. Cílem Analýzy je </w:t>
      </w:r>
      <w:r>
        <w:rPr>
          <w:rFonts w:ascii="Arial" w:hAnsi="Arial" w:cs="Arial"/>
          <w:sz w:val="17"/>
          <w:szCs w:val="17"/>
        </w:rPr>
        <w:t xml:space="preserve">zejména </w:t>
      </w:r>
      <w:r w:rsidRPr="000147EE">
        <w:rPr>
          <w:rFonts w:ascii="Arial" w:hAnsi="Arial" w:cs="Arial"/>
          <w:sz w:val="17"/>
          <w:szCs w:val="17"/>
        </w:rPr>
        <w:t xml:space="preserve">konkrétně prozkoumat stávající situaci v oblasti sladění pracovního a rodinného života na úrovni </w:t>
      </w:r>
      <w:r>
        <w:rPr>
          <w:rFonts w:ascii="Arial" w:hAnsi="Arial" w:cs="Arial"/>
          <w:sz w:val="17"/>
          <w:szCs w:val="17"/>
        </w:rPr>
        <w:t xml:space="preserve">jednotlivých </w:t>
      </w:r>
      <w:r w:rsidRPr="000147EE">
        <w:rPr>
          <w:rFonts w:ascii="Arial" w:hAnsi="Arial" w:cs="Arial"/>
          <w:sz w:val="17"/>
          <w:szCs w:val="17"/>
        </w:rPr>
        <w:t>krajů</w:t>
      </w:r>
      <w:r>
        <w:rPr>
          <w:rFonts w:ascii="Arial" w:hAnsi="Arial" w:cs="Arial"/>
          <w:sz w:val="17"/>
          <w:szCs w:val="17"/>
        </w:rPr>
        <w:t xml:space="preserve"> a</w:t>
      </w:r>
      <w:r w:rsidRPr="000147EE">
        <w:rPr>
          <w:rFonts w:ascii="Arial" w:hAnsi="Arial" w:cs="Arial"/>
          <w:sz w:val="17"/>
          <w:szCs w:val="17"/>
        </w:rPr>
        <w:t xml:space="preserve"> zhodnotit </w:t>
      </w:r>
      <w:r>
        <w:rPr>
          <w:rFonts w:ascii="Arial" w:hAnsi="Arial" w:cs="Arial"/>
          <w:sz w:val="17"/>
          <w:szCs w:val="17"/>
        </w:rPr>
        <w:t xml:space="preserve">zapojení </w:t>
      </w:r>
      <w:r w:rsidRPr="000147EE">
        <w:rPr>
          <w:rFonts w:ascii="Arial" w:hAnsi="Arial" w:cs="Arial"/>
          <w:sz w:val="17"/>
          <w:szCs w:val="17"/>
        </w:rPr>
        <w:t>aktér</w:t>
      </w:r>
      <w:r>
        <w:rPr>
          <w:rFonts w:ascii="Arial" w:hAnsi="Arial" w:cs="Arial"/>
          <w:sz w:val="17"/>
          <w:szCs w:val="17"/>
        </w:rPr>
        <w:t>ů</w:t>
      </w:r>
      <w:r w:rsidRPr="000147EE">
        <w:rPr>
          <w:rFonts w:ascii="Arial" w:hAnsi="Arial" w:cs="Arial"/>
          <w:sz w:val="17"/>
          <w:szCs w:val="17"/>
        </w:rPr>
        <w:t xml:space="preserve"> do implementace rodinné politiky.</w:t>
      </w:r>
    </w:p>
  </w:footnote>
  <w:footnote w:id="2">
    <w:p w14:paraId="1AEE67D3" w14:textId="77777777" w:rsidR="00467965" w:rsidRPr="003432E4" w:rsidRDefault="00467965" w:rsidP="00E15E1C">
      <w:pPr>
        <w:pStyle w:val="Textpoznpodarou"/>
        <w:jc w:val="both"/>
        <w:rPr>
          <w:rFonts w:ascii="Arial" w:hAnsi="Arial" w:cs="Arial"/>
          <w:sz w:val="17"/>
          <w:szCs w:val="17"/>
        </w:rPr>
      </w:pPr>
      <w:r w:rsidRPr="003432E4">
        <w:rPr>
          <w:rStyle w:val="Znakapoznpodarou"/>
          <w:sz w:val="18"/>
          <w:szCs w:val="18"/>
        </w:rPr>
        <w:footnoteRef/>
      </w:r>
      <w:r>
        <w:t xml:space="preserve"> </w:t>
      </w:r>
      <w:r w:rsidRPr="003432E4">
        <w:rPr>
          <w:rFonts w:ascii="Arial" w:hAnsi="Arial" w:cs="Arial"/>
          <w:sz w:val="17"/>
          <w:szCs w:val="17"/>
        </w:rPr>
        <w:t>Tímto bodem je myšleno zhodnocení, která data jsou spolehlivá (objektivní) a která nesou rizika zkreslení např.</w:t>
      </w:r>
      <w:r>
        <w:rPr>
          <w:rFonts w:ascii="Arial" w:hAnsi="Arial" w:cs="Arial"/>
          <w:sz w:val="17"/>
          <w:szCs w:val="17"/>
        </w:rPr>
        <w:t> </w:t>
      </w:r>
      <w:r w:rsidRPr="003432E4">
        <w:rPr>
          <w:rFonts w:ascii="Arial" w:hAnsi="Arial" w:cs="Arial"/>
          <w:sz w:val="17"/>
          <w:szCs w:val="17"/>
        </w:rPr>
        <w:t xml:space="preserve">z toho důvodu, že vznikla na základě </w:t>
      </w:r>
      <w:r>
        <w:rPr>
          <w:rFonts w:ascii="Arial" w:hAnsi="Arial" w:cs="Arial"/>
          <w:sz w:val="17"/>
          <w:szCs w:val="17"/>
        </w:rPr>
        <w:t xml:space="preserve">subjektivních </w:t>
      </w:r>
      <w:r w:rsidRPr="003432E4">
        <w:rPr>
          <w:rFonts w:ascii="Arial" w:hAnsi="Arial" w:cs="Arial"/>
          <w:sz w:val="17"/>
          <w:szCs w:val="17"/>
        </w:rPr>
        <w:t xml:space="preserve">názorů </w:t>
      </w:r>
      <w:r>
        <w:rPr>
          <w:rFonts w:ascii="Arial" w:hAnsi="Arial" w:cs="Arial"/>
          <w:sz w:val="17"/>
          <w:szCs w:val="17"/>
        </w:rPr>
        <w:t xml:space="preserve">či odlišného přístupu </w:t>
      </w:r>
      <w:r w:rsidRPr="003432E4">
        <w:rPr>
          <w:rFonts w:ascii="Arial" w:hAnsi="Arial" w:cs="Arial"/>
          <w:sz w:val="17"/>
          <w:szCs w:val="17"/>
        </w:rPr>
        <w:t xml:space="preserve">(např. některé SWOT analýzy </w:t>
      </w:r>
      <w:r>
        <w:rPr>
          <w:rFonts w:ascii="Arial" w:hAnsi="Arial" w:cs="Arial"/>
          <w:sz w:val="17"/>
          <w:szCs w:val="17"/>
        </w:rPr>
        <w:t>vznikly</w:t>
      </w:r>
      <w:r w:rsidRPr="003432E4">
        <w:rPr>
          <w:rFonts w:ascii="Arial" w:hAnsi="Arial" w:cs="Arial"/>
          <w:sz w:val="17"/>
          <w:szCs w:val="17"/>
        </w:rPr>
        <w:t xml:space="preserve"> metodou brainsormingu)</w:t>
      </w:r>
      <w:r>
        <w:rPr>
          <w:rFonts w:ascii="Arial" w:hAnsi="Arial" w:cs="Arial"/>
          <w:sz w:val="17"/>
          <w:szCs w:val="17"/>
        </w:rPr>
        <w:t>.</w:t>
      </w:r>
    </w:p>
  </w:footnote>
  <w:footnote w:id="3">
    <w:p w14:paraId="4711B75C" w14:textId="77777777" w:rsidR="00467965" w:rsidRDefault="00467965" w:rsidP="00E15E1C">
      <w:pPr>
        <w:jc w:val="both"/>
      </w:pPr>
      <w:r w:rsidRPr="00403592">
        <w:rPr>
          <w:rStyle w:val="Znakapoznpodarou"/>
          <w:sz w:val="18"/>
          <w:szCs w:val="18"/>
        </w:rPr>
        <w:footnoteRef/>
      </w:r>
      <w:r w:rsidRPr="00403592">
        <w:rPr>
          <w:sz w:val="18"/>
          <w:szCs w:val="18"/>
        </w:rPr>
        <w:t xml:space="preserve"> </w:t>
      </w:r>
      <w:r w:rsidRPr="00403592">
        <w:rPr>
          <w:rFonts w:ascii="Arial" w:hAnsi="Arial" w:cs="Arial"/>
          <w:sz w:val="17"/>
          <w:szCs w:val="17"/>
        </w:rPr>
        <w:t>Hlavním cílem dotazníkového šetření bylo zhodnotit potřeby rodin v krajích, přičemž reprezentativním souborem dotazníkového šetření byly rodiny se závislými dětmi či jinými závislými členy. Výběr respondentů probíhal kvótně podle krajů (místo bydliště), velikosti místa bydliště, vzdělání rodičů aj. Dotazováno bylo cca 2.000 rodin, a to přímo v</w:t>
      </w:r>
      <w:r>
        <w:rPr>
          <w:rFonts w:ascii="Arial" w:hAnsi="Arial" w:cs="Arial"/>
          <w:sz w:val="17"/>
          <w:szCs w:val="17"/>
        </w:rPr>
        <w:t> </w:t>
      </w:r>
      <w:r w:rsidRPr="00403592">
        <w:rPr>
          <w:rFonts w:ascii="Arial" w:hAnsi="Arial" w:cs="Arial"/>
          <w:sz w:val="17"/>
          <w:szCs w:val="17"/>
        </w:rPr>
        <w:t xml:space="preserve">terénu. Dotazník byl zaměřen </w:t>
      </w:r>
      <w:r>
        <w:rPr>
          <w:rFonts w:ascii="Arial" w:hAnsi="Arial" w:cs="Arial"/>
          <w:sz w:val="17"/>
          <w:szCs w:val="17"/>
        </w:rPr>
        <w:t xml:space="preserve">zejména </w:t>
      </w:r>
      <w:r w:rsidRPr="00403592">
        <w:rPr>
          <w:rFonts w:ascii="Arial" w:hAnsi="Arial" w:cs="Arial"/>
          <w:sz w:val="17"/>
          <w:szCs w:val="17"/>
        </w:rPr>
        <w:t>na následující témata</w:t>
      </w:r>
      <w:r>
        <w:rPr>
          <w:rFonts w:ascii="Arial" w:hAnsi="Arial" w:cs="Arial"/>
          <w:sz w:val="17"/>
          <w:szCs w:val="17"/>
        </w:rPr>
        <w:t xml:space="preserve">: </w:t>
      </w:r>
      <w:r w:rsidRPr="00403592">
        <w:rPr>
          <w:rFonts w:ascii="Arial" w:hAnsi="Arial" w:cs="Arial"/>
          <w:sz w:val="17"/>
          <w:szCs w:val="17"/>
        </w:rPr>
        <w:t xml:space="preserve">využívání služeb zajištění péče o děti do 6 let věku, využívání služeb pro děti starších 6 let věku, péče </w:t>
      </w:r>
      <w:r>
        <w:rPr>
          <w:rFonts w:ascii="Arial" w:hAnsi="Arial" w:cs="Arial"/>
          <w:sz w:val="17"/>
          <w:szCs w:val="17"/>
        </w:rPr>
        <w:t xml:space="preserve">o </w:t>
      </w:r>
      <w:r w:rsidRPr="00403592">
        <w:rPr>
          <w:rFonts w:ascii="Arial" w:hAnsi="Arial" w:cs="Arial"/>
          <w:sz w:val="17"/>
          <w:szCs w:val="17"/>
        </w:rPr>
        <w:t>člověka se zdravotním či sociálním hendikepem v rodině (který potřebuje zajištění péče), využívání odborn</w:t>
      </w:r>
      <w:r>
        <w:rPr>
          <w:rFonts w:ascii="Arial" w:hAnsi="Arial" w:cs="Arial"/>
          <w:sz w:val="17"/>
          <w:szCs w:val="17"/>
        </w:rPr>
        <w:t>ých</w:t>
      </w:r>
      <w:r w:rsidRPr="00403592">
        <w:rPr>
          <w:rFonts w:ascii="Arial" w:hAnsi="Arial" w:cs="Arial"/>
          <w:sz w:val="17"/>
          <w:szCs w:val="17"/>
        </w:rPr>
        <w:t xml:space="preserve"> poradensk</w:t>
      </w:r>
      <w:r>
        <w:rPr>
          <w:rFonts w:ascii="Arial" w:hAnsi="Arial" w:cs="Arial"/>
          <w:sz w:val="17"/>
          <w:szCs w:val="17"/>
        </w:rPr>
        <w:t>ých</w:t>
      </w:r>
      <w:r w:rsidRPr="00403592">
        <w:rPr>
          <w:rFonts w:ascii="Arial" w:hAnsi="Arial" w:cs="Arial"/>
          <w:sz w:val="17"/>
          <w:szCs w:val="17"/>
        </w:rPr>
        <w:t xml:space="preserve"> či preventivní</w:t>
      </w:r>
      <w:r>
        <w:rPr>
          <w:rFonts w:ascii="Arial" w:hAnsi="Arial" w:cs="Arial"/>
          <w:sz w:val="17"/>
          <w:szCs w:val="17"/>
        </w:rPr>
        <w:t>ch</w:t>
      </w:r>
      <w:r w:rsidRPr="00403592">
        <w:rPr>
          <w:rFonts w:ascii="Arial" w:hAnsi="Arial" w:cs="Arial"/>
          <w:sz w:val="17"/>
          <w:szCs w:val="17"/>
        </w:rPr>
        <w:t xml:space="preserve"> služ</w:t>
      </w:r>
      <w:r>
        <w:rPr>
          <w:rFonts w:ascii="Arial" w:hAnsi="Arial" w:cs="Arial"/>
          <w:sz w:val="17"/>
          <w:szCs w:val="17"/>
        </w:rPr>
        <w:t>e</w:t>
      </w:r>
      <w:r w:rsidRPr="00403592">
        <w:rPr>
          <w:rFonts w:ascii="Arial" w:hAnsi="Arial" w:cs="Arial"/>
          <w:sz w:val="17"/>
          <w:szCs w:val="17"/>
        </w:rPr>
        <w:t>b, slaďování pracovního a</w:t>
      </w:r>
      <w:r>
        <w:rPr>
          <w:rFonts w:ascii="Arial" w:hAnsi="Arial" w:cs="Arial"/>
          <w:sz w:val="17"/>
          <w:szCs w:val="17"/>
        </w:rPr>
        <w:t> </w:t>
      </w:r>
      <w:r w:rsidRPr="00403592">
        <w:rPr>
          <w:rFonts w:ascii="Arial" w:hAnsi="Arial" w:cs="Arial"/>
          <w:sz w:val="17"/>
          <w:szCs w:val="17"/>
        </w:rPr>
        <w:t>rodinného života v</w:t>
      </w:r>
      <w:r>
        <w:rPr>
          <w:rFonts w:ascii="Arial" w:hAnsi="Arial" w:cs="Arial"/>
          <w:sz w:val="17"/>
          <w:szCs w:val="17"/>
        </w:rPr>
        <w:t> </w:t>
      </w:r>
      <w:r w:rsidRPr="00403592">
        <w:rPr>
          <w:rFonts w:ascii="Arial" w:hAnsi="Arial" w:cs="Arial"/>
          <w:sz w:val="17"/>
          <w:szCs w:val="17"/>
        </w:rPr>
        <w:t>rodině</w:t>
      </w:r>
      <w:r>
        <w:rPr>
          <w:rFonts w:ascii="Arial" w:hAnsi="Arial" w:cs="Arial"/>
          <w:sz w:val="17"/>
          <w:szCs w:val="17"/>
        </w:rPr>
        <w:t xml:space="preserve">, </w:t>
      </w:r>
      <w:r w:rsidRPr="00403592">
        <w:rPr>
          <w:rFonts w:ascii="Arial" w:hAnsi="Arial" w:cs="Arial"/>
          <w:sz w:val="17"/>
          <w:szCs w:val="17"/>
        </w:rPr>
        <w:t>podpor</w:t>
      </w:r>
      <w:r>
        <w:rPr>
          <w:rFonts w:ascii="Arial" w:hAnsi="Arial" w:cs="Arial"/>
          <w:sz w:val="17"/>
          <w:szCs w:val="17"/>
        </w:rPr>
        <w:t>a</w:t>
      </w:r>
      <w:r w:rsidRPr="00403592">
        <w:rPr>
          <w:rFonts w:ascii="Arial" w:hAnsi="Arial" w:cs="Arial"/>
          <w:sz w:val="17"/>
          <w:szCs w:val="17"/>
        </w:rPr>
        <w:t xml:space="preserve"> rodin </w:t>
      </w:r>
      <w:r>
        <w:rPr>
          <w:rFonts w:ascii="Arial" w:hAnsi="Arial" w:cs="Arial"/>
          <w:sz w:val="17"/>
          <w:szCs w:val="17"/>
        </w:rPr>
        <w:t xml:space="preserve">ze strany </w:t>
      </w:r>
      <w:r w:rsidRPr="00403592">
        <w:rPr>
          <w:rFonts w:ascii="Arial" w:hAnsi="Arial" w:cs="Arial"/>
          <w:sz w:val="17"/>
          <w:szCs w:val="17"/>
        </w:rPr>
        <w:t xml:space="preserve">obcí </w:t>
      </w:r>
      <w:r>
        <w:rPr>
          <w:rFonts w:ascii="Arial" w:hAnsi="Arial" w:cs="Arial"/>
          <w:sz w:val="17"/>
          <w:szCs w:val="17"/>
        </w:rPr>
        <w:t>a</w:t>
      </w:r>
      <w:r w:rsidRPr="00403592">
        <w:rPr>
          <w:rFonts w:ascii="Arial" w:hAnsi="Arial" w:cs="Arial"/>
          <w:sz w:val="17"/>
          <w:szCs w:val="17"/>
        </w:rPr>
        <w:t xml:space="preserve"> kraje,</w:t>
      </w:r>
      <w:r>
        <w:rPr>
          <w:rFonts w:ascii="Arial" w:hAnsi="Arial" w:cs="Arial"/>
          <w:sz w:val="17"/>
          <w:szCs w:val="17"/>
        </w:rPr>
        <w:t xml:space="preserve"> informovanost o prorodinných aktivitách a opatřeních.</w:t>
      </w:r>
    </w:p>
  </w:footnote>
  <w:footnote w:id="4">
    <w:p w14:paraId="0DB4169F" w14:textId="77777777" w:rsidR="00467965" w:rsidRPr="00D41F26" w:rsidRDefault="00467965" w:rsidP="00E15E1C">
      <w:pPr>
        <w:pStyle w:val="Textpoznpodarou"/>
        <w:jc w:val="both"/>
        <w:rPr>
          <w:rFonts w:ascii="Arial" w:hAnsi="Arial" w:cs="Arial"/>
          <w:sz w:val="17"/>
          <w:szCs w:val="17"/>
        </w:rPr>
      </w:pPr>
      <w:r>
        <w:rPr>
          <w:rStyle w:val="Znakapoznpodarou"/>
        </w:rPr>
        <w:footnoteRef/>
      </w:r>
      <w:r>
        <w:t xml:space="preserve"> </w:t>
      </w:r>
      <w:r w:rsidRPr="00D41F26">
        <w:rPr>
          <w:rFonts w:ascii="Arial" w:hAnsi="Arial" w:cs="Arial"/>
          <w:sz w:val="17"/>
          <w:szCs w:val="17"/>
        </w:rPr>
        <w:t>Myšlená je legální politická moc, která např. spočívá ve složení zastupitelstva, koalic politických stran v kraji, včetně aktuální moci těchto politických stran v závislosti na složení horní a dolní komory Parlamentu České republiky apod.</w:t>
      </w:r>
    </w:p>
  </w:footnote>
  <w:footnote w:id="5">
    <w:p w14:paraId="50D48F34" w14:textId="77777777" w:rsidR="00467965" w:rsidRPr="00D41F26" w:rsidRDefault="00467965" w:rsidP="00E15E1C">
      <w:pPr>
        <w:pStyle w:val="Textpoznpodarou"/>
        <w:jc w:val="both"/>
        <w:rPr>
          <w:rFonts w:ascii="Arial" w:hAnsi="Arial" w:cs="Arial"/>
          <w:sz w:val="17"/>
          <w:szCs w:val="17"/>
        </w:rPr>
      </w:pPr>
      <w:r>
        <w:rPr>
          <w:rStyle w:val="Znakapoznpodarou"/>
        </w:rPr>
        <w:footnoteRef/>
      </w:r>
      <w:r>
        <w:t xml:space="preserve"> </w:t>
      </w:r>
      <w:r w:rsidRPr="00D41F26">
        <w:rPr>
          <w:rFonts w:ascii="Arial" w:hAnsi="Arial" w:cs="Arial"/>
          <w:sz w:val="17"/>
          <w:szCs w:val="17"/>
        </w:rPr>
        <w:t>Elektronický sborník je postupně doplňován dalšími příklady a je dostupný na</w:t>
      </w:r>
      <w:r>
        <w:rPr>
          <w:rFonts w:ascii="Arial" w:hAnsi="Arial" w:cs="Arial"/>
          <w:sz w:val="17"/>
          <w:szCs w:val="17"/>
        </w:rPr>
        <w:t xml:space="preserve"> webových stránkách projektu</w:t>
      </w:r>
      <w:r w:rsidRPr="00D41F26">
        <w:rPr>
          <w:rFonts w:ascii="Arial" w:hAnsi="Arial" w:cs="Arial"/>
          <w:sz w:val="17"/>
          <w:szCs w:val="17"/>
        </w:rPr>
        <w:t xml:space="preserve">: </w:t>
      </w:r>
      <w:hyperlink r:id="rId1" w:history="1">
        <w:r w:rsidRPr="00D41F26">
          <w:rPr>
            <w:rStyle w:val="Hypertextovodkaz"/>
            <w:rFonts w:ascii="Arial" w:hAnsi="Arial" w:cs="Arial"/>
            <w:sz w:val="17"/>
            <w:szCs w:val="17"/>
          </w:rPr>
          <w:t>http://rodinyvkrajich.mpsv.cz/cs/dokumenty-ke-stazeni/dokumenty-ke-stazeni-3/dokumenty-ke-stazeni-6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0BA3C" w14:textId="77777777" w:rsidR="00945AF7" w:rsidRDefault="00945A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81AD0" w14:textId="77777777" w:rsidR="00467965" w:rsidRDefault="00467965" w:rsidP="00CB4F38">
    <w:pPr>
      <w:pStyle w:val="Zhlav"/>
      <w:jc w:val="center"/>
    </w:pPr>
    <w:r>
      <w:t xml:space="preserve">     </w:t>
    </w:r>
    <w:r>
      <w:rPr>
        <w:noProof/>
        <w:lang w:eastAsia="cs-CZ"/>
      </w:rPr>
      <w:drawing>
        <wp:inline distT="0" distB="0" distL="0" distR="0" wp14:anchorId="1ADEE5BF" wp14:editId="7420A308">
          <wp:extent cx="3247200" cy="673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Z_barevne.jpg"/>
                  <pic:cNvPicPr/>
                </pic:nvPicPr>
                <pic:blipFill>
                  <a:blip r:embed="rId1">
                    <a:extLst>
                      <a:ext uri="{28A0092B-C50C-407E-A947-70E740481C1C}">
                        <a14:useLocalDpi xmlns:a14="http://schemas.microsoft.com/office/drawing/2010/main" val="0"/>
                      </a:ext>
                    </a:extLst>
                  </a:blip>
                  <a:stretch>
                    <a:fillRect/>
                  </a:stretch>
                </pic:blipFill>
                <pic:spPr>
                  <a:xfrm>
                    <a:off x="0" y="0"/>
                    <a:ext cx="3247200" cy="673200"/>
                  </a:xfrm>
                  <a:prstGeom prst="rect">
                    <a:avLst/>
                  </a:prstGeom>
                </pic:spPr>
              </pic:pic>
            </a:graphicData>
          </a:graphic>
        </wp:inline>
      </w:drawing>
    </w:r>
    <w:r>
      <w:t xml:space="preserve">                            </w:t>
    </w:r>
    <w:r>
      <w:rPr>
        <w:noProof/>
        <w:lang w:eastAsia="cs-CZ"/>
      </w:rPr>
      <w:drawing>
        <wp:inline distT="0" distB="0" distL="0" distR="0" wp14:anchorId="231B5129" wp14:editId="6A05510F">
          <wp:extent cx="651600" cy="673200"/>
          <wp:effectExtent l="0" t="0" r="0" b="0"/>
          <wp:docPr id="2" name="Obrázek 2"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MPSV-m-s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1600" cy="673200"/>
                  </a:xfrm>
                  <a:prstGeom prst="rect">
                    <a:avLst/>
                  </a:prstGeom>
                  <a:noFill/>
                  <a:ln>
                    <a:noFill/>
                  </a:ln>
                </pic:spPr>
              </pic:pic>
            </a:graphicData>
          </a:graphic>
        </wp:inline>
      </w:drawing>
    </w:r>
    <w:r>
      <w:t xml:space="preserve"> </w:t>
    </w:r>
  </w:p>
  <w:p w14:paraId="00C99215" w14:textId="77777777" w:rsidR="00467965" w:rsidRPr="00C06F13" w:rsidRDefault="00467965" w:rsidP="00CB4F38">
    <w:pPr>
      <w:pStyle w:val="Zhlav"/>
      <w:jc w:val="center"/>
    </w:pPr>
    <w:r>
      <w:t xml:space="preserve">                            </w:t>
    </w:r>
  </w:p>
  <w:p w14:paraId="4FF5CE0D" w14:textId="77777777" w:rsidR="00467965" w:rsidRPr="00F52B99" w:rsidRDefault="00467965" w:rsidP="00CB4F38">
    <w:pPr>
      <w:tabs>
        <w:tab w:val="center" w:pos="4536"/>
        <w:tab w:val="right" w:pos="9072"/>
      </w:tabs>
      <w:jc w:val="right"/>
      <w:rPr>
        <w:rFonts w:ascii="Arial" w:hAnsi="Arial" w:cs="Arial"/>
        <w:color w:val="000000" w:themeColor="text1"/>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010A9" w14:textId="77777777" w:rsidR="00467965" w:rsidRDefault="00467965">
    <w:pPr>
      <w:pStyle w:val="Zhlav"/>
    </w:pPr>
    <w:r>
      <w:rPr>
        <w:noProof/>
        <w:lang w:eastAsia="cs-CZ"/>
      </w:rPr>
      <w:drawing>
        <wp:anchor distT="0" distB="0" distL="114300" distR="114300" simplePos="0" relativeHeight="251659264" behindDoc="0" locked="0" layoutInCell="1" allowOverlap="1" wp14:anchorId="69038B02" wp14:editId="47F8AE68">
          <wp:simplePos x="0" y="0"/>
          <wp:positionH relativeFrom="column">
            <wp:posOffset>-274044</wp:posOffset>
          </wp:positionH>
          <wp:positionV relativeFrom="paragraph">
            <wp:posOffset>-625979</wp:posOffset>
          </wp:positionV>
          <wp:extent cx="5943600" cy="52133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1F5EB7"/>
    <w:multiLevelType w:val="hybridMultilevel"/>
    <w:tmpl w:val="B0F2C32A"/>
    <w:lvl w:ilvl="0" w:tplc="1676054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8E6ED2"/>
    <w:multiLevelType w:val="hybridMultilevel"/>
    <w:tmpl w:val="182A4AE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9A7A0F"/>
    <w:multiLevelType w:val="hybridMultilevel"/>
    <w:tmpl w:val="8BEA06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200F30"/>
    <w:multiLevelType w:val="hybridMultilevel"/>
    <w:tmpl w:val="8A740668"/>
    <w:lvl w:ilvl="0" w:tplc="588A410A">
      <w:start w:val="1"/>
      <w:numFmt w:val="bullet"/>
      <w:lvlText w:val="-"/>
      <w:lvlJc w:val="left"/>
      <w:pPr>
        <w:ind w:left="1287" w:hanging="360"/>
      </w:pPr>
      <w:rPr>
        <w:rFonts w:ascii="Arial" w:hAnsi="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252C5440"/>
    <w:multiLevelType w:val="hybridMultilevel"/>
    <w:tmpl w:val="D752FA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2243A10"/>
    <w:multiLevelType w:val="hybridMultilevel"/>
    <w:tmpl w:val="5776A8F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2EC3674"/>
    <w:multiLevelType w:val="hybridMultilevel"/>
    <w:tmpl w:val="6E6212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40221329"/>
    <w:multiLevelType w:val="multilevel"/>
    <w:tmpl w:val="0405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4839F6"/>
    <w:multiLevelType w:val="multilevel"/>
    <w:tmpl w:val="B2A4B8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3" w15:restartNumberingAfterBreak="0">
    <w:nsid w:val="61AF3B50"/>
    <w:multiLevelType w:val="hybridMultilevel"/>
    <w:tmpl w:val="7AC661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61B1171C"/>
    <w:multiLevelType w:val="hybridMultilevel"/>
    <w:tmpl w:val="A22040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667C6E87"/>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2CF42B6"/>
    <w:multiLevelType w:val="hybridMultilevel"/>
    <w:tmpl w:val="006C97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7BC7505D"/>
    <w:multiLevelType w:val="multilevel"/>
    <w:tmpl w:val="6E38D93A"/>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10"/>
  </w:num>
  <w:num w:numId="3">
    <w:abstractNumId w:val="16"/>
  </w:num>
  <w:num w:numId="4">
    <w:abstractNumId w:val="7"/>
  </w:num>
  <w:num w:numId="5">
    <w:abstractNumId w:val="14"/>
  </w:num>
  <w:num w:numId="6">
    <w:abstractNumId w:val="9"/>
  </w:num>
  <w:num w:numId="7">
    <w:abstractNumId w:val="15"/>
  </w:num>
  <w:num w:numId="8">
    <w:abstractNumId w:val="6"/>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3"/>
  </w:num>
  <w:num w:numId="19">
    <w:abstractNumId w:val="5"/>
  </w:num>
  <w:num w:numId="20">
    <w:abstractNumId w:val="1"/>
  </w:num>
  <w:num w:numId="21">
    <w:abstractNumId w:val="8"/>
  </w:num>
  <w:num w:numId="22">
    <w:abstractNumId w:val="12"/>
  </w:num>
  <w:num w:numId="23">
    <w:abstractNumId w:val="18"/>
  </w:num>
  <w:num w:numId="24">
    <w:abstractNumId w:val="1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1C"/>
    <w:rsid w:val="0001663B"/>
    <w:rsid w:val="0009189A"/>
    <w:rsid w:val="00113EFA"/>
    <w:rsid w:val="001140AF"/>
    <w:rsid w:val="00137FE9"/>
    <w:rsid w:val="001A039E"/>
    <w:rsid w:val="001D0D66"/>
    <w:rsid w:val="001E1BE6"/>
    <w:rsid w:val="00277121"/>
    <w:rsid w:val="002A20A5"/>
    <w:rsid w:val="003807C6"/>
    <w:rsid w:val="00385DAC"/>
    <w:rsid w:val="003D13EF"/>
    <w:rsid w:val="00404712"/>
    <w:rsid w:val="00465D64"/>
    <w:rsid w:val="00467965"/>
    <w:rsid w:val="00493693"/>
    <w:rsid w:val="004A4C9F"/>
    <w:rsid w:val="00524463"/>
    <w:rsid w:val="00534994"/>
    <w:rsid w:val="005B0FF7"/>
    <w:rsid w:val="005B6DB9"/>
    <w:rsid w:val="006A29B3"/>
    <w:rsid w:val="00721DBC"/>
    <w:rsid w:val="007251AF"/>
    <w:rsid w:val="007422BA"/>
    <w:rsid w:val="0074639A"/>
    <w:rsid w:val="007917CD"/>
    <w:rsid w:val="00791A9B"/>
    <w:rsid w:val="007C18FB"/>
    <w:rsid w:val="007D296B"/>
    <w:rsid w:val="00800114"/>
    <w:rsid w:val="00800E4B"/>
    <w:rsid w:val="008108BD"/>
    <w:rsid w:val="008336F3"/>
    <w:rsid w:val="0083573C"/>
    <w:rsid w:val="0085545E"/>
    <w:rsid w:val="008864A0"/>
    <w:rsid w:val="00930B9B"/>
    <w:rsid w:val="00937354"/>
    <w:rsid w:val="00945AF7"/>
    <w:rsid w:val="00964F48"/>
    <w:rsid w:val="00970784"/>
    <w:rsid w:val="00975FC4"/>
    <w:rsid w:val="009A67EE"/>
    <w:rsid w:val="009B1221"/>
    <w:rsid w:val="009D6A52"/>
    <w:rsid w:val="00A6230A"/>
    <w:rsid w:val="00A879D8"/>
    <w:rsid w:val="00B5311C"/>
    <w:rsid w:val="00B969EC"/>
    <w:rsid w:val="00C2075B"/>
    <w:rsid w:val="00C31683"/>
    <w:rsid w:val="00C750D2"/>
    <w:rsid w:val="00CB4F38"/>
    <w:rsid w:val="00CD5A33"/>
    <w:rsid w:val="00D01E7C"/>
    <w:rsid w:val="00D53119"/>
    <w:rsid w:val="00D73F50"/>
    <w:rsid w:val="00DB4725"/>
    <w:rsid w:val="00DD74BC"/>
    <w:rsid w:val="00E15E1C"/>
    <w:rsid w:val="00E2129E"/>
    <w:rsid w:val="00E72F76"/>
    <w:rsid w:val="00E81468"/>
    <w:rsid w:val="00EA01BD"/>
    <w:rsid w:val="00EA1F10"/>
    <w:rsid w:val="00EA2829"/>
    <w:rsid w:val="00EF69A2"/>
    <w:rsid w:val="00F00B02"/>
    <w:rsid w:val="00F26B8F"/>
    <w:rsid w:val="00F33521"/>
    <w:rsid w:val="00F56744"/>
    <w:rsid w:val="00FB5AC1"/>
    <w:rsid w:val="00FF33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50D3CC7"/>
  <w15:chartTrackingRefBased/>
  <w15:docId w15:val="{BB40B622-A164-4022-82B5-861FBF82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5E1C"/>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E15E1C"/>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semiHidden/>
    <w:unhideWhenUsed/>
    <w:qFormat/>
    <w:rsid w:val="00E15E1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qFormat/>
    <w:rsid w:val="00E15E1C"/>
    <w:pPr>
      <w:keepNext/>
      <w:spacing w:before="240" w:after="60"/>
      <w:outlineLvl w:val="2"/>
    </w:pPr>
    <w:rPr>
      <w:b/>
      <w:szCs w:val="20"/>
    </w:rPr>
  </w:style>
  <w:style w:type="paragraph" w:styleId="Nadpis4">
    <w:name w:val="heading 4"/>
    <w:basedOn w:val="Normln"/>
    <w:next w:val="Normln"/>
    <w:link w:val="Nadpis4Char"/>
    <w:qFormat/>
    <w:rsid w:val="00E15E1C"/>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15E1C"/>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semiHidden/>
    <w:rsid w:val="00E15E1C"/>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rsid w:val="00E15E1C"/>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15E1C"/>
    <w:rPr>
      <w:rFonts w:ascii="Times New Roman" w:eastAsia="Times New Roman" w:hAnsi="Times New Roman" w:cs="Times New Roman"/>
      <w:b/>
      <w:i/>
      <w:sz w:val="24"/>
      <w:szCs w:val="24"/>
    </w:rPr>
  </w:style>
  <w:style w:type="paragraph" w:styleId="Zhlav">
    <w:name w:val="header"/>
    <w:basedOn w:val="Normln"/>
    <w:link w:val="ZhlavChar"/>
    <w:uiPriority w:val="99"/>
    <w:rsid w:val="00E15E1C"/>
    <w:pPr>
      <w:tabs>
        <w:tab w:val="center" w:pos="4153"/>
        <w:tab w:val="right" w:pos="8306"/>
      </w:tabs>
    </w:pPr>
    <w:rPr>
      <w:szCs w:val="20"/>
    </w:rPr>
  </w:style>
  <w:style w:type="character" w:customStyle="1" w:styleId="ZhlavChar">
    <w:name w:val="Záhlaví Char"/>
    <w:basedOn w:val="Standardnpsmoodstavce"/>
    <w:link w:val="Zhlav"/>
    <w:uiPriority w:val="99"/>
    <w:rsid w:val="00E15E1C"/>
    <w:rPr>
      <w:rFonts w:ascii="Times New Roman" w:eastAsia="Times New Roman" w:hAnsi="Times New Roman" w:cs="Times New Roman"/>
      <w:sz w:val="24"/>
      <w:szCs w:val="20"/>
    </w:rPr>
  </w:style>
  <w:style w:type="paragraph" w:styleId="Nzev">
    <w:name w:val="Title"/>
    <w:basedOn w:val="Normln"/>
    <w:link w:val="NzevChar"/>
    <w:qFormat/>
    <w:rsid w:val="00E15E1C"/>
    <w:pPr>
      <w:jc w:val="center"/>
    </w:pPr>
    <w:rPr>
      <w:b/>
      <w:szCs w:val="20"/>
    </w:rPr>
  </w:style>
  <w:style w:type="character" w:customStyle="1" w:styleId="NzevChar">
    <w:name w:val="Název Char"/>
    <w:basedOn w:val="Standardnpsmoodstavce"/>
    <w:link w:val="Nzev"/>
    <w:rsid w:val="00E15E1C"/>
    <w:rPr>
      <w:rFonts w:ascii="Times New Roman" w:eastAsia="Times New Roman" w:hAnsi="Times New Roman" w:cs="Times New Roman"/>
      <w:b/>
      <w:sz w:val="24"/>
      <w:szCs w:val="20"/>
    </w:rPr>
  </w:style>
  <w:style w:type="paragraph" w:styleId="Zpat">
    <w:name w:val="footer"/>
    <w:basedOn w:val="Normln"/>
    <w:link w:val="ZpatChar"/>
    <w:uiPriority w:val="99"/>
    <w:rsid w:val="00E15E1C"/>
    <w:pPr>
      <w:tabs>
        <w:tab w:val="center" w:pos="4536"/>
        <w:tab w:val="right" w:pos="9072"/>
      </w:tabs>
    </w:pPr>
  </w:style>
  <w:style w:type="character" w:customStyle="1" w:styleId="ZpatChar">
    <w:name w:val="Zápatí Char"/>
    <w:basedOn w:val="Standardnpsmoodstavce"/>
    <w:link w:val="Zpat"/>
    <w:uiPriority w:val="99"/>
    <w:rsid w:val="00E15E1C"/>
    <w:rPr>
      <w:rFonts w:ascii="Times New Roman" w:eastAsia="Times New Roman" w:hAnsi="Times New Roman" w:cs="Times New Roman"/>
      <w:sz w:val="24"/>
      <w:szCs w:val="24"/>
    </w:rPr>
  </w:style>
  <w:style w:type="paragraph" w:styleId="Zkladntextodsazen">
    <w:name w:val="Body Text Indent"/>
    <w:basedOn w:val="Normln"/>
    <w:link w:val="ZkladntextodsazenChar"/>
    <w:rsid w:val="00E15E1C"/>
    <w:pPr>
      <w:spacing w:after="120"/>
      <w:ind w:left="283"/>
    </w:pPr>
  </w:style>
  <w:style w:type="character" w:customStyle="1" w:styleId="ZkladntextodsazenChar">
    <w:name w:val="Základní text odsazený Char"/>
    <w:basedOn w:val="Standardnpsmoodstavce"/>
    <w:link w:val="Zkladntextodsazen"/>
    <w:rsid w:val="00E15E1C"/>
    <w:rPr>
      <w:rFonts w:ascii="Times New Roman" w:eastAsia="Times New Roman" w:hAnsi="Times New Roman" w:cs="Times New Roman"/>
      <w:sz w:val="24"/>
      <w:szCs w:val="24"/>
    </w:rPr>
  </w:style>
  <w:style w:type="paragraph" w:styleId="Zkladntext2">
    <w:name w:val="Body Text 2"/>
    <w:basedOn w:val="Normln"/>
    <w:link w:val="Zkladntext2Char"/>
    <w:rsid w:val="00E15E1C"/>
    <w:pPr>
      <w:jc w:val="both"/>
    </w:pPr>
    <w:rPr>
      <w:rFonts w:ascii="Bookman Old Style" w:hAnsi="Bookman Old Style"/>
    </w:rPr>
  </w:style>
  <w:style w:type="character" w:customStyle="1" w:styleId="Zkladntext2Char">
    <w:name w:val="Základní text 2 Char"/>
    <w:basedOn w:val="Standardnpsmoodstavce"/>
    <w:link w:val="Zkladntext2"/>
    <w:rsid w:val="00E15E1C"/>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15E1C"/>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15E1C"/>
    <w:rPr>
      <w:rFonts w:ascii="Arial" w:eastAsia="Times New Roman" w:hAnsi="Arial" w:cs="Arial"/>
      <w:bCs/>
      <w:snapToGrid w:val="0"/>
      <w:sz w:val="20"/>
      <w:szCs w:val="17"/>
      <w:lang w:eastAsia="cs-CZ"/>
    </w:rPr>
  </w:style>
  <w:style w:type="paragraph" w:customStyle="1" w:styleId="Normln11">
    <w:name w:val="Normální 11"/>
    <w:basedOn w:val="Normln"/>
    <w:rsid w:val="00E15E1C"/>
    <w:rPr>
      <w:rFonts w:ascii="Arial" w:hAnsi="Arial"/>
      <w:sz w:val="22"/>
      <w:lang w:eastAsia="cs-CZ"/>
    </w:rPr>
  </w:style>
  <w:style w:type="paragraph" w:styleId="Textbubliny">
    <w:name w:val="Balloon Text"/>
    <w:basedOn w:val="Normln"/>
    <w:link w:val="TextbublinyChar"/>
    <w:uiPriority w:val="99"/>
    <w:semiHidden/>
    <w:unhideWhenUsed/>
    <w:rsid w:val="00E15E1C"/>
    <w:rPr>
      <w:rFonts w:ascii="Tahoma" w:hAnsi="Tahoma" w:cs="Tahoma"/>
      <w:sz w:val="16"/>
      <w:szCs w:val="16"/>
    </w:rPr>
  </w:style>
  <w:style w:type="character" w:customStyle="1" w:styleId="TextbublinyChar">
    <w:name w:val="Text bubliny Char"/>
    <w:basedOn w:val="Standardnpsmoodstavce"/>
    <w:link w:val="Textbubliny"/>
    <w:uiPriority w:val="99"/>
    <w:semiHidden/>
    <w:rsid w:val="00E15E1C"/>
    <w:rPr>
      <w:rFonts w:ascii="Tahoma" w:eastAsia="Times New Roman" w:hAnsi="Tahoma" w:cs="Tahoma"/>
      <w:sz w:val="16"/>
      <w:szCs w:val="16"/>
    </w:rPr>
  </w:style>
  <w:style w:type="character" w:styleId="Odkaznakoment">
    <w:name w:val="annotation reference"/>
    <w:basedOn w:val="Standardnpsmoodstavce"/>
    <w:uiPriority w:val="99"/>
    <w:unhideWhenUsed/>
    <w:rsid w:val="00E15E1C"/>
    <w:rPr>
      <w:sz w:val="16"/>
      <w:szCs w:val="16"/>
    </w:rPr>
  </w:style>
  <w:style w:type="paragraph" w:styleId="Textkomente">
    <w:name w:val="annotation text"/>
    <w:basedOn w:val="Normln"/>
    <w:link w:val="TextkomenteChar"/>
    <w:uiPriority w:val="99"/>
    <w:unhideWhenUsed/>
    <w:rsid w:val="00E15E1C"/>
    <w:rPr>
      <w:sz w:val="20"/>
      <w:szCs w:val="20"/>
    </w:rPr>
  </w:style>
  <w:style w:type="character" w:customStyle="1" w:styleId="TextkomenteChar">
    <w:name w:val="Text komentáře Char"/>
    <w:basedOn w:val="Standardnpsmoodstavce"/>
    <w:link w:val="Textkomente"/>
    <w:uiPriority w:val="99"/>
    <w:rsid w:val="00E15E1C"/>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15E1C"/>
    <w:rPr>
      <w:b/>
      <w:bCs/>
    </w:rPr>
  </w:style>
  <w:style w:type="character" w:customStyle="1" w:styleId="PedmtkomenteChar">
    <w:name w:val="Předmět komentáře Char"/>
    <w:basedOn w:val="TextkomenteChar"/>
    <w:link w:val="Pedmtkomente"/>
    <w:uiPriority w:val="99"/>
    <w:semiHidden/>
    <w:rsid w:val="00E15E1C"/>
    <w:rPr>
      <w:rFonts w:ascii="Times New Roman" w:eastAsia="Times New Roman" w:hAnsi="Times New Roman" w:cs="Times New Roman"/>
      <w:b/>
      <w:bCs/>
      <w:sz w:val="20"/>
      <w:szCs w:val="20"/>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List Paragraph1"/>
    <w:basedOn w:val="Normln"/>
    <w:link w:val="OdstavecseseznamemChar"/>
    <w:uiPriority w:val="34"/>
    <w:qFormat/>
    <w:rsid w:val="00E15E1C"/>
    <w:pPr>
      <w:ind w:left="720"/>
      <w:contextualSpacing/>
    </w:pPr>
  </w:style>
  <w:style w:type="paragraph" w:styleId="Revize">
    <w:name w:val="Revision"/>
    <w:hidden/>
    <w:uiPriority w:val="99"/>
    <w:semiHidden/>
    <w:rsid w:val="00E15E1C"/>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15E1C"/>
    <w:rPr>
      <w:color w:val="0563C1" w:themeColor="hyperlink"/>
      <w:u w:val="single"/>
    </w:rPr>
  </w:style>
  <w:style w:type="paragraph" w:styleId="Textpoznpodarou">
    <w:name w:val="footnote text"/>
    <w:basedOn w:val="Normln"/>
    <w:link w:val="TextpoznpodarouChar"/>
    <w:uiPriority w:val="99"/>
    <w:unhideWhenUsed/>
    <w:rsid w:val="00E15E1C"/>
    <w:rPr>
      <w:sz w:val="20"/>
      <w:szCs w:val="20"/>
    </w:rPr>
  </w:style>
  <w:style w:type="character" w:customStyle="1" w:styleId="TextpoznpodarouChar">
    <w:name w:val="Text pozn. pod čarou Char"/>
    <w:basedOn w:val="Standardnpsmoodstavce"/>
    <w:link w:val="Textpoznpodarou"/>
    <w:uiPriority w:val="99"/>
    <w:rsid w:val="00E15E1C"/>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E15E1C"/>
    <w:rPr>
      <w:vertAlign w:val="superscript"/>
    </w:r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qFormat/>
    <w:locked/>
    <w:rsid w:val="00E15E1C"/>
    <w:rPr>
      <w:rFonts w:ascii="Times New Roman" w:eastAsia="Times New Roman" w:hAnsi="Times New Roman" w:cs="Times New Roman"/>
      <w:sz w:val="24"/>
      <w:szCs w:val="24"/>
    </w:rPr>
  </w:style>
  <w:style w:type="paragraph" w:styleId="Textvysvtlivek">
    <w:name w:val="endnote text"/>
    <w:basedOn w:val="Normln"/>
    <w:link w:val="TextvysvtlivekChar"/>
    <w:uiPriority w:val="99"/>
    <w:semiHidden/>
    <w:unhideWhenUsed/>
    <w:rsid w:val="00E15E1C"/>
    <w:rPr>
      <w:sz w:val="20"/>
      <w:szCs w:val="20"/>
    </w:rPr>
  </w:style>
  <w:style w:type="character" w:customStyle="1" w:styleId="TextvysvtlivekChar">
    <w:name w:val="Text vysvětlivek Char"/>
    <w:basedOn w:val="Standardnpsmoodstavce"/>
    <w:link w:val="Textvysvtlivek"/>
    <w:uiPriority w:val="99"/>
    <w:semiHidden/>
    <w:rsid w:val="00E15E1C"/>
    <w:rPr>
      <w:rFonts w:ascii="Times New Roman" w:eastAsia="Times New Roman" w:hAnsi="Times New Roman" w:cs="Times New Roman"/>
      <w:sz w:val="20"/>
      <w:szCs w:val="20"/>
    </w:rPr>
  </w:style>
  <w:style w:type="character" w:styleId="Odkaznavysvtlivky">
    <w:name w:val="endnote reference"/>
    <w:basedOn w:val="Standardnpsmoodstavce"/>
    <w:uiPriority w:val="99"/>
    <w:semiHidden/>
    <w:unhideWhenUsed/>
    <w:rsid w:val="00E15E1C"/>
    <w:rPr>
      <w:vertAlign w:val="superscript"/>
    </w:rPr>
  </w:style>
  <w:style w:type="paragraph" w:customStyle="1" w:styleId="StylVUPSV">
    <w:name w:val="Styl VUPSV"/>
    <w:rsid w:val="00E15E1C"/>
    <w:pPr>
      <w:tabs>
        <w:tab w:val="left" w:pos="851"/>
      </w:tabs>
      <w:spacing w:after="0" w:line="240" w:lineRule="auto"/>
      <w:jc w:val="both"/>
    </w:pPr>
    <w:rPr>
      <w:rFonts w:ascii="Times New Roman" w:eastAsia="Times New Roman" w:hAnsi="Times New Roman" w:cs="Times New Roman"/>
      <w:sz w:val="24"/>
      <w:szCs w:val="20"/>
      <w:lang w:eastAsia="cs-CZ"/>
    </w:rPr>
  </w:style>
  <w:style w:type="paragraph" w:customStyle="1" w:styleId="Normlnzarovnatdobloku">
    <w:name w:val="Normální + zarovnat do bloku"/>
    <w:basedOn w:val="Normln"/>
    <w:rsid w:val="00E15E1C"/>
    <w:pPr>
      <w:shd w:val="clear" w:color="auto" w:fill="FFFFFF"/>
      <w:tabs>
        <w:tab w:val="left" w:pos="696"/>
      </w:tabs>
      <w:spacing w:line="341" w:lineRule="exact"/>
      <w:ind w:left="350"/>
    </w:pPr>
    <w:rPr>
      <w:color w:val="000000"/>
      <w:spacing w:val="-5"/>
      <w:lang w:eastAsia="cs-CZ"/>
    </w:rPr>
  </w:style>
  <w:style w:type="character" w:customStyle="1" w:styleId="black12h">
    <w:name w:val="black12h"/>
    <w:basedOn w:val="Standardnpsmoodstavce"/>
    <w:rsid w:val="00E15E1C"/>
  </w:style>
  <w:style w:type="paragraph" w:styleId="Normlnweb">
    <w:name w:val="Normal (Web)"/>
    <w:basedOn w:val="Normln"/>
    <w:rsid w:val="00E15E1C"/>
    <w:pPr>
      <w:spacing w:before="100" w:beforeAutospacing="1" w:after="100" w:afterAutospacing="1"/>
    </w:pPr>
    <w:rPr>
      <w:rFonts w:ascii="Arial Unicode MS" w:eastAsia="Arial Unicode MS" w:cs="Arial Unicode MS"/>
      <w:lang w:eastAsia="cs-CZ"/>
    </w:rPr>
  </w:style>
  <w:style w:type="paragraph" w:customStyle="1" w:styleId="Text">
    <w:name w:val="Text"/>
    <w:basedOn w:val="Normln"/>
    <w:rsid w:val="00E15E1C"/>
    <w:pPr>
      <w:spacing w:after="120"/>
      <w:ind w:left="170"/>
    </w:pPr>
    <w:rPr>
      <w:rFonts w:ascii="Arial" w:hAnsi="Arial"/>
      <w:snapToGrid w:val="0"/>
      <w:sz w:val="22"/>
      <w:szCs w:val="20"/>
      <w:lang w:eastAsia="cs-CZ"/>
    </w:rPr>
  </w:style>
  <w:style w:type="character" w:styleId="Sledovanodkaz">
    <w:name w:val="FollowedHyperlink"/>
    <w:basedOn w:val="Standardnpsmoodstavce"/>
    <w:uiPriority w:val="99"/>
    <w:semiHidden/>
    <w:unhideWhenUsed/>
    <w:rsid w:val="00E15E1C"/>
    <w:rPr>
      <w:color w:val="954F72" w:themeColor="followedHyperlink"/>
      <w:u w:val="single"/>
    </w:rPr>
  </w:style>
  <w:style w:type="character" w:customStyle="1" w:styleId="Nevyeenzmnka1">
    <w:name w:val="Nevyřešená zmínka1"/>
    <w:basedOn w:val="Standardnpsmoodstavce"/>
    <w:uiPriority w:val="99"/>
    <w:semiHidden/>
    <w:unhideWhenUsed/>
    <w:rsid w:val="00E15E1C"/>
    <w:rPr>
      <w:color w:val="605E5C"/>
      <w:shd w:val="clear" w:color="auto" w:fill="E1DFDD"/>
    </w:rPr>
  </w:style>
  <w:style w:type="character" w:styleId="Siln">
    <w:name w:val="Strong"/>
    <w:basedOn w:val="Standardnpsmoodstavce"/>
    <w:uiPriority w:val="22"/>
    <w:qFormat/>
    <w:rsid w:val="00E15E1C"/>
    <w:rPr>
      <w:b/>
      <w:bCs/>
    </w:rPr>
  </w:style>
  <w:style w:type="paragraph" w:customStyle="1" w:styleId="Textodrkaa">
    <w:name w:val="Text odrážka a"/>
    <w:aliases w:val="b"/>
    <w:basedOn w:val="Normln"/>
    <w:rsid w:val="00E15E1C"/>
    <w:pPr>
      <w:numPr>
        <w:numId w:val="18"/>
      </w:numPr>
      <w:overflowPunct w:val="0"/>
      <w:autoSpaceDE w:val="0"/>
      <w:autoSpaceDN w:val="0"/>
      <w:adjustRightInd w:val="0"/>
      <w:spacing w:before="40" w:after="40"/>
      <w:textAlignment w:val="baseline"/>
    </w:pPr>
    <w:rPr>
      <w:rFonts w:ascii="Arial" w:hAnsi="Arial"/>
      <w:sz w:val="20"/>
      <w:szCs w:val="17"/>
      <w:lang w:eastAsia="cs-CZ"/>
    </w:rPr>
  </w:style>
  <w:style w:type="paragraph" w:customStyle="1" w:styleId="Odstavecseseznamem1">
    <w:name w:val="Odstavec se seznamem1"/>
    <w:basedOn w:val="Normln"/>
    <w:uiPriority w:val="99"/>
    <w:qFormat/>
    <w:rsid w:val="00E15E1C"/>
    <w:pPr>
      <w:suppressAutoHyphens/>
      <w:spacing w:after="160" w:line="256" w:lineRule="auto"/>
      <w:ind w:left="720"/>
    </w:pPr>
    <w:rPr>
      <w:rFonts w:ascii="Calibri" w:eastAsia="SimSun" w:hAnsi="Calibri" w:cs="font255"/>
      <w:kern w:val="1"/>
      <w:sz w:val="22"/>
      <w:szCs w:val="22"/>
      <w:lang w:eastAsia="zh-CN"/>
    </w:rPr>
  </w:style>
  <w:style w:type="paragraph" w:customStyle="1" w:styleId="Tabulka-normln">
    <w:name w:val="Tabulka - normální"/>
    <w:basedOn w:val="Normln"/>
    <w:rsid w:val="00E15E1C"/>
    <w:pPr>
      <w:spacing w:before="120" w:after="120"/>
      <w:ind w:left="57" w:right="57"/>
      <w:jc w:val="both"/>
    </w:pPr>
    <w:rPr>
      <w:rFonts w:ascii="Arial" w:hAnsi="Arial" w:cs="Arial"/>
      <w:sz w:val="20"/>
      <w:szCs w:val="20"/>
      <w:lang w:eastAsia="cs-CZ"/>
    </w:rPr>
  </w:style>
  <w:style w:type="paragraph" w:customStyle="1" w:styleId="RLTextlnkuslovan">
    <w:name w:val="RL Text článku číslovaný"/>
    <w:basedOn w:val="Normln"/>
    <w:link w:val="RLTextlnkuslovanChar"/>
    <w:qFormat/>
    <w:rsid w:val="00E15E1C"/>
    <w:pPr>
      <w:numPr>
        <w:ilvl w:val="1"/>
        <w:numId w:val="2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E15E1C"/>
    <w:rPr>
      <w:rFonts w:ascii="Arial" w:eastAsia="Times New Roman" w:hAnsi="Arial"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r-vysocina.cz/assets/File.ashx?id_org=450008&amp;id_dokumenty=4081710" TargetMode="External"/><Relationship Id="rId18" Type="http://schemas.openxmlformats.org/officeDocument/2006/relationships/hyperlink" Target="https://www.rodinajeok.cz/webfiles/koncepce_rodinn_e_politiky_ok_na_obdob_i.pdf" TargetMode="External"/><Relationship Id="rId26" Type="http://schemas.openxmlformats.org/officeDocument/2006/relationships/hyperlink" Target="http://rodinyvkrajich.mpsv.cz/cs/dokumenty-ke-stazeni/dokumenty-ke-stazeni-3/dokumenty-ke-stazeni-4" TargetMode="External"/><Relationship Id="rId39" Type="http://schemas.openxmlformats.org/officeDocument/2006/relationships/header" Target="header2.xml"/><Relationship Id="rId21" Type="http://schemas.openxmlformats.org/officeDocument/2006/relationships/hyperlink" Target="https://www.mpsv.cz/documents/20142/225508/Rodiny_ve_stredni_fazi_rodinneho_cyklu_2017.pdf/0ade143a-214b-917a-9211-41c4575bcc56" TargetMode="External"/><Relationship Id="rId34" Type="http://schemas.openxmlformats.org/officeDocument/2006/relationships/hyperlink" Target="https://odbor-socialni.kraj-lbc.cz/getFile/id:1031300/lastUpdateDate:2018-10-16%2013%3A47%3A10" TargetMode="External"/><Relationship Id="rId42" Type="http://schemas.openxmlformats.org/officeDocument/2006/relationships/header" Target="header3.xml"/><Relationship Id="rId7" Type="http://schemas.openxmlformats.org/officeDocument/2006/relationships/hyperlink" Target="http://www.esfcr.cz" TargetMode="External"/><Relationship Id="rId2" Type="http://schemas.openxmlformats.org/officeDocument/2006/relationships/styles" Target="styles.xml"/><Relationship Id="rId16" Type="http://schemas.openxmlformats.org/officeDocument/2006/relationships/hyperlink" Target="https://www.rodinnapolitika.cz/208-koncepce-rodinne-politiky-jihomoravskeho-kraje-na-obdobi-2015-2019.html" TargetMode="External"/><Relationship Id="rId29" Type="http://schemas.openxmlformats.org/officeDocument/2006/relationships/hyperlink" Target="https://www.mpsv.cz/documents/20142/225508/NSOPD.pdf/bb0782db-dabb-4710-0689-ec3bf0b7dca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ialniportal.kraj-jihocesky.cz/files/koncepce_rp_a_sp_finalni_verze_k_pripominkovani.pdf" TargetMode="External"/><Relationship Id="rId24" Type="http://schemas.openxmlformats.org/officeDocument/2006/relationships/hyperlink" Target="http://rodinyvkrajich.mpsv.cz/cs/dokumenty-ke-stazeni/dokumenty-ke-stazeni-3/dokumenty-ke-stazeni-8" TargetMode="External"/><Relationship Id="rId32" Type="http://schemas.openxmlformats.org/officeDocument/2006/relationships/hyperlink" Target="http://rodinyvkrajich.mpsv.cz/cs/dokumenty-ke-stazeni/dokumenty-ke-stazeni-3/dokumenty-ke-stazeni-5" TargetMode="External"/><Relationship Id="rId37" Type="http://schemas.openxmlformats.org/officeDocument/2006/relationships/hyperlink" Target="https://www.kr-ustecky.cz/assets/File.ashx?id_org=450018&amp;id_dokumenty=1642281"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cialni.praha.eu/jnp/cz/rodina/rodinna_politika/koncepce_rodinne_politiky/index.html" TargetMode="External"/><Relationship Id="rId23" Type="http://schemas.openxmlformats.org/officeDocument/2006/relationships/hyperlink" Target="http://praha.vupsv.cz/Fulltext/vz_385.pdf" TargetMode="External"/><Relationship Id="rId28" Type="http://schemas.openxmlformats.org/officeDocument/2006/relationships/hyperlink" Target="https://www.mpsv.cz/documents/20142/372765/koncepce_rodina.pdf/e94cc331-74ad-b2cb-28fc-0b245438e95b" TargetMode="External"/><Relationship Id="rId36" Type="http://schemas.openxmlformats.org/officeDocument/2006/relationships/hyperlink" Target="https://www.kr-olomoucky.cz/strategie-rozvoje-uzemniho-obvodu-olomouckeho-kraje-cl-537.html" TargetMode="External"/><Relationship Id="rId10" Type="http://schemas.openxmlformats.org/officeDocument/2006/relationships/hyperlink" Target="http://praha.vupsv.cz/Fulltext/vz_310.pdf" TargetMode="External"/><Relationship Id="rId19" Type="http://schemas.openxmlformats.org/officeDocument/2006/relationships/hyperlink" Target="https://www.kr-ustecky.cz/koncepce-rodinne-politiky-usteckeho-kraje-2019-2021/d-1730827" TargetMode="External"/><Relationship Id="rId31" Type="http://schemas.openxmlformats.org/officeDocument/2006/relationships/hyperlink" Target="http://praha.vupsv.cz/Fulltext/vz_381.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fcr.cz" TargetMode="External"/><Relationship Id="rId14" Type="http://schemas.openxmlformats.org/officeDocument/2006/relationships/hyperlink" Target="https://www.kr-zlinsky.cz/koncepce-rodinne-a-seniorske-politiky-pro-obdobi-2020-2022-cl-4757.html" TargetMode="External"/><Relationship Id="rId22" Type="http://schemas.openxmlformats.org/officeDocument/2006/relationships/hyperlink" Target="http://praha.vupsv.cz/Fulltext/vz_386.pdf" TargetMode="External"/><Relationship Id="rId27" Type="http://schemas.openxmlformats.org/officeDocument/2006/relationships/hyperlink" Target="https://www.mpsv.cz/documents/20142/225508/Narodni_koncepce_podpory_rodin_s_detmi.pdf/be17dc8c-8441-952e-ef13-e13486fba929" TargetMode="External"/><Relationship Id="rId30" Type="http://schemas.openxmlformats.org/officeDocument/2006/relationships/hyperlink" Target="https://www.mpsv.cz/documents/20142/225508/Rodinna_politika.pdf/c5ac6806-30a5-813c-a561-1578df33368e" TargetMode="External"/><Relationship Id="rId35" Type="http://schemas.openxmlformats.org/officeDocument/2006/relationships/hyperlink" Target="https://www.msk.cz/assets/rozvoj_kraje/srk_2009_2020.pdf" TargetMode="External"/><Relationship Id="rId43" Type="http://schemas.openxmlformats.org/officeDocument/2006/relationships/footer" Target="footer3.xml"/><Relationship Id="rId8" Type="http://schemas.openxmlformats.org/officeDocument/2006/relationships/hyperlink" Target="http://www.mpsv.cz" TargetMode="External"/><Relationship Id="rId3" Type="http://schemas.openxmlformats.org/officeDocument/2006/relationships/settings" Target="settings.xml"/><Relationship Id="rId12" Type="http://schemas.openxmlformats.org/officeDocument/2006/relationships/hyperlink" Target="https://socialniportal.kraj-jihocesky.cz/?koncepce-v-oblasti-rodinne-politiky" TargetMode="External"/><Relationship Id="rId17" Type="http://schemas.openxmlformats.org/officeDocument/2006/relationships/hyperlink" Target="http://www.kr-kralovehradecky.cz/assets/krajsky-urad/socialni-oblast/rovne-prilezitosti/Koncepce-rodinne-politiky-KHK_2017_2020.pdf" TargetMode="External"/><Relationship Id="rId25" Type="http://schemas.openxmlformats.org/officeDocument/2006/relationships/hyperlink" Target="https://www.mpsv.cz/documents/20142/225508/Koncepce_rodinne_politiky.pdf/5d1efd93-3932-e2df-2da3-da30d5fa8253" TargetMode="External"/><Relationship Id="rId33" Type="http://schemas.openxmlformats.org/officeDocument/2006/relationships/hyperlink" Target="https://www.mpsv.cz/documents/20142/225508/TACR_zprava_sladovani.pdf/432db929-6f1a-f1d7-e5d0-e2f6eb2b7676" TargetMode="External"/><Relationship Id="rId38" Type="http://schemas.openxmlformats.org/officeDocument/2006/relationships/header" Target="header1.xml"/><Relationship Id="rId20" Type="http://schemas.openxmlformats.org/officeDocument/2006/relationships/hyperlink" Target="https://www.mpsv.cz/documents/20142/225508/Zprava_o_rodine_2017.pdf/9c2b6076-0398-f23c-e517-d63e57d6b2e5" TargetMode="External"/><Relationship Id="rId41"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rodinyvkrajich.mpsv.cz/cs/dokumenty-ke-stazeni/dokumenty-ke-stazeni-3/dokumenty-ke-stazeni-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24</Pages>
  <Words>8085</Words>
  <Characters>47708</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55682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Vaculíková Hana Mgr. (MPSV)</dc:creator>
  <cp:keywords/>
  <dc:description/>
  <cp:lastModifiedBy>Charvátová Kristýna Ing. (MPSV)</cp:lastModifiedBy>
  <cp:revision>9</cp:revision>
  <dcterms:created xsi:type="dcterms:W3CDTF">2021-01-22T08:11:00Z</dcterms:created>
  <dcterms:modified xsi:type="dcterms:W3CDTF">2021-03-10T09:05:00Z</dcterms:modified>
</cp:coreProperties>
</file>